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BC5857" w:rsidRDefault="005C0A6A">
      <w:pPr>
        <w:tabs>
          <w:tab w:val="left" w:pos="4962"/>
        </w:tabs>
        <w:ind w:left="4820"/>
        <w:rPr>
          <w:b/>
          <w:bCs/>
          <w:sz w:val="28"/>
          <w:szCs w:val="28"/>
        </w:rPr>
      </w:pPr>
      <w:r>
        <w:rPr>
          <w:b/>
          <w:bCs/>
          <w:sz w:val="28"/>
          <w:szCs w:val="28"/>
        </w:rPr>
        <w:t xml:space="preserve">Председатель Конкурсной комиссии аппарата управления ПАО «ТрансКонтейнер» </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BC5857" w:rsidRDefault="005C0A6A">
      <w:pPr>
        <w:tabs>
          <w:tab w:val="left" w:pos="4962"/>
        </w:tabs>
        <w:ind w:left="4820"/>
        <w:rPr>
          <w:b/>
          <w:bCs/>
          <w:sz w:val="28"/>
          <w:szCs w:val="28"/>
        </w:rPr>
      </w:pPr>
      <w:r>
        <w:rPr>
          <w:b/>
          <w:bCs/>
          <w:sz w:val="28"/>
          <w:szCs w:val="28"/>
        </w:rPr>
        <w:t xml:space="preserve">Виктор Викторович </w:t>
      </w:r>
      <w:proofErr w:type="spellStart"/>
      <w:r>
        <w:rPr>
          <w:b/>
          <w:bCs/>
          <w:sz w:val="28"/>
          <w:szCs w:val="28"/>
        </w:rPr>
        <w:t>Шекшуев</w:t>
      </w:r>
      <w:proofErr w:type="spellEnd"/>
    </w:p>
    <w:p w:rsidR="006F6D36" w:rsidRPr="006D2B87" w:rsidRDefault="006F6D36" w:rsidP="006F6D36">
      <w:pPr>
        <w:tabs>
          <w:tab w:val="left" w:pos="4962"/>
        </w:tabs>
        <w:ind w:left="4820"/>
        <w:rPr>
          <w:rFonts w:eastAsia="Arial Unicode MS"/>
        </w:rPr>
      </w:pPr>
    </w:p>
    <w:p w:rsidR="00BC5857" w:rsidRDefault="005C0A6A">
      <w:pPr>
        <w:tabs>
          <w:tab w:val="left" w:pos="4962"/>
        </w:tabs>
        <w:ind w:left="4820"/>
        <w:rPr>
          <w:b/>
          <w:bCs/>
          <w:sz w:val="28"/>
        </w:rPr>
      </w:pPr>
      <w:r>
        <w:rPr>
          <w:b/>
          <w:bCs/>
          <w:sz w:val="28"/>
        </w:rPr>
        <w:t>«28» февраля 2018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32"/>
          <w:szCs w:val="32"/>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Default="007D6548">
      <w:pPr>
        <w:spacing w:after="120"/>
        <w:ind w:firstLine="709"/>
        <w:jc w:val="center"/>
        <w:rPr>
          <w:b/>
          <w:bCs/>
          <w:sz w:val="32"/>
          <w:szCs w:val="32"/>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C8342D" w:rsidRDefault="00A81242" w:rsidP="00D72C8B">
      <w:pPr>
        <w:pStyle w:val="19"/>
        <w:numPr>
          <w:ilvl w:val="2"/>
          <w:numId w:val="1"/>
        </w:numPr>
        <w:ind w:left="0" w:firstLine="709"/>
      </w:pPr>
      <w:proofErr w:type="gramStart"/>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w:t>
      </w:r>
      <w:r>
        <w:rPr>
          <w:szCs w:val="28"/>
        </w:rPr>
        <w:br/>
        <w:t xml:space="preserve">№ 223-ФЗ «О закупках товаров, работ, услуг отдельными видами юридических лиц» и Положением о порядке закупки товаров, работ, услуг для нужд ПАО «ТрансКонтейнер», </w:t>
      </w:r>
      <w:r>
        <w:t xml:space="preserve">утвержденным решением совета директоров </w:t>
      </w:r>
      <w:r>
        <w:br/>
        <w:t xml:space="preserve">ПАО «ТрансКонтейнер» от 21 декабря 2016 г. </w:t>
      </w:r>
      <w:r>
        <w:rPr>
          <w:szCs w:val="28"/>
        </w:rPr>
        <w:t>(далее – Положение о закупках</w:t>
      </w:r>
      <w:proofErr w:type="gramEnd"/>
      <w:r>
        <w:rPr>
          <w:szCs w:val="28"/>
        </w:rPr>
        <w:t>),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p>
    <w:p w:rsidR="00BC5857" w:rsidRDefault="005C0A6A">
      <w:pPr>
        <w:pStyle w:val="19"/>
        <w:rPr>
          <w:szCs w:val="28"/>
        </w:rPr>
      </w:pPr>
      <w:r>
        <w:t xml:space="preserve">Открытый конкурс № ОК-ЦКПЦЛ-18-0010 по предмету закупки "Оказание услуг и выполнение работ по организации участия в 8-ой международной специализированной выставке логистики, </w:t>
      </w:r>
      <w:proofErr w:type="spellStart"/>
      <w:r>
        <w:t>телематики</w:t>
      </w:r>
      <w:proofErr w:type="spellEnd"/>
      <w:r>
        <w:t xml:space="preserve"> и транспорта </w:t>
      </w:r>
      <w:proofErr w:type="spellStart"/>
      <w:r>
        <w:t>Transport</w:t>
      </w:r>
      <w:proofErr w:type="spellEnd"/>
      <w:r>
        <w:t xml:space="preserve"> </w:t>
      </w:r>
      <w:proofErr w:type="spellStart"/>
      <w:r>
        <w:t>logistic</w:t>
      </w:r>
      <w:proofErr w:type="spellEnd"/>
      <w:r>
        <w:t xml:space="preserve"> </w:t>
      </w:r>
      <w:proofErr w:type="spellStart"/>
      <w:r>
        <w:t>China</w:t>
      </w:r>
      <w:proofErr w:type="spellEnd"/>
      <w:r>
        <w:t xml:space="preserve"> 2018 (Китай, Шанхай)"</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4E3AC2" w:rsidRPr="00422CFA" w:rsidRDefault="00167695" w:rsidP="00422CFA">
      <w:pPr>
        <w:pStyle w:val="19"/>
        <w:numPr>
          <w:ilvl w:val="2"/>
          <w:numId w:val="1"/>
        </w:numPr>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F356EB">
      <w:pPr>
        <w:pStyle w:val="19"/>
        <w:numPr>
          <w:ilvl w:val="2"/>
          <w:numId w:val="1"/>
        </w:numPr>
        <w:ind w:left="0" w:firstLine="709"/>
        <w:rPr>
          <w:szCs w:val="28"/>
        </w:rPr>
      </w:pPr>
      <w:r>
        <w:rPr>
          <w:szCs w:val="28"/>
        </w:rPr>
        <w:t xml:space="preserve">Дата опубликования извещения о проведении настоящего Открытого конкурса указана в пункте 3 Информационной карты. </w:t>
      </w:r>
    </w:p>
    <w:p w:rsidR="006E08A0" w:rsidRPr="00D32FFA" w:rsidRDefault="00991BDD" w:rsidP="00F356EB">
      <w:pPr>
        <w:pStyle w:val="19"/>
        <w:numPr>
          <w:ilvl w:val="2"/>
          <w:numId w:val="1"/>
        </w:numPr>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F356EB">
      <w:pPr>
        <w:pStyle w:val="19"/>
        <w:numPr>
          <w:ilvl w:val="2"/>
          <w:numId w:val="1"/>
        </w:numPr>
        <w:ind w:left="0" w:firstLine="709"/>
        <w:rPr>
          <w:szCs w:val="28"/>
        </w:rPr>
      </w:pPr>
      <w:proofErr w:type="gramStart"/>
      <w:r>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Pr>
          <w:szCs w:val="28"/>
        </w:rPr>
        <w:t xml:space="preserve">нформация о начальной </w:t>
      </w:r>
      <w:r>
        <w:rPr>
          <w:szCs w:val="28"/>
        </w:rPr>
        <w:lastRenderedPageBreak/>
        <w:t>(максимальной) цене договора, состав, количественные и качественные характеристики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разделе</w:t>
      </w:r>
      <w:proofErr w:type="gramEnd"/>
      <w:r>
        <w:rPr>
          <w:szCs w:val="28"/>
        </w:rPr>
        <w:t xml:space="preserve">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F356EB">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F356EB">
      <w:pPr>
        <w:pStyle w:val="19"/>
        <w:numPr>
          <w:ilvl w:val="2"/>
          <w:numId w:val="1"/>
        </w:numPr>
        <w:ind w:left="0" w:firstLine="709"/>
      </w:pPr>
      <w:r>
        <w:t>Дата рассмотрения, оценки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7D6548" w:rsidRPr="00D32FFA" w:rsidRDefault="00E35BF3" w:rsidP="00F356EB">
      <w:pPr>
        <w:pStyle w:val="19"/>
        <w:numPr>
          <w:ilvl w:val="2"/>
          <w:numId w:val="1"/>
        </w:numPr>
        <w:ind w:left="0" w:firstLine="709"/>
      </w:pPr>
      <w:proofErr w:type="gramStart"/>
      <w:r>
        <w:t>Претендентом на участие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t xml:space="preserve"> закупки, которые получили в установленном порядке всю необходимую документацию о закупке.  </w:t>
      </w:r>
    </w:p>
    <w:p w:rsidR="007D6548" w:rsidRPr="00D32FFA" w:rsidRDefault="007D6548" w:rsidP="00F356EB">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F356EB">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rsidP="00045327">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rsidR="007D6548" w:rsidRPr="00D32FFA" w:rsidRDefault="007D6548" w:rsidP="00045327">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Pr="00D32FFA" w:rsidRDefault="007D6548" w:rsidP="00F356EB">
      <w:pPr>
        <w:pStyle w:val="19"/>
        <w:numPr>
          <w:ilvl w:val="2"/>
          <w:numId w:val="1"/>
        </w:numPr>
        <w:ind w:left="0" w:firstLine="709"/>
        <w:rPr>
          <w:szCs w:val="28"/>
        </w:rPr>
      </w:pPr>
      <w:r>
        <w:t xml:space="preserve">Заявки рассматриваются как обязательства претендентов.                 ПАО «ТрансКонтейнер» вправе требовать от победителя/победителей Открытого конкурса заключения договора на условиях, предложенных в его Заявке. </w:t>
      </w:r>
      <w:r>
        <w:rPr>
          <w:szCs w:val="28"/>
        </w:rPr>
        <w:t xml:space="preserve">Для всех претендентов на участие в Открытом конкурсе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F356EB">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F356EB">
      <w:pPr>
        <w:pStyle w:val="19"/>
        <w:numPr>
          <w:ilvl w:val="2"/>
          <w:numId w:val="1"/>
        </w:numPr>
        <w:ind w:left="0" w:firstLine="709"/>
        <w:rPr>
          <w:szCs w:val="28"/>
        </w:rPr>
      </w:pPr>
      <w:proofErr w:type="gramStart"/>
      <w:r>
        <w:rPr>
          <w:szCs w:val="28"/>
        </w:rPr>
        <w:lastRenderedPageBreak/>
        <w:t xml:space="preserve">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 </w:t>
      </w:r>
      <w:proofErr w:type="gramEnd"/>
    </w:p>
    <w:p w:rsidR="007D6548" w:rsidRPr="00D32FFA" w:rsidRDefault="007D6548" w:rsidP="00F356EB">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D32FFA" w:rsidRDefault="007D6548" w:rsidP="00F356EB">
      <w:pPr>
        <w:pStyle w:val="19"/>
        <w:numPr>
          <w:ilvl w:val="2"/>
          <w:numId w:val="1"/>
        </w:numPr>
        <w:ind w:left="0" w:firstLine="709"/>
      </w:pPr>
      <w:r>
        <w:t>Документы, представленные претендентами в составе Заявок, возврату не подлежат.</w:t>
      </w:r>
    </w:p>
    <w:p w:rsidR="000224FB" w:rsidRPr="00D32FFA" w:rsidRDefault="00A62751" w:rsidP="00F356EB">
      <w:pPr>
        <w:pStyle w:val="19"/>
        <w:widowControl w:val="0"/>
        <w:numPr>
          <w:ilvl w:val="2"/>
          <w:numId w:val="1"/>
        </w:numPr>
        <w:ind w:left="0" w:firstLine="709"/>
        <w:rPr>
          <w:szCs w:val="28"/>
        </w:rPr>
      </w:pPr>
      <w:r>
        <w:rPr>
          <w:szCs w:val="28"/>
        </w:rPr>
        <w:t>Заявки с документацией предоставляются претендентами в сроки и на условиях, изложенных в пункте 6 Информационной карты.</w:t>
      </w:r>
    </w:p>
    <w:p w:rsidR="007D6548" w:rsidRPr="00D32FFA" w:rsidRDefault="007D6548" w:rsidP="00F356EB">
      <w:pPr>
        <w:pStyle w:val="19"/>
        <w:widowControl w:val="0"/>
        <w:numPr>
          <w:ilvl w:val="2"/>
          <w:numId w:val="1"/>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3 (трех) дней со дня принятия решения об отмене проведения Открытого конкурса. При этом ПАО «ТрансКонтейнер»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D32FFA" w:rsidRDefault="007D6548" w:rsidP="00F356EB">
      <w:pPr>
        <w:pStyle w:val="19"/>
        <w:widowControl w:val="0"/>
        <w:numPr>
          <w:ilvl w:val="2"/>
          <w:numId w:val="1"/>
        </w:numPr>
        <w:ind w:left="0" w:firstLine="709"/>
      </w:pPr>
      <w:r>
        <w:rPr>
          <w:szCs w:val="28"/>
        </w:rPr>
        <w:t xml:space="preserve">Протоколы, оформляемые в ходе проведения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w:t>
      </w:r>
      <w:r>
        <w:rPr>
          <w:szCs w:val="28"/>
        </w:rPr>
        <w:br/>
        <w:t>4 Информационной карты.</w:t>
      </w:r>
    </w:p>
    <w:p w:rsidR="007D6548" w:rsidRPr="00D32FFA" w:rsidRDefault="007D6548" w:rsidP="00F356EB">
      <w:pPr>
        <w:pStyle w:val="19"/>
        <w:widowControl w:val="0"/>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BC5857" w:rsidRDefault="005C0A6A">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F356EB">
      <w:pPr>
        <w:pStyle w:val="19"/>
        <w:widowControl w:val="0"/>
        <w:numPr>
          <w:ilvl w:val="2"/>
          <w:numId w:val="1"/>
        </w:numPr>
        <w:ind w:left="0" w:firstLine="709"/>
      </w:pPr>
      <w:r>
        <w:t xml:space="preserve">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w:t>
      </w:r>
      <w:proofErr w:type="spellStart"/>
      <w:r>
        <w:t>т.ч</w:t>
      </w:r>
      <w:proofErr w:type="spellEnd"/>
      <w:r>
        <w:t>. расходов на транспортировку, страхование груза, таможенную очистку).</w:t>
      </w:r>
    </w:p>
    <w:p w:rsidR="00C51709" w:rsidRPr="00D32FFA" w:rsidRDefault="00C51709" w:rsidP="00045327">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Pr="00D32FFA" w:rsidRDefault="00C51709" w:rsidP="00F356EB">
      <w:pPr>
        <w:pStyle w:val="19"/>
        <w:widowControl w:val="0"/>
        <w:numPr>
          <w:ilvl w:val="2"/>
          <w:numId w:val="1"/>
        </w:numPr>
        <w:ind w:left="0" w:firstLine="709"/>
      </w:pPr>
      <w:r>
        <w:lastRenderedPageBreak/>
        <w:t xml:space="preserve">Иностранный участник закупки вправе указать цену в рублях Российской Федерации, либо, если это указано </w:t>
      </w:r>
      <w:r>
        <w:rPr>
          <w:szCs w:val="28"/>
        </w:rPr>
        <w:t>в пункте 16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C51709" w:rsidRPr="00D32FFA" w:rsidRDefault="00C51709" w:rsidP="00F356EB">
      <w:pPr>
        <w:pStyle w:val="19"/>
        <w:widowControl w:val="0"/>
        <w:numPr>
          <w:ilvl w:val="2"/>
          <w:numId w:val="1"/>
        </w:numPr>
        <w:ind w:left="0" w:firstLine="709"/>
      </w:pPr>
      <w:r>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br/>
        <w:t>18 Информационной карты.</w:t>
      </w:r>
    </w:p>
    <w:p w:rsidR="007D6548" w:rsidRPr="00D32FFA" w:rsidRDefault="007D6548" w:rsidP="00045327">
      <w:pPr>
        <w:pStyle w:val="19"/>
        <w:widowControl w:val="0"/>
        <w:ind w:firstLine="709"/>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Разъяснения положений документации о закупке.</w:t>
      </w:r>
    </w:p>
    <w:p w:rsidR="00146CC2" w:rsidRPr="00D32FFA" w:rsidRDefault="00445695" w:rsidP="00F356EB">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Претендент вправе направить письменный запрос о разъяснении настоящей документации о закупке, с момента размещения извещения о проведении настоящего Открытого конкурса в СМИ и не позднее, чем за 10 (десять) дней до окончания срока подачи Заявок (пункт </w:t>
      </w:r>
      <w:r>
        <w:rPr>
          <w:sz w:val="28"/>
          <w:szCs w:val="28"/>
        </w:rPr>
        <w:t>6</w:t>
      </w:r>
      <w:r>
        <w:rPr>
          <w:rFonts w:eastAsia="MS Mincho"/>
          <w:sz w:val="28"/>
          <w:szCs w:val="28"/>
        </w:rPr>
        <w:t xml:space="preserve"> Информационной карты), подписанный уполномоченным представителем претендента по адрес</w:t>
      </w:r>
      <w:proofErr w:type="gramStart"/>
      <w:r>
        <w:rPr>
          <w:rFonts w:eastAsia="MS Mincho"/>
          <w:sz w:val="28"/>
          <w:szCs w:val="28"/>
        </w:rPr>
        <w:t>у(</w:t>
      </w:r>
      <w:proofErr w:type="spellStart"/>
      <w:proofErr w:type="gramEnd"/>
      <w:r>
        <w:rPr>
          <w:rFonts w:eastAsia="MS Mincho"/>
          <w:sz w:val="28"/>
          <w:szCs w:val="28"/>
        </w:rPr>
        <w:t>ам</w:t>
      </w:r>
      <w:proofErr w:type="spellEnd"/>
      <w:r>
        <w:rPr>
          <w:rFonts w:eastAsia="MS Mincho"/>
          <w:sz w:val="28"/>
          <w:szCs w:val="28"/>
        </w:rPr>
        <w:t>) электронной почты представителя(ей) Заказчика/Организатора, указанному(</w:t>
      </w:r>
      <w:proofErr w:type="spellStart"/>
      <w:r>
        <w:rPr>
          <w:rFonts w:eastAsia="MS Mincho"/>
          <w:sz w:val="28"/>
          <w:szCs w:val="28"/>
        </w:rPr>
        <w:t>ым</w:t>
      </w:r>
      <w:proofErr w:type="spellEnd"/>
      <w:r>
        <w:rPr>
          <w:rFonts w:eastAsia="MS Mincho"/>
          <w:sz w:val="28"/>
          <w:szCs w:val="28"/>
        </w:rPr>
        <w:t xml:space="preserve">) в пункте 2 Информационной карты. </w:t>
      </w:r>
    </w:p>
    <w:p w:rsidR="007D6548" w:rsidRPr="00D32FFA" w:rsidRDefault="007D6548" w:rsidP="00F356EB">
      <w:pPr>
        <w:numPr>
          <w:ilvl w:val="2"/>
          <w:numId w:val="2"/>
        </w:numPr>
        <w:ind w:left="0" w:firstLine="709"/>
        <w:jc w:val="both"/>
        <w:rPr>
          <w:rFonts w:eastAsia="MS Mincho"/>
          <w:sz w:val="28"/>
          <w:szCs w:val="28"/>
        </w:rPr>
      </w:pPr>
      <w:r>
        <w:rPr>
          <w:rFonts w:eastAsia="MS Mincho"/>
          <w:sz w:val="28"/>
          <w:szCs w:val="28"/>
        </w:rPr>
        <w:t>Разъяснения предоставляются в течение 5 (пяти) рабочих дней со дня поступления запроса.</w:t>
      </w:r>
    </w:p>
    <w:p w:rsidR="007D6548" w:rsidRPr="00D32FFA" w:rsidRDefault="007D6548" w:rsidP="00F356EB">
      <w:pPr>
        <w:numPr>
          <w:ilvl w:val="2"/>
          <w:numId w:val="2"/>
        </w:numPr>
        <w:ind w:left="0" w:firstLine="709"/>
        <w:jc w:val="both"/>
        <w:rPr>
          <w:rFonts w:eastAsia="MS Mincho"/>
          <w:sz w:val="28"/>
          <w:szCs w:val="28"/>
        </w:rPr>
      </w:pPr>
      <w:r>
        <w:rPr>
          <w:rFonts w:eastAsia="MS Mincho"/>
          <w:sz w:val="28"/>
          <w:szCs w:val="28"/>
        </w:rPr>
        <w:t xml:space="preserve">Организатор обязан </w:t>
      </w:r>
      <w:proofErr w:type="gramStart"/>
      <w:r>
        <w:rPr>
          <w:rFonts w:eastAsia="MS Mincho"/>
          <w:sz w:val="28"/>
          <w:szCs w:val="28"/>
        </w:rPr>
        <w:t>разместить разъяснения</w:t>
      </w:r>
      <w:proofErr w:type="gramEnd"/>
      <w:r>
        <w:rPr>
          <w:rFonts w:eastAsia="MS Mincho"/>
          <w:sz w:val="28"/>
          <w:szCs w:val="28"/>
        </w:rPr>
        <w:t xml:space="preserve"> в СМИ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F356EB">
      <w:pPr>
        <w:numPr>
          <w:ilvl w:val="2"/>
          <w:numId w:val="2"/>
        </w:numPr>
        <w:ind w:left="0" w:firstLine="709"/>
        <w:jc w:val="both"/>
        <w:rPr>
          <w:sz w:val="28"/>
          <w:szCs w:val="28"/>
        </w:rPr>
      </w:pPr>
      <w:r>
        <w:rPr>
          <w:sz w:val="28"/>
          <w:szCs w:val="28"/>
        </w:rPr>
        <w:t xml:space="preserve">Получение и ознакомление претендентов на участие в Открытом конкурсе разъяснений положений документации о закупке по проведению Открытого конкурса осуществляется через СМИ. </w:t>
      </w:r>
    </w:p>
    <w:p w:rsidR="007D6548" w:rsidRPr="00D32FFA" w:rsidRDefault="001C75ED" w:rsidP="00F356EB">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Открытого конкурса, поступившие позднее срока, установленного в пункте 1.2.1 документации о закупке.</w:t>
      </w:r>
    </w:p>
    <w:p w:rsidR="007D6548" w:rsidRPr="00D32FFA" w:rsidRDefault="007D6548" w:rsidP="00045327">
      <w:pPr>
        <w:ind w:firstLine="709"/>
        <w:jc w:val="both"/>
        <w:rPr>
          <w:rFonts w:eastAsia="MS Mincho"/>
          <w:sz w:val="28"/>
          <w:szCs w:val="28"/>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документацию о закупке</w:t>
      </w:r>
    </w:p>
    <w:p w:rsidR="00E81704" w:rsidRPr="00D32FFA" w:rsidRDefault="00E81704" w:rsidP="00F356EB">
      <w:pPr>
        <w:numPr>
          <w:ilvl w:val="0"/>
          <w:numId w:val="8"/>
        </w:numPr>
        <w:ind w:left="0" w:firstLine="709"/>
        <w:jc w:val="both"/>
        <w:rPr>
          <w:sz w:val="28"/>
          <w:szCs w:val="28"/>
        </w:rPr>
      </w:pPr>
      <w:r>
        <w:rPr>
          <w:sz w:val="28"/>
          <w:szCs w:val="28"/>
        </w:rPr>
        <w:t>В любое время, но не позднее, чем за 5 (пять) дней до дня окончания срока подачи Заявок, в том числе по запросу претендента, могут быть внесены дополнения и изменения в извещение Открытого конкурса и в настоящую документацию о закупке. Любые изменения, дополнения, вносимые в извещение о проведении Открытого конкурса, документацию о закупке по проведению Открытого конкурса является неотъемлемой ее частью.</w:t>
      </w:r>
    </w:p>
    <w:p w:rsidR="00E81704" w:rsidRPr="00D32FFA" w:rsidRDefault="00E81704" w:rsidP="00045327">
      <w:pPr>
        <w:ind w:firstLine="709"/>
        <w:jc w:val="both"/>
        <w:rPr>
          <w:sz w:val="28"/>
          <w:szCs w:val="28"/>
        </w:rPr>
      </w:pPr>
      <w:r>
        <w:rPr>
          <w:sz w:val="28"/>
          <w:szCs w:val="28"/>
        </w:rPr>
        <w:t xml:space="preserve">Дополнения и изменения, внесенные в извещение о проведении Открытого конкурса и в настоящую документацию о закупке, размещаются в </w:t>
      </w:r>
      <w:r>
        <w:rPr>
          <w:sz w:val="28"/>
          <w:szCs w:val="28"/>
        </w:rPr>
        <w:lastRenderedPageBreak/>
        <w:t>соответствии с пунктом 4 Информационной карты в течение 3 (трех) дней со дня принятия решения о внесении изменений.</w:t>
      </w:r>
    </w:p>
    <w:p w:rsidR="00E81704" w:rsidRPr="00D32FFA" w:rsidRDefault="00E81704" w:rsidP="00045327">
      <w:pPr>
        <w:pStyle w:val="af9"/>
        <w:rPr>
          <w:sz w:val="28"/>
          <w:szCs w:val="28"/>
        </w:rPr>
      </w:pPr>
      <w:r>
        <w:rPr>
          <w:sz w:val="28"/>
          <w:szCs w:val="28"/>
        </w:rPr>
        <w:t xml:space="preserve">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 </w:t>
      </w:r>
      <w:proofErr w:type="gramStart"/>
      <w:r>
        <w:rPr>
          <w:sz w:val="28"/>
          <w:szCs w:val="28"/>
        </w:rPr>
        <w:t>СМИ</w:t>
      </w:r>
      <w:proofErr w:type="gramEnd"/>
      <w:r>
        <w:rPr>
          <w:sz w:val="28"/>
          <w:szCs w:val="28"/>
        </w:rPr>
        <w:t xml:space="preserve"> внесенных в документацию о закупке изменений до даты окончания срока подачи Заявок оставалось не менее 15 (пятнадцати) дней.</w:t>
      </w:r>
    </w:p>
    <w:p w:rsidR="00E81704" w:rsidRPr="00D32FFA" w:rsidRDefault="009A2536" w:rsidP="00045327">
      <w:pPr>
        <w:pStyle w:val="af9"/>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E81704" w:rsidP="00F356EB">
      <w:pPr>
        <w:numPr>
          <w:ilvl w:val="0"/>
          <w:numId w:val="8"/>
        </w:numPr>
        <w:ind w:left="0" w:firstLine="709"/>
        <w:jc w:val="both"/>
        <w:rPr>
          <w:sz w:val="28"/>
          <w:szCs w:val="28"/>
        </w:rPr>
      </w:pPr>
      <w:proofErr w:type="gramStart"/>
      <w:r>
        <w:rPr>
          <w:sz w:val="28"/>
          <w:szCs w:val="28"/>
        </w:rPr>
        <w:t>Заказчик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w:t>
      </w:r>
      <w:proofErr w:type="gramEnd"/>
      <w:r>
        <w:rPr>
          <w:sz w:val="28"/>
          <w:szCs w:val="28"/>
        </w:rPr>
        <w:t xml:space="preserve"> в СМИ.</w:t>
      </w:r>
    </w:p>
    <w:p w:rsidR="00E81704" w:rsidRPr="00D32FFA" w:rsidRDefault="007D6548" w:rsidP="00F356EB">
      <w:pPr>
        <w:numPr>
          <w:ilvl w:val="0"/>
          <w:numId w:val="8"/>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034877" w:rsidRPr="00D32FFA" w:rsidRDefault="00034877" w:rsidP="00045327">
      <w:pPr>
        <w:pStyle w:val="af9"/>
        <w:rPr>
          <w:sz w:val="28"/>
          <w:szCs w:val="28"/>
        </w:rPr>
      </w:pPr>
    </w:p>
    <w:p w:rsidR="00034877" w:rsidRPr="00386466" w:rsidRDefault="00034877" w:rsidP="00034877">
      <w:pPr>
        <w:pStyle w:val="2"/>
        <w:numPr>
          <w:ilvl w:val="0"/>
          <w:numId w:val="0"/>
        </w:numPr>
        <w:tabs>
          <w:tab w:val="num" w:pos="576"/>
        </w:tabs>
        <w:spacing w:before="0" w:after="0"/>
        <w:ind w:left="576" w:firstLine="132"/>
        <w:jc w:val="both"/>
        <w:rPr>
          <w:rFonts w:eastAsia="MS Mincho" w:cs="Times New Roman"/>
          <w:i w:val="0"/>
          <w:iCs w:val="0"/>
        </w:rPr>
      </w:pPr>
      <w:r>
        <w:rPr>
          <w:rFonts w:eastAsia="MS Mincho" w:cs="Times New Roman"/>
          <w:i w:val="0"/>
          <w:iCs w:val="0"/>
        </w:rPr>
        <w:t>1.4. Антикоррупционная оговорка</w:t>
      </w:r>
    </w:p>
    <w:p w:rsidR="00034877" w:rsidRPr="00C25469" w:rsidRDefault="00034877" w:rsidP="00034877">
      <w:pPr>
        <w:pStyle w:val="af9"/>
        <w:rPr>
          <w:sz w:val="28"/>
          <w:szCs w:val="28"/>
        </w:rPr>
      </w:pPr>
      <w:r>
        <w:rPr>
          <w:sz w:val="28"/>
          <w:szCs w:val="28"/>
        </w:rPr>
        <w:t xml:space="preserve">1.4.1. </w:t>
      </w:r>
      <w:proofErr w:type="gramStart"/>
      <w:r>
        <w:rPr>
          <w:sz w:val="28"/>
          <w:szCs w:val="28"/>
        </w:rPr>
        <w:t>В рамках проведения настоящей закупки претендентам/участникам,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034877" w:rsidRPr="00C25469" w:rsidRDefault="00034877" w:rsidP="00034877">
      <w:pPr>
        <w:pStyle w:val="affa"/>
        <w:spacing w:before="0" w:after="0"/>
        <w:ind w:firstLine="709"/>
        <w:jc w:val="both"/>
        <w:rPr>
          <w:color w:val="000000"/>
          <w:sz w:val="28"/>
          <w:szCs w:val="28"/>
        </w:rPr>
      </w:pPr>
      <w:proofErr w:type="gramStart"/>
      <w:r>
        <w:rPr>
          <w:color w:val="000000"/>
          <w:sz w:val="28"/>
          <w:szCs w:val="28"/>
        </w:rPr>
        <w:t>В рамках проведения закупки претенденты/участники,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034877" w:rsidRPr="00C25469" w:rsidRDefault="00034877" w:rsidP="00034877">
      <w:pPr>
        <w:pStyle w:val="affa"/>
        <w:spacing w:before="0" w:after="0"/>
        <w:ind w:firstLine="709"/>
        <w:jc w:val="both"/>
        <w:rPr>
          <w:color w:val="000000"/>
          <w:sz w:val="28"/>
          <w:szCs w:val="28"/>
        </w:rPr>
      </w:pPr>
      <w:r>
        <w:rPr>
          <w:color w:val="000000"/>
          <w:sz w:val="28"/>
          <w:szCs w:val="28"/>
        </w:rPr>
        <w:t>1.4.2. В случае установления нарушения претендентом/участником, их аффилированными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 xml:space="preserve">такой претендент/участник может быть отстранен от участия в закупке. Информация </w:t>
      </w:r>
      <w:r>
        <w:rPr>
          <w:color w:val="000000"/>
          <w:sz w:val="28"/>
          <w:szCs w:val="28"/>
        </w:rPr>
        <w:lastRenderedPageBreak/>
        <w:t>об этом и мотивы принятого решения указываются в соответствующем протоколе и сообщаются претенденту/участнику.</w:t>
      </w:r>
    </w:p>
    <w:p w:rsidR="00034877" w:rsidRPr="00C25469" w:rsidRDefault="00034877" w:rsidP="00034877">
      <w:pPr>
        <w:pStyle w:val="affa"/>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w:t>
      </w:r>
    </w:p>
    <w:p w:rsidR="00034877" w:rsidRPr="00C25469" w:rsidRDefault="00034877" w:rsidP="00034877">
      <w:pPr>
        <w:pStyle w:val="affa"/>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3" w:history="1">
        <w:r>
          <w:rPr>
            <w:rStyle w:val="a7"/>
            <w:sz w:val="28"/>
            <w:szCs w:val="28"/>
          </w:rPr>
          <w:t>Линия доверия «стоп коррупция»</w:t>
        </w:r>
      </w:hyperlink>
      <w:r>
        <w:rPr>
          <w:color w:val="000000"/>
          <w:sz w:val="28"/>
          <w:szCs w:val="28"/>
        </w:rPr>
        <w:t xml:space="preserve">, электронная почта </w:t>
      </w:r>
      <w:hyperlink r:id="rId14" w:history="1">
        <w:r>
          <w:rPr>
            <w:rStyle w:val="a7"/>
            <w:sz w:val="28"/>
            <w:szCs w:val="28"/>
          </w:rPr>
          <w:t>anticorr@trcont.ru</w:t>
        </w:r>
      </w:hyperlink>
      <w:r>
        <w:rPr>
          <w:color w:val="000000"/>
          <w:sz w:val="28"/>
          <w:szCs w:val="28"/>
        </w:rPr>
        <w:t>.</w:t>
      </w:r>
    </w:p>
    <w:p w:rsidR="00034877" w:rsidRPr="00C25469" w:rsidRDefault="00034877" w:rsidP="00034877">
      <w:pPr>
        <w:pStyle w:val="affa"/>
        <w:spacing w:before="0" w:after="0"/>
        <w:ind w:firstLine="709"/>
        <w:jc w:val="both"/>
        <w:rPr>
          <w:color w:val="000000"/>
          <w:sz w:val="28"/>
          <w:szCs w:val="28"/>
        </w:rPr>
      </w:pPr>
      <w:r>
        <w:rPr>
          <w:color w:val="000000"/>
          <w:sz w:val="28"/>
          <w:szCs w:val="28"/>
        </w:rPr>
        <w:t xml:space="preserve">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w:t>
      </w:r>
      <w:proofErr w:type="gramStart"/>
      <w:r>
        <w:rPr>
          <w:color w:val="000000"/>
          <w:sz w:val="28"/>
          <w:szCs w:val="28"/>
        </w:rPr>
        <w:t>с даты получения</w:t>
      </w:r>
      <w:proofErr w:type="gramEnd"/>
      <w:r>
        <w:rPr>
          <w:color w:val="000000"/>
          <w:sz w:val="28"/>
          <w:szCs w:val="28"/>
        </w:rPr>
        <w:t xml:space="preserve"> письменного уведомления.</w:t>
      </w:r>
    </w:p>
    <w:p w:rsidR="00034877" w:rsidRPr="00C25469" w:rsidRDefault="00034877" w:rsidP="00034877">
      <w:pPr>
        <w:pStyle w:val="affa"/>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034877" w:rsidRDefault="00034877" w:rsidP="00034877">
      <w:pPr>
        <w:pStyle w:val="affa"/>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034877" w:rsidRPr="00386466" w:rsidRDefault="00034877" w:rsidP="00034877">
      <w:pPr>
        <w:pStyle w:val="affa"/>
        <w:spacing w:before="0" w:after="0"/>
        <w:ind w:firstLine="709"/>
        <w:jc w:val="both"/>
        <w:rPr>
          <w:color w:val="000000"/>
          <w:sz w:val="28"/>
          <w:szCs w:val="28"/>
        </w:rPr>
      </w:pPr>
    </w:p>
    <w:p w:rsidR="007D6548" w:rsidRPr="00D32FFA" w:rsidRDefault="007D6548">
      <w:pPr>
        <w:pStyle w:val="19"/>
        <w:ind w:left="709" w:firstLine="0"/>
        <w:rPr>
          <w:szCs w:val="24"/>
        </w:rPr>
      </w:pPr>
    </w:p>
    <w:p w:rsidR="007D6548" w:rsidRPr="00BE7854" w:rsidRDefault="006400A0" w:rsidP="00305BD2">
      <w:pPr>
        <w:spacing w:after="120"/>
        <w:jc w:val="center"/>
        <w:outlineLvl w:val="0"/>
        <w:rPr>
          <w:b/>
          <w:bCs/>
          <w:sz w:val="32"/>
          <w:szCs w:val="32"/>
        </w:rPr>
      </w:pPr>
      <w:r>
        <w:rPr>
          <w:b/>
          <w:bCs/>
          <w:sz w:val="32"/>
          <w:szCs w:val="32"/>
        </w:rPr>
        <w:t>Раздел 2. Обязательные и квалификационные требования к претендентам/участникам, рассмотрение, оценка и сопоставление Заявок участников</w:t>
      </w:r>
    </w:p>
    <w:p w:rsidR="00305BD2" w:rsidRPr="00BE7854" w:rsidRDefault="00305BD2" w:rsidP="00D20AD0">
      <w:pPr>
        <w:spacing w:after="120"/>
        <w:jc w:val="center"/>
        <w:rPr>
          <w:b/>
          <w:bCs/>
          <w:sz w:val="32"/>
          <w:szCs w:val="32"/>
        </w:rPr>
      </w:pPr>
    </w:p>
    <w:p w:rsidR="00997B7D" w:rsidRPr="00D20AD0" w:rsidRDefault="00737675" w:rsidP="00F356EB">
      <w:pPr>
        <w:pStyle w:val="19"/>
        <w:numPr>
          <w:ilvl w:val="1"/>
          <w:numId w:val="18"/>
        </w:numPr>
        <w:ind w:left="0" w:firstLine="709"/>
        <w:outlineLvl w:val="1"/>
        <w:rPr>
          <w:b/>
          <w:szCs w:val="28"/>
        </w:rPr>
      </w:pPr>
      <w:r>
        <w:rPr>
          <w:b/>
          <w:szCs w:val="28"/>
        </w:rPr>
        <w:t>Обязательные требования</w:t>
      </w:r>
    </w:p>
    <w:p w:rsidR="007D6548" w:rsidRPr="00D32FFA" w:rsidRDefault="007D6548" w:rsidP="00045327">
      <w:pPr>
        <w:ind w:firstLine="709"/>
        <w:jc w:val="both"/>
        <w:rPr>
          <w:sz w:val="28"/>
          <w:szCs w:val="28"/>
        </w:rPr>
      </w:pPr>
      <w:r>
        <w:rPr>
          <w:sz w:val="28"/>
          <w:szCs w:val="28"/>
        </w:rPr>
        <w:t xml:space="preserve">Претендент/участник (в том числе каждое юридическое и/или физическое лицо (индивидуальный предприниматель), выступающее на стороне одного </w:t>
      </w:r>
      <w:r>
        <w:rPr>
          <w:sz w:val="28"/>
          <w:szCs w:val="28"/>
        </w:rPr>
        <w:lastRenderedPageBreak/>
        <w:t>претендента/участника)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r>
        <w:rPr>
          <w:sz w:val="28"/>
          <w:szCs w:val="28"/>
        </w:rPr>
        <w:t>а) не иметь задолженности более 1000 рублей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просроченную задолженность по ранее заключенным договорам с ПАО «ТрансКонтейнер»;</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r>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 </w:t>
      </w:r>
    </w:p>
    <w:p w:rsidR="007D6548" w:rsidRPr="00D32FFA"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7D6548" w:rsidRDefault="00032BDE" w:rsidP="00045327">
      <w:pPr>
        <w:ind w:firstLine="709"/>
        <w:jc w:val="both"/>
        <w:rPr>
          <w:sz w:val="28"/>
          <w:szCs w:val="28"/>
        </w:rPr>
      </w:pPr>
      <w:r>
        <w:rPr>
          <w:sz w:val="28"/>
          <w:szCs w:val="28"/>
        </w:rPr>
        <w:t>ж)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rsidP="00045327">
      <w:pPr>
        <w:ind w:firstLine="709"/>
        <w:jc w:val="both"/>
        <w:rPr>
          <w:sz w:val="28"/>
          <w:szCs w:val="28"/>
        </w:rPr>
      </w:pPr>
    </w:p>
    <w:p w:rsidR="007D6548" w:rsidRPr="00D32FFA" w:rsidRDefault="00737675" w:rsidP="00F356EB">
      <w:pPr>
        <w:pStyle w:val="19"/>
        <w:numPr>
          <w:ilvl w:val="1"/>
          <w:numId w:val="18"/>
        </w:numPr>
        <w:ind w:left="0" w:firstLine="709"/>
        <w:outlineLvl w:val="1"/>
        <w:rPr>
          <w:b/>
          <w:szCs w:val="28"/>
        </w:rPr>
      </w:pPr>
      <w:r>
        <w:rPr>
          <w:b/>
          <w:szCs w:val="28"/>
        </w:rPr>
        <w:t>Квалификационные требования</w:t>
      </w:r>
    </w:p>
    <w:p w:rsidR="00752FEB" w:rsidRPr="00D32FFA" w:rsidRDefault="00752FEB" w:rsidP="00045327">
      <w:pPr>
        <w:ind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045327">
      <w:pPr>
        <w:pStyle w:val="af9"/>
        <w:tabs>
          <w:tab w:val="left" w:pos="1080"/>
        </w:tabs>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045327">
      <w:pPr>
        <w:pStyle w:val="af9"/>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rsidP="00045327">
      <w:pPr>
        <w:suppressAutoHyphens w:val="0"/>
        <w:autoSpaceDE w:val="0"/>
        <w:autoSpaceDN w:val="0"/>
        <w:adjustRightInd w:val="0"/>
        <w:ind w:firstLine="709"/>
        <w:jc w:val="both"/>
        <w:rPr>
          <w:sz w:val="28"/>
          <w:szCs w:val="28"/>
          <w:lang w:eastAsia="ru-RU"/>
        </w:rPr>
      </w:pPr>
      <w:proofErr w:type="gramStart"/>
      <w:r>
        <w:rPr>
          <w:sz w:val="28"/>
          <w:szCs w:val="28"/>
        </w:rPr>
        <w:lastRenderedPageBreak/>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roofErr w:type="gramEnd"/>
    </w:p>
    <w:p w:rsidR="00752FEB" w:rsidRPr="00914122" w:rsidRDefault="00032BDE" w:rsidP="00045327">
      <w:pPr>
        <w:pStyle w:val="af9"/>
        <w:tabs>
          <w:tab w:val="left" w:pos="1080"/>
        </w:tabs>
        <w:rPr>
          <w:sz w:val="28"/>
          <w:szCs w:val="28"/>
        </w:rPr>
      </w:pPr>
      <w:r>
        <w:rPr>
          <w:sz w:val="28"/>
          <w:szCs w:val="28"/>
        </w:rPr>
        <w:t>г) в пункте 17 Информационной карты могут быть установлены иные квалификационные требования к претендентам/участникам на участие в Открытом конкурсе.</w:t>
      </w:r>
    </w:p>
    <w:p w:rsidR="00997B7D" w:rsidRPr="00D32FFA" w:rsidRDefault="00997B7D" w:rsidP="00045327">
      <w:pPr>
        <w:pStyle w:val="af9"/>
        <w:tabs>
          <w:tab w:val="left" w:pos="1080"/>
        </w:tabs>
        <w:rPr>
          <w:sz w:val="28"/>
          <w:szCs w:val="28"/>
        </w:rPr>
      </w:pPr>
    </w:p>
    <w:p w:rsidR="002410DF" w:rsidRPr="00D20AD0" w:rsidRDefault="002410DF" w:rsidP="00F356EB">
      <w:pPr>
        <w:pStyle w:val="19"/>
        <w:numPr>
          <w:ilvl w:val="1"/>
          <w:numId w:val="18"/>
        </w:numPr>
        <w:ind w:left="0" w:firstLine="709"/>
        <w:outlineLvl w:val="1"/>
        <w:rPr>
          <w:b/>
          <w:szCs w:val="28"/>
        </w:rPr>
      </w:pPr>
      <w:r>
        <w:rPr>
          <w:b/>
          <w:szCs w:val="28"/>
        </w:rPr>
        <w:t>Представление документов</w:t>
      </w:r>
    </w:p>
    <w:p w:rsidR="00737675" w:rsidRPr="00D32FFA" w:rsidRDefault="00737675" w:rsidP="00F356EB">
      <w:pPr>
        <w:pStyle w:val="aff6"/>
        <w:numPr>
          <w:ilvl w:val="0"/>
          <w:numId w:val="19"/>
        </w:numPr>
        <w:tabs>
          <w:tab w:val="left" w:pos="0"/>
        </w:tabs>
        <w:ind w:left="0" w:firstLine="709"/>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7D6548" w:rsidRPr="00D32FFA" w:rsidRDefault="007D6548" w:rsidP="00F356EB">
      <w:pPr>
        <w:pStyle w:val="af9"/>
        <w:numPr>
          <w:ilvl w:val="0"/>
          <w:numId w:val="3"/>
        </w:numPr>
        <w:tabs>
          <w:tab w:val="left" w:pos="1440"/>
        </w:tabs>
        <w:ind w:left="0" w:firstLine="709"/>
        <w:rPr>
          <w:sz w:val="28"/>
          <w:szCs w:val="28"/>
        </w:rPr>
      </w:pPr>
      <w:r>
        <w:rPr>
          <w:sz w:val="28"/>
          <w:szCs w:val="28"/>
        </w:rPr>
        <w:t>опись представленных документов, заверенную подписью и печатью претендента;</w:t>
      </w:r>
    </w:p>
    <w:p w:rsidR="00BC5857" w:rsidRDefault="005C0A6A">
      <w:pPr>
        <w:pStyle w:val="af9"/>
        <w:numPr>
          <w:ilvl w:val="0"/>
          <w:numId w:val="3"/>
        </w:numPr>
        <w:tabs>
          <w:tab w:val="left" w:pos="1440"/>
        </w:tabs>
        <w:ind w:left="0" w:firstLine="709"/>
        <w:rPr>
          <w:sz w:val="28"/>
          <w:szCs w:val="28"/>
        </w:rPr>
      </w:pPr>
      <w:r>
        <w:rPr>
          <w:sz w:val="28"/>
          <w:szCs w:val="28"/>
        </w:rPr>
        <w:t>надлежащим образом оформленные приложения к настоящей документации о закупке: № 1 (Заявка), № 2 (Сведения о претенденте) и № 3 (Финансово-коммерческое предложение, подготовленное в соответствии с требованиями Технического задания (раздел 4 документации о закупке);</w:t>
      </w:r>
    </w:p>
    <w:p w:rsidR="007D6548" w:rsidRPr="00D32FFA" w:rsidRDefault="00C33DDC" w:rsidP="00F356EB">
      <w:pPr>
        <w:pStyle w:val="af9"/>
        <w:numPr>
          <w:ilvl w:val="0"/>
          <w:numId w:val="3"/>
        </w:numPr>
        <w:tabs>
          <w:tab w:val="left" w:pos="0"/>
          <w:tab w:val="left" w:pos="1440"/>
        </w:tabs>
        <w:ind w:left="0" w:firstLine="709"/>
        <w:rPr>
          <w:sz w:val="28"/>
        </w:rPr>
      </w:pPr>
      <w:r>
        <w:rPr>
          <w:sz w:val="28"/>
        </w:rPr>
        <w:t>протокол/решение или другой документ, утвержденные общим собранием участников общества или советом директоров, а также приказ о назначении должностног</w:t>
      </w:r>
      <w:proofErr w:type="gramStart"/>
      <w:r>
        <w:rPr>
          <w:sz w:val="28"/>
        </w:rPr>
        <w:t>о(</w:t>
      </w:r>
      <w:proofErr w:type="gramEnd"/>
      <w:r>
        <w:rPr>
          <w:sz w:val="28"/>
        </w:rPr>
        <w:t xml:space="preserve">-ых) лиц(-а) имеющего(-их) право действовать от имени претендента, в том числе совершать в установленном порядке сделки от имени претендента, без доверенности. Документы должны быть заверены подписью и печатью (при ее наличии) претендента; </w:t>
      </w:r>
    </w:p>
    <w:p w:rsidR="007D6548" w:rsidRPr="00D32FFA" w:rsidRDefault="002572B2" w:rsidP="00F356EB">
      <w:pPr>
        <w:pStyle w:val="af9"/>
        <w:numPr>
          <w:ilvl w:val="0"/>
          <w:numId w:val="3"/>
        </w:numPr>
        <w:tabs>
          <w:tab w:val="left" w:pos="1440"/>
        </w:tabs>
        <w:ind w:left="0" w:firstLine="709"/>
        <w:rPr>
          <w:sz w:val="28"/>
        </w:rPr>
      </w:pPr>
      <w:r>
        <w:rPr>
          <w:sz w:val="28"/>
          <w:szCs w:val="28"/>
        </w:rPr>
        <w:t xml:space="preserve">доверенность на работника, подписавшего Заявку, на право принимать обязательства от имени </w:t>
      </w:r>
      <w:r>
        <w:rPr>
          <w:sz w:val="28"/>
        </w:rPr>
        <w:t>п</w:t>
      </w:r>
      <w:r>
        <w:rPr>
          <w:sz w:val="28"/>
          <w:szCs w:val="28"/>
        </w:rPr>
        <w:t>ретендента, в случае отсутствия полномочий по уставу (оригинал либо копия, заверенная претендентом);</w:t>
      </w:r>
      <w:r>
        <w:rPr>
          <w:sz w:val="28"/>
        </w:rPr>
        <w:t xml:space="preserve"> </w:t>
      </w:r>
    </w:p>
    <w:p w:rsidR="007D6548" w:rsidRPr="00D32FFA" w:rsidRDefault="002572B2" w:rsidP="00F356EB">
      <w:pPr>
        <w:pStyle w:val="af9"/>
        <w:numPr>
          <w:ilvl w:val="0"/>
          <w:numId w:val="3"/>
        </w:numPr>
        <w:tabs>
          <w:tab w:val="left" w:pos="1440"/>
        </w:tabs>
        <w:ind w:left="0" w:firstLine="709"/>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1174EB" w:rsidRPr="00D32FFA" w:rsidRDefault="001174EB" w:rsidP="00F356EB">
      <w:pPr>
        <w:pStyle w:val="af9"/>
        <w:numPr>
          <w:ilvl w:val="0"/>
          <w:numId w:val="3"/>
        </w:numPr>
        <w:tabs>
          <w:tab w:val="left" w:pos="0"/>
          <w:tab w:val="left" w:pos="1440"/>
        </w:tabs>
        <w:ind w:left="0" w:firstLine="709"/>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835CB1" w:rsidRPr="00D32FFA" w:rsidRDefault="002F345D" w:rsidP="00F356EB">
      <w:pPr>
        <w:pStyle w:val="aff6"/>
        <w:numPr>
          <w:ilvl w:val="0"/>
          <w:numId w:val="19"/>
        </w:numPr>
        <w:tabs>
          <w:tab w:val="left" w:pos="0"/>
        </w:tabs>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B66FCB" w:rsidRPr="00D32FFA" w:rsidRDefault="00B66FCB" w:rsidP="00B66FCB">
      <w:pPr>
        <w:pStyle w:val="af9"/>
        <w:tabs>
          <w:tab w:val="left" w:pos="0"/>
          <w:tab w:val="left" w:pos="1440"/>
        </w:tabs>
        <w:ind w:firstLine="0"/>
        <w:rPr>
          <w:sz w:val="28"/>
        </w:rPr>
      </w:pPr>
    </w:p>
    <w:p w:rsidR="003C30F3" w:rsidRPr="00D20AD0" w:rsidRDefault="003C30F3" w:rsidP="00B66FCB">
      <w:pPr>
        <w:pStyle w:val="19"/>
        <w:numPr>
          <w:ilvl w:val="1"/>
          <w:numId w:val="18"/>
        </w:numPr>
        <w:ind w:left="0" w:firstLine="709"/>
        <w:outlineLvl w:val="1"/>
        <w:rPr>
          <w:b/>
          <w:szCs w:val="28"/>
        </w:rPr>
      </w:pPr>
      <w:r>
        <w:rPr>
          <w:b/>
          <w:szCs w:val="28"/>
        </w:rPr>
        <w:t>Заявка</w:t>
      </w:r>
    </w:p>
    <w:p w:rsidR="0001557C" w:rsidRPr="00D32FFA" w:rsidRDefault="007D6548" w:rsidP="00B66FCB">
      <w:pPr>
        <w:pStyle w:val="af9"/>
        <w:numPr>
          <w:ilvl w:val="2"/>
          <w:numId w:val="6"/>
        </w:numPr>
        <w:tabs>
          <w:tab w:val="left" w:pos="72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p>
    <w:p w:rsidR="0007720B" w:rsidRPr="00045327" w:rsidRDefault="0007720B" w:rsidP="00B66FCB">
      <w:pPr>
        <w:pStyle w:val="af9"/>
        <w:numPr>
          <w:ilvl w:val="2"/>
          <w:numId w:val="6"/>
        </w:numPr>
        <w:tabs>
          <w:tab w:val="left" w:pos="720"/>
        </w:tabs>
        <w:ind w:firstLine="709"/>
        <w:rPr>
          <w:sz w:val="28"/>
          <w:szCs w:val="28"/>
        </w:rPr>
      </w:pPr>
      <w:r>
        <w:rPr>
          <w:sz w:val="28"/>
          <w:szCs w:val="28"/>
        </w:rPr>
        <w:lastRenderedPageBreak/>
        <w:t>Информация об обеспечении Заявки на участие в Открытом конкурсе указана в пункте 23 Информационной карты.</w:t>
      </w:r>
    </w:p>
    <w:p w:rsidR="00DE0A47" w:rsidRPr="00045327" w:rsidRDefault="007D6548" w:rsidP="00B66FCB">
      <w:pPr>
        <w:pStyle w:val="af9"/>
        <w:numPr>
          <w:ilvl w:val="2"/>
          <w:numId w:val="6"/>
        </w:numPr>
        <w:tabs>
          <w:tab w:val="left" w:pos="720"/>
        </w:tabs>
        <w:ind w:firstLine="709"/>
        <w:rPr>
          <w:sz w:val="28"/>
          <w:szCs w:val="28"/>
        </w:rPr>
      </w:pPr>
      <w:r>
        <w:rPr>
          <w:sz w:val="28"/>
          <w:szCs w:val="28"/>
        </w:rPr>
        <w:t>Каждый претендент может подать только одну Заявку. 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B66FCB">
      <w:pPr>
        <w:pStyle w:val="af9"/>
        <w:numPr>
          <w:ilvl w:val="2"/>
          <w:numId w:val="6"/>
        </w:numPr>
        <w:tabs>
          <w:tab w:val="left" w:pos="720"/>
        </w:tabs>
        <w:ind w:firstLine="709"/>
        <w:rPr>
          <w:sz w:val="28"/>
          <w:szCs w:val="28"/>
        </w:rPr>
      </w:pPr>
      <w:r>
        <w:rPr>
          <w:sz w:val="28"/>
          <w:szCs w:val="28"/>
        </w:rPr>
        <w:t xml:space="preserve">Заявка должна действовать не менее срока, указанного в пункте </w:t>
      </w:r>
      <w:r>
        <w:rPr>
          <w:sz w:val="28"/>
          <w:szCs w:val="28"/>
        </w:rPr>
        <w:br/>
        <w:t>22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В случае отказа претендента/участника от продления срока действия Заявки его Заявка отклоняется от участия в Открытом конкурсе.</w:t>
      </w:r>
    </w:p>
    <w:p w:rsidR="007D6548" w:rsidRPr="00045327" w:rsidRDefault="007D6548" w:rsidP="00B66FCB">
      <w:pPr>
        <w:pStyle w:val="af9"/>
        <w:numPr>
          <w:ilvl w:val="2"/>
          <w:numId w:val="6"/>
        </w:numPr>
        <w:tabs>
          <w:tab w:val="left" w:pos="720"/>
        </w:tabs>
        <w:ind w:firstLine="709"/>
        <w:rPr>
          <w:sz w:val="28"/>
          <w:szCs w:val="28"/>
        </w:rPr>
      </w:pPr>
      <w:r>
        <w:rPr>
          <w:sz w:val="28"/>
          <w:szCs w:val="28"/>
        </w:rPr>
        <w:t>Заявка оформляется в соответствии с разделом 3 настоящей документации о закупке. Заявка претендента, не соответствующая требованиям настоящей документации о закупке, отклоняется.</w:t>
      </w:r>
    </w:p>
    <w:p w:rsidR="00C6181A" w:rsidRPr="00797371" w:rsidRDefault="00860529" w:rsidP="00B66FCB">
      <w:pPr>
        <w:pStyle w:val="af9"/>
        <w:numPr>
          <w:ilvl w:val="2"/>
          <w:numId w:val="6"/>
        </w:numPr>
        <w:tabs>
          <w:tab w:val="left" w:pos="720"/>
        </w:tabs>
        <w:ind w:firstLine="709"/>
        <w:rPr>
          <w:sz w:val="28"/>
          <w:szCs w:val="28"/>
        </w:rPr>
      </w:pPr>
      <w:proofErr w:type="gramStart"/>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sz w:val="28"/>
          <w:szCs w:val="28"/>
        </w:rPr>
        <w:t>ых</w:t>
      </w:r>
      <w:proofErr w:type="spellEnd"/>
      <w:r>
        <w:rPr>
          <w:sz w:val="28"/>
          <w:szCs w:val="28"/>
        </w:rPr>
        <w:t xml:space="preserve"> в пункте </w:t>
      </w:r>
      <w:r>
        <w:rPr>
          <w:sz w:val="28"/>
          <w:szCs w:val="28"/>
        </w:rPr>
        <w:br/>
        <w:t>15 Информационной карты.</w:t>
      </w:r>
      <w:proofErr w:type="gramEnd"/>
    </w:p>
    <w:p w:rsidR="00D126A9" w:rsidRPr="00797371" w:rsidRDefault="00D126A9" w:rsidP="00B66FCB">
      <w:pPr>
        <w:pStyle w:val="af9"/>
        <w:numPr>
          <w:ilvl w:val="2"/>
          <w:numId w:val="6"/>
        </w:numPr>
        <w:tabs>
          <w:tab w:val="left" w:pos="720"/>
        </w:tabs>
        <w:ind w:firstLine="709"/>
        <w:rPr>
          <w:sz w:val="28"/>
          <w:szCs w:val="28"/>
        </w:rPr>
      </w:pPr>
      <w:r>
        <w:rPr>
          <w:sz w:val="28"/>
          <w:szCs w:val="28"/>
        </w:rPr>
        <w:t>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если иное не указано в пункте 18 Информационной карты.</w:t>
      </w:r>
    </w:p>
    <w:p w:rsidR="002E3DBF" w:rsidRPr="00D32FFA" w:rsidRDefault="00982C6F" w:rsidP="00B66FCB">
      <w:pPr>
        <w:pStyle w:val="af9"/>
        <w:numPr>
          <w:ilvl w:val="2"/>
          <w:numId w:val="6"/>
        </w:numPr>
        <w:tabs>
          <w:tab w:val="left" w:pos="72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 Начальная (максимальная) цена лота/лотов указывается в извещении о проведении Открытого конкурса и в пункте </w:t>
      </w:r>
      <w:r>
        <w:rPr>
          <w:sz w:val="28"/>
          <w:szCs w:val="28"/>
        </w:rPr>
        <w:br/>
        <w:t>5 Информационной карты.</w:t>
      </w:r>
    </w:p>
    <w:p w:rsidR="007D6548" w:rsidRPr="00045327" w:rsidRDefault="007D6548" w:rsidP="00B66FCB">
      <w:pPr>
        <w:pStyle w:val="af9"/>
        <w:numPr>
          <w:ilvl w:val="2"/>
          <w:numId w:val="6"/>
        </w:numPr>
        <w:tabs>
          <w:tab w:val="left" w:pos="720"/>
          <w:tab w:val="num" w:pos="2880"/>
        </w:tabs>
        <w:ind w:firstLine="709"/>
        <w:rPr>
          <w:sz w:val="28"/>
          <w:szCs w:val="28"/>
        </w:rPr>
      </w:pPr>
      <w:r>
        <w:rPr>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sz w:val="28"/>
          <w:szCs w:val="28"/>
        </w:rPr>
        <w:t>исправленному</w:t>
      </w:r>
      <w:proofErr w:type="gramEnd"/>
      <w:r>
        <w:rPr>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w:t>
      </w:r>
    </w:p>
    <w:p w:rsidR="000F6875" w:rsidRPr="00045327" w:rsidRDefault="007D6548" w:rsidP="00B66FCB">
      <w:pPr>
        <w:pStyle w:val="af9"/>
        <w:numPr>
          <w:ilvl w:val="2"/>
          <w:numId w:val="6"/>
        </w:numPr>
        <w:tabs>
          <w:tab w:val="left" w:pos="720"/>
        </w:tabs>
        <w:ind w:firstLine="709"/>
        <w:rPr>
          <w:sz w:val="28"/>
          <w:szCs w:val="28"/>
        </w:rPr>
      </w:pPr>
      <w:r>
        <w:rPr>
          <w:sz w:val="28"/>
          <w:szCs w:val="28"/>
        </w:rPr>
        <w:t>Все суммы денежных сре</w:t>
      </w:r>
      <w:proofErr w:type="gramStart"/>
      <w:r>
        <w:rPr>
          <w:sz w:val="28"/>
          <w:szCs w:val="28"/>
        </w:rPr>
        <w:t>дств в З</w:t>
      </w:r>
      <w:proofErr w:type="gramEnd"/>
      <w:r>
        <w:rPr>
          <w:sz w:val="28"/>
          <w:szCs w:val="28"/>
        </w:rPr>
        <w:t>аявке должны быть выражены в валюте (валютах), установленной (</w:t>
      </w:r>
      <w:proofErr w:type="spellStart"/>
      <w:r>
        <w:rPr>
          <w:sz w:val="28"/>
          <w:szCs w:val="28"/>
        </w:rPr>
        <w:t>ых</w:t>
      </w:r>
      <w:proofErr w:type="spellEnd"/>
      <w:r>
        <w:rPr>
          <w:sz w:val="28"/>
          <w:szCs w:val="28"/>
        </w:rPr>
        <w:t>) в пункте 16 Информационной карты.</w:t>
      </w:r>
    </w:p>
    <w:p w:rsidR="007D6548" w:rsidRPr="000F6875" w:rsidRDefault="007D6548" w:rsidP="00045327">
      <w:pPr>
        <w:pStyle w:val="Default"/>
        <w:ind w:firstLine="709"/>
        <w:jc w:val="both"/>
        <w:rPr>
          <w:rFonts w:eastAsia="Times New Roman"/>
          <w:sz w:val="28"/>
          <w:szCs w:val="28"/>
        </w:rPr>
      </w:pPr>
      <w:r>
        <w:rPr>
          <w:rFonts w:eastAsia="Times New Roman"/>
          <w:sz w:val="28"/>
          <w:szCs w:val="28"/>
        </w:rPr>
        <w:lastRenderedPageBreak/>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F356EB">
      <w:pPr>
        <w:pStyle w:val="af9"/>
        <w:numPr>
          <w:ilvl w:val="2"/>
          <w:numId w:val="6"/>
        </w:numPr>
        <w:ind w:firstLine="709"/>
        <w:rPr>
          <w:sz w:val="28"/>
        </w:rPr>
      </w:pPr>
      <w:proofErr w:type="gramStart"/>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w:t>
      </w:r>
      <w:proofErr w:type="gramEnd"/>
      <w:r>
        <w:rPr>
          <w:sz w:val="28"/>
        </w:rPr>
        <w:t xml:space="preserve"> При этом не допускается изменение Заявок претендентов, участников.</w:t>
      </w:r>
    </w:p>
    <w:p w:rsidR="007D6548" w:rsidRPr="00D32FFA" w:rsidRDefault="007D6548" w:rsidP="00045327">
      <w:pPr>
        <w:pStyle w:val="Default"/>
        <w:ind w:firstLine="709"/>
        <w:jc w:val="both"/>
      </w:pPr>
    </w:p>
    <w:p w:rsidR="003C30F3" w:rsidRPr="00D20AD0" w:rsidRDefault="003C30F3" w:rsidP="00F356EB">
      <w:pPr>
        <w:pStyle w:val="19"/>
        <w:numPr>
          <w:ilvl w:val="1"/>
          <w:numId w:val="18"/>
        </w:numPr>
        <w:ind w:left="0" w:firstLine="709"/>
        <w:outlineLvl w:val="1"/>
        <w:rPr>
          <w:b/>
          <w:szCs w:val="28"/>
        </w:rPr>
      </w:pPr>
      <w:r>
        <w:rPr>
          <w:b/>
          <w:szCs w:val="28"/>
        </w:rPr>
        <w:t xml:space="preserve">Срок и порядок подачи Заявок </w:t>
      </w:r>
    </w:p>
    <w:p w:rsidR="002D2D73" w:rsidRPr="002D2D73" w:rsidRDefault="004314C8" w:rsidP="00F356EB">
      <w:pPr>
        <w:pStyle w:val="af9"/>
        <w:numPr>
          <w:ilvl w:val="2"/>
          <w:numId w:val="4"/>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7D6548" w:rsidRPr="00C103CF" w:rsidRDefault="00C103CF" w:rsidP="00045327">
      <w:pPr>
        <w:pStyle w:val="af9"/>
        <w:rPr>
          <w:sz w:val="28"/>
        </w:rPr>
      </w:pPr>
      <w:r>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адресу/</w:t>
      </w:r>
      <w:proofErr w:type="spellStart"/>
      <w:r>
        <w:rPr>
          <w:sz w:val="28"/>
          <w:szCs w:val="28"/>
        </w:rPr>
        <w:t>ам</w:t>
      </w:r>
      <w:proofErr w:type="spellEnd"/>
      <w:r>
        <w:rPr>
          <w:sz w:val="28"/>
          <w:szCs w:val="28"/>
        </w:rPr>
        <w:t xml:space="preserve"> электронной почты представителя/ей Организатора, указанному/</w:t>
      </w:r>
      <w:proofErr w:type="spellStart"/>
      <w:r>
        <w:rPr>
          <w:sz w:val="28"/>
          <w:szCs w:val="28"/>
        </w:rPr>
        <w:t>ым</w:t>
      </w:r>
      <w:proofErr w:type="spellEnd"/>
      <w:r>
        <w:rPr>
          <w:sz w:val="28"/>
          <w:szCs w:val="28"/>
        </w:rPr>
        <w:t xml:space="preserve"> в пункте 2 Информационной карты, не </w:t>
      </w:r>
      <w:proofErr w:type="gramStart"/>
      <w:r>
        <w:rPr>
          <w:sz w:val="28"/>
          <w:szCs w:val="28"/>
        </w:rPr>
        <w:t>позднее</w:t>
      </w:r>
      <w:proofErr w:type="gramEnd"/>
      <w:r>
        <w:rPr>
          <w:sz w:val="28"/>
          <w:szCs w:val="28"/>
        </w:rPr>
        <w:t xml:space="preserve">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7D6548" w:rsidRPr="002D2D73" w:rsidRDefault="007D6548" w:rsidP="00F356EB">
      <w:pPr>
        <w:pStyle w:val="af9"/>
        <w:numPr>
          <w:ilvl w:val="2"/>
          <w:numId w:val="4"/>
        </w:numPr>
        <w:ind w:left="0" w:firstLine="709"/>
        <w:rPr>
          <w:sz w:val="28"/>
          <w:szCs w:val="28"/>
        </w:rPr>
      </w:pPr>
      <w:r>
        <w:rPr>
          <w:sz w:val="28"/>
        </w:rPr>
        <w:t>Заявка претендента должна быть подписана собственноручной подписью уполномоченного представителя претендента.</w:t>
      </w:r>
      <w:r>
        <w:t xml:space="preserve"> </w:t>
      </w:r>
      <w:r>
        <w:rPr>
          <w:sz w:val="28"/>
        </w:rPr>
        <w:t>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w:t>
      </w:r>
      <w:r>
        <w:t xml:space="preserve"> </w:t>
      </w:r>
      <w:r>
        <w:rPr>
          <w:sz w:val="28"/>
        </w:rPr>
        <w:t>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Открытом конкурсе.</w:t>
      </w:r>
    </w:p>
    <w:p w:rsidR="007D6548" w:rsidRPr="00D32FFA" w:rsidRDefault="007D6548" w:rsidP="00F356EB">
      <w:pPr>
        <w:pStyle w:val="af9"/>
        <w:numPr>
          <w:ilvl w:val="2"/>
          <w:numId w:val="4"/>
        </w:numPr>
        <w:ind w:left="0" w:firstLine="709"/>
        <w:rPr>
          <w:sz w:val="28"/>
          <w:szCs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 xml:space="preserve">Информационной карты, не принимаются. Заявки, полученные по почте по истечении срока, указанного в </w:t>
      </w:r>
      <w:r>
        <w:rPr>
          <w:sz w:val="28"/>
        </w:rPr>
        <w:t xml:space="preserve">пункте 6 </w:t>
      </w:r>
      <w:r>
        <w:rPr>
          <w:sz w:val="28"/>
          <w:szCs w:val="28"/>
        </w:rPr>
        <w:t>Информационной карты, не вскрываются и возврату не подлежат.</w:t>
      </w:r>
    </w:p>
    <w:p w:rsidR="007D6548" w:rsidRPr="00D32FFA" w:rsidRDefault="007D6548" w:rsidP="00F356EB">
      <w:pPr>
        <w:pStyle w:val="af9"/>
        <w:numPr>
          <w:ilvl w:val="2"/>
          <w:numId w:val="4"/>
        </w:numPr>
        <w:ind w:left="0" w:firstLine="709"/>
        <w:rPr>
          <w:sz w:val="28"/>
        </w:rPr>
      </w:pPr>
      <w:r>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F356EB">
      <w:pPr>
        <w:pStyle w:val="af9"/>
        <w:numPr>
          <w:ilvl w:val="2"/>
          <w:numId w:val="4"/>
        </w:numPr>
        <w:ind w:left="0" w:firstLine="709"/>
        <w:rPr>
          <w:sz w:val="28"/>
        </w:rPr>
      </w:pPr>
      <w:r>
        <w:rPr>
          <w:sz w:val="28"/>
        </w:rPr>
        <w:t>Окончательная дата подачи Заявок и, соответственно, дата вскрытия, дата рассмотрения, оценки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w:t>
      </w:r>
    </w:p>
    <w:p w:rsidR="00CB3BBA" w:rsidRPr="00F85117" w:rsidRDefault="00CB3BBA" w:rsidP="00F356EB">
      <w:pPr>
        <w:pStyle w:val="af9"/>
        <w:numPr>
          <w:ilvl w:val="2"/>
          <w:numId w:val="4"/>
        </w:numPr>
        <w:ind w:left="0" w:firstLine="709"/>
        <w:rPr>
          <w:sz w:val="28"/>
        </w:rPr>
      </w:pPr>
      <w:r>
        <w:rPr>
          <w:sz w:val="28"/>
        </w:rPr>
        <w:lastRenderedPageBreak/>
        <w:t>Претенденты вправе отозвать свою Заявку в любой момент, но не менее</w:t>
      </w:r>
      <w:proofErr w:type="gramStart"/>
      <w:r>
        <w:rPr>
          <w:sz w:val="28"/>
        </w:rPr>
        <w:t>,</w:t>
      </w:r>
      <w:proofErr w:type="gramEnd"/>
      <w:r>
        <w:rPr>
          <w:sz w:val="28"/>
        </w:rPr>
        <w:t xml:space="preserve"> чем за 24 часа до окончания срока подачи Заявок, указанного в пункте </w:t>
      </w:r>
      <w:r>
        <w:rPr>
          <w:sz w:val="28"/>
        </w:rPr>
        <w:b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rsidP="00045327">
      <w:pPr>
        <w:pStyle w:val="af9"/>
        <w:rPr>
          <w:sz w:val="28"/>
        </w:rPr>
      </w:pPr>
    </w:p>
    <w:p w:rsidR="002F1275" w:rsidRPr="004B366A" w:rsidRDefault="00CB3BBA" w:rsidP="00F356EB">
      <w:pPr>
        <w:pStyle w:val="19"/>
        <w:numPr>
          <w:ilvl w:val="1"/>
          <w:numId w:val="18"/>
        </w:numPr>
        <w:ind w:left="0" w:firstLine="709"/>
        <w:outlineLvl w:val="1"/>
        <w:rPr>
          <w:b/>
          <w:szCs w:val="28"/>
        </w:rPr>
      </w:pPr>
      <w:r>
        <w:rPr>
          <w:b/>
          <w:szCs w:val="28"/>
        </w:rPr>
        <w:t>Вскрытие Заявок</w:t>
      </w:r>
    </w:p>
    <w:p w:rsidR="00CB3BBA" w:rsidRPr="00CB3BBA" w:rsidRDefault="00CB3BBA" w:rsidP="00F356EB">
      <w:pPr>
        <w:pStyle w:val="af9"/>
        <w:numPr>
          <w:ilvl w:val="0"/>
          <w:numId w:val="17"/>
        </w:numPr>
        <w:ind w:left="0" w:firstLine="709"/>
        <w:rPr>
          <w:sz w:val="28"/>
        </w:rPr>
      </w:pPr>
      <w:r>
        <w:rPr>
          <w:sz w:val="28"/>
          <w:szCs w:val="28"/>
        </w:rPr>
        <w:t xml:space="preserve">По окончании срока подачи </w:t>
      </w:r>
      <w:proofErr w:type="gramStart"/>
      <w:r>
        <w:rPr>
          <w:sz w:val="28"/>
          <w:szCs w:val="28"/>
        </w:rPr>
        <w:t>Заявок</w:t>
      </w:r>
      <w:proofErr w:type="gramEnd"/>
      <w:r>
        <w:rPr>
          <w:sz w:val="28"/>
          <w:szCs w:val="28"/>
        </w:rPr>
        <w:t xml:space="preserve"> представленные претендентами конверты с Заявками вскрываются Организатором не позднее срока, указанного в пункте 7</w:t>
      </w:r>
      <w:r>
        <w:rPr>
          <w:sz w:val="28"/>
        </w:rPr>
        <w:t xml:space="preserve"> </w:t>
      </w:r>
      <w:r>
        <w:rPr>
          <w:sz w:val="28"/>
          <w:szCs w:val="28"/>
        </w:rPr>
        <w:t>Информационной карты.</w:t>
      </w:r>
    </w:p>
    <w:p w:rsidR="00CB3BBA" w:rsidRPr="00F85117" w:rsidRDefault="00CB3BBA" w:rsidP="00045327">
      <w:pPr>
        <w:ind w:firstLine="709"/>
        <w:jc w:val="both"/>
        <w:rPr>
          <w:sz w:val="28"/>
          <w:szCs w:val="28"/>
        </w:rPr>
      </w:pPr>
      <w:r>
        <w:rPr>
          <w:sz w:val="28"/>
          <w:szCs w:val="28"/>
        </w:rPr>
        <w:t>Организатор может проводить ауди</w:t>
      </w:r>
      <w:proofErr w:type="gramStart"/>
      <w:r>
        <w:rPr>
          <w:sz w:val="28"/>
          <w:szCs w:val="28"/>
        </w:rPr>
        <w:t>о-</w:t>
      </w:r>
      <w:proofErr w:type="gramEnd"/>
      <w:r>
        <w:rPr>
          <w:sz w:val="28"/>
          <w:szCs w:val="28"/>
        </w:rPr>
        <w:t xml:space="preserve"> и/или видеозапись процедуры вскрытия конвертов.</w:t>
      </w:r>
    </w:p>
    <w:p w:rsidR="00CB3BBA" w:rsidRPr="00CB3BBA" w:rsidRDefault="00CB3BBA" w:rsidP="00F356EB">
      <w:pPr>
        <w:pStyle w:val="af9"/>
        <w:numPr>
          <w:ilvl w:val="0"/>
          <w:numId w:val="17"/>
        </w:numPr>
        <w:ind w:left="0" w:firstLine="709"/>
        <w:rPr>
          <w:sz w:val="28"/>
          <w:szCs w:val="28"/>
        </w:rPr>
      </w:pPr>
      <w:r>
        <w:rPr>
          <w:sz w:val="28"/>
          <w:szCs w:val="28"/>
        </w:rPr>
        <w:t>При вскрытии конвертов с Заявками объявляются:</w:t>
      </w:r>
    </w:p>
    <w:p w:rsidR="00CB3BBA" w:rsidRPr="00CB3BBA" w:rsidRDefault="00CB3BBA" w:rsidP="00045327">
      <w:pPr>
        <w:pStyle w:val="aff6"/>
        <w:ind w:left="0" w:firstLine="709"/>
        <w:jc w:val="both"/>
        <w:rPr>
          <w:sz w:val="28"/>
          <w:szCs w:val="28"/>
        </w:rPr>
      </w:pPr>
      <w:r>
        <w:rPr>
          <w:sz w:val="28"/>
          <w:szCs w:val="28"/>
        </w:rPr>
        <w:t>наименование претендента;</w:t>
      </w:r>
    </w:p>
    <w:p w:rsidR="00CB3BBA" w:rsidRPr="00CB3BBA" w:rsidRDefault="00CB3BBA" w:rsidP="00045327">
      <w:pPr>
        <w:pStyle w:val="aff6"/>
        <w:ind w:left="0" w:firstLine="709"/>
        <w:jc w:val="both"/>
        <w:rPr>
          <w:sz w:val="28"/>
          <w:szCs w:val="28"/>
        </w:rPr>
      </w:pPr>
      <w:r>
        <w:rPr>
          <w:sz w:val="28"/>
          <w:szCs w:val="28"/>
        </w:rPr>
        <w:t>сведения о наличии документов, перечень которых указан в настоящей документации о закупке;</w:t>
      </w:r>
    </w:p>
    <w:p w:rsidR="00CB3BBA" w:rsidRPr="00CB3BBA" w:rsidRDefault="00CB3BBA" w:rsidP="00045327">
      <w:pPr>
        <w:pStyle w:val="aff6"/>
        <w:ind w:left="0" w:firstLine="709"/>
        <w:jc w:val="both"/>
        <w:rPr>
          <w:sz w:val="28"/>
          <w:szCs w:val="28"/>
        </w:rPr>
      </w:pPr>
      <w:r>
        <w:rPr>
          <w:sz w:val="28"/>
          <w:szCs w:val="28"/>
        </w:rPr>
        <w:t>иная информация.</w:t>
      </w:r>
    </w:p>
    <w:p w:rsidR="00CB3BBA" w:rsidRPr="00045327" w:rsidRDefault="00CB3BBA" w:rsidP="00F356EB">
      <w:pPr>
        <w:pStyle w:val="af9"/>
        <w:numPr>
          <w:ilvl w:val="0"/>
          <w:numId w:val="17"/>
        </w:numPr>
        <w:ind w:left="0" w:firstLine="709"/>
        <w:rPr>
          <w:sz w:val="28"/>
          <w:szCs w:val="28"/>
        </w:rPr>
      </w:pPr>
      <w:r>
        <w:rPr>
          <w:sz w:val="28"/>
          <w:szCs w:val="28"/>
        </w:rPr>
        <w:t xml:space="preserve">По итогам вскрытия Заявок (конвертов) формируется протокол, который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представителями Организатора, присутствовавшими при вскрытии конвертов с Заявками.</w:t>
      </w:r>
    </w:p>
    <w:p w:rsidR="004B366A" w:rsidRPr="00CB3BBA" w:rsidRDefault="004B366A" w:rsidP="00045327">
      <w:pPr>
        <w:pStyle w:val="af9"/>
        <w:rPr>
          <w:sz w:val="28"/>
        </w:rPr>
      </w:pPr>
    </w:p>
    <w:p w:rsidR="00674404" w:rsidRPr="004B366A" w:rsidRDefault="00674404" w:rsidP="00F356EB">
      <w:pPr>
        <w:pStyle w:val="19"/>
        <w:numPr>
          <w:ilvl w:val="1"/>
          <w:numId w:val="18"/>
        </w:numPr>
        <w:ind w:left="0" w:firstLine="709"/>
        <w:outlineLvl w:val="1"/>
        <w:rPr>
          <w:b/>
          <w:szCs w:val="28"/>
        </w:rPr>
      </w:pPr>
      <w:r>
        <w:rPr>
          <w:b/>
          <w:szCs w:val="28"/>
        </w:rPr>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F41AE2" w:rsidP="00F356EB">
      <w:pPr>
        <w:numPr>
          <w:ilvl w:val="0"/>
          <w:numId w:val="13"/>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F356EB">
      <w:pPr>
        <w:numPr>
          <w:ilvl w:val="0"/>
          <w:numId w:val="13"/>
        </w:numPr>
        <w:ind w:left="0" w:firstLine="709"/>
        <w:jc w:val="both"/>
        <w:rPr>
          <w:sz w:val="28"/>
          <w:szCs w:val="28"/>
        </w:rPr>
      </w:pPr>
      <w:r>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 </w:t>
      </w:r>
    </w:p>
    <w:p w:rsidR="00754AD8" w:rsidRPr="00D32FFA" w:rsidRDefault="00754AD8" w:rsidP="00F356EB">
      <w:pPr>
        <w:numPr>
          <w:ilvl w:val="0"/>
          <w:numId w:val="13"/>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F356EB">
      <w:pPr>
        <w:numPr>
          <w:ilvl w:val="0"/>
          <w:numId w:val="13"/>
        </w:numPr>
        <w:ind w:left="0" w:firstLine="709"/>
        <w:jc w:val="both"/>
        <w:rPr>
          <w:sz w:val="28"/>
          <w:szCs w:val="28"/>
        </w:rPr>
      </w:pPr>
      <w:r>
        <w:rPr>
          <w:sz w:val="28"/>
          <w:szCs w:val="28"/>
        </w:rPr>
        <w:lastRenderedPageBreak/>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F356EB">
      <w:pPr>
        <w:numPr>
          <w:ilvl w:val="0"/>
          <w:numId w:val="13"/>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F356EB">
      <w:pPr>
        <w:numPr>
          <w:ilvl w:val="0"/>
          <w:numId w:val="13"/>
        </w:numPr>
        <w:ind w:left="0" w:firstLine="709"/>
        <w:jc w:val="both"/>
        <w:rPr>
          <w:sz w:val="28"/>
          <w:szCs w:val="28"/>
        </w:rPr>
      </w:pPr>
      <w:r>
        <w:rPr>
          <w:sz w:val="28"/>
          <w:szCs w:val="28"/>
        </w:rPr>
        <w:t>Наличие в реестрах недобросовестных поставщиков, указанных в подпункте «в» пункта 2.2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F356EB">
      <w:pPr>
        <w:numPr>
          <w:ilvl w:val="0"/>
          <w:numId w:val="13"/>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243F0F" w:rsidRPr="00D32FFA" w:rsidRDefault="00754AD8" w:rsidP="00045327">
      <w:pPr>
        <w:pStyle w:val="af9"/>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45327">
      <w:pPr>
        <w:pStyle w:val="af9"/>
        <w:rPr>
          <w:sz w:val="28"/>
        </w:rPr>
      </w:pPr>
      <w:r>
        <w:rPr>
          <w:sz w:val="28"/>
        </w:rPr>
        <w:t>3) несоответствия Заявки требованиям настоящей документации о закупке, в том числе если:</w:t>
      </w:r>
    </w:p>
    <w:p w:rsidR="00243F0F" w:rsidRDefault="00243F0F" w:rsidP="00045327">
      <w:pPr>
        <w:pStyle w:val="af9"/>
        <w:rPr>
          <w:sz w:val="28"/>
        </w:rPr>
      </w:pPr>
      <w:r>
        <w:rPr>
          <w:sz w:val="28"/>
        </w:rPr>
        <w:t>Заявка не соответствует форме, установленной настоящей документацией о закупке;</w:t>
      </w:r>
    </w:p>
    <w:p w:rsidR="000F6875" w:rsidRPr="00D32FFA" w:rsidRDefault="000F6875" w:rsidP="00045327">
      <w:pPr>
        <w:pStyle w:val="af9"/>
        <w:rPr>
          <w:sz w:val="28"/>
        </w:rPr>
      </w:pPr>
      <w:r>
        <w:rPr>
          <w:sz w:val="28"/>
        </w:rPr>
        <w:t>Заявка не соответствует положениям Технического задания документации о закупке;</w:t>
      </w:r>
    </w:p>
    <w:p w:rsidR="00243F0F" w:rsidRPr="00D32FFA" w:rsidRDefault="00B211C1" w:rsidP="00045327">
      <w:pPr>
        <w:pStyle w:val="af9"/>
        <w:rPr>
          <w:sz w:val="28"/>
        </w:rPr>
      </w:pPr>
      <w:r>
        <w:rPr>
          <w:sz w:val="28"/>
        </w:rPr>
        <w:t>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243F0F" w:rsidRPr="00D32FFA" w:rsidRDefault="00243F0F" w:rsidP="00045327">
      <w:pPr>
        <w:pStyle w:val="af9"/>
        <w:rPr>
          <w:sz w:val="28"/>
        </w:rPr>
      </w:pPr>
      <w:r>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045327">
      <w:pPr>
        <w:pStyle w:val="af9"/>
        <w:rPr>
          <w:sz w:val="28"/>
        </w:rPr>
      </w:pPr>
      <w:r>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045327">
      <w:pPr>
        <w:pStyle w:val="af9"/>
        <w:rPr>
          <w:sz w:val="28"/>
        </w:rPr>
      </w:pPr>
      <w:r>
        <w:rPr>
          <w:sz w:val="28"/>
        </w:rPr>
        <w:t>6)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754AD8" w:rsidP="00F356EB">
      <w:pPr>
        <w:numPr>
          <w:ilvl w:val="0"/>
          <w:numId w:val="13"/>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D32FFA" w:rsidRDefault="00754AD8" w:rsidP="00F356EB">
      <w:pPr>
        <w:numPr>
          <w:ilvl w:val="0"/>
          <w:numId w:val="13"/>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w:t>
      </w:r>
      <w:r>
        <w:rPr>
          <w:sz w:val="28"/>
          <w:szCs w:val="28"/>
        </w:rPr>
        <w:lastRenderedPageBreak/>
        <w:t>договора при условии сохранения единичных расценок, а также об уточнении других положений документации о закупке, имеющих числовые значения.</w:t>
      </w:r>
    </w:p>
    <w:p w:rsidR="00754AD8" w:rsidRPr="00D32FFA" w:rsidRDefault="00754AD8" w:rsidP="00F356EB">
      <w:pPr>
        <w:numPr>
          <w:ilvl w:val="0"/>
          <w:numId w:val="13"/>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F356EB">
      <w:pPr>
        <w:numPr>
          <w:ilvl w:val="0"/>
          <w:numId w:val="13"/>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Открытого конкурса всех претендентов, подавших Заявки, Открытый конкурс признается несостоявшимся.</w:t>
      </w:r>
    </w:p>
    <w:p w:rsidR="00F41AE2" w:rsidRPr="00D32FFA" w:rsidRDefault="00F41AE2" w:rsidP="00045327">
      <w:pPr>
        <w:pStyle w:val="Default"/>
        <w:ind w:firstLine="709"/>
        <w:jc w:val="both"/>
        <w:rPr>
          <w:sz w:val="28"/>
          <w:szCs w:val="28"/>
          <w:lang w:eastAsia="ru-RU"/>
        </w:rPr>
      </w:pPr>
    </w:p>
    <w:p w:rsidR="00370C44" w:rsidRPr="004B366A" w:rsidRDefault="00370C44" w:rsidP="00F356EB">
      <w:pPr>
        <w:pStyle w:val="19"/>
        <w:numPr>
          <w:ilvl w:val="1"/>
          <w:numId w:val="18"/>
        </w:numPr>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F81A0C" w:rsidP="00F356EB">
      <w:pPr>
        <w:numPr>
          <w:ilvl w:val="0"/>
          <w:numId w:val="14"/>
        </w:numPr>
        <w:ind w:left="0" w:firstLine="709"/>
        <w:jc w:val="both"/>
        <w:rPr>
          <w:sz w:val="28"/>
          <w:szCs w:val="28"/>
        </w:rPr>
      </w:pPr>
      <w:r>
        <w:rPr>
          <w:sz w:val="28"/>
          <w:szCs w:val="28"/>
        </w:rPr>
        <w:t xml:space="preserve">Рассмотрение, оценка и сопоставление Заявок состоится в срок, указанный в пункте 8 Информационной карты. </w:t>
      </w:r>
    </w:p>
    <w:p w:rsidR="00A161F5"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указанными в пункте 19 Информационной карты.</w:t>
      </w:r>
    </w:p>
    <w:p w:rsidR="007D6548"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претендента обязательным и квалификационным требованиям.</w:t>
      </w:r>
    </w:p>
    <w:p w:rsidR="007D6548"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w:t>
      </w:r>
    </w:p>
    <w:p w:rsidR="007D6548" w:rsidRPr="00D32FFA" w:rsidRDefault="007D6548" w:rsidP="00F356EB">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F356EB">
      <w:pPr>
        <w:numPr>
          <w:ilvl w:val="0"/>
          <w:numId w:val="14"/>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F356EB">
      <w:pPr>
        <w:numPr>
          <w:ilvl w:val="0"/>
          <w:numId w:val="14"/>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F356EB">
      <w:pPr>
        <w:numPr>
          <w:ilvl w:val="0"/>
          <w:numId w:val="14"/>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CA673D" w:rsidRPr="00CA673D" w:rsidRDefault="00CA673D" w:rsidP="00F356EB">
      <w:pPr>
        <w:numPr>
          <w:ilvl w:val="0"/>
          <w:numId w:val="14"/>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5"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w:t>
      </w:r>
      <w:r>
        <w:rPr>
          <w:sz w:val="28"/>
          <w:szCs w:val="28"/>
        </w:rPr>
        <w:lastRenderedPageBreak/>
        <w:t>телекоммуникационной сети «Интернет» (</w:t>
      </w:r>
      <w:hyperlink r:id="rId16" w:history="1">
        <w:r>
          <w:rPr>
            <w:rStyle w:val="a7"/>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ПАО «ТрансКонтейнер»), Организатор составляет протокол рассмотрения, оценки и сопоставления Заявок, в котором должна содержаться следующая информация:</w:t>
      </w:r>
    </w:p>
    <w:p w:rsidR="00760ECD" w:rsidRPr="00D32FFA" w:rsidRDefault="00760ECD" w:rsidP="00045327">
      <w:pPr>
        <w:pStyle w:val="Default"/>
        <w:ind w:firstLine="709"/>
        <w:jc w:val="both"/>
        <w:rPr>
          <w:sz w:val="28"/>
          <w:szCs w:val="28"/>
        </w:rPr>
      </w:pPr>
      <w:r>
        <w:rPr>
          <w:sz w:val="28"/>
          <w:szCs w:val="28"/>
        </w:rPr>
        <w:t>1) результаты рассмотрения,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rsidP="00045327">
      <w:pPr>
        <w:pStyle w:val="Default"/>
        <w:ind w:firstLine="709"/>
        <w:jc w:val="both"/>
        <w:rPr>
          <w:sz w:val="28"/>
          <w:szCs w:val="28"/>
        </w:rPr>
      </w:pPr>
      <w:r>
        <w:rPr>
          <w:sz w:val="28"/>
          <w:szCs w:val="28"/>
        </w:rPr>
        <w:t>2) принятое Организатором решение;</w:t>
      </w:r>
    </w:p>
    <w:p w:rsidR="00760ECD" w:rsidRDefault="00760ECD" w:rsidP="00045327">
      <w:pPr>
        <w:ind w:firstLine="709"/>
        <w:jc w:val="both"/>
        <w:rPr>
          <w:sz w:val="28"/>
          <w:szCs w:val="28"/>
        </w:rPr>
      </w:pPr>
      <w:r>
        <w:rPr>
          <w:sz w:val="28"/>
          <w:szCs w:val="28"/>
        </w:rPr>
        <w:t xml:space="preserve">3) предложения для рассмотрения Конкурсной комиссией; </w:t>
      </w:r>
    </w:p>
    <w:p w:rsidR="00760ECD" w:rsidRDefault="00760ECD" w:rsidP="00045327">
      <w:pPr>
        <w:ind w:firstLine="709"/>
        <w:jc w:val="both"/>
        <w:rPr>
          <w:sz w:val="28"/>
          <w:szCs w:val="28"/>
        </w:rPr>
      </w:pPr>
      <w:r>
        <w:rPr>
          <w:sz w:val="28"/>
          <w:szCs w:val="28"/>
        </w:rPr>
        <w:t>4) иная информация при необходимости.</w:t>
      </w:r>
    </w:p>
    <w:p w:rsidR="00C15C57" w:rsidRPr="00C03380" w:rsidRDefault="00760ECD" w:rsidP="00045327">
      <w:pPr>
        <w:pStyle w:val="Default"/>
        <w:numPr>
          <w:ilvl w:val="0"/>
          <w:numId w:val="14"/>
        </w:numPr>
        <w:ind w:left="0" w:firstLine="709"/>
        <w:jc w:val="both"/>
        <w:rPr>
          <w:sz w:val="28"/>
          <w:szCs w:val="28"/>
        </w:rPr>
      </w:pPr>
      <w:r>
        <w:rPr>
          <w:sz w:val="28"/>
          <w:szCs w:val="28"/>
        </w:rPr>
        <w:t>По итогам рассмотрения, оценки и сопоставления Заявок формируется протокол, который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представителями Организатора, присутствовавшими при рассмотрении, оценке и сопоставлении Заявок. </w:t>
      </w:r>
    </w:p>
    <w:p w:rsidR="0087611C" w:rsidRPr="00D32FFA" w:rsidRDefault="0087611C" w:rsidP="00045327">
      <w:pPr>
        <w:pStyle w:val="af9"/>
        <w:rPr>
          <w:sz w:val="28"/>
          <w:szCs w:val="28"/>
        </w:rPr>
      </w:pPr>
    </w:p>
    <w:p w:rsidR="00370C44" w:rsidRPr="004B366A" w:rsidRDefault="00370C44" w:rsidP="00F356EB">
      <w:pPr>
        <w:pStyle w:val="19"/>
        <w:numPr>
          <w:ilvl w:val="1"/>
          <w:numId w:val="18"/>
        </w:numPr>
        <w:ind w:left="0" w:firstLine="709"/>
        <w:outlineLvl w:val="1"/>
        <w:rPr>
          <w:b/>
          <w:szCs w:val="28"/>
        </w:rPr>
      </w:pPr>
      <w:r>
        <w:rPr>
          <w:b/>
          <w:szCs w:val="28"/>
        </w:rPr>
        <w:t>Подведение итогов Открытого конкурса</w:t>
      </w:r>
    </w:p>
    <w:p w:rsidR="007D6548" w:rsidRPr="00D32FFA" w:rsidRDefault="007D6548" w:rsidP="00F356EB">
      <w:pPr>
        <w:numPr>
          <w:ilvl w:val="0"/>
          <w:numId w:val="15"/>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F356EB">
      <w:pPr>
        <w:numPr>
          <w:ilvl w:val="0"/>
          <w:numId w:val="15"/>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F356EB">
      <w:pPr>
        <w:numPr>
          <w:ilvl w:val="0"/>
          <w:numId w:val="15"/>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w:t>
      </w:r>
    </w:p>
    <w:p w:rsidR="007D6548" w:rsidRPr="00D32FFA" w:rsidRDefault="007D6548" w:rsidP="00F356EB">
      <w:pPr>
        <w:numPr>
          <w:ilvl w:val="0"/>
          <w:numId w:val="15"/>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50702D" w:rsidRPr="0050702D" w:rsidRDefault="0050702D" w:rsidP="00F356EB">
      <w:pPr>
        <w:numPr>
          <w:ilvl w:val="0"/>
          <w:numId w:val="15"/>
        </w:numPr>
        <w:ind w:left="0" w:firstLine="709"/>
        <w:jc w:val="both"/>
        <w:rPr>
          <w:sz w:val="28"/>
          <w:szCs w:val="28"/>
        </w:rPr>
      </w:pPr>
      <w:r>
        <w:rPr>
          <w:sz w:val="28"/>
          <w:szCs w:val="28"/>
        </w:rPr>
        <w:t xml:space="preserve">Протокол размещается в соответствии пунктом </w:t>
      </w:r>
      <w:r>
        <w:rPr>
          <w:sz w:val="28"/>
          <w:szCs w:val="28"/>
        </w:rPr>
        <w:br/>
        <w:t xml:space="preserve">4 Информационной карты в течение 3 (трех) дней </w:t>
      </w:r>
      <w:proofErr w:type="gramStart"/>
      <w:r>
        <w:rPr>
          <w:sz w:val="28"/>
          <w:szCs w:val="28"/>
        </w:rPr>
        <w:t>с даты подписания</w:t>
      </w:r>
      <w:proofErr w:type="gramEnd"/>
      <w:r>
        <w:rPr>
          <w:sz w:val="28"/>
          <w:szCs w:val="28"/>
        </w:rPr>
        <w:t xml:space="preserve"> протокола. 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членами Конкурсной комиссией, присутствовавшими при подведении итогов.</w:t>
      </w:r>
    </w:p>
    <w:p w:rsidR="007D6548" w:rsidRPr="00D32FFA" w:rsidRDefault="007D6548" w:rsidP="00F356EB">
      <w:pPr>
        <w:numPr>
          <w:ilvl w:val="0"/>
          <w:numId w:val="15"/>
        </w:numPr>
        <w:ind w:left="0" w:firstLine="709"/>
        <w:jc w:val="both"/>
        <w:rPr>
          <w:sz w:val="28"/>
          <w:szCs w:val="28"/>
        </w:rPr>
      </w:pPr>
      <w:proofErr w:type="gramStart"/>
      <w:r>
        <w:rPr>
          <w:sz w:val="28"/>
          <w:szCs w:val="28"/>
        </w:rPr>
        <w:t xml:space="preserve">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порядковый номер. </w:t>
      </w:r>
      <w:proofErr w:type="gramEnd"/>
    </w:p>
    <w:p w:rsidR="007D6548" w:rsidRPr="00D32FFA" w:rsidRDefault="007D6548" w:rsidP="00F356EB">
      <w:pPr>
        <w:numPr>
          <w:ilvl w:val="0"/>
          <w:numId w:val="15"/>
        </w:numPr>
        <w:ind w:left="0" w:firstLine="709"/>
        <w:jc w:val="both"/>
        <w:rPr>
          <w:sz w:val="28"/>
          <w:szCs w:val="28"/>
        </w:rPr>
      </w:pPr>
      <w:r>
        <w:rPr>
          <w:sz w:val="28"/>
          <w:szCs w:val="28"/>
        </w:rPr>
        <w:lastRenderedPageBreak/>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7D6548" w:rsidRPr="00D32FFA" w:rsidRDefault="008825E9" w:rsidP="00F356EB">
      <w:pPr>
        <w:numPr>
          <w:ilvl w:val="0"/>
          <w:numId w:val="15"/>
        </w:numPr>
        <w:ind w:left="0" w:firstLine="709"/>
        <w:jc w:val="both"/>
        <w:rPr>
          <w:sz w:val="28"/>
          <w:szCs w:val="28"/>
        </w:rPr>
      </w:pPr>
      <w:r>
        <w:rPr>
          <w:sz w:val="28"/>
          <w:szCs w:val="28"/>
        </w:rPr>
        <w:t xml:space="preserve"> 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 </w:t>
      </w:r>
    </w:p>
    <w:p w:rsidR="007D6548" w:rsidRPr="00D32FFA" w:rsidRDefault="002D2D73" w:rsidP="00F356EB">
      <w:pPr>
        <w:numPr>
          <w:ilvl w:val="0"/>
          <w:numId w:val="15"/>
        </w:numPr>
        <w:ind w:left="0" w:firstLine="709"/>
        <w:jc w:val="both"/>
        <w:rPr>
          <w:sz w:val="28"/>
          <w:szCs w:val="28"/>
        </w:rPr>
      </w:pPr>
      <w:r>
        <w:rPr>
          <w:sz w:val="28"/>
          <w:szCs w:val="28"/>
        </w:rPr>
        <w:t xml:space="preserve"> Открытый конкурс признается состоявшимся, если участниками Открытого конкурса признано не менее 2 претендентов.</w:t>
      </w:r>
    </w:p>
    <w:p w:rsidR="008825E9" w:rsidRPr="00D32FFA" w:rsidRDefault="00093F19" w:rsidP="00F356EB">
      <w:pPr>
        <w:numPr>
          <w:ilvl w:val="0"/>
          <w:numId w:val="15"/>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конкурсе подана одна Заявка;</w:t>
      </w:r>
    </w:p>
    <w:p w:rsidR="008825E9" w:rsidRPr="00D32FFA" w:rsidRDefault="008825E9"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признан участником.</w:t>
      </w:r>
    </w:p>
    <w:p w:rsidR="00812135" w:rsidRPr="00812135" w:rsidRDefault="00812135" w:rsidP="00812135">
      <w:pPr>
        <w:numPr>
          <w:ilvl w:val="0"/>
          <w:numId w:val="15"/>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9"/>
        <w:tabs>
          <w:tab w:val="left" w:pos="1680"/>
        </w:tabs>
        <w:rPr>
          <w:sz w:val="28"/>
          <w:szCs w:val="28"/>
        </w:rPr>
      </w:pPr>
    </w:p>
    <w:p w:rsidR="007D6548" w:rsidRPr="004B366A" w:rsidRDefault="007D6548" w:rsidP="00F356EB">
      <w:pPr>
        <w:pStyle w:val="19"/>
        <w:numPr>
          <w:ilvl w:val="1"/>
          <w:numId w:val="18"/>
        </w:numPr>
        <w:ind w:left="0" w:firstLine="709"/>
        <w:outlineLvl w:val="1"/>
        <w:rPr>
          <w:b/>
          <w:szCs w:val="28"/>
        </w:rPr>
      </w:pPr>
      <w:r>
        <w:rPr>
          <w:b/>
          <w:szCs w:val="28"/>
        </w:rPr>
        <w:t>Заключение договора</w:t>
      </w:r>
    </w:p>
    <w:p w:rsidR="007D6548" w:rsidRPr="00D32FFA" w:rsidRDefault="00370C44" w:rsidP="00F356EB">
      <w:pPr>
        <w:numPr>
          <w:ilvl w:val="0"/>
          <w:numId w:val="16"/>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24 Информационной карты.</w:t>
      </w:r>
    </w:p>
    <w:p w:rsidR="00926992" w:rsidRPr="00902129" w:rsidRDefault="00370C44" w:rsidP="00902129">
      <w:pPr>
        <w:numPr>
          <w:ilvl w:val="0"/>
          <w:numId w:val="16"/>
        </w:numPr>
        <w:ind w:left="0" w:firstLine="709"/>
        <w:jc w:val="both"/>
        <w:rPr>
          <w:sz w:val="28"/>
          <w:szCs w:val="28"/>
        </w:rPr>
      </w:pPr>
      <w:r>
        <w:rPr>
          <w:sz w:val="28"/>
          <w:szCs w:val="28"/>
        </w:rPr>
        <w:t xml:space="preserve"> После опубликования протокола Конкурсной комиссии об итогах Открытого конкурса Заказчик направляет победителю (победителям) Открытого конкурса уведомление с приглашением подписать договор с указанием срока его подписания, учитывающего, при необходимости, период времени для получения Заказчиком одобрения сделки органами управления Заказчика.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контактной информации приложения № 2 к документации о закупке.</w:t>
      </w:r>
    </w:p>
    <w:p w:rsidR="001B150C" w:rsidRPr="00D32FFA" w:rsidRDefault="007D6548" w:rsidP="00F356EB">
      <w:pPr>
        <w:numPr>
          <w:ilvl w:val="0"/>
          <w:numId w:val="16"/>
        </w:numPr>
        <w:ind w:left="0" w:firstLine="709"/>
        <w:jc w:val="both"/>
        <w:rPr>
          <w:sz w:val="28"/>
          <w:szCs w:val="28"/>
        </w:rPr>
      </w:pPr>
      <w:r>
        <w:rPr>
          <w:sz w:val="28"/>
          <w:szCs w:val="28"/>
        </w:rPr>
        <w:t xml:space="preserve">Участник, признанный победителем Открытого конкурса, должен подписать договор не позднее срока, указанного в направленном Заказчиком </w:t>
      </w:r>
      <w:r>
        <w:rPr>
          <w:sz w:val="28"/>
          <w:szCs w:val="28"/>
        </w:rPr>
        <w:lastRenderedPageBreak/>
        <w:t>победителю уведомлении. В случае если победителем не подписан договор в указанные сроки, он признается уклонившимся от заключения договора.</w:t>
      </w:r>
    </w:p>
    <w:p w:rsidR="007D6548" w:rsidRPr="00D32FFA" w:rsidRDefault="007D6548" w:rsidP="00F356EB">
      <w:pPr>
        <w:numPr>
          <w:ilvl w:val="0"/>
          <w:numId w:val="16"/>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победителя/победителей Открытого конкурса, победителю/победителям требуется получение одобрения сделки, являющейся предметом Открытого конкурса,  органами управления, победитель/победители вправе предложить Заказчику, отложить срок подписания договора на период, необходимый для получения победителем/победителями Открытого конкурса такого одобрения, но не более, чем на 30 (тридцать) дней с даты опубликования протокола Конкурсной комиссии об итогах Открытого конкурса.</w:t>
      </w:r>
    </w:p>
    <w:p w:rsidR="001B150C" w:rsidRPr="00D32FFA" w:rsidRDefault="007D6548" w:rsidP="00F356EB">
      <w:pPr>
        <w:numPr>
          <w:ilvl w:val="0"/>
          <w:numId w:val="16"/>
        </w:numPr>
        <w:ind w:left="0" w:firstLine="709"/>
        <w:jc w:val="both"/>
        <w:rPr>
          <w:sz w:val="28"/>
          <w:szCs w:val="28"/>
        </w:rPr>
      </w:pPr>
      <w:r>
        <w:rPr>
          <w:sz w:val="28"/>
          <w:szCs w:val="28"/>
        </w:rPr>
        <w:t xml:space="preserve">Заказчик вправе отклонить такое предложение победителя/победителей. </w:t>
      </w:r>
      <w:proofErr w:type="gramStart"/>
      <w:r>
        <w:rPr>
          <w:sz w:val="28"/>
          <w:szCs w:val="28"/>
        </w:rPr>
        <w:t>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порядковый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победителем/победителями.</w:t>
      </w:r>
      <w:proofErr w:type="gramEnd"/>
      <w:r>
        <w:rPr>
          <w:sz w:val="28"/>
          <w:szCs w:val="28"/>
        </w:rPr>
        <w:t xml:space="preserve"> Участник Открытого конкурса, Заявке которого был присвоен второй порядковый номер, не вправе отказаться от заключения договора.</w:t>
      </w:r>
    </w:p>
    <w:p w:rsidR="00BC5857" w:rsidRDefault="005C0A6A">
      <w:pPr>
        <w:numPr>
          <w:ilvl w:val="0"/>
          <w:numId w:val="16"/>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0454C8" w:rsidRPr="00D32FFA" w:rsidRDefault="000454C8" w:rsidP="00F356EB">
      <w:pPr>
        <w:numPr>
          <w:ilvl w:val="0"/>
          <w:numId w:val="16"/>
        </w:numPr>
        <w:ind w:left="0" w:firstLine="709"/>
        <w:jc w:val="both"/>
        <w:rPr>
          <w:sz w:val="28"/>
          <w:szCs w:val="28"/>
        </w:rPr>
      </w:pPr>
      <w:r>
        <w:rPr>
          <w:sz w:val="28"/>
          <w:szCs w:val="28"/>
        </w:rPr>
        <w:t xml:space="preserve">Проект договора, заключаемого с участником, Заявке которого был присвоен второй порядковый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адрес указанного участника в срок, не превышающий 10 (десять) дней </w:t>
      </w:r>
      <w:proofErr w:type="gramStart"/>
      <w:r>
        <w:rPr>
          <w:sz w:val="28"/>
          <w:szCs w:val="28"/>
        </w:rPr>
        <w:t>с даты признания</w:t>
      </w:r>
      <w:proofErr w:type="gramEnd"/>
      <w:r>
        <w:rPr>
          <w:sz w:val="28"/>
          <w:szCs w:val="28"/>
        </w:rPr>
        <w:t xml:space="preserve"> победителя уклонившимся от заключения договора.</w:t>
      </w:r>
    </w:p>
    <w:p w:rsidR="000978CE" w:rsidRPr="00D32FFA" w:rsidRDefault="000978CE" w:rsidP="00F356EB">
      <w:pPr>
        <w:numPr>
          <w:ilvl w:val="0"/>
          <w:numId w:val="16"/>
        </w:numPr>
        <w:ind w:left="0" w:firstLine="709"/>
        <w:jc w:val="both"/>
        <w:rPr>
          <w:sz w:val="28"/>
          <w:szCs w:val="28"/>
        </w:rPr>
      </w:pPr>
      <w:r>
        <w:rPr>
          <w:sz w:val="28"/>
          <w:szCs w:val="28"/>
        </w:rPr>
        <w:t>Участник, Заявке которого присвоен второй порядковый номер, обязан подписать договор и передать его Заказчику в порядке и в сроки, предусмотренные пунктом 2.10.3 настоящей документации о закупке.</w:t>
      </w:r>
    </w:p>
    <w:p w:rsidR="00FE2342" w:rsidRDefault="00534697" w:rsidP="00F356EB">
      <w:pPr>
        <w:numPr>
          <w:ilvl w:val="0"/>
          <w:numId w:val="16"/>
        </w:numPr>
        <w:ind w:left="0" w:firstLine="709"/>
        <w:jc w:val="both"/>
        <w:rPr>
          <w:sz w:val="28"/>
          <w:szCs w:val="28"/>
        </w:rPr>
      </w:pPr>
      <w:r>
        <w:rPr>
          <w:sz w:val="28"/>
          <w:szCs w:val="28"/>
        </w:rPr>
        <w:t xml:space="preserve"> </w:t>
      </w:r>
      <w:proofErr w:type="gramStart"/>
      <w:r>
        <w:rPr>
          <w:sz w:val="28"/>
          <w:szCs w:val="28"/>
        </w:rPr>
        <w:t xml:space="preserve">До заключения договора лицо, с которым заключается договор по итогам Открытого конкурса,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w:t>
      </w:r>
      <w:proofErr w:type="gramEnd"/>
      <w:r>
        <w:rPr>
          <w:sz w:val="28"/>
          <w:szCs w:val="28"/>
        </w:rPr>
        <w:t xml:space="preserve"> предусмотрено законодательством Российской Федерации.</w:t>
      </w:r>
    </w:p>
    <w:p w:rsidR="004A66FA" w:rsidRDefault="004A66FA" w:rsidP="00045327">
      <w:pPr>
        <w:ind w:firstLine="709"/>
        <w:jc w:val="both"/>
        <w:rPr>
          <w:sz w:val="28"/>
          <w:szCs w:val="28"/>
        </w:rPr>
      </w:pPr>
      <w:r>
        <w:rPr>
          <w:sz w:val="28"/>
          <w:szCs w:val="28"/>
        </w:rPr>
        <w:lastRenderedPageBreak/>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FE2342" w:rsidRDefault="006402DD" w:rsidP="00045327">
      <w:pPr>
        <w:ind w:firstLine="709"/>
        <w:jc w:val="both"/>
        <w:rPr>
          <w:sz w:val="28"/>
          <w:szCs w:val="28"/>
        </w:rPr>
      </w:pPr>
      <w:r>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F356EB">
      <w:pPr>
        <w:numPr>
          <w:ilvl w:val="0"/>
          <w:numId w:val="16"/>
        </w:numPr>
        <w:ind w:left="0" w:firstLine="709"/>
        <w:jc w:val="both"/>
        <w:rPr>
          <w:sz w:val="28"/>
          <w:szCs w:val="28"/>
        </w:rPr>
      </w:pPr>
      <w:r>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F356EB">
      <w:pPr>
        <w:numPr>
          <w:ilvl w:val="0"/>
          <w:numId w:val="16"/>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7D6548" w:rsidRPr="00305BD2" w:rsidRDefault="007D6548" w:rsidP="00D20AD0">
      <w:pPr>
        <w:spacing w:after="120"/>
        <w:jc w:val="center"/>
        <w:rPr>
          <w:b/>
          <w:bCs/>
          <w:sz w:val="32"/>
          <w:szCs w:val="32"/>
        </w:rPr>
      </w:pPr>
    </w:p>
    <w:p w:rsidR="000954FB" w:rsidRPr="00D32FFA" w:rsidRDefault="006400A0" w:rsidP="00305BD2">
      <w:pPr>
        <w:spacing w:after="120"/>
        <w:jc w:val="center"/>
        <w:outlineLvl w:val="0"/>
        <w:rPr>
          <w:b/>
          <w:bCs/>
          <w:sz w:val="32"/>
          <w:szCs w:val="32"/>
        </w:rPr>
      </w:pPr>
      <w:r>
        <w:rPr>
          <w:b/>
          <w:bCs/>
          <w:sz w:val="32"/>
          <w:szCs w:val="32"/>
        </w:rPr>
        <w:t>Раздел 3. Порядок оформления Заявок</w:t>
      </w:r>
    </w:p>
    <w:p w:rsidR="000954FB" w:rsidRPr="00D32FFA" w:rsidRDefault="000954FB" w:rsidP="00C213FC">
      <w:pPr>
        <w:pStyle w:val="af9"/>
        <w:ind w:firstLine="0"/>
        <w:rPr>
          <w:b/>
          <w:bCs/>
          <w:sz w:val="28"/>
          <w:szCs w:val="28"/>
        </w:rPr>
      </w:pPr>
    </w:p>
    <w:p w:rsidR="000954FB" w:rsidRPr="00D32FFA" w:rsidRDefault="000954FB" w:rsidP="00F356EB">
      <w:pPr>
        <w:pStyle w:val="2"/>
        <w:numPr>
          <w:ilvl w:val="1"/>
          <w:numId w:val="9"/>
        </w:numPr>
        <w:tabs>
          <w:tab w:val="clear" w:pos="1260"/>
          <w:tab w:val="num" w:pos="-180"/>
          <w:tab w:val="num" w:pos="540"/>
        </w:tabs>
        <w:spacing w:before="0" w:after="0"/>
        <w:ind w:left="0" w:firstLine="709"/>
        <w:jc w:val="both"/>
        <w:rPr>
          <w:rFonts w:eastAsia="MS Mincho"/>
          <w:i w:val="0"/>
        </w:rPr>
      </w:pPr>
      <w:bookmarkStart w:id="15" w:name="_Toc515863146"/>
      <w:bookmarkStart w:id="16" w:name="_Toc34648361"/>
      <w:r>
        <w:rPr>
          <w:rFonts w:eastAsia="MS Mincho"/>
          <w:i w:val="0"/>
        </w:rPr>
        <w:t>О</w:t>
      </w:r>
      <w:bookmarkEnd w:id="15"/>
      <w:bookmarkEnd w:id="16"/>
      <w:r>
        <w:rPr>
          <w:rFonts w:eastAsia="MS Mincho"/>
          <w:i w:val="0"/>
        </w:rPr>
        <w:t xml:space="preserve">формление Заявки </w:t>
      </w:r>
    </w:p>
    <w:p w:rsidR="00C213FC" w:rsidRDefault="00C213FC" w:rsidP="00F356EB">
      <w:pPr>
        <w:pStyle w:val="af9"/>
        <w:numPr>
          <w:ilvl w:val="2"/>
          <w:numId w:val="9"/>
        </w:numPr>
        <w:ind w:left="0" w:firstLine="709"/>
        <w:rPr>
          <w:sz w:val="28"/>
          <w:szCs w:val="28"/>
        </w:rPr>
      </w:pPr>
      <w:r>
        <w:rPr>
          <w:sz w:val="28"/>
          <w:szCs w:val="28"/>
        </w:rPr>
        <w:t>Заявка должна быть представлена на бумажном носителе - письмом (в запечатанном конверте)</w:t>
      </w:r>
      <w:r>
        <w:rPr>
          <w:sz w:val="28"/>
        </w:rPr>
        <w:t xml:space="preserve"> по адресу Заказчика (пункт 2 Информационной карты)</w:t>
      </w:r>
      <w:r>
        <w:rPr>
          <w:sz w:val="28"/>
          <w:szCs w:val="28"/>
        </w:rPr>
        <w:t>.</w:t>
      </w:r>
    </w:p>
    <w:p w:rsidR="00BC5857" w:rsidRDefault="005C0A6A">
      <w:pPr>
        <w:pStyle w:val="af9"/>
        <w:numPr>
          <w:ilvl w:val="2"/>
          <w:numId w:val="9"/>
        </w:numPr>
        <w:ind w:left="0" w:firstLine="709"/>
        <w:rPr>
          <w:sz w:val="28"/>
          <w:szCs w:val="28"/>
        </w:rPr>
      </w:pPr>
      <w:r>
        <w:rPr>
          <w:noProof/>
          <w:sz w:val="28"/>
          <w:szCs w:val="28"/>
          <w:lang w:eastAsia="ru-RU"/>
        </w:rPr>
        <mc:AlternateContent>
          <mc:Choice Requires="wps">
            <w:drawing>
              <wp:anchor distT="0" distB="0" distL="114300" distR="114300" simplePos="0" relativeHeight="251657728" behindDoc="1" locked="0" layoutInCell="1" allowOverlap="1" wp14:anchorId="38AF9047" wp14:editId="3ADBE7A7">
                <wp:simplePos x="0" y="0"/>
                <wp:positionH relativeFrom="column">
                  <wp:posOffset>-85725</wp:posOffset>
                </wp:positionH>
                <wp:positionV relativeFrom="paragraph">
                  <wp:posOffset>459105</wp:posOffset>
                </wp:positionV>
                <wp:extent cx="6120130" cy="1891030"/>
                <wp:effectExtent l="9525" t="11430" r="13970" b="12065"/>
                <wp:wrapTight wrapText="bothSides">
                  <wp:wrapPolygon edited="0">
                    <wp:start x="-34" y="-87"/>
                    <wp:lineTo x="-34" y="21600"/>
                    <wp:lineTo x="21634" y="21600"/>
                    <wp:lineTo x="21634" y="-87"/>
                    <wp:lineTo x="-34" y="-87"/>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891030"/>
                        </a:xfrm>
                        <a:prstGeom prst="rect">
                          <a:avLst/>
                        </a:prstGeom>
                        <a:solidFill>
                          <a:srgbClr val="FFFFFF"/>
                        </a:solidFill>
                        <a:ln w="19050">
                          <a:solidFill>
                            <a:srgbClr val="000000"/>
                          </a:solidFill>
                          <a:miter lim="800000"/>
                          <a:headEnd/>
                          <a:tailEnd/>
                        </a:ln>
                      </wps:spPr>
                      <wps:txbx>
                        <w:txbxContent>
                          <w:p w:rsidR="00F81A0C" w:rsidRPr="007E6DE4" w:rsidRDefault="00F81A0C" w:rsidP="000954FB">
                            <w:pPr>
                              <w:jc w:val="center"/>
                              <w:rPr>
                                <w:b/>
                                <w:sz w:val="28"/>
                                <w:szCs w:val="28"/>
                              </w:rPr>
                            </w:pPr>
                            <w:r w:rsidRPr="007E6DE4">
                              <w:rPr>
                                <w:b/>
                                <w:sz w:val="28"/>
                                <w:szCs w:val="28"/>
                              </w:rPr>
                              <w:t xml:space="preserve">_____________________________________________, </w:t>
                            </w:r>
                          </w:p>
                          <w:p w:rsidR="00F81A0C" w:rsidRDefault="00F81A0C"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F81A0C" w:rsidRPr="007E6DE4" w:rsidRDefault="00F81A0C" w:rsidP="000954FB">
                            <w:pPr>
                              <w:jc w:val="center"/>
                              <w:rPr>
                                <w:b/>
                                <w:sz w:val="28"/>
                                <w:szCs w:val="28"/>
                              </w:rPr>
                            </w:pPr>
                            <w:r w:rsidRPr="007E6DE4">
                              <w:rPr>
                                <w:b/>
                                <w:sz w:val="28"/>
                                <w:szCs w:val="28"/>
                              </w:rPr>
                              <w:t>________________________________________</w:t>
                            </w:r>
                          </w:p>
                          <w:p w:rsidR="00F81A0C" w:rsidRPr="007E6DE4" w:rsidRDefault="00F81A0C" w:rsidP="000954FB">
                            <w:pPr>
                              <w:jc w:val="center"/>
                              <w:rPr>
                                <w:i/>
                                <w:sz w:val="20"/>
                                <w:szCs w:val="20"/>
                              </w:rPr>
                            </w:pPr>
                            <w:r w:rsidRPr="007E6DE4">
                              <w:rPr>
                                <w:i/>
                                <w:sz w:val="20"/>
                                <w:szCs w:val="20"/>
                              </w:rPr>
                              <w:t>государство регистрации претендента</w:t>
                            </w:r>
                          </w:p>
                          <w:p w:rsidR="00F81A0C" w:rsidRPr="007E6DE4" w:rsidRDefault="00F81A0C" w:rsidP="000954FB">
                            <w:pPr>
                              <w:jc w:val="center"/>
                              <w:rPr>
                                <w:b/>
                                <w:sz w:val="28"/>
                                <w:szCs w:val="28"/>
                              </w:rPr>
                            </w:pPr>
                            <w:r w:rsidRPr="007E6DE4">
                              <w:rPr>
                                <w:b/>
                                <w:sz w:val="28"/>
                                <w:szCs w:val="28"/>
                              </w:rPr>
                              <w:t>_____________________________</w:t>
                            </w:r>
                            <w:r>
                              <w:rPr>
                                <w:b/>
                                <w:sz w:val="28"/>
                                <w:szCs w:val="28"/>
                              </w:rPr>
                              <w:t>__________________</w:t>
                            </w:r>
                          </w:p>
                          <w:p w:rsidR="00F81A0C" w:rsidRPr="007E6DE4" w:rsidRDefault="00F81A0C" w:rsidP="000954FB">
                            <w:pPr>
                              <w:jc w:val="center"/>
                              <w:rPr>
                                <w:i/>
                                <w:sz w:val="20"/>
                                <w:szCs w:val="20"/>
                              </w:rPr>
                            </w:pPr>
                            <w:r w:rsidRPr="007E6DE4">
                              <w:rPr>
                                <w:i/>
                                <w:sz w:val="20"/>
                                <w:szCs w:val="20"/>
                              </w:rPr>
                              <w:t>ИНН претендента (для претендентов-резидентов Российской Федерации)</w:t>
                            </w:r>
                          </w:p>
                          <w:p w:rsidR="00F81A0C" w:rsidRDefault="00F81A0C" w:rsidP="000954FB">
                            <w:pPr>
                              <w:jc w:val="both"/>
                            </w:pPr>
                          </w:p>
                          <w:p w:rsidR="00BC5857" w:rsidRDefault="005C0A6A">
                            <w:pPr>
                              <w:jc w:val="center"/>
                              <w:rPr>
                                <w:b/>
                              </w:rPr>
                            </w:pPr>
                            <w:r>
                              <w:rPr>
                                <w:b/>
                              </w:rPr>
                              <w:t>ЗАЯВКА НА УЧАСТИЕ В ОТКРЫТОМ КОНКУРСЕ № ОК-ЦКПЦЛ-18-0010</w:t>
                            </w:r>
                          </w:p>
                          <w:p w:rsidR="00F81A0C" w:rsidRPr="003C6269" w:rsidRDefault="00F81A0C" w:rsidP="000954FB">
                            <w:pPr>
                              <w:jc w:val="center"/>
                              <w:rPr>
                                <w:b/>
                              </w:rPr>
                            </w:pPr>
                            <w:r w:rsidRPr="003C6269">
                              <w:rPr>
                                <w:b/>
                              </w:rPr>
                              <w:t xml:space="preserve">(лот № _________) </w:t>
                            </w:r>
                          </w:p>
                          <w:p w:rsidR="00F81A0C" w:rsidRPr="00521EAB" w:rsidRDefault="00F81A0C" w:rsidP="000954FB">
                            <w:pPr>
                              <w:jc w:val="center"/>
                              <w:rPr>
                                <w:i/>
                              </w:rPr>
                            </w:pPr>
                            <w:r w:rsidRPr="003C6269">
                              <w:rPr>
                                <w:i/>
                              </w:rPr>
                              <w:t>(указывается номер лота)</w:t>
                            </w:r>
                          </w:p>
                          <w:p w:rsidR="00F81A0C" w:rsidRPr="00923E2D" w:rsidRDefault="00F81A0C" w:rsidP="000954FB">
                            <w:pPr>
                              <w:jc w:val="center"/>
                              <w:rPr>
                                <w:b/>
                              </w:rPr>
                            </w:pPr>
                          </w:p>
                          <w:p w:rsidR="00F81A0C" w:rsidRPr="00923E2D" w:rsidRDefault="00F81A0C" w:rsidP="000954FB">
                            <w:pPr>
                              <w:ind w:left="2124" w:firstLine="708"/>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" strokeweight="1.5pt">
                <v:textbox>
                  <w:txbxContent>
                    <w:p w:rsidR="00F81A0C" w:rsidRPr="007E6DE4" w:rsidRDefault="00F81A0C" w:rsidP="000954FB">
                      <w:pPr>
                        <w:jc w:val="center"/>
                        <w:rPr>
                          <w:b/>
                          <w:sz w:val="28"/>
                          <w:szCs w:val="28"/>
                        </w:rPr>
                      </w:pPr>
                      <w:r w:rsidRPr="007E6DE4">
                        <w:rPr>
                          <w:b/>
                          <w:sz w:val="28"/>
                          <w:szCs w:val="28"/>
                        </w:rPr>
                        <w:t xml:space="preserve">_____________________________________________, </w:t>
                      </w:r>
                    </w:p>
                    <w:p w:rsidR="00F81A0C" w:rsidRDefault="00F81A0C"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F81A0C" w:rsidRPr="007E6DE4" w:rsidRDefault="00F81A0C" w:rsidP="000954FB">
                      <w:pPr>
                        <w:jc w:val="center"/>
                        <w:rPr>
                          <w:b/>
                          <w:sz w:val="28"/>
                          <w:szCs w:val="28"/>
                        </w:rPr>
                      </w:pPr>
                      <w:r w:rsidRPr="007E6DE4">
                        <w:rPr>
                          <w:b/>
                          <w:sz w:val="28"/>
                          <w:szCs w:val="28"/>
                        </w:rPr>
                        <w:t>________________________________________</w:t>
                      </w:r>
                    </w:p>
                    <w:p w:rsidR="00F81A0C" w:rsidRPr="007E6DE4" w:rsidRDefault="00F81A0C" w:rsidP="000954FB">
                      <w:pPr>
                        <w:jc w:val="center"/>
                        <w:rPr>
                          <w:i/>
                          <w:sz w:val="20"/>
                          <w:szCs w:val="20"/>
                        </w:rPr>
                      </w:pPr>
                      <w:r w:rsidRPr="007E6DE4">
                        <w:rPr>
                          <w:i/>
                          <w:sz w:val="20"/>
                          <w:szCs w:val="20"/>
                        </w:rPr>
                        <w:t>государство регистрации претендента</w:t>
                      </w:r>
                    </w:p>
                    <w:p w:rsidR="00F81A0C" w:rsidRPr="007E6DE4" w:rsidRDefault="00F81A0C" w:rsidP="000954FB">
                      <w:pPr>
                        <w:jc w:val="center"/>
                        <w:rPr>
                          <w:b/>
                          <w:sz w:val="28"/>
                          <w:szCs w:val="28"/>
                        </w:rPr>
                      </w:pPr>
                      <w:r w:rsidRPr="007E6DE4">
                        <w:rPr>
                          <w:b/>
                          <w:sz w:val="28"/>
                          <w:szCs w:val="28"/>
                        </w:rPr>
                        <w:t>_____________________________</w:t>
                      </w:r>
                      <w:r>
                        <w:rPr>
                          <w:b/>
                          <w:sz w:val="28"/>
                          <w:szCs w:val="28"/>
                        </w:rPr>
                        <w:t>__________________</w:t>
                      </w:r>
                    </w:p>
                    <w:p w:rsidR="00F81A0C" w:rsidRPr="007E6DE4" w:rsidRDefault="00F81A0C" w:rsidP="000954FB">
                      <w:pPr>
                        <w:jc w:val="center"/>
                        <w:rPr>
                          <w:i/>
                          <w:sz w:val="20"/>
                          <w:szCs w:val="20"/>
                        </w:rPr>
                      </w:pPr>
                      <w:r w:rsidRPr="007E6DE4">
                        <w:rPr>
                          <w:i/>
                          <w:sz w:val="20"/>
                          <w:szCs w:val="20"/>
                        </w:rPr>
                        <w:t>ИНН претендента (для претендентов-резидентов Российской Федерации)</w:t>
                      </w:r>
                    </w:p>
                    <w:p w:rsidR="00F81A0C" w:rsidRDefault="00F81A0C" w:rsidP="000954FB">
                      <w:pPr>
                        <w:jc w:val="both"/>
                      </w:pPr>
                    </w:p>
                    <w:p w:rsidR="00BC5857" w:rsidRDefault="005C0A6A">
                      <w:pPr>
                        <w:jc w:val="center"/>
                        <w:rPr>
                          <w:b/>
                        </w:rPr>
                      </w:pPr>
                      <w:r>
                        <w:rPr>
                          <w:b/>
                        </w:rPr>
                        <w:t>ЗАЯВКА НА УЧАСТИЕ В ОТКРЫТОМ КОНКУРСЕ № ОК-ЦКПЦЛ</w:t>
                      </w:r>
                      <w:r>
                        <w:rPr>
                          <w:b/>
                        </w:rPr>
                        <w:t>-18-0010</w:t>
                      </w:r>
                    </w:p>
                    <w:p w:rsidR="00F81A0C" w:rsidRPr="003C6269" w:rsidRDefault="00F81A0C" w:rsidP="000954FB">
                      <w:pPr>
                        <w:jc w:val="center"/>
                        <w:rPr>
                          <w:b/>
                        </w:rPr>
                      </w:pPr>
                      <w:r w:rsidRPr="003C6269">
                        <w:rPr>
                          <w:b/>
                        </w:rPr>
                        <w:t xml:space="preserve">(лот № _________) </w:t>
                      </w:r>
                    </w:p>
                    <w:p w:rsidR="00F81A0C" w:rsidRPr="00521EAB" w:rsidRDefault="00F81A0C" w:rsidP="000954FB">
                      <w:pPr>
                        <w:jc w:val="center"/>
                        <w:rPr>
                          <w:i/>
                        </w:rPr>
                      </w:pPr>
                      <w:r w:rsidRPr="003C6269">
                        <w:rPr>
                          <w:i/>
                        </w:rPr>
                        <w:t>(указывается номер лота)</w:t>
                      </w:r>
                    </w:p>
                    <w:p w:rsidR="00F81A0C" w:rsidRPr="00923E2D" w:rsidRDefault="00F81A0C" w:rsidP="000954FB">
                      <w:pPr>
                        <w:jc w:val="center"/>
                        <w:rPr>
                          <w:b/>
                        </w:rPr>
                      </w:pPr>
                    </w:p>
                    <w:p w:rsidR="00F81A0C" w:rsidRPr="00923E2D" w:rsidRDefault="00F81A0C" w:rsidP="000954FB">
                      <w:pPr>
                        <w:ind w:left="2124" w:firstLine="708"/>
                        <w:rPr>
                          <w:i/>
                        </w:rPr>
                      </w:pPr>
                    </w:p>
                  </w:txbxContent>
                </v:textbox>
                <w10:wrap type="tight"/>
              </v:shape>
            </w:pict>
          </mc:Fallback>
        </mc:AlternateContent>
      </w:r>
      <w:r>
        <w:rPr>
          <w:sz w:val="28"/>
          <w:szCs w:val="28"/>
        </w:rPr>
        <w:t xml:space="preserve"> </w:t>
      </w:r>
      <w:r>
        <w:rPr>
          <w:sz w:val="28"/>
        </w:rPr>
        <w:t>Письмо (конверт) с Заявкой должно</w:t>
      </w:r>
      <w:r>
        <w:rPr>
          <w:sz w:val="28"/>
          <w:szCs w:val="28"/>
        </w:rPr>
        <w:t xml:space="preserve"> иметь следующую маркировку:</w:t>
      </w:r>
    </w:p>
    <w:p w:rsidR="000954FB" w:rsidRPr="007D00C3" w:rsidRDefault="00BC3E20" w:rsidP="00F356EB">
      <w:pPr>
        <w:pStyle w:val="af9"/>
        <w:numPr>
          <w:ilvl w:val="2"/>
          <w:numId w:val="9"/>
        </w:numPr>
        <w:ind w:left="0" w:firstLine="709"/>
        <w:rPr>
          <w:sz w:val="28"/>
          <w:szCs w:val="28"/>
        </w:rPr>
      </w:pPr>
      <w:r>
        <w:rPr>
          <w:sz w:val="28"/>
        </w:rPr>
        <w:t xml:space="preserve">Заявка </w:t>
      </w:r>
      <w:r>
        <w:rPr>
          <w:sz w:val="28"/>
          <w:szCs w:val="28"/>
        </w:rPr>
        <w:t>должна содержать документы, перечисленные в подпункте 2.3.1 настоящей документации о закупке, а также в пунктах 17, 18 Информационной карты с описью представленных документов.</w:t>
      </w:r>
    </w:p>
    <w:p w:rsidR="00BC5857" w:rsidRDefault="005C0A6A">
      <w:pPr>
        <w:pStyle w:val="Default"/>
        <w:ind w:firstLine="709"/>
        <w:jc w:val="both"/>
        <w:rPr>
          <w:rFonts w:eastAsia="Times New Roman"/>
          <w:sz w:val="28"/>
          <w:szCs w:val="28"/>
        </w:rPr>
      </w:pPr>
      <w:r>
        <w:rPr>
          <w:rFonts w:eastAsia="Times New Roman"/>
          <w:sz w:val="28"/>
          <w:szCs w:val="28"/>
        </w:rPr>
        <w:t xml:space="preserve">В случае если претендент подает Заявки по нескольким лотам, надлежащим образом оформленные приложения к настоящей документации о закупке: № 1 (Заявка), № 3 (Финансово-коммерческое предложение с имеющимися приложениями, подготовленное в соответствии с требованиями </w:t>
      </w:r>
      <w:r>
        <w:rPr>
          <w:rFonts w:eastAsia="Times New Roman"/>
          <w:sz w:val="28"/>
          <w:szCs w:val="28"/>
        </w:rPr>
        <w:lastRenderedPageBreak/>
        <w:t xml:space="preserve">Технического задания), предоставляются по каждому лоту отдельными пакетами (файлами) с подтверждающими документами, отнесенными к данному лоту. Документы, указанные в подпункте 2.3.1 (кроме уже </w:t>
      </w:r>
      <w:proofErr w:type="gramStart"/>
      <w:r>
        <w:rPr>
          <w:rFonts w:eastAsia="Times New Roman"/>
          <w:sz w:val="28"/>
          <w:szCs w:val="28"/>
        </w:rPr>
        <w:t>представленных</w:t>
      </w:r>
      <w:proofErr w:type="gramEnd"/>
      <w:r>
        <w:rPr>
          <w:rFonts w:eastAsia="Times New Roman"/>
          <w:sz w:val="28"/>
          <w:szCs w:val="28"/>
        </w:rPr>
        <w:t xml:space="preserve"> в соответствии с приложениями № 1 и № 3 по каждому лоту) настоящей документации о закупке,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6B2801">
      <w:pPr>
        <w:pStyle w:val="af9"/>
        <w:numPr>
          <w:ilvl w:val="2"/>
          <w:numId w:val="9"/>
        </w:numPr>
        <w:tabs>
          <w:tab w:val="left" w:pos="720"/>
        </w:tabs>
        <w:ind w:left="0" w:firstLine="709"/>
        <w:rPr>
          <w:rFonts w:eastAsia="Times New Roman"/>
          <w:sz w:val="28"/>
          <w:szCs w:val="28"/>
        </w:rPr>
      </w:pPr>
      <w:r>
        <w:rPr>
          <w:sz w:val="28"/>
          <w:szCs w:val="28"/>
        </w:rPr>
        <w:t>Документы, представленные в составе Заявки на бумажном носителе, должны быть прошиты вместе с описью документов, скреплены печатью и заверены собственноручной подписью уполномоченного лица претендента.</w:t>
      </w:r>
    </w:p>
    <w:p w:rsidR="00F05F07" w:rsidRDefault="00F05F07" w:rsidP="006B2801">
      <w:pPr>
        <w:pStyle w:val="Default"/>
        <w:numPr>
          <w:ilvl w:val="2"/>
          <w:numId w:val="9"/>
        </w:numPr>
        <w:tabs>
          <w:tab w:val="left" w:pos="720"/>
        </w:tabs>
        <w:ind w:left="0" w:firstLine="709"/>
        <w:jc w:val="both"/>
        <w:rPr>
          <w:rFonts w:eastAsia="Times New Roman"/>
          <w:sz w:val="28"/>
          <w:szCs w:val="28"/>
        </w:rPr>
      </w:pPr>
      <w:r>
        <w:rPr>
          <w:rFonts w:eastAsia="Times New Roman"/>
          <w:sz w:val="28"/>
          <w:szCs w:val="28"/>
        </w:rPr>
        <w:t>Все без исключения страницы Заявки должны быть пронумерованы.</w:t>
      </w:r>
    </w:p>
    <w:p w:rsidR="002F345D" w:rsidRDefault="00C318D3" w:rsidP="006B2801">
      <w:pPr>
        <w:pStyle w:val="Default"/>
        <w:numPr>
          <w:ilvl w:val="2"/>
          <w:numId w:val="9"/>
        </w:numPr>
        <w:tabs>
          <w:tab w:val="left" w:pos="720"/>
        </w:tabs>
        <w:ind w:left="0" w:firstLine="709"/>
        <w:jc w:val="both"/>
        <w:rPr>
          <w:rFonts w:eastAsia="Times New Roman"/>
          <w:sz w:val="28"/>
          <w:szCs w:val="28"/>
        </w:rPr>
      </w:pPr>
      <w:r>
        <w:rPr>
          <w:rFonts w:eastAsia="Times New Roman"/>
          <w:sz w:val="28"/>
          <w:szCs w:val="28"/>
        </w:rPr>
        <w:t>Кроме документов, предусмотренных настоящей документацией о закупке, и представленных на бумажном носителе, в письм</w:t>
      </w:r>
      <w:proofErr w:type="gramStart"/>
      <w:r>
        <w:rPr>
          <w:rFonts w:eastAsia="Times New Roman"/>
          <w:sz w:val="28"/>
          <w:szCs w:val="28"/>
        </w:rPr>
        <w:t>о(</w:t>
      </w:r>
      <w:proofErr w:type="gramEnd"/>
      <w:r>
        <w:rPr>
          <w:rFonts w:eastAsia="Times New Roman"/>
          <w:sz w:val="28"/>
          <w:szCs w:val="28"/>
        </w:rPr>
        <w:t>конверт) должен быть вложен электронный носитель информации (</w:t>
      </w:r>
      <w:proofErr w:type="spellStart"/>
      <w:r>
        <w:rPr>
          <w:rFonts w:eastAsia="Times New Roman"/>
          <w:sz w:val="28"/>
          <w:szCs w:val="28"/>
        </w:rPr>
        <w:t>флеш</w:t>
      </w:r>
      <w:proofErr w:type="spellEnd"/>
      <w:r>
        <w:rPr>
          <w:rFonts w:eastAsia="Times New Roman"/>
          <w:sz w:val="28"/>
          <w:szCs w:val="28"/>
        </w:rPr>
        <w:t>-память или компакт-диск), содержащий файлы в формате *.</w:t>
      </w:r>
      <w:r>
        <w:rPr>
          <w:rFonts w:eastAsia="Times New Roman"/>
          <w:sz w:val="28"/>
          <w:szCs w:val="28"/>
          <w:lang w:val="en-US"/>
        </w:rPr>
        <w:t>pdf</w:t>
      </w:r>
      <w:r>
        <w:rPr>
          <w:rFonts w:eastAsia="Times New Roman"/>
          <w:sz w:val="28"/>
          <w:szCs w:val="28"/>
        </w:rPr>
        <w:t xml:space="preserve"> с копиями всех включенных в письмо 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w:t>
      </w:r>
      <w:r>
        <w:rPr>
          <w:rFonts w:eastAsia="Times New Roman"/>
          <w:sz w:val="28"/>
          <w:szCs w:val="28"/>
          <w:lang w:val="en-US"/>
        </w:rPr>
        <w:t>pdf</w:t>
      </w:r>
      <w:r>
        <w:rPr>
          <w:rFonts w:eastAsia="Times New Roman"/>
          <w:sz w:val="28"/>
          <w:szCs w:val="28"/>
        </w:rPr>
        <w:t>. (1.</w:t>
      </w:r>
      <w:proofErr w:type="spellStart"/>
      <w:r>
        <w:rPr>
          <w:rFonts w:eastAsia="Times New Roman"/>
          <w:sz w:val="28"/>
          <w:szCs w:val="28"/>
          <w:lang w:val="en-US"/>
        </w:rPr>
        <w:t>Zayavka</w:t>
      </w:r>
      <w:proofErr w:type="spellEnd"/>
      <w:r>
        <w:rPr>
          <w:rFonts w:eastAsia="Times New Roman"/>
          <w:sz w:val="28"/>
          <w:szCs w:val="28"/>
        </w:rPr>
        <w:t>.</w:t>
      </w:r>
      <w:r>
        <w:rPr>
          <w:rFonts w:eastAsia="Times New Roman"/>
          <w:sz w:val="28"/>
          <w:szCs w:val="28"/>
          <w:lang w:val="en-US"/>
        </w:rPr>
        <w:t>pdf</w:t>
      </w:r>
      <w:r>
        <w:rPr>
          <w:rFonts w:eastAsia="Times New Roman"/>
          <w:sz w:val="28"/>
          <w:szCs w:val="28"/>
        </w:rPr>
        <w:t>), 2.</w:t>
      </w:r>
      <w:r>
        <w:rPr>
          <w:sz w:val="28"/>
          <w:szCs w:val="28"/>
        </w:rPr>
        <w:t>Сведения</w:t>
      </w:r>
      <w:r>
        <w:rPr>
          <w:rFonts w:eastAsia="Times New Roman"/>
          <w:sz w:val="28"/>
          <w:szCs w:val="28"/>
        </w:rPr>
        <w:t>.</w:t>
      </w:r>
      <w:r>
        <w:rPr>
          <w:rFonts w:eastAsia="Times New Roman"/>
          <w:sz w:val="28"/>
          <w:szCs w:val="28"/>
          <w:lang w:val="en-US"/>
        </w:rPr>
        <w:t>pdf</w:t>
      </w:r>
      <w:r>
        <w:rPr>
          <w:rFonts w:eastAsia="Times New Roman"/>
          <w:sz w:val="28"/>
          <w:szCs w:val="28"/>
        </w:rPr>
        <w:t>., 3.П</w:t>
      </w:r>
      <w:r>
        <w:rPr>
          <w:sz w:val="28"/>
          <w:szCs w:val="28"/>
        </w:rPr>
        <w:t>редложение</w:t>
      </w:r>
      <w:r>
        <w:rPr>
          <w:rFonts w:eastAsia="Times New Roman"/>
          <w:sz w:val="28"/>
          <w:szCs w:val="28"/>
        </w:rPr>
        <w:t>.</w:t>
      </w:r>
      <w:r>
        <w:rPr>
          <w:rFonts w:eastAsia="Times New Roman"/>
          <w:sz w:val="28"/>
          <w:szCs w:val="28"/>
          <w:lang w:val="en-US"/>
        </w:rPr>
        <w:t>pdf</w:t>
      </w:r>
      <w:r>
        <w:rPr>
          <w:rFonts w:eastAsia="Times New Roman"/>
          <w:sz w:val="28"/>
          <w:szCs w:val="28"/>
        </w:rPr>
        <w:t xml:space="preserve"> и т.д.). Если документ содержит менее 10 страниц, не допускается его разбивка на несколько файлов.</w:t>
      </w:r>
    </w:p>
    <w:p w:rsidR="00EC4BDA" w:rsidRPr="00006894" w:rsidRDefault="00EC4BDA" w:rsidP="006B2801">
      <w:pPr>
        <w:pStyle w:val="Default"/>
        <w:ind w:firstLine="709"/>
        <w:jc w:val="both"/>
        <w:rPr>
          <w:rFonts w:eastAsia="Times New Roman"/>
          <w:sz w:val="28"/>
          <w:szCs w:val="28"/>
        </w:rPr>
      </w:pPr>
      <w:r>
        <w:rPr>
          <w:rFonts w:eastAsia="Times New Roman"/>
          <w:sz w:val="28"/>
          <w:szCs w:val="28"/>
        </w:rPr>
        <w:t>Отсутствие в письме с Заявкой электронного носителя информации с копиями документов может являться основанием для отклонения Заявки от участия в Открытом конкурсе.</w:t>
      </w:r>
    </w:p>
    <w:p w:rsidR="000954FB" w:rsidRPr="00006894" w:rsidRDefault="000954FB" w:rsidP="006B2801">
      <w:pPr>
        <w:pStyle w:val="af9"/>
        <w:numPr>
          <w:ilvl w:val="2"/>
          <w:numId w:val="9"/>
        </w:numPr>
        <w:ind w:left="0" w:firstLine="709"/>
        <w:rPr>
          <w:sz w:val="28"/>
        </w:rPr>
      </w:pPr>
      <w:r>
        <w:rPr>
          <w:sz w:val="28"/>
        </w:rPr>
        <w:t>Заявка</w:t>
      </w:r>
      <w:r>
        <w:rPr>
          <w:bCs/>
          <w:sz w:val="28"/>
        </w:rPr>
        <w:t xml:space="preserve"> </w:t>
      </w:r>
      <w:r>
        <w:rPr>
          <w:sz w:val="28"/>
        </w:rPr>
        <w:t>должна быть собственноручно подписана лицом, имеющим право подписи документов от имени п</w:t>
      </w:r>
      <w:r>
        <w:rPr>
          <w:sz w:val="28"/>
          <w:szCs w:val="28"/>
        </w:rPr>
        <w:t>ретендента</w:t>
      </w:r>
      <w:r>
        <w:rPr>
          <w:sz w:val="28"/>
        </w:rPr>
        <w:t>. Все страницы З</w:t>
      </w:r>
      <w:r>
        <w:rPr>
          <w:sz w:val="28"/>
          <w:szCs w:val="28"/>
        </w:rPr>
        <w:t>аявки</w:t>
      </w:r>
      <w:r>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6B2801">
      <w:pPr>
        <w:pStyle w:val="af9"/>
        <w:numPr>
          <w:ilvl w:val="2"/>
          <w:numId w:val="9"/>
        </w:numPr>
        <w:ind w:left="0" w:firstLine="709"/>
        <w:rPr>
          <w:sz w:val="28"/>
          <w:szCs w:val="28"/>
        </w:rPr>
      </w:pPr>
      <w:r>
        <w:rPr>
          <w:sz w:val="28"/>
          <w:szCs w:val="28"/>
        </w:rPr>
        <w:t>Организатор принимает конверты с Заявками, за исключением конвертов, на которых отсутствует необходимая информация, до истечения срока подачи Заявок.</w:t>
      </w:r>
    </w:p>
    <w:p w:rsidR="000954FB" w:rsidRDefault="000954FB" w:rsidP="006B2801">
      <w:pPr>
        <w:pStyle w:val="af9"/>
        <w:rPr>
          <w:sz w:val="28"/>
        </w:rPr>
      </w:pPr>
    </w:p>
    <w:p w:rsidR="000954FB" w:rsidRDefault="000954FB" w:rsidP="006B2801">
      <w:pPr>
        <w:pStyle w:val="2"/>
        <w:keepNext w:val="0"/>
        <w:widowControl w:val="0"/>
        <w:numPr>
          <w:ilvl w:val="1"/>
          <w:numId w:val="9"/>
        </w:numPr>
        <w:tabs>
          <w:tab w:val="num" w:pos="1074"/>
        </w:tabs>
        <w:spacing w:before="0" w:after="0"/>
        <w:ind w:left="0" w:firstLine="709"/>
        <w:jc w:val="both"/>
        <w:rPr>
          <w:rFonts w:cs="Times New Roman"/>
          <w:i w:val="0"/>
          <w:iCs w:val="0"/>
        </w:rPr>
      </w:pPr>
      <w:r>
        <w:rPr>
          <w:rFonts w:cs="Times New Roman"/>
          <w:i w:val="0"/>
          <w:iCs w:val="0"/>
        </w:rPr>
        <w:t>Финансово-коммерческое предложение</w:t>
      </w:r>
    </w:p>
    <w:p w:rsidR="00BC5857" w:rsidRDefault="005C0A6A">
      <w:pPr>
        <w:pStyle w:val="af9"/>
        <w:numPr>
          <w:ilvl w:val="2"/>
          <w:numId w:val="9"/>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0954FB" w:rsidRPr="000C37D3" w:rsidRDefault="000954FB" w:rsidP="006B2801">
      <w:pPr>
        <w:pStyle w:val="af9"/>
        <w:numPr>
          <w:ilvl w:val="2"/>
          <w:numId w:val="9"/>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BC5857" w:rsidRDefault="005C0A6A">
      <w:pPr>
        <w:pStyle w:val="af9"/>
        <w:numPr>
          <w:ilvl w:val="2"/>
          <w:numId w:val="9"/>
        </w:numPr>
        <w:ind w:left="0" w:firstLine="709"/>
        <w:rPr>
          <w:sz w:val="28"/>
          <w:szCs w:val="28"/>
        </w:rPr>
      </w:pPr>
      <w:r>
        <w:rPr>
          <w:sz w:val="28"/>
          <w:szCs w:val="28"/>
        </w:rPr>
        <w:lastRenderedPageBreak/>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0954FB" w:rsidRPr="000C37D3" w:rsidRDefault="000954FB" w:rsidP="006B2801">
      <w:pPr>
        <w:pStyle w:val="af9"/>
        <w:numPr>
          <w:ilvl w:val="2"/>
          <w:numId w:val="9"/>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пунктами 1.1.22 и 1.1.23 настоящей документации о закупке. </w:t>
      </w:r>
    </w:p>
    <w:p w:rsidR="00BC5857" w:rsidRDefault="005C0A6A">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BC5857" w:rsidRDefault="005C0A6A">
      <w:pPr>
        <w:pStyle w:val="af9"/>
        <w:numPr>
          <w:ilvl w:val="2"/>
          <w:numId w:val="9"/>
        </w:numPr>
        <w:ind w:left="0" w:firstLine="709"/>
        <w:rPr>
          <w:sz w:val="28"/>
          <w:szCs w:val="28"/>
        </w:rPr>
      </w:pPr>
      <w:r>
        <w:rPr>
          <w:sz w:val="28"/>
          <w:szCs w:val="28"/>
        </w:rPr>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Расчет оформляется в виде приложения к</w:t>
      </w:r>
      <w:proofErr w:type="gramStart"/>
      <w:r>
        <w:rPr>
          <w:sz w:val="28"/>
          <w:szCs w:val="28"/>
        </w:rPr>
        <w:t xml:space="preserve"> Ф</w:t>
      </w:r>
      <w:proofErr w:type="gramEnd"/>
      <w:r>
        <w:rPr>
          <w:sz w:val="28"/>
          <w:szCs w:val="28"/>
        </w:rPr>
        <w:t xml:space="preserve">инансово - коммерческому предложению. </w:t>
      </w:r>
    </w:p>
    <w:p w:rsidR="00BC5857" w:rsidRDefault="005C0A6A">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bookmarkStart w:id="17" w:name="OLE_LINK5"/>
      <w:bookmarkStart w:id="18" w:name="OLE_LINK6"/>
      <w:bookmarkStart w:id="19" w:name="OLE_LINK7"/>
      <w:bookmarkStart w:id="20" w:name="OLE_LINK10"/>
      <w:bookmarkEnd w:id="17"/>
      <w:bookmarkEnd w:id="18"/>
      <w:bookmarkEnd w:id="19"/>
      <w:bookmarkEnd w:id="20"/>
    </w:p>
    <w:p w:rsidR="000954FB" w:rsidRPr="009A3ADF" w:rsidRDefault="000954FB" w:rsidP="006B2801">
      <w:pPr>
        <w:pStyle w:val="af9"/>
        <w:numPr>
          <w:ilvl w:val="2"/>
          <w:numId w:val="9"/>
        </w:numPr>
        <w:ind w:left="0" w:firstLine="709"/>
        <w:rPr>
          <w:sz w:val="28"/>
          <w:szCs w:val="28"/>
        </w:rPr>
      </w:pPr>
      <w:r>
        <w:rPr>
          <w:sz w:val="28"/>
          <w:szCs w:val="28"/>
        </w:rPr>
        <w:t xml:space="preserve">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BC5857" w:rsidRDefault="005C0A6A">
      <w:pPr>
        <w:pStyle w:val="Default"/>
        <w:ind w:firstLine="709"/>
        <w:jc w:val="both"/>
        <w:rPr>
          <w:sz w:val="28"/>
          <w:szCs w:val="28"/>
        </w:rPr>
      </w:pPr>
      <w:r>
        <w:rPr>
          <w:sz w:val="28"/>
          <w:szCs w:val="28"/>
        </w:rPr>
        <w:t>В подтверждение претендент в виде приложения к</w:t>
      </w:r>
      <w:proofErr w:type="gramStart"/>
      <w:r>
        <w:rPr>
          <w:sz w:val="28"/>
          <w:szCs w:val="28"/>
        </w:rPr>
        <w:t xml:space="preserve"> Ф</w:t>
      </w:r>
      <w:proofErr w:type="gramEnd"/>
      <w:r>
        <w:rPr>
          <w:sz w:val="28"/>
          <w:szCs w:val="28"/>
        </w:rPr>
        <w:t>инансово - коммерческому предложению предоставляет Календарный план выполнения работ, оказания услуг, поставки товаров, который составляется по форме соответствующего приложения к проекту договора;</w:t>
      </w:r>
    </w:p>
    <w:p w:rsidR="00BC5857" w:rsidRDefault="005C0A6A">
      <w:pPr>
        <w:pStyle w:val="af9"/>
        <w:numPr>
          <w:ilvl w:val="2"/>
          <w:numId w:val="9"/>
        </w:numPr>
        <w:ind w:left="0" w:firstLine="709"/>
        <w:outlineLvl w:val="0"/>
        <w:rPr>
          <w:b/>
          <w:bCs/>
          <w:sz w:val="32"/>
          <w:szCs w:val="32"/>
        </w:rPr>
      </w:pPr>
      <w:r>
        <w:rPr>
          <w:sz w:val="28"/>
          <w:szCs w:val="28"/>
        </w:rPr>
        <w:t xml:space="preserve"> В случае если претендент предполагает привлечение субподрядных организаций/соисполнителей, он в виде приложения к финансово - 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6B2801" w:rsidRDefault="006B2801" w:rsidP="008D5EFE">
      <w:pPr>
        <w:pStyle w:val="af9"/>
        <w:spacing w:after="120"/>
        <w:ind w:firstLine="0"/>
        <w:jc w:val="center"/>
        <w:outlineLvl w:val="0"/>
        <w:rPr>
          <w:b/>
          <w:bCs/>
          <w:sz w:val="32"/>
          <w:szCs w:val="32"/>
        </w:rPr>
      </w:pPr>
    </w:p>
    <w:p w:rsidR="000954FB" w:rsidRPr="008D5EFE" w:rsidRDefault="006400A0" w:rsidP="008D5EFE">
      <w:pPr>
        <w:pStyle w:val="af9"/>
        <w:spacing w:after="120"/>
        <w:ind w:firstLine="0"/>
        <w:jc w:val="center"/>
        <w:outlineLvl w:val="0"/>
        <w:rPr>
          <w:b/>
          <w:bCs/>
          <w:sz w:val="32"/>
          <w:szCs w:val="32"/>
        </w:rPr>
      </w:pPr>
      <w:r>
        <w:rPr>
          <w:b/>
          <w:bCs/>
          <w:sz w:val="32"/>
          <w:szCs w:val="32"/>
        </w:rPr>
        <w:t>Раздел 4. Техническое задание</w:t>
      </w:r>
    </w:p>
    <w:p w:rsidR="00D72C8B" w:rsidRPr="00305BD2" w:rsidRDefault="00D72C8B" w:rsidP="00D72C8B"/>
    <w:p w:rsidR="00054280" w:rsidRDefault="005C0A6A" w:rsidP="00054280">
      <w:pPr>
        <w:pStyle w:val="2"/>
        <w:numPr>
          <w:ilvl w:val="1"/>
          <w:numId w:val="30"/>
        </w:numPr>
        <w:tabs>
          <w:tab w:val="left" w:pos="1276"/>
        </w:tabs>
        <w:spacing w:before="0" w:after="0"/>
        <w:ind w:left="0" w:firstLine="709"/>
        <w:jc w:val="both"/>
        <w:rPr>
          <w:b w:val="0"/>
        </w:rPr>
      </w:pPr>
      <w:r>
        <w:rPr>
          <w:rFonts w:cs="Times New Roman"/>
          <w:i w:val="0"/>
        </w:rPr>
        <w:lastRenderedPageBreak/>
        <w:t>Общие положения</w:t>
      </w:r>
    </w:p>
    <w:p w:rsidR="00054280" w:rsidRPr="003810DE" w:rsidRDefault="005C0A6A" w:rsidP="00054280">
      <w:pPr>
        <w:pStyle w:val="1"/>
        <w:ind w:firstLine="709"/>
        <w:jc w:val="both"/>
        <w:rPr>
          <w:rFonts w:eastAsia="Times New Roman" w:cs="Times New Roman"/>
          <w:b w:val="0"/>
          <w:bCs w:val="0"/>
          <w:color w:val="000000"/>
          <w:kern w:val="0"/>
          <w:sz w:val="28"/>
          <w:szCs w:val="28"/>
        </w:rPr>
      </w:pPr>
      <w:r>
        <w:rPr>
          <w:rFonts w:eastAsia="Times New Roman" w:cs="Times New Roman"/>
          <w:b w:val="0"/>
          <w:bCs w:val="0"/>
          <w:color w:val="000000"/>
          <w:kern w:val="0"/>
          <w:sz w:val="28"/>
          <w:szCs w:val="28"/>
        </w:rPr>
        <w:t xml:space="preserve">Целью настоящего открытого конкурса является обеспечение участия ПАО «ТрансКонтейнер» в 8-й Международной специализированной выставке логистики, </w:t>
      </w:r>
      <w:proofErr w:type="spellStart"/>
      <w:r>
        <w:rPr>
          <w:rFonts w:eastAsia="Times New Roman" w:cs="Times New Roman"/>
          <w:b w:val="0"/>
          <w:bCs w:val="0"/>
          <w:color w:val="000000"/>
          <w:kern w:val="0"/>
          <w:sz w:val="28"/>
          <w:szCs w:val="28"/>
        </w:rPr>
        <w:t>телематики</w:t>
      </w:r>
      <w:proofErr w:type="spellEnd"/>
      <w:r>
        <w:rPr>
          <w:rFonts w:eastAsia="Times New Roman" w:cs="Times New Roman"/>
          <w:b w:val="0"/>
          <w:bCs w:val="0"/>
          <w:color w:val="000000"/>
          <w:kern w:val="0"/>
          <w:sz w:val="28"/>
          <w:szCs w:val="28"/>
        </w:rPr>
        <w:t xml:space="preserve"> и транспорта «</w:t>
      </w:r>
      <w:proofErr w:type="spellStart"/>
      <w:r>
        <w:rPr>
          <w:rFonts w:eastAsia="Times New Roman" w:cs="Times New Roman"/>
          <w:b w:val="0"/>
          <w:bCs w:val="0"/>
          <w:color w:val="000000"/>
          <w:kern w:val="0"/>
          <w:sz w:val="28"/>
          <w:szCs w:val="28"/>
        </w:rPr>
        <w:t>Transport</w:t>
      </w:r>
      <w:proofErr w:type="spellEnd"/>
      <w:r>
        <w:rPr>
          <w:rFonts w:eastAsia="Times New Roman" w:cs="Times New Roman"/>
          <w:b w:val="0"/>
          <w:bCs w:val="0"/>
          <w:color w:val="000000"/>
          <w:kern w:val="0"/>
          <w:sz w:val="28"/>
          <w:szCs w:val="28"/>
        </w:rPr>
        <w:t xml:space="preserve"> </w:t>
      </w:r>
      <w:proofErr w:type="spellStart"/>
      <w:r>
        <w:rPr>
          <w:rFonts w:eastAsia="Times New Roman" w:cs="Times New Roman"/>
          <w:b w:val="0"/>
          <w:bCs w:val="0"/>
          <w:color w:val="000000"/>
          <w:kern w:val="0"/>
          <w:sz w:val="28"/>
          <w:szCs w:val="28"/>
        </w:rPr>
        <w:t>logistic</w:t>
      </w:r>
      <w:proofErr w:type="spellEnd"/>
      <w:r>
        <w:rPr>
          <w:rFonts w:eastAsia="Times New Roman" w:cs="Times New Roman"/>
          <w:b w:val="0"/>
          <w:bCs w:val="0"/>
          <w:color w:val="000000"/>
          <w:kern w:val="0"/>
          <w:sz w:val="28"/>
          <w:szCs w:val="28"/>
        </w:rPr>
        <w:t xml:space="preserve"> </w:t>
      </w:r>
      <w:proofErr w:type="spellStart"/>
      <w:r>
        <w:rPr>
          <w:rFonts w:eastAsia="Times New Roman" w:cs="Times New Roman"/>
          <w:b w:val="0"/>
          <w:bCs w:val="0"/>
          <w:color w:val="000000"/>
          <w:kern w:val="0"/>
          <w:sz w:val="28"/>
          <w:szCs w:val="28"/>
        </w:rPr>
        <w:t>China</w:t>
      </w:r>
      <w:proofErr w:type="spellEnd"/>
      <w:r>
        <w:rPr>
          <w:rFonts w:eastAsia="Times New Roman" w:cs="Times New Roman"/>
          <w:b w:val="0"/>
          <w:bCs w:val="0"/>
          <w:color w:val="000000"/>
          <w:kern w:val="0"/>
          <w:sz w:val="28"/>
          <w:szCs w:val="28"/>
        </w:rPr>
        <w:t xml:space="preserve"> 2018» (Китай, Шанхай).</w:t>
      </w:r>
    </w:p>
    <w:p w:rsidR="00054280" w:rsidRDefault="005C0A6A" w:rsidP="00054280">
      <w:pPr>
        <w:pStyle w:val="aff6"/>
        <w:tabs>
          <w:tab w:val="left" w:pos="1332"/>
        </w:tabs>
        <w:ind w:left="0" w:firstLine="709"/>
        <w:jc w:val="both"/>
        <w:rPr>
          <w:b/>
          <w:color w:val="000000" w:themeColor="text1"/>
          <w:sz w:val="28"/>
          <w:szCs w:val="28"/>
        </w:rPr>
      </w:pPr>
      <w:r>
        <w:rPr>
          <w:b/>
          <w:color w:val="000000" w:themeColor="text1"/>
          <w:sz w:val="28"/>
          <w:szCs w:val="28"/>
        </w:rPr>
        <w:tab/>
      </w:r>
    </w:p>
    <w:p w:rsidR="00054280" w:rsidRDefault="005C0A6A" w:rsidP="00054280">
      <w:pPr>
        <w:pStyle w:val="2"/>
        <w:numPr>
          <w:ilvl w:val="1"/>
          <w:numId w:val="30"/>
        </w:numPr>
        <w:tabs>
          <w:tab w:val="left" w:pos="1276"/>
        </w:tabs>
        <w:spacing w:before="0" w:after="0"/>
        <w:ind w:left="0" w:firstLine="709"/>
        <w:jc w:val="both"/>
      </w:pPr>
      <w:r>
        <w:rPr>
          <w:rFonts w:cs="Times New Roman"/>
          <w:i w:val="0"/>
        </w:rPr>
        <w:t xml:space="preserve">Наименование услуг, работ: </w:t>
      </w:r>
    </w:p>
    <w:p w:rsidR="00054280" w:rsidRDefault="005C0A6A" w:rsidP="00054280">
      <w:pPr>
        <w:ind w:firstLine="709"/>
        <w:rPr>
          <w:b/>
          <w:color w:val="000000" w:themeColor="text1"/>
          <w:sz w:val="28"/>
          <w:szCs w:val="28"/>
        </w:rPr>
      </w:pPr>
      <w:r>
        <w:rPr>
          <w:color w:val="000000" w:themeColor="text1"/>
          <w:sz w:val="28"/>
          <w:szCs w:val="28"/>
        </w:rPr>
        <w:t>Организация участия в следующей выставке:</w:t>
      </w:r>
    </w:p>
    <w:tbl>
      <w:tblPr>
        <w:tblW w:w="9253" w:type="dxa"/>
        <w:jc w:val="center"/>
        <w:tblInd w:w="96" w:type="dxa"/>
        <w:tblLook w:val="04A0" w:firstRow="1" w:lastRow="0" w:firstColumn="1" w:lastColumn="0" w:noHBand="0" w:noVBand="1"/>
      </w:tblPr>
      <w:tblGrid>
        <w:gridCol w:w="1565"/>
        <w:gridCol w:w="1429"/>
        <w:gridCol w:w="1215"/>
        <w:gridCol w:w="3047"/>
        <w:gridCol w:w="867"/>
        <w:gridCol w:w="1130"/>
      </w:tblGrid>
      <w:tr w:rsidR="00054280" w:rsidTr="00C542BC">
        <w:trPr>
          <w:trHeight w:val="690"/>
          <w:jc w:val="center"/>
        </w:trPr>
        <w:tc>
          <w:tcPr>
            <w:tcW w:w="1566" w:type="dxa"/>
            <w:tcBorders>
              <w:top w:val="single" w:sz="4" w:space="0" w:color="auto"/>
              <w:left w:val="single" w:sz="4" w:space="0" w:color="auto"/>
              <w:bottom w:val="single" w:sz="4" w:space="0" w:color="auto"/>
              <w:right w:val="single" w:sz="4" w:space="0" w:color="auto"/>
            </w:tcBorders>
            <w:vAlign w:val="center"/>
            <w:hideMark/>
          </w:tcPr>
          <w:p w:rsidR="00054280" w:rsidRDefault="005C0A6A" w:rsidP="00C542BC">
            <w:pPr>
              <w:jc w:val="center"/>
              <w:rPr>
                <w:b/>
                <w:bCs/>
                <w:color w:val="000000"/>
                <w:sz w:val="18"/>
                <w:szCs w:val="18"/>
              </w:rPr>
            </w:pPr>
            <w:r>
              <w:rPr>
                <w:b/>
                <w:bCs/>
                <w:color w:val="000000"/>
                <w:sz w:val="18"/>
                <w:szCs w:val="18"/>
              </w:rPr>
              <w:t>Название мероприятия</w:t>
            </w:r>
          </w:p>
        </w:tc>
        <w:tc>
          <w:tcPr>
            <w:tcW w:w="1429" w:type="dxa"/>
            <w:tcBorders>
              <w:top w:val="single" w:sz="4" w:space="0" w:color="auto"/>
              <w:left w:val="nil"/>
              <w:bottom w:val="single" w:sz="4" w:space="0" w:color="auto"/>
              <w:right w:val="single" w:sz="4" w:space="0" w:color="auto"/>
            </w:tcBorders>
            <w:vAlign w:val="center"/>
            <w:hideMark/>
          </w:tcPr>
          <w:p w:rsidR="00054280" w:rsidRDefault="005C0A6A" w:rsidP="00C542BC">
            <w:pPr>
              <w:jc w:val="center"/>
              <w:rPr>
                <w:b/>
                <w:bCs/>
                <w:color w:val="000000"/>
                <w:sz w:val="18"/>
                <w:szCs w:val="18"/>
              </w:rPr>
            </w:pPr>
            <w:r>
              <w:rPr>
                <w:b/>
                <w:bCs/>
                <w:color w:val="000000"/>
                <w:sz w:val="18"/>
                <w:szCs w:val="18"/>
              </w:rPr>
              <w:t>Место проведения</w:t>
            </w:r>
          </w:p>
        </w:tc>
        <w:tc>
          <w:tcPr>
            <w:tcW w:w="1215" w:type="dxa"/>
            <w:tcBorders>
              <w:top w:val="single" w:sz="4" w:space="0" w:color="auto"/>
              <w:left w:val="nil"/>
              <w:bottom w:val="single" w:sz="4" w:space="0" w:color="auto"/>
              <w:right w:val="single" w:sz="4" w:space="0" w:color="auto"/>
            </w:tcBorders>
            <w:vAlign w:val="center"/>
            <w:hideMark/>
          </w:tcPr>
          <w:p w:rsidR="00054280" w:rsidRDefault="005C0A6A" w:rsidP="00C542BC">
            <w:pPr>
              <w:jc w:val="center"/>
              <w:rPr>
                <w:b/>
                <w:bCs/>
                <w:color w:val="000000"/>
                <w:sz w:val="18"/>
                <w:szCs w:val="18"/>
              </w:rPr>
            </w:pPr>
            <w:r>
              <w:rPr>
                <w:b/>
                <w:bCs/>
                <w:color w:val="000000"/>
                <w:sz w:val="18"/>
                <w:szCs w:val="18"/>
              </w:rPr>
              <w:t>Сроки проведения</w:t>
            </w:r>
          </w:p>
        </w:tc>
        <w:tc>
          <w:tcPr>
            <w:tcW w:w="3049" w:type="dxa"/>
            <w:tcBorders>
              <w:top w:val="single" w:sz="4" w:space="0" w:color="auto"/>
              <w:left w:val="nil"/>
              <w:bottom w:val="single" w:sz="4" w:space="0" w:color="auto"/>
              <w:right w:val="single" w:sz="4" w:space="0" w:color="auto"/>
            </w:tcBorders>
            <w:vAlign w:val="center"/>
            <w:hideMark/>
          </w:tcPr>
          <w:p w:rsidR="00054280" w:rsidRDefault="005C0A6A" w:rsidP="00C542BC">
            <w:pPr>
              <w:jc w:val="center"/>
              <w:rPr>
                <w:b/>
                <w:bCs/>
                <w:color w:val="000000"/>
                <w:sz w:val="18"/>
                <w:szCs w:val="18"/>
              </w:rPr>
            </w:pPr>
            <w:r>
              <w:rPr>
                <w:b/>
                <w:bCs/>
                <w:color w:val="000000"/>
                <w:sz w:val="18"/>
                <w:szCs w:val="18"/>
              </w:rPr>
              <w:t>Наименование</w:t>
            </w:r>
          </w:p>
        </w:tc>
        <w:tc>
          <w:tcPr>
            <w:tcW w:w="864" w:type="dxa"/>
            <w:tcBorders>
              <w:top w:val="single" w:sz="4" w:space="0" w:color="auto"/>
              <w:left w:val="nil"/>
              <w:bottom w:val="single" w:sz="4" w:space="0" w:color="auto"/>
              <w:right w:val="single" w:sz="4" w:space="0" w:color="auto"/>
            </w:tcBorders>
            <w:vAlign w:val="center"/>
            <w:hideMark/>
          </w:tcPr>
          <w:p w:rsidR="00054280" w:rsidRDefault="005C0A6A" w:rsidP="00C542BC">
            <w:pPr>
              <w:jc w:val="center"/>
              <w:rPr>
                <w:b/>
                <w:bCs/>
                <w:color w:val="000000"/>
                <w:sz w:val="18"/>
                <w:szCs w:val="18"/>
              </w:rPr>
            </w:pPr>
            <w:r>
              <w:rPr>
                <w:b/>
                <w:bCs/>
                <w:color w:val="000000"/>
                <w:sz w:val="18"/>
                <w:szCs w:val="18"/>
              </w:rPr>
              <w:t>Формат участия</w:t>
            </w:r>
          </w:p>
        </w:tc>
        <w:tc>
          <w:tcPr>
            <w:tcW w:w="1130" w:type="dxa"/>
            <w:tcBorders>
              <w:top w:val="single" w:sz="4" w:space="0" w:color="auto"/>
              <w:left w:val="nil"/>
              <w:bottom w:val="single" w:sz="4" w:space="0" w:color="auto"/>
              <w:right w:val="single" w:sz="4" w:space="0" w:color="auto"/>
            </w:tcBorders>
            <w:vAlign w:val="center"/>
            <w:hideMark/>
          </w:tcPr>
          <w:p w:rsidR="00054280" w:rsidRDefault="005C0A6A" w:rsidP="00C542BC">
            <w:pPr>
              <w:jc w:val="center"/>
              <w:rPr>
                <w:b/>
                <w:bCs/>
                <w:color w:val="000000"/>
                <w:sz w:val="18"/>
                <w:szCs w:val="18"/>
              </w:rPr>
            </w:pPr>
            <w:r>
              <w:rPr>
                <w:b/>
                <w:bCs/>
                <w:color w:val="000000"/>
                <w:sz w:val="18"/>
                <w:szCs w:val="18"/>
              </w:rPr>
              <w:t>Площадь стенда</w:t>
            </w:r>
          </w:p>
        </w:tc>
      </w:tr>
      <w:tr w:rsidR="00054280" w:rsidTr="00C542BC">
        <w:trPr>
          <w:trHeight w:val="345"/>
          <w:jc w:val="center"/>
        </w:trPr>
        <w:tc>
          <w:tcPr>
            <w:tcW w:w="9253" w:type="dxa"/>
            <w:gridSpan w:val="6"/>
            <w:tcBorders>
              <w:top w:val="single" w:sz="4" w:space="0" w:color="auto"/>
              <w:left w:val="single" w:sz="4" w:space="0" w:color="auto"/>
              <w:bottom w:val="single" w:sz="4" w:space="0" w:color="auto"/>
              <w:right w:val="single" w:sz="4" w:space="0" w:color="000000"/>
            </w:tcBorders>
            <w:shd w:val="clear" w:color="auto" w:fill="8DB4E3"/>
            <w:vAlign w:val="center"/>
            <w:hideMark/>
          </w:tcPr>
          <w:p w:rsidR="00054280" w:rsidRDefault="005C0A6A" w:rsidP="00C542BC">
            <w:pPr>
              <w:jc w:val="center"/>
              <w:rPr>
                <w:b/>
                <w:bCs/>
                <w:color w:val="000000"/>
                <w:sz w:val="18"/>
                <w:szCs w:val="18"/>
              </w:rPr>
            </w:pPr>
            <w:r>
              <w:rPr>
                <w:b/>
                <w:bCs/>
                <w:color w:val="000000"/>
                <w:sz w:val="18"/>
                <w:szCs w:val="18"/>
              </w:rPr>
              <w:t>Май 2018 года</w:t>
            </w:r>
          </w:p>
        </w:tc>
      </w:tr>
      <w:tr w:rsidR="00054280" w:rsidTr="00C542BC">
        <w:trPr>
          <w:trHeight w:val="821"/>
          <w:jc w:val="center"/>
        </w:trPr>
        <w:tc>
          <w:tcPr>
            <w:tcW w:w="1566" w:type="dxa"/>
            <w:tcBorders>
              <w:top w:val="nil"/>
              <w:left w:val="single" w:sz="4" w:space="0" w:color="auto"/>
              <w:bottom w:val="single" w:sz="4" w:space="0" w:color="auto"/>
              <w:right w:val="single" w:sz="4" w:space="0" w:color="auto"/>
            </w:tcBorders>
            <w:vAlign w:val="center"/>
            <w:hideMark/>
          </w:tcPr>
          <w:p w:rsidR="00054280" w:rsidRDefault="005C0A6A" w:rsidP="00C542BC">
            <w:pPr>
              <w:jc w:val="center"/>
              <w:rPr>
                <w:sz w:val="18"/>
                <w:szCs w:val="18"/>
                <w:lang w:val="en-US"/>
              </w:rPr>
            </w:pPr>
            <w:proofErr w:type="spellStart"/>
            <w:r>
              <w:rPr>
                <w:sz w:val="18"/>
                <w:szCs w:val="18"/>
              </w:rPr>
              <w:t>Transport</w:t>
            </w:r>
            <w:proofErr w:type="spellEnd"/>
            <w:r>
              <w:rPr>
                <w:sz w:val="18"/>
                <w:szCs w:val="18"/>
              </w:rPr>
              <w:t xml:space="preserve"> </w:t>
            </w:r>
            <w:proofErr w:type="spellStart"/>
            <w:r>
              <w:rPr>
                <w:sz w:val="18"/>
                <w:szCs w:val="18"/>
              </w:rPr>
              <w:t>logistic</w:t>
            </w:r>
            <w:proofErr w:type="spellEnd"/>
            <w:r>
              <w:rPr>
                <w:sz w:val="18"/>
                <w:szCs w:val="18"/>
              </w:rPr>
              <w:t xml:space="preserve"> </w:t>
            </w:r>
            <w:proofErr w:type="spellStart"/>
            <w:r>
              <w:rPr>
                <w:sz w:val="18"/>
                <w:szCs w:val="18"/>
              </w:rPr>
              <w:t>China</w:t>
            </w:r>
            <w:proofErr w:type="spellEnd"/>
            <w:r>
              <w:rPr>
                <w:sz w:val="18"/>
                <w:szCs w:val="18"/>
              </w:rPr>
              <w:t xml:space="preserve"> 2018</w:t>
            </w:r>
          </w:p>
        </w:tc>
        <w:tc>
          <w:tcPr>
            <w:tcW w:w="1429" w:type="dxa"/>
            <w:tcBorders>
              <w:top w:val="nil"/>
              <w:left w:val="nil"/>
              <w:bottom w:val="single" w:sz="4" w:space="0" w:color="auto"/>
              <w:right w:val="single" w:sz="4" w:space="0" w:color="auto"/>
            </w:tcBorders>
            <w:vAlign w:val="center"/>
            <w:hideMark/>
          </w:tcPr>
          <w:p w:rsidR="00054280" w:rsidRDefault="005C0A6A" w:rsidP="00C542BC">
            <w:pPr>
              <w:jc w:val="center"/>
              <w:rPr>
                <w:sz w:val="18"/>
                <w:szCs w:val="18"/>
              </w:rPr>
            </w:pPr>
            <w:r>
              <w:rPr>
                <w:sz w:val="18"/>
                <w:szCs w:val="18"/>
              </w:rPr>
              <w:t xml:space="preserve">Китай, </w:t>
            </w:r>
          </w:p>
          <w:p w:rsidR="00054280" w:rsidRDefault="005C0A6A" w:rsidP="00C542BC">
            <w:pPr>
              <w:jc w:val="center"/>
              <w:rPr>
                <w:sz w:val="18"/>
                <w:szCs w:val="18"/>
              </w:rPr>
            </w:pPr>
            <w:r>
              <w:rPr>
                <w:sz w:val="18"/>
                <w:szCs w:val="18"/>
              </w:rPr>
              <w:t>Шанхай</w:t>
            </w:r>
          </w:p>
        </w:tc>
        <w:tc>
          <w:tcPr>
            <w:tcW w:w="1215" w:type="dxa"/>
            <w:tcBorders>
              <w:top w:val="nil"/>
              <w:left w:val="nil"/>
              <w:bottom w:val="single" w:sz="4" w:space="0" w:color="auto"/>
              <w:right w:val="single" w:sz="4" w:space="0" w:color="auto"/>
            </w:tcBorders>
            <w:vAlign w:val="center"/>
            <w:hideMark/>
          </w:tcPr>
          <w:p w:rsidR="00054280" w:rsidRDefault="005C0A6A" w:rsidP="00C542BC">
            <w:pPr>
              <w:jc w:val="center"/>
              <w:rPr>
                <w:sz w:val="18"/>
                <w:szCs w:val="18"/>
              </w:rPr>
            </w:pPr>
            <w:r>
              <w:rPr>
                <w:sz w:val="18"/>
                <w:szCs w:val="18"/>
              </w:rPr>
              <w:t>16-18.05.18</w:t>
            </w:r>
          </w:p>
        </w:tc>
        <w:tc>
          <w:tcPr>
            <w:tcW w:w="3049" w:type="dxa"/>
            <w:tcBorders>
              <w:top w:val="nil"/>
              <w:left w:val="nil"/>
              <w:bottom w:val="single" w:sz="4" w:space="0" w:color="auto"/>
              <w:right w:val="single" w:sz="4" w:space="0" w:color="auto"/>
            </w:tcBorders>
            <w:vAlign w:val="center"/>
            <w:hideMark/>
          </w:tcPr>
          <w:p w:rsidR="00054280" w:rsidRDefault="005C0A6A" w:rsidP="00C542BC">
            <w:pPr>
              <w:jc w:val="center"/>
              <w:rPr>
                <w:sz w:val="18"/>
                <w:szCs w:val="18"/>
              </w:rPr>
            </w:pPr>
            <w:r>
              <w:rPr>
                <w:sz w:val="18"/>
                <w:szCs w:val="18"/>
              </w:rPr>
              <w:t xml:space="preserve">8-я Международная специализированная выставка логистики, </w:t>
            </w:r>
            <w:proofErr w:type="spellStart"/>
            <w:r>
              <w:rPr>
                <w:sz w:val="18"/>
                <w:szCs w:val="18"/>
              </w:rPr>
              <w:t>телематики</w:t>
            </w:r>
            <w:proofErr w:type="spellEnd"/>
            <w:r>
              <w:rPr>
                <w:sz w:val="18"/>
                <w:szCs w:val="18"/>
              </w:rPr>
              <w:t xml:space="preserve"> и транспорта «</w:t>
            </w:r>
            <w:proofErr w:type="spellStart"/>
            <w:r>
              <w:rPr>
                <w:sz w:val="18"/>
                <w:szCs w:val="18"/>
              </w:rPr>
              <w:t>Transport</w:t>
            </w:r>
            <w:proofErr w:type="spellEnd"/>
            <w:r>
              <w:rPr>
                <w:sz w:val="18"/>
                <w:szCs w:val="18"/>
              </w:rPr>
              <w:t xml:space="preserve"> </w:t>
            </w:r>
            <w:proofErr w:type="spellStart"/>
            <w:r>
              <w:rPr>
                <w:sz w:val="18"/>
                <w:szCs w:val="18"/>
              </w:rPr>
              <w:t>logistic</w:t>
            </w:r>
            <w:proofErr w:type="spellEnd"/>
            <w:r>
              <w:rPr>
                <w:sz w:val="18"/>
                <w:szCs w:val="18"/>
              </w:rPr>
              <w:t xml:space="preserve"> </w:t>
            </w:r>
            <w:proofErr w:type="spellStart"/>
            <w:r>
              <w:rPr>
                <w:sz w:val="18"/>
                <w:szCs w:val="18"/>
              </w:rPr>
              <w:t>China</w:t>
            </w:r>
            <w:proofErr w:type="spellEnd"/>
            <w:r>
              <w:rPr>
                <w:sz w:val="18"/>
                <w:szCs w:val="18"/>
              </w:rPr>
              <w:t xml:space="preserve"> 2018»</w:t>
            </w:r>
          </w:p>
        </w:tc>
        <w:tc>
          <w:tcPr>
            <w:tcW w:w="864" w:type="dxa"/>
            <w:tcBorders>
              <w:top w:val="nil"/>
              <w:left w:val="nil"/>
              <w:bottom w:val="single" w:sz="4" w:space="0" w:color="auto"/>
              <w:right w:val="single" w:sz="4" w:space="0" w:color="auto"/>
            </w:tcBorders>
            <w:vAlign w:val="center"/>
            <w:hideMark/>
          </w:tcPr>
          <w:p w:rsidR="00054280" w:rsidRDefault="005C0A6A" w:rsidP="00C542BC">
            <w:pPr>
              <w:jc w:val="center"/>
              <w:rPr>
                <w:color w:val="000000"/>
                <w:sz w:val="18"/>
                <w:szCs w:val="18"/>
              </w:rPr>
            </w:pPr>
            <w:r>
              <w:rPr>
                <w:color w:val="000000"/>
                <w:sz w:val="18"/>
                <w:szCs w:val="18"/>
              </w:rPr>
              <w:t>Стенд</w:t>
            </w:r>
          </w:p>
        </w:tc>
        <w:tc>
          <w:tcPr>
            <w:tcW w:w="1130" w:type="dxa"/>
            <w:tcBorders>
              <w:top w:val="nil"/>
              <w:left w:val="nil"/>
              <w:bottom w:val="single" w:sz="4" w:space="0" w:color="auto"/>
              <w:right w:val="single" w:sz="4" w:space="0" w:color="auto"/>
            </w:tcBorders>
            <w:vAlign w:val="center"/>
            <w:hideMark/>
          </w:tcPr>
          <w:p w:rsidR="00054280" w:rsidRDefault="005C0A6A" w:rsidP="00C542BC">
            <w:pPr>
              <w:jc w:val="center"/>
              <w:rPr>
                <w:sz w:val="18"/>
                <w:szCs w:val="18"/>
              </w:rPr>
            </w:pPr>
            <w:r>
              <w:rPr>
                <w:sz w:val="18"/>
                <w:szCs w:val="18"/>
              </w:rPr>
              <w:t>204 кв.</w:t>
            </w:r>
          </w:p>
        </w:tc>
      </w:tr>
    </w:tbl>
    <w:p w:rsidR="00054280" w:rsidRDefault="008F504E" w:rsidP="00054280">
      <w:pPr>
        <w:rPr>
          <w:bCs/>
          <w:color w:val="000000" w:themeColor="text1"/>
        </w:rPr>
      </w:pPr>
    </w:p>
    <w:p w:rsidR="00054280" w:rsidRDefault="005C0A6A" w:rsidP="00054280">
      <w:pPr>
        <w:pStyle w:val="2"/>
        <w:numPr>
          <w:ilvl w:val="1"/>
          <w:numId w:val="30"/>
        </w:numPr>
        <w:tabs>
          <w:tab w:val="left" w:pos="1276"/>
        </w:tabs>
        <w:spacing w:before="0" w:after="0"/>
        <w:ind w:left="0" w:firstLine="709"/>
        <w:jc w:val="both"/>
        <w:rPr>
          <w:b w:val="0"/>
        </w:rPr>
      </w:pPr>
      <w:r>
        <w:rPr>
          <w:rFonts w:cs="Times New Roman"/>
          <w:i w:val="0"/>
        </w:rPr>
        <w:t>Требования к качеству оказываемых услуг, выполняемых работ:</w:t>
      </w:r>
    </w:p>
    <w:p w:rsidR="00054280" w:rsidRDefault="005C0A6A" w:rsidP="00054280">
      <w:pPr>
        <w:ind w:firstLine="709"/>
        <w:jc w:val="both"/>
        <w:rPr>
          <w:color w:val="000000" w:themeColor="text1"/>
          <w:sz w:val="28"/>
          <w:szCs w:val="28"/>
        </w:rPr>
      </w:pPr>
      <w:r>
        <w:rPr>
          <w:color w:val="000000" w:themeColor="text1"/>
          <w:sz w:val="28"/>
          <w:szCs w:val="28"/>
        </w:rPr>
        <w:t xml:space="preserve">4.3.1. все работы/услуги должны оказываться </w:t>
      </w:r>
      <w:r>
        <w:rPr>
          <w:color w:val="000000"/>
          <w:sz w:val="28"/>
          <w:szCs w:val="28"/>
        </w:rPr>
        <w:t>с надлежащим качеством, своевременно, в полном объеме и соответствовать стандартам, которые устанавливают обязательные требования к качеству данного вида работ/услуг, нормативно-технической документации, архитектурно-планировочным и конструктивным решениям, показателям электр</w:t>
      </w:r>
      <w:proofErr w:type="gramStart"/>
      <w:r>
        <w:rPr>
          <w:color w:val="000000"/>
          <w:sz w:val="28"/>
          <w:szCs w:val="28"/>
        </w:rPr>
        <w:t>о-</w:t>
      </w:r>
      <w:proofErr w:type="gramEnd"/>
      <w:r>
        <w:rPr>
          <w:color w:val="000000"/>
          <w:sz w:val="28"/>
          <w:szCs w:val="28"/>
        </w:rPr>
        <w:t xml:space="preserve">, </w:t>
      </w:r>
      <w:proofErr w:type="spellStart"/>
      <w:r>
        <w:rPr>
          <w:color w:val="000000"/>
          <w:sz w:val="28"/>
          <w:szCs w:val="28"/>
        </w:rPr>
        <w:t>пожаро</w:t>
      </w:r>
      <w:proofErr w:type="spellEnd"/>
      <w:r>
        <w:rPr>
          <w:color w:val="000000"/>
          <w:sz w:val="28"/>
          <w:szCs w:val="28"/>
        </w:rPr>
        <w:t>- и взрывобезопасности, экологической безопасности и особым условиям, установленным настоящим техническим заданием и организаторами выставки;</w:t>
      </w:r>
    </w:p>
    <w:p w:rsidR="00054280" w:rsidRDefault="005C0A6A" w:rsidP="00054280">
      <w:pPr>
        <w:ind w:firstLine="709"/>
        <w:jc w:val="both"/>
        <w:rPr>
          <w:color w:val="000000" w:themeColor="text1"/>
          <w:sz w:val="28"/>
          <w:szCs w:val="28"/>
        </w:rPr>
      </w:pPr>
      <w:r>
        <w:rPr>
          <w:color w:val="000000" w:themeColor="text1"/>
          <w:sz w:val="28"/>
          <w:szCs w:val="28"/>
        </w:rPr>
        <w:t>4.3.2. все работы/услуги должны производиться с учетом оптимизации затрат Заказчика.</w:t>
      </w:r>
    </w:p>
    <w:p w:rsidR="00054280" w:rsidRDefault="005C0A6A" w:rsidP="00054280">
      <w:pPr>
        <w:ind w:firstLine="709"/>
        <w:jc w:val="both"/>
        <w:rPr>
          <w:color w:val="000000" w:themeColor="text1"/>
          <w:sz w:val="28"/>
          <w:szCs w:val="28"/>
        </w:rPr>
      </w:pPr>
      <w:r>
        <w:rPr>
          <w:color w:val="000000" w:themeColor="text1"/>
          <w:sz w:val="28"/>
          <w:szCs w:val="28"/>
        </w:rPr>
        <w:t>4.3.3.Заказчик вправе привлекать независимых экспертов для проверки соответствия качества и объемов выполненных работ, оказанных услуг, с отнесением расходов на исполнителя при подтверждении факта нарушения исполнителем требований к выполнению работ, оказанию услуг.</w:t>
      </w:r>
    </w:p>
    <w:p w:rsidR="00054280" w:rsidRDefault="005C0A6A" w:rsidP="00054280">
      <w:pPr>
        <w:ind w:firstLine="709"/>
        <w:jc w:val="both"/>
        <w:rPr>
          <w:b/>
          <w:color w:val="000000" w:themeColor="text1"/>
          <w:sz w:val="28"/>
          <w:szCs w:val="28"/>
        </w:rPr>
      </w:pPr>
      <w:r>
        <w:rPr>
          <w:b/>
          <w:color w:val="000000" w:themeColor="text1"/>
          <w:sz w:val="28"/>
          <w:szCs w:val="28"/>
        </w:rPr>
        <w:t xml:space="preserve">          </w:t>
      </w:r>
    </w:p>
    <w:p w:rsidR="00054280" w:rsidRDefault="005C0A6A" w:rsidP="00054280">
      <w:pPr>
        <w:pStyle w:val="2"/>
        <w:numPr>
          <w:ilvl w:val="1"/>
          <w:numId w:val="30"/>
        </w:numPr>
        <w:tabs>
          <w:tab w:val="left" w:pos="1276"/>
        </w:tabs>
        <w:spacing w:before="0" w:after="0"/>
        <w:ind w:left="0" w:firstLine="709"/>
        <w:jc w:val="both"/>
        <w:rPr>
          <w:b w:val="0"/>
        </w:rPr>
      </w:pPr>
      <w:r>
        <w:rPr>
          <w:rFonts w:cs="Times New Roman"/>
          <w:i w:val="0"/>
        </w:rPr>
        <w:t>Требования к услугам, работам</w:t>
      </w:r>
    </w:p>
    <w:p w:rsidR="00054280" w:rsidRDefault="005C0A6A" w:rsidP="00054280">
      <w:pPr>
        <w:pStyle w:val="af9"/>
        <w:widowControl w:val="0"/>
        <w:rPr>
          <w:color w:val="000000"/>
          <w:sz w:val="28"/>
          <w:szCs w:val="28"/>
        </w:rPr>
      </w:pPr>
      <w:r>
        <w:rPr>
          <w:color w:val="000000"/>
          <w:sz w:val="28"/>
          <w:szCs w:val="28"/>
        </w:rPr>
        <w:t>Исполнитель должен оказать следующие услуги и выполнить следующие работы:</w:t>
      </w:r>
    </w:p>
    <w:p w:rsidR="00054280" w:rsidRDefault="005C0A6A" w:rsidP="00054280">
      <w:pPr>
        <w:pStyle w:val="aff6"/>
        <w:ind w:left="0" w:firstLine="709"/>
        <w:jc w:val="both"/>
        <w:rPr>
          <w:color w:val="000000"/>
          <w:sz w:val="28"/>
          <w:szCs w:val="28"/>
        </w:rPr>
      </w:pPr>
      <w:r>
        <w:rPr>
          <w:color w:val="000000"/>
          <w:sz w:val="28"/>
          <w:szCs w:val="28"/>
        </w:rPr>
        <w:t xml:space="preserve">- оплата заявки по бронированию выставочной площади организатору выставки в размере 49 368,00 (сорок девять тысяч триста шестьдесят восемь) евро 00 </w:t>
      </w:r>
      <w:proofErr w:type="spellStart"/>
      <w:r>
        <w:rPr>
          <w:color w:val="000000"/>
          <w:sz w:val="28"/>
          <w:szCs w:val="28"/>
        </w:rPr>
        <w:t>евроцентов</w:t>
      </w:r>
      <w:proofErr w:type="spellEnd"/>
      <w:r>
        <w:rPr>
          <w:color w:val="000000"/>
          <w:sz w:val="28"/>
          <w:szCs w:val="28"/>
        </w:rPr>
        <w:t>, не позднее «30» апреля 2018 года;</w:t>
      </w:r>
    </w:p>
    <w:p w:rsidR="00054280" w:rsidRDefault="005C0A6A" w:rsidP="00054280">
      <w:pPr>
        <w:pStyle w:val="aff6"/>
        <w:ind w:left="0" w:firstLine="709"/>
        <w:jc w:val="both"/>
        <w:rPr>
          <w:color w:val="000000"/>
          <w:sz w:val="28"/>
          <w:szCs w:val="28"/>
        </w:rPr>
      </w:pPr>
      <w:r>
        <w:rPr>
          <w:color w:val="000000"/>
          <w:sz w:val="28"/>
          <w:szCs w:val="28"/>
        </w:rPr>
        <w:t>- проведение экспертизы технической документации у генерального застройщика и оплата экспертизы за свой счет в соответствии с прейскурантом цен генерального застройщика (самостоятельно запрашивается исполнителем у застройщика);</w:t>
      </w:r>
    </w:p>
    <w:p w:rsidR="00054280" w:rsidRDefault="005C0A6A" w:rsidP="00054280">
      <w:pPr>
        <w:pStyle w:val="af9"/>
        <w:rPr>
          <w:color w:val="000000"/>
          <w:sz w:val="28"/>
          <w:szCs w:val="28"/>
        </w:rPr>
      </w:pPr>
      <w:r>
        <w:rPr>
          <w:color w:val="000000"/>
          <w:sz w:val="28"/>
          <w:szCs w:val="28"/>
        </w:rPr>
        <w:t xml:space="preserve">- обеспечение технического согласования стенда, в том числе  </w:t>
      </w:r>
      <w:proofErr w:type="spellStart"/>
      <w:r>
        <w:rPr>
          <w:color w:val="000000"/>
          <w:sz w:val="28"/>
          <w:szCs w:val="28"/>
        </w:rPr>
        <w:t>электропроекта</w:t>
      </w:r>
      <w:proofErr w:type="spellEnd"/>
      <w:r>
        <w:rPr>
          <w:color w:val="000000"/>
          <w:sz w:val="28"/>
          <w:szCs w:val="28"/>
        </w:rPr>
        <w:t xml:space="preserve"> экспозиции с указанием напряжения электропитания, </w:t>
      </w:r>
      <w:r>
        <w:rPr>
          <w:color w:val="000000"/>
          <w:sz w:val="28"/>
          <w:szCs w:val="28"/>
        </w:rPr>
        <w:lastRenderedPageBreak/>
        <w:t>максимальных мощностей нагрузок по каждой единице оборудования, точек подключения электрооборудования с расшифровкой условных обозначений, с организаторами выставки и генеральным застройщиком;</w:t>
      </w:r>
    </w:p>
    <w:p w:rsidR="00054280" w:rsidRDefault="005C0A6A" w:rsidP="00054280">
      <w:pPr>
        <w:pStyle w:val="af9"/>
        <w:rPr>
          <w:color w:val="000000"/>
          <w:sz w:val="28"/>
          <w:szCs w:val="28"/>
        </w:rPr>
      </w:pPr>
      <w:r>
        <w:rPr>
          <w:color w:val="000000"/>
          <w:sz w:val="28"/>
          <w:szCs w:val="28"/>
        </w:rPr>
        <w:t xml:space="preserve">- оплата организаторам необходимых услуг предоставления коммуникаций: подключения электричества, </w:t>
      </w:r>
      <w:r>
        <w:rPr>
          <w:sz w:val="28"/>
          <w:szCs w:val="28"/>
        </w:rPr>
        <w:t>подключение системы холодного и горячего водоснабжения</w:t>
      </w:r>
      <w:r>
        <w:rPr>
          <w:color w:val="000000"/>
          <w:sz w:val="28"/>
          <w:szCs w:val="28"/>
        </w:rPr>
        <w:t xml:space="preserve"> и подключение к сети интернет;</w:t>
      </w:r>
    </w:p>
    <w:p w:rsidR="00054280" w:rsidRDefault="005C0A6A" w:rsidP="00054280">
      <w:pPr>
        <w:pStyle w:val="af9"/>
        <w:rPr>
          <w:color w:val="000000"/>
          <w:sz w:val="28"/>
          <w:szCs w:val="28"/>
        </w:rPr>
      </w:pPr>
      <w:r>
        <w:rPr>
          <w:color w:val="000000"/>
          <w:sz w:val="28"/>
          <w:szCs w:val="28"/>
        </w:rPr>
        <w:t>- изготовление элементов выставочного стенда не позднее 12 мая 2018 года;</w:t>
      </w:r>
    </w:p>
    <w:p w:rsidR="00054280" w:rsidRDefault="005C0A6A" w:rsidP="00054280">
      <w:pPr>
        <w:pStyle w:val="af9"/>
        <w:rPr>
          <w:color w:val="000000"/>
          <w:sz w:val="28"/>
          <w:szCs w:val="28"/>
        </w:rPr>
      </w:pPr>
      <w:r>
        <w:rPr>
          <w:color w:val="000000"/>
          <w:sz w:val="28"/>
          <w:szCs w:val="28"/>
        </w:rPr>
        <w:t>- транспортировка, упаковка и осуществление разгрузки элементов выставочного стенда не позднее 13 мая 2018 года;</w:t>
      </w:r>
    </w:p>
    <w:p w:rsidR="00054280" w:rsidRDefault="005C0A6A" w:rsidP="00054280">
      <w:pPr>
        <w:pStyle w:val="af9"/>
        <w:rPr>
          <w:color w:val="000000"/>
          <w:sz w:val="28"/>
          <w:szCs w:val="28"/>
        </w:rPr>
      </w:pPr>
      <w:r>
        <w:rPr>
          <w:color w:val="000000"/>
          <w:sz w:val="28"/>
          <w:szCs w:val="28"/>
        </w:rPr>
        <w:t>-</w:t>
      </w:r>
      <w:r>
        <w:rPr>
          <w:color w:val="000000" w:themeColor="text1"/>
          <w:sz w:val="28"/>
          <w:szCs w:val="28"/>
        </w:rPr>
        <w:t xml:space="preserve"> монтаж выставочного стенда не позднее </w:t>
      </w:r>
      <w:r>
        <w:rPr>
          <w:color w:val="000000"/>
          <w:sz w:val="28"/>
          <w:szCs w:val="28"/>
        </w:rPr>
        <w:t>15 мая 2018 года;</w:t>
      </w:r>
    </w:p>
    <w:p w:rsidR="00054280" w:rsidRDefault="005C0A6A" w:rsidP="00054280">
      <w:pPr>
        <w:pStyle w:val="af9"/>
        <w:rPr>
          <w:color w:val="000000"/>
          <w:sz w:val="28"/>
          <w:szCs w:val="28"/>
        </w:rPr>
      </w:pPr>
      <w:r>
        <w:rPr>
          <w:color w:val="000000"/>
          <w:sz w:val="28"/>
          <w:szCs w:val="28"/>
        </w:rPr>
        <w:t>- художественно-оформительские работы не позднее 15 мая 2018 года;</w:t>
      </w:r>
    </w:p>
    <w:p w:rsidR="00054280" w:rsidRPr="002D5699" w:rsidRDefault="005C0A6A" w:rsidP="00054280">
      <w:pPr>
        <w:pStyle w:val="af9"/>
        <w:rPr>
          <w:sz w:val="28"/>
          <w:szCs w:val="28"/>
        </w:rPr>
      </w:pPr>
      <w:r>
        <w:rPr>
          <w:color w:val="000000"/>
          <w:sz w:val="28"/>
          <w:szCs w:val="28"/>
        </w:rPr>
        <w:t xml:space="preserve">- </w:t>
      </w:r>
      <w:r>
        <w:rPr>
          <w:sz w:val="28"/>
          <w:szCs w:val="28"/>
        </w:rPr>
        <w:t xml:space="preserve">предоставление Заказчику, при необходимости, на выставку не менее 15 </w:t>
      </w:r>
      <w:proofErr w:type="spellStart"/>
      <w:r>
        <w:rPr>
          <w:sz w:val="28"/>
          <w:szCs w:val="28"/>
        </w:rPr>
        <w:t>бейджей</w:t>
      </w:r>
      <w:proofErr w:type="spellEnd"/>
      <w:r>
        <w:rPr>
          <w:sz w:val="28"/>
          <w:szCs w:val="28"/>
        </w:rPr>
        <w:t xml:space="preserve"> и 1 (одного) парковочного места.</w:t>
      </w:r>
    </w:p>
    <w:p w:rsidR="00054280" w:rsidRDefault="005C0A6A" w:rsidP="00054280">
      <w:pPr>
        <w:pStyle w:val="af9"/>
        <w:rPr>
          <w:color w:val="000000"/>
          <w:sz w:val="28"/>
          <w:szCs w:val="28"/>
        </w:rPr>
      </w:pPr>
      <w:r>
        <w:rPr>
          <w:color w:val="000000" w:themeColor="text1"/>
          <w:sz w:val="28"/>
          <w:szCs w:val="28"/>
        </w:rPr>
        <w:t>- демонтаж выставочного стенда по окончанию выставки 18 мая 2018 года</w:t>
      </w:r>
      <w:r>
        <w:rPr>
          <w:color w:val="000000"/>
          <w:sz w:val="28"/>
          <w:szCs w:val="28"/>
        </w:rPr>
        <w:t>;</w:t>
      </w:r>
    </w:p>
    <w:p w:rsidR="00054280" w:rsidRDefault="005C0A6A" w:rsidP="00054280">
      <w:pPr>
        <w:pStyle w:val="af9"/>
        <w:rPr>
          <w:color w:val="000000"/>
          <w:sz w:val="28"/>
          <w:szCs w:val="28"/>
        </w:rPr>
      </w:pPr>
      <w:r>
        <w:rPr>
          <w:color w:val="000000"/>
          <w:sz w:val="28"/>
          <w:szCs w:val="28"/>
        </w:rPr>
        <w:t xml:space="preserve">- транспортировка, упаковка и осуществление погрузки элементов выставочного стенда </w:t>
      </w:r>
      <w:r>
        <w:rPr>
          <w:color w:val="000000" w:themeColor="text1"/>
          <w:sz w:val="28"/>
          <w:szCs w:val="28"/>
        </w:rPr>
        <w:t>по окончанию выставки  18 мая 2018 года</w:t>
      </w:r>
      <w:r>
        <w:rPr>
          <w:color w:val="000000"/>
          <w:sz w:val="28"/>
          <w:szCs w:val="28"/>
        </w:rPr>
        <w:t>;</w:t>
      </w:r>
    </w:p>
    <w:p w:rsidR="00054280" w:rsidRPr="002D5699" w:rsidRDefault="005C0A6A" w:rsidP="00054280">
      <w:pPr>
        <w:pStyle w:val="af9"/>
        <w:rPr>
          <w:color w:val="000000"/>
          <w:sz w:val="28"/>
          <w:szCs w:val="28"/>
        </w:rPr>
      </w:pPr>
      <w:r>
        <w:rPr>
          <w:color w:val="000000"/>
          <w:sz w:val="28"/>
          <w:szCs w:val="28"/>
        </w:rPr>
        <w:t xml:space="preserve">- обеспечить таможенное оформление и транспортировку выставочного груза ПАО «ТрансКонтейнер» по маршруту Россия, Москва – Китай, Шанхай, выставочный комплекс  (вес груза до 100 кг, таможенной стоимостью до 1000 долларов) </w:t>
      </w:r>
      <w:r>
        <w:rPr>
          <w:color w:val="000000" w:themeColor="text1"/>
          <w:sz w:val="28"/>
          <w:szCs w:val="28"/>
        </w:rPr>
        <w:t>не позднее 15</w:t>
      </w:r>
      <w:r>
        <w:rPr>
          <w:color w:val="000000"/>
          <w:sz w:val="28"/>
          <w:szCs w:val="28"/>
        </w:rPr>
        <w:t xml:space="preserve"> мая 2018 года;</w:t>
      </w:r>
    </w:p>
    <w:p w:rsidR="00054280" w:rsidRPr="002D5699" w:rsidRDefault="005C0A6A" w:rsidP="00054280">
      <w:pPr>
        <w:jc w:val="both"/>
        <w:rPr>
          <w:color w:val="000000"/>
          <w:sz w:val="28"/>
          <w:szCs w:val="28"/>
        </w:rPr>
      </w:pPr>
      <w:r>
        <w:rPr>
          <w:sz w:val="28"/>
          <w:szCs w:val="28"/>
        </w:rPr>
        <w:t xml:space="preserve">         - </w:t>
      </w:r>
      <w:r>
        <w:rPr>
          <w:color w:val="000000"/>
          <w:sz w:val="28"/>
          <w:szCs w:val="28"/>
        </w:rPr>
        <w:t xml:space="preserve">услуги </w:t>
      </w:r>
      <w:proofErr w:type="spellStart"/>
      <w:r>
        <w:rPr>
          <w:color w:val="000000"/>
          <w:sz w:val="28"/>
          <w:szCs w:val="28"/>
        </w:rPr>
        <w:t>кейтеринга</w:t>
      </w:r>
      <w:proofErr w:type="spellEnd"/>
      <w:r>
        <w:rPr>
          <w:color w:val="000000"/>
          <w:sz w:val="28"/>
          <w:szCs w:val="28"/>
        </w:rPr>
        <w:t xml:space="preserve"> из расчета на 15 человек в день на протяжении всех дней выставки:</w:t>
      </w:r>
    </w:p>
    <w:p w:rsidR="00054280" w:rsidRPr="002D5699" w:rsidRDefault="005C0A6A" w:rsidP="00054280">
      <w:pPr>
        <w:pStyle w:val="affa"/>
        <w:numPr>
          <w:ilvl w:val="0"/>
          <w:numId w:val="31"/>
        </w:numPr>
        <w:suppressAutoHyphens w:val="0"/>
        <w:spacing w:before="0" w:after="0"/>
        <w:contextualSpacing/>
        <w:jc w:val="both"/>
        <w:rPr>
          <w:color w:val="000000"/>
          <w:sz w:val="28"/>
          <w:szCs w:val="28"/>
        </w:rPr>
      </w:pPr>
      <w:r>
        <w:rPr>
          <w:color w:val="000000"/>
          <w:sz w:val="28"/>
          <w:szCs w:val="28"/>
        </w:rPr>
        <w:t>ежедневное обеспечение кофе-брейков (два раза в день)</w:t>
      </w:r>
    </w:p>
    <w:p w:rsidR="00054280" w:rsidRPr="002D5699" w:rsidRDefault="005C0A6A" w:rsidP="00054280">
      <w:pPr>
        <w:pStyle w:val="affa"/>
        <w:numPr>
          <w:ilvl w:val="0"/>
          <w:numId w:val="31"/>
        </w:numPr>
        <w:suppressAutoHyphens w:val="0"/>
        <w:spacing w:before="0" w:after="0"/>
        <w:contextualSpacing/>
        <w:jc w:val="both"/>
        <w:rPr>
          <w:sz w:val="28"/>
          <w:szCs w:val="28"/>
        </w:rPr>
      </w:pPr>
      <w:r>
        <w:rPr>
          <w:color w:val="000000"/>
          <w:sz w:val="28"/>
          <w:szCs w:val="28"/>
        </w:rPr>
        <w:t>ежедневное обеспечение обедов: 1, 2, 3 блюда (первого - мясного, овощного или рыбного супа; второго - мясного, рыбного или овощного блюда в тушеном либо жареном виде и третьего (сладкого) - компота, пирожного или фруктов)</w:t>
      </w:r>
    </w:p>
    <w:p w:rsidR="00054280" w:rsidRPr="002D5699" w:rsidRDefault="005C0A6A" w:rsidP="00054280">
      <w:pPr>
        <w:jc w:val="both"/>
        <w:rPr>
          <w:color w:val="000000"/>
          <w:sz w:val="28"/>
          <w:szCs w:val="28"/>
        </w:rPr>
      </w:pPr>
      <w:r>
        <w:rPr>
          <w:color w:val="000000"/>
          <w:sz w:val="28"/>
          <w:szCs w:val="28"/>
        </w:rPr>
        <w:t xml:space="preserve">         - обеспечить услуги </w:t>
      </w:r>
      <w:proofErr w:type="spellStart"/>
      <w:r>
        <w:rPr>
          <w:color w:val="000000"/>
          <w:sz w:val="28"/>
          <w:szCs w:val="28"/>
        </w:rPr>
        <w:t>трансферного</w:t>
      </w:r>
      <w:proofErr w:type="spellEnd"/>
      <w:r>
        <w:rPr>
          <w:color w:val="000000"/>
          <w:sz w:val="28"/>
          <w:szCs w:val="28"/>
        </w:rPr>
        <w:t xml:space="preserve"> транспортного обслуживания сотрудников и специалистов ПАО «ТрансКонтейнер» на период подготовки и проведения выставки по схеме:</w:t>
      </w:r>
    </w:p>
    <w:p w:rsidR="00054280" w:rsidRPr="002D5699" w:rsidRDefault="005C0A6A" w:rsidP="00054280">
      <w:pPr>
        <w:pStyle w:val="affa"/>
        <w:numPr>
          <w:ilvl w:val="0"/>
          <w:numId w:val="31"/>
        </w:numPr>
        <w:suppressAutoHyphens w:val="0"/>
        <w:spacing w:before="0" w:after="0"/>
        <w:contextualSpacing/>
        <w:jc w:val="both"/>
        <w:rPr>
          <w:color w:val="000000"/>
          <w:sz w:val="28"/>
          <w:szCs w:val="28"/>
        </w:rPr>
      </w:pPr>
      <w:r>
        <w:rPr>
          <w:color w:val="000000"/>
          <w:sz w:val="28"/>
          <w:szCs w:val="28"/>
        </w:rPr>
        <w:t xml:space="preserve">аэропорт – отель - аэропорт (один автомобиль </w:t>
      </w:r>
      <w:proofErr w:type="gramStart"/>
      <w:r>
        <w:rPr>
          <w:color w:val="000000"/>
          <w:sz w:val="28"/>
          <w:szCs w:val="28"/>
        </w:rPr>
        <w:t>бизнес-класса</w:t>
      </w:r>
      <w:proofErr w:type="gramEnd"/>
      <w:r>
        <w:rPr>
          <w:color w:val="000000"/>
          <w:sz w:val="28"/>
          <w:szCs w:val="28"/>
        </w:rPr>
        <w:t>; один микроавтобус на 10 чел) (в день прилёта в Шанхай и в день вылета из Шанхая);</w:t>
      </w:r>
    </w:p>
    <w:p w:rsidR="00054280" w:rsidRDefault="005C0A6A" w:rsidP="00054280">
      <w:pPr>
        <w:keepNext/>
        <w:jc w:val="both"/>
        <w:outlineLvl w:val="1"/>
        <w:rPr>
          <w:b/>
          <w:bCs/>
          <w:iCs/>
          <w:sz w:val="28"/>
          <w:szCs w:val="28"/>
        </w:rPr>
      </w:pPr>
      <w:r>
        <w:rPr>
          <w:color w:val="000000"/>
          <w:sz w:val="28"/>
          <w:szCs w:val="28"/>
        </w:rPr>
        <w:tab/>
      </w:r>
      <w:r>
        <w:rPr>
          <w:color w:val="000000"/>
          <w:sz w:val="28"/>
          <w:szCs w:val="28"/>
        </w:rPr>
        <w:tab/>
        <w:t>Исполнитель должен гарантировать высокое качество и безопасность результатов выполняемых работ и оказываемых услуг.</w:t>
      </w:r>
    </w:p>
    <w:p w:rsidR="00054280" w:rsidRDefault="005C0A6A" w:rsidP="00054280">
      <w:pPr>
        <w:keepNext/>
        <w:numPr>
          <w:ilvl w:val="1"/>
          <w:numId w:val="30"/>
        </w:numPr>
        <w:tabs>
          <w:tab w:val="left" w:pos="1418"/>
        </w:tabs>
        <w:ind w:left="0" w:firstLine="851"/>
        <w:jc w:val="both"/>
        <w:outlineLvl w:val="1"/>
        <w:rPr>
          <w:rFonts w:cs="Arial"/>
          <w:bCs/>
          <w:i/>
          <w:iCs/>
          <w:sz w:val="28"/>
          <w:szCs w:val="28"/>
        </w:rPr>
      </w:pPr>
      <w:r>
        <w:rPr>
          <w:b/>
          <w:bCs/>
          <w:iCs/>
          <w:sz w:val="28"/>
          <w:szCs w:val="28"/>
        </w:rPr>
        <w:t xml:space="preserve">Требования к экспозиции ПАО «ТрансКонтейнер» на выставке </w:t>
      </w:r>
      <w:r>
        <w:rPr>
          <w:b/>
          <w:bCs/>
          <w:color w:val="000000"/>
          <w:sz w:val="28"/>
          <w:szCs w:val="28"/>
        </w:rPr>
        <w:t>«</w:t>
      </w:r>
      <w:proofErr w:type="spellStart"/>
      <w:r>
        <w:rPr>
          <w:b/>
          <w:bCs/>
          <w:color w:val="000000"/>
          <w:sz w:val="28"/>
          <w:szCs w:val="28"/>
        </w:rPr>
        <w:t>Transport</w:t>
      </w:r>
      <w:proofErr w:type="spellEnd"/>
      <w:r>
        <w:rPr>
          <w:b/>
          <w:bCs/>
          <w:color w:val="000000"/>
          <w:sz w:val="28"/>
          <w:szCs w:val="28"/>
        </w:rPr>
        <w:t xml:space="preserve"> </w:t>
      </w:r>
      <w:proofErr w:type="spellStart"/>
      <w:r>
        <w:rPr>
          <w:b/>
          <w:bCs/>
          <w:color w:val="000000"/>
          <w:sz w:val="28"/>
          <w:szCs w:val="28"/>
        </w:rPr>
        <w:t>logistic</w:t>
      </w:r>
      <w:proofErr w:type="spellEnd"/>
      <w:r>
        <w:rPr>
          <w:b/>
          <w:bCs/>
          <w:color w:val="000000"/>
          <w:sz w:val="28"/>
          <w:szCs w:val="28"/>
        </w:rPr>
        <w:t xml:space="preserve"> </w:t>
      </w:r>
      <w:proofErr w:type="spellStart"/>
      <w:r>
        <w:rPr>
          <w:b/>
          <w:bCs/>
          <w:color w:val="000000"/>
          <w:sz w:val="28"/>
          <w:szCs w:val="28"/>
        </w:rPr>
        <w:t>China</w:t>
      </w:r>
      <w:proofErr w:type="spellEnd"/>
      <w:r>
        <w:rPr>
          <w:b/>
          <w:bCs/>
          <w:color w:val="000000"/>
          <w:sz w:val="28"/>
          <w:szCs w:val="28"/>
        </w:rPr>
        <w:t xml:space="preserve"> 2018»</w:t>
      </w:r>
      <w:r>
        <w:rPr>
          <w:b/>
          <w:bCs/>
          <w:iCs/>
          <w:sz w:val="28"/>
          <w:szCs w:val="28"/>
        </w:rPr>
        <w:t xml:space="preserve">: </w:t>
      </w:r>
    </w:p>
    <w:p w:rsidR="00054280" w:rsidRDefault="005C0A6A" w:rsidP="00054280">
      <w:pPr>
        <w:pStyle w:val="aff6"/>
        <w:ind w:left="0" w:firstLine="709"/>
        <w:jc w:val="both"/>
        <w:outlineLvl w:val="2"/>
        <w:rPr>
          <w:color w:val="FF0000"/>
          <w:sz w:val="28"/>
          <w:szCs w:val="28"/>
        </w:rPr>
      </w:pPr>
      <w:r>
        <w:rPr>
          <w:color w:val="000000"/>
          <w:sz w:val="28"/>
          <w:szCs w:val="28"/>
        </w:rPr>
        <w:t xml:space="preserve">4.5.1 Экспозиция должна соответствовать визуализации стенда, приложенной к настоящей документации о закупке </w:t>
      </w:r>
      <w:r>
        <w:rPr>
          <w:sz w:val="28"/>
          <w:szCs w:val="28"/>
        </w:rPr>
        <w:t>(приложение № 9 документации о закупке).</w:t>
      </w:r>
    </w:p>
    <w:p w:rsidR="00054280" w:rsidRDefault="005C0A6A" w:rsidP="00054280">
      <w:pPr>
        <w:pStyle w:val="aff6"/>
        <w:ind w:left="0" w:firstLine="709"/>
        <w:jc w:val="both"/>
        <w:outlineLvl w:val="2"/>
        <w:rPr>
          <w:color w:val="000000"/>
          <w:sz w:val="28"/>
          <w:szCs w:val="28"/>
        </w:rPr>
      </w:pPr>
      <w:r>
        <w:rPr>
          <w:color w:val="000000"/>
          <w:sz w:val="28"/>
          <w:szCs w:val="28"/>
        </w:rPr>
        <w:lastRenderedPageBreak/>
        <w:t>4.5.2 Площадь пола павильона, предоставленного для застройки экспозиции –204 м</w:t>
      </w:r>
      <w:proofErr w:type="gramStart"/>
      <w:r>
        <w:rPr>
          <w:color w:val="000000"/>
          <w:sz w:val="28"/>
          <w:szCs w:val="28"/>
        </w:rPr>
        <w:t>2</w:t>
      </w:r>
      <w:proofErr w:type="gramEnd"/>
      <w:r>
        <w:rPr>
          <w:color w:val="000000"/>
          <w:sz w:val="28"/>
          <w:szCs w:val="28"/>
        </w:rPr>
        <w:t xml:space="preserve"> (12х17 м). Конфигурация – «Островной», стенд открыт с четырех сторон. Высота застройки – разновысотная от 3 м до 4,5 м.</w:t>
      </w:r>
    </w:p>
    <w:p w:rsidR="00054280" w:rsidRDefault="008F504E" w:rsidP="00054280">
      <w:pPr>
        <w:pStyle w:val="aff6"/>
        <w:ind w:left="0" w:firstLine="709"/>
        <w:jc w:val="both"/>
        <w:rPr>
          <w:color w:val="000000"/>
          <w:sz w:val="28"/>
          <w:szCs w:val="28"/>
        </w:rPr>
      </w:pPr>
    </w:p>
    <w:p w:rsidR="00054280" w:rsidRDefault="005C0A6A" w:rsidP="00054280">
      <w:pPr>
        <w:pStyle w:val="aff6"/>
        <w:ind w:left="0" w:firstLine="709"/>
        <w:jc w:val="both"/>
        <w:outlineLvl w:val="2"/>
        <w:rPr>
          <w:sz w:val="28"/>
          <w:szCs w:val="28"/>
        </w:rPr>
      </w:pPr>
      <w:r>
        <w:rPr>
          <w:sz w:val="28"/>
          <w:szCs w:val="28"/>
        </w:rPr>
        <w:t>Рисунок № 1. Схема расположения выставочной площади на выставке:</w:t>
      </w:r>
    </w:p>
    <w:p w:rsidR="00054280" w:rsidRDefault="005C0A6A" w:rsidP="00054280">
      <w:pPr>
        <w:pStyle w:val="aff6"/>
        <w:ind w:left="0" w:firstLine="709"/>
        <w:jc w:val="center"/>
        <w:outlineLvl w:val="2"/>
        <w:rPr>
          <w:color w:val="FF0000"/>
          <w:sz w:val="28"/>
          <w:szCs w:val="28"/>
        </w:rPr>
      </w:pPr>
      <w:r>
        <w:rPr>
          <w:noProof/>
          <w:lang w:eastAsia="ru-RU"/>
        </w:rPr>
        <mc:AlternateContent>
          <mc:Choice Requires="wps">
            <w:drawing>
              <wp:anchor distT="0" distB="0" distL="114300" distR="114300" simplePos="0" relativeHeight="251659776" behindDoc="0" locked="0" layoutInCell="1" allowOverlap="1" wp14:anchorId="5B93F5A7" wp14:editId="5643F211">
                <wp:simplePos x="0" y="0"/>
                <wp:positionH relativeFrom="column">
                  <wp:posOffset>3179864</wp:posOffset>
                </wp:positionH>
                <wp:positionV relativeFrom="paragraph">
                  <wp:posOffset>1491675</wp:posOffset>
                </wp:positionV>
                <wp:extent cx="853237" cy="457200"/>
                <wp:effectExtent l="19050" t="19050" r="42545" b="3810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3237" cy="457200"/>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 o:spid="_x0000_s1026" style="position:absolute;margin-left:250.4pt;margin-top:117.45pt;width:67.2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" filled="f" strokecolor="red" strokeweight="4pt">
                <v:path arrowok="t"/>
              </v:rect>
            </w:pict>
          </mc:Fallback>
        </mc:AlternateContent>
      </w:r>
      <w:r>
        <w:rPr>
          <w:noProof/>
          <w:lang w:eastAsia="ru-RU"/>
        </w:rPr>
        <w:drawing>
          <wp:inline distT="0" distB="0" distL="0" distR="0" wp14:anchorId="07AA4D52" wp14:editId="2B64FFC8">
            <wp:extent cx="5309667" cy="2458528"/>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17348" cy="2462085"/>
                    </a:xfrm>
                    <a:prstGeom prst="rect">
                      <a:avLst/>
                    </a:prstGeom>
                  </pic:spPr>
                </pic:pic>
              </a:graphicData>
            </a:graphic>
          </wp:inline>
        </w:drawing>
      </w:r>
    </w:p>
    <w:p w:rsidR="00054280" w:rsidRDefault="008F504E" w:rsidP="00054280">
      <w:pPr>
        <w:pStyle w:val="aff6"/>
        <w:ind w:left="0" w:firstLine="709"/>
        <w:jc w:val="both"/>
        <w:rPr>
          <w:color w:val="000000"/>
          <w:sz w:val="28"/>
          <w:szCs w:val="28"/>
        </w:rPr>
      </w:pPr>
    </w:p>
    <w:p w:rsidR="00054280" w:rsidRDefault="005C0A6A" w:rsidP="00054280">
      <w:pPr>
        <w:pStyle w:val="aff6"/>
        <w:ind w:left="0" w:firstLine="709"/>
        <w:jc w:val="both"/>
        <w:outlineLvl w:val="2"/>
        <w:rPr>
          <w:color w:val="000000"/>
          <w:sz w:val="28"/>
          <w:szCs w:val="28"/>
        </w:rPr>
      </w:pPr>
      <w:r>
        <w:rPr>
          <w:color w:val="000000"/>
          <w:sz w:val="28"/>
          <w:szCs w:val="28"/>
        </w:rPr>
        <w:t xml:space="preserve">4.5.3. </w:t>
      </w:r>
      <w:proofErr w:type="gramStart"/>
      <w:r>
        <w:rPr>
          <w:color w:val="000000"/>
          <w:sz w:val="28"/>
          <w:szCs w:val="28"/>
        </w:rPr>
        <w:t xml:space="preserve">Цветовое решение экспозиции должно соответствовать фирменному стилю ПАО «ТрансКонтейнер» (PANTONE 302C CMYK 100-30-0-62 согласно руководству по использованию фирменного стиля (приложение № 7 к настоящей документации о закупке). </w:t>
      </w:r>
      <w:proofErr w:type="gramEnd"/>
    </w:p>
    <w:p w:rsidR="00054280" w:rsidRDefault="005C0A6A" w:rsidP="00054280">
      <w:pPr>
        <w:pStyle w:val="aff6"/>
        <w:ind w:left="0" w:firstLine="709"/>
        <w:jc w:val="both"/>
        <w:rPr>
          <w:color w:val="000000"/>
          <w:sz w:val="28"/>
          <w:szCs w:val="28"/>
        </w:rPr>
      </w:pPr>
      <w:r>
        <w:rPr>
          <w:color w:val="000000"/>
          <w:sz w:val="28"/>
          <w:szCs w:val="28"/>
        </w:rPr>
        <w:t xml:space="preserve">Изображения в векторном формате доступны на сайте Заказчика по ссылке </w:t>
      </w:r>
      <w:hyperlink r:id="rId18" w:history="1">
        <w:r>
          <w:rPr>
            <w:rStyle w:val="a7"/>
            <w:sz w:val="28"/>
            <w:szCs w:val="28"/>
          </w:rPr>
          <w:t>https://trcont.com/press-centre/multimedia/photo/</w:t>
        </w:r>
      </w:hyperlink>
      <w:r>
        <w:rPr>
          <w:color w:val="000000"/>
          <w:sz w:val="28"/>
          <w:szCs w:val="28"/>
        </w:rPr>
        <w:t xml:space="preserve"> .</w:t>
      </w:r>
    </w:p>
    <w:p w:rsidR="00054280" w:rsidRDefault="005C0A6A" w:rsidP="00054280">
      <w:pPr>
        <w:pStyle w:val="aff6"/>
        <w:ind w:left="0" w:firstLine="709"/>
        <w:jc w:val="both"/>
        <w:rPr>
          <w:color w:val="000000"/>
          <w:sz w:val="28"/>
          <w:szCs w:val="28"/>
        </w:rPr>
      </w:pPr>
      <w:r>
        <w:rPr>
          <w:color w:val="000000"/>
          <w:sz w:val="28"/>
          <w:szCs w:val="28"/>
        </w:rPr>
        <w:t>По согласованию с заказчиком допускается использование  других цветовых  добавлений,  гармонично вписывающихся в общую концепцию стенда.</w:t>
      </w:r>
    </w:p>
    <w:p w:rsidR="00054280" w:rsidRDefault="005C0A6A" w:rsidP="00054280">
      <w:pPr>
        <w:pStyle w:val="aff6"/>
        <w:ind w:left="0" w:firstLine="709"/>
        <w:jc w:val="both"/>
        <w:outlineLvl w:val="2"/>
        <w:rPr>
          <w:color w:val="000000"/>
          <w:sz w:val="28"/>
          <w:szCs w:val="28"/>
        </w:rPr>
      </w:pPr>
      <w:r>
        <w:rPr>
          <w:color w:val="000000"/>
          <w:sz w:val="28"/>
          <w:szCs w:val="28"/>
        </w:rPr>
        <w:t>4.5.4. Элементы экспозиции не должны иметь следов повреждений, сколов, некачественной стыковки и зазоров между элементами конструкции. Стыки стеновых панелей должны быть подогнаны вплотную и не иметь щелевых промежутков. Все элементы стенда должны сохранять свою функциональность на всем протяжении работы выставки. Необходимо предусмотреть варианты реставрации или замены поврежденных панелей в процессе монтажа выставки, погрузо-разгрузочных работ. Панели со сбитыми краями, царапинами, повреждением или отличием лакокрасочных покрытий подлежат замене до начала выставки.</w:t>
      </w:r>
    </w:p>
    <w:p w:rsidR="00054280" w:rsidRDefault="005C0A6A" w:rsidP="00054280">
      <w:pPr>
        <w:pStyle w:val="aff6"/>
        <w:ind w:left="0" w:firstLine="709"/>
        <w:jc w:val="both"/>
        <w:rPr>
          <w:color w:val="000000"/>
          <w:sz w:val="28"/>
          <w:szCs w:val="28"/>
        </w:rPr>
      </w:pPr>
      <w:r>
        <w:rPr>
          <w:color w:val="000000"/>
          <w:sz w:val="28"/>
          <w:szCs w:val="28"/>
        </w:rPr>
        <w:t>Все материалы, используемые при строительстве стенда, должны соответствовать требованиям и нормативам технических и пожарных служб выставочного зала. Все материалы, используемые для декоративных целей, должно быть огнеупорными (соответствовать классу пожаробезопасности А</w:t>
      </w:r>
      <w:proofErr w:type="gramStart"/>
      <w:r>
        <w:rPr>
          <w:color w:val="000000"/>
          <w:sz w:val="28"/>
          <w:szCs w:val="28"/>
        </w:rPr>
        <w:t>1</w:t>
      </w:r>
      <w:proofErr w:type="gramEnd"/>
      <w:r>
        <w:rPr>
          <w:color w:val="000000"/>
          <w:sz w:val="28"/>
          <w:szCs w:val="28"/>
        </w:rPr>
        <w:t xml:space="preserve"> и А2). Все электрическое оборудование должно быть установлено в соответствии с правилами техники безопасности павильона</w:t>
      </w:r>
      <w:r>
        <w:t xml:space="preserve"> </w:t>
      </w:r>
      <w:r>
        <w:rPr>
          <w:color w:val="000000"/>
          <w:sz w:val="28"/>
          <w:szCs w:val="28"/>
          <w:lang w:val="en-US"/>
        </w:rPr>
        <w:t>Shanghai</w:t>
      </w:r>
      <w:r>
        <w:rPr>
          <w:color w:val="000000"/>
          <w:sz w:val="28"/>
          <w:szCs w:val="28"/>
        </w:rPr>
        <w:t xml:space="preserve"> </w:t>
      </w:r>
      <w:r>
        <w:rPr>
          <w:color w:val="000000"/>
          <w:sz w:val="28"/>
          <w:szCs w:val="28"/>
          <w:lang w:val="en-US"/>
        </w:rPr>
        <w:t>New</w:t>
      </w:r>
      <w:r>
        <w:rPr>
          <w:color w:val="000000"/>
          <w:sz w:val="28"/>
          <w:szCs w:val="28"/>
        </w:rPr>
        <w:t xml:space="preserve"> </w:t>
      </w:r>
      <w:r>
        <w:rPr>
          <w:color w:val="000000"/>
          <w:sz w:val="28"/>
          <w:szCs w:val="28"/>
          <w:lang w:val="en-US"/>
        </w:rPr>
        <w:t>International</w:t>
      </w:r>
      <w:r>
        <w:rPr>
          <w:color w:val="000000"/>
          <w:sz w:val="28"/>
          <w:szCs w:val="28"/>
        </w:rPr>
        <w:t xml:space="preserve"> </w:t>
      </w:r>
      <w:r>
        <w:rPr>
          <w:color w:val="000000"/>
          <w:sz w:val="28"/>
          <w:szCs w:val="28"/>
          <w:lang w:val="en-US"/>
        </w:rPr>
        <w:t>Expo</w:t>
      </w:r>
      <w:r>
        <w:rPr>
          <w:color w:val="000000"/>
          <w:sz w:val="28"/>
          <w:szCs w:val="28"/>
        </w:rPr>
        <w:t xml:space="preserve"> </w:t>
      </w:r>
      <w:r>
        <w:rPr>
          <w:color w:val="000000"/>
          <w:sz w:val="28"/>
          <w:szCs w:val="28"/>
          <w:lang w:val="en-US"/>
        </w:rPr>
        <w:t>Centre</w:t>
      </w:r>
      <w:r>
        <w:rPr>
          <w:color w:val="000000"/>
          <w:sz w:val="28"/>
          <w:szCs w:val="28"/>
        </w:rPr>
        <w:t>.</w:t>
      </w:r>
    </w:p>
    <w:p w:rsidR="00054280" w:rsidRDefault="005C0A6A" w:rsidP="00054280">
      <w:pPr>
        <w:jc w:val="both"/>
        <w:rPr>
          <w:b/>
          <w:color w:val="000000"/>
          <w:sz w:val="28"/>
          <w:szCs w:val="28"/>
        </w:rPr>
      </w:pPr>
      <w:r>
        <w:rPr>
          <w:b/>
          <w:color w:val="000000"/>
          <w:sz w:val="28"/>
          <w:szCs w:val="28"/>
        </w:rPr>
        <w:lastRenderedPageBreak/>
        <w:tab/>
        <w:t>Пол стенда:</w:t>
      </w:r>
    </w:p>
    <w:p w:rsidR="00054280" w:rsidRDefault="005C0A6A" w:rsidP="00054280">
      <w:pPr>
        <w:jc w:val="both"/>
        <w:rPr>
          <w:color w:val="000000"/>
          <w:sz w:val="28"/>
          <w:szCs w:val="28"/>
        </w:rPr>
      </w:pPr>
      <w:r>
        <w:rPr>
          <w:color w:val="000000"/>
          <w:sz w:val="28"/>
          <w:szCs w:val="28"/>
        </w:rPr>
        <w:tab/>
      </w:r>
      <w:r>
        <w:rPr>
          <w:color w:val="000000"/>
          <w:sz w:val="28"/>
          <w:szCs w:val="28"/>
        </w:rPr>
        <w:tab/>
        <w:t xml:space="preserve">Высота подиума 100 мм.  Материал – ДСП (древесно-стружечная плита) на лагах из бруса с дополнительными усилениями в районе размещения стен для распределения нагрузки в пределах допустимой. К подиуму должно быть предусмотрено надежное крепление элементов стен и прочих конструкций.  В подиуме размещена скрытая разводка коммутаций по территории стенда (электричество, вода, интернет).  В качестве общего напольного покрытия стенда предполагается использовать напольный ламинат белого цвета со структурой дерева, в переговорной зоне – </w:t>
      </w:r>
      <w:proofErr w:type="spellStart"/>
      <w:r>
        <w:rPr>
          <w:color w:val="000000"/>
          <w:sz w:val="28"/>
          <w:szCs w:val="28"/>
        </w:rPr>
        <w:t>ковролин</w:t>
      </w:r>
      <w:proofErr w:type="spellEnd"/>
      <w:r>
        <w:rPr>
          <w:color w:val="000000"/>
          <w:sz w:val="28"/>
          <w:szCs w:val="28"/>
        </w:rPr>
        <w:t xml:space="preserve"> премиум класса серого цвета. По периметру стенда крепится алюминиевый уголок. </w:t>
      </w:r>
    </w:p>
    <w:p w:rsidR="00054280" w:rsidRDefault="008F504E" w:rsidP="00054280">
      <w:pPr>
        <w:jc w:val="both"/>
        <w:rPr>
          <w:color w:val="000000"/>
          <w:sz w:val="28"/>
          <w:szCs w:val="28"/>
        </w:rPr>
      </w:pPr>
    </w:p>
    <w:p w:rsidR="00054280" w:rsidRPr="008556A4" w:rsidRDefault="005C0A6A" w:rsidP="00054280">
      <w:pPr>
        <w:jc w:val="both"/>
        <w:rPr>
          <w:b/>
          <w:sz w:val="28"/>
          <w:szCs w:val="28"/>
        </w:rPr>
      </w:pPr>
      <w:r>
        <w:rPr>
          <w:b/>
          <w:color w:val="000000"/>
          <w:sz w:val="28"/>
          <w:szCs w:val="28"/>
        </w:rPr>
        <w:tab/>
      </w:r>
      <w:r>
        <w:rPr>
          <w:b/>
          <w:color w:val="000000"/>
          <w:sz w:val="28"/>
          <w:szCs w:val="28"/>
        </w:rPr>
        <w:tab/>
      </w:r>
      <w:r>
        <w:rPr>
          <w:b/>
          <w:sz w:val="28"/>
          <w:szCs w:val="28"/>
        </w:rPr>
        <w:t>Основные конструкции и стены стенда:</w:t>
      </w:r>
    </w:p>
    <w:p w:rsidR="00054280" w:rsidRPr="008556A4" w:rsidRDefault="005C0A6A" w:rsidP="00054280">
      <w:pPr>
        <w:ind w:firstLineChars="350" w:firstLine="980"/>
        <w:jc w:val="both"/>
        <w:rPr>
          <w:sz w:val="28"/>
          <w:szCs w:val="28"/>
          <w:lang w:eastAsia="zh-CN"/>
        </w:rPr>
      </w:pPr>
      <w:r>
        <w:rPr>
          <w:sz w:val="28"/>
          <w:szCs w:val="28"/>
          <w:lang w:eastAsia="zh-CN"/>
        </w:rPr>
        <w:t xml:space="preserve">Подвес состоит из металлической конструкции фермы и декоративной конструкции, выполненной из сварного металлического каркаса </w:t>
      </w:r>
      <w:r>
        <w:rPr>
          <w:sz w:val="28"/>
          <w:szCs w:val="28"/>
        </w:rPr>
        <w:t xml:space="preserve">(7000х4000х1000 мм) </w:t>
      </w:r>
      <w:r>
        <w:rPr>
          <w:sz w:val="28"/>
          <w:szCs w:val="28"/>
          <w:lang w:eastAsia="zh-CN"/>
        </w:rPr>
        <w:t xml:space="preserve">и обшитый МДФ </w:t>
      </w:r>
      <w:r>
        <w:rPr>
          <w:sz w:val="28"/>
          <w:szCs w:val="28"/>
        </w:rPr>
        <w:t>(</w:t>
      </w:r>
      <w:proofErr w:type="gramStart"/>
      <w:r>
        <w:rPr>
          <w:sz w:val="28"/>
          <w:szCs w:val="28"/>
        </w:rPr>
        <w:t>древесно-волокнистая</w:t>
      </w:r>
      <w:proofErr w:type="gramEnd"/>
      <w:r>
        <w:rPr>
          <w:sz w:val="28"/>
          <w:szCs w:val="28"/>
        </w:rPr>
        <w:t xml:space="preserve"> плита средней плотности) </w:t>
      </w:r>
      <w:r>
        <w:rPr>
          <w:sz w:val="28"/>
          <w:szCs w:val="28"/>
          <w:lang w:eastAsia="zh-CN"/>
        </w:rPr>
        <w:t xml:space="preserve">с оклейкой БСП (бумажно-слоистым пластиком) и ЛДСП (ламинированная древесно-стружечная плита) белого цвета. На подвесе располагаются  </w:t>
      </w:r>
      <w:r>
        <w:rPr>
          <w:sz w:val="28"/>
          <w:szCs w:val="28"/>
        </w:rPr>
        <w:t xml:space="preserve">два объемных логотипа толщиной не менее 50 мм, </w:t>
      </w:r>
      <w:r>
        <w:rPr>
          <w:sz w:val="28"/>
          <w:szCs w:val="28"/>
          <w:lang w:eastAsia="zh-CN"/>
        </w:rPr>
        <w:t xml:space="preserve">с </w:t>
      </w:r>
      <w:proofErr w:type="spellStart"/>
      <w:r>
        <w:rPr>
          <w:sz w:val="28"/>
          <w:szCs w:val="28"/>
          <w:lang w:eastAsia="zh-CN"/>
        </w:rPr>
        <w:t>контраужрной</w:t>
      </w:r>
      <w:proofErr w:type="spellEnd"/>
      <w:r>
        <w:rPr>
          <w:sz w:val="28"/>
          <w:szCs w:val="28"/>
          <w:lang w:eastAsia="zh-CN"/>
        </w:rPr>
        <w:t xml:space="preserve"> подсветкой светодиодной лентой белого свечения и объемная надпись с полимерным покрытием в фирменный цвет Заказчика (приложение № 7 к настоящей документации о закупке).</w:t>
      </w:r>
    </w:p>
    <w:p w:rsidR="00054280" w:rsidRDefault="005C0A6A" w:rsidP="00054280">
      <w:pPr>
        <w:ind w:firstLineChars="250" w:firstLine="700"/>
        <w:jc w:val="both"/>
        <w:rPr>
          <w:sz w:val="28"/>
          <w:szCs w:val="28"/>
        </w:rPr>
      </w:pPr>
      <w:r>
        <w:rPr>
          <w:sz w:val="28"/>
          <w:szCs w:val="28"/>
        </w:rPr>
        <w:t xml:space="preserve">Фризовая конструкция выполнена на базе сварного металлического каркаса и обшита МДФ, </w:t>
      </w:r>
      <w:proofErr w:type="gramStart"/>
      <w:r>
        <w:rPr>
          <w:sz w:val="28"/>
          <w:szCs w:val="28"/>
        </w:rPr>
        <w:t>покрытым</w:t>
      </w:r>
      <w:proofErr w:type="gramEnd"/>
      <w:r>
        <w:rPr>
          <w:sz w:val="28"/>
          <w:szCs w:val="28"/>
        </w:rPr>
        <w:t xml:space="preserve"> водоэмульсионной краской белого цвета и декорированная полосками из синего цвета.  На фризе располагается объемный логотип толщиной не менее 24 мм  с </w:t>
      </w:r>
      <w:proofErr w:type="spellStart"/>
      <w:r>
        <w:rPr>
          <w:sz w:val="28"/>
          <w:szCs w:val="28"/>
        </w:rPr>
        <w:t>контражурной</w:t>
      </w:r>
      <w:proofErr w:type="spellEnd"/>
      <w:r>
        <w:rPr>
          <w:sz w:val="28"/>
          <w:szCs w:val="28"/>
        </w:rPr>
        <w:t xml:space="preserve"> подсветкой </w:t>
      </w:r>
      <w:r>
        <w:rPr>
          <w:sz w:val="28"/>
          <w:szCs w:val="28"/>
          <w:lang w:eastAsia="zh-CN"/>
        </w:rPr>
        <w:t>светодиодной лентой белого свечения</w:t>
      </w:r>
      <w:r>
        <w:rPr>
          <w:sz w:val="28"/>
          <w:szCs w:val="28"/>
        </w:rPr>
        <w:t xml:space="preserve">. </w:t>
      </w:r>
    </w:p>
    <w:p w:rsidR="00054280" w:rsidRPr="008556A4" w:rsidRDefault="005C0A6A" w:rsidP="00054280">
      <w:pPr>
        <w:ind w:firstLineChars="250" w:firstLine="700"/>
        <w:jc w:val="both"/>
        <w:rPr>
          <w:sz w:val="28"/>
          <w:szCs w:val="28"/>
          <w:lang w:eastAsia="zh-CN"/>
        </w:rPr>
      </w:pPr>
      <w:r>
        <w:rPr>
          <w:sz w:val="28"/>
          <w:szCs w:val="28"/>
        </w:rPr>
        <w:t>Внутри фризовой конструкции обустроен подвесной потолок из ЛДСП белого цвета и с врезными светильниками.</w:t>
      </w:r>
    </w:p>
    <w:p w:rsidR="00054280" w:rsidRPr="00A00AED" w:rsidRDefault="005C0A6A" w:rsidP="00054280">
      <w:pPr>
        <w:jc w:val="both"/>
        <w:rPr>
          <w:sz w:val="28"/>
          <w:szCs w:val="28"/>
          <w:lang w:eastAsia="zh-CN"/>
        </w:rPr>
      </w:pPr>
      <w:r>
        <w:rPr>
          <w:sz w:val="28"/>
          <w:szCs w:val="28"/>
        </w:rPr>
        <w:t xml:space="preserve">          Через </w:t>
      </w:r>
      <w:proofErr w:type="gramStart"/>
      <w:r>
        <w:rPr>
          <w:sz w:val="28"/>
          <w:szCs w:val="28"/>
        </w:rPr>
        <w:t>открытую</w:t>
      </w:r>
      <w:proofErr w:type="gramEnd"/>
      <w:r>
        <w:rPr>
          <w:sz w:val="28"/>
          <w:szCs w:val="28"/>
        </w:rPr>
        <w:t xml:space="preserve"> </w:t>
      </w:r>
      <w:proofErr w:type="spellStart"/>
      <w:r>
        <w:rPr>
          <w:sz w:val="28"/>
          <w:szCs w:val="28"/>
        </w:rPr>
        <w:t>лаунж</w:t>
      </w:r>
      <w:proofErr w:type="spellEnd"/>
      <w:r>
        <w:rPr>
          <w:sz w:val="28"/>
          <w:szCs w:val="28"/>
        </w:rPr>
        <w:t xml:space="preserve">-зону (открытая переговорная) сквозь стенд проложена декоративная балочная конструкция, выполненная из МДФ с отделкой из ЛДСП со структурой дерева. На двух внешних сторонах конструкции располагаются объемные карты в виде </w:t>
      </w:r>
      <w:proofErr w:type="spellStart"/>
      <w:r>
        <w:rPr>
          <w:sz w:val="28"/>
          <w:szCs w:val="28"/>
        </w:rPr>
        <w:t>лайт</w:t>
      </w:r>
      <w:proofErr w:type="spellEnd"/>
      <w:r>
        <w:rPr>
          <w:sz w:val="28"/>
          <w:szCs w:val="28"/>
        </w:rPr>
        <w:t>-боксов.</w:t>
      </w:r>
    </w:p>
    <w:p w:rsidR="00054280" w:rsidRPr="00A00AED" w:rsidRDefault="005C0A6A" w:rsidP="00054280">
      <w:pPr>
        <w:jc w:val="both"/>
        <w:rPr>
          <w:sz w:val="28"/>
          <w:szCs w:val="28"/>
        </w:rPr>
      </w:pPr>
      <w:r>
        <w:rPr>
          <w:sz w:val="28"/>
          <w:szCs w:val="28"/>
        </w:rPr>
        <w:tab/>
      </w:r>
      <w:r>
        <w:rPr>
          <w:sz w:val="28"/>
          <w:szCs w:val="28"/>
        </w:rPr>
        <w:tab/>
        <w:t xml:space="preserve">Переговорная зона выполнена из стекла с оклейкой из морозной пленки, с отделкой из ЛДСП. </w:t>
      </w:r>
    </w:p>
    <w:p w:rsidR="00054280" w:rsidRPr="00A00AED" w:rsidRDefault="005C0A6A" w:rsidP="00054280">
      <w:pPr>
        <w:jc w:val="both"/>
        <w:rPr>
          <w:sz w:val="28"/>
          <w:szCs w:val="28"/>
        </w:rPr>
      </w:pPr>
      <w:r>
        <w:rPr>
          <w:sz w:val="28"/>
          <w:szCs w:val="28"/>
        </w:rPr>
        <w:tab/>
      </w:r>
      <w:r>
        <w:rPr>
          <w:sz w:val="28"/>
          <w:szCs w:val="28"/>
        </w:rPr>
        <w:tab/>
        <w:t xml:space="preserve">Внешние стены помещений выполнены на базе сварного </w:t>
      </w:r>
      <w:proofErr w:type="spellStart"/>
      <w:r>
        <w:rPr>
          <w:sz w:val="28"/>
          <w:szCs w:val="28"/>
        </w:rPr>
        <w:t>металлокаркаса</w:t>
      </w:r>
      <w:proofErr w:type="spellEnd"/>
      <w:r>
        <w:rPr>
          <w:sz w:val="28"/>
          <w:szCs w:val="28"/>
        </w:rPr>
        <w:t xml:space="preserve"> с обшивкой ДСП и МДФ с внешней отделкой ЛДСП  и </w:t>
      </w:r>
      <w:proofErr w:type="spellStart"/>
      <w:r>
        <w:rPr>
          <w:sz w:val="28"/>
          <w:szCs w:val="28"/>
        </w:rPr>
        <w:t>водоэмульсонной</w:t>
      </w:r>
      <w:proofErr w:type="spellEnd"/>
      <w:r>
        <w:rPr>
          <w:sz w:val="28"/>
          <w:szCs w:val="28"/>
        </w:rPr>
        <w:t xml:space="preserve"> покраской белого цвета и размещением логотипа ПАО «ТрансКонтейнер» толщиной не менее 10 мм. По периметру стен располагаются объемные логотипы с полимерным покрытием толщиной не менее 10 мм и логотип  </w:t>
      </w:r>
      <w:proofErr w:type="gramStart"/>
      <w:r>
        <w:rPr>
          <w:sz w:val="28"/>
          <w:szCs w:val="28"/>
        </w:rPr>
        <w:t>из</w:t>
      </w:r>
      <w:proofErr w:type="gramEnd"/>
      <w:r>
        <w:rPr>
          <w:sz w:val="28"/>
          <w:szCs w:val="28"/>
        </w:rPr>
        <w:t xml:space="preserve"> с </w:t>
      </w:r>
      <w:proofErr w:type="spellStart"/>
      <w:r>
        <w:rPr>
          <w:sz w:val="28"/>
          <w:szCs w:val="28"/>
        </w:rPr>
        <w:t>контражурной</w:t>
      </w:r>
      <w:proofErr w:type="spellEnd"/>
      <w:r>
        <w:rPr>
          <w:sz w:val="28"/>
          <w:szCs w:val="28"/>
        </w:rPr>
        <w:t xml:space="preserve"> </w:t>
      </w:r>
      <w:proofErr w:type="gramStart"/>
      <w:r>
        <w:rPr>
          <w:sz w:val="28"/>
          <w:szCs w:val="28"/>
        </w:rPr>
        <w:t>подсветкой</w:t>
      </w:r>
      <w:proofErr w:type="gramEnd"/>
      <w:r>
        <w:rPr>
          <w:sz w:val="28"/>
          <w:szCs w:val="28"/>
        </w:rPr>
        <w:t xml:space="preserve"> светодиодной лентой белого свечения. </w:t>
      </w:r>
    </w:p>
    <w:p w:rsidR="00054280" w:rsidRDefault="005C0A6A" w:rsidP="00054280">
      <w:pPr>
        <w:pStyle w:val="aff6"/>
        <w:ind w:left="0" w:firstLine="709"/>
        <w:jc w:val="both"/>
        <w:outlineLvl w:val="2"/>
        <w:rPr>
          <w:color w:val="000000"/>
          <w:sz w:val="28"/>
          <w:szCs w:val="28"/>
        </w:rPr>
      </w:pPr>
      <w:r>
        <w:rPr>
          <w:color w:val="000000"/>
          <w:sz w:val="28"/>
          <w:szCs w:val="28"/>
        </w:rPr>
        <w:t xml:space="preserve">Экспозиция представляет собой единое </w:t>
      </w:r>
      <w:r>
        <w:rPr>
          <w:sz w:val="28"/>
          <w:szCs w:val="28"/>
        </w:rPr>
        <w:t>пространство и условно</w:t>
      </w:r>
      <w:r>
        <w:rPr>
          <w:color w:val="000000"/>
          <w:sz w:val="28"/>
          <w:szCs w:val="28"/>
        </w:rPr>
        <w:t xml:space="preserve"> разбита на несколько функциональных зон:</w:t>
      </w:r>
    </w:p>
    <w:p w:rsidR="00054280" w:rsidRDefault="008F504E" w:rsidP="00054280">
      <w:pPr>
        <w:pStyle w:val="aff6"/>
        <w:ind w:left="0" w:firstLine="709"/>
        <w:jc w:val="both"/>
        <w:outlineLvl w:val="2"/>
        <w:rPr>
          <w:b/>
          <w:color w:val="000000"/>
          <w:sz w:val="28"/>
          <w:szCs w:val="28"/>
        </w:rPr>
      </w:pPr>
    </w:p>
    <w:p w:rsidR="00054280" w:rsidRDefault="005C0A6A" w:rsidP="00054280">
      <w:pPr>
        <w:pStyle w:val="aff6"/>
        <w:ind w:left="0" w:firstLine="709"/>
        <w:jc w:val="both"/>
        <w:outlineLvl w:val="2"/>
        <w:rPr>
          <w:b/>
          <w:color w:val="000000"/>
          <w:sz w:val="28"/>
          <w:szCs w:val="28"/>
        </w:rPr>
      </w:pPr>
      <w:r>
        <w:rPr>
          <w:b/>
          <w:color w:val="000000"/>
          <w:sz w:val="28"/>
          <w:szCs w:val="28"/>
        </w:rPr>
        <w:lastRenderedPageBreak/>
        <w:t xml:space="preserve">Открытая зона </w:t>
      </w:r>
    </w:p>
    <w:p w:rsidR="00054280" w:rsidRPr="00A96446" w:rsidRDefault="005C0A6A" w:rsidP="00054280">
      <w:pPr>
        <w:pStyle w:val="aff6"/>
        <w:ind w:left="0" w:firstLine="709"/>
        <w:jc w:val="both"/>
        <w:outlineLvl w:val="2"/>
        <w:rPr>
          <w:b/>
          <w:color w:val="000000"/>
          <w:sz w:val="28"/>
          <w:szCs w:val="28"/>
        </w:rPr>
      </w:pPr>
      <w:r>
        <w:rPr>
          <w:color w:val="000000"/>
          <w:sz w:val="28"/>
          <w:szCs w:val="28"/>
        </w:rPr>
        <w:t xml:space="preserve">Открытое пространство переговоров около 115 </w:t>
      </w:r>
      <w:proofErr w:type="spellStart"/>
      <w:r>
        <w:rPr>
          <w:color w:val="000000"/>
          <w:sz w:val="28"/>
          <w:szCs w:val="28"/>
        </w:rPr>
        <w:t>кв.м</w:t>
      </w:r>
      <w:proofErr w:type="spellEnd"/>
      <w:r>
        <w:rPr>
          <w:color w:val="000000"/>
          <w:sz w:val="28"/>
          <w:szCs w:val="28"/>
        </w:rPr>
        <w:t>. (все открытое пространство стенда):</w:t>
      </w:r>
    </w:p>
    <w:p w:rsidR="00054280" w:rsidRDefault="005C0A6A" w:rsidP="00054280">
      <w:pPr>
        <w:pStyle w:val="aff6"/>
        <w:ind w:left="0" w:firstLine="709"/>
        <w:jc w:val="both"/>
        <w:outlineLvl w:val="2"/>
        <w:rPr>
          <w:color w:val="000000"/>
          <w:sz w:val="28"/>
          <w:szCs w:val="28"/>
        </w:rPr>
      </w:pPr>
      <w:r>
        <w:rPr>
          <w:color w:val="000000"/>
          <w:sz w:val="28"/>
          <w:szCs w:val="28"/>
        </w:rPr>
        <w:t>На открытом пространстве размещено 6 столов и 24 стула для комфортной работы представителей Заказчика.</w:t>
      </w:r>
    </w:p>
    <w:p w:rsidR="00054280" w:rsidRPr="00C2290A" w:rsidRDefault="005C0A6A" w:rsidP="00054280">
      <w:pPr>
        <w:pStyle w:val="aff6"/>
        <w:jc w:val="both"/>
        <w:rPr>
          <w:b/>
          <w:color w:val="000000"/>
          <w:sz w:val="28"/>
          <w:szCs w:val="28"/>
        </w:rPr>
      </w:pPr>
      <w:r>
        <w:rPr>
          <w:b/>
          <w:color w:val="000000"/>
          <w:sz w:val="28"/>
          <w:szCs w:val="28"/>
        </w:rPr>
        <w:tab/>
        <w:t xml:space="preserve">Приветственная зона 1, площадью не менее 6 </w:t>
      </w:r>
      <w:proofErr w:type="spellStart"/>
      <w:r>
        <w:rPr>
          <w:b/>
          <w:color w:val="000000"/>
          <w:sz w:val="28"/>
          <w:szCs w:val="28"/>
        </w:rPr>
        <w:t>кв.м</w:t>
      </w:r>
      <w:proofErr w:type="spellEnd"/>
      <w:r>
        <w:rPr>
          <w:b/>
          <w:color w:val="000000"/>
          <w:sz w:val="28"/>
          <w:szCs w:val="28"/>
        </w:rPr>
        <w:t xml:space="preserve">. </w:t>
      </w:r>
    </w:p>
    <w:p w:rsidR="00054280" w:rsidRDefault="005C0A6A" w:rsidP="00054280">
      <w:pPr>
        <w:jc w:val="both"/>
        <w:rPr>
          <w:color w:val="000000"/>
          <w:sz w:val="28"/>
          <w:szCs w:val="28"/>
        </w:rPr>
      </w:pPr>
      <w:r>
        <w:rPr>
          <w:color w:val="000000"/>
          <w:sz w:val="28"/>
          <w:szCs w:val="28"/>
        </w:rPr>
        <w:tab/>
      </w:r>
      <w:r>
        <w:rPr>
          <w:color w:val="000000"/>
          <w:sz w:val="28"/>
          <w:szCs w:val="28"/>
        </w:rPr>
        <w:tab/>
        <w:t>Размещается со стороны центрального прохода и представляет собой рабочее пространство для встречи посетителей выставки. Для функциональной работы представителей ПАО «ТрансКонтейнер» приветственная зона оборудована следующими элементами:</w:t>
      </w:r>
    </w:p>
    <w:p w:rsidR="00054280" w:rsidRDefault="005C0A6A" w:rsidP="00054280">
      <w:pPr>
        <w:pStyle w:val="aff6"/>
        <w:suppressAutoHyphens w:val="0"/>
        <w:ind w:left="0" w:firstLine="709"/>
        <w:jc w:val="both"/>
        <w:rPr>
          <w:sz w:val="28"/>
          <w:szCs w:val="28"/>
        </w:rPr>
      </w:pPr>
      <w:r>
        <w:rPr>
          <w:color w:val="000000"/>
          <w:sz w:val="28"/>
          <w:szCs w:val="28"/>
        </w:rPr>
        <w:t xml:space="preserve">- стойка </w:t>
      </w:r>
      <w:proofErr w:type="spellStart"/>
      <w:r>
        <w:rPr>
          <w:color w:val="000000"/>
          <w:sz w:val="28"/>
          <w:szCs w:val="28"/>
        </w:rPr>
        <w:t>ресепшен</w:t>
      </w:r>
      <w:proofErr w:type="spellEnd"/>
      <w:r>
        <w:rPr>
          <w:color w:val="000000"/>
          <w:sz w:val="28"/>
          <w:szCs w:val="28"/>
        </w:rPr>
        <w:t>, рассчитанная на работу двух стендистов,  оборудована внутренним накопителем с возможностью запирания на ключ. Внутри стойки встроена розетка для зарядки мобильных устройств. Стойка выполнена из МДФ с</w:t>
      </w:r>
      <w:r>
        <w:rPr>
          <w:sz w:val="28"/>
          <w:szCs w:val="28"/>
        </w:rPr>
        <w:t xml:space="preserve"> покрытием полиуретановой краской. На фасадной части стойки располагается накладка белого цвета с </w:t>
      </w:r>
      <w:proofErr w:type="spellStart"/>
      <w:r>
        <w:rPr>
          <w:sz w:val="28"/>
          <w:szCs w:val="28"/>
        </w:rPr>
        <w:t>контражурной</w:t>
      </w:r>
      <w:proofErr w:type="spellEnd"/>
      <w:r>
        <w:rPr>
          <w:sz w:val="28"/>
          <w:szCs w:val="28"/>
        </w:rPr>
        <w:t xml:space="preserve"> подсветкой светодиодной лентой белого свечения. Фасадная часть стены декорирована объемным логотипом ПАО «ТрансКонтейнер» с полимерным покрытием толщиной не менее 3 мм. </w:t>
      </w:r>
    </w:p>
    <w:p w:rsidR="00054280" w:rsidRPr="00A00AED" w:rsidRDefault="005C0A6A" w:rsidP="00054280">
      <w:pPr>
        <w:pStyle w:val="aff6"/>
        <w:suppressAutoHyphens w:val="0"/>
        <w:ind w:left="0" w:firstLine="709"/>
        <w:jc w:val="both"/>
        <w:rPr>
          <w:sz w:val="28"/>
          <w:szCs w:val="28"/>
        </w:rPr>
      </w:pPr>
      <w:r>
        <w:rPr>
          <w:sz w:val="28"/>
          <w:szCs w:val="28"/>
        </w:rPr>
        <w:t xml:space="preserve">На стене за  </w:t>
      </w:r>
      <w:proofErr w:type="spellStart"/>
      <w:r>
        <w:rPr>
          <w:sz w:val="28"/>
          <w:szCs w:val="28"/>
        </w:rPr>
        <w:t>ресепшен</w:t>
      </w:r>
      <w:proofErr w:type="spellEnd"/>
      <w:r>
        <w:rPr>
          <w:sz w:val="28"/>
          <w:szCs w:val="28"/>
        </w:rPr>
        <w:t xml:space="preserve"> располагается </w:t>
      </w:r>
      <w:proofErr w:type="gramStart"/>
      <w:r>
        <w:rPr>
          <w:sz w:val="28"/>
          <w:szCs w:val="28"/>
        </w:rPr>
        <w:t>бесшовная</w:t>
      </w:r>
      <w:proofErr w:type="gramEnd"/>
      <w:r>
        <w:rPr>
          <w:sz w:val="28"/>
          <w:szCs w:val="28"/>
        </w:rPr>
        <w:t xml:space="preserve"> плазменная видео-</w:t>
      </w:r>
      <w:r>
        <w:rPr>
          <w:sz w:val="28"/>
          <w:szCs w:val="28"/>
          <w:lang w:eastAsia="zh-CN"/>
        </w:rPr>
        <w:t>стена</w:t>
      </w:r>
      <w:r>
        <w:rPr>
          <w:sz w:val="28"/>
          <w:szCs w:val="28"/>
        </w:rPr>
        <w:t xml:space="preserve"> 2*2 модуля.</w:t>
      </w:r>
    </w:p>
    <w:p w:rsidR="00054280" w:rsidRPr="00A00AED" w:rsidRDefault="005C0A6A" w:rsidP="00054280">
      <w:pPr>
        <w:pStyle w:val="aff6"/>
        <w:jc w:val="both"/>
        <w:rPr>
          <w:b/>
          <w:sz w:val="28"/>
          <w:szCs w:val="28"/>
        </w:rPr>
      </w:pPr>
      <w:r>
        <w:rPr>
          <w:b/>
          <w:sz w:val="28"/>
          <w:szCs w:val="28"/>
        </w:rPr>
        <w:tab/>
        <w:t xml:space="preserve">Приветственная зона 2, площадью не менее 6 </w:t>
      </w:r>
      <w:proofErr w:type="spellStart"/>
      <w:r>
        <w:rPr>
          <w:b/>
          <w:sz w:val="28"/>
          <w:szCs w:val="28"/>
        </w:rPr>
        <w:t>кв.м</w:t>
      </w:r>
      <w:proofErr w:type="spellEnd"/>
      <w:r>
        <w:rPr>
          <w:b/>
          <w:sz w:val="28"/>
          <w:szCs w:val="28"/>
        </w:rPr>
        <w:t xml:space="preserve">. </w:t>
      </w:r>
    </w:p>
    <w:p w:rsidR="00054280" w:rsidRPr="004E702D" w:rsidRDefault="005C0A6A" w:rsidP="00054280">
      <w:pPr>
        <w:jc w:val="both"/>
        <w:rPr>
          <w:sz w:val="28"/>
          <w:szCs w:val="28"/>
        </w:rPr>
      </w:pPr>
      <w:r>
        <w:rPr>
          <w:sz w:val="28"/>
          <w:szCs w:val="28"/>
        </w:rPr>
        <w:tab/>
      </w:r>
      <w:r>
        <w:rPr>
          <w:sz w:val="28"/>
          <w:szCs w:val="28"/>
        </w:rPr>
        <w:tab/>
        <w:t>Размещается со стороны бокового прохода и представляет собой рабочее пространство для встречи посетителей выставки. Для функциональной работы представителей ПАО «ТрансКонтейнер» приветственная зона оборудована следующими элементами:</w:t>
      </w:r>
    </w:p>
    <w:p w:rsidR="00054280" w:rsidRDefault="005C0A6A" w:rsidP="00054280">
      <w:pPr>
        <w:pStyle w:val="aff6"/>
        <w:suppressAutoHyphens w:val="0"/>
        <w:ind w:left="0" w:firstLine="709"/>
        <w:jc w:val="both"/>
        <w:rPr>
          <w:sz w:val="28"/>
          <w:szCs w:val="28"/>
        </w:rPr>
      </w:pPr>
      <w:r>
        <w:rPr>
          <w:color w:val="000000"/>
          <w:sz w:val="28"/>
          <w:szCs w:val="28"/>
        </w:rPr>
        <w:t xml:space="preserve">- стойка </w:t>
      </w:r>
      <w:proofErr w:type="spellStart"/>
      <w:r>
        <w:rPr>
          <w:color w:val="000000"/>
          <w:sz w:val="28"/>
          <w:szCs w:val="28"/>
        </w:rPr>
        <w:t>ресепшен</w:t>
      </w:r>
      <w:proofErr w:type="spellEnd"/>
      <w:r>
        <w:rPr>
          <w:color w:val="000000"/>
          <w:sz w:val="28"/>
          <w:szCs w:val="28"/>
        </w:rPr>
        <w:t>, рассчитанная на работу двух стендистов,  оборудована внутренним накопителем с возможностью запирания на ключ. Внутри стойки встроена розетка для зарядки мобильных устройств. Стойка выполнена из МДФ с</w:t>
      </w:r>
      <w:r>
        <w:rPr>
          <w:sz w:val="28"/>
          <w:szCs w:val="28"/>
        </w:rPr>
        <w:t xml:space="preserve"> покрытием полиуретановой краской. На фасадной части стойки располагается накладка белого цвета с </w:t>
      </w:r>
      <w:proofErr w:type="spellStart"/>
      <w:r>
        <w:rPr>
          <w:sz w:val="28"/>
          <w:szCs w:val="28"/>
        </w:rPr>
        <w:t>контражурной</w:t>
      </w:r>
      <w:proofErr w:type="spellEnd"/>
      <w:r>
        <w:rPr>
          <w:sz w:val="28"/>
          <w:szCs w:val="28"/>
        </w:rPr>
        <w:t xml:space="preserve"> подсветкой светодиодной лентой белого свечения. Фасадная часть стены декорирована объемным логотипом ПАО «ТрансКонтейнер» с полимерным покрытием толщиной не менее 3 мм. </w:t>
      </w:r>
    </w:p>
    <w:p w:rsidR="00054280" w:rsidRPr="004E702D" w:rsidRDefault="005C0A6A" w:rsidP="00054280">
      <w:pPr>
        <w:pStyle w:val="aff6"/>
        <w:suppressAutoHyphens w:val="0"/>
        <w:ind w:left="0" w:firstLine="709"/>
        <w:jc w:val="both"/>
        <w:rPr>
          <w:sz w:val="28"/>
          <w:szCs w:val="28"/>
        </w:rPr>
      </w:pPr>
      <w:r>
        <w:rPr>
          <w:sz w:val="28"/>
          <w:szCs w:val="28"/>
        </w:rPr>
        <w:t xml:space="preserve">Фасадная часть стены за </w:t>
      </w:r>
      <w:proofErr w:type="spellStart"/>
      <w:r>
        <w:rPr>
          <w:sz w:val="28"/>
          <w:szCs w:val="28"/>
        </w:rPr>
        <w:t>ресепшн</w:t>
      </w:r>
      <w:proofErr w:type="spellEnd"/>
      <w:r>
        <w:rPr>
          <w:sz w:val="28"/>
          <w:szCs w:val="28"/>
        </w:rPr>
        <w:t xml:space="preserve"> декорирована </w:t>
      </w:r>
      <w:proofErr w:type="gramStart"/>
      <w:r>
        <w:rPr>
          <w:sz w:val="28"/>
          <w:szCs w:val="28"/>
        </w:rPr>
        <w:t>объемным</w:t>
      </w:r>
      <w:proofErr w:type="gramEnd"/>
      <w:r>
        <w:rPr>
          <w:sz w:val="28"/>
          <w:szCs w:val="28"/>
        </w:rPr>
        <w:t xml:space="preserve"> </w:t>
      </w:r>
      <w:proofErr w:type="spellStart"/>
      <w:r>
        <w:rPr>
          <w:sz w:val="28"/>
          <w:szCs w:val="28"/>
        </w:rPr>
        <w:t>лайт</w:t>
      </w:r>
      <w:proofErr w:type="spellEnd"/>
      <w:r>
        <w:rPr>
          <w:sz w:val="28"/>
          <w:szCs w:val="28"/>
        </w:rPr>
        <w:t xml:space="preserve">-боксом с графикой. </w:t>
      </w:r>
    </w:p>
    <w:p w:rsidR="00054280" w:rsidRPr="004E702D" w:rsidRDefault="005C0A6A" w:rsidP="00054280">
      <w:pPr>
        <w:pStyle w:val="aff6"/>
        <w:jc w:val="both"/>
        <w:rPr>
          <w:b/>
          <w:sz w:val="28"/>
          <w:szCs w:val="28"/>
        </w:rPr>
      </w:pPr>
      <w:r>
        <w:rPr>
          <w:b/>
          <w:sz w:val="28"/>
          <w:szCs w:val="28"/>
        </w:rPr>
        <w:tab/>
      </w:r>
      <w:proofErr w:type="spellStart"/>
      <w:r>
        <w:rPr>
          <w:b/>
          <w:sz w:val="28"/>
          <w:szCs w:val="28"/>
        </w:rPr>
        <w:t>Лаунж</w:t>
      </w:r>
      <w:proofErr w:type="spellEnd"/>
      <w:r>
        <w:rPr>
          <w:b/>
          <w:sz w:val="28"/>
          <w:szCs w:val="28"/>
        </w:rPr>
        <w:t xml:space="preserve">-зона, площадью не менее 15 </w:t>
      </w:r>
      <w:proofErr w:type="spellStart"/>
      <w:r>
        <w:rPr>
          <w:b/>
          <w:sz w:val="28"/>
          <w:szCs w:val="28"/>
        </w:rPr>
        <w:t>кв.м</w:t>
      </w:r>
      <w:proofErr w:type="spellEnd"/>
      <w:r>
        <w:rPr>
          <w:b/>
          <w:sz w:val="28"/>
          <w:szCs w:val="28"/>
        </w:rPr>
        <w:t>.</w:t>
      </w:r>
    </w:p>
    <w:p w:rsidR="00054280" w:rsidRPr="004E702D" w:rsidRDefault="005C0A6A" w:rsidP="00054280">
      <w:pPr>
        <w:jc w:val="both"/>
        <w:rPr>
          <w:sz w:val="28"/>
          <w:szCs w:val="28"/>
        </w:rPr>
      </w:pPr>
      <w:r>
        <w:rPr>
          <w:sz w:val="28"/>
          <w:szCs w:val="28"/>
        </w:rPr>
        <w:tab/>
      </w:r>
      <w:r>
        <w:rPr>
          <w:sz w:val="28"/>
          <w:szCs w:val="28"/>
        </w:rPr>
        <w:tab/>
        <w:t xml:space="preserve">С передней стороны </w:t>
      </w:r>
      <w:proofErr w:type="spellStart"/>
      <w:r>
        <w:rPr>
          <w:sz w:val="28"/>
          <w:szCs w:val="28"/>
        </w:rPr>
        <w:t>лаунж</w:t>
      </w:r>
      <w:proofErr w:type="spellEnd"/>
      <w:r>
        <w:rPr>
          <w:sz w:val="28"/>
          <w:szCs w:val="28"/>
        </w:rPr>
        <w:t xml:space="preserve">-зона отделяется от прохода перегородкой, </w:t>
      </w:r>
      <w:proofErr w:type="spellStart"/>
      <w:r>
        <w:rPr>
          <w:sz w:val="28"/>
          <w:szCs w:val="28"/>
        </w:rPr>
        <w:t>выполненой</w:t>
      </w:r>
      <w:proofErr w:type="spellEnd"/>
      <w:r>
        <w:rPr>
          <w:sz w:val="28"/>
          <w:szCs w:val="28"/>
        </w:rPr>
        <w:t xml:space="preserve"> из оргстекла. </w:t>
      </w:r>
      <w:proofErr w:type="spellStart"/>
      <w:r>
        <w:rPr>
          <w:sz w:val="28"/>
          <w:szCs w:val="28"/>
        </w:rPr>
        <w:t>Лаунж</w:t>
      </w:r>
      <w:proofErr w:type="spellEnd"/>
      <w:r>
        <w:rPr>
          <w:sz w:val="28"/>
          <w:szCs w:val="28"/>
        </w:rPr>
        <w:t xml:space="preserve">-зона оборудована комплектом  мебели:   стол-2 </w:t>
      </w:r>
      <w:proofErr w:type="spellStart"/>
      <w:proofErr w:type="gramStart"/>
      <w:r>
        <w:rPr>
          <w:sz w:val="28"/>
          <w:szCs w:val="28"/>
        </w:rPr>
        <w:t>шт</w:t>
      </w:r>
      <w:proofErr w:type="spellEnd"/>
      <w:proofErr w:type="gramEnd"/>
      <w:r>
        <w:rPr>
          <w:sz w:val="28"/>
          <w:szCs w:val="28"/>
        </w:rPr>
        <w:t xml:space="preserve">, стул-8 шт. </w:t>
      </w:r>
    </w:p>
    <w:p w:rsidR="00054280" w:rsidRPr="004E702D" w:rsidRDefault="005C0A6A" w:rsidP="00054280">
      <w:pPr>
        <w:ind w:firstLine="709"/>
        <w:jc w:val="both"/>
        <w:rPr>
          <w:sz w:val="28"/>
          <w:szCs w:val="28"/>
        </w:rPr>
      </w:pPr>
      <w:r>
        <w:rPr>
          <w:sz w:val="28"/>
          <w:szCs w:val="28"/>
        </w:rPr>
        <w:t>Оформление декоративной живой флористикой.</w:t>
      </w:r>
    </w:p>
    <w:p w:rsidR="00054280" w:rsidRPr="004E702D" w:rsidRDefault="005C0A6A" w:rsidP="00054280">
      <w:pPr>
        <w:ind w:firstLine="709"/>
        <w:jc w:val="both"/>
        <w:rPr>
          <w:sz w:val="28"/>
          <w:szCs w:val="28"/>
        </w:rPr>
      </w:pPr>
      <w:r>
        <w:rPr>
          <w:sz w:val="28"/>
          <w:szCs w:val="28"/>
        </w:rPr>
        <w:t xml:space="preserve">Фасадная часть стены декорирована объемным логотипом ПАО «ТрансКонтейнер» с полимерным покрытием толщиной не менее 20 мм и </w:t>
      </w:r>
      <w:proofErr w:type="spellStart"/>
      <w:r>
        <w:rPr>
          <w:sz w:val="28"/>
          <w:szCs w:val="28"/>
        </w:rPr>
        <w:t>лайт</w:t>
      </w:r>
      <w:proofErr w:type="spellEnd"/>
      <w:r>
        <w:rPr>
          <w:sz w:val="28"/>
          <w:szCs w:val="28"/>
        </w:rPr>
        <w:t>-боксом с графикой.</w:t>
      </w:r>
    </w:p>
    <w:p w:rsidR="00054280" w:rsidRPr="004E702D" w:rsidRDefault="005C0A6A" w:rsidP="00054280">
      <w:pPr>
        <w:pStyle w:val="aff6"/>
        <w:jc w:val="both"/>
        <w:rPr>
          <w:b/>
          <w:sz w:val="28"/>
          <w:szCs w:val="28"/>
        </w:rPr>
      </w:pPr>
      <w:proofErr w:type="spellStart"/>
      <w:r>
        <w:rPr>
          <w:b/>
          <w:sz w:val="28"/>
          <w:szCs w:val="28"/>
        </w:rPr>
        <w:t>Лаунж</w:t>
      </w:r>
      <w:proofErr w:type="spellEnd"/>
      <w:r>
        <w:rPr>
          <w:b/>
          <w:sz w:val="28"/>
          <w:szCs w:val="28"/>
        </w:rPr>
        <w:t xml:space="preserve">-зона, площадью не менее 26 </w:t>
      </w:r>
      <w:proofErr w:type="spellStart"/>
      <w:r>
        <w:rPr>
          <w:b/>
          <w:sz w:val="28"/>
          <w:szCs w:val="28"/>
        </w:rPr>
        <w:t>кв.м</w:t>
      </w:r>
      <w:proofErr w:type="spellEnd"/>
      <w:r>
        <w:rPr>
          <w:b/>
          <w:sz w:val="28"/>
          <w:szCs w:val="28"/>
        </w:rPr>
        <w:t>.</w:t>
      </w:r>
    </w:p>
    <w:p w:rsidR="00054280" w:rsidRPr="00622446" w:rsidRDefault="005C0A6A" w:rsidP="00054280">
      <w:pPr>
        <w:jc w:val="both"/>
        <w:rPr>
          <w:sz w:val="28"/>
          <w:szCs w:val="28"/>
        </w:rPr>
      </w:pPr>
      <w:r>
        <w:rPr>
          <w:color w:val="000000"/>
          <w:sz w:val="28"/>
          <w:szCs w:val="28"/>
        </w:rPr>
        <w:lastRenderedPageBreak/>
        <w:tab/>
      </w:r>
      <w:r>
        <w:rPr>
          <w:color w:val="000000"/>
          <w:sz w:val="28"/>
          <w:szCs w:val="28"/>
        </w:rPr>
        <w:tab/>
        <w:t xml:space="preserve">С передней стороны </w:t>
      </w:r>
      <w:proofErr w:type="spellStart"/>
      <w:r>
        <w:rPr>
          <w:color w:val="000000"/>
          <w:sz w:val="28"/>
          <w:szCs w:val="28"/>
        </w:rPr>
        <w:t>лаунж</w:t>
      </w:r>
      <w:proofErr w:type="spellEnd"/>
      <w:r>
        <w:rPr>
          <w:color w:val="000000"/>
          <w:sz w:val="28"/>
          <w:szCs w:val="28"/>
        </w:rPr>
        <w:t xml:space="preserve">-зона отделяется от приветственной зоны перегородкой выполненной из МДФ, обшитой ЛДСП со структурой дерева. С боковой стороны </w:t>
      </w:r>
      <w:proofErr w:type="spellStart"/>
      <w:r>
        <w:rPr>
          <w:color w:val="000000"/>
          <w:sz w:val="28"/>
          <w:szCs w:val="28"/>
        </w:rPr>
        <w:t>лаунж</w:t>
      </w:r>
      <w:proofErr w:type="spellEnd"/>
      <w:r>
        <w:rPr>
          <w:color w:val="000000"/>
          <w:sz w:val="28"/>
          <w:szCs w:val="28"/>
        </w:rPr>
        <w:t xml:space="preserve">-зона отделяется от прохода напольной подставкой под флористику, выполненной из МДФ с покрытием водоэмульсионной краской. </w:t>
      </w:r>
      <w:r>
        <w:rPr>
          <w:sz w:val="28"/>
          <w:szCs w:val="28"/>
        </w:rPr>
        <w:t xml:space="preserve">Задняя стена </w:t>
      </w:r>
      <w:proofErr w:type="spellStart"/>
      <w:r>
        <w:rPr>
          <w:sz w:val="28"/>
          <w:szCs w:val="28"/>
        </w:rPr>
        <w:t>лаунж</w:t>
      </w:r>
      <w:proofErr w:type="spellEnd"/>
      <w:r>
        <w:rPr>
          <w:sz w:val="28"/>
          <w:szCs w:val="28"/>
        </w:rPr>
        <w:t xml:space="preserve">-зоны обшита ЛДСП, декорирована объемным логотипом с полимерным покрытием толщиной не менее 10 мм и графикой на ПВХ </w:t>
      </w:r>
      <w:r>
        <w:rPr>
          <w:color w:val="000000"/>
          <w:sz w:val="28"/>
          <w:szCs w:val="28"/>
        </w:rPr>
        <w:t xml:space="preserve">(поливинилхлорида) </w:t>
      </w:r>
      <w:r>
        <w:rPr>
          <w:sz w:val="28"/>
          <w:szCs w:val="28"/>
        </w:rPr>
        <w:t>3 мм.</w:t>
      </w:r>
      <w:r>
        <w:rPr>
          <w:color w:val="000000"/>
          <w:sz w:val="28"/>
          <w:szCs w:val="28"/>
        </w:rPr>
        <w:t xml:space="preserve"> </w:t>
      </w:r>
      <w:proofErr w:type="spellStart"/>
      <w:r>
        <w:rPr>
          <w:color w:val="000000"/>
          <w:sz w:val="28"/>
          <w:szCs w:val="28"/>
        </w:rPr>
        <w:t>Лаунж</w:t>
      </w:r>
      <w:proofErr w:type="spellEnd"/>
      <w:r>
        <w:rPr>
          <w:color w:val="000000"/>
          <w:sz w:val="28"/>
          <w:szCs w:val="28"/>
        </w:rPr>
        <w:t xml:space="preserve">-зона оборудована комплектом мягкой мебели: стол – 6 </w:t>
      </w:r>
      <w:proofErr w:type="spellStart"/>
      <w:proofErr w:type="gramStart"/>
      <w:r>
        <w:rPr>
          <w:color w:val="000000"/>
          <w:sz w:val="28"/>
          <w:szCs w:val="28"/>
        </w:rPr>
        <w:t>шт</w:t>
      </w:r>
      <w:proofErr w:type="spellEnd"/>
      <w:proofErr w:type="gramEnd"/>
      <w:r>
        <w:rPr>
          <w:color w:val="000000"/>
          <w:sz w:val="28"/>
          <w:szCs w:val="28"/>
        </w:rPr>
        <w:t xml:space="preserve">, стул – 24 шт.  </w:t>
      </w:r>
    </w:p>
    <w:p w:rsidR="00054280" w:rsidRDefault="005C0A6A" w:rsidP="00054280">
      <w:pPr>
        <w:ind w:firstLineChars="150" w:firstLine="420"/>
        <w:jc w:val="both"/>
        <w:rPr>
          <w:color w:val="000000"/>
          <w:sz w:val="28"/>
          <w:szCs w:val="28"/>
        </w:rPr>
      </w:pPr>
      <w:r>
        <w:rPr>
          <w:color w:val="000000"/>
          <w:sz w:val="28"/>
          <w:szCs w:val="28"/>
        </w:rPr>
        <w:tab/>
        <w:t xml:space="preserve">Декорирование декоративной живой флористикой. </w:t>
      </w:r>
    </w:p>
    <w:p w:rsidR="00054280" w:rsidRPr="00C2290A" w:rsidRDefault="005C0A6A" w:rsidP="00054280">
      <w:pPr>
        <w:ind w:firstLine="397"/>
        <w:jc w:val="both"/>
        <w:rPr>
          <w:color w:val="000000"/>
          <w:sz w:val="28"/>
          <w:szCs w:val="28"/>
        </w:rPr>
      </w:pPr>
      <w:r>
        <w:rPr>
          <w:color w:val="000000"/>
          <w:sz w:val="28"/>
          <w:szCs w:val="28"/>
        </w:rPr>
        <w:tab/>
      </w:r>
      <w:proofErr w:type="gramStart"/>
      <w:r>
        <w:rPr>
          <w:color w:val="000000"/>
          <w:sz w:val="28"/>
          <w:szCs w:val="28"/>
        </w:rPr>
        <w:t xml:space="preserve">С внешней стороны боковой стены под объемной картой в виде </w:t>
      </w:r>
      <w:proofErr w:type="spellStart"/>
      <w:r>
        <w:rPr>
          <w:color w:val="000000"/>
          <w:sz w:val="28"/>
          <w:szCs w:val="28"/>
        </w:rPr>
        <w:t>лайт</w:t>
      </w:r>
      <w:proofErr w:type="spellEnd"/>
      <w:r>
        <w:rPr>
          <w:color w:val="000000"/>
          <w:sz w:val="28"/>
          <w:szCs w:val="28"/>
        </w:rPr>
        <w:t xml:space="preserve">-бокса размещена стойка под </w:t>
      </w:r>
      <w:proofErr w:type="spellStart"/>
      <w:r>
        <w:rPr>
          <w:color w:val="000000"/>
          <w:sz w:val="28"/>
          <w:szCs w:val="28"/>
        </w:rPr>
        <w:t>тачскрин</w:t>
      </w:r>
      <w:proofErr w:type="spellEnd"/>
      <w:r>
        <w:rPr>
          <w:color w:val="000000"/>
          <w:sz w:val="28"/>
          <w:szCs w:val="28"/>
        </w:rPr>
        <w:t xml:space="preserve"> и </w:t>
      </w:r>
      <w:proofErr w:type="spellStart"/>
      <w:r>
        <w:rPr>
          <w:color w:val="000000"/>
          <w:sz w:val="28"/>
          <w:szCs w:val="28"/>
        </w:rPr>
        <w:t>тачскрин</w:t>
      </w:r>
      <w:proofErr w:type="spellEnd"/>
      <w:r>
        <w:rPr>
          <w:color w:val="000000"/>
          <w:sz w:val="28"/>
          <w:szCs w:val="28"/>
        </w:rPr>
        <w:t xml:space="preserve"> диагональю 32 дюйма и выходом в </w:t>
      </w:r>
      <w:proofErr w:type="spellStart"/>
      <w:r>
        <w:rPr>
          <w:color w:val="000000"/>
          <w:sz w:val="28"/>
          <w:szCs w:val="28"/>
        </w:rPr>
        <w:t>интренет</w:t>
      </w:r>
      <w:proofErr w:type="spellEnd"/>
      <w:r>
        <w:rPr>
          <w:color w:val="000000"/>
          <w:sz w:val="28"/>
          <w:szCs w:val="28"/>
        </w:rPr>
        <w:t xml:space="preserve"> с</w:t>
      </w:r>
      <w:r>
        <w:rPr>
          <w:color w:val="000000"/>
          <w:sz w:val="28"/>
          <w:szCs w:val="28"/>
          <w:lang w:eastAsia="zh-CN"/>
        </w:rPr>
        <w:t>о встроенным</w:t>
      </w:r>
      <w:r>
        <w:rPr>
          <w:color w:val="000000"/>
          <w:sz w:val="28"/>
          <w:szCs w:val="28"/>
        </w:rPr>
        <w:t xml:space="preserve"> </w:t>
      </w:r>
      <w:r>
        <w:rPr>
          <w:color w:val="000000"/>
          <w:sz w:val="28"/>
          <w:szCs w:val="28"/>
          <w:lang w:val="en-US"/>
        </w:rPr>
        <w:t>VPN</w:t>
      </w:r>
      <w:r>
        <w:rPr>
          <w:color w:val="000000"/>
          <w:sz w:val="28"/>
          <w:szCs w:val="28"/>
        </w:rPr>
        <w:t xml:space="preserve"> (</w:t>
      </w:r>
      <w:proofErr w:type="spellStart"/>
      <w:r>
        <w:rPr>
          <w:color w:val="000000"/>
          <w:sz w:val="28"/>
          <w:szCs w:val="28"/>
        </w:rPr>
        <w:t>Virtual</w:t>
      </w:r>
      <w:proofErr w:type="spellEnd"/>
      <w:r>
        <w:rPr>
          <w:color w:val="000000"/>
          <w:sz w:val="28"/>
          <w:szCs w:val="28"/>
        </w:rPr>
        <w:t xml:space="preserve"> </w:t>
      </w:r>
      <w:proofErr w:type="spellStart"/>
      <w:r>
        <w:rPr>
          <w:color w:val="000000"/>
          <w:sz w:val="28"/>
          <w:szCs w:val="28"/>
        </w:rPr>
        <w:t>Private</w:t>
      </w:r>
      <w:proofErr w:type="spellEnd"/>
      <w:r>
        <w:rPr>
          <w:color w:val="000000"/>
          <w:sz w:val="28"/>
          <w:szCs w:val="28"/>
        </w:rPr>
        <w:t xml:space="preserve"> </w:t>
      </w:r>
      <w:proofErr w:type="spellStart"/>
      <w:r>
        <w:rPr>
          <w:color w:val="000000"/>
          <w:sz w:val="28"/>
          <w:szCs w:val="28"/>
        </w:rPr>
        <w:t>Network</w:t>
      </w:r>
      <w:proofErr w:type="spellEnd"/>
      <w:r>
        <w:rPr>
          <w:color w:val="000000"/>
          <w:sz w:val="28"/>
          <w:szCs w:val="28"/>
        </w:rPr>
        <w:t xml:space="preserve"> — виртуальная частная сеть).</w:t>
      </w:r>
      <w:proofErr w:type="gramEnd"/>
      <w:r>
        <w:rPr>
          <w:color w:val="000000"/>
          <w:sz w:val="28"/>
          <w:szCs w:val="28"/>
        </w:rPr>
        <w:t xml:space="preserve"> </w:t>
      </w:r>
      <w:proofErr w:type="spellStart"/>
      <w:r>
        <w:rPr>
          <w:color w:val="000000"/>
          <w:sz w:val="28"/>
          <w:szCs w:val="28"/>
        </w:rPr>
        <w:t>Тачскрин</w:t>
      </w:r>
      <w:proofErr w:type="spellEnd"/>
      <w:r>
        <w:rPr>
          <w:color w:val="000000"/>
          <w:sz w:val="28"/>
          <w:szCs w:val="28"/>
        </w:rPr>
        <w:t xml:space="preserve"> комплектуется ноутбуком. Стойка выполнена из МДФ с покрытием полиуретановой краской.</w:t>
      </w:r>
    </w:p>
    <w:p w:rsidR="00054280" w:rsidRPr="00C2290A" w:rsidRDefault="005C0A6A" w:rsidP="00054280">
      <w:pPr>
        <w:ind w:firstLine="397"/>
        <w:jc w:val="both"/>
        <w:rPr>
          <w:color w:val="000000"/>
          <w:sz w:val="28"/>
          <w:szCs w:val="28"/>
        </w:rPr>
      </w:pPr>
      <w:r>
        <w:rPr>
          <w:color w:val="000000"/>
          <w:sz w:val="28"/>
          <w:szCs w:val="28"/>
        </w:rPr>
        <w:tab/>
        <w:t xml:space="preserve">Так же с внешней стороны фасадной стены переговорной размещена вторая стойка под </w:t>
      </w:r>
      <w:proofErr w:type="spellStart"/>
      <w:r>
        <w:rPr>
          <w:color w:val="000000"/>
          <w:sz w:val="28"/>
          <w:szCs w:val="28"/>
        </w:rPr>
        <w:t>тачскрин</w:t>
      </w:r>
      <w:proofErr w:type="spellEnd"/>
      <w:r>
        <w:rPr>
          <w:color w:val="000000"/>
          <w:sz w:val="28"/>
          <w:szCs w:val="28"/>
        </w:rPr>
        <w:t xml:space="preserve"> и </w:t>
      </w:r>
      <w:proofErr w:type="spellStart"/>
      <w:r>
        <w:rPr>
          <w:color w:val="000000"/>
          <w:sz w:val="28"/>
          <w:szCs w:val="28"/>
        </w:rPr>
        <w:t>тачскрин</w:t>
      </w:r>
      <w:proofErr w:type="spellEnd"/>
      <w:r>
        <w:rPr>
          <w:color w:val="000000"/>
          <w:sz w:val="28"/>
          <w:szCs w:val="28"/>
        </w:rPr>
        <w:t xml:space="preserve"> диагональю 32 дюйма и выходом в </w:t>
      </w:r>
      <w:proofErr w:type="spellStart"/>
      <w:r>
        <w:rPr>
          <w:color w:val="000000"/>
          <w:sz w:val="28"/>
          <w:szCs w:val="28"/>
        </w:rPr>
        <w:t>интренет</w:t>
      </w:r>
      <w:proofErr w:type="spellEnd"/>
      <w:r>
        <w:rPr>
          <w:color w:val="000000"/>
          <w:sz w:val="28"/>
          <w:szCs w:val="28"/>
        </w:rPr>
        <w:t xml:space="preserve"> </w:t>
      </w:r>
      <w:proofErr w:type="gramStart"/>
      <w:r>
        <w:rPr>
          <w:color w:val="000000"/>
          <w:sz w:val="28"/>
          <w:szCs w:val="28"/>
        </w:rPr>
        <w:t>с</w:t>
      </w:r>
      <w:r>
        <w:rPr>
          <w:color w:val="000000"/>
          <w:sz w:val="28"/>
          <w:szCs w:val="28"/>
          <w:lang w:eastAsia="zh-CN"/>
        </w:rPr>
        <w:t>о</w:t>
      </w:r>
      <w:proofErr w:type="gramEnd"/>
      <w:r>
        <w:rPr>
          <w:color w:val="000000"/>
          <w:sz w:val="28"/>
          <w:szCs w:val="28"/>
          <w:lang w:eastAsia="zh-CN"/>
        </w:rPr>
        <w:t xml:space="preserve"> встроенным</w:t>
      </w:r>
      <w:r>
        <w:rPr>
          <w:color w:val="000000"/>
          <w:sz w:val="28"/>
          <w:szCs w:val="28"/>
        </w:rPr>
        <w:t xml:space="preserve"> </w:t>
      </w:r>
      <w:r>
        <w:rPr>
          <w:color w:val="000000"/>
          <w:sz w:val="28"/>
          <w:szCs w:val="28"/>
          <w:lang w:val="en-US"/>
        </w:rPr>
        <w:t>VPN</w:t>
      </w:r>
      <w:r>
        <w:rPr>
          <w:color w:val="000000"/>
          <w:sz w:val="28"/>
          <w:szCs w:val="28"/>
        </w:rPr>
        <w:t xml:space="preserve">. </w:t>
      </w:r>
      <w:proofErr w:type="spellStart"/>
      <w:r>
        <w:rPr>
          <w:color w:val="000000"/>
          <w:sz w:val="28"/>
          <w:szCs w:val="28"/>
        </w:rPr>
        <w:t>Тачскрин</w:t>
      </w:r>
      <w:proofErr w:type="spellEnd"/>
      <w:r>
        <w:rPr>
          <w:color w:val="000000"/>
          <w:sz w:val="28"/>
          <w:szCs w:val="28"/>
        </w:rPr>
        <w:t xml:space="preserve"> комплектуется ноутбуком. Стойка выполнена из МДФ с покрытием полиуретановой краской.</w:t>
      </w:r>
    </w:p>
    <w:p w:rsidR="00054280" w:rsidRPr="00E254D9" w:rsidRDefault="008F504E" w:rsidP="00054280">
      <w:pPr>
        <w:ind w:firstLine="709"/>
        <w:jc w:val="both"/>
        <w:rPr>
          <w:color w:val="FF0000"/>
          <w:sz w:val="28"/>
          <w:szCs w:val="28"/>
        </w:rPr>
      </w:pPr>
    </w:p>
    <w:p w:rsidR="00054280" w:rsidRPr="00DA78AC" w:rsidRDefault="005C0A6A" w:rsidP="00054280">
      <w:pPr>
        <w:ind w:firstLine="709"/>
        <w:jc w:val="both"/>
        <w:rPr>
          <w:color w:val="000000"/>
          <w:sz w:val="28"/>
          <w:szCs w:val="28"/>
        </w:rPr>
      </w:pPr>
      <w:r>
        <w:rPr>
          <w:color w:val="000000"/>
          <w:sz w:val="28"/>
          <w:szCs w:val="28"/>
        </w:rPr>
        <w:tab/>
      </w:r>
      <w:r>
        <w:rPr>
          <w:b/>
          <w:color w:val="000000"/>
          <w:sz w:val="28"/>
          <w:szCs w:val="28"/>
        </w:rPr>
        <w:t xml:space="preserve">Закрытая переговорная зона </w:t>
      </w:r>
      <w:r>
        <w:rPr>
          <w:b/>
          <w:color w:val="000000"/>
          <w:sz w:val="28"/>
          <w:szCs w:val="28"/>
          <w:lang w:val="en-US"/>
        </w:rPr>
        <w:t>VIP</w:t>
      </w:r>
      <w:r>
        <w:rPr>
          <w:b/>
          <w:color w:val="000000"/>
          <w:sz w:val="28"/>
          <w:szCs w:val="28"/>
        </w:rPr>
        <w:t xml:space="preserve">, площадью не менее 20 </w:t>
      </w:r>
      <w:proofErr w:type="spellStart"/>
      <w:r>
        <w:rPr>
          <w:b/>
          <w:color w:val="000000"/>
          <w:sz w:val="28"/>
          <w:szCs w:val="28"/>
        </w:rPr>
        <w:t>кв.м</w:t>
      </w:r>
      <w:proofErr w:type="spellEnd"/>
      <w:r>
        <w:rPr>
          <w:b/>
          <w:color w:val="000000"/>
          <w:sz w:val="28"/>
          <w:szCs w:val="28"/>
        </w:rPr>
        <w:t>.</w:t>
      </w:r>
    </w:p>
    <w:p w:rsidR="00054280" w:rsidRDefault="005C0A6A" w:rsidP="00054280">
      <w:pPr>
        <w:ind w:firstLine="709"/>
        <w:jc w:val="both"/>
        <w:rPr>
          <w:color w:val="FF0000"/>
          <w:sz w:val="28"/>
          <w:szCs w:val="28"/>
        </w:rPr>
      </w:pPr>
      <w:r>
        <w:rPr>
          <w:color w:val="000000"/>
          <w:sz w:val="28"/>
          <w:szCs w:val="28"/>
        </w:rPr>
        <w:tab/>
      </w:r>
      <w:proofErr w:type="gramStart"/>
      <w:r>
        <w:rPr>
          <w:color w:val="000000"/>
          <w:sz w:val="28"/>
          <w:szCs w:val="28"/>
        </w:rPr>
        <w:t>Рассчитана</w:t>
      </w:r>
      <w:proofErr w:type="gramEnd"/>
      <w:r>
        <w:rPr>
          <w:sz w:val="28"/>
          <w:szCs w:val="28"/>
        </w:rPr>
        <w:t xml:space="preserve"> на 15 человек, с закрытым потолком. Высота помещения – 3,5 м. Задняя стена переговорной комнаты обшита ЛДСП под бетон, декорирована объемным логотипом ПАО «ТрансКонтейнер» толщиной не менее 10 мм с полимерным покрытием в фирменный белый цвет (приложение № 7 к настоящей документации о закупке). В закрытой переговорной зоне предусмотрена настольная флористическая композиция. На боковой стене размещена плазменная панель  диагональю 42 дюйма, оснащенная USB (</w:t>
      </w:r>
      <w:proofErr w:type="spellStart"/>
      <w:r>
        <w:rPr>
          <w:sz w:val="28"/>
          <w:szCs w:val="28"/>
        </w:rPr>
        <w:t>Universal</w:t>
      </w:r>
      <w:proofErr w:type="spellEnd"/>
      <w:r>
        <w:rPr>
          <w:sz w:val="28"/>
          <w:szCs w:val="28"/>
        </w:rPr>
        <w:t xml:space="preserve"> </w:t>
      </w:r>
      <w:proofErr w:type="spellStart"/>
      <w:r>
        <w:rPr>
          <w:sz w:val="28"/>
          <w:szCs w:val="28"/>
        </w:rPr>
        <w:t>Serial</w:t>
      </w:r>
      <w:proofErr w:type="spellEnd"/>
      <w:r>
        <w:rPr>
          <w:sz w:val="28"/>
          <w:szCs w:val="28"/>
        </w:rPr>
        <w:t xml:space="preserve"> </w:t>
      </w:r>
      <w:proofErr w:type="spellStart"/>
      <w:r>
        <w:rPr>
          <w:sz w:val="28"/>
          <w:szCs w:val="28"/>
        </w:rPr>
        <w:t>Bus</w:t>
      </w:r>
      <w:proofErr w:type="spellEnd"/>
      <w:r>
        <w:rPr>
          <w:sz w:val="28"/>
          <w:szCs w:val="28"/>
        </w:rPr>
        <w:t>- универсальная последовательная шина) портом.</w:t>
      </w:r>
    </w:p>
    <w:p w:rsidR="00054280" w:rsidRPr="00C2290A" w:rsidRDefault="005C0A6A" w:rsidP="00054280">
      <w:pPr>
        <w:jc w:val="both"/>
        <w:rPr>
          <w:color w:val="000000"/>
          <w:sz w:val="28"/>
          <w:szCs w:val="28"/>
        </w:rPr>
      </w:pPr>
      <w:r>
        <w:rPr>
          <w:color w:val="000000"/>
          <w:sz w:val="28"/>
          <w:szCs w:val="28"/>
        </w:rPr>
        <w:tab/>
      </w:r>
      <w:r>
        <w:rPr>
          <w:color w:val="000000"/>
          <w:sz w:val="28"/>
          <w:szCs w:val="28"/>
        </w:rPr>
        <w:tab/>
        <w:t>Комната для переговоров оснащена следующей мебелью и оборудованием:</w:t>
      </w:r>
    </w:p>
    <w:p w:rsidR="00054280" w:rsidRPr="00C2290A" w:rsidRDefault="005C0A6A" w:rsidP="00054280">
      <w:pPr>
        <w:jc w:val="both"/>
        <w:rPr>
          <w:color w:val="000000"/>
          <w:sz w:val="28"/>
          <w:szCs w:val="28"/>
        </w:rPr>
      </w:pPr>
      <w:r>
        <w:rPr>
          <w:color w:val="000000"/>
          <w:sz w:val="28"/>
          <w:szCs w:val="28"/>
        </w:rPr>
        <w:t>- стол для ведения переговоров, рассчитанный для комфортного размещения не менее 15 человек;</w:t>
      </w:r>
    </w:p>
    <w:p w:rsidR="00054280" w:rsidRDefault="005C0A6A" w:rsidP="00054280">
      <w:pPr>
        <w:jc w:val="both"/>
        <w:rPr>
          <w:color w:val="000000"/>
          <w:sz w:val="28"/>
          <w:szCs w:val="28"/>
        </w:rPr>
      </w:pPr>
      <w:r>
        <w:rPr>
          <w:color w:val="000000"/>
          <w:sz w:val="28"/>
          <w:szCs w:val="28"/>
        </w:rPr>
        <w:t>- кресла руководителя c подлокотник</w:t>
      </w:r>
      <w:r>
        <w:rPr>
          <w:color w:val="000000"/>
          <w:sz w:val="28"/>
          <w:szCs w:val="28"/>
          <w:lang w:eastAsia="zh-CN"/>
        </w:rPr>
        <w:t>ами</w:t>
      </w:r>
      <w:r>
        <w:rPr>
          <w:color w:val="000000"/>
          <w:sz w:val="28"/>
          <w:szCs w:val="28"/>
        </w:rPr>
        <w:t xml:space="preserve"> в количестве не менее 15 шт.;</w:t>
      </w:r>
    </w:p>
    <w:p w:rsidR="00054280" w:rsidRPr="00C2290A" w:rsidRDefault="005C0A6A" w:rsidP="00054280">
      <w:pPr>
        <w:jc w:val="both"/>
        <w:rPr>
          <w:color w:val="000000"/>
          <w:sz w:val="28"/>
          <w:szCs w:val="28"/>
        </w:rPr>
      </w:pPr>
      <w:r>
        <w:rPr>
          <w:color w:val="000000"/>
          <w:sz w:val="28"/>
          <w:szCs w:val="28"/>
        </w:rPr>
        <w:t>- встроенный кондиционер, 1 шт.;</w:t>
      </w:r>
    </w:p>
    <w:p w:rsidR="00054280" w:rsidRPr="004E702D" w:rsidRDefault="005C0A6A" w:rsidP="00054280">
      <w:pPr>
        <w:jc w:val="both"/>
        <w:rPr>
          <w:sz w:val="28"/>
          <w:szCs w:val="28"/>
        </w:rPr>
      </w:pPr>
      <w:r>
        <w:rPr>
          <w:sz w:val="28"/>
          <w:szCs w:val="28"/>
        </w:rPr>
        <w:t xml:space="preserve">- врезные розетки в стенах на высоте 300мм от пола, 2 </w:t>
      </w:r>
      <w:proofErr w:type="spellStart"/>
      <w:proofErr w:type="gramStart"/>
      <w:r>
        <w:rPr>
          <w:sz w:val="28"/>
          <w:szCs w:val="28"/>
        </w:rPr>
        <w:t>шт</w:t>
      </w:r>
      <w:proofErr w:type="spellEnd"/>
      <w:proofErr w:type="gramEnd"/>
      <w:r>
        <w:rPr>
          <w:sz w:val="28"/>
          <w:szCs w:val="28"/>
        </w:rPr>
        <w:t>;</w:t>
      </w:r>
    </w:p>
    <w:p w:rsidR="00054280" w:rsidRDefault="005C0A6A" w:rsidP="00054280">
      <w:pPr>
        <w:jc w:val="both"/>
        <w:rPr>
          <w:sz w:val="28"/>
          <w:szCs w:val="28"/>
        </w:rPr>
      </w:pPr>
      <w:r>
        <w:rPr>
          <w:sz w:val="28"/>
          <w:szCs w:val="28"/>
        </w:rPr>
        <w:t>- декоративные светильники, не менее 6 шт.</w:t>
      </w:r>
    </w:p>
    <w:p w:rsidR="00054280" w:rsidRPr="004E702D" w:rsidRDefault="005C0A6A" w:rsidP="00054280">
      <w:pPr>
        <w:jc w:val="both"/>
        <w:rPr>
          <w:sz w:val="28"/>
          <w:szCs w:val="28"/>
        </w:rPr>
      </w:pPr>
      <w:r>
        <w:rPr>
          <w:sz w:val="28"/>
          <w:szCs w:val="28"/>
        </w:rPr>
        <w:t xml:space="preserve">- настенная графика на ПВХ </w:t>
      </w:r>
      <w:r>
        <w:rPr>
          <w:color w:val="000000"/>
          <w:sz w:val="28"/>
          <w:szCs w:val="28"/>
        </w:rPr>
        <w:t>(поливинилхлориде).</w:t>
      </w:r>
    </w:p>
    <w:p w:rsidR="00054280" w:rsidRPr="005807C7" w:rsidRDefault="008F504E" w:rsidP="00054280">
      <w:pPr>
        <w:jc w:val="both"/>
        <w:rPr>
          <w:color w:val="000000"/>
          <w:sz w:val="28"/>
          <w:szCs w:val="28"/>
        </w:rPr>
      </w:pPr>
    </w:p>
    <w:p w:rsidR="00054280" w:rsidRPr="0088316D" w:rsidRDefault="005C0A6A" w:rsidP="00054280">
      <w:pPr>
        <w:ind w:firstLineChars="200" w:firstLine="562"/>
        <w:jc w:val="both"/>
        <w:rPr>
          <w:b/>
          <w:color w:val="000000"/>
          <w:sz w:val="28"/>
          <w:szCs w:val="28"/>
        </w:rPr>
      </w:pPr>
      <w:r>
        <w:rPr>
          <w:b/>
          <w:color w:val="000000"/>
          <w:sz w:val="28"/>
          <w:szCs w:val="28"/>
        </w:rPr>
        <w:tab/>
        <w:t>Техническое помещение, площадью не менее 6 кв. м.</w:t>
      </w:r>
    </w:p>
    <w:p w:rsidR="00054280" w:rsidRPr="00FA38BA" w:rsidRDefault="005C0A6A" w:rsidP="00054280">
      <w:pPr>
        <w:jc w:val="both"/>
        <w:rPr>
          <w:color w:val="000000"/>
          <w:sz w:val="28"/>
          <w:szCs w:val="28"/>
        </w:rPr>
      </w:pPr>
      <w:r>
        <w:rPr>
          <w:color w:val="000000"/>
          <w:sz w:val="28"/>
          <w:szCs w:val="28"/>
        </w:rPr>
        <w:tab/>
      </w:r>
      <w:r>
        <w:rPr>
          <w:color w:val="000000"/>
          <w:sz w:val="28"/>
          <w:szCs w:val="28"/>
        </w:rPr>
        <w:tab/>
        <w:t xml:space="preserve">Стеновые конструкции выполнены на базе каркаса основных стен с водоэмульсионной покраской в белый цвет.  Внешняя стена выполнена с покрытием водоэмульсионной покраской и серой накладкой из ЛДСП с </w:t>
      </w:r>
      <w:proofErr w:type="spellStart"/>
      <w:r>
        <w:rPr>
          <w:color w:val="000000"/>
          <w:sz w:val="28"/>
          <w:szCs w:val="28"/>
        </w:rPr>
        <w:t>контражурной</w:t>
      </w:r>
      <w:proofErr w:type="spellEnd"/>
      <w:r>
        <w:rPr>
          <w:color w:val="000000"/>
          <w:sz w:val="28"/>
          <w:szCs w:val="28"/>
        </w:rPr>
        <w:t xml:space="preserve"> подсветкой светодиодной лентой белого свечения. Внешняя </w:t>
      </w:r>
      <w:r>
        <w:rPr>
          <w:color w:val="000000"/>
          <w:sz w:val="28"/>
          <w:szCs w:val="28"/>
        </w:rPr>
        <w:lastRenderedPageBreak/>
        <w:t xml:space="preserve">стена декорирована объемным логотипом с </w:t>
      </w:r>
      <w:proofErr w:type="spellStart"/>
      <w:r>
        <w:rPr>
          <w:color w:val="000000"/>
          <w:sz w:val="28"/>
          <w:szCs w:val="28"/>
        </w:rPr>
        <w:t>контражурной</w:t>
      </w:r>
      <w:proofErr w:type="spellEnd"/>
      <w:r>
        <w:rPr>
          <w:color w:val="000000"/>
          <w:sz w:val="28"/>
          <w:szCs w:val="28"/>
        </w:rPr>
        <w:t xml:space="preserve"> подсветкой светодиодной лентой белого свечения толщиной не менее 24 мм. Помещение должно быть оборудовано следующими элементами:</w:t>
      </w:r>
    </w:p>
    <w:p w:rsidR="00054280" w:rsidRDefault="005C0A6A" w:rsidP="00054280">
      <w:pPr>
        <w:jc w:val="both"/>
        <w:rPr>
          <w:color w:val="000000"/>
          <w:sz w:val="28"/>
          <w:szCs w:val="28"/>
        </w:rPr>
      </w:pPr>
      <w:r>
        <w:rPr>
          <w:color w:val="000000"/>
          <w:sz w:val="28"/>
          <w:szCs w:val="28"/>
        </w:rPr>
        <w:t>- стеллаж, 5 шт.;</w:t>
      </w:r>
    </w:p>
    <w:p w:rsidR="00054280" w:rsidRPr="005807C7" w:rsidRDefault="005C0A6A" w:rsidP="00054280">
      <w:pPr>
        <w:jc w:val="both"/>
        <w:rPr>
          <w:color w:val="000000"/>
          <w:sz w:val="28"/>
          <w:szCs w:val="28"/>
        </w:rPr>
      </w:pPr>
      <w:r>
        <w:rPr>
          <w:color w:val="000000"/>
          <w:sz w:val="28"/>
          <w:szCs w:val="28"/>
        </w:rPr>
        <w:t>- напольная вешалка, 1 шт.;</w:t>
      </w:r>
    </w:p>
    <w:p w:rsidR="00054280" w:rsidRPr="005807C7" w:rsidRDefault="005C0A6A" w:rsidP="00054280">
      <w:pPr>
        <w:jc w:val="both"/>
        <w:rPr>
          <w:color w:val="000000"/>
          <w:sz w:val="28"/>
          <w:szCs w:val="28"/>
        </w:rPr>
      </w:pPr>
      <w:r>
        <w:rPr>
          <w:color w:val="000000"/>
          <w:sz w:val="28"/>
          <w:szCs w:val="28"/>
        </w:rPr>
        <w:t xml:space="preserve">- сейфовый шкаф, 12 </w:t>
      </w:r>
      <w:proofErr w:type="spellStart"/>
      <w:proofErr w:type="gramStart"/>
      <w:r>
        <w:rPr>
          <w:color w:val="000000"/>
          <w:sz w:val="28"/>
          <w:szCs w:val="28"/>
        </w:rPr>
        <w:t>шт</w:t>
      </w:r>
      <w:proofErr w:type="spellEnd"/>
      <w:proofErr w:type="gramEnd"/>
      <w:r>
        <w:rPr>
          <w:color w:val="000000"/>
          <w:sz w:val="28"/>
          <w:szCs w:val="28"/>
        </w:rPr>
        <w:t>;</w:t>
      </w:r>
    </w:p>
    <w:p w:rsidR="00054280" w:rsidRDefault="005C0A6A" w:rsidP="00054280">
      <w:pPr>
        <w:jc w:val="both"/>
        <w:rPr>
          <w:color w:val="000000"/>
          <w:sz w:val="28"/>
          <w:szCs w:val="28"/>
        </w:rPr>
      </w:pPr>
      <w:r>
        <w:rPr>
          <w:color w:val="000000"/>
          <w:sz w:val="28"/>
          <w:szCs w:val="28"/>
        </w:rPr>
        <w:t>- кулер с бутылями (по 20 л) воды в количестве 2 шт.</w:t>
      </w:r>
    </w:p>
    <w:p w:rsidR="00054280" w:rsidRPr="00FA38BA" w:rsidRDefault="008F504E" w:rsidP="00054280">
      <w:pPr>
        <w:jc w:val="both"/>
        <w:rPr>
          <w:color w:val="000000"/>
          <w:sz w:val="28"/>
          <w:szCs w:val="28"/>
        </w:rPr>
      </w:pPr>
    </w:p>
    <w:p w:rsidR="00054280" w:rsidRDefault="005C0A6A" w:rsidP="00054280">
      <w:pPr>
        <w:ind w:firstLineChars="200" w:firstLine="562"/>
        <w:jc w:val="both"/>
        <w:rPr>
          <w:b/>
          <w:color w:val="000000"/>
          <w:sz w:val="28"/>
          <w:szCs w:val="28"/>
        </w:rPr>
      </w:pPr>
      <w:r>
        <w:rPr>
          <w:b/>
          <w:color w:val="000000"/>
          <w:sz w:val="28"/>
          <w:szCs w:val="28"/>
        </w:rPr>
        <w:tab/>
        <w:t>Кухонное помещение площадью не менее 10 кв. м</w:t>
      </w:r>
    </w:p>
    <w:p w:rsidR="00054280" w:rsidRDefault="005C0A6A" w:rsidP="00054280">
      <w:pPr>
        <w:jc w:val="both"/>
        <w:rPr>
          <w:color w:val="000000"/>
          <w:sz w:val="28"/>
          <w:szCs w:val="28"/>
        </w:rPr>
      </w:pPr>
      <w:r>
        <w:rPr>
          <w:color w:val="000000"/>
          <w:sz w:val="28"/>
          <w:szCs w:val="28"/>
        </w:rPr>
        <w:tab/>
      </w:r>
      <w:r>
        <w:rPr>
          <w:color w:val="000000"/>
          <w:sz w:val="28"/>
          <w:szCs w:val="28"/>
        </w:rPr>
        <w:tab/>
        <w:t xml:space="preserve">Стеновые конструкции выполнены на базе каркаса основных стен с водоэмульсионной покраской в белый цвет. С внешней стороны фасадная стена </w:t>
      </w:r>
      <w:proofErr w:type="spellStart"/>
      <w:r>
        <w:rPr>
          <w:color w:val="000000"/>
          <w:sz w:val="28"/>
          <w:szCs w:val="28"/>
        </w:rPr>
        <w:t>декорирвоана</w:t>
      </w:r>
      <w:proofErr w:type="spellEnd"/>
      <w:r>
        <w:rPr>
          <w:color w:val="000000"/>
          <w:sz w:val="28"/>
          <w:szCs w:val="28"/>
        </w:rPr>
        <w:t xml:space="preserve"> ЛДСП</w:t>
      </w:r>
      <w:r>
        <w:rPr>
          <w:sz w:val="28"/>
          <w:szCs w:val="28"/>
        </w:rPr>
        <w:t>.</w:t>
      </w:r>
      <w:r>
        <w:rPr>
          <w:color w:val="000000"/>
          <w:sz w:val="28"/>
          <w:szCs w:val="28"/>
        </w:rPr>
        <w:t xml:space="preserve"> Боковая внешняя часть стены декорирована </w:t>
      </w:r>
      <w:proofErr w:type="spellStart"/>
      <w:r>
        <w:rPr>
          <w:color w:val="000000"/>
          <w:sz w:val="28"/>
          <w:szCs w:val="28"/>
        </w:rPr>
        <w:t>лайт</w:t>
      </w:r>
      <w:proofErr w:type="spellEnd"/>
      <w:r>
        <w:rPr>
          <w:color w:val="000000"/>
          <w:sz w:val="28"/>
          <w:szCs w:val="28"/>
        </w:rPr>
        <w:t xml:space="preserve">-боксом.  Малое помещение для </w:t>
      </w:r>
      <w:proofErr w:type="spellStart"/>
      <w:r>
        <w:rPr>
          <w:color w:val="000000"/>
          <w:sz w:val="28"/>
          <w:szCs w:val="28"/>
        </w:rPr>
        <w:t>переговров</w:t>
      </w:r>
      <w:proofErr w:type="spellEnd"/>
      <w:r>
        <w:rPr>
          <w:color w:val="000000"/>
          <w:sz w:val="28"/>
          <w:szCs w:val="28"/>
        </w:rPr>
        <w:t xml:space="preserve"> с обратной стороны кухни декорировано ЛДСП и декоративными настенными светильниками.</w:t>
      </w:r>
    </w:p>
    <w:p w:rsidR="00054280" w:rsidRPr="00C2290A" w:rsidRDefault="008F504E" w:rsidP="00054280">
      <w:pPr>
        <w:ind w:firstLineChars="150" w:firstLine="420"/>
        <w:jc w:val="both"/>
        <w:rPr>
          <w:color w:val="000000"/>
          <w:sz w:val="28"/>
          <w:szCs w:val="28"/>
        </w:rPr>
      </w:pPr>
    </w:p>
    <w:p w:rsidR="00054280" w:rsidRPr="004E79DF" w:rsidRDefault="005C0A6A" w:rsidP="00054280">
      <w:pPr>
        <w:jc w:val="both"/>
        <w:rPr>
          <w:color w:val="000000"/>
          <w:sz w:val="28"/>
          <w:szCs w:val="28"/>
        </w:rPr>
      </w:pPr>
      <w:r>
        <w:rPr>
          <w:color w:val="000000"/>
          <w:sz w:val="28"/>
          <w:szCs w:val="28"/>
        </w:rPr>
        <w:tab/>
      </w:r>
      <w:r>
        <w:rPr>
          <w:color w:val="000000"/>
          <w:sz w:val="28"/>
          <w:szCs w:val="28"/>
        </w:rPr>
        <w:tab/>
        <w:t>Помещение внутри должно быть оборудовано следующими элементами:</w:t>
      </w:r>
    </w:p>
    <w:p w:rsidR="00054280" w:rsidRPr="00745BFE" w:rsidRDefault="005C0A6A" w:rsidP="00054280">
      <w:pPr>
        <w:pStyle w:val="aff6"/>
        <w:numPr>
          <w:ilvl w:val="0"/>
          <w:numId w:val="32"/>
        </w:numPr>
        <w:jc w:val="both"/>
        <w:rPr>
          <w:color w:val="000000"/>
          <w:sz w:val="28"/>
          <w:szCs w:val="28"/>
        </w:rPr>
      </w:pPr>
      <w:r>
        <w:rPr>
          <w:color w:val="000000"/>
          <w:sz w:val="28"/>
          <w:szCs w:val="28"/>
        </w:rPr>
        <w:t>мойка с бойлером, 1 шт.;</w:t>
      </w:r>
    </w:p>
    <w:p w:rsidR="00054280" w:rsidRPr="00745BFE" w:rsidRDefault="005C0A6A" w:rsidP="00054280">
      <w:pPr>
        <w:pStyle w:val="aff6"/>
        <w:numPr>
          <w:ilvl w:val="0"/>
          <w:numId w:val="32"/>
        </w:numPr>
        <w:jc w:val="both"/>
        <w:rPr>
          <w:color w:val="000000"/>
          <w:sz w:val="28"/>
          <w:szCs w:val="28"/>
        </w:rPr>
      </w:pPr>
      <w:r>
        <w:rPr>
          <w:color w:val="000000"/>
          <w:sz w:val="28"/>
          <w:szCs w:val="28"/>
        </w:rPr>
        <w:t>холодильник, объем -240л;</w:t>
      </w:r>
    </w:p>
    <w:p w:rsidR="00054280" w:rsidRPr="00745BFE" w:rsidRDefault="005C0A6A" w:rsidP="00054280">
      <w:pPr>
        <w:pStyle w:val="aff6"/>
        <w:numPr>
          <w:ilvl w:val="0"/>
          <w:numId w:val="32"/>
        </w:numPr>
        <w:jc w:val="both"/>
        <w:rPr>
          <w:color w:val="000000"/>
          <w:sz w:val="28"/>
          <w:szCs w:val="28"/>
        </w:rPr>
      </w:pPr>
      <w:r>
        <w:rPr>
          <w:color w:val="000000"/>
          <w:sz w:val="28"/>
          <w:szCs w:val="28"/>
        </w:rPr>
        <w:t>кулер, с бутылями (по 20 л) воды в количестве 3 шт.;</w:t>
      </w:r>
    </w:p>
    <w:p w:rsidR="00054280" w:rsidRPr="00745BFE" w:rsidRDefault="005C0A6A" w:rsidP="00054280">
      <w:pPr>
        <w:pStyle w:val="aff6"/>
        <w:numPr>
          <w:ilvl w:val="0"/>
          <w:numId w:val="32"/>
        </w:numPr>
        <w:jc w:val="both"/>
        <w:rPr>
          <w:color w:val="000000"/>
          <w:sz w:val="28"/>
          <w:szCs w:val="28"/>
        </w:rPr>
      </w:pPr>
      <w:proofErr w:type="spellStart"/>
      <w:r>
        <w:rPr>
          <w:color w:val="000000"/>
          <w:sz w:val="28"/>
          <w:szCs w:val="28"/>
        </w:rPr>
        <w:t>кофемашина</w:t>
      </w:r>
      <w:proofErr w:type="spellEnd"/>
      <w:r>
        <w:rPr>
          <w:color w:val="000000"/>
          <w:sz w:val="28"/>
          <w:szCs w:val="28"/>
        </w:rPr>
        <w:t xml:space="preserve"> </w:t>
      </w:r>
      <w:proofErr w:type="gramStart"/>
      <w:r>
        <w:rPr>
          <w:color w:val="000000"/>
          <w:sz w:val="28"/>
          <w:szCs w:val="28"/>
        </w:rPr>
        <w:t>капсульная</w:t>
      </w:r>
      <w:proofErr w:type="gramEnd"/>
      <w:r>
        <w:rPr>
          <w:color w:val="000000"/>
          <w:sz w:val="28"/>
          <w:szCs w:val="28"/>
        </w:rPr>
        <w:t xml:space="preserve"> с комплектом 300 капсул, 1 шт.;</w:t>
      </w:r>
    </w:p>
    <w:p w:rsidR="00054280" w:rsidRPr="00745BFE" w:rsidRDefault="005C0A6A" w:rsidP="00054280">
      <w:pPr>
        <w:pStyle w:val="aff6"/>
        <w:numPr>
          <w:ilvl w:val="0"/>
          <w:numId w:val="32"/>
        </w:numPr>
        <w:jc w:val="both"/>
        <w:rPr>
          <w:color w:val="000000"/>
          <w:sz w:val="28"/>
          <w:szCs w:val="28"/>
        </w:rPr>
      </w:pPr>
      <w:r>
        <w:rPr>
          <w:color w:val="000000"/>
          <w:sz w:val="28"/>
          <w:szCs w:val="28"/>
        </w:rPr>
        <w:t>тумбочка закрывающаяся, 2 шт.;</w:t>
      </w:r>
    </w:p>
    <w:p w:rsidR="00054280" w:rsidRPr="00745BFE" w:rsidRDefault="005C0A6A" w:rsidP="00054280">
      <w:pPr>
        <w:pStyle w:val="aff6"/>
        <w:numPr>
          <w:ilvl w:val="0"/>
          <w:numId w:val="32"/>
        </w:numPr>
        <w:jc w:val="both"/>
        <w:rPr>
          <w:color w:val="000000"/>
          <w:sz w:val="28"/>
          <w:szCs w:val="28"/>
        </w:rPr>
      </w:pPr>
      <w:r>
        <w:rPr>
          <w:color w:val="000000"/>
          <w:sz w:val="28"/>
          <w:szCs w:val="28"/>
        </w:rPr>
        <w:t>электрический чайник, 1шт.;</w:t>
      </w:r>
    </w:p>
    <w:p w:rsidR="00054280" w:rsidRPr="00745BFE" w:rsidRDefault="005C0A6A" w:rsidP="00054280">
      <w:pPr>
        <w:pStyle w:val="aff6"/>
        <w:numPr>
          <w:ilvl w:val="0"/>
          <w:numId w:val="32"/>
        </w:numPr>
        <w:jc w:val="both"/>
        <w:rPr>
          <w:color w:val="000000"/>
          <w:sz w:val="28"/>
          <w:szCs w:val="28"/>
        </w:rPr>
      </w:pPr>
      <w:r>
        <w:rPr>
          <w:color w:val="000000"/>
          <w:sz w:val="28"/>
          <w:szCs w:val="28"/>
        </w:rPr>
        <w:t>полка навесная, 3 шт.;</w:t>
      </w:r>
    </w:p>
    <w:p w:rsidR="00054280" w:rsidRPr="00745BFE" w:rsidRDefault="005C0A6A" w:rsidP="00054280">
      <w:pPr>
        <w:pStyle w:val="aff6"/>
        <w:numPr>
          <w:ilvl w:val="0"/>
          <w:numId w:val="32"/>
        </w:numPr>
        <w:jc w:val="both"/>
        <w:rPr>
          <w:color w:val="000000"/>
          <w:sz w:val="28"/>
          <w:szCs w:val="28"/>
        </w:rPr>
      </w:pPr>
      <w:r>
        <w:rPr>
          <w:color w:val="000000"/>
          <w:sz w:val="28"/>
          <w:szCs w:val="28"/>
        </w:rPr>
        <w:t>мусорный бак, 1 шт.</w:t>
      </w:r>
    </w:p>
    <w:p w:rsidR="00054280" w:rsidRPr="00745BFE" w:rsidRDefault="005C0A6A" w:rsidP="00054280">
      <w:pPr>
        <w:pStyle w:val="aff6"/>
        <w:numPr>
          <w:ilvl w:val="0"/>
          <w:numId w:val="32"/>
        </w:numPr>
        <w:jc w:val="both"/>
        <w:rPr>
          <w:color w:val="000000"/>
          <w:sz w:val="28"/>
          <w:szCs w:val="28"/>
        </w:rPr>
      </w:pPr>
      <w:r>
        <w:rPr>
          <w:color w:val="000000"/>
          <w:sz w:val="28"/>
          <w:szCs w:val="28"/>
        </w:rPr>
        <w:t>стеллаж, 2 шт.;</w:t>
      </w:r>
    </w:p>
    <w:p w:rsidR="00054280" w:rsidRPr="00745BFE" w:rsidRDefault="005C0A6A" w:rsidP="00054280">
      <w:pPr>
        <w:pStyle w:val="aff6"/>
        <w:numPr>
          <w:ilvl w:val="0"/>
          <w:numId w:val="32"/>
        </w:numPr>
        <w:jc w:val="both"/>
        <w:rPr>
          <w:color w:val="000000"/>
          <w:sz w:val="28"/>
          <w:szCs w:val="28"/>
        </w:rPr>
      </w:pPr>
      <w:r>
        <w:rPr>
          <w:color w:val="000000"/>
          <w:sz w:val="28"/>
          <w:szCs w:val="28"/>
        </w:rPr>
        <w:t xml:space="preserve">вешалка настенная, 1 </w:t>
      </w:r>
      <w:proofErr w:type="spellStart"/>
      <w:proofErr w:type="gramStart"/>
      <w:r>
        <w:rPr>
          <w:color w:val="000000"/>
          <w:sz w:val="28"/>
          <w:szCs w:val="28"/>
        </w:rPr>
        <w:t>шт</w:t>
      </w:r>
      <w:proofErr w:type="spellEnd"/>
      <w:proofErr w:type="gramEnd"/>
      <w:r>
        <w:rPr>
          <w:color w:val="000000"/>
          <w:sz w:val="28"/>
          <w:szCs w:val="28"/>
        </w:rPr>
        <w:t>;</w:t>
      </w:r>
    </w:p>
    <w:p w:rsidR="00054280" w:rsidRPr="00745BFE" w:rsidRDefault="005C0A6A" w:rsidP="00054280">
      <w:pPr>
        <w:pStyle w:val="aff6"/>
        <w:numPr>
          <w:ilvl w:val="0"/>
          <w:numId w:val="32"/>
        </w:numPr>
        <w:jc w:val="both"/>
        <w:rPr>
          <w:color w:val="000000"/>
          <w:sz w:val="28"/>
          <w:szCs w:val="28"/>
        </w:rPr>
      </w:pPr>
      <w:r>
        <w:rPr>
          <w:color w:val="000000"/>
          <w:sz w:val="28"/>
          <w:szCs w:val="28"/>
        </w:rPr>
        <w:t xml:space="preserve"> зеркало настенное, 1 </w:t>
      </w:r>
      <w:proofErr w:type="spellStart"/>
      <w:proofErr w:type="gramStart"/>
      <w:r>
        <w:rPr>
          <w:color w:val="000000"/>
          <w:sz w:val="28"/>
          <w:szCs w:val="28"/>
        </w:rPr>
        <w:t>шт</w:t>
      </w:r>
      <w:proofErr w:type="spellEnd"/>
      <w:proofErr w:type="gramEnd"/>
      <w:r>
        <w:rPr>
          <w:color w:val="000000"/>
          <w:sz w:val="28"/>
          <w:szCs w:val="28"/>
        </w:rPr>
        <w:t>;</w:t>
      </w:r>
    </w:p>
    <w:p w:rsidR="00054280" w:rsidRPr="00745BFE" w:rsidRDefault="005C0A6A" w:rsidP="00054280">
      <w:pPr>
        <w:pStyle w:val="aff6"/>
        <w:numPr>
          <w:ilvl w:val="0"/>
          <w:numId w:val="32"/>
        </w:numPr>
        <w:jc w:val="both"/>
        <w:rPr>
          <w:color w:val="000000"/>
          <w:sz w:val="28"/>
          <w:szCs w:val="28"/>
        </w:rPr>
      </w:pPr>
      <w:r>
        <w:rPr>
          <w:color w:val="000000"/>
          <w:sz w:val="28"/>
          <w:szCs w:val="28"/>
        </w:rPr>
        <w:t xml:space="preserve">стол квадратный, 1 </w:t>
      </w:r>
      <w:proofErr w:type="spellStart"/>
      <w:proofErr w:type="gramStart"/>
      <w:r>
        <w:rPr>
          <w:color w:val="000000"/>
          <w:sz w:val="28"/>
          <w:szCs w:val="28"/>
        </w:rPr>
        <w:t>шт</w:t>
      </w:r>
      <w:proofErr w:type="spellEnd"/>
      <w:proofErr w:type="gramEnd"/>
      <w:r>
        <w:rPr>
          <w:color w:val="000000"/>
          <w:sz w:val="28"/>
          <w:szCs w:val="28"/>
        </w:rPr>
        <w:t>;</w:t>
      </w:r>
    </w:p>
    <w:p w:rsidR="00054280" w:rsidRPr="00745BFE" w:rsidRDefault="005C0A6A" w:rsidP="00054280">
      <w:pPr>
        <w:pStyle w:val="aff6"/>
        <w:numPr>
          <w:ilvl w:val="0"/>
          <w:numId w:val="32"/>
        </w:numPr>
        <w:jc w:val="both"/>
        <w:rPr>
          <w:color w:val="000000"/>
          <w:sz w:val="28"/>
          <w:szCs w:val="28"/>
        </w:rPr>
      </w:pPr>
      <w:r>
        <w:rPr>
          <w:color w:val="000000"/>
          <w:sz w:val="28"/>
          <w:szCs w:val="28"/>
        </w:rPr>
        <w:t xml:space="preserve">стул, 2 </w:t>
      </w:r>
      <w:proofErr w:type="spellStart"/>
      <w:proofErr w:type="gramStart"/>
      <w:r>
        <w:rPr>
          <w:color w:val="000000"/>
          <w:sz w:val="28"/>
          <w:szCs w:val="28"/>
        </w:rPr>
        <w:t>шт</w:t>
      </w:r>
      <w:proofErr w:type="spellEnd"/>
      <w:proofErr w:type="gramEnd"/>
      <w:r>
        <w:rPr>
          <w:color w:val="000000"/>
          <w:sz w:val="28"/>
          <w:szCs w:val="28"/>
        </w:rPr>
        <w:t xml:space="preserve">; </w:t>
      </w:r>
    </w:p>
    <w:p w:rsidR="00054280" w:rsidRPr="00745BFE" w:rsidRDefault="005C0A6A" w:rsidP="00054280">
      <w:pPr>
        <w:pStyle w:val="aff6"/>
        <w:numPr>
          <w:ilvl w:val="0"/>
          <w:numId w:val="32"/>
        </w:numPr>
        <w:jc w:val="both"/>
        <w:rPr>
          <w:color w:val="000000"/>
          <w:sz w:val="28"/>
          <w:szCs w:val="28"/>
        </w:rPr>
      </w:pPr>
      <w:r>
        <w:rPr>
          <w:color w:val="000000"/>
          <w:sz w:val="28"/>
          <w:szCs w:val="28"/>
        </w:rPr>
        <w:t xml:space="preserve">комплект стеклянной посуды, 1 </w:t>
      </w:r>
      <w:proofErr w:type="spellStart"/>
      <w:proofErr w:type="gramStart"/>
      <w:r>
        <w:rPr>
          <w:color w:val="000000"/>
          <w:sz w:val="28"/>
          <w:szCs w:val="28"/>
        </w:rPr>
        <w:t>шт</w:t>
      </w:r>
      <w:proofErr w:type="spellEnd"/>
      <w:proofErr w:type="gramEnd"/>
      <w:r>
        <w:rPr>
          <w:color w:val="000000"/>
          <w:sz w:val="28"/>
          <w:szCs w:val="28"/>
        </w:rPr>
        <w:t>;</w:t>
      </w:r>
    </w:p>
    <w:p w:rsidR="00054280" w:rsidRPr="00745BFE" w:rsidRDefault="005C0A6A" w:rsidP="00054280">
      <w:pPr>
        <w:pStyle w:val="aff6"/>
        <w:numPr>
          <w:ilvl w:val="0"/>
          <w:numId w:val="32"/>
        </w:numPr>
        <w:jc w:val="both"/>
        <w:rPr>
          <w:color w:val="000000"/>
          <w:sz w:val="28"/>
          <w:szCs w:val="28"/>
        </w:rPr>
      </w:pPr>
      <w:r>
        <w:rPr>
          <w:color w:val="000000"/>
          <w:sz w:val="28"/>
          <w:szCs w:val="28"/>
        </w:rPr>
        <w:t>комплект пластиковой посуды, 1 шт.</w:t>
      </w:r>
    </w:p>
    <w:p w:rsidR="00054280" w:rsidRDefault="008F504E" w:rsidP="00054280">
      <w:pPr>
        <w:jc w:val="both"/>
        <w:rPr>
          <w:color w:val="000000"/>
          <w:sz w:val="28"/>
          <w:szCs w:val="28"/>
        </w:rPr>
      </w:pPr>
    </w:p>
    <w:p w:rsidR="00054280" w:rsidRPr="004E79DF" w:rsidRDefault="005C0A6A" w:rsidP="00054280">
      <w:pPr>
        <w:jc w:val="both"/>
        <w:rPr>
          <w:color w:val="000000"/>
          <w:sz w:val="28"/>
          <w:szCs w:val="28"/>
        </w:rPr>
      </w:pPr>
      <w:r>
        <w:rPr>
          <w:color w:val="000000"/>
          <w:sz w:val="28"/>
          <w:szCs w:val="28"/>
        </w:rPr>
        <w:tab/>
      </w:r>
      <w:r>
        <w:rPr>
          <w:color w:val="000000"/>
          <w:sz w:val="28"/>
          <w:szCs w:val="28"/>
        </w:rPr>
        <w:tab/>
        <w:t xml:space="preserve">С внешней стороны кухни в нише стол – 1 </w:t>
      </w:r>
      <w:proofErr w:type="spellStart"/>
      <w:proofErr w:type="gramStart"/>
      <w:r>
        <w:rPr>
          <w:color w:val="000000"/>
          <w:sz w:val="28"/>
          <w:szCs w:val="28"/>
        </w:rPr>
        <w:t>шт</w:t>
      </w:r>
      <w:proofErr w:type="spellEnd"/>
      <w:proofErr w:type="gramEnd"/>
      <w:r>
        <w:rPr>
          <w:color w:val="000000"/>
          <w:sz w:val="28"/>
          <w:szCs w:val="28"/>
        </w:rPr>
        <w:t>, стулья – 4 шт.</w:t>
      </w:r>
    </w:p>
    <w:p w:rsidR="00054280" w:rsidRDefault="005C0A6A" w:rsidP="00054280">
      <w:pPr>
        <w:jc w:val="both"/>
        <w:rPr>
          <w:b/>
          <w:sz w:val="28"/>
          <w:szCs w:val="28"/>
        </w:rPr>
      </w:pPr>
      <w:r>
        <w:rPr>
          <w:b/>
          <w:color w:val="000000"/>
          <w:sz w:val="28"/>
          <w:szCs w:val="28"/>
        </w:rPr>
        <w:tab/>
      </w:r>
      <w:r>
        <w:rPr>
          <w:b/>
          <w:sz w:val="28"/>
          <w:szCs w:val="28"/>
        </w:rPr>
        <w:tab/>
        <w:t>Коммуникации и инженерные подключения.</w:t>
      </w:r>
    </w:p>
    <w:p w:rsidR="00054280" w:rsidRDefault="005C0A6A" w:rsidP="00054280">
      <w:pPr>
        <w:jc w:val="both"/>
        <w:rPr>
          <w:sz w:val="28"/>
          <w:szCs w:val="28"/>
        </w:rPr>
      </w:pPr>
      <w:r>
        <w:rPr>
          <w:sz w:val="28"/>
          <w:szCs w:val="28"/>
        </w:rPr>
        <w:tab/>
      </w:r>
      <w:r>
        <w:rPr>
          <w:sz w:val="28"/>
          <w:szCs w:val="28"/>
        </w:rPr>
        <w:tab/>
        <w:t>Предусмотреть обеспечение подключения и надлежащей работы на время проведения выставки следующих коммуникаций и систем:</w:t>
      </w:r>
    </w:p>
    <w:p w:rsidR="00054280" w:rsidRDefault="005C0A6A" w:rsidP="00054280">
      <w:pPr>
        <w:pStyle w:val="aff6"/>
        <w:numPr>
          <w:ilvl w:val="0"/>
          <w:numId w:val="29"/>
        </w:numPr>
        <w:jc w:val="both"/>
        <w:rPr>
          <w:b/>
          <w:sz w:val="28"/>
          <w:szCs w:val="28"/>
        </w:rPr>
      </w:pPr>
      <w:r>
        <w:rPr>
          <w:b/>
          <w:sz w:val="28"/>
          <w:szCs w:val="28"/>
        </w:rPr>
        <w:t>Электроснабжение:</w:t>
      </w:r>
    </w:p>
    <w:p w:rsidR="00054280" w:rsidRDefault="005C0A6A" w:rsidP="00054280">
      <w:pPr>
        <w:jc w:val="both"/>
        <w:rPr>
          <w:sz w:val="28"/>
          <w:szCs w:val="28"/>
        </w:rPr>
      </w:pPr>
      <w:r>
        <w:rPr>
          <w:sz w:val="28"/>
          <w:szCs w:val="28"/>
        </w:rPr>
        <w:tab/>
      </w:r>
      <w:r>
        <w:rPr>
          <w:sz w:val="28"/>
          <w:szCs w:val="28"/>
        </w:rPr>
        <w:tab/>
        <w:t xml:space="preserve">Должно быть рассчитано для обеспечения максимальной нагрузки, при одновременном включении всех потребителей электроэнергии. Исполнитель обеспечивает подключение стенда к электричеству, силами квалифицированных работников, имеющих допуск к работам в </w:t>
      </w:r>
      <w:r>
        <w:rPr>
          <w:sz w:val="28"/>
          <w:szCs w:val="28"/>
        </w:rPr>
        <w:lastRenderedPageBreak/>
        <w:t>электроустановках напряжением до 1000</w:t>
      </w:r>
      <w:proofErr w:type="gramStart"/>
      <w:r>
        <w:rPr>
          <w:sz w:val="28"/>
          <w:szCs w:val="28"/>
        </w:rPr>
        <w:t xml:space="preserve"> В</w:t>
      </w:r>
      <w:proofErr w:type="gramEnd"/>
      <w:r>
        <w:rPr>
          <w:sz w:val="28"/>
          <w:szCs w:val="28"/>
        </w:rPr>
        <w:t>, группа допуска по электробезопасности – не менее 4 гр.</w:t>
      </w:r>
    </w:p>
    <w:p w:rsidR="00054280" w:rsidRDefault="005C0A6A" w:rsidP="00054280">
      <w:pPr>
        <w:pStyle w:val="aff6"/>
        <w:numPr>
          <w:ilvl w:val="0"/>
          <w:numId w:val="29"/>
        </w:numPr>
        <w:jc w:val="both"/>
        <w:rPr>
          <w:b/>
          <w:sz w:val="28"/>
          <w:szCs w:val="28"/>
        </w:rPr>
      </w:pPr>
      <w:r>
        <w:rPr>
          <w:b/>
          <w:sz w:val="28"/>
          <w:szCs w:val="28"/>
        </w:rPr>
        <w:t xml:space="preserve">Освещение: </w:t>
      </w:r>
    </w:p>
    <w:p w:rsidR="00054280" w:rsidRDefault="005C0A6A" w:rsidP="00054280">
      <w:pPr>
        <w:jc w:val="both"/>
        <w:rPr>
          <w:sz w:val="28"/>
          <w:szCs w:val="28"/>
        </w:rPr>
      </w:pPr>
      <w:r>
        <w:rPr>
          <w:sz w:val="28"/>
          <w:szCs w:val="28"/>
        </w:rPr>
        <w:tab/>
      </w:r>
      <w:r>
        <w:rPr>
          <w:sz w:val="28"/>
          <w:szCs w:val="28"/>
        </w:rPr>
        <w:tab/>
        <w:t xml:space="preserve">Для освещения стенда должны быть использованы электрические светильники для равномерного освещения всех зон стенда (в соответствии с предложенным дизайном). Предусмотреть обеспечение экспозиции необходимым количеством электрических розеток для всех </w:t>
      </w:r>
      <w:proofErr w:type="spellStart"/>
      <w:r>
        <w:rPr>
          <w:sz w:val="28"/>
          <w:szCs w:val="28"/>
        </w:rPr>
        <w:t>электропотребителей</w:t>
      </w:r>
      <w:proofErr w:type="spellEnd"/>
      <w:r>
        <w:rPr>
          <w:sz w:val="28"/>
          <w:szCs w:val="28"/>
        </w:rPr>
        <w:t xml:space="preserve"> в соответствии с Техническим заданием.</w:t>
      </w:r>
    </w:p>
    <w:p w:rsidR="00054280" w:rsidRDefault="005C0A6A" w:rsidP="00054280">
      <w:pPr>
        <w:pStyle w:val="aff6"/>
        <w:numPr>
          <w:ilvl w:val="0"/>
          <w:numId w:val="29"/>
        </w:numPr>
        <w:jc w:val="both"/>
        <w:rPr>
          <w:b/>
          <w:sz w:val="28"/>
          <w:szCs w:val="28"/>
        </w:rPr>
      </w:pPr>
      <w:r>
        <w:rPr>
          <w:b/>
          <w:sz w:val="28"/>
          <w:szCs w:val="28"/>
        </w:rPr>
        <w:t xml:space="preserve">Холодное  и горячее водоснабжение: </w:t>
      </w:r>
    </w:p>
    <w:p w:rsidR="00054280" w:rsidRDefault="005C0A6A" w:rsidP="00054280">
      <w:pPr>
        <w:jc w:val="both"/>
        <w:rPr>
          <w:sz w:val="28"/>
          <w:szCs w:val="28"/>
        </w:rPr>
      </w:pPr>
      <w:r>
        <w:rPr>
          <w:sz w:val="28"/>
          <w:szCs w:val="28"/>
        </w:rPr>
        <w:tab/>
      </w:r>
      <w:r>
        <w:rPr>
          <w:sz w:val="28"/>
          <w:szCs w:val="28"/>
        </w:rPr>
        <w:tab/>
        <w:t>Предусмотреть подключение системы холодного и горячего водоснабжения с системой водоотвода к сантехническим коммутациям павильона.</w:t>
      </w:r>
    </w:p>
    <w:p w:rsidR="00054280" w:rsidRDefault="005C0A6A" w:rsidP="00054280">
      <w:pPr>
        <w:jc w:val="both"/>
        <w:rPr>
          <w:b/>
          <w:sz w:val="28"/>
          <w:szCs w:val="28"/>
        </w:rPr>
      </w:pPr>
      <w:r>
        <w:rPr>
          <w:b/>
          <w:sz w:val="28"/>
          <w:szCs w:val="28"/>
        </w:rPr>
        <w:t xml:space="preserve">       4)   Интернет-подключение:</w:t>
      </w:r>
    </w:p>
    <w:p w:rsidR="00054280" w:rsidRDefault="005C0A6A" w:rsidP="00054280">
      <w:pPr>
        <w:jc w:val="both"/>
        <w:rPr>
          <w:color w:val="000000"/>
          <w:sz w:val="28"/>
          <w:szCs w:val="28"/>
        </w:rPr>
      </w:pPr>
      <w:r>
        <w:rPr>
          <w:sz w:val="28"/>
          <w:szCs w:val="28"/>
        </w:rPr>
        <w:tab/>
      </w:r>
      <w:r>
        <w:rPr>
          <w:sz w:val="28"/>
          <w:szCs w:val="28"/>
        </w:rPr>
        <w:tab/>
        <w:t xml:space="preserve">Обеспечение бесперебойной работы сети </w:t>
      </w:r>
      <w:r>
        <w:rPr>
          <w:sz w:val="28"/>
          <w:szCs w:val="28"/>
          <w:lang w:val="en-US"/>
        </w:rPr>
        <w:t>Wi</w:t>
      </w:r>
      <w:r>
        <w:rPr>
          <w:sz w:val="28"/>
          <w:szCs w:val="28"/>
        </w:rPr>
        <w:t>-</w:t>
      </w:r>
      <w:r>
        <w:rPr>
          <w:sz w:val="28"/>
          <w:szCs w:val="28"/>
          <w:lang w:val="en-US"/>
        </w:rPr>
        <w:t>Fi</w:t>
      </w:r>
      <w:r>
        <w:rPr>
          <w:sz w:val="28"/>
          <w:szCs w:val="28"/>
        </w:rPr>
        <w:t xml:space="preserve"> на всей территории стенда, с гарантией от сбоев с учётом пиков </w:t>
      </w:r>
      <w:proofErr w:type="spellStart"/>
      <w:r>
        <w:rPr>
          <w:sz w:val="28"/>
          <w:szCs w:val="28"/>
        </w:rPr>
        <w:t>радионагрузки</w:t>
      </w:r>
      <w:proofErr w:type="spellEnd"/>
      <w:r>
        <w:rPr>
          <w:sz w:val="28"/>
          <w:szCs w:val="28"/>
        </w:rPr>
        <w:t xml:space="preserve"> на территории  выставки. О</w:t>
      </w:r>
      <w:r>
        <w:rPr>
          <w:color w:val="000000"/>
          <w:sz w:val="28"/>
          <w:szCs w:val="28"/>
        </w:rPr>
        <w:t>рганизация VPN.</w:t>
      </w:r>
    </w:p>
    <w:p w:rsidR="00054280" w:rsidRDefault="008F504E" w:rsidP="00054280">
      <w:pPr>
        <w:jc w:val="both"/>
        <w:rPr>
          <w:sz w:val="28"/>
          <w:szCs w:val="28"/>
        </w:rPr>
      </w:pPr>
    </w:p>
    <w:p w:rsidR="00054280" w:rsidRDefault="005C0A6A" w:rsidP="00054280">
      <w:pPr>
        <w:pStyle w:val="aff6"/>
        <w:ind w:left="0" w:firstLine="709"/>
        <w:jc w:val="both"/>
        <w:outlineLvl w:val="3"/>
        <w:rPr>
          <w:b/>
          <w:sz w:val="28"/>
          <w:szCs w:val="28"/>
        </w:rPr>
      </w:pPr>
      <w:r>
        <w:rPr>
          <w:b/>
          <w:sz w:val="28"/>
          <w:szCs w:val="28"/>
        </w:rPr>
        <w:t>Организационно-техническое обеспечение экспозиции.</w:t>
      </w:r>
    </w:p>
    <w:p w:rsidR="00054280" w:rsidRPr="008B2B8C" w:rsidRDefault="005C0A6A" w:rsidP="00054280">
      <w:pPr>
        <w:pStyle w:val="affa"/>
        <w:suppressAutoHyphens w:val="0"/>
        <w:spacing w:before="0" w:after="0"/>
        <w:ind w:firstLine="709"/>
        <w:contextualSpacing/>
        <w:jc w:val="both"/>
        <w:rPr>
          <w:sz w:val="28"/>
          <w:szCs w:val="28"/>
        </w:rPr>
      </w:pPr>
      <w:r>
        <w:rPr>
          <w:sz w:val="28"/>
          <w:szCs w:val="28"/>
        </w:rPr>
        <w:t>Исполнитель должен обеспечить подключение, настройку, обслуживание и функционирование видеооборудования, звукового и программного обеспечения и всего предоставленного оборудования в течение работы выставки. Работоспособность оборудования должна тестироваться исполнителем ежедневно за 60 минут до начала работы выставки. Во время проведения мероприятия все техническое оборудование должно обслуживаться специалистами-техниками, имеющими соответствующую квалификацию.</w:t>
      </w:r>
    </w:p>
    <w:p w:rsidR="00054280" w:rsidRPr="008B2B8C" w:rsidRDefault="005C0A6A" w:rsidP="00054280">
      <w:pPr>
        <w:pStyle w:val="affa"/>
        <w:suppressAutoHyphens w:val="0"/>
        <w:spacing w:before="0" w:after="0"/>
        <w:ind w:firstLine="709"/>
        <w:contextualSpacing/>
        <w:jc w:val="both"/>
        <w:rPr>
          <w:sz w:val="28"/>
          <w:szCs w:val="28"/>
        </w:rPr>
      </w:pPr>
      <w:r>
        <w:rPr>
          <w:sz w:val="28"/>
          <w:szCs w:val="28"/>
        </w:rPr>
        <w:t xml:space="preserve">Исполнитель должен обеспечить поддержание экспозиции в чистоте и порядке (уборка экспозиции) в течение всего периода проведения выставки. Уборка экспозиции должна проводиться не реже 3-х раз в день. </w:t>
      </w:r>
    </w:p>
    <w:p w:rsidR="00054280" w:rsidRPr="008B2B8C" w:rsidRDefault="005C0A6A" w:rsidP="00054280">
      <w:pPr>
        <w:pStyle w:val="affa"/>
        <w:suppressAutoHyphens w:val="0"/>
        <w:spacing w:before="0" w:after="0"/>
        <w:ind w:firstLine="709"/>
        <w:contextualSpacing/>
        <w:jc w:val="both"/>
        <w:rPr>
          <w:sz w:val="28"/>
          <w:szCs w:val="28"/>
        </w:rPr>
      </w:pPr>
      <w:r>
        <w:rPr>
          <w:sz w:val="28"/>
          <w:szCs w:val="28"/>
        </w:rPr>
        <w:t>Исполнитель должен осуществлять взаимодействие с Заказчиком в ходе мероприятия по решению административно-хозяйственных и организационных вопросов в рамках работы выставки.</w:t>
      </w:r>
    </w:p>
    <w:p w:rsidR="00054280" w:rsidRPr="008B2B8C" w:rsidRDefault="005C0A6A" w:rsidP="00054280">
      <w:pPr>
        <w:pStyle w:val="affa"/>
        <w:suppressAutoHyphens w:val="0"/>
        <w:spacing w:before="0" w:after="0"/>
        <w:ind w:firstLine="709"/>
        <w:contextualSpacing/>
        <w:jc w:val="both"/>
        <w:rPr>
          <w:sz w:val="28"/>
          <w:szCs w:val="28"/>
        </w:rPr>
      </w:pPr>
      <w:r>
        <w:rPr>
          <w:sz w:val="28"/>
          <w:szCs w:val="28"/>
        </w:rPr>
        <w:t>Исполнитель должен организовать техническое сопровождение на период работы выставки (с первого дня монтажа до последнего дня мероприятия) компетентными специалистами – представителями исполнителя (не менее 2-х человек) со знанием специфики работы на выставочных площадках.</w:t>
      </w:r>
    </w:p>
    <w:p w:rsidR="00054280" w:rsidRPr="008B2B8C" w:rsidRDefault="005C0A6A" w:rsidP="00054280">
      <w:pPr>
        <w:pStyle w:val="affa"/>
        <w:suppressAutoHyphens w:val="0"/>
        <w:spacing w:before="0" w:after="0"/>
        <w:ind w:firstLine="709"/>
        <w:contextualSpacing/>
        <w:jc w:val="both"/>
        <w:rPr>
          <w:sz w:val="28"/>
          <w:szCs w:val="28"/>
        </w:rPr>
      </w:pPr>
      <w:r>
        <w:rPr>
          <w:sz w:val="28"/>
          <w:szCs w:val="28"/>
        </w:rPr>
        <w:t xml:space="preserve">По требованию Заказчика исполнитель должен учитывать все предложения и устранять замечания. </w:t>
      </w:r>
    </w:p>
    <w:p w:rsidR="00054280" w:rsidRPr="008B2B8C" w:rsidRDefault="005C0A6A" w:rsidP="00054280">
      <w:pPr>
        <w:pStyle w:val="affa"/>
        <w:suppressAutoHyphens w:val="0"/>
        <w:spacing w:before="0" w:after="0"/>
        <w:ind w:firstLine="709"/>
        <w:contextualSpacing/>
        <w:jc w:val="both"/>
        <w:rPr>
          <w:sz w:val="28"/>
          <w:szCs w:val="28"/>
        </w:rPr>
      </w:pPr>
      <w:r>
        <w:rPr>
          <w:sz w:val="28"/>
          <w:szCs w:val="28"/>
        </w:rPr>
        <w:t>Исполнитель обязуется заблаговременно извещать Заказчика о трудностях, возникающих при организации и проведении мероприятия.</w:t>
      </w:r>
    </w:p>
    <w:p w:rsidR="00054280" w:rsidRPr="008B2B8C" w:rsidRDefault="005C0A6A" w:rsidP="00054280">
      <w:pPr>
        <w:pStyle w:val="affa"/>
        <w:suppressAutoHyphens w:val="0"/>
        <w:spacing w:before="0" w:after="0"/>
        <w:ind w:firstLine="709"/>
        <w:contextualSpacing/>
        <w:jc w:val="both"/>
        <w:rPr>
          <w:sz w:val="28"/>
          <w:szCs w:val="28"/>
        </w:rPr>
      </w:pPr>
      <w:r>
        <w:rPr>
          <w:sz w:val="28"/>
          <w:szCs w:val="28"/>
        </w:rPr>
        <w:t>Обеспечить вывоз и утилизацию используемых материалов и конструктивных элементов индивидуального стенда, освободив выставочную площадь в сроки в соответствии с техническими требованиями выставочного комплекса.</w:t>
      </w:r>
    </w:p>
    <w:p w:rsidR="00054280" w:rsidRDefault="008F504E" w:rsidP="00054280">
      <w:pPr>
        <w:rPr>
          <w:rFonts w:cs="Arial"/>
          <w:bCs/>
          <w:iCs/>
          <w:sz w:val="28"/>
          <w:szCs w:val="28"/>
        </w:rPr>
      </w:pPr>
    </w:p>
    <w:p w:rsidR="00054280" w:rsidRPr="00C542BC" w:rsidRDefault="005C0A6A" w:rsidP="00054280">
      <w:pPr>
        <w:jc w:val="both"/>
        <w:rPr>
          <w:rFonts w:cs="Arial"/>
          <w:b/>
          <w:bCs/>
          <w:iCs/>
          <w:sz w:val="28"/>
          <w:szCs w:val="28"/>
        </w:rPr>
      </w:pPr>
      <w:r>
        <w:rPr>
          <w:rFonts w:cs="Arial"/>
          <w:bCs/>
          <w:iCs/>
          <w:sz w:val="28"/>
          <w:szCs w:val="28"/>
        </w:rPr>
        <w:tab/>
      </w:r>
      <w:r>
        <w:rPr>
          <w:rFonts w:cs="Arial"/>
          <w:bCs/>
          <w:iCs/>
          <w:sz w:val="28"/>
          <w:szCs w:val="28"/>
        </w:rPr>
        <w:tab/>
      </w:r>
      <w:r>
        <w:rPr>
          <w:rFonts w:cs="Arial"/>
          <w:b/>
          <w:bCs/>
          <w:iCs/>
          <w:sz w:val="28"/>
          <w:szCs w:val="28"/>
        </w:rPr>
        <w:t>4.6.</w:t>
      </w:r>
      <w:r>
        <w:rPr>
          <w:rFonts w:cs="Arial"/>
          <w:b/>
          <w:bCs/>
          <w:iCs/>
          <w:sz w:val="28"/>
          <w:szCs w:val="28"/>
        </w:rPr>
        <w:tab/>
        <w:t>Порядок технической приемки экспозиции в эксплуатацию, сдачи-приемки оказанных услуг, выполненных работ.</w:t>
      </w:r>
    </w:p>
    <w:p w:rsidR="00054280" w:rsidRPr="008D7AB7" w:rsidRDefault="005C0A6A" w:rsidP="00054280">
      <w:pPr>
        <w:jc w:val="both"/>
        <w:rPr>
          <w:rFonts w:cs="Arial"/>
          <w:bCs/>
          <w:iCs/>
          <w:sz w:val="28"/>
          <w:szCs w:val="28"/>
        </w:rPr>
      </w:pPr>
      <w:r>
        <w:rPr>
          <w:rFonts w:cs="Arial"/>
          <w:bCs/>
          <w:iCs/>
          <w:sz w:val="28"/>
          <w:szCs w:val="28"/>
        </w:rPr>
        <w:tab/>
      </w:r>
      <w:r>
        <w:rPr>
          <w:rFonts w:cs="Arial"/>
          <w:bCs/>
          <w:iCs/>
          <w:sz w:val="28"/>
          <w:szCs w:val="28"/>
        </w:rPr>
        <w:tab/>
        <w:t xml:space="preserve">4.6.1. Не </w:t>
      </w:r>
      <w:proofErr w:type="gramStart"/>
      <w:r>
        <w:rPr>
          <w:rFonts w:cs="Arial"/>
          <w:bCs/>
          <w:iCs/>
          <w:sz w:val="28"/>
          <w:szCs w:val="28"/>
        </w:rPr>
        <w:t>позднее</w:t>
      </w:r>
      <w:proofErr w:type="gramEnd"/>
      <w:r>
        <w:rPr>
          <w:rFonts w:cs="Arial"/>
          <w:bCs/>
          <w:iCs/>
          <w:sz w:val="28"/>
          <w:szCs w:val="28"/>
        </w:rPr>
        <w:t xml:space="preserve"> чем за сутки до начала выставки исполнитель приглашает Заказчика для технической приемки экспозиции в эксплуатацию. По результатам технической приемки составляется акт по форме, приведенной в приложении № 4 к проекту договора (приложение № 5 к настоящей документации о закупке). Все выявленные в ходе технической приемки недостатки подлежат устранению не позднее 20 часов 00 минут дня, предшествующего дню начала выставки.</w:t>
      </w:r>
    </w:p>
    <w:p w:rsidR="00054280" w:rsidRPr="008D7AB7" w:rsidRDefault="005C0A6A" w:rsidP="00054280">
      <w:pPr>
        <w:jc w:val="both"/>
        <w:rPr>
          <w:rFonts w:cs="Arial"/>
          <w:bCs/>
          <w:iCs/>
          <w:sz w:val="28"/>
          <w:szCs w:val="28"/>
        </w:rPr>
      </w:pPr>
      <w:r>
        <w:rPr>
          <w:rFonts w:cs="Arial"/>
          <w:bCs/>
          <w:iCs/>
          <w:sz w:val="28"/>
          <w:szCs w:val="28"/>
        </w:rPr>
        <w:tab/>
      </w:r>
      <w:r>
        <w:rPr>
          <w:rFonts w:cs="Arial"/>
          <w:bCs/>
          <w:iCs/>
          <w:sz w:val="28"/>
          <w:szCs w:val="28"/>
        </w:rPr>
        <w:tab/>
        <w:t>4.6.2. По завершении выставки исполнитель не позднее 5 (пяти) дней направляет Заказчику следующие документы:</w:t>
      </w:r>
    </w:p>
    <w:p w:rsidR="00054280" w:rsidRPr="008D7AB7" w:rsidRDefault="005C0A6A" w:rsidP="00054280">
      <w:pPr>
        <w:jc w:val="both"/>
        <w:rPr>
          <w:rFonts w:cs="Arial"/>
          <w:bCs/>
          <w:iCs/>
          <w:sz w:val="28"/>
          <w:szCs w:val="28"/>
        </w:rPr>
      </w:pPr>
      <w:r>
        <w:rPr>
          <w:rFonts w:cs="Arial"/>
          <w:bCs/>
          <w:iCs/>
          <w:sz w:val="28"/>
          <w:szCs w:val="28"/>
        </w:rPr>
        <w:t>- акт сдачи–приемки оказанных услуг;</w:t>
      </w:r>
    </w:p>
    <w:p w:rsidR="00054280" w:rsidRPr="008D7AB7" w:rsidRDefault="005C0A6A" w:rsidP="00054280">
      <w:pPr>
        <w:jc w:val="both"/>
        <w:rPr>
          <w:rFonts w:cs="Arial"/>
          <w:bCs/>
          <w:iCs/>
          <w:sz w:val="28"/>
          <w:szCs w:val="28"/>
        </w:rPr>
      </w:pPr>
      <w:r>
        <w:rPr>
          <w:rFonts w:cs="Arial"/>
          <w:bCs/>
          <w:iCs/>
          <w:sz w:val="28"/>
          <w:szCs w:val="28"/>
        </w:rPr>
        <w:t>- счет;</w:t>
      </w:r>
    </w:p>
    <w:p w:rsidR="00054280" w:rsidRDefault="005C0A6A" w:rsidP="00054280">
      <w:pPr>
        <w:jc w:val="both"/>
        <w:rPr>
          <w:rFonts w:cs="Arial"/>
          <w:bCs/>
          <w:iCs/>
          <w:sz w:val="28"/>
          <w:szCs w:val="28"/>
        </w:rPr>
      </w:pPr>
      <w:r>
        <w:rPr>
          <w:rFonts w:cs="Arial"/>
          <w:bCs/>
          <w:iCs/>
          <w:sz w:val="28"/>
          <w:szCs w:val="28"/>
        </w:rPr>
        <w:t>- счет-фактура (в случае если исполнитель является плательщиком НДС).</w:t>
      </w:r>
    </w:p>
    <w:p w:rsidR="00054280" w:rsidRPr="00C542BC" w:rsidRDefault="005C0A6A" w:rsidP="00054280">
      <w:pPr>
        <w:jc w:val="both"/>
        <w:rPr>
          <w:b/>
          <w:sz w:val="28"/>
          <w:szCs w:val="28"/>
        </w:rPr>
      </w:pPr>
      <w:r>
        <w:rPr>
          <w:rFonts w:cs="Arial"/>
          <w:bCs/>
          <w:iCs/>
          <w:sz w:val="28"/>
          <w:szCs w:val="28"/>
        </w:rPr>
        <w:tab/>
      </w:r>
      <w:r>
        <w:rPr>
          <w:rFonts w:cs="Arial"/>
          <w:bCs/>
          <w:iCs/>
          <w:sz w:val="28"/>
          <w:szCs w:val="28"/>
        </w:rPr>
        <w:tab/>
      </w:r>
      <w:r>
        <w:rPr>
          <w:b/>
          <w:sz w:val="28"/>
          <w:szCs w:val="28"/>
        </w:rPr>
        <w:t>4.7.      Условия предоставления гарантии.</w:t>
      </w:r>
    </w:p>
    <w:p w:rsidR="00054280" w:rsidRDefault="005C0A6A" w:rsidP="00054280">
      <w:pPr>
        <w:pStyle w:val="aff6"/>
        <w:shd w:val="clear" w:color="auto" w:fill="FFFFFF"/>
        <w:tabs>
          <w:tab w:val="left" w:pos="709"/>
        </w:tabs>
        <w:ind w:left="0"/>
        <w:jc w:val="both"/>
        <w:rPr>
          <w:color w:val="000000"/>
          <w:sz w:val="28"/>
          <w:szCs w:val="28"/>
        </w:rPr>
      </w:pPr>
      <w:r>
        <w:rPr>
          <w:color w:val="000000"/>
          <w:sz w:val="28"/>
          <w:szCs w:val="28"/>
        </w:rPr>
        <w:tab/>
        <w:t xml:space="preserve">Гарантийный срок нормальной эксплуатации выставочного стенда и входящих в него инженерных систем, оборудования, материалов устанавливается на время проведения выставки </w:t>
      </w:r>
      <w:proofErr w:type="gramStart"/>
      <w:r>
        <w:rPr>
          <w:color w:val="000000"/>
          <w:sz w:val="28"/>
          <w:szCs w:val="28"/>
        </w:rPr>
        <w:t>с даты подписания</w:t>
      </w:r>
      <w:proofErr w:type="gramEnd"/>
      <w:r>
        <w:rPr>
          <w:color w:val="000000"/>
          <w:sz w:val="28"/>
          <w:szCs w:val="28"/>
        </w:rPr>
        <w:t xml:space="preserve"> акта технической приемки выставочного стенда до 18  мая 2018 года включительно. </w:t>
      </w:r>
    </w:p>
    <w:p w:rsidR="00054280" w:rsidRDefault="005C0A6A" w:rsidP="00054280">
      <w:pPr>
        <w:pStyle w:val="aff6"/>
        <w:shd w:val="clear" w:color="auto" w:fill="FFFFFF"/>
        <w:tabs>
          <w:tab w:val="left" w:pos="709"/>
        </w:tabs>
        <w:ind w:left="0"/>
        <w:jc w:val="both"/>
        <w:rPr>
          <w:bCs/>
          <w:color w:val="000000" w:themeColor="text1"/>
          <w:sz w:val="28"/>
          <w:szCs w:val="28"/>
        </w:rPr>
      </w:pPr>
      <w:r>
        <w:rPr>
          <w:bCs/>
          <w:color w:val="000000" w:themeColor="text1"/>
          <w:sz w:val="28"/>
          <w:szCs w:val="28"/>
        </w:rPr>
        <w:tab/>
        <w:t>Гарантии качества распространяются на все конструктивные элементы объекта и работы, выполняемые исполнителем.</w:t>
      </w:r>
    </w:p>
    <w:p w:rsidR="003810DE" w:rsidRPr="00054280" w:rsidRDefault="005C0A6A" w:rsidP="00054280">
      <w:r>
        <w:rPr>
          <w:bCs/>
          <w:color w:val="000000" w:themeColor="text1"/>
          <w:sz w:val="28"/>
          <w:szCs w:val="28"/>
        </w:rPr>
        <w:tab/>
      </w:r>
      <w:r>
        <w:rPr>
          <w:bCs/>
          <w:color w:val="000000" w:themeColor="text1"/>
          <w:sz w:val="28"/>
          <w:szCs w:val="28"/>
        </w:rPr>
        <w:tab/>
        <w:t xml:space="preserve">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w:t>
      </w:r>
    </w:p>
    <w:p w:rsidR="002E18D3" w:rsidRPr="00D72C8B" w:rsidRDefault="002E18D3" w:rsidP="002079EB">
      <w:pPr>
        <w:pStyle w:val="af9"/>
        <w:spacing w:after="120"/>
        <w:ind w:left="709" w:firstLine="0"/>
        <w:jc w:val="center"/>
        <w:outlineLvl w:val="0"/>
      </w:pPr>
      <w:r>
        <w:rPr>
          <w:b/>
          <w:bCs/>
          <w:sz w:val="32"/>
          <w:szCs w:val="32"/>
        </w:rPr>
        <w:t>Раздел 5. Информационная карта</w:t>
      </w:r>
    </w:p>
    <w:p w:rsidR="00305BD2" w:rsidRPr="00F356EB" w:rsidRDefault="00305BD2" w:rsidP="002E18D3">
      <w:pPr>
        <w:pStyle w:val="19"/>
        <w:ind w:firstLine="0"/>
        <w:rPr>
          <w:sz w:val="23"/>
          <w:szCs w:val="23"/>
        </w:rPr>
      </w:pPr>
    </w:p>
    <w:p w:rsidR="002E18D3" w:rsidRPr="00D72C8B" w:rsidRDefault="002E18D3" w:rsidP="00D72C8B">
      <w:pPr>
        <w:pStyle w:val="afff2"/>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п/п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Наименование п/п</w:t>
            </w:r>
          </w:p>
        </w:tc>
        <w:tc>
          <w:tcPr>
            <w:tcW w:w="6768"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BC5857" w:rsidRDefault="005C0A6A" w:rsidP="005C0A6A">
            <w:pPr>
              <w:pStyle w:val="19"/>
              <w:ind w:firstLine="0"/>
              <w:rPr>
                <w:sz w:val="24"/>
                <w:szCs w:val="24"/>
              </w:rPr>
            </w:pPr>
            <w:r>
              <w:rPr>
                <w:sz w:val="24"/>
                <w:szCs w:val="24"/>
              </w:rPr>
              <w:t>Открытый конкурс № ОК-ЦКПЦЛ-18-0010 по предмету закупки "Оказание услуг и выполнение работ по организации участия в 8-ой международной специализированной выставке логистики, телематики и транспорта Transport logistic China 2018 (Китай, Шанхай)"</w:t>
            </w:r>
          </w:p>
        </w:tc>
      </w:tr>
      <w:tr w:rsidR="00EF2E59" w:rsidRPr="00F86FAA" w:rsidTr="00EF779C">
        <w:tc>
          <w:tcPr>
            <w:tcW w:w="534" w:type="dxa"/>
          </w:tcPr>
          <w:p w:rsidR="00EF2E59" w:rsidRPr="00F86FAA" w:rsidRDefault="00EF2E59" w:rsidP="00804946">
            <w:pPr>
              <w:pStyle w:val="19"/>
              <w:ind w:firstLine="0"/>
              <w:rPr>
                <w:b/>
                <w:sz w:val="24"/>
                <w:szCs w:val="24"/>
              </w:rPr>
            </w:pPr>
            <w:r>
              <w:rPr>
                <w:b/>
                <w:sz w:val="24"/>
                <w:szCs w:val="24"/>
              </w:rPr>
              <w:t>2.</w:t>
            </w:r>
          </w:p>
        </w:tc>
        <w:tc>
          <w:tcPr>
            <w:tcW w:w="2551"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DD3B11" w:rsidRDefault="00DD3B11" w:rsidP="00DD3B11">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DD3B11" w:rsidRDefault="00DD3B11" w:rsidP="00DD3B11">
            <w:pPr>
              <w:pStyle w:val="19"/>
              <w:ind w:firstLine="0"/>
              <w:rPr>
                <w:sz w:val="24"/>
                <w:szCs w:val="24"/>
              </w:rPr>
            </w:pPr>
            <w:r>
              <w:rPr>
                <w:sz w:val="24"/>
                <w:szCs w:val="24"/>
              </w:rPr>
              <w:t>Постоянная рабочая группа Конкурсной комиссии аппарата управления ПАО «ТрансКонтейнер».</w:t>
            </w:r>
          </w:p>
          <w:p w:rsidR="00DD3B11" w:rsidRDefault="00DD3B11" w:rsidP="00DD3B11">
            <w:pPr>
              <w:pStyle w:val="19"/>
              <w:ind w:firstLine="0"/>
              <w:rPr>
                <w:sz w:val="24"/>
                <w:szCs w:val="24"/>
              </w:rPr>
            </w:pPr>
            <w:r>
              <w:rPr>
                <w:sz w:val="24"/>
                <w:szCs w:val="24"/>
              </w:rPr>
              <w:t xml:space="preserve">Адрес: 125047, Москва, Оружейный переулок, д.19. </w:t>
            </w:r>
          </w:p>
          <w:p w:rsidR="00BC5857" w:rsidRDefault="005C0A6A">
            <w:pPr>
              <w:rPr>
                <w:rFonts w:ascii="Calibri" w:hAnsi="Calibri" w:cs="Calibri"/>
                <w:color w:val="000000"/>
                <w:sz w:val="22"/>
                <w:szCs w:val="22"/>
                <w:lang w:eastAsia="ru-RU"/>
              </w:rPr>
            </w:pPr>
            <w:r>
              <w:t xml:space="preserve">Контактное(ые) лицо(а) Заказчика:  Рабкин Семен Глебович, </w:t>
            </w:r>
            <w:r>
              <w:lastRenderedPageBreak/>
              <w:t>тел. +7(495)7881717(1447), электронный адрес rabkinsg@trcont.ru.</w:t>
            </w:r>
          </w:p>
          <w:p w:rsidR="00D412F3" w:rsidRDefault="00DD3B11" w:rsidP="00D412F3">
            <w:pPr>
              <w:pStyle w:val="19"/>
              <w:ind w:firstLine="0"/>
            </w:pPr>
            <w:r>
              <w:rPr>
                <w:sz w:val="24"/>
                <w:szCs w:val="24"/>
              </w:rPr>
              <w:t>Контактное(ые) лицо(а) Организатора:</w:t>
            </w:r>
          </w:p>
          <w:p w:rsidR="00D412F3" w:rsidRDefault="004774CF" w:rsidP="00D412F3">
            <w:pPr>
              <w:pStyle w:val="19"/>
              <w:ind w:firstLine="0"/>
              <w:rPr>
                <w:sz w:val="24"/>
                <w:szCs w:val="24"/>
              </w:rPr>
            </w:pPr>
            <w:r>
              <w:rPr>
                <w:sz w:val="24"/>
                <w:szCs w:val="24"/>
              </w:rPr>
              <w:t>Аксютина Кира Михайловна, тел. +7 (495) 788-1717 доб. 16-42, электронный адрес AksiutinaKM@trcont.ru;</w:t>
            </w:r>
          </w:p>
          <w:p w:rsidR="00D412F3" w:rsidRDefault="00D412F3" w:rsidP="00D412F3">
            <w:pPr>
              <w:pStyle w:val="19"/>
              <w:ind w:firstLine="0"/>
              <w:rPr>
                <w:sz w:val="24"/>
                <w:szCs w:val="24"/>
              </w:rPr>
            </w:pPr>
            <w:r>
              <w:rPr>
                <w:sz w:val="24"/>
                <w:szCs w:val="24"/>
              </w:rPr>
              <w:t>Курицын Александр Евгеньевич, тел. +7 (495) 788-1717 доб. 16-41, электронный адрес KuritsynAE@trcont.ru</w:t>
            </w:r>
          </w:p>
        </w:tc>
      </w:tr>
      <w:tr w:rsidR="000A679F" w:rsidRPr="00F86FAA" w:rsidTr="00EF779C">
        <w:tc>
          <w:tcPr>
            <w:tcW w:w="534" w:type="dxa"/>
          </w:tcPr>
          <w:p w:rsidR="000A679F" w:rsidRPr="00F86FAA" w:rsidRDefault="00690B2B" w:rsidP="00736D40">
            <w:pPr>
              <w:pStyle w:val="19"/>
              <w:ind w:firstLine="0"/>
              <w:rPr>
                <w:b/>
                <w:sz w:val="24"/>
                <w:szCs w:val="24"/>
              </w:rPr>
            </w:pPr>
            <w:r>
              <w:rPr>
                <w:b/>
                <w:sz w:val="24"/>
                <w:szCs w:val="24"/>
              </w:rPr>
              <w:lastRenderedPageBreak/>
              <w:t>3.</w:t>
            </w:r>
          </w:p>
        </w:tc>
        <w:tc>
          <w:tcPr>
            <w:tcW w:w="2551" w:type="dxa"/>
          </w:tcPr>
          <w:p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6768" w:type="dxa"/>
          </w:tcPr>
          <w:p w:rsidR="00BC5857" w:rsidRDefault="005C0A6A">
            <w:pPr>
              <w:jc w:val="both"/>
              <w:rPr>
                <w:b/>
              </w:rPr>
            </w:pPr>
            <w:bookmarkStart w:id="21" w:name="OLE_LINK8"/>
            <w:bookmarkStart w:id="22" w:name="OLE_LINK9"/>
            <w:bookmarkStart w:id="23" w:name="OLE_LINK23"/>
            <w:bookmarkStart w:id="24" w:name="OLE_LINK24"/>
            <w:bookmarkStart w:id="25" w:name="OLE_LINK37"/>
            <w:bookmarkStart w:id="26" w:name="OLE_LINK60"/>
            <w:bookmarkStart w:id="27" w:name="OLE_LINK61"/>
            <w:bookmarkStart w:id="28" w:name="OLE_LINK75"/>
            <w:bookmarkStart w:id="29" w:name="OLE_LINK76"/>
            <w:bookmarkStart w:id="30" w:name="OLE_LINK89"/>
            <w:bookmarkStart w:id="31" w:name="OLE_LINK90"/>
            <w:bookmarkStart w:id="32" w:name="OLE_LINK101"/>
            <w:bookmarkStart w:id="33" w:name="OLE_LINK102"/>
            <w:bookmarkStart w:id="34" w:name="OLE_LINK49"/>
            <w:bookmarkStart w:id="35" w:name="OLE_LINK50"/>
            <w:r>
              <w:t>«28» февраля 2018 года</w:t>
            </w:r>
            <w:bookmarkStart w:id="36" w:name="OLE_LINK111"/>
            <w:bookmarkStart w:id="37" w:name="OLE_LINK112"/>
            <w:bookmarkStart w:id="38" w:name="OLE_LINK113"/>
            <w:bookmarkStart w:id="39" w:name="OLE_LINK114"/>
            <w:bookmarkEnd w:id="21"/>
            <w:bookmarkEnd w:id="22"/>
            <w:bookmarkEnd w:id="23"/>
            <w:bookmarkEnd w:id="24"/>
            <w:bookmarkEnd w:id="25"/>
            <w:bookmarkEnd w:id="26"/>
            <w:bookmarkEnd w:id="27"/>
            <w:bookmarkEnd w:id="28"/>
            <w:bookmarkEnd w:id="29"/>
            <w:bookmarkEnd w:id="30"/>
            <w:bookmarkEnd w:id="31"/>
            <w:bookmarkEnd w:id="32"/>
            <w:bookmarkEnd w:id="33"/>
            <w:bookmarkEnd w:id="36"/>
            <w:bookmarkEnd w:id="37"/>
            <w:bookmarkEnd w:id="38"/>
            <w:bookmarkEnd w:id="39"/>
            <w:bookmarkEnd w:id="34"/>
            <w:bookmarkEnd w:id="35"/>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Default="00C61887" w:rsidP="00C61887">
            <w:pPr>
              <w:pStyle w:val="19"/>
              <w:ind w:firstLine="0"/>
              <w:rPr>
                <w:sz w:val="24"/>
                <w:szCs w:val="24"/>
              </w:rPr>
            </w:pPr>
            <w:r>
              <w:rPr>
                <w:sz w:val="24"/>
                <w:szCs w:val="24"/>
              </w:rPr>
              <w:t xml:space="preserve">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w:t>
            </w:r>
            <w:r>
              <w:rPr>
                <w:sz w:val="24"/>
                <w:szCs w:val="24"/>
              </w:rPr>
              <w:br/>
              <w:t>ПАО «ТрансКонтейнер» (</w:t>
            </w:r>
            <w:hyperlink r:id="rId19" w:history="1">
              <w:r>
                <w:rPr>
                  <w:rStyle w:val="a7"/>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20" w:history="1">
              <w:r>
                <w:rPr>
                  <w:rStyle w:val="a7"/>
                  <w:sz w:val="24"/>
                  <w:szCs w:val="24"/>
                </w:rPr>
                <w:t>www.zakupki.gov.ru</w:t>
              </w:r>
            </w:hyperlink>
            <w:r>
              <w:rPr>
                <w:sz w:val="24"/>
                <w:szCs w:val="24"/>
              </w:rPr>
              <w:t>) (далее – Официальный сайт).</w:t>
            </w:r>
          </w:p>
          <w:p w:rsidR="005834BA" w:rsidRPr="00CD3643" w:rsidRDefault="001356F1" w:rsidP="00CD3643">
            <w:pPr>
              <w:pStyle w:val="19"/>
              <w:rPr>
                <w:sz w:val="24"/>
                <w:szCs w:val="24"/>
              </w:rPr>
            </w:pPr>
            <w:r>
              <w:rPr>
                <w:sz w:val="24"/>
                <w:szCs w:val="24"/>
              </w:rPr>
              <w:t>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порядке.</w:t>
            </w:r>
          </w:p>
        </w:tc>
      </w:tr>
      <w:tr w:rsidR="002B6BE9" w:rsidRPr="00F86FAA" w:rsidTr="00EF779C">
        <w:tc>
          <w:tcPr>
            <w:tcW w:w="534" w:type="dxa"/>
          </w:tcPr>
          <w:p w:rsidR="002B6BE9" w:rsidRPr="00F86FAA" w:rsidRDefault="002B6BE9" w:rsidP="002B6BE9">
            <w:pPr>
              <w:pStyle w:val="19"/>
              <w:ind w:firstLine="0"/>
              <w:rPr>
                <w:b/>
                <w:sz w:val="24"/>
                <w:szCs w:val="24"/>
              </w:rPr>
            </w:pPr>
            <w:r>
              <w:rPr>
                <w:b/>
                <w:sz w:val="24"/>
                <w:szCs w:val="24"/>
              </w:rPr>
              <w:t>5.</w:t>
            </w:r>
          </w:p>
        </w:tc>
        <w:tc>
          <w:tcPr>
            <w:tcW w:w="2551"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6768" w:type="dxa"/>
          </w:tcPr>
          <w:p w:rsidR="00BC5857" w:rsidRDefault="005C0A6A">
            <w:pPr>
              <w:pStyle w:val="19"/>
              <w:ind w:firstLine="0"/>
              <w:rPr>
                <w:sz w:val="24"/>
                <w:szCs w:val="24"/>
              </w:rPr>
            </w:pPr>
            <w:r>
              <w:rPr>
                <w:sz w:val="24"/>
                <w:szCs w:val="24"/>
              </w:rPr>
              <w:t>Начальная (максимальная) цена договора составляет 15000000 (пятнадцать миллионов) рублей 00 копеек с учетом всех налогов (кроме НДС). С учётом стоимости бронирования выставочной площади в размере 49 368,00 (сорок девять тысяч триста шестьдесят восемь) евро 00 евроцентов,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 Сумма НДС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722AFD">
            <w:pPr>
              <w:pStyle w:val="Default"/>
              <w:rPr>
                <w:b/>
                <w:color w:val="auto"/>
              </w:rPr>
            </w:pPr>
            <w:r>
              <w:rPr>
                <w:b/>
                <w:color w:val="auto"/>
              </w:rPr>
              <w:t xml:space="preserve">Место, дата начала и окончания подачи Заявок </w:t>
            </w:r>
          </w:p>
        </w:tc>
        <w:tc>
          <w:tcPr>
            <w:tcW w:w="6768" w:type="dxa"/>
          </w:tcPr>
          <w:p w:rsidR="00BC5857" w:rsidRDefault="005C0A6A">
            <w:pPr>
              <w:pStyle w:val="19"/>
              <w:ind w:firstLine="0"/>
              <w:rPr>
                <w:b/>
                <w:sz w:val="24"/>
                <w:szCs w:val="24"/>
              </w:rPr>
            </w:pPr>
            <w:r>
              <w:rPr>
                <w:sz w:val="24"/>
                <w:szCs w:val="24"/>
              </w:rPr>
              <w:t xml:space="preserve">Заявки принимаются по рабочим дням с 09 часов 30 минут до 12 часов 00 минут и с 13 часов 00 минут до 17 часов 00 минут местного времени с даты, указанной в пункте 3 </w:t>
            </w:r>
            <w:r>
              <w:rPr>
                <w:sz w:val="24"/>
                <w:szCs w:val="24"/>
              </w:rPr>
              <w:lastRenderedPageBreak/>
              <w:t xml:space="preserve">Информационной карты и до </w:t>
            </w:r>
            <w:r>
              <w:rPr>
                <w:sz w:val="24"/>
                <w:szCs w:val="24"/>
              </w:rPr>
              <w:br/>
              <w:t>«21» марта 2018 г. 14 час. 00 мин. по адресу, указанному в пункте 2 настоящей Информационной карты.</w:t>
            </w:r>
          </w:p>
        </w:tc>
      </w:tr>
      <w:tr w:rsidR="000A679F" w:rsidRPr="00811548" w:rsidTr="00EF779C">
        <w:tc>
          <w:tcPr>
            <w:tcW w:w="534" w:type="dxa"/>
          </w:tcPr>
          <w:p w:rsidR="000A679F" w:rsidRPr="00F86FAA" w:rsidRDefault="00B02654" w:rsidP="00736D40">
            <w:pPr>
              <w:pStyle w:val="19"/>
              <w:ind w:firstLine="0"/>
              <w:rPr>
                <w:b/>
                <w:sz w:val="24"/>
                <w:szCs w:val="24"/>
              </w:rPr>
            </w:pPr>
            <w:r>
              <w:rPr>
                <w:b/>
                <w:sz w:val="24"/>
                <w:szCs w:val="24"/>
              </w:rPr>
              <w:lastRenderedPageBreak/>
              <w:t>7.</w:t>
            </w:r>
          </w:p>
        </w:tc>
        <w:tc>
          <w:tcPr>
            <w:tcW w:w="2551" w:type="dxa"/>
          </w:tcPr>
          <w:p w:rsidR="000A679F" w:rsidRPr="00F86FAA" w:rsidRDefault="00DF7C35" w:rsidP="003D2759">
            <w:pPr>
              <w:pStyle w:val="Default"/>
              <w:rPr>
                <w:b/>
                <w:color w:val="auto"/>
              </w:rPr>
            </w:pPr>
            <w:r>
              <w:rPr>
                <w:b/>
                <w:color w:val="auto"/>
              </w:rPr>
              <w:t>Место, дата и время вскрытия Заявок</w:t>
            </w:r>
            <w:r>
              <w:rPr>
                <w:b/>
                <w:color w:val="auto"/>
              </w:rPr>
              <w:tab/>
            </w:r>
          </w:p>
        </w:tc>
        <w:tc>
          <w:tcPr>
            <w:tcW w:w="6768" w:type="dxa"/>
          </w:tcPr>
          <w:p w:rsidR="00BC5857" w:rsidRDefault="00637A84" w:rsidP="00637A84">
            <w:pPr>
              <w:pStyle w:val="19"/>
              <w:ind w:firstLine="0"/>
              <w:rPr>
                <w:sz w:val="24"/>
                <w:szCs w:val="24"/>
              </w:rPr>
            </w:pPr>
            <w:r w:rsidRPr="00637A84">
              <w:rPr>
                <w:sz w:val="24"/>
                <w:szCs w:val="24"/>
              </w:rPr>
              <w:t>Вскрытие Заяв</w:t>
            </w:r>
            <w:r>
              <w:rPr>
                <w:sz w:val="24"/>
                <w:szCs w:val="24"/>
              </w:rPr>
              <w:t>ок состоится «21</w:t>
            </w:r>
            <w:r w:rsidRPr="00637A84">
              <w:rPr>
                <w:sz w:val="24"/>
                <w:szCs w:val="24"/>
              </w:rPr>
              <w:t xml:space="preserve">» </w:t>
            </w:r>
            <w:r>
              <w:rPr>
                <w:sz w:val="24"/>
                <w:szCs w:val="24"/>
              </w:rPr>
              <w:t>марта</w:t>
            </w:r>
            <w:r w:rsidRPr="00637A84">
              <w:rPr>
                <w:sz w:val="24"/>
                <w:szCs w:val="24"/>
              </w:rPr>
              <w:t xml:space="preserve"> 2018 г.</w:t>
            </w:r>
            <w:r w:rsidR="008F504E">
              <w:rPr>
                <w:sz w:val="24"/>
                <w:szCs w:val="24"/>
              </w:rPr>
              <w:t xml:space="preserve"> 14</w:t>
            </w:r>
            <w:bookmarkStart w:id="40" w:name="_GoBack"/>
            <w:bookmarkEnd w:id="40"/>
            <w:r>
              <w:rPr>
                <w:sz w:val="24"/>
                <w:szCs w:val="24"/>
              </w:rPr>
              <w:t xml:space="preserve"> час. 00 мин.</w:t>
            </w:r>
            <w:r w:rsidRPr="00637A84">
              <w:rPr>
                <w:sz w:val="24"/>
                <w:szCs w:val="24"/>
              </w:rPr>
              <w:t xml:space="preserve"> местного времени по адресу, указанному в пункте 2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6768" w:type="dxa"/>
          </w:tcPr>
          <w:p w:rsidR="00BC5857" w:rsidRDefault="005C0A6A">
            <w:pPr>
              <w:pStyle w:val="19"/>
              <w:ind w:firstLine="0"/>
              <w:rPr>
                <w:sz w:val="24"/>
                <w:szCs w:val="24"/>
                <w:highlight w:val="cyan"/>
              </w:rPr>
            </w:pPr>
            <w:r>
              <w:rPr>
                <w:sz w:val="24"/>
                <w:szCs w:val="24"/>
              </w:rPr>
              <w:t xml:space="preserve">Рассмотрение, оценка и сопоставление Заявок состоится </w:t>
            </w:r>
            <w:r>
              <w:rPr>
                <w:sz w:val="24"/>
                <w:szCs w:val="24"/>
              </w:rPr>
              <w:br/>
              <w:t>«28» марта 2018 г. 14 час. 00 мин.</w:t>
            </w:r>
            <w:r>
              <w:t xml:space="preserve"> </w:t>
            </w:r>
            <w:r>
              <w:rPr>
                <w:sz w:val="24"/>
                <w:szCs w:val="24"/>
              </w:rPr>
              <w:t xml:space="preserve"> местного времени по адресу, указанному в пункте 2 настоящей Информационной карты.</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tcPr>
          <w:p w:rsidR="00BC5857" w:rsidRDefault="005C0A6A">
            <w:pPr>
              <w:pStyle w:val="19"/>
              <w:ind w:firstLine="0"/>
              <w:rPr>
                <w:sz w:val="24"/>
                <w:szCs w:val="24"/>
              </w:rPr>
            </w:pPr>
            <w:r>
              <w:rPr>
                <w:sz w:val="24"/>
                <w:szCs w:val="24"/>
              </w:rPr>
              <w:t xml:space="preserve">Решение об итогах Открытого конкурса принимается Конкурсной комиссией аппарата управления ПАО «ТрансКонтейнер» </w:t>
            </w:r>
          </w:p>
          <w:p w:rsidR="00BC5857" w:rsidRDefault="005C0A6A">
            <w:pPr>
              <w:pStyle w:val="19"/>
              <w:ind w:firstLine="0"/>
              <w:rPr>
                <w:sz w:val="24"/>
                <w:szCs w:val="24"/>
                <w:highlight w:val="cyan"/>
              </w:rPr>
            </w:pPr>
            <w:r>
              <w:rPr>
                <w:sz w:val="24"/>
                <w:szCs w:val="24"/>
              </w:rPr>
              <w:t xml:space="preserve">Адрес: Российская Федерация, 125047, г. Москва, Оружейный переулок, дом 19 </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BC5857" w:rsidRDefault="005C0A6A">
            <w:pPr>
              <w:pStyle w:val="19"/>
              <w:ind w:firstLine="0"/>
              <w:rPr>
                <w:sz w:val="24"/>
                <w:szCs w:val="24"/>
                <w:highlight w:val="cyan"/>
              </w:rPr>
            </w:pPr>
            <w:r>
              <w:rPr>
                <w:sz w:val="24"/>
                <w:szCs w:val="24"/>
              </w:rPr>
              <w:t xml:space="preserve">Подведение итогов состоится не позднее </w:t>
            </w:r>
            <w:bookmarkStart w:id="41" w:name="OLE_LINK14"/>
            <w:bookmarkStart w:id="42" w:name="OLE_LINK15"/>
            <w:bookmarkStart w:id="43" w:name="OLE_LINK28"/>
            <w:r>
              <w:rPr>
                <w:sz w:val="24"/>
                <w:szCs w:val="24"/>
              </w:rPr>
              <w:t>«10» апреля 2018 г. 14 час. 00 мин.</w:t>
            </w:r>
            <w:bookmarkEnd w:id="41"/>
            <w:bookmarkEnd w:id="42"/>
            <w:bookmarkEnd w:id="43"/>
            <w:r>
              <w:t xml:space="preserve"> </w:t>
            </w:r>
            <w:r>
              <w:rPr>
                <w:sz w:val="24"/>
                <w:szCs w:val="24"/>
              </w:rPr>
              <w:t>местного времени по адресу, указанному в пункте 9 Информационной карты.</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p>
        </w:tc>
        <w:tc>
          <w:tcPr>
            <w:tcW w:w="2551" w:type="dxa"/>
          </w:tcPr>
          <w:p w:rsidR="007D6548" w:rsidRPr="00F86FAA" w:rsidRDefault="007D6548" w:rsidP="008035D3">
            <w:pPr>
              <w:pStyle w:val="Default"/>
              <w:rPr>
                <w:b/>
                <w:color w:val="auto"/>
              </w:rPr>
            </w:pPr>
            <w:r>
              <w:rPr>
                <w:b/>
                <w:color w:val="auto"/>
              </w:rPr>
              <w:t>Условия оплаты за товар, выполнение работ, оказание услуг</w:t>
            </w:r>
          </w:p>
        </w:tc>
        <w:tc>
          <w:tcPr>
            <w:tcW w:w="6768" w:type="dxa"/>
          </w:tcPr>
          <w:p w:rsidR="00BC5857" w:rsidRDefault="005C0A6A">
            <w:pPr>
              <w:pStyle w:val="19"/>
              <w:ind w:firstLine="0"/>
              <w:rPr>
                <w:sz w:val="24"/>
                <w:szCs w:val="24"/>
              </w:rPr>
            </w:pPr>
            <w:r>
              <w:rPr>
                <w:sz w:val="24"/>
                <w:szCs w:val="24"/>
              </w:rPr>
              <w:t>Оплата за оказание услуг и выполнение работ по организации выставки производится Заказчиком в размере 100% (сто) процентов общей цены договора в течение 30 (тридцати) календарных дней после подписания сторонами акта сдачи- приемки выполненных работ, оказанных услуг, на основании счета/счёт-фактуры от исполнителя.</w:t>
            </w:r>
          </w:p>
          <w:p w:rsidR="00BC5857" w:rsidRDefault="005C0A6A">
            <w:pPr>
              <w:pStyle w:val="19"/>
              <w:ind w:firstLine="0"/>
              <w:rPr>
                <w:sz w:val="24"/>
                <w:szCs w:val="24"/>
              </w:rPr>
            </w:pPr>
            <w:r>
              <w:rPr>
                <w:sz w:val="24"/>
                <w:szCs w:val="24"/>
                <w:highlight w:val="cyan"/>
              </w:rPr>
              <w:t xml:space="preserve"> </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BC5857" w:rsidRDefault="005C0A6A">
            <w:pPr>
              <w:pStyle w:val="19"/>
              <w:ind w:firstLine="0"/>
              <w:rPr>
                <w:b/>
                <w:sz w:val="24"/>
                <w:szCs w:val="24"/>
                <w:lang w:val="en-US"/>
              </w:rPr>
            </w:pPr>
            <w:r>
              <w:rPr>
                <w:sz w:val="24"/>
                <w:szCs w:val="24"/>
                <w:lang w:val="en-US"/>
              </w:rPr>
              <w:t>один лот</w:t>
            </w:r>
          </w:p>
        </w:tc>
      </w:tr>
      <w:tr w:rsidR="007D6548" w:rsidRPr="008F504E" w:rsidTr="00EF779C">
        <w:tc>
          <w:tcPr>
            <w:tcW w:w="534" w:type="dxa"/>
          </w:tcPr>
          <w:p w:rsidR="007D6548" w:rsidRPr="00F86FAA" w:rsidRDefault="00357415" w:rsidP="009830CC">
            <w:pPr>
              <w:pStyle w:val="19"/>
              <w:ind w:firstLine="0"/>
              <w:rPr>
                <w:b/>
                <w:sz w:val="24"/>
                <w:szCs w:val="24"/>
              </w:rPr>
            </w:pPr>
            <w:r>
              <w:rPr>
                <w:b/>
                <w:sz w:val="24"/>
                <w:szCs w:val="24"/>
              </w:rPr>
              <w:t>13.</w:t>
            </w:r>
          </w:p>
        </w:tc>
        <w:tc>
          <w:tcPr>
            <w:tcW w:w="2551" w:type="dxa"/>
          </w:tcPr>
          <w:p w:rsidR="007D6548" w:rsidRPr="00F86FAA" w:rsidRDefault="006E08A0" w:rsidP="008035D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BC5857" w:rsidRDefault="005C0A6A">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proofErr w:type="gramStart"/>
            <w:r>
              <w:t>с даты подписания</w:t>
            </w:r>
            <w:proofErr w:type="gramEnd"/>
            <w:r>
              <w:t xml:space="preserve"> договора до 18 мая 2018 года включительно.</w:t>
            </w:r>
          </w:p>
          <w:p w:rsidR="00685C56" w:rsidRPr="00F86FAA" w:rsidRDefault="00685C56" w:rsidP="00685C56">
            <w:pPr>
              <w:pStyle w:val="Default"/>
              <w:jc w:val="both"/>
            </w:pPr>
          </w:p>
          <w:p w:rsidR="006D2B87" w:rsidRDefault="00174FFE" w:rsidP="00E14F30">
            <w:pPr>
              <w:pStyle w:val="Default"/>
              <w:jc w:val="both"/>
              <w:rPr>
                <w:b/>
                <w:color w:val="auto"/>
              </w:rPr>
            </w:pPr>
            <w:r>
              <w:rPr>
                <w:b/>
                <w:bCs/>
                <w:color w:val="auto"/>
              </w:rPr>
              <w:t xml:space="preserve">Место </w:t>
            </w:r>
            <w:r>
              <w:rPr>
                <w:b/>
                <w:color w:val="auto"/>
              </w:rPr>
              <w:t xml:space="preserve">выполнения работ, оказания услуг, поставки товара и т.д.: </w:t>
            </w:r>
          </w:p>
          <w:p w:rsidR="00BC5857" w:rsidRPr="005C0A6A" w:rsidRDefault="005C0A6A">
            <w:pPr>
              <w:pStyle w:val="19"/>
              <w:ind w:firstLine="0"/>
              <w:rPr>
                <w:sz w:val="24"/>
                <w:szCs w:val="24"/>
                <w:lang w:val="en-US"/>
              </w:rPr>
            </w:pPr>
            <w:r>
              <w:rPr>
                <w:sz w:val="24"/>
                <w:szCs w:val="24"/>
              </w:rPr>
              <w:t>Китай</w:t>
            </w:r>
            <w:r w:rsidRPr="005C0A6A">
              <w:rPr>
                <w:sz w:val="24"/>
                <w:szCs w:val="24"/>
                <w:lang w:val="en-US"/>
              </w:rPr>
              <w:t xml:space="preserve">, </w:t>
            </w:r>
            <w:r>
              <w:rPr>
                <w:sz w:val="24"/>
                <w:szCs w:val="24"/>
              </w:rPr>
              <w:t>г</w:t>
            </w:r>
            <w:r w:rsidRPr="005C0A6A">
              <w:rPr>
                <w:sz w:val="24"/>
                <w:szCs w:val="24"/>
                <w:lang w:val="en-US"/>
              </w:rPr>
              <w:t xml:space="preserve">. </w:t>
            </w:r>
            <w:r>
              <w:rPr>
                <w:sz w:val="24"/>
                <w:szCs w:val="24"/>
              </w:rPr>
              <w:t>Шанхай</w:t>
            </w:r>
            <w:r w:rsidRPr="005C0A6A">
              <w:rPr>
                <w:sz w:val="24"/>
                <w:szCs w:val="24"/>
                <w:lang w:val="en-US"/>
              </w:rPr>
              <w:t>, Shanghai New International Expo Centre</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14.</w:t>
            </w:r>
          </w:p>
        </w:tc>
        <w:tc>
          <w:tcPr>
            <w:tcW w:w="2551" w:type="dxa"/>
          </w:tcPr>
          <w:p w:rsidR="007D6548" w:rsidRPr="00F86FAA" w:rsidRDefault="00C3633B" w:rsidP="008035D3">
            <w:pPr>
              <w:pStyle w:val="Default"/>
              <w:rPr>
                <w:b/>
                <w:color w:val="auto"/>
              </w:rPr>
            </w:pPr>
            <w:r>
              <w:rPr>
                <w:b/>
                <w:color w:val="auto"/>
              </w:rPr>
              <w:t>Состав и количество (объем) товара, работ, услуг</w:t>
            </w:r>
          </w:p>
        </w:tc>
        <w:tc>
          <w:tcPr>
            <w:tcW w:w="6768" w:type="dxa"/>
          </w:tcPr>
          <w:p w:rsidR="00BC5857" w:rsidRDefault="005C0A6A">
            <w:pPr>
              <w:pStyle w:val="19"/>
              <w:ind w:firstLine="0"/>
              <w:rPr>
                <w:sz w:val="24"/>
                <w:szCs w:val="24"/>
              </w:rPr>
            </w:pPr>
            <w:r>
              <w:rPr>
                <w:sz w:val="24"/>
                <w:szCs w:val="24"/>
              </w:rPr>
              <w:t>1 условная единица</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15.</w:t>
            </w:r>
          </w:p>
        </w:tc>
        <w:tc>
          <w:tcPr>
            <w:tcW w:w="2551" w:type="dxa"/>
          </w:tcPr>
          <w:p w:rsidR="007D6548" w:rsidRPr="00F86FAA" w:rsidRDefault="007D6548" w:rsidP="008035D3">
            <w:pPr>
              <w:pStyle w:val="Default"/>
              <w:rPr>
                <w:b/>
                <w:color w:val="auto"/>
              </w:rPr>
            </w:pPr>
            <w:r>
              <w:rPr>
                <w:b/>
                <w:color w:val="auto"/>
              </w:rPr>
              <w:t xml:space="preserve">Официальный язык </w:t>
            </w:r>
          </w:p>
        </w:tc>
        <w:tc>
          <w:tcPr>
            <w:tcW w:w="6768" w:type="dxa"/>
          </w:tcPr>
          <w:p w:rsidR="00BC5857" w:rsidRPr="005C0A6A" w:rsidRDefault="005C0A6A">
            <w:pPr>
              <w:pStyle w:val="afe"/>
              <w:jc w:val="both"/>
              <w:rPr>
                <w:sz w:val="24"/>
                <w:szCs w:val="24"/>
              </w:rPr>
            </w:pPr>
            <w:r w:rsidRPr="005C0A6A">
              <w:rPr>
                <w:sz w:val="24"/>
                <w:szCs w:val="24"/>
              </w:rPr>
              <w:t>Русский язык. Вся переписка, связанная с проведением Открытого конкурса, ведется на русском языке. Документы на иностранном языке должны быть переведены на русский язык.</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16.</w:t>
            </w:r>
          </w:p>
        </w:tc>
        <w:tc>
          <w:tcPr>
            <w:tcW w:w="2551" w:type="dxa"/>
          </w:tcPr>
          <w:p w:rsidR="007D6548" w:rsidRPr="00F86FAA" w:rsidRDefault="007D6548">
            <w:pPr>
              <w:pStyle w:val="Default"/>
              <w:rPr>
                <w:b/>
                <w:color w:val="auto"/>
              </w:rPr>
            </w:pPr>
            <w:r>
              <w:rPr>
                <w:b/>
                <w:color w:val="auto"/>
              </w:rPr>
              <w:t xml:space="preserve">Валюта Открытого конкурса </w:t>
            </w:r>
          </w:p>
        </w:tc>
        <w:tc>
          <w:tcPr>
            <w:tcW w:w="6768" w:type="dxa"/>
          </w:tcPr>
          <w:p w:rsidR="00BC5857" w:rsidRDefault="005C0A6A">
            <w:pPr>
              <w:pStyle w:val="19"/>
              <w:ind w:firstLine="0"/>
              <w:jc w:val="left"/>
              <w:rPr>
                <w:b/>
                <w:sz w:val="24"/>
                <w:szCs w:val="24"/>
                <w:highlight w:val="yellow"/>
              </w:rPr>
            </w:pPr>
            <w:r>
              <w:rPr>
                <w:sz w:val="24"/>
                <w:szCs w:val="24"/>
                <w:lang w:val="en-US"/>
              </w:rPr>
              <w:t>Рубли РФ</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17.</w:t>
            </w:r>
          </w:p>
        </w:tc>
        <w:tc>
          <w:tcPr>
            <w:tcW w:w="2551"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6D2B87" w:rsidRPr="006D2B87" w:rsidRDefault="006D2B87" w:rsidP="006D2B87">
            <w:pPr>
              <w:pStyle w:val="aff6"/>
              <w:numPr>
                <w:ilvl w:val="0"/>
                <w:numId w:val="26"/>
              </w:numPr>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rsidR="00BC5857" w:rsidRPr="005C0A6A" w:rsidRDefault="005C0A6A">
            <w:pPr>
              <w:pStyle w:val="aff6"/>
              <w:numPr>
                <w:ilvl w:val="1"/>
                <w:numId w:val="26"/>
              </w:numPr>
              <w:jc w:val="both"/>
            </w:pPr>
            <w:r w:rsidRPr="005C0A6A">
              <w:t xml:space="preserve">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BC5857" w:rsidRPr="005C0A6A" w:rsidRDefault="005C0A6A">
            <w:pPr>
              <w:pStyle w:val="aff6"/>
              <w:numPr>
                <w:ilvl w:val="1"/>
                <w:numId w:val="26"/>
              </w:numPr>
              <w:jc w:val="both"/>
            </w:pPr>
            <w:r w:rsidRPr="005C0A6A">
              <w:t xml:space="preserve">отсутствие за последние три года просроченной задолженности перед ПАО «ТрансКонтейнер», фактов </w:t>
            </w:r>
            <w:r w:rsidRPr="005C0A6A">
              <w:lastRenderedPageBreak/>
              <w:t xml:space="preserve">невыполнения обязательств перед ПАО «ТрансКонтейнер» и причинения вреда имуществу ПАО «ТрансКонтейнер»; </w:t>
            </w:r>
          </w:p>
          <w:p w:rsidR="00BC5857" w:rsidRPr="005C0A6A" w:rsidRDefault="005C0A6A">
            <w:pPr>
              <w:pStyle w:val="aff6"/>
              <w:numPr>
                <w:ilvl w:val="1"/>
                <w:numId w:val="26"/>
              </w:numPr>
              <w:jc w:val="both"/>
            </w:pPr>
            <w:r w:rsidRPr="005C0A6A">
              <w:t xml:space="preserve">наличие опыта поставки товара, выполнения </w:t>
            </w:r>
            <w:proofErr w:type="spellStart"/>
            <w:r w:rsidRPr="005C0A6A">
              <w:t>работ</w:t>
            </w:r>
            <w:proofErr w:type="gramStart"/>
            <w:r w:rsidRPr="005C0A6A">
              <w:t>,о</w:t>
            </w:r>
            <w:proofErr w:type="gramEnd"/>
            <w:r w:rsidRPr="005C0A6A">
              <w:t>казания</w:t>
            </w:r>
            <w:proofErr w:type="spellEnd"/>
            <w:r w:rsidRPr="005C0A6A">
              <w:t xml:space="preserve"> услуг и т.д. за период трех последних </w:t>
            </w:r>
            <w:proofErr w:type="spellStart"/>
            <w:r w:rsidRPr="005C0A6A">
              <w:t>лет,предшествующих</w:t>
            </w:r>
            <w:proofErr w:type="spellEnd"/>
            <w:r w:rsidRPr="005C0A6A">
              <w:t xml:space="preserve"> году подачи Заявки и период времени в текущем году до момента окончания приема Заявок, с предметом оказания услуг, выполнения работ по организации участия в международных выставках, с суммарной стоимостью договора(-</w:t>
            </w:r>
            <w:proofErr w:type="spellStart"/>
            <w:r w:rsidRPr="005C0A6A">
              <w:t>ов</w:t>
            </w:r>
            <w:proofErr w:type="spellEnd"/>
            <w:r w:rsidRPr="005C0A6A">
              <w:t>) не менее 20 % от начальной (максимальной) цены договора..</w:t>
            </w:r>
          </w:p>
          <w:p w:rsidR="006D2B87" w:rsidRPr="006D2B87" w:rsidRDefault="006D2B87" w:rsidP="006D2B87">
            <w:pPr>
              <w:pStyle w:val="aff6"/>
              <w:numPr>
                <w:ilvl w:val="0"/>
                <w:numId w:val="26"/>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BC5857" w:rsidRPr="005C0A6A" w:rsidRDefault="005C0A6A">
            <w:pPr>
              <w:pStyle w:val="aff6"/>
              <w:numPr>
                <w:ilvl w:val="1"/>
                <w:numId w:val="26"/>
              </w:numPr>
              <w:jc w:val="both"/>
            </w:pPr>
            <w:r w:rsidRPr="005C0A6A">
              <w:t xml:space="preserve">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BC5857" w:rsidRPr="005C0A6A" w:rsidRDefault="005C0A6A">
            <w:pPr>
              <w:pStyle w:val="aff6"/>
              <w:numPr>
                <w:ilvl w:val="1"/>
                <w:numId w:val="26"/>
              </w:numPr>
              <w:jc w:val="both"/>
            </w:pPr>
            <w:proofErr w:type="gramStart"/>
            <w:r w:rsidRPr="005C0A6A">
              <w:t>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5C0A6A">
              <w:t>://</w:t>
            </w:r>
            <w:r>
              <w:rPr>
                <w:lang w:val="en-US"/>
              </w:rPr>
              <w:t>service</w:t>
            </w:r>
            <w:r w:rsidRPr="005C0A6A">
              <w:t>.</w:t>
            </w:r>
            <w:proofErr w:type="spellStart"/>
            <w:r>
              <w:rPr>
                <w:lang w:val="en-US"/>
              </w:rPr>
              <w:t>nalog</w:t>
            </w:r>
            <w:proofErr w:type="spellEnd"/>
            <w:r w:rsidRPr="005C0A6A">
              <w:t>.</w:t>
            </w:r>
            <w:proofErr w:type="spellStart"/>
            <w:r>
              <w:rPr>
                <w:lang w:val="en-US"/>
              </w:rPr>
              <w:t>ru</w:t>
            </w:r>
            <w:proofErr w:type="spellEnd"/>
            <w:r w:rsidRPr="005C0A6A">
              <w:t>/</w:t>
            </w:r>
            <w:proofErr w:type="spellStart"/>
            <w:r>
              <w:rPr>
                <w:lang w:val="en-US"/>
              </w:rPr>
              <w:t>zd</w:t>
            </w:r>
            <w:proofErr w:type="spellEnd"/>
            <w:r w:rsidRPr="005C0A6A">
              <w:t>.</w:t>
            </w:r>
            <w:r>
              <w:rPr>
                <w:lang w:val="en-US"/>
              </w:rPr>
              <w:t>do</w:t>
            </w:r>
            <w:r w:rsidRPr="005C0A6A">
              <w:t>).</w:t>
            </w:r>
            <w:proofErr w:type="gramEnd"/>
            <w:r w:rsidRPr="005C0A6A">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roofErr w:type="gramStart"/>
            <w:r w:rsidRPr="005C0A6A">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5C0A6A">
              <w:t>://</w:t>
            </w:r>
            <w:r>
              <w:rPr>
                <w:lang w:val="en-US"/>
              </w:rPr>
              <w:t>service</w:t>
            </w:r>
            <w:r w:rsidRPr="005C0A6A">
              <w:t>.</w:t>
            </w:r>
            <w:proofErr w:type="spellStart"/>
            <w:r>
              <w:rPr>
                <w:lang w:val="en-US"/>
              </w:rPr>
              <w:t>nalog</w:t>
            </w:r>
            <w:proofErr w:type="spellEnd"/>
            <w:r w:rsidRPr="005C0A6A">
              <w:t>.</w:t>
            </w:r>
            <w:proofErr w:type="spellStart"/>
            <w:r>
              <w:rPr>
                <w:lang w:val="en-US"/>
              </w:rPr>
              <w:t>ru</w:t>
            </w:r>
            <w:proofErr w:type="spellEnd"/>
            <w:r w:rsidRPr="005C0A6A">
              <w:t>/</w:t>
            </w:r>
            <w:proofErr w:type="spellStart"/>
            <w:r>
              <w:rPr>
                <w:lang w:val="en-US"/>
              </w:rPr>
              <w:t>zd</w:t>
            </w:r>
            <w:proofErr w:type="spellEnd"/>
            <w:r w:rsidRPr="005C0A6A">
              <w:t>.</w:t>
            </w:r>
            <w:r>
              <w:rPr>
                <w:lang w:val="en-US"/>
              </w:rPr>
              <w:t>do</w:t>
            </w:r>
            <w:r w:rsidRPr="005C0A6A">
              <w:t xml:space="preserve">)); </w:t>
            </w:r>
            <w:proofErr w:type="gramEnd"/>
          </w:p>
          <w:p w:rsidR="00BC5857" w:rsidRPr="005C0A6A" w:rsidRDefault="005C0A6A">
            <w:pPr>
              <w:pStyle w:val="aff6"/>
              <w:numPr>
                <w:ilvl w:val="1"/>
                <w:numId w:val="26"/>
              </w:numPr>
              <w:jc w:val="both"/>
            </w:pPr>
            <w:proofErr w:type="gramStart"/>
            <w:r w:rsidRPr="005C0A6A">
              <w:t xml:space="preserve">в подтверждение соответствия требованиям, установленным частью  «а» и «г» подпункта 2.1.1 документации о закупке, и отсутствия административных производств, в том числе о </w:t>
            </w:r>
            <w:proofErr w:type="spellStart"/>
            <w:r w:rsidRPr="005C0A6A">
              <w:t>неприостановлении</w:t>
            </w:r>
            <w:proofErr w:type="spellEnd"/>
            <w:r w:rsidRPr="005C0A6A">
              <w:t xml:space="preserve"> деятельности претендента в административном порядке и/или задолженности с </w:t>
            </w:r>
            <w:r w:rsidRPr="005C0A6A">
              <w:lastRenderedPageBreak/>
              <w:t>суммарным размером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5C0A6A">
              <w:t>://</w:t>
            </w:r>
            <w:proofErr w:type="spellStart"/>
            <w:r>
              <w:rPr>
                <w:lang w:val="en-US"/>
              </w:rPr>
              <w:t>fssprus</w:t>
            </w:r>
            <w:proofErr w:type="spellEnd"/>
            <w:r w:rsidRPr="005C0A6A">
              <w:t>.</w:t>
            </w:r>
            <w:proofErr w:type="spellStart"/>
            <w:r>
              <w:rPr>
                <w:lang w:val="en-US"/>
              </w:rPr>
              <w:t>ru</w:t>
            </w:r>
            <w:proofErr w:type="spellEnd"/>
            <w:r w:rsidRPr="005C0A6A">
              <w:t>/</w:t>
            </w:r>
            <w:proofErr w:type="spellStart"/>
            <w:r>
              <w:rPr>
                <w:lang w:val="en-US"/>
              </w:rPr>
              <w:t>iss</w:t>
            </w:r>
            <w:proofErr w:type="spellEnd"/>
            <w:proofErr w:type="gramEnd"/>
            <w:r w:rsidRPr="005C0A6A">
              <w:t>/</w:t>
            </w:r>
            <w:proofErr w:type="spellStart"/>
            <w:proofErr w:type="gramStart"/>
            <w:r>
              <w:rPr>
                <w:lang w:val="en-US"/>
              </w:rPr>
              <w:t>ip</w:t>
            </w:r>
            <w:proofErr w:type="spellEnd"/>
            <w:proofErr w:type="gramEnd"/>
            <w:r w:rsidRPr="005C0A6A">
              <w:t xml:space="preserve">), а также информации в едином Федеральном реестре сведений о фактах деятельности юридических лиц </w:t>
            </w:r>
            <w:r>
              <w:rPr>
                <w:lang w:val="en-US"/>
              </w:rPr>
              <w:t>http</w:t>
            </w:r>
            <w:r w:rsidRPr="005C0A6A">
              <w:t>://</w:t>
            </w:r>
            <w:r>
              <w:rPr>
                <w:lang w:val="en-US"/>
              </w:rPr>
              <w:t>www</w:t>
            </w:r>
            <w:r w:rsidRPr="005C0A6A">
              <w:t>.</w:t>
            </w:r>
            <w:proofErr w:type="spellStart"/>
            <w:r>
              <w:rPr>
                <w:lang w:val="en-US"/>
              </w:rPr>
              <w:t>fedresurs</w:t>
            </w:r>
            <w:proofErr w:type="spellEnd"/>
            <w:r w:rsidRPr="005C0A6A">
              <w:t>.</w:t>
            </w:r>
            <w:proofErr w:type="spellStart"/>
            <w:r>
              <w:rPr>
                <w:lang w:val="en-US"/>
              </w:rPr>
              <w:t>ru</w:t>
            </w:r>
            <w:proofErr w:type="spellEnd"/>
            <w:r w:rsidRPr="005C0A6A">
              <w:t>/</w:t>
            </w:r>
            <w:r>
              <w:rPr>
                <w:lang w:val="en-US"/>
              </w:rPr>
              <w:t>companies</w:t>
            </w:r>
            <w:r w:rsidRPr="005C0A6A">
              <w:t>/</w:t>
            </w:r>
            <w:proofErr w:type="spellStart"/>
            <w:r>
              <w:rPr>
                <w:lang w:val="en-US"/>
              </w:rPr>
              <w:t>IsSearching</w:t>
            </w:r>
            <w:proofErr w:type="spellEnd"/>
            <w:r w:rsidRPr="005C0A6A">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5C0A6A">
              <w:t>неприостановлении</w:t>
            </w:r>
            <w:proofErr w:type="spellEnd"/>
            <w:r w:rsidRPr="005C0A6A">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 </w:t>
            </w:r>
          </w:p>
          <w:p w:rsidR="00BC5857" w:rsidRPr="005C0A6A" w:rsidRDefault="005C0A6A">
            <w:pPr>
              <w:pStyle w:val="aff6"/>
              <w:numPr>
                <w:ilvl w:val="1"/>
                <w:numId w:val="26"/>
              </w:numPr>
              <w:jc w:val="both"/>
            </w:pPr>
            <w:r w:rsidRPr="005C0A6A">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 </w:t>
            </w:r>
          </w:p>
          <w:p w:rsidR="00BC5857" w:rsidRPr="005C0A6A" w:rsidRDefault="005C0A6A">
            <w:pPr>
              <w:pStyle w:val="aff6"/>
              <w:numPr>
                <w:ilvl w:val="1"/>
                <w:numId w:val="26"/>
              </w:numPr>
              <w:jc w:val="both"/>
            </w:pPr>
            <w:r w:rsidRPr="005C0A6A">
              <w:t xml:space="preserve">документ по форме приложения № 4 к документации о </w:t>
            </w:r>
            <w:proofErr w:type="gramStart"/>
            <w:r w:rsidRPr="005C0A6A">
              <w:t>закупке</w:t>
            </w:r>
            <w:proofErr w:type="gramEnd"/>
            <w:r w:rsidRPr="005C0A6A">
              <w:t xml:space="preserve"> о наличии опыта поставки товара, выполнения работ, оказания услуг, указанного в подпункте 1.3 части 1 пункта 17 Информационной карты; </w:t>
            </w:r>
          </w:p>
          <w:p w:rsidR="00BC5857" w:rsidRDefault="005C0A6A">
            <w:pPr>
              <w:pStyle w:val="aff6"/>
              <w:numPr>
                <w:ilvl w:val="1"/>
                <w:numId w:val="26"/>
              </w:numPr>
              <w:jc w:val="both"/>
              <w:rPr>
                <w:lang w:val="en-US"/>
              </w:rPr>
            </w:pPr>
            <w:proofErr w:type="gramStart"/>
            <w:r w:rsidRPr="005C0A6A">
              <w:t>документы</w:t>
            </w:r>
            <w:proofErr w:type="gramEnd"/>
            <w:r w:rsidRPr="005C0A6A">
              <w:t xml:space="preserve"> подтверждающие факт поставки товара, выполнения работ, оказания услуг (договоры, накладные, акты сдачи-приемки выполненных работ, оказанных услуг, акты сверки) в объеме и стоимости, указанных претендентом в документе по форме приложения № 4 к документации о закупке.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w:t>
            </w:r>
            <w:r w:rsidRPr="005C0A6A">
              <w:lastRenderedPageBreak/>
              <w:t xml:space="preserve">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информацию контрагента претендента; </w:t>
            </w:r>
          </w:p>
          <w:p w:rsidR="00BC5857" w:rsidRPr="005C0A6A" w:rsidRDefault="005C0A6A">
            <w:pPr>
              <w:pStyle w:val="aff6"/>
              <w:numPr>
                <w:ilvl w:val="1"/>
                <w:numId w:val="26"/>
              </w:numPr>
              <w:jc w:val="both"/>
            </w:pPr>
            <w:r w:rsidRPr="005C0A6A">
              <w:t xml:space="preserve">решение или копию решения об одобрении сделки, планируемой к заключению в результате процедуры Закупки,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 </w:t>
            </w:r>
            <w:proofErr w:type="gramStart"/>
            <w:r w:rsidRPr="005C0A6A">
              <w:t>В случае если получение указанного решения до истечения срока подачи Заявок для претендента на участие в процедуре Закупки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процедуры Закупки представить вышеуказанное</w:t>
            </w:r>
            <w:proofErr w:type="gramEnd"/>
            <w:r w:rsidRPr="005C0A6A">
              <w:t xml:space="preserve"> решение до момента заключения договора. В случае если такого одобрения не требуется, претендент представляет соответствующее обоснованное заявление.</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768" w:type="dxa"/>
          </w:tcPr>
          <w:p w:rsidR="00BC5857" w:rsidRDefault="005C0A6A">
            <w:pPr>
              <w:pStyle w:val="af9"/>
              <w:ind w:firstLine="0"/>
              <w:rPr>
                <w:sz w:val="24"/>
                <w:highlight w:val="yellow"/>
              </w:rPr>
            </w:pPr>
            <w:r>
              <w:rPr>
                <w:sz w:val="24"/>
                <w:lang w:val="en-US"/>
              </w:rPr>
              <w:t>Особенности не предусмотрены.</w:t>
            </w:r>
            <w:r>
              <w:rPr>
                <w:sz w:val="24"/>
              </w:rPr>
              <w:t xml:space="preserve"> </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19.</w:t>
            </w:r>
          </w:p>
        </w:tc>
        <w:tc>
          <w:tcPr>
            <w:tcW w:w="2551" w:type="dxa"/>
          </w:tcPr>
          <w:p w:rsidR="007D6548" w:rsidRPr="00F86FAA" w:rsidRDefault="00736D40">
            <w:pPr>
              <w:pStyle w:val="Default"/>
              <w:rPr>
                <w:b/>
                <w:color w:val="auto"/>
              </w:rPr>
            </w:pPr>
            <w:r>
              <w:rPr>
                <w:b/>
                <w:color w:val="auto"/>
              </w:rPr>
              <w:t>Критерии оценки Заявок на участие в Открытом конкурсе и коэффициент их значимости (Кз)</w:t>
            </w:r>
          </w:p>
        </w:tc>
        <w:tc>
          <w:tcPr>
            <w:tcW w:w="6768" w:type="dxa"/>
          </w:tcPr>
          <w:tbl>
            <w:tblPr>
              <w:tblStyle w:val="afff1"/>
              <w:tblW w:w="0" w:type="auto"/>
              <w:tblLayout w:type="fixed"/>
              <w:tblLook w:val="04A0" w:firstRow="1" w:lastRow="0" w:firstColumn="1" w:lastColumn="0" w:noHBand="0" w:noVBand="1"/>
            </w:tblPr>
            <w:tblGrid>
              <w:gridCol w:w="4423"/>
              <w:gridCol w:w="2114"/>
            </w:tblGrid>
            <w:tr w:rsidR="006D2B87" w:rsidRPr="00E048E8" w:rsidTr="006D2B87">
              <w:tc>
                <w:tcPr>
                  <w:tcW w:w="4423" w:type="dxa"/>
                </w:tcPr>
                <w:p w:rsidR="006D2B87" w:rsidRPr="006D2B87" w:rsidRDefault="006D2B87" w:rsidP="006D2B87">
                  <w:pPr>
                    <w:pStyle w:val="af9"/>
                    <w:rPr>
                      <w:b/>
                      <w:sz w:val="24"/>
                    </w:rPr>
                  </w:pPr>
                  <w:r>
                    <w:rPr>
                      <w:b/>
                      <w:sz w:val="24"/>
                    </w:rPr>
                    <w:t>Критерий оценки</w:t>
                  </w:r>
                </w:p>
              </w:tc>
              <w:tc>
                <w:tcPr>
                  <w:tcW w:w="2114" w:type="dxa"/>
                </w:tcPr>
                <w:p w:rsidR="006D2B87" w:rsidRPr="006D2B87" w:rsidRDefault="006D2B87" w:rsidP="006D2B87">
                  <w:pPr>
                    <w:pStyle w:val="af9"/>
                    <w:ind w:firstLine="0"/>
                    <w:rPr>
                      <w:b/>
                      <w:sz w:val="24"/>
                    </w:rPr>
                  </w:pPr>
                  <w:r>
                    <w:rPr>
                      <w:b/>
                      <w:sz w:val="24"/>
                    </w:rPr>
                    <w:t>Значение Кз</w:t>
                  </w:r>
                </w:p>
              </w:tc>
            </w:tr>
            <w:tr w:rsidR="006D2B87" w:rsidRPr="00514332" w:rsidTr="006D2B87">
              <w:tc>
                <w:tcPr>
                  <w:tcW w:w="4423" w:type="dxa"/>
                </w:tcPr>
                <w:p w:rsidR="00BC5857" w:rsidRDefault="005C0A6A">
                  <w:pPr>
                    <w:pStyle w:val="af9"/>
                    <w:ind w:firstLine="0"/>
                    <w:rPr>
                      <w:sz w:val="24"/>
                    </w:rPr>
                  </w:pPr>
                  <w:r>
                    <w:rPr>
                      <w:sz w:val="24"/>
                    </w:rPr>
                    <w:t xml:space="preserve">Цена оказания услуг и выполнение работ по организации участия в 8-ой международной специализированной выставке логистики, телематики и транспорта Transport logistic China 2018 (Китай, Шанхай) </w:t>
                  </w:r>
                </w:p>
              </w:tc>
              <w:tc>
                <w:tcPr>
                  <w:tcW w:w="2114" w:type="dxa"/>
                </w:tcPr>
                <w:p w:rsidR="00BC5857" w:rsidRDefault="005C0A6A">
                  <w:pPr>
                    <w:pStyle w:val="af9"/>
                    <w:ind w:firstLine="0"/>
                    <w:rPr>
                      <w:sz w:val="24"/>
                      <w:lang w:val="en-US"/>
                    </w:rPr>
                  </w:pPr>
                  <w:r>
                    <w:rPr>
                      <w:sz w:val="24"/>
                      <w:lang w:val="en-US"/>
                    </w:rPr>
                    <w:t>0,60</w:t>
                  </w:r>
                </w:p>
              </w:tc>
            </w:tr>
            <w:tr w:rsidR="006D2B87" w:rsidRPr="00514332" w:rsidTr="006D2B87">
              <w:tc>
                <w:tcPr>
                  <w:tcW w:w="4423" w:type="dxa"/>
                </w:tcPr>
                <w:p w:rsidR="00BC5857" w:rsidRDefault="005C0A6A">
                  <w:pPr>
                    <w:pStyle w:val="af9"/>
                    <w:ind w:firstLine="0"/>
                    <w:rPr>
                      <w:sz w:val="24"/>
                    </w:rPr>
                  </w:pPr>
                  <w:r>
                    <w:rPr>
                      <w:sz w:val="24"/>
                    </w:rPr>
                    <w:t xml:space="preserve">Опыт участника (суммарная стоимость договоров, выполнения работ, оказания услуг в соответствии с подпунктом 2.5 и 2.6 части 2 пункта 17  Информационной карты)   </w:t>
                  </w:r>
                </w:p>
              </w:tc>
              <w:tc>
                <w:tcPr>
                  <w:tcW w:w="2114" w:type="dxa"/>
                </w:tcPr>
                <w:p w:rsidR="00BC5857" w:rsidRDefault="005C0A6A">
                  <w:pPr>
                    <w:pStyle w:val="af9"/>
                    <w:ind w:firstLine="0"/>
                    <w:rPr>
                      <w:sz w:val="24"/>
                      <w:lang w:val="en-US"/>
                    </w:rPr>
                  </w:pPr>
                  <w:r>
                    <w:rPr>
                      <w:sz w:val="24"/>
                      <w:lang w:val="en-US"/>
                    </w:rPr>
                    <w:t>0,40</w:t>
                  </w:r>
                </w:p>
              </w:tc>
            </w:tr>
          </w:tbl>
          <w:p w:rsidR="007D6548" w:rsidRPr="00F86FAA" w:rsidRDefault="007D6548" w:rsidP="003D3596">
            <w:pPr>
              <w:pStyle w:val="af9"/>
              <w:rPr>
                <w:b/>
                <w:i/>
                <w:sz w:val="24"/>
              </w:rPr>
            </w:pP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t>20.</w:t>
            </w:r>
          </w:p>
        </w:tc>
        <w:tc>
          <w:tcPr>
            <w:tcW w:w="2551" w:type="dxa"/>
          </w:tcPr>
          <w:p w:rsidR="00736D40" w:rsidRPr="00F86FAA" w:rsidRDefault="007341C2">
            <w:pPr>
              <w:pStyle w:val="Default"/>
              <w:rPr>
                <w:b/>
                <w:color w:val="auto"/>
              </w:rPr>
            </w:pPr>
            <w:r>
              <w:rPr>
                <w:b/>
                <w:color w:val="auto"/>
              </w:rPr>
              <w:t>Особенности заключения договора</w:t>
            </w:r>
          </w:p>
        </w:tc>
        <w:tc>
          <w:tcPr>
            <w:tcW w:w="6768" w:type="dxa"/>
          </w:tcPr>
          <w:p w:rsidR="00BC5857" w:rsidRDefault="00BC5857">
            <w:pPr>
              <w:pStyle w:val="af9"/>
              <w:ind w:left="34" w:firstLine="567"/>
              <w:rPr>
                <w:sz w:val="24"/>
              </w:rPr>
            </w:pPr>
          </w:p>
          <w:p w:rsidR="00BC5857" w:rsidRDefault="005C0A6A">
            <w:pPr>
              <w:pStyle w:val="-3"/>
              <w:numPr>
                <w:ilvl w:val="1"/>
                <w:numId w:val="16"/>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2F15C9" w:rsidRPr="002F15C9" w:rsidRDefault="002F15C9" w:rsidP="002F15C9">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2F15C9" w:rsidRPr="002F15C9" w:rsidRDefault="002F15C9" w:rsidP="002F15C9">
            <w:pPr>
              <w:pStyle w:val="-3"/>
              <w:numPr>
                <w:ilvl w:val="2"/>
                <w:numId w:val="0"/>
              </w:numPr>
              <w:tabs>
                <w:tab w:val="num" w:pos="1985"/>
              </w:tabs>
              <w:suppressAutoHyphens/>
              <w:ind w:left="34" w:firstLine="567"/>
              <w:rPr>
                <w:sz w:val="24"/>
              </w:rPr>
            </w:pPr>
            <w:r>
              <w:rPr>
                <w:sz w:val="24"/>
              </w:rPr>
              <w:lastRenderedPageBreak/>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F15C9" w:rsidRPr="002F15C9" w:rsidRDefault="002F15C9" w:rsidP="002F15C9">
            <w:pPr>
              <w:pStyle w:val="-3"/>
              <w:numPr>
                <w:ilvl w:val="2"/>
                <w:numId w:val="0"/>
              </w:numPr>
              <w:tabs>
                <w:tab w:val="num" w:pos="1985"/>
              </w:tabs>
              <w:suppressAutoHyphens/>
              <w:ind w:left="34" w:firstLine="567"/>
              <w:rPr>
                <w:sz w:val="24"/>
              </w:rPr>
            </w:pPr>
            <w:r>
              <w:rPr>
                <w:sz w:val="24"/>
              </w:rPr>
              <w:t>Внесение изменений в договор по предложениям победителя является правом Заказчика и осуществляется по усмотрениюЗаказчика.</w:t>
            </w:r>
          </w:p>
          <w:p w:rsidR="00BC5857" w:rsidRDefault="005C0A6A">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EF779C">
        <w:tc>
          <w:tcPr>
            <w:tcW w:w="534" w:type="dxa"/>
          </w:tcPr>
          <w:p w:rsidR="007D6548" w:rsidRPr="00F86FAA" w:rsidRDefault="009830CC" w:rsidP="00835CB1">
            <w:pPr>
              <w:pStyle w:val="19"/>
              <w:ind w:firstLine="0"/>
              <w:rPr>
                <w:b/>
                <w:sz w:val="24"/>
                <w:szCs w:val="24"/>
              </w:rPr>
            </w:pPr>
            <w:r>
              <w:rPr>
                <w:b/>
                <w:sz w:val="24"/>
                <w:szCs w:val="24"/>
              </w:rPr>
              <w:lastRenderedPageBreak/>
              <w:t>21.</w:t>
            </w:r>
          </w:p>
        </w:tc>
        <w:tc>
          <w:tcPr>
            <w:tcW w:w="2551" w:type="dxa"/>
          </w:tcPr>
          <w:p w:rsidR="007D6548" w:rsidRPr="00F86FAA" w:rsidRDefault="007D6548">
            <w:pPr>
              <w:pStyle w:val="Default"/>
              <w:rPr>
                <w:b/>
                <w:color w:val="auto"/>
              </w:rPr>
            </w:pPr>
            <w:r>
              <w:rPr>
                <w:b/>
                <w:color w:val="auto"/>
              </w:rPr>
              <w:t>Привлечение субподрядчиков, соисполнителей</w:t>
            </w:r>
          </w:p>
        </w:tc>
        <w:tc>
          <w:tcPr>
            <w:tcW w:w="6768" w:type="dxa"/>
          </w:tcPr>
          <w:p w:rsidR="00BC5857" w:rsidRDefault="005C0A6A">
            <w:pPr>
              <w:pStyle w:val="19"/>
              <w:ind w:firstLine="0"/>
              <w:rPr>
                <w:sz w:val="24"/>
                <w:szCs w:val="24"/>
              </w:rPr>
            </w:pPr>
            <w:r>
              <w:rPr>
                <w:sz w:val="24"/>
                <w:szCs w:val="24"/>
              </w:rPr>
              <w:t>Допускается</w:t>
            </w:r>
          </w:p>
        </w:tc>
      </w:tr>
      <w:tr w:rsidR="001356F1" w:rsidRPr="00F86FAA" w:rsidTr="00505622">
        <w:tc>
          <w:tcPr>
            <w:tcW w:w="534" w:type="dxa"/>
          </w:tcPr>
          <w:p w:rsidR="001356F1" w:rsidRPr="00F86FAA" w:rsidRDefault="001356F1" w:rsidP="00505622">
            <w:pPr>
              <w:pStyle w:val="19"/>
              <w:ind w:firstLine="0"/>
              <w:rPr>
                <w:b/>
                <w:sz w:val="24"/>
                <w:szCs w:val="24"/>
              </w:rPr>
            </w:pPr>
            <w:r>
              <w:rPr>
                <w:b/>
                <w:sz w:val="24"/>
                <w:szCs w:val="24"/>
              </w:rPr>
              <w:t>22.</w:t>
            </w:r>
          </w:p>
        </w:tc>
        <w:tc>
          <w:tcPr>
            <w:tcW w:w="2551"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6768" w:type="dxa"/>
          </w:tcPr>
          <w:p w:rsidR="00BC5857" w:rsidRDefault="005C0A6A">
            <w:pPr>
              <w:pStyle w:val="19"/>
              <w:ind w:firstLine="0"/>
              <w:rPr>
                <w:i/>
                <w:sz w:val="24"/>
                <w:szCs w:val="24"/>
              </w:rPr>
            </w:pPr>
            <w:r>
              <w:rPr>
                <w:sz w:val="24"/>
                <w:szCs w:val="24"/>
              </w:rPr>
              <w:t>Заявка должна действовать не менее 90 календарных дней с даты окончания срока подачи Заявок (пункт 6 настоящей Информационной карты).</w:t>
            </w:r>
          </w:p>
        </w:tc>
      </w:tr>
      <w:tr w:rsidR="00DF6AE3" w:rsidRPr="00F86FAA" w:rsidTr="00EF779C">
        <w:tc>
          <w:tcPr>
            <w:tcW w:w="534" w:type="dxa"/>
          </w:tcPr>
          <w:p w:rsidR="00DF6AE3" w:rsidRPr="00F86FAA" w:rsidRDefault="00A856EA" w:rsidP="0051006B">
            <w:pPr>
              <w:pStyle w:val="19"/>
              <w:ind w:firstLine="0"/>
              <w:rPr>
                <w:b/>
                <w:sz w:val="24"/>
                <w:szCs w:val="24"/>
              </w:rPr>
            </w:pPr>
            <w:r>
              <w:rPr>
                <w:b/>
                <w:sz w:val="24"/>
                <w:szCs w:val="24"/>
              </w:rPr>
              <w:t>23.</w:t>
            </w:r>
          </w:p>
        </w:tc>
        <w:tc>
          <w:tcPr>
            <w:tcW w:w="2551" w:type="dxa"/>
          </w:tcPr>
          <w:p w:rsidR="00DF6AE3" w:rsidRPr="00F86FAA" w:rsidRDefault="00BB306F">
            <w:pPr>
              <w:pStyle w:val="Default"/>
              <w:rPr>
                <w:b/>
                <w:color w:val="auto"/>
              </w:rPr>
            </w:pPr>
            <w:r>
              <w:rPr>
                <w:b/>
                <w:color w:val="auto"/>
              </w:rPr>
              <w:t>Обеспечение Заявки</w:t>
            </w:r>
          </w:p>
        </w:tc>
        <w:tc>
          <w:tcPr>
            <w:tcW w:w="6768" w:type="dxa"/>
          </w:tcPr>
          <w:p w:rsidR="00BC5857" w:rsidRDefault="005C0A6A">
            <w:pPr>
              <w:pStyle w:val="19"/>
              <w:ind w:firstLine="0"/>
              <w:rPr>
                <w:sz w:val="24"/>
                <w:szCs w:val="24"/>
              </w:rPr>
            </w:pPr>
            <w:r>
              <w:rPr>
                <w:sz w:val="24"/>
                <w:szCs w:val="24"/>
              </w:rPr>
              <w:t>Не предусмотрено</w:t>
            </w:r>
          </w:p>
        </w:tc>
      </w:tr>
      <w:tr w:rsidR="004745C7" w:rsidRPr="00F86FAA" w:rsidTr="00EF779C">
        <w:tc>
          <w:tcPr>
            <w:tcW w:w="534" w:type="dxa"/>
          </w:tcPr>
          <w:p w:rsidR="004745C7" w:rsidRPr="00F86FAA" w:rsidRDefault="004745C7" w:rsidP="005E0B21">
            <w:pPr>
              <w:pStyle w:val="19"/>
              <w:ind w:firstLine="0"/>
              <w:rPr>
                <w:b/>
                <w:sz w:val="24"/>
                <w:szCs w:val="24"/>
              </w:rPr>
            </w:pPr>
            <w:r>
              <w:rPr>
                <w:b/>
                <w:sz w:val="24"/>
                <w:szCs w:val="24"/>
              </w:rPr>
              <w:t>24.</w:t>
            </w:r>
          </w:p>
        </w:tc>
        <w:tc>
          <w:tcPr>
            <w:tcW w:w="2551" w:type="dxa"/>
          </w:tcPr>
          <w:p w:rsidR="004745C7" w:rsidRPr="00F86FAA" w:rsidRDefault="00505622" w:rsidP="00DF6AE3">
            <w:pPr>
              <w:pStyle w:val="Default"/>
              <w:rPr>
                <w:b/>
                <w:color w:val="auto"/>
              </w:rPr>
            </w:pPr>
            <w:r>
              <w:rPr>
                <w:b/>
                <w:color w:val="auto"/>
              </w:rPr>
              <w:t>Обеспечение исполнения договора</w:t>
            </w:r>
          </w:p>
        </w:tc>
        <w:tc>
          <w:tcPr>
            <w:tcW w:w="6768" w:type="dxa"/>
          </w:tcPr>
          <w:p w:rsidR="00BC5857" w:rsidRDefault="005C0A6A">
            <w:pPr>
              <w:pStyle w:val="19"/>
              <w:ind w:firstLine="0"/>
              <w:rPr>
                <w:sz w:val="24"/>
                <w:szCs w:val="24"/>
              </w:rPr>
            </w:pPr>
            <w:r>
              <w:rPr>
                <w:sz w:val="24"/>
                <w:szCs w:val="24"/>
              </w:rPr>
              <w:t>Не предусмотрено</w:t>
            </w:r>
          </w:p>
        </w:tc>
      </w:tr>
    </w:tbl>
    <w:p w:rsidR="002079EB" w:rsidRDefault="002079EB" w:rsidP="00D72C8B">
      <w:pPr>
        <w:pStyle w:val="19"/>
        <w:ind w:firstLine="0"/>
        <w:jc w:val="right"/>
        <w:outlineLvl w:val="0"/>
        <w:rPr>
          <w:rFonts w:eastAsia="MS Mincho"/>
          <w:szCs w:val="28"/>
        </w:rPr>
        <w:sectPr w:rsidR="002079EB" w:rsidSect="007C51E1">
          <w:headerReference w:type="default" r:id="rId21"/>
          <w:footerReference w:type="even" r:id="rId22"/>
          <w:footerReference w:type="default" r:id="rId23"/>
          <w:pgSz w:w="11907" w:h="16840" w:code="9"/>
          <w:pgMar w:top="1134" w:right="851" w:bottom="1134" w:left="1418" w:header="794" w:footer="794" w:gutter="0"/>
          <w:cols w:space="720"/>
          <w:titlePg/>
          <w:docGrid w:linePitch="326"/>
        </w:sectPr>
      </w:pPr>
    </w:p>
    <w:p w:rsidR="00BC5857" w:rsidRDefault="005C0A6A">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ОТКРЫТОМ КОНКУРСЕ № ОК</w:t>
      </w:r>
      <w:r>
        <w:rPr>
          <w:b/>
          <w:sz w:val="28"/>
        </w:rPr>
        <w:tab/>
        <w:t>-___-___-____</w:t>
      </w:r>
    </w:p>
    <w:p w:rsidR="000954FB" w:rsidRPr="007415F9" w:rsidRDefault="000954FB" w:rsidP="000954FB"/>
    <w:p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ОК-___-___-____</w:t>
      </w:r>
      <w:r>
        <w:rPr>
          <w:szCs w:val="28"/>
          <w:u w:val="single"/>
        </w:rPr>
        <w:t xml:space="preserve"> </w:t>
      </w:r>
      <w:r>
        <w:rPr>
          <w:szCs w:val="28"/>
        </w:rPr>
        <w:t xml:space="preserve">(далее – Открытый конкурс) на ____________ </w:t>
      </w:r>
      <w:r>
        <w:rPr>
          <w:i/>
          <w:szCs w:val="28"/>
        </w:rPr>
        <w:t>(выполнение работ по ______, оказание услуг по_____, на поставку товаров _______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F356EB">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F356EB">
      <w:pPr>
        <w:numPr>
          <w:ilvl w:val="0"/>
          <w:numId w:val="11"/>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с даты </w:t>
      </w:r>
      <w:r>
        <w:rPr>
          <w:sz w:val="28"/>
          <w:szCs w:val="20"/>
        </w:rPr>
        <w:lastRenderedPageBreak/>
        <w:t>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F356EB">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xml:space="preserve">), а также иные сведения, необходимые для заключения договора с ПАО «ТрансКонтейнер». </w:t>
      </w:r>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xml:space="preserve">) предупрежден(о), что при непредставлении указанных сведений и документов, ПАО «ТрансКонтейнер» вправе отказаться от заключения договора. </w:t>
      </w:r>
    </w:p>
    <w:p w:rsidR="000954FB" w:rsidRDefault="000954FB" w:rsidP="00F356EB">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954FB" w:rsidRDefault="000954FB" w:rsidP="00F356EB">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F356EB">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9"/>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________ (наименование претендента) не находится в процессе ликвидации;</w:t>
      </w:r>
    </w:p>
    <w:p w:rsidR="000954FB" w:rsidRPr="00002090" w:rsidRDefault="000954FB" w:rsidP="000954FB">
      <w:pPr>
        <w:pStyle w:val="af9"/>
        <w:ind w:firstLine="553"/>
        <w:rPr>
          <w:rFonts w:eastAsia="Times New Roman"/>
          <w:sz w:val="28"/>
        </w:rPr>
      </w:pPr>
      <w:r>
        <w:rPr>
          <w:rFonts w:eastAsia="Times New Roman"/>
          <w:sz w:val="28"/>
        </w:rPr>
        <w:t xml:space="preserve">- ________ (наименование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250548" w:rsidRDefault="000954FB" w:rsidP="00250548">
      <w:pPr>
        <w:ind w:firstLine="540"/>
        <w:jc w:val="both"/>
        <w:rPr>
          <w:i/>
          <w:highlight w:val="cyan"/>
        </w:rPr>
      </w:pPr>
      <w:r>
        <w:rPr>
          <w:sz w:val="28"/>
        </w:rPr>
        <w:t>- на имущество ________ (наименование претендента) не наложен арест, экономическая деятельность не приостановлена;</w:t>
      </w:r>
      <w:r>
        <w:rPr>
          <w:i/>
          <w:highlight w:val="cyan"/>
        </w:rPr>
        <w:t xml:space="preserve"> </w:t>
      </w:r>
    </w:p>
    <w:p w:rsidR="00250548" w:rsidRDefault="00250548" w:rsidP="00250548">
      <w:pPr>
        <w:ind w:firstLine="540"/>
        <w:jc w:val="both"/>
        <w:rPr>
          <w:sz w:val="28"/>
          <w:szCs w:val="28"/>
        </w:rPr>
      </w:pPr>
      <w:r>
        <w:rPr>
          <w:sz w:val="28"/>
          <w:szCs w:val="28"/>
        </w:rPr>
        <w:t>- ________ (наименование претендента)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250548">
      <w:pPr>
        <w:ind w:firstLine="540"/>
        <w:jc w:val="both"/>
        <w:rPr>
          <w:sz w:val="28"/>
          <w:szCs w:val="28"/>
        </w:rPr>
      </w:pPr>
      <w:r>
        <w:rPr>
          <w:sz w:val="28"/>
        </w:rPr>
        <w:t xml:space="preserve">- у _______ (наименование претендента)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rsidR="000954FB" w:rsidRDefault="000954FB" w:rsidP="000954FB">
      <w:pPr>
        <w:pStyle w:val="af9"/>
        <w:ind w:firstLine="553"/>
        <w:rPr>
          <w:sz w:val="28"/>
          <w:szCs w:val="28"/>
        </w:rPr>
      </w:pPr>
      <w:r>
        <w:rPr>
          <w:rFonts w:eastAsia="Times New Roman"/>
          <w:sz w:val="28"/>
        </w:rPr>
        <w:lastRenderedPageBreak/>
        <w:t xml:space="preserve">- ________ (наименование претендента)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0954FB">
      <w:pPr>
        <w:pStyle w:val="af9"/>
        <w:ind w:firstLine="553"/>
        <w:rPr>
          <w:rFonts w:eastAsia="Times New Roman"/>
          <w:sz w:val="28"/>
        </w:rPr>
      </w:pPr>
      <w:r>
        <w:rPr>
          <w:sz w:val="28"/>
          <w:szCs w:val="28"/>
        </w:rPr>
        <w:t xml:space="preserve">-  </w:t>
      </w:r>
      <w:r>
        <w:rPr>
          <w:rFonts w:eastAsia="Times New Roman"/>
          <w:sz w:val="28"/>
        </w:rPr>
        <w:t xml:space="preserve">________ (наименование претендента) не имеет и не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в любое время до момента объявления победителя Открытого конкурса;</w:t>
      </w:r>
    </w:p>
    <w:p w:rsidR="000954FB" w:rsidRDefault="000954FB" w:rsidP="000954FB">
      <w:pPr>
        <w:pStyle w:val="af9"/>
        <w:ind w:firstLine="553"/>
        <w:rPr>
          <w:rFonts w:eastAsia="Times New Roman"/>
          <w:sz w:val="28"/>
        </w:rPr>
      </w:pPr>
      <w:r>
        <w:rPr>
          <w:sz w:val="28"/>
          <w:szCs w:val="28"/>
        </w:rPr>
        <w:t xml:space="preserve">-  </w:t>
      </w:r>
      <w:r>
        <w:rPr>
          <w:rFonts w:eastAsia="Times New Roman"/>
          <w:sz w:val="28"/>
        </w:rPr>
        <w:t>________ (наименование претендента)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902129">
      <w:pPr>
        <w:pStyle w:val="af9"/>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9"/>
        <w:ind w:firstLine="553"/>
        <w:rPr>
          <w:sz w:val="28"/>
          <w:szCs w:val="28"/>
        </w:rPr>
      </w:pPr>
    </w:p>
    <w:p w:rsidR="00305BD2" w:rsidRPr="00305BD2" w:rsidRDefault="000954FB" w:rsidP="00305BD2">
      <w:pPr>
        <w:pStyle w:val="af9"/>
        <w:ind w:firstLine="0"/>
        <w:rPr>
          <w:b/>
          <w:sz w:val="28"/>
          <w:szCs w:val="28"/>
        </w:rPr>
      </w:pPr>
      <w:r>
        <w:rPr>
          <w:b/>
          <w:sz w:val="28"/>
          <w:szCs w:val="28"/>
        </w:rPr>
        <w:t xml:space="preserve">Представитель, </w:t>
      </w:r>
    </w:p>
    <w:p w:rsidR="000954FB" w:rsidRPr="007415F9" w:rsidRDefault="00BB306F" w:rsidP="00305BD2">
      <w:pPr>
        <w:pStyle w:val="af9"/>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0954FB" w:rsidRPr="007415F9" w:rsidRDefault="000954FB" w:rsidP="000954FB">
      <w:pPr>
        <w:tabs>
          <w:tab w:val="left" w:pos="8640"/>
        </w:tabs>
        <w:jc w:val="center"/>
        <w:rPr>
          <w:i/>
        </w:rPr>
      </w:pPr>
      <w:r>
        <w:rPr>
          <w:i/>
        </w:rPr>
        <w:t>(наименование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Печать</w:t>
      </w:r>
      <w:r>
        <w:rPr>
          <w:i/>
        </w:rPr>
        <w:tab/>
      </w:r>
      <w:r>
        <w:rPr>
          <w:i/>
        </w:rPr>
        <w:tab/>
      </w:r>
      <w:r>
        <w:rPr>
          <w:i/>
        </w:rPr>
        <w:tab/>
        <w:t>(должность, подпись, ФИО)</w:t>
      </w:r>
    </w:p>
    <w:p w:rsidR="002079EB" w:rsidRDefault="000954FB" w:rsidP="002079EB">
      <w:pPr>
        <w:pStyle w:val="32"/>
        <w:suppressAutoHyphens/>
        <w:spacing w:after="0"/>
        <w:rPr>
          <w:sz w:val="28"/>
          <w:szCs w:val="28"/>
        </w:rPr>
      </w:pPr>
      <w:r>
        <w:rPr>
          <w:sz w:val="28"/>
          <w:szCs w:val="28"/>
        </w:rPr>
        <w:t>"____" _________ 201__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BC5857" w:rsidRDefault="005C0A6A">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9"/>
        <w:jc w:val="center"/>
        <w:rPr>
          <w:b/>
          <w:sz w:val="28"/>
          <w:szCs w:val="28"/>
        </w:rPr>
      </w:pPr>
    </w:p>
    <w:p w:rsidR="00110975" w:rsidRPr="00C03380" w:rsidRDefault="00110975" w:rsidP="00C03380">
      <w:pPr>
        <w:jc w:val="center"/>
        <w:rPr>
          <w:b/>
          <w:sz w:val="28"/>
        </w:rPr>
      </w:pPr>
      <w:r>
        <w:rPr>
          <w:b/>
          <w:sz w:val="28"/>
        </w:rPr>
        <w:t>СВЕДЕНИЯ О ПРЕТЕНДЕНТЕ (для юридических лиц)</w:t>
      </w:r>
    </w:p>
    <w:p w:rsidR="00110975" w:rsidRDefault="00110975" w:rsidP="00110975">
      <w:pPr>
        <w:pStyle w:val="af9"/>
        <w:jc w:val="center"/>
        <w:rPr>
          <w:i/>
          <w:sz w:val="28"/>
          <w:szCs w:val="28"/>
        </w:rPr>
      </w:pPr>
      <w:r>
        <w:rPr>
          <w:i/>
          <w:sz w:val="28"/>
          <w:szCs w:val="28"/>
        </w:rPr>
        <w:t>(в случае, если на стороне одного претендента участвует несколько лиц, сведения предоставляются на каждое лицо)</w:t>
      </w:r>
    </w:p>
    <w:p w:rsidR="00110975" w:rsidRPr="007415F9" w:rsidRDefault="00110975" w:rsidP="00110975">
      <w:pPr>
        <w:pStyle w:val="af9"/>
        <w:jc w:val="center"/>
        <w:rPr>
          <w:sz w:val="28"/>
          <w:szCs w:val="28"/>
        </w:rPr>
      </w:pPr>
    </w:p>
    <w:p w:rsidR="00110975" w:rsidRDefault="00110975" w:rsidP="00110975">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 (______) __________________________________________</w:t>
      </w:r>
    </w:p>
    <w:p w:rsidR="00110975" w:rsidRDefault="00110975" w:rsidP="00110975">
      <w:pPr>
        <w:pStyle w:val="af9"/>
        <w:ind w:firstLine="698"/>
        <w:rPr>
          <w:sz w:val="28"/>
          <w:szCs w:val="28"/>
        </w:rPr>
      </w:pPr>
      <w:r>
        <w:rPr>
          <w:sz w:val="28"/>
          <w:szCs w:val="28"/>
        </w:rPr>
        <w:t>Факс (______) _____________________________________________</w:t>
      </w:r>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110975" w:rsidRDefault="00110975" w:rsidP="00110975">
      <w:pPr>
        <w:pStyle w:val="af9"/>
        <w:ind w:firstLine="698"/>
        <w:rPr>
          <w:sz w:val="28"/>
          <w:szCs w:val="28"/>
        </w:rPr>
      </w:pPr>
      <w:r>
        <w:rPr>
          <w:sz w:val="28"/>
          <w:szCs w:val="28"/>
        </w:rPr>
        <w:t>Адрес сайта компании: ______________________________________</w:t>
      </w:r>
    </w:p>
    <w:p w:rsidR="00110975" w:rsidRDefault="00110975" w:rsidP="00110975">
      <w:pPr>
        <w:pStyle w:val="af9"/>
        <w:ind w:firstLine="0"/>
        <w:rPr>
          <w:sz w:val="20"/>
          <w:szCs w:val="20"/>
        </w:rPr>
      </w:pPr>
    </w:p>
    <w:p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 (______) __________________________________________</w:t>
      </w:r>
    </w:p>
    <w:p w:rsidR="00110975" w:rsidRDefault="00110975" w:rsidP="00110975">
      <w:pPr>
        <w:pStyle w:val="af9"/>
        <w:ind w:firstLine="698"/>
        <w:rPr>
          <w:sz w:val="28"/>
          <w:szCs w:val="28"/>
        </w:rPr>
      </w:pPr>
      <w:r>
        <w:rPr>
          <w:sz w:val="28"/>
          <w:szCs w:val="28"/>
        </w:rPr>
        <w:t>Факс (______) _____________________________________________</w:t>
      </w:r>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9"/>
        <w:tabs>
          <w:tab w:val="left" w:pos="1080"/>
        </w:tabs>
        <w:ind w:firstLine="0"/>
        <w:rPr>
          <w:sz w:val="28"/>
          <w:szCs w:val="28"/>
        </w:rPr>
      </w:pPr>
      <w:r>
        <w:rPr>
          <w:sz w:val="28"/>
          <w:szCs w:val="28"/>
        </w:rPr>
        <w:t>2. Руководитель_____________________</w:t>
      </w:r>
    </w:p>
    <w:p w:rsidR="00110975" w:rsidRPr="00167626" w:rsidRDefault="00110975" w:rsidP="00110975">
      <w:pPr>
        <w:pStyle w:val="af9"/>
        <w:tabs>
          <w:tab w:val="left" w:pos="1080"/>
        </w:tabs>
        <w:ind w:firstLine="0"/>
        <w:rPr>
          <w:sz w:val="20"/>
          <w:szCs w:val="20"/>
        </w:rPr>
      </w:pPr>
    </w:p>
    <w:p w:rsidR="00110975" w:rsidRDefault="00110975" w:rsidP="00110975">
      <w:pPr>
        <w:pStyle w:val="af9"/>
        <w:tabs>
          <w:tab w:val="left" w:pos="1080"/>
        </w:tabs>
        <w:ind w:firstLine="0"/>
        <w:rPr>
          <w:sz w:val="28"/>
          <w:szCs w:val="28"/>
        </w:rPr>
      </w:pPr>
      <w:r>
        <w:rPr>
          <w:sz w:val="28"/>
          <w:szCs w:val="28"/>
        </w:rPr>
        <w:t>3. Банковские реквизиты______________</w:t>
      </w:r>
    </w:p>
    <w:p w:rsidR="00110975" w:rsidRPr="00167626" w:rsidRDefault="00110975" w:rsidP="00110975">
      <w:pPr>
        <w:pStyle w:val="af9"/>
        <w:tabs>
          <w:tab w:val="left" w:pos="1080"/>
        </w:tabs>
        <w:ind w:firstLine="0"/>
        <w:rPr>
          <w:sz w:val="20"/>
          <w:szCs w:val="20"/>
        </w:rPr>
      </w:pPr>
    </w:p>
    <w:p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9"/>
        <w:tabs>
          <w:tab w:val="left" w:pos="1080"/>
        </w:tabs>
        <w:ind w:firstLine="0"/>
        <w:rPr>
          <w:sz w:val="28"/>
          <w:szCs w:val="28"/>
        </w:rPr>
      </w:pPr>
    </w:p>
    <w:p w:rsidR="00110975" w:rsidRDefault="00110975" w:rsidP="00110975">
      <w:pPr>
        <w:pStyle w:val="af9"/>
        <w:tabs>
          <w:tab w:val="left" w:pos="1080"/>
        </w:tabs>
        <w:ind w:firstLine="0"/>
        <w:rPr>
          <w:sz w:val="28"/>
          <w:szCs w:val="28"/>
        </w:rPr>
      </w:pPr>
    </w:p>
    <w:p w:rsidR="00110975" w:rsidRDefault="00110975" w:rsidP="00110975">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pStyle w:val="af9"/>
        <w:tabs>
          <w:tab w:val="left" w:pos="1080"/>
        </w:tabs>
        <w:ind w:firstLine="0"/>
        <w:rPr>
          <w:sz w:val="28"/>
          <w:szCs w:val="28"/>
        </w:rPr>
      </w:pPr>
    </w:p>
    <w:p w:rsidR="00110975" w:rsidRPr="00982C0E" w:rsidRDefault="00110975" w:rsidP="00110975">
      <w:pPr>
        <w:tabs>
          <w:tab w:val="left" w:pos="9639"/>
        </w:tabs>
        <w:ind w:right="96"/>
        <w:jc w:val="both"/>
        <w:rPr>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w:t>
      </w:r>
      <w:r>
        <w:rPr>
          <w:i/>
          <w:sz w:val="28"/>
          <w:szCs w:val="28"/>
        </w:rPr>
        <w:lastRenderedPageBreak/>
        <w:t>предпринимательства в Российской Федерации») указываю следующую информацию:</w:t>
      </w:r>
    </w:p>
    <w:p w:rsidR="00110975" w:rsidRPr="00982C0E" w:rsidRDefault="00110975" w:rsidP="00110975">
      <w:pPr>
        <w:tabs>
          <w:tab w:val="left" w:pos="9639"/>
        </w:tabs>
        <w:ind w:firstLine="720"/>
        <w:jc w:val="both"/>
        <w:rPr>
          <w:sz w:val="28"/>
          <w:szCs w:val="28"/>
        </w:rPr>
      </w:pPr>
      <w:r>
        <w:rPr>
          <w:sz w:val="28"/>
          <w:szCs w:val="28"/>
        </w:rPr>
        <w:t>Средняя численность работников за предшествующий календарный год__________________________________________________</w:t>
      </w:r>
    </w:p>
    <w:p w:rsidR="00110975" w:rsidRPr="00982C0E" w:rsidRDefault="00110975" w:rsidP="00110975">
      <w:pPr>
        <w:pStyle w:val="aff6"/>
        <w:tabs>
          <w:tab w:val="left" w:pos="9639"/>
        </w:tabs>
        <w:ind w:left="0" w:right="96" w:firstLine="851"/>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10975" w:rsidRPr="00982C0E" w:rsidRDefault="00110975" w:rsidP="00110975">
      <w:pPr>
        <w:pStyle w:val="aff6"/>
        <w:tabs>
          <w:tab w:val="left" w:pos="9639"/>
        </w:tabs>
        <w:ind w:left="0" w:right="96" w:firstLine="851"/>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10975" w:rsidRPr="00982C0E" w:rsidRDefault="00110975" w:rsidP="00110975">
      <w:pPr>
        <w:autoSpaceDE w:val="0"/>
        <w:autoSpaceDN w:val="0"/>
        <w:adjustRightInd w:val="0"/>
        <w:ind w:firstLine="720"/>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110975" w:rsidRPr="007415F9" w:rsidRDefault="00110975" w:rsidP="00110975">
      <w:pPr>
        <w:pStyle w:val="af9"/>
        <w:tabs>
          <w:tab w:val="left" w:pos="1080"/>
        </w:tabs>
        <w:ind w:firstLine="720"/>
        <w:rPr>
          <w:sz w:val="28"/>
          <w:szCs w:val="28"/>
        </w:rPr>
      </w:pPr>
    </w:p>
    <w:p w:rsidR="00110975" w:rsidRDefault="00110975" w:rsidP="00110975">
      <w:pPr>
        <w:tabs>
          <w:tab w:val="left" w:pos="9639"/>
        </w:tabs>
        <w:ind w:firstLine="539"/>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9"/>
        <w:rPr>
          <w:rFonts w:eastAsia="Times New Roman"/>
          <w:spacing w:val="-13"/>
          <w:sz w:val="28"/>
          <w:szCs w:val="28"/>
        </w:rPr>
      </w:pPr>
    </w:p>
    <w:p w:rsidR="00D20AD0" w:rsidRPr="00305BD2" w:rsidRDefault="00D20AD0" w:rsidP="00D20AD0">
      <w:pPr>
        <w:pStyle w:val="af9"/>
        <w:ind w:firstLine="0"/>
        <w:rPr>
          <w:b/>
          <w:sz w:val="28"/>
          <w:szCs w:val="28"/>
        </w:rPr>
      </w:pPr>
      <w:r>
        <w:rPr>
          <w:b/>
          <w:sz w:val="28"/>
          <w:szCs w:val="28"/>
        </w:rPr>
        <w:t xml:space="preserve">Представитель, </w:t>
      </w:r>
    </w:p>
    <w:p w:rsidR="00D20AD0" w:rsidRPr="007415F9" w:rsidRDefault="00D20AD0" w:rsidP="00D20AD0">
      <w:pPr>
        <w:pStyle w:val="af9"/>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D20AD0" w:rsidRPr="007415F9" w:rsidRDefault="00D20AD0" w:rsidP="00D20AD0">
      <w:pPr>
        <w:tabs>
          <w:tab w:val="left" w:pos="8640"/>
        </w:tabs>
        <w:jc w:val="center"/>
        <w:rPr>
          <w:i/>
        </w:rPr>
      </w:pPr>
      <w:r>
        <w:rPr>
          <w:i/>
        </w:rPr>
        <w:t>(наименование претендента)</w:t>
      </w:r>
    </w:p>
    <w:p w:rsidR="00D20AD0" w:rsidRPr="00445DDD" w:rsidRDefault="00D20AD0" w:rsidP="00D20AD0">
      <w:pPr>
        <w:pStyle w:val="32"/>
        <w:suppressAutoHyphens/>
        <w:spacing w:after="0"/>
        <w:rPr>
          <w:sz w:val="28"/>
          <w:szCs w:val="28"/>
        </w:rPr>
      </w:pPr>
      <w:r>
        <w:rPr>
          <w:sz w:val="28"/>
          <w:szCs w:val="28"/>
        </w:rPr>
        <w:t>____________________________________________________________________</w:t>
      </w:r>
    </w:p>
    <w:p w:rsidR="00D20AD0" w:rsidRPr="007415F9" w:rsidRDefault="00D20AD0" w:rsidP="00D20AD0">
      <w:pPr>
        <w:rPr>
          <w:i/>
        </w:rPr>
      </w:pPr>
      <w:r>
        <w:rPr>
          <w:i/>
        </w:rPr>
        <w:t xml:space="preserve">       Печать</w:t>
      </w:r>
      <w:r>
        <w:rPr>
          <w:i/>
        </w:rPr>
        <w:tab/>
      </w:r>
      <w:r>
        <w:rPr>
          <w:i/>
        </w:rPr>
        <w:tab/>
      </w:r>
      <w:r>
        <w:rPr>
          <w:i/>
        </w:rPr>
        <w:tab/>
        <w:t>(должность, подпись, ФИО)</w:t>
      </w:r>
    </w:p>
    <w:p w:rsidR="006B6573" w:rsidRDefault="00D20AD0" w:rsidP="00D20AD0">
      <w:pPr>
        <w:pStyle w:val="32"/>
        <w:suppressAutoHyphens/>
        <w:spacing w:after="0"/>
        <w:rPr>
          <w:sz w:val="28"/>
          <w:szCs w:val="28"/>
        </w:rPr>
      </w:pPr>
      <w:r>
        <w:rPr>
          <w:sz w:val="28"/>
          <w:szCs w:val="28"/>
        </w:rPr>
        <w:t>"____" _________ 201__ г.</w:t>
      </w:r>
    </w:p>
    <w:p w:rsidR="006B7625" w:rsidRDefault="006B7625" w:rsidP="006B7625">
      <w:pPr>
        <w:pStyle w:val="af9"/>
        <w:ind w:firstLine="0"/>
        <w:jc w:val="left"/>
        <w:rPr>
          <w:b/>
          <w:sz w:val="28"/>
          <w:szCs w:val="28"/>
        </w:rPr>
      </w:pPr>
    </w:p>
    <w:p w:rsidR="006B7625" w:rsidRDefault="006B7625" w:rsidP="006B7625">
      <w:pPr>
        <w:pStyle w:val="af9"/>
        <w:jc w:val="left"/>
        <w:rPr>
          <w:b/>
          <w:sz w:val="28"/>
          <w:szCs w:val="28"/>
        </w:rPr>
        <w:sectPr w:rsidR="006B7625" w:rsidSect="007C51E1">
          <w:pgSz w:w="11907" w:h="16840" w:code="9"/>
          <w:pgMar w:top="1134" w:right="851" w:bottom="1134" w:left="1418" w:header="794" w:footer="794" w:gutter="0"/>
          <w:cols w:space="720"/>
          <w:titlePg/>
          <w:docGrid w:linePitch="326"/>
        </w:sectPr>
      </w:pPr>
    </w:p>
    <w:p w:rsidR="00110975" w:rsidRDefault="00110975" w:rsidP="00110975">
      <w:pPr>
        <w:pStyle w:val="af9"/>
        <w:jc w:val="center"/>
        <w:rPr>
          <w:b/>
          <w:sz w:val="28"/>
          <w:szCs w:val="28"/>
        </w:rPr>
      </w:pPr>
      <w:r>
        <w:rPr>
          <w:b/>
          <w:sz w:val="28"/>
          <w:szCs w:val="28"/>
        </w:rPr>
        <w:lastRenderedPageBreak/>
        <w:t>СВЕДЕНИЯ О ПРЕТЕНДЕНТЕ (для физических лиц)</w:t>
      </w:r>
    </w:p>
    <w:p w:rsidR="00110975" w:rsidRPr="000802B7" w:rsidRDefault="00110975" w:rsidP="00110975">
      <w:pPr>
        <w:pStyle w:val="af9"/>
        <w:jc w:val="center"/>
        <w:rPr>
          <w:b/>
          <w:sz w:val="28"/>
          <w:szCs w:val="28"/>
        </w:rPr>
      </w:pPr>
    </w:p>
    <w:p w:rsidR="00110975" w:rsidRPr="000802B7" w:rsidRDefault="00110975" w:rsidP="00110975">
      <w:pPr>
        <w:pStyle w:val="af9"/>
        <w:jc w:val="center"/>
        <w:rPr>
          <w:b/>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9"/>
        <w:ind w:left="709"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Телефон (______) ________________________________________</w:t>
      </w:r>
    </w:p>
    <w:p w:rsidR="00110975" w:rsidRPr="000802B7" w:rsidRDefault="00110975" w:rsidP="00110975">
      <w:pPr>
        <w:pStyle w:val="af9"/>
        <w:ind w:left="709"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Факс (______) ___________________________________________</w:t>
      </w:r>
    </w:p>
    <w:p w:rsidR="00110975" w:rsidRPr="000802B7"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10975" w:rsidRDefault="00110975" w:rsidP="00F356EB">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110975" w:rsidRDefault="00110975" w:rsidP="00110975">
      <w:pPr>
        <w:pStyle w:val="aff6"/>
        <w:rPr>
          <w:sz w:val="28"/>
          <w:szCs w:val="28"/>
        </w:rPr>
      </w:pPr>
    </w:p>
    <w:p w:rsidR="00110975" w:rsidRDefault="00110975" w:rsidP="00110975">
      <w:pPr>
        <w:pStyle w:val="af9"/>
        <w:ind w:left="709" w:firstLine="0"/>
        <w:jc w:val="left"/>
        <w:rPr>
          <w:sz w:val="28"/>
          <w:szCs w:val="28"/>
        </w:rPr>
      </w:pPr>
    </w:p>
    <w:p w:rsidR="00D20AD0" w:rsidRPr="00305BD2" w:rsidRDefault="00D20AD0" w:rsidP="00D20AD0">
      <w:pPr>
        <w:pStyle w:val="af9"/>
        <w:ind w:firstLine="0"/>
        <w:rPr>
          <w:b/>
          <w:sz w:val="28"/>
          <w:szCs w:val="28"/>
        </w:rPr>
      </w:pPr>
      <w:r>
        <w:rPr>
          <w:b/>
          <w:sz w:val="28"/>
          <w:szCs w:val="28"/>
        </w:rPr>
        <w:t xml:space="preserve">Представитель, </w:t>
      </w:r>
    </w:p>
    <w:p w:rsidR="00D20AD0" w:rsidRPr="007415F9" w:rsidRDefault="00D20AD0" w:rsidP="00D20AD0">
      <w:pPr>
        <w:pStyle w:val="af9"/>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D20AD0" w:rsidRPr="007415F9" w:rsidRDefault="00D20AD0" w:rsidP="00D20AD0">
      <w:pPr>
        <w:tabs>
          <w:tab w:val="left" w:pos="8640"/>
        </w:tabs>
        <w:jc w:val="center"/>
        <w:rPr>
          <w:i/>
        </w:rPr>
      </w:pPr>
      <w:r>
        <w:rPr>
          <w:i/>
        </w:rPr>
        <w:t>(наименование претендента)</w:t>
      </w:r>
    </w:p>
    <w:p w:rsidR="00D20AD0" w:rsidRPr="00445DDD" w:rsidRDefault="00D20AD0" w:rsidP="00D20AD0">
      <w:pPr>
        <w:pStyle w:val="32"/>
        <w:suppressAutoHyphens/>
        <w:spacing w:after="0"/>
        <w:rPr>
          <w:sz w:val="28"/>
          <w:szCs w:val="28"/>
        </w:rPr>
      </w:pPr>
      <w:r>
        <w:rPr>
          <w:sz w:val="28"/>
          <w:szCs w:val="28"/>
        </w:rPr>
        <w:t>____________________________________________________________________</w:t>
      </w:r>
    </w:p>
    <w:p w:rsidR="00D20AD0" w:rsidRPr="007415F9" w:rsidRDefault="00D20AD0" w:rsidP="00D20AD0">
      <w:pPr>
        <w:rPr>
          <w:i/>
        </w:rPr>
      </w:pPr>
      <w:r>
        <w:rPr>
          <w:i/>
        </w:rPr>
        <w:t xml:space="preserve">       Печать</w:t>
      </w:r>
      <w:r>
        <w:rPr>
          <w:i/>
        </w:rPr>
        <w:tab/>
      </w:r>
      <w:r>
        <w:rPr>
          <w:i/>
        </w:rPr>
        <w:tab/>
      </w:r>
      <w:r>
        <w:rPr>
          <w:i/>
        </w:rPr>
        <w:tab/>
        <w:t>(должность, подпись, ФИО)</w:t>
      </w:r>
    </w:p>
    <w:p w:rsidR="002079EB" w:rsidRDefault="00D20AD0" w:rsidP="002079EB">
      <w:pPr>
        <w:pStyle w:val="32"/>
        <w:suppressAutoHyphens/>
        <w:spacing w:after="0"/>
        <w:rPr>
          <w:sz w:val="28"/>
          <w:szCs w:val="28"/>
        </w:rPr>
      </w:pPr>
      <w:r>
        <w:rPr>
          <w:sz w:val="28"/>
          <w:szCs w:val="28"/>
        </w:rPr>
        <w:t>"____" _________ 201__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BC5857" w:rsidRDefault="005C0A6A">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980B4E" w:rsidRPr="008F1253" w:rsidRDefault="005C0A6A" w:rsidP="00980B4E">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rsidR="00980B4E" w:rsidRPr="00980B4E" w:rsidRDefault="008F504E" w:rsidP="00980B4E"/>
    <w:p w:rsidR="00980B4E" w:rsidRPr="00980B4E" w:rsidRDefault="005C0A6A" w:rsidP="00980B4E">
      <w:pPr>
        <w:rPr>
          <w:sz w:val="28"/>
          <w:szCs w:val="28"/>
        </w:rPr>
      </w:pPr>
      <w:r>
        <w:rPr>
          <w:sz w:val="28"/>
          <w:szCs w:val="28"/>
        </w:rPr>
        <w:t xml:space="preserve"> «____» ___________ 201_ г.                              Открытый конкурс № </w:t>
      </w:r>
      <w:proofErr w:type="gramStart"/>
      <w:r>
        <w:rPr>
          <w:sz w:val="28"/>
          <w:szCs w:val="28"/>
        </w:rPr>
        <w:t>ОК</w:t>
      </w:r>
      <w:proofErr w:type="gramEnd"/>
      <w:r>
        <w:rPr>
          <w:sz w:val="28"/>
          <w:szCs w:val="28"/>
        </w:rPr>
        <w:t xml:space="preserve">-_____  </w:t>
      </w:r>
    </w:p>
    <w:p w:rsidR="00980B4E" w:rsidRPr="0065769F" w:rsidRDefault="005C0A6A" w:rsidP="00980B4E">
      <w:pPr>
        <w:rPr>
          <w:sz w:val="28"/>
          <w:szCs w:val="28"/>
        </w:rPr>
      </w:pPr>
      <w:r>
        <w:rPr>
          <w:sz w:val="28"/>
          <w:szCs w:val="28"/>
        </w:rPr>
        <w:t>_________________________________________________________________</w:t>
      </w:r>
    </w:p>
    <w:p w:rsidR="00980B4E" w:rsidRPr="003E7259" w:rsidRDefault="005C0A6A" w:rsidP="00980B4E">
      <w:pPr>
        <w:ind w:firstLine="3"/>
        <w:jc w:val="center"/>
        <w:rPr>
          <w:bCs/>
          <w:i/>
        </w:rPr>
      </w:pPr>
      <w:r>
        <w:rPr>
          <w:bCs/>
          <w:i/>
        </w:rPr>
        <w:t>(Полное наименование п</w:t>
      </w:r>
      <w:r>
        <w:rPr>
          <w:i/>
        </w:rPr>
        <w:t>ретендента</w:t>
      </w:r>
      <w:r>
        <w:rPr>
          <w:bCs/>
          <w:i/>
        </w:rPr>
        <w:t>)</w:t>
      </w:r>
    </w:p>
    <w:tbl>
      <w:tblPr>
        <w:tblW w:w="9601" w:type="dxa"/>
        <w:jc w:val="center"/>
        <w:tblInd w:w="-5346" w:type="dxa"/>
        <w:tblLayout w:type="fixed"/>
        <w:tblLook w:val="0000" w:firstRow="0" w:lastRow="0" w:firstColumn="0" w:lastColumn="0" w:noHBand="0" w:noVBand="0"/>
      </w:tblPr>
      <w:tblGrid>
        <w:gridCol w:w="8107"/>
        <w:gridCol w:w="1494"/>
      </w:tblGrid>
      <w:tr w:rsidR="00980B4E" w:rsidRPr="00384CDC" w:rsidTr="00CF7B89">
        <w:trPr>
          <w:trHeight w:val="2506"/>
          <w:jc w:val="center"/>
        </w:trPr>
        <w:tc>
          <w:tcPr>
            <w:tcW w:w="4222" w:type="pct"/>
            <w:tcBorders>
              <w:top w:val="single" w:sz="4" w:space="0" w:color="auto"/>
              <w:left w:val="single" w:sz="4" w:space="0" w:color="auto"/>
              <w:bottom w:val="single" w:sz="4" w:space="0" w:color="auto"/>
              <w:right w:val="single" w:sz="4" w:space="0" w:color="auto"/>
            </w:tcBorders>
            <w:vAlign w:val="center"/>
          </w:tcPr>
          <w:p w:rsidR="00980B4E" w:rsidRPr="00CF7B89" w:rsidRDefault="005C0A6A" w:rsidP="0012624C">
            <w:pPr>
              <w:jc w:val="center"/>
            </w:pPr>
            <w:r>
              <w:t>Наименование товаров, работ, услуг</w:t>
            </w:r>
          </w:p>
          <w:p w:rsidR="00980B4E" w:rsidRPr="00CF7B89" w:rsidRDefault="008F504E" w:rsidP="0012624C">
            <w:pPr>
              <w:jc w:val="center"/>
            </w:pPr>
          </w:p>
        </w:tc>
        <w:tc>
          <w:tcPr>
            <w:tcW w:w="778" w:type="pct"/>
            <w:tcBorders>
              <w:top w:val="single" w:sz="4" w:space="0" w:color="auto"/>
              <w:left w:val="single" w:sz="4" w:space="0" w:color="auto"/>
              <w:bottom w:val="single" w:sz="4" w:space="0" w:color="auto"/>
              <w:right w:val="single" w:sz="4" w:space="0" w:color="auto"/>
            </w:tcBorders>
            <w:vAlign w:val="center"/>
          </w:tcPr>
          <w:p w:rsidR="00980B4E" w:rsidRPr="00CF7B89" w:rsidRDefault="005C0A6A" w:rsidP="0012624C">
            <w:pPr>
              <w:jc w:val="center"/>
            </w:pPr>
            <w:r>
              <w:t xml:space="preserve">Цена за весь закупаемый объем товаров, работ, услуг, без учета НДС </w:t>
            </w:r>
          </w:p>
        </w:tc>
      </w:tr>
      <w:tr w:rsidR="00980B4E" w:rsidRPr="00384CDC" w:rsidTr="0012624C">
        <w:trPr>
          <w:trHeight w:val="255"/>
          <w:jc w:val="center"/>
        </w:trPr>
        <w:tc>
          <w:tcPr>
            <w:tcW w:w="4222" w:type="pct"/>
            <w:tcBorders>
              <w:top w:val="single" w:sz="4" w:space="0" w:color="auto"/>
              <w:left w:val="single" w:sz="4" w:space="0" w:color="auto"/>
              <w:bottom w:val="single" w:sz="4" w:space="0" w:color="auto"/>
              <w:right w:val="single" w:sz="4" w:space="0" w:color="auto"/>
            </w:tcBorders>
            <w:noWrap/>
            <w:vAlign w:val="bottom"/>
          </w:tcPr>
          <w:p w:rsidR="00980B4E" w:rsidRPr="00980B4E" w:rsidRDefault="005C0A6A" w:rsidP="0012624C">
            <w:pPr>
              <w:jc w:val="center"/>
              <w:rPr>
                <w:sz w:val="28"/>
                <w:szCs w:val="28"/>
              </w:rPr>
            </w:pPr>
            <w:r>
              <w:rPr>
                <w:sz w:val="28"/>
                <w:szCs w:val="28"/>
              </w:rPr>
              <w:t>1</w:t>
            </w:r>
          </w:p>
        </w:tc>
        <w:tc>
          <w:tcPr>
            <w:tcW w:w="778" w:type="pct"/>
            <w:tcBorders>
              <w:top w:val="single" w:sz="4" w:space="0" w:color="auto"/>
              <w:left w:val="single" w:sz="4" w:space="0" w:color="auto"/>
              <w:bottom w:val="single" w:sz="4" w:space="0" w:color="auto"/>
              <w:right w:val="single" w:sz="4" w:space="0" w:color="auto"/>
            </w:tcBorders>
            <w:noWrap/>
            <w:vAlign w:val="bottom"/>
          </w:tcPr>
          <w:p w:rsidR="00980B4E" w:rsidRPr="00980B4E" w:rsidRDefault="005C0A6A" w:rsidP="0012624C">
            <w:pPr>
              <w:jc w:val="center"/>
              <w:rPr>
                <w:sz w:val="28"/>
                <w:szCs w:val="28"/>
              </w:rPr>
            </w:pPr>
            <w:r>
              <w:rPr>
                <w:sz w:val="28"/>
                <w:szCs w:val="28"/>
              </w:rPr>
              <w:t>2</w:t>
            </w:r>
          </w:p>
        </w:tc>
      </w:tr>
      <w:tr w:rsidR="00980B4E" w:rsidRPr="00384CDC" w:rsidTr="00CF7B89">
        <w:trPr>
          <w:trHeight w:val="958"/>
          <w:jc w:val="center"/>
        </w:trPr>
        <w:tc>
          <w:tcPr>
            <w:tcW w:w="4222" w:type="pct"/>
            <w:tcBorders>
              <w:top w:val="single" w:sz="4" w:space="0" w:color="auto"/>
              <w:left w:val="single" w:sz="4" w:space="0" w:color="auto"/>
              <w:bottom w:val="single" w:sz="4" w:space="0" w:color="auto"/>
              <w:right w:val="single" w:sz="4" w:space="0" w:color="auto"/>
            </w:tcBorders>
            <w:noWrap/>
            <w:vAlign w:val="center"/>
          </w:tcPr>
          <w:p w:rsidR="00980B4E" w:rsidRPr="00980B4E" w:rsidRDefault="005C0A6A" w:rsidP="0012624C">
            <w:pPr>
              <w:jc w:val="center"/>
            </w:pPr>
            <w:r>
              <w:t xml:space="preserve">Оказание услуг и выполнение работ по организации участия в 8-ой международной специализированной выставке логистики, </w:t>
            </w:r>
            <w:proofErr w:type="spellStart"/>
            <w:r>
              <w:t>телематики</w:t>
            </w:r>
            <w:proofErr w:type="spellEnd"/>
            <w:r>
              <w:t xml:space="preserve"> и транспорта </w:t>
            </w:r>
            <w:proofErr w:type="spellStart"/>
            <w:r>
              <w:t>Transport</w:t>
            </w:r>
            <w:proofErr w:type="spellEnd"/>
            <w:r>
              <w:t xml:space="preserve"> </w:t>
            </w:r>
            <w:proofErr w:type="spellStart"/>
            <w:r>
              <w:t>logistic</w:t>
            </w:r>
            <w:proofErr w:type="spellEnd"/>
            <w:r>
              <w:t xml:space="preserve"> </w:t>
            </w:r>
            <w:proofErr w:type="spellStart"/>
            <w:r>
              <w:t>China</w:t>
            </w:r>
            <w:proofErr w:type="spellEnd"/>
            <w:r>
              <w:t xml:space="preserve"> 2018 (Китай, Шанхай)</w:t>
            </w:r>
            <w:r>
              <w:rPr>
                <w:rStyle w:val="af6"/>
                <w:b/>
              </w:rPr>
              <w:footnoteReference w:id="2"/>
            </w:r>
          </w:p>
        </w:tc>
        <w:tc>
          <w:tcPr>
            <w:tcW w:w="778" w:type="pct"/>
            <w:tcBorders>
              <w:top w:val="single" w:sz="4" w:space="0" w:color="auto"/>
              <w:left w:val="single" w:sz="4" w:space="0" w:color="auto"/>
              <w:bottom w:val="single" w:sz="4" w:space="0" w:color="auto"/>
              <w:right w:val="single" w:sz="4" w:space="0" w:color="auto"/>
            </w:tcBorders>
            <w:noWrap/>
            <w:vAlign w:val="bottom"/>
          </w:tcPr>
          <w:p w:rsidR="00980B4E" w:rsidRPr="00980B4E" w:rsidRDefault="005C0A6A" w:rsidP="0012624C">
            <w:pPr>
              <w:jc w:val="center"/>
            </w:pPr>
            <w:r>
              <w:t xml:space="preserve">… </w:t>
            </w:r>
            <w:proofErr w:type="spellStart"/>
            <w:r>
              <w:t>руб</w:t>
            </w:r>
            <w:proofErr w:type="spellEnd"/>
          </w:p>
        </w:tc>
      </w:tr>
      <w:tr w:rsidR="00980B4E" w:rsidRPr="00384CDC" w:rsidTr="00CF7B89">
        <w:trPr>
          <w:trHeight w:val="605"/>
          <w:jc w:val="center"/>
        </w:trPr>
        <w:tc>
          <w:tcPr>
            <w:tcW w:w="4222" w:type="pct"/>
            <w:tcBorders>
              <w:top w:val="single" w:sz="4" w:space="0" w:color="auto"/>
              <w:left w:val="single" w:sz="4" w:space="0" w:color="auto"/>
              <w:bottom w:val="single" w:sz="4" w:space="0" w:color="auto"/>
              <w:right w:val="single" w:sz="4" w:space="0" w:color="auto"/>
            </w:tcBorders>
            <w:noWrap/>
            <w:vAlign w:val="center"/>
          </w:tcPr>
          <w:p w:rsidR="00980B4E" w:rsidRPr="00980B4E" w:rsidRDefault="005C0A6A" w:rsidP="0012624C">
            <w:pPr>
              <w:jc w:val="center"/>
            </w:pPr>
            <w:r>
              <w:t>стоимость бронирования выставочной площади организатором выставки</w:t>
            </w:r>
          </w:p>
        </w:tc>
        <w:tc>
          <w:tcPr>
            <w:tcW w:w="778" w:type="pct"/>
            <w:tcBorders>
              <w:top w:val="single" w:sz="4" w:space="0" w:color="auto"/>
              <w:left w:val="single" w:sz="4" w:space="0" w:color="auto"/>
              <w:bottom w:val="single" w:sz="4" w:space="0" w:color="auto"/>
              <w:right w:val="single" w:sz="4" w:space="0" w:color="auto"/>
            </w:tcBorders>
            <w:noWrap/>
            <w:vAlign w:val="bottom"/>
          </w:tcPr>
          <w:p w:rsidR="00980B4E" w:rsidRPr="00980B4E" w:rsidRDefault="005C0A6A" w:rsidP="00293B55">
            <w:pPr>
              <w:jc w:val="center"/>
            </w:pPr>
            <w:r>
              <w:t xml:space="preserve">49 368 Евро </w:t>
            </w:r>
          </w:p>
        </w:tc>
      </w:tr>
    </w:tbl>
    <w:p w:rsidR="00980B4E" w:rsidRPr="00EA5C09" w:rsidRDefault="005C0A6A" w:rsidP="00980B4E">
      <w:pPr>
        <w:pStyle w:val="afc"/>
        <w:ind w:firstLine="425"/>
        <w:jc w:val="both"/>
        <w:rPr>
          <w:szCs w:val="28"/>
        </w:rPr>
      </w:pPr>
      <w:r>
        <w:rPr>
          <w:szCs w:val="28"/>
        </w:rPr>
        <w:t xml:space="preserve">1. </w:t>
      </w:r>
      <w:proofErr w:type="gramStart"/>
      <w:r>
        <w:rPr>
          <w:szCs w:val="28"/>
        </w:rPr>
        <w:t xml:space="preserve">Цена, указанная в настоящем финансово-коммерческом предложении по </w:t>
      </w:r>
      <w:r>
        <w:rPr>
          <w:i/>
          <w:szCs w:val="28"/>
        </w:rPr>
        <w:t>(поставке товаров, выполнению работ, оказанием услуг)</w:t>
      </w:r>
      <w:r>
        <w:rPr>
          <w:szCs w:val="28"/>
        </w:rPr>
        <w:t>, учитывает стоимость всех налогов (кроме НДС), стоимости выставочной площади,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w:t>
      </w:r>
      <w:proofErr w:type="gramEnd"/>
    </w:p>
    <w:p w:rsidR="00CF7B89" w:rsidRDefault="005C0A6A" w:rsidP="00980B4E">
      <w:pPr>
        <w:pStyle w:val="afc"/>
        <w:jc w:val="both"/>
        <w:rPr>
          <w:i/>
          <w:szCs w:val="28"/>
        </w:rPr>
      </w:pPr>
      <w:r>
        <w:rPr>
          <w:szCs w:val="28"/>
        </w:rPr>
        <w:t>__________</w:t>
      </w:r>
      <w:r>
        <w:rPr>
          <w:i/>
          <w:szCs w:val="28"/>
        </w:rPr>
        <w:t xml:space="preserve"> (Поставка товаров, выполнение работ, оказание услуг)</w:t>
      </w:r>
      <w:r>
        <w:rPr>
          <w:szCs w:val="28"/>
        </w:rPr>
        <w:t xml:space="preserve">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Cs w:val="28"/>
        </w:rPr>
        <w:t>(указать необходимое).</w:t>
      </w:r>
    </w:p>
    <w:p w:rsidR="00293B55" w:rsidRPr="00293B55" w:rsidRDefault="005C0A6A" w:rsidP="00293B55">
      <w:pPr>
        <w:pStyle w:val="afc"/>
        <w:ind w:firstLine="425"/>
        <w:jc w:val="both"/>
        <w:rPr>
          <w:szCs w:val="28"/>
        </w:rPr>
      </w:pPr>
      <w:r>
        <w:rPr>
          <w:szCs w:val="28"/>
        </w:rPr>
        <w:t xml:space="preserve">2. Дополнительные условия поставки товаров, выполнения работ, оказания услуг _______________________________________________________ </w:t>
      </w:r>
    </w:p>
    <w:p w:rsidR="00293B55" w:rsidRPr="00293B55" w:rsidRDefault="005C0A6A" w:rsidP="00293B55">
      <w:pPr>
        <w:pStyle w:val="afc"/>
        <w:ind w:firstLine="425"/>
        <w:jc w:val="both"/>
        <w:rPr>
          <w:szCs w:val="28"/>
        </w:rPr>
      </w:pPr>
      <w:r>
        <w:rPr>
          <w:szCs w:val="28"/>
        </w:rPr>
        <w:t>(заполняется претендентом при необходимости).</w:t>
      </w:r>
    </w:p>
    <w:p w:rsidR="00293B55" w:rsidRPr="00293B55" w:rsidRDefault="005C0A6A" w:rsidP="00293B55">
      <w:pPr>
        <w:pStyle w:val="afc"/>
        <w:ind w:firstLine="425"/>
        <w:jc w:val="both"/>
        <w:rPr>
          <w:szCs w:val="28"/>
        </w:rPr>
      </w:pPr>
      <w:r>
        <w:rPr>
          <w:szCs w:val="28"/>
        </w:rPr>
        <w:lastRenderedPageBreak/>
        <w:t xml:space="preserve">3. Срок действия настоящего финансово-коммерческого предложения составляет _______________ (указывается срок не менее установленного в пункте 22 Информационной карты) календарных дней </w:t>
      </w:r>
      <w:proofErr w:type="gramStart"/>
      <w:r>
        <w:rPr>
          <w:szCs w:val="28"/>
        </w:rPr>
        <w:t>с даты окончания</w:t>
      </w:r>
      <w:proofErr w:type="gramEnd"/>
      <w:r>
        <w:rPr>
          <w:szCs w:val="28"/>
        </w:rPr>
        <w:t xml:space="preserve"> срока подачи Заявок, указанной в пункте 6 Информационной карты.</w:t>
      </w:r>
    </w:p>
    <w:p w:rsidR="00293B55" w:rsidRPr="00293B55" w:rsidRDefault="005C0A6A" w:rsidP="00293B55">
      <w:pPr>
        <w:pStyle w:val="afc"/>
        <w:ind w:firstLine="425"/>
        <w:jc w:val="both"/>
        <w:rPr>
          <w:szCs w:val="28"/>
        </w:rPr>
      </w:pPr>
      <w:r>
        <w:rPr>
          <w:szCs w:val="28"/>
        </w:rPr>
        <w:t xml:space="preserve">4. Если наши предложения, изложенные выше, будут приняты, мы берем на себя обязательство ____________ (поставить товар, выполнить работы, оказать услуги) в соответствии с требованиями документации о закупке и согласно нашим предложениям. </w:t>
      </w:r>
    </w:p>
    <w:p w:rsidR="00293B55" w:rsidRPr="00293B55" w:rsidRDefault="005C0A6A" w:rsidP="00293B55">
      <w:pPr>
        <w:pStyle w:val="afc"/>
        <w:ind w:firstLine="425"/>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293B55" w:rsidRPr="00293B55" w:rsidRDefault="005C0A6A" w:rsidP="00293B55">
      <w:pPr>
        <w:pStyle w:val="afc"/>
        <w:ind w:firstLine="425"/>
        <w:jc w:val="both"/>
        <w:rPr>
          <w:szCs w:val="28"/>
        </w:rPr>
      </w:pPr>
      <w:r>
        <w:rPr>
          <w:szCs w:val="28"/>
        </w:rPr>
        <w:t xml:space="preserve">6. </w:t>
      </w:r>
      <w:proofErr w:type="gramStart"/>
      <w:r>
        <w:rPr>
          <w:szCs w:val="28"/>
        </w:rPr>
        <w:t>Мы согласны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договор будет заключен с другим участником.</w:t>
      </w:r>
      <w:proofErr w:type="gramEnd"/>
    </w:p>
    <w:p w:rsidR="00980B4E" w:rsidRPr="00EA5C09" w:rsidRDefault="005C0A6A" w:rsidP="00293B55">
      <w:pPr>
        <w:pStyle w:val="afc"/>
        <w:ind w:firstLine="425"/>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980B4E" w:rsidRPr="000A4257" w:rsidRDefault="005C0A6A" w:rsidP="00980B4E">
      <w:pPr>
        <w:pStyle w:val="afc"/>
        <w:jc w:val="both"/>
        <w:rPr>
          <w:szCs w:val="28"/>
        </w:rPr>
      </w:pPr>
      <w:r>
        <w:rPr>
          <w:szCs w:val="28"/>
        </w:rPr>
        <w:t> Следующие приложения являются неотъемлемой частью настоящего финансово-коммерческого предложения:</w:t>
      </w:r>
    </w:p>
    <w:p w:rsidR="00980B4E" w:rsidRPr="000A4257" w:rsidRDefault="005C0A6A" w:rsidP="00980B4E">
      <w:pPr>
        <w:pStyle w:val="afc"/>
        <w:jc w:val="both"/>
        <w:rPr>
          <w:szCs w:val="28"/>
        </w:rPr>
      </w:pPr>
      <w:r>
        <w:rPr>
          <w:szCs w:val="28"/>
        </w:rPr>
        <w:t>1) Расчет стоимости _________ (работ, услуг,) с указанием единичных расценок по всем видам и объёмам (работ, услуг)  на ___ листах</w:t>
      </w:r>
      <w:proofErr w:type="gramStart"/>
      <w:r>
        <w:rPr>
          <w:szCs w:val="28"/>
        </w:rPr>
        <w:t>.</w:t>
      </w:r>
      <w:proofErr w:type="gramEnd"/>
      <w:r>
        <w:rPr>
          <w:szCs w:val="28"/>
        </w:rPr>
        <w:t xml:space="preserve"> (</w:t>
      </w:r>
      <w:proofErr w:type="gramStart"/>
      <w:r>
        <w:rPr>
          <w:szCs w:val="28"/>
        </w:rPr>
        <w:t>с</w:t>
      </w:r>
      <w:proofErr w:type="gramEnd"/>
      <w:r>
        <w:rPr>
          <w:szCs w:val="28"/>
        </w:rPr>
        <w:t>оставляется по форме приложения № 1 к проекту договора)</w:t>
      </w:r>
    </w:p>
    <w:p w:rsidR="00980B4E" w:rsidRPr="00EA5C09" w:rsidRDefault="005C0A6A" w:rsidP="00980B4E">
      <w:pPr>
        <w:pStyle w:val="afc"/>
        <w:rPr>
          <w:szCs w:val="28"/>
        </w:rPr>
      </w:pPr>
      <w:r>
        <w:rPr>
          <w:szCs w:val="28"/>
        </w:rPr>
        <w:t>2) Календарный план (составляется по форме приложения № 3 к проекту договора)</w:t>
      </w:r>
    </w:p>
    <w:p w:rsidR="00980B4E" w:rsidRPr="00384CDC" w:rsidRDefault="005C0A6A" w:rsidP="00980B4E">
      <w:pPr>
        <w:pStyle w:val="afc"/>
        <w:jc w:val="both"/>
        <w:rPr>
          <w:szCs w:val="28"/>
        </w:rPr>
      </w:pPr>
      <w:r>
        <w:rPr>
          <w:szCs w:val="28"/>
        </w:rPr>
        <w:t>3) Сведения о планируемых к привлечению субподрядных организациях (составляется по форме приложения № 6 к документации о закупке).</w:t>
      </w:r>
    </w:p>
    <w:p w:rsidR="005C0A6A" w:rsidRDefault="005C0A6A" w:rsidP="00980B4E">
      <w:pPr>
        <w:pStyle w:val="af9"/>
        <w:ind w:firstLine="0"/>
        <w:rPr>
          <w:b/>
          <w:sz w:val="28"/>
          <w:szCs w:val="28"/>
        </w:rPr>
      </w:pPr>
    </w:p>
    <w:p w:rsidR="00980B4E" w:rsidRPr="00305BD2" w:rsidRDefault="005C0A6A" w:rsidP="00980B4E">
      <w:pPr>
        <w:pStyle w:val="af9"/>
        <w:ind w:firstLine="0"/>
        <w:rPr>
          <w:b/>
          <w:sz w:val="28"/>
          <w:szCs w:val="28"/>
        </w:rPr>
      </w:pPr>
      <w:r>
        <w:rPr>
          <w:b/>
          <w:sz w:val="28"/>
          <w:szCs w:val="28"/>
        </w:rPr>
        <w:t xml:space="preserve">Представитель, </w:t>
      </w:r>
    </w:p>
    <w:p w:rsidR="00980B4E" w:rsidRPr="007415F9" w:rsidRDefault="005C0A6A" w:rsidP="00980B4E">
      <w:pPr>
        <w:pStyle w:val="af9"/>
        <w:ind w:firstLine="0"/>
        <w:rPr>
          <w:b/>
          <w:sz w:val="28"/>
          <w:szCs w:val="28"/>
        </w:rPr>
      </w:pPr>
      <w:proofErr w:type="gramStart"/>
      <w:r>
        <w:rPr>
          <w:b/>
          <w:sz w:val="28"/>
          <w:szCs w:val="28"/>
        </w:rPr>
        <w:t>имеющий</w:t>
      </w:r>
      <w:proofErr w:type="gramEnd"/>
      <w:r>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980B4E" w:rsidRPr="007415F9" w:rsidRDefault="005C0A6A" w:rsidP="00980B4E">
      <w:pPr>
        <w:tabs>
          <w:tab w:val="left" w:pos="8640"/>
        </w:tabs>
        <w:jc w:val="center"/>
        <w:rPr>
          <w:i/>
        </w:rPr>
      </w:pPr>
      <w:r>
        <w:rPr>
          <w:i/>
        </w:rPr>
        <w:t>(наименование претендента)</w:t>
      </w:r>
    </w:p>
    <w:p w:rsidR="00980B4E" w:rsidRPr="00445DDD" w:rsidRDefault="005C0A6A" w:rsidP="00980B4E">
      <w:pPr>
        <w:pStyle w:val="32"/>
        <w:suppressAutoHyphens/>
        <w:spacing w:after="0"/>
        <w:rPr>
          <w:sz w:val="28"/>
          <w:szCs w:val="28"/>
        </w:rPr>
      </w:pPr>
      <w:r>
        <w:rPr>
          <w:sz w:val="28"/>
          <w:szCs w:val="28"/>
        </w:rPr>
        <w:t>____________________________________________________________________</w:t>
      </w:r>
    </w:p>
    <w:p w:rsidR="00980B4E" w:rsidRPr="007415F9" w:rsidRDefault="005C0A6A" w:rsidP="00980B4E">
      <w:pPr>
        <w:rPr>
          <w:i/>
        </w:rPr>
      </w:pPr>
      <w:r>
        <w:rPr>
          <w:i/>
        </w:rPr>
        <w:t xml:space="preserve">       Печать</w:t>
      </w:r>
      <w:r>
        <w:rPr>
          <w:i/>
        </w:rPr>
        <w:tab/>
      </w:r>
      <w:r>
        <w:rPr>
          <w:i/>
        </w:rPr>
        <w:tab/>
      </w:r>
      <w:r>
        <w:rPr>
          <w:i/>
        </w:rPr>
        <w:tab/>
        <w:t>(должность, подпись, ФИО)</w:t>
      </w:r>
    </w:p>
    <w:p w:rsidR="00980B4E" w:rsidRPr="00286CE1" w:rsidRDefault="005C0A6A" w:rsidP="00980B4E">
      <w:pPr>
        <w:pStyle w:val="32"/>
        <w:suppressAutoHyphens/>
        <w:spacing w:after="0"/>
        <w:rPr>
          <w:sz w:val="28"/>
          <w:szCs w:val="28"/>
        </w:rPr>
      </w:pPr>
      <w:r>
        <w:rPr>
          <w:sz w:val="28"/>
          <w:szCs w:val="28"/>
        </w:rPr>
        <w:t>"____" _________ 201__ г.</w:t>
      </w:r>
    </w:p>
    <w:p w:rsidR="00980B4E" w:rsidRDefault="008F504E" w:rsidP="00980B4E">
      <w:pPr>
        <w:pStyle w:val="19"/>
        <w:ind w:firstLine="0"/>
        <w:jc w:val="right"/>
        <w:outlineLvl w:val="0"/>
        <w:rPr>
          <w:rFonts w:eastAsia="MS Mincho"/>
          <w:szCs w:val="28"/>
        </w:rPr>
      </w:pPr>
    </w:p>
    <w:p w:rsidR="006B6573" w:rsidRDefault="006B6573" w:rsidP="00EF18CF">
      <w:pPr>
        <w:pStyle w:val="af9"/>
        <w:ind w:firstLine="0"/>
        <w:jc w:val="left"/>
        <w:rPr>
          <w:rFonts w:eastAsia="Times New Roman"/>
          <w:sz w:val="24"/>
          <w:szCs w:val="28"/>
        </w:rPr>
      </w:pPr>
    </w:p>
    <w:p w:rsidR="00EF18CF" w:rsidRDefault="00EF18CF" w:rsidP="00EF18CF">
      <w:pPr>
        <w:pStyle w:val="af9"/>
        <w:ind w:firstLine="0"/>
        <w:jc w:val="left"/>
        <w:sectPr w:rsidR="00EF18CF" w:rsidSect="007C51E1">
          <w:pgSz w:w="11907" w:h="16840" w:code="9"/>
          <w:pgMar w:top="1134" w:right="851" w:bottom="1134" w:left="1418" w:header="794" w:footer="794" w:gutter="0"/>
          <w:cols w:space="720"/>
          <w:titlePg/>
          <w:docGrid w:linePitch="326"/>
        </w:sectPr>
      </w:pPr>
    </w:p>
    <w:p w:rsidR="00BC5857" w:rsidRDefault="00BC5857">
      <w:pPr>
        <w:pStyle w:val="af9"/>
        <w:ind w:firstLine="0"/>
        <w:jc w:val="right"/>
        <w:rPr>
          <w:szCs w:val="28"/>
        </w:rPr>
      </w:pPr>
    </w:p>
    <w:p w:rsidR="00BC5857" w:rsidRDefault="005C0A6A">
      <w:pPr>
        <w:pStyle w:val="af9"/>
        <w:ind w:firstLine="0"/>
        <w:jc w:val="right"/>
        <w:rPr>
          <w:szCs w:val="28"/>
        </w:rPr>
      </w:pPr>
      <w:r>
        <w:t>Приложение № 4</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E17083" w:rsidRPr="00E17083" w:rsidRDefault="005C0A6A" w:rsidP="00E17083">
      <w:pPr>
        <w:suppressAutoHyphens w:val="0"/>
        <w:ind w:left="578" w:hanging="578"/>
        <w:jc w:val="center"/>
        <w:outlineLvl w:val="1"/>
        <w:rPr>
          <w:b/>
          <w:bCs/>
          <w:sz w:val="28"/>
          <w:szCs w:val="28"/>
        </w:rPr>
      </w:pPr>
      <w:r>
        <w:rPr>
          <w:b/>
          <w:bCs/>
          <w:sz w:val="28"/>
          <w:szCs w:val="28"/>
        </w:rPr>
        <w:t>Сведения об опыте поставки товаров, выполнения работ, оказания услуг по предмету Открытого конкурса № ________________________, поставленных, выполненных, оказанных____________________ ______________________________________________________________</w:t>
      </w:r>
    </w:p>
    <w:p w:rsidR="00E17083" w:rsidRPr="00E17083" w:rsidRDefault="005C0A6A" w:rsidP="00E17083">
      <w:pPr>
        <w:suppressAutoHyphens w:val="0"/>
        <w:ind w:left="578" w:hanging="578"/>
        <w:jc w:val="both"/>
        <w:rPr>
          <w:i/>
        </w:rPr>
      </w:pPr>
      <w:r>
        <w:rPr>
          <w:i/>
        </w:rPr>
        <w:t xml:space="preserve">                                                           (наименование претендента)</w:t>
      </w:r>
    </w:p>
    <w:tbl>
      <w:tblPr>
        <w:tblpPr w:leftFromText="180" w:rightFromText="180" w:vertAnchor="text" w:horzAnchor="margin" w:tblpXSpec="center" w:tblpY="1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277"/>
        <w:gridCol w:w="2698"/>
        <w:gridCol w:w="1774"/>
        <w:gridCol w:w="1870"/>
        <w:gridCol w:w="1561"/>
      </w:tblGrid>
      <w:tr w:rsidR="00E17083" w:rsidRPr="00E17083" w:rsidTr="00190FF3">
        <w:trPr>
          <w:trHeight w:val="2179"/>
        </w:trPr>
        <w:tc>
          <w:tcPr>
            <w:tcW w:w="342" w:type="pct"/>
            <w:tcBorders>
              <w:top w:val="single" w:sz="4" w:space="0" w:color="auto"/>
              <w:left w:val="single" w:sz="4" w:space="0" w:color="auto"/>
              <w:bottom w:val="single" w:sz="4" w:space="0" w:color="auto"/>
              <w:right w:val="single" w:sz="4" w:space="0" w:color="auto"/>
            </w:tcBorders>
            <w:vAlign w:val="center"/>
          </w:tcPr>
          <w:p w:rsidR="00E17083" w:rsidRPr="00E17083" w:rsidRDefault="005C0A6A" w:rsidP="00E17083">
            <w:pPr>
              <w:suppressAutoHyphens w:val="0"/>
              <w:jc w:val="center"/>
            </w:pPr>
            <w:r>
              <w:t>№№</w:t>
            </w:r>
          </w:p>
        </w:tc>
        <w:tc>
          <w:tcPr>
            <w:tcW w:w="648" w:type="pct"/>
            <w:tcBorders>
              <w:top w:val="single" w:sz="4" w:space="0" w:color="auto"/>
              <w:left w:val="single" w:sz="4" w:space="0" w:color="auto"/>
              <w:bottom w:val="single" w:sz="4" w:space="0" w:color="auto"/>
              <w:right w:val="single" w:sz="4" w:space="0" w:color="auto"/>
            </w:tcBorders>
            <w:vAlign w:val="center"/>
          </w:tcPr>
          <w:p w:rsidR="00E17083" w:rsidRPr="00E17083" w:rsidRDefault="005C0A6A" w:rsidP="00E17083">
            <w:pPr>
              <w:suppressAutoHyphens w:val="0"/>
              <w:jc w:val="center"/>
            </w:pPr>
            <w:r>
              <w:t>Дата и номер договора</w:t>
            </w:r>
            <w:r>
              <w:rPr>
                <w:vertAlign w:val="superscript"/>
              </w:rPr>
              <w:footnoteReference w:id="3"/>
            </w:r>
          </w:p>
        </w:tc>
        <w:tc>
          <w:tcPr>
            <w:tcW w:w="1369" w:type="pct"/>
            <w:tcBorders>
              <w:top w:val="single" w:sz="4" w:space="0" w:color="auto"/>
              <w:left w:val="single" w:sz="4" w:space="0" w:color="auto"/>
              <w:bottom w:val="single" w:sz="4" w:space="0" w:color="auto"/>
              <w:right w:val="single" w:sz="4" w:space="0" w:color="auto"/>
            </w:tcBorders>
            <w:vAlign w:val="center"/>
          </w:tcPr>
          <w:p w:rsidR="00E17083" w:rsidRPr="00E17083" w:rsidRDefault="005C0A6A" w:rsidP="00E17083">
            <w:pPr>
              <w:suppressAutoHyphens w:val="0"/>
              <w:jc w:val="center"/>
            </w:pPr>
            <w:r>
              <w:t>Предмет договора (указываются только договоры по предмету Открытого конкурса в соответствии с подпунктом 1.3 части 1 пункта 17  Информационной карты)</w:t>
            </w:r>
          </w:p>
        </w:tc>
        <w:tc>
          <w:tcPr>
            <w:tcW w:w="899" w:type="pct"/>
            <w:tcBorders>
              <w:top w:val="single" w:sz="4" w:space="0" w:color="auto"/>
              <w:left w:val="single" w:sz="4" w:space="0" w:color="auto"/>
              <w:bottom w:val="single" w:sz="4" w:space="0" w:color="auto"/>
              <w:right w:val="single" w:sz="4" w:space="0" w:color="auto"/>
            </w:tcBorders>
            <w:vAlign w:val="center"/>
          </w:tcPr>
          <w:p w:rsidR="00E17083" w:rsidRPr="00E17083" w:rsidRDefault="005C0A6A" w:rsidP="00E17083">
            <w:pPr>
              <w:suppressAutoHyphens w:val="0"/>
              <w:jc w:val="center"/>
            </w:pPr>
            <w:r>
              <w:t xml:space="preserve">Наименование контрагента </w:t>
            </w:r>
          </w:p>
        </w:tc>
        <w:tc>
          <w:tcPr>
            <w:tcW w:w="949" w:type="pct"/>
            <w:tcBorders>
              <w:top w:val="single" w:sz="4" w:space="0" w:color="auto"/>
              <w:left w:val="single" w:sz="4" w:space="0" w:color="auto"/>
              <w:bottom w:val="single" w:sz="4" w:space="0" w:color="auto"/>
              <w:right w:val="single" w:sz="4" w:space="0" w:color="auto"/>
            </w:tcBorders>
            <w:vAlign w:val="center"/>
          </w:tcPr>
          <w:p w:rsidR="00E17083" w:rsidRPr="00E17083" w:rsidRDefault="005C0A6A" w:rsidP="001C734B">
            <w:pPr>
              <w:suppressAutoHyphens w:val="0"/>
              <w:jc w:val="center"/>
            </w:pPr>
            <w:r>
              <w:t>Количество, работ, услуг</w:t>
            </w:r>
          </w:p>
        </w:tc>
        <w:tc>
          <w:tcPr>
            <w:tcW w:w="793" w:type="pct"/>
            <w:tcBorders>
              <w:top w:val="single" w:sz="4" w:space="0" w:color="auto"/>
              <w:left w:val="single" w:sz="4" w:space="0" w:color="auto"/>
              <w:bottom w:val="single" w:sz="4" w:space="0" w:color="auto"/>
              <w:right w:val="single" w:sz="4" w:space="0" w:color="auto"/>
            </w:tcBorders>
            <w:vAlign w:val="center"/>
          </w:tcPr>
          <w:p w:rsidR="00E17083" w:rsidRPr="00E17083" w:rsidRDefault="005C0A6A" w:rsidP="00E17083">
            <w:pPr>
              <w:suppressAutoHyphens w:val="0"/>
              <w:jc w:val="center"/>
            </w:pPr>
            <w:r>
              <w:t>Сумма стоимости  по договору, без учета НДС, руб.</w:t>
            </w:r>
          </w:p>
        </w:tc>
      </w:tr>
      <w:tr w:rsidR="00E17083" w:rsidRPr="00E17083" w:rsidTr="00190FF3">
        <w:trPr>
          <w:trHeight w:val="274"/>
        </w:trPr>
        <w:tc>
          <w:tcPr>
            <w:tcW w:w="342" w:type="pct"/>
            <w:tcBorders>
              <w:top w:val="single" w:sz="4" w:space="0" w:color="auto"/>
              <w:left w:val="single" w:sz="4" w:space="0" w:color="auto"/>
              <w:bottom w:val="single" w:sz="4" w:space="0" w:color="auto"/>
              <w:right w:val="single" w:sz="4" w:space="0" w:color="auto"/>
            </w:tcBorders>
          </w:tcPr>
          <w:p w:rsidR="00E17083" w:rsidRPr="00E17083" w:rsidRDefault="005C0A6A" w:rsidP="00E17083">
            <w:pPr>
              <w:suppressAutoHyphens w:val="0"/>
              <w:ind w:left="578" w:hanging="578"/>
              <w:jc w:val="both"/>
            </w:pPr>
            <w:r>
              <w:t>1.</w:t>
            </w:r>
          </w:p>
        </w:tc>
        <w:tc>
          <w:tcPr>
            <w:tcW w:w="648" w:type="pct"/>
            <w:tcBorders>
              <w:top w:val="single" w:sz="4" w:space="0" w:color="auto"/>
              <w:left w:val="single" w:sz="4" w:space="0" w:color="auto"/>
              <w:bottom w:val="single" w:sz="4" w:space="0" w:color="auto"/>
              <w:right w:val="single" w:sz="4" w:space="0" w:color="auto"/>
            </w:tcBorders>
            <w:vAlign w:val="center"/>
          </w:tcPr>
          <w:p w:rsidR="00E17083" w:rsidRPr="00E17083" w:rsidRDefault="008F504E" w:rsidP="00E17083">
            <w:pPr>
              <w:suppressAutoHyphens w:val="0"/>
              <w:ind w:left="578" w:hanging="578"/>
              <w:jc w:val="both"/>
            </w:pPr>
          </w:p>
        </w:tc>
        <w:tc>
          <w:tcPr>
            <w:tcW w:w="1369" w:type="pct"/>
            <w:tcBorders>
              <w:top w:val="single" w:sz="4" w:space="0" w:color="auto"/>
              <w:left w:val="single" w:sz="4" w:space="0" w:color="auto"/>
              <w:bottom w:val="single" w:sz="4" w:space="0" w:color="auto"/>
              <w:right w:val="single" w:sz="4" w:space="0" w:color="auto"/>
            </w:tcBorders>
          </w:tcPr>
          <w:p w:rsidR="00E17083" w:rsidRPr="00E17083" w:rsidRDefault="008F504E" w:rsidP="00E17083">
            <w:pPr>
              <w:suppressAutoHyphens w:val="0"/>
              <w:ind w:left="578" w:hanging="578"/>
              <w:jc w:val="both"/>
            </w:pPr>
          </w:p>
        </w:tc>
        <w:tc>
          <w:tcPr>
            <w:tcW w:w="899" w:type="pct"/>
            <w:tcBorders>
              <w:top w:val="single" w:sz="4" w:space="0" w:color="auto"/>
              <w:left w:val="single" w:sz="4" w:space="0" w:color="auto"/>
              <w:bottom w:val="single" w:sz="4" w:space="0" w:color="auto"/>
              <w:right w:val="single" w:sz="4" w:space="0" w:color="auto"/>
            </w:tcBorders>
          </w:tcPr>
          <w:p w:rsidR="00E17083" w:rsidRPr="00E17083" w:rsidRDefault="008F504E" w:rsidP="00E17083">
            <w:pPr>
              <w:suppressAutoHyphens w:val="0"/>
              <w:ind w:left="578" w:hanging="578"/>
              <w:jc w:val="both"/>
            </w:pPr>
          </w:p>
        </w:tc>
        <w:tc>
          <w:tcPr>
            <w:tcW w:w="949" w:type="pct"/>
            <w:tcBorders>
              <w:top w:val="single" w:sz="4" w:space="0" w:color="auto"/>
              <w:left w:val="single" w:sz="4" w:space="0" w:color="auto"/>
              <w:bottom w:val="single" w:sz="4" w:space="0" w:color="auto"/>
              <w:right w:val="single" w:sz="4" w:space="0" w:color="auto"/>
            </w:tcBorders>
          </w:tcPr>
          <w:p w:rsidR="00E17083" w:rsidRPr="00E17083" w:rsidRDefault="008F504E" w:rsidP="00E17083">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rsidR="00E17083" w:rsidRPr="00E17083" w:rsidRDefault="008F504E" w:rsidP="00E17083">
            <w:pPr>
              <w:suppressAutoHyphens w:val="0"/>
              <w:ind w:left="578" w:hanging="578"/>
              <w:jc w:val="both"/>
            </w:pPr>
          </w:p>
        </w:tc>
      </w:tr>
      <w:tr w:rsidR="00E17083" w:rsidRPr="00E17083" w:rsidTr="00190FF3">
        <w:trPr>
          <w:trHeight w:val="262"/>
        </w:trPr>
        <w:tc>
          <w:tcPr>
            <w:tcW w:w="342" w:type="pct"/>
            <w:tcBorders>
              <w:top w:val="single" w:sz="4" w:space="0" w:color="auto"/>
              <w:left w:val="single" w:sz="4" w:space="0" w:color="auto"/>
              <w:bottom w:val="single" w:sz="4" w:space="0" w:color="auto"/>
              <w:right w:val="single" w:sz="4" w:space="0" w:color="auto"/>
            </w:tcBorders>
          </w:tcPr>
          <w:p w:rsidR="00E17083" w:rsidRPr="00E17083" w:rsidRDefault="005C0A6A" w:rsidP="00E17083">
            <w:pPr>
              <w:suppressAutoHyphens w:val="0"/>
              <w:ind w:left="578" w:hanging="578"/>
              <w:jc w:val="both"/>
            </w:pPr>
            <w:r>
              <w:t>2.</w:t>
            </w:r>
          </w:p>
        </w:tc>
        <w:tc>
          <w:tcPr>
            <w:tcW w:w="648" w:type="pct"/>
            <w:tcBorders>
              <w:top w:val="single" w:sz="4" w:space="0" w:color="auto"/>
              <w:left w:val="single" w:sz="4" w:space="0" w:color="auto"/>
              <w:bottom w:val="single" w:sz="4" w:space="0" w:color="auto"/>
              <w:right w:val="single" w:sz="4" w:space="0" w:color="auto"/>
            </w:tcBorders>
            <w:vAlign w:val="center"/>
          </w:tcPr>
          <w:p w:rsidR="00E17083" w:rsidRPr="00E17083" w:rsidRDefault="008F504E" w:rsidP="00E17083">
            <w:pPr>
              <w:suppressAutoHyphens w:val="0"/>
              <w:ind w:left="578" w:hanging="578"/>
              <w:jc w:val="both"/>
            </w:pPr>
          </w:p>
        </w:tc>
        <w:tc>
          <w:tcPr>
            <w:tcW w:w="1369" w:type="pct"/>
            <w:tcBorders>
              <w:top w:val="single" w:sz="4" w:space="0" w:color="auto"/>
              <w:left w:val="single" w:sz="4" w:space="0" w:color="auto"/>
              <w:bottom w:val="single" w:sz="4" w:space="0" w:color="auto"/>
              <w:right w:val="single" w:sz="4" w:space="0" w:color="auto"/>
            </w:tcBorders>
          </w:tcPr>
          <w:p w:rsidR="00E17083" w:rsidRPr="00E17083" w:rsidRDefault="008F504E" w:rsidP="00E17083">
            <w:pPr>
              <w:suppressAutoHyphens w:val="0"/>
              <w:ind w:left="578" w:hanging="578"/>
              <w:jc w:val="both"/>
            </w:pPr>
          </w:p>
        </w:tc>
        <w:tc>
          <w:tcPr>
            <w:tcW w:w="899" w:type="pct"/>
            <w:tcBorders>
              <w:top w:val="single" w:sz="4" w:space="0" w:color="auto"/>
              <w:left w:val="single" w:sz="4" w:space="0" w:color="auto"/>
              <w:bottom w:val="single" w:sz="4" w:space="0" w:color="auto"/>
              <w:right w:val="single" w:sz="4" w:space="0" w:color="auto"/>
            </w:tcBorders>
          </w:tcPr>
          <w:p w:rsidR="00E17083" w:rsidRPr="00E17083" w:rsidRDefault="008F504E" w:rsidP="00E17083">
            <w:pPr>
              <w:suppressAutoHyphens w:val="0"/>
              <w:ind w:left="578" w:hanging="578"/>
              <w:jc w:val="both"/>
            </w:pPr>
          </w:p>
        </w:tc>
        <w:tc>
          <w:tcPr>
            <w:tcW w:w="949" w:type="pct"/>
            <w:tcBorders>
              <w:top w:val="single" w:sz="4" w:space="0" w:color="auto"/>
              <w:left w:val="single" w:sz="4" w:space="0" w:color="auto"/>
              <w:bottom w:val="single" w:sz="4" w:space="0" w:color="auto"/>
              <w:right w:val="single" w:sz="4" w:space="0" w:color="auto"/>
            </w:tcBorders>
          </w:tcPr>
          <w:p w:rsidR="00E17083" w:rsidRPr="00E17083" w:rsidRDefault="008F504E" w:rsidP="00E17083">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rsidR="00E17083" w:rsidRPr="00E17083" w:rsidRDefault="008F504E" w:rsidP="00E17083">
            <w:pPr>
              <w:suppressAutoHyphens w:val="0"/>
              <w:ind w:left="578" w:hanging="578"/>
              <w:jc w:val="both"/>
            </w:pPr>
          </w:p>
        </w:tc>
      </w:tr>
      <w:tr w:rsidR="00E17083" w:rsidRPr="00E17083" w:rsidTr="00190FF3">
        <w:trPr>
          <w:trHeight w:val="207"/>
        </w:trPr>
        <w:tc>
          <w:tcPr>
            <w:tcW w:w="342" w:type="pct"/>
            <w:tcBorders>
              <w:top w:val="single" w:sz="4" w:space="0" w:color="auto"/>
              <w:left w:val="single" w:sz="4" w:space="0" w:color="auto"/>
              <w:bottom w:val="single" w:sz="4" w:space="0" w:color="auto"/>
              <w:right w:val="single" w:sz="4" w:space="0" w:color="auto"/>
            </w:tcBorders>
          </w:tcPr>
          <w:p w:rsidR="00E17083" w:rsidRPr="00E17083" w:rsidRDefault="008F504E" w:rsidP="00E17083">
            <w:pPr>
              <w:suppressAutoHyphens w:val="0"/>
              <w:ind w:left="578" w:hanging="578"/>
              <w:jc w:val="both"/>
            </w:pPr>
          </w:p>
        </w:tc>
        <w:tc>
          <w:tcPr>
            <w:tcW w:w="2917" w:type="pct"/>
            <w:gridSpan w:val="3"/>
            <w:tcBorders>
              <w:top w:val="single" w:sz="4" w:space="0" w:color="auto"/>
              <w:left w:val="single" w:sz="4" w:space="0" w:color="auto"/>
              <w:bottom w:val="single" w:sz="4" w:space="0" w:color="auto"/>
              <w:right w:val="single" w:sz="4" w:space="0" w:color="auto"/>
            </w:tcBorders>
            <w:vAlign w:val="center"/>
          </w:tcPr>
          <w:p w:rsidR="00E17083" w:rsidRPr="00E17083" w:rsidRDefault="005C0A6A" w:rsidP="00357174">
            <w:pPr>
              <w:suppressAutoHyphens w:val="0"/>
              <w:ind w:left="578" w:hanging="578"/>
              <w:jc w:val="center"/>
            </w:pPr>
            <w:r>
              <w:t>Итого:</w:t>
            </w:r>
          </w:p>
        </w:tc>
        <w:tc>
          <w:tcPr>
            <w:tcW w:w="949" w:type="pct"/>
            <w:tcBorders>
              <w:top w:val="single" w:sz="4" w:space="0" w:color="auto"/>
              <w:left w:val="single" w:sz="4" w:space="0" w:color="auto"/>
              <w:bottom w:val="single" w:sz="4" w:space="0" w:color="auto"/>
              <w:right w:val="single" w:sz="4" w:space="0" w:color="auto"/>
            </w:tcBorders>
          </w:tcPr>
          <w:p w:rsidR="00E17083" w:rsidRPr="00E17083" w:rsidRDefault="008F504E" w:rsidP="00E17083">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rsidR="00E17083" w:rsidRPr="00E17083" w:rsidRDefault="008F504E" w:rsidP="00E17083">
            <w:pPr>
              <w:suppressAutoHyphens w:val="0"/>
              <w:ind w:left="578" w:hanging="578"/>
              <w:jc w:val="both"/>
            </w:pPr>
          </w:p>
        </w:tc>
      </w:tr>
    </w:tbl>
    <w:p w:rsidR="00E17083" w:rsidRPr="00E17083" w:rsidRDefault="008F504E" w:rsidP="00E17083">
      <w:pPr>
        <w:suppressAutoHyphens w:val="0"/>
        <w:ind w:left="578" w:hanging="578"/>
        <w:jc w:val="both"/>
      </w:pPr>
    </w:p>
    <w:p w:rsidR="00E17083" w:rsidRPr="00E17083" w:rsidRDefault="005C0A6A" w:rsidP="00E17083">
      <w:pPr>
        <w:suppressAutoHyphens w:val="0"/>
        <w:ind w:left="578" w:hanging="578"/>
        <w:jc w:val="both"/>
      </w:pPr>
      <w:r>
        <w:t>Приложение: 1. копия договора на ____ листах.</w:t>
      </w:r>
    </w:p>
    <w:p w:rsidR="00E17083" w:rsidRPr="00E17083" w:rsidRDefault="005C0A6A" w:rsidP="00E17083">
      <w:pPr>
        <w:suppressAutoHyphens w:val="0"/>
        <w:ind w:left="578" w:hanging="578"/>
        <w:jc w:val="both"/>
      </w:pPr>
      <w:r>
        <w:tab/>
      </w:r>
      <w:r>
        <w:tab/>
      </w:r>
      <w:r>
        <w:tab/>
        <w:t xml:space="preserve"> 2. копия акта на ____ листах.</w:t>
      </w:r>
    </w:p>
    <w:p w:rsidR="00E17083" w:rsidRPr="00E17083" w:rsidRDefault="005C0A6A" w:rsidP="00E17083">
      <w:pPr>
        <w:suppressAutoHyphens w:val="0"/>
        <w:ind w:left="578" w:hanging="578"/>
        <w:jc w:val="both"/>
      </w:pPr>
      <w:r>
        <w:tab/>
      </w:r>
      <w:r>
        <w:tab/>
      </w:r>
      <w:r>
        <w:tab/>
        <w:t xml:space="preserve"> 3. копии иных документов на ____ листах.</w:t>
      </w:r>
    </w:p>
    <w:p w:rsidR="00E17083" w:rsidRPr="00E17083" w:rsidRDefault="008F504E" w:rsidP="00E17083">
      <w:pPr>
        <w:suppressAutoHyphens w:val="0"/>
        <w:ind w:left="578" w:hanging="578"/>
        <w:jc w:val="both"/>
        <w:rPr>
          <w:b/>
          <w:szCs w:val="28"/>
        </w:rPr>
      </w:pPr>
    </w:p>
    <w:p w:rsidR="00E17083" w:rsidRPr="00E17083" w:rsidRDefault="008F504E" w:rsidP="00E17083">
      <w:pPr>
        <w:suppressAutoHyphens w:val="0"/>
        <w:ind w:left="578" w:hanging="578"/>
        <w:jc w:val="both"/>
      </w:pPr>
    </w:p>
    <w:p w:rsidR="00E17083" w:rsidRPr="00E17083" w:rsidRDefault="008F504E" w:rsidP="00E17083">
      <w:pPr>
        <w:suppressAutoHyphens w:val="0"/>
        <w:ind w:left="578" w:hanging="578"/>
        <w:jc w:val="both"/>
      </w:pPr>
    </w:p>
    <w:p w:rsidR="002769B3" w:rsidRPr="002769B3" w:rsidRDefault="005C0A6A" w:rsidP="002769B3">
      <w:pPr>
        <w:jc w:val="both"/>
        <w:rPr>
          <w:rFonts w:eastAsia="Arial"/>
          <w:b/>
          <w:sz w:val="28"/>
          <w:szCs w:val="20"/>
        </w:rPr>
      </w:pPr>
      <w:r>
        <w:rPr>
          <w:rFonts w:eastAsia="Arial"/>
          <w:b/>
          <w:sz w:val="28"/>
          <w:szCs w:val="20"/>
        </w:rPr>
        <w:t>Представитель, имеющий полномочия подписать заявку на участие в Открытом конкурсе от имени _____________________________________</w:t>
      </w:r>
    </w:p>
    <w:p w:rsidR="002769B3" w:rsidRPr="002769B3" w:rsidRDefault="005C0A6A" w:rsidP="002769B3">
      <w:pPr>
        <w:tabs>
          <w:tab w:val="left" w:pos="8640"/>
        </w:tabs>
        <w:suppressAutoHyphens w:val="0"/>
        <w:jc w:val="both"/>
        <w:rPr>
          <w:i/>
        </w:rPr>
      </w:pPr>
      <w:r>
        <w:rPr>
          <w:i/>
        </w:rPr>
        <w:t xml:space="preserve">                                                                                      (наименование претендента)</w:t>
      </w:r>
    </w:p>
    <w:p w:rsidR="002769B3" w:rsidRPr="002769B3" w:rsidRDefault="005C0A6A" w:rsidP="002769B3">
      <w:pPr>
        <w:jc w:val="both"/>
        <w:rPr>
          <w:sz w:val="28"/>
          <w:szCs w:val="28"/>
          <w:lang w:eastAsia="ru-RU"/>
        </w:rPr>
      </w:pPr>
      <w:r>
        <w:rPr>
          <w:sz w:val="28"/>
          <w:szCs w:val="28"/>
          <w:lang w:eastAsia="ru-RU"/>
        </w:rPr>
        <w:t>__________________________________________________________________</w:t>
      </w:r>
    </w:p>
    <w:p w:rsidR="002769B3" w:rsidRPr="002769B3" w:rsidRDefault="005C0A6A" w:rsidP="002769B3">
      <w:pPr>
        <w:jc w:val="both"/>
        <w:rPr>
          <w:sz w:val="28"/>
          <w:szCs w:val="28"/>
          <w:lang w:eastAsia="ru-RU"/>
        </w:rPr>
      </w:pPr>
      <w:r>
        <w:rPr>
          <w:sz w:val="28"/>
          <w:szCs w:val="28"/>
          <w:lang w:eastAsia="ru-RU"/>
        </w:rPr>
        <w:t>_________________________________________________________________</w:t>
      </w:r>
    </w:p>
    <w:p w:rsidR="002769B3" w:rsidRPr="002769B3" w:rsidRDefault="005C0A6A" w:rsidP="002769B3">
      <w:pPr>
        <w:suppressAutoHyphens w:val="0"/>
        <w:jc w:val="both"/>
        <w:rPr>
          <w:i/>
        </w:rPr>
      </w:pPr>
      <w:r>
        <w:rPr>
          <w:i/>
        </w:rPr>
        <w:t xml:space="preserve">                 М.П.</w:t>
      </w:r>
      <w:r>
        <w:rPr>
          <w:i/>
        </w:rPr>
        <w:tab/>
      </w:r>
      <w:r>
        <w:rPr>
          <w:i/>
        </w:rPr>
        <w:tab/>
      </w:r>
      <w:r>
        <w:rPr>
          <w:i/>
        </w:rPr>
        <w:tab/>
        <w:t xml:space="preserve">    (ФИО, должность, подпись)</w:t>
      </w:r>
    </w:p>
    <w:p w:rsidR="002769B3" w:rsidRPr="002769B3" w:rsidRDefault="005C0A6A" w:rsidP="002769B3">
      <w:pPr>
        <w:jc w:val="both"/>
        <w:rPr>
          <w:sz w:val="28"/>
          <w:szCs w:val="28"/>
          <w:lang w:eastAsia="ru-RU"/>
        </w:rPr>
      </w:pPr>
      <w:r>
        <w:rPr>
          <w:sz w:val="28"/>
          <w:szCs w:val="28"/>
          <w:lang w:eastAsia="ru-RU"/>
        </w:rPr>
        <w:t>«____» ____________ 201__ г.</w:t>
      </w:r>
    </w:p>
    <w:p w:rsidR="00E17083" w:rsidRPr="00E17083" w:rsidRDefault="008F504E" w:rsidP="002769B3">
      <w:pPr>
        <w:jc w:val="both"/>
        <w:rPr>
          <w:sz w:val="28"/>
          <w:szCs w:val="28"/>
          <w:lang w:eastAsia="ru-RU"/>
        </w:rPr>
      </w:pPr>
    </w:p>
    <w:p w:rsidR="006B6573" w:rsidRDefault="006B6573" w:rsidP="00B559B9">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BC5857" w:rsidRDefault="005C0A6A">
      <w:pPr>
        <w:pStyle w:val="af9"/>
        <w:ind w:firstLine="0"/>
        <w:jc w:val="right"/>
        <w:rPr>
          <w:rFonts w:cs="Arial"/>
          <w:b/>
          <w:bCs/>
          <w:i/>
          <w:iCs/>
          <w:szCs w:val="28"/>
        </w:rPr>
      </w:pPr>
      <w:r>
        <w:lastRenderedPageBreak/>
        <w:t>Приложение № 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A25078" w:rsidRPr="0097436C" w:rsidRDefault="005C0A6A" w:rsidP="00A25078">
      <w:pPr>
        <w:ind w:firstLine="851"/>
        <w:jc w:val="center"/>
        <w:outlineLvl w:val="1"/>
        <w:rPr>
          <w:b/>
          <w:bCs/>
          <w:color w:val="000000" w:themeColor="text1"/>
        </w:rPr>
      </w:pPr>
      <w:r>
        <w:rPr>
          <w:b/>
          <w:bCs/>
          <w:color w:val="000000" w:themeColor="text1"/>
        </w:rPr>
        <w:t>ПРОЕКТ Договор  №___________</w:t>
      </w:r>
    </w:p>
    <w:p w:rsidR="00A25078" w:rsidRPr="0097436C" w:rsidRDefault="005C0A6A" w:rsidP="00A25078">
      <w:pPr>
        <w:ind w:firstLine="851"/>
        <w:jc w:val="center"/>
        <w:rPr>
          <w:b/>
          <w:bCs/>
          <w:color w:val="000000" w:themeColor="text1"/>
        </w:rPr>
      </w:pPr>
      <w:r>
        <w:rPr>
          <w:b/>
          <w:bCs/>
          <w:color w:val="000000" w:themeColor="text1"/>
        </w:rPr>
        <w:t>на оказание услуг и выполнение работ</w:t>
      </w:r>
    </w:p>
    <w:p w:rsidR="00A25078" w:rsidRPr="0097436C" w:rsidRDefault="008F504E" w:rsidP="00A25078">
      <w:pPr>
        <w:ind w:firstLine="851"/>
        <w:jc w:val="center"/>
        <w:rPr>
          <w:color w:val="000000" w:themeColor="text1"/>
        </w:rPr>
      </w:pPr>
    </w:p>
    <w:p w:rsidR="00A25078" w:rsidRPr="0097436C" w:rsidRDefault="005C0A6A" w:rsidP="00A25078">
      <w:pPr>
        <w:jc w:val="both"/>
        <w:rPr>
          <w:color w:val="000000" w:themeColor="text1"/>
        </w:rPr>
      </w:pPr>
      <w:r>
        <w:rPr>
          <w:color w:val="000000" w:themeColor="text1"/>
        </w:rPr>
        <w:t>г. Москва                                                                                                        «__»_______ 20__ г.</w:t>
      </w:r>
    </w:p>
    <w:p w:rsidR="00A25078" w:rsidRPr="0097436C" w:rsidRDefault="008F504E" w:rsidP="00A25078">
      <w:pPr>
        <w:ind w:firstLine="851"/>
        <w:jc w:val="both"/>
        <w:rPr>
          <w:color w:val="000000" w:themeColor="text1"/>
        </w:rPr>
      </w:pPr>
    </w:p>
    <w:p w:rsidR="00A25078" w:rsidRPr="0097436C" w:rsidRDefault="005C0A6A" w:rsidP="00A25078">
      <w:pPr>
        <w:ind w:firstLine="851"/>
        <w:jc w:val="both"/>
        <w:rPr>
          <w:color w:val="000000" w:themeColor="text1"/>
        </w:rPr>
      </w:pPr>
      <w:proofErr w:type="gramStart"/>
      <w:r>
        <w:rPr>
          <w:color w:val="000000" w:themeColor="text1"/>
        </w:rPr>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_________________________________________________________________, действующего на основании ________________________________________, с одной стороны, и _________________ (____________), именуемое в дальнейшем «Исполнитель», в лице _____________, действующего на основании ________, с другой стороны, именуемые в дальнейшем «Стороны», заключили настоящий договор на оказание услуг (далее – «Договор») о нижеследующем:</w:t>
      </w:r>
      <w:proofErr w:type="gramEnd"/>
    </w:p>
    <w:p w:rsidR="00A25078" w:rsidRPr="0097436C" w:rsidRDefault="008F504E" w:rsidP="00A25078">
      <w:pPr>
        <w:ind w:firstLine="851"/>
        <w:jc w:val="both"/>
        <w:rPr>
          <w:color w:val="000000" w:themeColor="text1"/>
        </w:rPr>
      </w:pPr>
    </w:p>
    <w:p w:rsidR="00A25078" w:rsidRPr="0097436C" w:rsidRDefault="005C0A6A" w:rsidP="00A25078">
      <w:pPr>
        <w:ind w:firstLine="851"/>
        <w:jc w:val="center"/>
        <w:rPr>
          <w:b/>
          <w:color w:val="000000" w:themeColor="text1"/>
        </w:rPr>
      </w:pPr>
      <w:r>
        <w:rPr>
          <w:b/>
          <w:color w:val="000000" w:themeColor="text1"/>
        </w:rPr>
        <w:t>1. Предмет Договора</w:t>
      </w:r>
    </w:p>
    <w:p w:rsidR="00A25078" w:rsidRPr="0097436C" w:rsidRDefault="005C0A6A" w:rsidP="00A25078">
      <w:pPr>
        <w:numPr>
          <w:ilvl w:val="1"/>
          <w:numId w:val="33"/>
        </w:numPr>
        <w:tabs>
          <w:tab w:val="clear" w:pos="1174"/>
          <w:tab w:val="num" w:pos="0"/>
        </w:tabs>
        <w:suppressAutoHyphens w:val="0"/>
        <w:ind w:left="0" w:firstLine="724"/>
        <w:jc w:val="both"/>
        <w:rPr>
          <w:i/>
          <w:color w:val="000000" w:themeColor="text1"/>
        </w:rPr>
      </w:pPr>
      <w:r>
        <w:rPr>
          <w:color w:val="000000" w:themeColor="text1"/>
        </w:rPr>
        <w:t>Заказчик поручает и обязуется оплатить, а Исполнитель принимает  на  себя обязательства по</w:t>
      </w:r>
      <w:r>
        <w:rPr>
          <w:szCs w:val="28"/>
        </w:rPr>
        <w:t xml:space="preserve"> оказанию услуг и выполнению работ по организации участия в  8-ой международной специализированной выставке логистики, </w:t>
      </w:r>
      <w:proofErr w:type="spellStart"/>
      <w:r>
        <w:rPr>
          <w:szCs w:val="28"/>
        </w:rPr>
        <w:t>телематики</w:t>
      </w:r>
      <w:proofErr w:type="spellEnd"/>
      <w:r>
        <w:rPr>
          <w:szCs w:val="28"/>
        </w:rPr>
        <w:t xml:space="preserve"> и транспорта </w:t>
      </w:r>
      <w:proofErr w:type="spellStart"/>
      <w:r>
        <w:rPr>
          <w:szCs w:val="28"/>
        </w:rPr>
        <w:t>Transport</w:t>
      </w:r>
      <w:proofErr w:type="spellEnd"/>
      <w:r>
        <w:rPr>
          <w:szCs w:val="28"/>
        </w:rPr>
        <w:t xml:space="preserve"> </w:t>
      </w:r>
      <w:proofErr w:type="spellStart"/>
      <w:r>
        <w:rPr>
          <w:szCs w:val="28"/>
        </w:rPr>
        <w:t>logistic</w:t>
      </w:r>
      <w:proofErr w:type="spellEnd"/>
      <w:r>
        <w:rPr>
          <w:szCs w:val="28"/>
        </w:rPr>
        <w:t xml:space="preserve"> </w:t>
      </w:r>
      <w:proofErr w:type="spellStart"/>
      <w:r>
        <w:rPr>
          <w:szCs w:val="28"/>
        </w:rPr>
        <w:t>China</w:t>
      </w:r>
      <w:proofErr w:type="spellEnd"/>
      <w:r>
        <w:rPr>
          <w:szCs w:val="28"/>
        </w:rPr>
        <w:t xml:space="preserve"> 2018 (Китай, Шанхай)</w:t>
      </w:r>
      <w:r>
        <w:rPr>
          <w:color w:val="000000" w:themeColor="text1"/>
        </w:rPr>
        <w:t>.</w:t>
      </w:r>
      <w:r>
        <w:rPr>
          <w:i/>
          <w:color w:val="000000" w:themeColor="text1"/>
        </w:rPr>
        <w:t xml:space="preserve"> </w:t>
      </w:r>
    </w:p>
    <w:p w:rsidR="00A25078" w:rsidRDefault="005C0A6A" w:rsidP="00A25078">
      <w:pPr>
        <w:ind w:right="-1" w:firstLine="851"/>
        <w:jc w:val="both"/>
        <w:rPr>
          <w:color w:val="000000" w:themeColor="text1"/>
        </w:rPr>
      </w:pPr>
      <w:r>
        <w:rPr>
          <w:color w:val="000000" w:themeColor="text1"/>
        </w:rPr>
        <w:t>1.2. Наименование, описание, а также стоимость Услуг и Работ  определяется в Спецификации, (приложение №1 к настоящему Договору).</w:t>
      </w:r>
    </w:p>
    <w:p w:rsidR="00A25078" w:rsidRDefault="005C0A6A" w:rsidP="00A25078">
      <w:pPr>
        <w:ind w:right="-1" w:firstLine="851"/>
        <w:jc w:val="both"/>
        <w:rPr>
          <w:color w:val="000000" w:themeColor="text1"/>
        </w:rPr>
      </w:pPr>
      <w:r>
        <w:rPr>
          <w:color w:val="000000" w:themeColor="text1"/>
        </w:rPr>
        <w:t>1.3 Объем, содержание и требования к Услугам и Работам определяются в соответствии с Техническим заданием (Приложение № 2), являющимся неотъемлемой частью настоящего Договора.</w:t>
      </w:r>
    </w:p>
    <w:p w:rsidR="00A25078" w:rsidRPr="00267C24" w:rsidRDefault="005C0A6A" w:rsidP="00A25078">
      <w:pPr>
        <w:ind w:right="-1" w:firstLine="851"/>
        <w:jc w:val="both"/>
        <w:rPr>
          <w:color w:val="000000" w:themeColor="text1"/>
        </w:rPr>
      </w:pPr>
      <w:r>
        <w:rPr>
          <w:color w:val="000000" w:themeColor="text1"/>
        </w:rPr>
        <w:t xml:space="preserve">1.4. Срок начала оказания Услуг и выполнения Работ по настоящему Договору </w:t>
      </w:r>
      <w:proofErr w:type="gramStart"/>
      <w:r>
        <w:rPr>
          <w:color w:val="000000" w:themeColor="text1"/>
        </w:rPr>
        <w:t>–с</w:t>
      </w:r>
      <w:proofErr w:type="gramEnd"/>
      <w:r>
        <w:rPr>
          <w:color w:val="000000" w:themeColor="text1"/>
        </w:rPr>
        <w:t xml:space="preserve"> даты заключения настоящего Договора. Срок окончания оказания Услуг и выполнения Работ по настоящему Договору -  18 мая 2018 года.</w:t>
      </w:r>
    </w:p>
    <w:p w:rsidR="00A25078" w:rsidRPr="0097436C" w:rsidRDefault="005C0A6A" w:rsidP="00A25078">
      <w:pPr>
        <w:pStyle w:val="afc"/>
        <w:ind w:firstLine="851"/>
        <w:jc w:val="both"/>
        <w:rPr>
          <w:color w:val="000000" w:themeColor="text1"/>
          <w:sz w:val="24"/>
          <w:szCs w:val="24"/>
        </w:rPr>
      </w:pPr>
      <w:r>
        <w:rPr>
          <w:color w:val="000000" w:themeColor="text1"/>
          <w:sz w:val="24"/>
          <w:szCs w:val="24"/>
        </w:rPr>
        <w:t>Сроки оказания отдельных этапов Услуг и выполнения отдельных этапов Работ определяются Календарным планом (Приложение № 3), являющимся неотъемлемой частью настоящего Договора.</w:t>
      </w:r>
    </w:p>
    <w:p w:rsidR="00A25078" w:rsidRPr="0097436C" w:rsidRDefault="008F504E" w:rsidP="00A25078">
      <w:pPr>
        <w:tabs>
          <w:tab w:val="num" w:pos="450"/>
        </w:tabs>
        <w:ind w:firstLine="851"/>
        <w:jc w:val="both"/>
        <w:rPr>
          <w:color w:val="000000" w:themeColor="text1"/>
        </w:rPr>
      </w:pPr>
    </w:p>
    <w:p w:rsidR="00A25078" w:rsidRPr="0097436C" w:rsidRDefault="005C0A6A" w:rsidP="00A25078">
      <w:pPr>
        <w:ind w:firstLine="851"/>
        <w:jc w:val="center"/>
        <w:rPr>
          <w:b/>
          <w:color w:val="000000" w:themeColor="text1"/>
        </w:rPr>
      </w:pPr>
      <w:r>
        <w:rPr>
          <w:b/>
          <w:color w:val="000000" w:themeColor="text1"/>
        </w:rPr>
        <w:t>2. Цена Услуг, Работ и порядок оплаты</w:t>
      </w:r>
    </w:p>
    <w:p w:rsidR="00A25078" w:rsidRDefault="005C0A6A" w:rsidP="00A25078">
      <w:pPr>
        <w:ind w:firstLine="640"/>
        <w:jc w:val="both"/>
        <w:rPr>
          <w:color w:val="000000" w:themeColor="text1"/>
        </w:rPr>
      </w:pPr>
      <w:r>
        <w:rPr>
          <w:color w:val="000000" w:themeColor="text1"/>
        </w:rPr>
        <w:t>2.1.</w:t>
      </w:r>
      <w:r>
        <w:rPr>
          <w:i/>
          <w:iCs/>
        </w:rPr>
        <w:t xml:space="preserve"> </w:t>
      </w:r>
      <w:r>
        <w:rPr>
          <w:color w:val="000000" w:themeColor="text1"/>
        </w:rPr>
        <w:t xml:space="preserve">Общая цена настоящего Договора складывается </w:t>
      </w:r>
      <w:proofErr w:type="gramStart"/>
      <w:r>
        <w:rPr>
          <w:color w:val="000000" w:themeColor="text1"/>
        </w:rPr>
        <w:t>из</w:t>
      </w:r>
      <w:proofErr w:type="gramEnd"/>
      <w:r>
        <w:rPr>
          <w:color w:val="000000" w:themeColor="text1"/>
        </w:rPr>
        <w:t>:</w:t>
      </w:r>
    </w:p>
    <w:p w:rsidR="00A25078" w:rsidRPr="005D7A95" w:rsidRDefault="005C0A6A" w:rsidP="00A25078">
      <w:pPr>
        <w:ind w:firstLine="708"/>
        <w:jc w:val="both"/>
        <w:rPr>
          <w:szCs w:val="28"/>
        </w:rPr>
      </w:pPr>
      <w:r>
        <w:rPr>
          <w:szCs w:val="28"/>
        </w:rPr>
        <w:t>- стоимости материалов, изделий, конструкций и оборудования, затрат, связанных с доставкой на объект, хранением, погрузочно-разгрузочными работами, выполнением всех установленных таможенных процедур, а также всех затрат, расходов, связанных с выполнением работ, оказанием услуг в размере</w:t>
      </w:r>
      <w:proofErr w:type="gramStart"/>
      <w:r>
        <w:rPr>
          <w:szCs w:val="28"/>
        </w:rPr>
        <w:t xml:space="preserve"> __________ (__________) </w:t>
      </w:r>
      <w:proofErr w:type="gramEnd"/>
      <w:r>
        <w:rPr>
          <w:szCs w:val="28"/>
        </w:rPr>
        <w:t>рублей 00 копеек с учётом всех налогов (кроме НДС);</w:t>
      </w:r>
    </w:p>
    <w:p w:rsidR="00A25078" w:rsidRPr="005D7A95" w:rsidRDefault="005C0A6A" w:rsidP="00A25078">
      <w:pPr>
        <w:ind w:firstLine="708"/>
        <w:jc w:val="both"/>
        <w:rPr>
          <w:szCs w:val="28"/>
        </w:rPr>
      </w:pPr>
      <w:r>
        <w:rPr>
          <w:szCs w:val="28"/>
        </w:rPr>
        <w:t>- оплаты заявки по бронированию выставочной площади организаторам выставки в размере 49 368 (сорок девять тысяч триста шестьдесят восемь) Евро 00 </w:t>
      </w:r>
      <w:proofErr w:type="spellStart"/>
      <w:r>
        <w:rPr>
          <w:szCs w:val="28"/>
        </w:rPr>
        <w:t>Евроцентов</w:t>
      </w:r>
      <w:proofErr w:type="spellEnd"/>
      <w:r>
        <w:rPr>
          <w:szCs w:val="28"/>
        </w:rPr>
        <w:t xml:space="preserve"> без учета НДС.</w:t>
      </w:r>
    </w:p>
    <w:p w:rsidR="00A25078" w:rsidRDefault="005C0A6A" w:rsidP="00A25078">
      <w:pPr>
        <w:ind w:firstLine="851"/>
        <w:jc w:val="both"/>
        <w:rPr>
          <w:color w:val="000000" w:themeColor="text1"/>
        </w:rPr>
      </w:pPr>
      <w:r>
        <w:rPr>
          <w:szCs w:val="28"/>
        </w:rPr>
        <w:t>Максимальная цена договора не может превышать 15 000 000,00 (пятнадцать миллионов) рублей 00 копеек без учета НДС. НДС начисляется в соответствии с законодательством Российской Федерации.</w:t>
      </w:r>
    </w:p>
    <w:p w:rsidR="00A25078" w:rsidRDefault="005C0A6A" w:rsidP="00A25078">
      <w:pPr>
        <w:ind w:right="-1" w:firstLine="709"/>
        <w:jc w:val="both"/>
        <w:rPr>
          <w:color w:val="000000" w:themeColor="text1"/>
        </w:rPr>
      </w:pPr>
      <w:r>
        <w:rPr>
          <w:color w:val="000000" w:themeColor="text1"/>
        </w:rPr>
        <w:t xml:space="preserve">  2.2    Оплата за оказание услуг и выполнения работ по организации выставки производится Заказчиком в размере 100% (сто) процентов общей цены договора в течение 30 (тридцати) календарных дней после подписания сторонами акта сдачи-приемки выполненных работ, оказанных услуг, на основании счета/</w:t>
      </w:r>
      <w:proofErr w:type="gramStart"/>
      <w:r>
        <w:rPr>
          <w:color w:val="000000" w:themeColor="text1"/>
        </w:rPr>
        <w:t>счёт-фактуры</w:t>
      </w:r>
      <w:proofErr w:type="gramEnd"/>
      <w:r>
        <w:rPr>
          <w:color w:val="000000" w:themeColor="text1"/>
        </w:rPr>
        <w:t xml:space="preserve"> от Исполнителя.</w:t>
      </w:r>
    </w:p>
    <w:p w:rsidR="00A25078" w:rsidRPr="00B947A7" w:rsidRDefault="005C0A6A" w:rsidP="00A25078">
      <w:pPr>
        <w:ind w:right="-1" w:firstLine="709"/>
        <w:jc w:val="both"/>
        <w:rPr>
          <w:color w:val="000000" w:themeColor="text1"/>
        </w:rPr>
      </w:pPr>
      <w:r>
        <w:lastRenderedPageBreak/>
        <w:t>Оплата стоимости заявки по бронированию выставочной площади Заказчиком производится в российских рублях по курсу ЦБ РФ на дату платежа.</w:t>
      </w:r>
    </w:p>
    <w:p w:rsidR="00A25078" w:rsidRPr="00B947A7" w:rsidRDefault="005C0A6A" w:rsidP="00A25078">
      <w:pPr>
        <w:ind w:right="-1" w:firstLine="709"/>
        <w:jc w:val="both"/>
        <w:rPr>
          <w:color w:val="000000" w:themeColor="text1"/>
        </w:rPr>
      </w:pPr>
      <w:r>
        <w:rPr>
          <w:color w:val="000000" w:themeColor="text1"/>
        </w:rPr>
        <w:t xml:space="preserve">  </w:t>
      </w:r>
    </w:p>
    <w:p w:rsidR="00A25078" w:rsidRPr="0097436C" w:rsidRDefault="008F504E" w:rsidP="00A25078">
      <w:pPr>
        <w:pStyle w:val="afc"/>
        <w:ind w:firstLine="851"/>
        <w:rPr>
          <w:i/>
          <w:color w:val="000000" w:themeColor="text1"/>
          <w:sz w:val="24"/>
          <w:szCs w:val="24"/>
        </w:rPr>
      </w:pPr>
    </w:p>
    <w:p w:rsidR="00A25078" w:rsidRPr="00267C24" w:rsidRDefault="005C0A6A" w:rsidP="00A25078">
      <w:pPr>
        <w:pStyle w:val="afc"/>
        <w:numPr>
          <w:ilvl w:val="0"/>
          <w:numId w:val="34"/>
        </w:numPr>
        <w:rPr>
          <w:b/>
          <w:color w:val="000000" w:themeColor="text1"/>
          <w:sz w:val="24"/>
          <w:szCs w:val="24"/>
        </w:rPr>
      </w:pPr>
      <w:r>
        <w:rPr>
          <w:b/>
          <w:color w:val="000000" w:themeColor="text1"/>
          <w:sz w:val="24"/>
          <w:szCs w:val="24"/>
        </w:rPr>
        <w:t>Порядок сдачи и приемки Услуг, Работ</w:t>
      </w:r>
    </w:p>
    <w:p w:rsidR="00A25078" w:rsidRPr="00267C24" w:rsidRDefault="008F504E" w:rsidP="00A25078">
      <w:pPr>
        <w:pStyle w:val="afc"/>
        <w:ind w:left="450" w:firstLine="0"/>
        <w:rPr>
          <w:b/>
          <w:color w:val="000000" w:themeColor="text1"/>
          <w:sz w:val="24"/>
          <w:szCs w:val="24"/>
        </w:rPr>
      </w:pPr>
    </w:p>
    <w:p w:rsidR="00A25078" w:rsidRPr="00267C24" w:rsidRDefault="005C0A6A" w:rsidP="00A25078">
      <w:pPr>
        <w:ind w:firstLine="851"/>
        <w:jc w:val="both"/>
        <w:rPr>
          <w:color w:val="000000" w:themeColor="text1"/>
        </w:rPr>
      </w:pPr>
      <w:r>
        <w:rPr>
          <w:color w:val="000000" w:themeColor="text1"/>
        </w:rPr>
        <w:t xml:space="preserve">3.1. Не </w:t>
      </w:r>
      <w:proofErr w:type="gramStart"/>
      <w:r>
        <w:rPr>
          <w:color w:val="000000" w:themeColor="text1"/>
        </w:rPr>
        <w:t>позднее</w:t>
      </w:r>
      <w:proofErr w:type="gramEnd"/>
      <w:r>
        <w:rPr>
          <w:color w:val="000000" w:themeColor="text1"/>
        </w:rPr>
        <w:t xml:space="preserve"> чем за одни сутки до начала выставки, Исполнитель приглашает Заказчика для технической приемки  выставочного Стенда в эксплуатацию. По результатам технической приемки составляется акт, по форме, приведенной в приложении № 4 к настоящему Договору. Все выявленные в ходе технической приемки недостатки подлежат устранению не позднее 20 часов 00 минут дня, предшествующего дню начала выставки.</w:t>
      </w:r>
    </w:p>
    <w:p w:rsidR="00A25078" w:rsidRPr="0097436C" w:rsidRDefault="005C0A6A" w:rsidP="00A25078">
      <w:pPr>
        <w:ind w:firstLine="851"/>
        <w:jc w:val="both"/>
        <w:rPr>
          <w:color w:val="000000" w:themeColor="text1"/>
        </w:rPr>
      </w:pPr>
      <w:r>
        <w:rPr>
          <w:color w:val="000000" w:themeColor="text1"/>
        </w:rPr>
        <w:t>3.2. По завершении оказания Услуг, выполнения Работ</w:t>
      </w:r>
      <w:r>
        <w:rPr>
          <w:i/>
          <w:iCs/>
          <w:color w:val="000000" w:themeColor="text1"/>
        </w:rPr>
        <w:t xml:space="preserve"> </w:t>
      </w:r>
      <w:r>
        <w:rPr>
          <w:iCs/>
          <w:color w:val="000000" w:themeColor="text1"/>
        </w:rPr>
        <w:t xml:space="preserve"> </w:t>
      </w:r>
      <w:r>
        <w:rPr>
          <w:color w:val="000000" w:themeColor="text1"/>
        </w:rPr>
        <w:t xml:space="preserve">Исполнитель в течение 5 (пяти) календарных дней представляет Заказчику счет-фактуру, счет и акт сдачи-приемки оказанных услуг и выполненных работ. </w:t>
      </w:r>
    </w:p>
    <w:p w:rsidR="00A25078" w:rsidRPr="0097436C" w:rsidRDefault="005C0A6A" w:rsidP="00A25078">
      <w:pPr>
        <w:pStyle w:val="27"/>
        <w:spacing w:after="0" w:line="240" w:lineRule="auto"/>
        <w:ind w:left="0" w:firstLine="851"/>
        <w:jc w:val="both"/>
        <w:rPr>
          <w:color w:val="000000" w:themeColor="text1"/>
        </w:rPr>
      </w:pPr>
      <w:r>
        <w:rPr>
          <w:color w:val="000000" w:themeColor="text1"/>
        </w:rPr>
        <w:t xml:space="preserve">3.3. Заказчик в течение 5 (пяти) календарных дней </w:t>
      </w:r>
      <w:proofErr w:type="gramStart"/>
      <w:r>
        <w:rPr>
          <w:color w:val="000000" w:themeColor="text1"/>
        </w:rPr>
        <w:t>с даты получения</w:t>
      </w:r>
      <w:proofErr w:type="gramEnd"/>
      <w:r>
        <w:rPr>
          <w:color w:val="000000" w:themeColor="text1"/>
        </w:rPr>
        <w:t xml:space="preserve"> акта сдачи-приемки оказанных услуг и выполненных работ</w:t>
      </w:r>
      <w:r>
        <w:rPr>
          <w:i/>
          <w:iCs/>
          <w:color w:val="000000" w:themeColor="text1"/>
        </w:rPr>
        <w:t xml:space="preserve"> </w:t>
      </w:r>
      <w:r>
        <w:rPr>
          <w:color w:val="000000" w:themeColor="text1"/>
        </w:rPr>
        <w:t>направляет Исполнителю подписанный акт сдачи-приемки или мотивированный отказ от приемки Услуг, Работ. При наличии мотивированного отказа Заказчика от приемки Услуг, Работ Сторонами составляется акт с перечнем необходимых доработок  и указанием сроков их выполнения.</w:t>
      </w:r>
    </w:p>
    <w:p w:rsidR="00A25078" w:rsidRPr="0097436C" w:rsidRDefault="005C0A6A" w:rsidP="00A25078">
      <w:pPr>
        <w:pStyle w:val="19"/>
        <w:ind w:firstLine="851"/>
        <w:rPr>
          <w:color w:val="000000" w:themeColor="text1"/>
          <w:sz w:val="24"/>
          <w:szCs w:val="24"/>
        </w:rPr>
      </w:pPr>
      <w:r>
        <w:rPr>
          <w:color w:val="000000" w:themeColor="text1"/>
          <w:sz w:val="24"/>
          <w:szCs w:val="24"/>
        </w:rPr>
        <w:t>3.4. В случае принятия Сторонами согласованного решения о прекращении оказания Услуг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оказание Услуг, выполнение Работ по настоящему Договору.</w:t>
      </w:r>
    </w:p>
    <w:p w:rsidR="00A25078" w:rsidRPr="0097436C" w:rsidRDefault="005C0A6A" w:rsidP="00A25078">
      <w:pPr>
        <w:ind w:firstLine="851"/>
        <w:jc w:val="both"/>
        <w:rPr>
          <w:color w:val="000000" w:themeColor="text1"/>
        </w:rPr>
      </w:pPr>
      <w:r>
        <w:rPr>
          <w:color w:val="000000" w:themeColor="text1"/>
        </w:rPr>
        <w:t>3.5. Риск случайной гибели результата Работ и Услуг, имущества, используемого для выполнения Работ, оказания Услуг, до окончательной приемки выполненных Работ,  оказанных Услуг по настоящему Договору несет Исполнитель.</w:t>
      </w:r>
    </w:p>
    <w:p w:rsidR="00A25078" w:rsidRPr="0097436C" w:rsidRDefault="005C0A6A" w:rsidP="00A25078">
      <w:pPr>
        <w:pStyle w:val="afc"/>
        <w:ind w:firstLine="851"/>
        <w:jc w:val="center"/>
        <w:rPr>
          <w:b/>
          <w:color w:val="000000" w:themeColor="text1"/>
          <w:sz w:val="24"/>
          <w:szCs w:val="24"/>
        </w:rPr>
      </w:pPr>
      <w:r>
        <w:rPr>
          <w:b/>
          <w:color w:val="000000" w:themeColor="text1"/>
          <w:sz w:val="24"/>
          <w:szCs w:val="24"/>
        </w:rPr>
        <w:t>4. Обязанности Сторон</w:t>
      </w:r>
    </w:p>
    <w:p w:rsidR="00A25078" w:rsidRPr="0097436C" w:rsidRDefault="005C0A6A" w:rsidP="00A25078">
      <w:pPr>
        <w:pStyle w:val="afc"/>
        <w:ind w:firstLine="851"/>
        <w:jc w:val="both"/>
        <w:rPr>
          <w:color w:val="000000" w:themeColor="text1"/>
          <w:sz w:val="24"/>
          <w:szCs w:val="24"/>
        </w:rPr>
      </w:pPr>
      <w:r>
        <w:rPr>
          <w:color w:val="000000" w:themeColor="text1"/>
          <w:sz w:val="24"/>
          <w:szCs w:val="24"/>
        </w:rPr>
        <w:t>4.1. Исполнитель обязан:</w:t>
      </w:r>
    </w:p>
    <w:p w:rsidR="00A25078" w:rsidRPr="0097436C" w:rsidRDefault="005C0A6A" w:rsidP="00A25078">
      <w:pPr>
        <w:pStyle w:val="afc"/>
        <w:ind w:firstLine="851"/>
        <w:jc w:val="both"/>
        <w:rPr>
          <w:color w:val="000000" w:themeColor="text1"/>
          <w:sz w:val="24"/>
          <w:szCs w:val="24"/>
        </w:rPr>
      </w:pPr>
      <w:r>
        <w:rPr>
          <w:color w:val="000000" w:themeColor="text1"/>
          <w:sz w:val="24"/>
          <w:szCs w:val="24"/>
        </w:rPr>
        <w:t>4.1.1. Оказать Услуги, выполнить Работы в соответствии с требованиями настоящего Договора. Оказанные Услуги, выполненные Работы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требованиям, обычно предъявляемым к данному виду Услуг, Работ.</w:t>
      </w:r>
    </w:p>
    <w:p w:rsidR="00A25078" w:rsidRPr="0097436C" w:rsidRDefault="005C0A6A" w:rsidP="00A25078">
      <w:pPr>
        <w:ind w:firstLine="851"/>
        <w:jc w:val="both"/>
        <w:rPr>
          <w:color w:val="000000" w:themeColor="text1"/>
        </w:rPr>
      </w:pPr>
      <w:r>
        <w:rPr>
          <w:color w:val="000000" w:themeColor="text1"/>
        </w:rPr>
        <w:t>4.1.2. В течение суток информировать Заказчика об обстоятельствах, которые создают невозможность оказания Услуг, выполнения Работ, и приостановить оказание Услуг, выполнение Работ до получения письменных указаний от Заказчика.</w:t>
      </w:r>
    </w:p>
    <w:p w:rsidR="00A25078" w:rsidRPr="0097436C" w:rsidRDefault="005C0A6A" w:rsidP="00A25078">
      <w:pPr>
        <w:ind w:firstLine="851"/>
        <w:jc w:val="both"/>
        <w:rPr>
          <w:color w:val="000000" w:themeColor="text1"/>
        </w:rPr>
      </w:pPr>
      <w:r>
        <w:rPr>
          <w:color w:val="000000" w:themeColor="text1"/>
        </w:rPr>
        <w:t>4.1.3.</w:t>
      </w:r>
      <w:r>
        <w:rPr>
          <w:color w:val="000000" w:themeColor="text1"/>
        </w:rPr>
        <w:tab/>
        <w:t xml:space="preserve">    Устранять недостатки в оказанных Услугах, выполненных Работах своими силами и за свой счет.</w:t>
      </w:r>
    </w:p>
    <w:p w:rsidR="00A25078" w:rsidRPr="0097436C" w:rsidRDefault="005C0A6A" w:rsidP="00A25078">
      <w:pPr>
        <w:ind w:firstLine="851"/>
        <w:jc w:val="both"/>
        <w:rPr>
          <w:color w:val="000000" w:themeColor="text1"/>
        </w:rPr>
      </w:pPr>
      <w:r>
        <w:rPr>
          <w:color w:val="000000" w:themeColor="text1"/>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A25078" w:rsidRPr="0097436C" w:rsidRDefault="005C0A6A" w:rsidP="00A25078">
      <w:pPr>
        <w:pStyle w:val="afc"/>
        <w:ind w:firstLine="851"/>
        <w:jc w:val="both"/>
        <w:rPr>
          <w:color w:val="000000" w:themeColor="text1"/>
          <w:sz w:val="24"/>
          <w:szCs w:val="24"/>
        </w:rPr>
      </w:pPr>
      <w:r>
        <w:rPr>
          <w:color w:val="000000" w:themeColor="text1"/>
          <w:sz w:val="24"/>
          <w:szCs w:val="24"/>
        </w:rPr>
        <w:t>4.1.5. Незамедлительно информировать Заказчика в случае выявления нецелесообразности продолжения оказания Услуг, выполнения Работ.</w:t>
      </w:r>
    </w:p>
    <w:p w:rsidR="00A25078" w:rsidRPr="0097436C" w:rsidRDefault="005C0A6A" w:rsidP="00A25078">
      <w:pPr>
        <w:pStyle w:val="afc"/>
        <w:tabs>
          <w:tab w:val="left" w:pos="1560"/>
        </w:tabs>
        <w:ind w:firstLine="851"/>
        <w:jc w:val="both"/>
        <w:rPr>
          <w:color w:val="000000" w:themeColor="text1"/>
          <w:sz w:val="24"/>
          <w:szCs w:val="24"/>
        </w:rPr>
      </w:pPr>
      <w:r>
        <w:rPr>
          <w:color w:val="000000" w:themeColor="text1"/>
          <w:sz w:val="24"/>
          <w:szCs w:val="24"/>
        </w:rPr>
        <w:t xml:space="preserve">4.1.6.  Не передавать оригиналы или копии документов, полученные от Заказчика, третьим лицам без предварительного письменного согласия Заказчика. </w:t>
      </w:r>
    </w:p>
    <w:p w:rsidR="00A25078" w:rsidRDefault="005C0A6A" w:rsidP="00A25078">
      <w:pPr>
        <w:pStyle w:val="19"/>
        <w:ind w:firstLine="851"/>
        <w:rPr>
          <w:bCs/>
          <w:color w:val="000000" w:themeColor="text1"/>
          <w:sz w:val="24"/>
          <w:szCs w:val="24"/>
        </w:rPr>
      </w:pPr>
      <w:r>
        <w:rPr>
          <w:bCs/>
          <w:color w:val="000000" w:themeColor="text1"/>
          <w:sz w:val="24"/>
          <w:szCs w:val="24"/>
        </w:rPr>
        <w:t xml:space="preserve">4.1.7. Не разглашать конфиденциальную информацию, полученную Исполнителем в ходе оказания Услуг и выполнения Работ по настоящему Договору третьим лицам и не использовать ее для каких-либо целей, кроме связанных с исполнением обязательств по настоящему Договору. </w:t>
      </w:r>
    </w:p>
    <w:p w:rsidR="00A25078" w:rsidRPr="0097436C" w:rsidRDefault="005C0A6A" w:rsidP="00A25078">
      <w:pPr>
        <w:pStyle w:val="19"/>
        <w:ind w:firstLine="851"/>
        <w:rPr>
          <w:color w:val="000000" w:themeColor="text1"/>
          <w:sz w:val="24"/>
          <w:szCs w:val="24"/>
        </w:rPr>
      </w:pPr>
      <w:r>
        <w:rPr>
          <w:bCs/>
          <w:color w:val="000000" w:themeColor="text1"/>
          <w:sz w:val="24"/>
          <w:szCs w:val="24"/>
        </w:rPr>
        <w:lastRenderedPageBreak/>
        <w:t xml:space="preserve"> </w:t>
      </w:r>
      <w:r>
        <w:rPr>
          <w:color w:val="000000" w:themeColor="text1"/>
          <w:sz w:val="24"/>
          <w:szCs w:val="24"/>
        </w:rPr>
        <w:t xml:space="preserve">4.1.8. </w:t>
      </w:r>
      <w:proofErr w:type="gramStart"/>
      <w:r>
        <w:rPr>
          <w:color w:val="000000" w:themeColor="text1"/>
          <w:sz w:val="24"/>
          <w:szCs w:val="24"/>
        </w:rPr>
        <w:t xml:space="preserve">Передать Заказчику смонтированный выставочный Стенд, включая все элементы его конструкции, а также дополнительное оборудование и/или мебель во временное пользование, в последний день монтажа выставочного Стенда, а также принять смонтированный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roofErr w:type="gramEnd"/>
    </w:p>
    <w:p w:rsidR="00A25078" w:rsidRPr="00210C1F" w:rsidRDefault="005C0A6A" w:rsidP="00A25078">
      <w:pPr>
        <w:tabs>
          <w:tab w:val="left" w:pos="709"/>
        </w:tabs>
        <w:ind w:firstLine="851"/>
        <w:jc w:val="both"/>
        <w:rPr>
          <w:color w:val="000000" w:themeColor="text1"/>
        </w:rPr>
      </w:pPr>
      <w:r>
        <w:rPr>
          <w:color w:val="000000" w:themeColor="text1"/>
        </w:rPr>
        <w:t xml:space="preserve">Приемка выставочного Стенда в эксплуатацию оформляется актом технической приемки, который составляется по форме, приведенной в приложении </w:t>
      </w:r>
      <w:r>
        <w:rPr>
          <w:color w:val="000000" w:themeColor="text1"/>
        </w:rPr>
        <w:br/>
        <w:t>№ 4 к настоящему Договору. Все выявленные в ходе технической приемки недостатки подлежат устранению не позднее 20 часов 00 минут, дня предшествующего дню начала выставки.</w:t>
      </w:r>
    </w:p>
    <w:p w:rsidR="00A25078" w:rsidRPr="00210C1F" w:rsidRDefault="005C0A6A" w:rsidP="00A25078">
      <w:pPr>
        <w:tabs>
          <w:tab w:val="left" w:pos="709"/>
        </w:tabs>
        <w:ind w:firstLine="851"/>
        <w:jc w:val="both"/>
        <w:rPr>
          <w:color w:val="000000" w:themeColor="text1"/>
        </w:rPr>
      </w:pPr>
      <w:r>
        <w:rPr>
          <w:color w:val="000000" w:themeColor="text1"/>
        </w:rPr>
        <w:t>4.1.9.  Обеспечить доступ своих представителей к выставочной площади на Выставках в период её проведения.</w:t>
      </w:r>
    </w:p>
    <w:p w:rsidR="00A25078" w:rsidRPr="0097436C" w:rsidRDefault="005C0A6A" w:rsidP="00A25078">
      <w:pPr>
        <w:tabs>
          <w:tab w:val="left" w:pos="709"/>
        </w:tabs>
        <w:ind w:firstLine="851"/>
        <w:jc w:val="both"/>
        <w:rPr>
          <w:color w:val="000000" w:themeColor="text1"/>
        </w:rPr>
      </w:pPr>
      <w:r>
        <w:rPr>
          <w:color w:val="000000" w:themeColor="text1"/>
        </w:rPr>
        <w:t xml:space="preserve">4.1.10. Принять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
    <w:p w:rsidR="00A25078" w:rsidRPr="00267C24" w:rsidRDefault="008F504E" w:rsidP="00A25078">
      <w:pPr>
        <w:tabs>
          <w:tab w:val="left" w:pos="709"/>
        </w:tabs>
        <w:ind w:firstLine="851"/>
        <w:jc w:val="both"/>
        <w:rPr>
          <w:color w:val="000000" w:themeColor="text1"/>
        </w:rPr>
      </w:pPr>
    </w:p>
    <w:p w:rsidR="00A25078" w:rsidRPr="0097436C" w:rsidRDefault="005C0A6A" w:rsidP="00A25078">
      <w:pPr>
        <w:pStyle w:val="afc"/>
        <w:ind w:firstLine="851"/>
        <w:jc w:val="both"/>
        <w:rPr>
          <w:color w:val="000000" w:themeColor="text1"/>
          <w:sz w:val="24"/>
          <w:szCs w:val="24"/>
        </w:rPr>
      </w:pPr>
      <w:r>
        <w:rPr>
          <w:color w:val="000000" w:themeColor="text1"/>
          <w:sz w:val="24"/>
          <w:szCs w:val="24"/>
        </w:rPr>
        <w:t>4.2. Заказчик обязан:</w:t>
      </w:r>
    </w:p>
    <w:p w:rsidR="00A25078" w:rsidRPr="0097436C" w:rsidRDefault="005C0A6A" w:rsidP="00A25078">
      <w:pPr>
        <w:pStyle w:val="afc"/>
        <w:ind w:firstLine="851"/>
        <w:jc w:val="both"/>
        <w:rPr>
          <w:color w:val="000000" w:themeColor="text1"/>
          <w:sz w:val="24"/>
          <w:szCs w:val="24"/>
        </w:rPr>
      </w:pPr>
      <w:r>
        <w:rPr>
          <w:color w:val="000000" w:themeColor="text1"/>
          <w:sz w:val="24"/>
          <w:szCs w:val="24"/>
        </w:rPr>
        <w:t>4.2.1. Передавать Исполнителю необходимую для оказания Услуг, выполнения Работ информацию и документацию.</w:t>
      </w:r>
    </w:p>
    <w:p w:rsidR="00A25078" w:rsidRPr="0097436C" w:rsidRDefault="005C0A6A" w:rsidP="00A25078">
      <w:pPr>
        <w:pStyle w:val="afc"/>
        <w:ind w:firstLine="851"/>
        <w:jc w:val="both"/>
        <w:rPr>
          <w:color w:val="000000" w:themeColor="text1"/>
          <w:sz w:val="24"/>
          <w:szCs w:val="24"/>
        </w:rPr>
      </w:pPr>
      <w:r>
        <w:rPr>
          <w:color w:val="000000" w:themeColor="text1"/>
          <w:sz w:val="24"/>
          <w:szCs w:val="24"/>
        </w:rPr>
        <w:t>4.2.2. Оплатить Услуги, Работы в установленный срок в соответствии с условиями настоящего Договора.</w:t>
      </w:r>
    </w:p>
    <w:p w:rsidR="00A25078" w:rsidRPr="0097436C" w:rsidRDefault="005C0A6A" w:rsidP="00A25078">
      <w:pPr>
        <w:pStyle w:val="afc"/>
        <w:ind w:firstLine="851"/>
        <w:jc w:val="both"/>
        <w:rPr>
          <w:color w:val="000000" w:themeColor="text1"/>
          <w:sz w:val="24"/>
          <w:szCs w:val="24"/>
        </w:rPr>
      </w:pPr>
      <w:r>
        <w:rPr>
          <w:color w:val="000000" w:themeColor="text1"/>
          <w:sz w:val="24"/>
          <w:szCs w:val="24"/>
        </w:rPr>
        <w:t>4.2.3. Проверять ход и качество оказываемых Услуг, выполняемых Работ Исполнителем.</w:t>
      </w:r>
    </w:p>
    <w:p w:rsidR="00A25078" w:rsidRPr="0097436C" w:rsidRDefault="005C0A6A" w:rsidP="00A25078">
      <w:pPr>
        <w:pStyle w:val="19"/>
        <w:ind w:firstLine="851"/>
        <w:rPr>
          <w:color w:val="000000" w:themeColor="text1"/>
          <w:sz w:val="24"/>
          <w:szCs w:val="24"/>
        </w:rPr>
      </w:pPr>
      <w:r>
        <w:rPr>
          <w:color w:val="000000" w:themeColor="text1"/>
          <w:sz w:val="24"/>
          <w:szCs w:val="24"/>
        </w:rPr>
        <w:t>4.2.4. Оплатить фактически произведенные до дня получения Исполнителем уведомления о расторжении настоящего Договора затраты   Исполнителя на оказание Услуг, выполнение Работ  по настоящему Договору в случае досрочного расторжения настоящего Договора по инициативе Заказчика.</w:t>
      </w:r>
    </w:p>
    <w:p w:rsidR="00A25078" w:rsidRPr="0097436C" w:rsidRDefault="005C0A6A" w:rsidP="00A25078">
      <w:pPr>
        <w:pStyle w:val="19"/>
        <w:ind w:firstLine="851"/>
        <w:rPr>
          <w:bCs/>
          <w:color w:val="000000" w:themeColor="text1"/>
          <w:sz w:val="24"/>
          <w:szCs w:val="24"/>
        </w:rPr>
      </w:pPr>
      <w:r>
        <w:rPr>
          <w:color w:val="000000" w:themeColor="text1"/>
          <w:sz w:val="24"/>
          <w:szCs w:val="24"/>
        </w:rPr>
        <w:t>4.2.5. Предоставить Исполнителю исходные данные и художественно-графические файлы для оформления Стенда</w:t>
      </w:r>
      <w:r>
        <w:rPr>
          <w:bCs/>
          <w:color w:val="000000" w:themeColor="text1"/>
          <w:sz w:val="24"/>
          <w:szCs w:val="24"/>
        </w:rPr>
        <w:t>.</w:t>
      </w:r>
    </w:p>
    <w:p w:rsidR="00A25078" w:rsidRPr="0097436C" w:rsidRDefault="005C0A6A" w:rsidP="00A25078">
      <w:pPr>
        <w:pStyle w:val="19"/>
        <w:ind w:firstLine="851"/>
        <w:rPr>
          <w:color w:val="000000" w:themeColor="text1"/>
          <w:sz w:val="24"/>
          <w:szCs w:val="24"/>
        </w:rPr>
      </w:pPr>
      <w:r>
        <w:rPr>
          <w:color w:val="000000" w:themeColor="text1"/>
          <w:sz w:val="24"/>
          <w:szCs w:val="24"/>
        </w:rPr>
        <w:t xml:space="preserve">4.2.6. Обеспечить беспрепятственный доступ представителей Исполнителя к выставочной площади на Выставках в период её проведения. </w:t>
      </w:r>
    </w:p>
    <w:p w:rsidR="00A25078" w:rsidRPr="0097436C" w:rsidRDefault="005C0A6A" w:rsidP="00A25078">
      <w:pPr>
        <w:pStyle w:val="19"/>
        <w:ind w:firstLine="851"/>
        <w:rPr>
          <w:color w:val="000000" w:themeColor="text1"/>
          <w:sz w:val="24"/>
          <w:szCs w:val="24"/>
        </w:rPr>
      </w:pPr>
      <w:r>
        <w:rPr>
          <w:color w:val="000000" w:themeColor="text1"/>
          <w:sz w:val="24"/>
          <w:szCs w:val="24"/>
        </w:rPr>
        <w:t xml:space="preserve">4.2.7. </w:t>
      </w:r>
      <w:proofErr w:type="gramStart"/>
      <w:r>
        <w:rPr>
          <w:color w:val="000000" w:themeColor="text1"/>
          <w:sz w:val="24"/>
          <w:szCs w:val="24"/>
        </w:rPr>
        <w:t>Принять у Исполнителя смонтированный выставочный Стенд, включая все элементы его конструкции, а также дополнительное оборудование и/или мебель до начала проведения Выставки в соответствии с п. 4.1.8 Договора, и передать смонтированный Стенд, включая все элементы его конструкции, а также дополнительное оборудование и/или мебель Исполнителю после окончания Выставки по соответствующим актам сдачи-приемки.</w:t>
      </w:r>
      <w:proofErr w:type="gramEnd"/>
    </w:p>
    <w:p w:rsidR="00A25078" w:rsidRPr="0097436C" w:rsidRDefault="005C0A6A" w:rsidP="00A25078">
      <w:pPr>
        <w:pStyle w:val="19"/>
        <w:ind w:firstLine="851"/>
        <w:rPr>
          <w:color w:val="000000" w:themeColor="text1"/>
          <w:sz w:val="24"/>
          <w:szCs w:val="24"/>
        </w:rPr>
      </w:pPr>
      <w:r>
        <w:rPr>
          <w:color w:val="000000" w:themeColor="text1"/>
          <w:sz w:val="24"/>
          <w:szCs w:val="24"/>
        </w:rPr>
        <w:t>4.2.8. Уполномочить своего представителя на подписание актов сдачи-приемки и обеспечить его присутствие при приеме – передаче смонтированного выставочного Стенда, включая все элементы его конструкции, а также дополнительного оборудования и/или мебели.</w:t>
      </w:r>
    </w:p>
    <w:p w:rsidR="00A25078" w:rsidRPr="00210C1F" w:rsidRDefault="005C0A6A" w:rsidP="00A25078">
      <w:pPr>
        <w:pStyle w:val="19"/>
        <w:ind w:firstLine="851"/>
        <w:rPr>
          <w:color w:val="000000" w:themeColor="text1"/>
          <w:sz w:val="24"/>
          <w:szCs w:val="24"/>
        </w:rPr>
      </w:pPr>
      <w:r>
        <w:rPr>
          <w:color w:val="000000" w:themeColor="text1"/>
          <w:sz w:val="24"/>
          <w:szCs w:val="24"/>
        </w:rPr>
        <w:t>4.2.9. Заказчик обязан бережно использовать оборудование и/или мебель, а затем передать оборудование и/или мебель в той же комплектности, в которой получил его от Исполнителя без ущерба к качеству и количеству с учетом естественного износа.</w:t>
      </w:r>
    </w:p>
    <w:p w:rsidR="00A25078" w:rsidRPr="0097436C" w:rsidRDefault="005C0A6A" w:rsidP="00A25078">
      <w:pPr>
        <w:ind w:firstLine="851"/>
        <w:jc w:val="center"/>
        <w:rPr>
          <w:b/>
          <w:color w:val="000000" w:themeColor="text1"/>
        </w:rPr>
      </w:pPr>
      <w:r>
        <w:rPr>
          <w:b/>
          <w:color w:val="000000" w:themeColor="text1"/>
        </w:rPr>
        <w:t>5. Ответственность Сторон</w:t>
      </w:r>
    </w:p>
    <w:p w:rsidR="00A25078" w:rsidRPr="0097436C" w:rsidRDefault="005C0A6A"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и настоящим Договором. </w:t>
      </w:r>
    </w:p>
    <w:p w:rsidR="00A25078" w:rsidRDefault="005C0A6A"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5.2. В случае </w:t>
      </w:r>
      <w:proofErr w:type="spellStart"/>
      <w:r>
        <w:rPr>
          <w:rFonts w:ascii="Times New Roman" w:hAnsi="Times New Roman" w:cs="Times New Roman"/>
          <w:color w:val="000000" w:themeColor="text1"/>
          <w:sz w:val="24"/>
          <w:szCs w:val="24"/>
        </w:rPr>
        <w:t>неустранения</w:t>
      </w:r>
      <w:proofErr w:type="spellEnd"/>
      <w:r>
        <w:rPr>
          <w:rFonts w:ascii="Times New Roman" w:hAnsi="Times New Roman" w:cs="Times New Roman"/>
          <w:color w:val="000000" w:themeColor="text1"/>
          <w:sz w:val="24"/>
          <w:szCs w:val="24"/>
        </w:rPr>
        <w:t xml:space="preserve"> в полном объеме недостатков, выявленных в ходе технической приемки выставочного Стенда, в сроки, указанные в пункте 4.1.8 настоящего </w:t>
      </w:r>
      <w:r>
        <w:rPr>
          <w:rFonts w:ascii="Times New Roman" w:hAnsi="Times New Roman" w:cs="Times New Roman"/>
          <w:color w:val="000000" w:themeColor="text1"/>
          <w:sz w:val="24"/>
          <w:szCs w:val="24"/>
        </w:rPr>
        <w:lastRenderedPageBreak/>
        <w:t>Договора, Исполнитель выплачивает Заказчику штраф в размере, указанном в приложении № 5  к настоящему Договору.</w:t>
      </w:r>
    </w:p>
    <w:p w:rsidR="00A25078" w:rsidRDefault="005C0A6A"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  В случае нарушения сроков оказания Услуг, выполнения Работ предусмотренных Календарным планом, Исполнитель по требованию заказчика уплачивает Заказчику  пени в размере 0,05% от цены настоящего Договора за каждый день просрочки, в течени</w:t>
      </w:r>
      <w:proofErr w:type="gramStart"/>
      <w:r>
        <w:rPr>
          <w:rFonts w:ascii="Times New Roman" w:hAnsi="Times New Roman" w:cs="Times New Roman"/>
          <w:color w:val="000000" w:themeColor="text1"/>
          <w:sz w:val="24"/>
          <w:szCs w:val="24"/>
        </w:rPr>
        <w:t>и</w:t>
      </w:r>
      <w:proofErr w:type="gramEnd"/>
      <w:r>
        <w:rPr>
          <w:rFonts w:ascii="Times New Roman" w:hAnsi="Times New Roman" w:cs="Times New Roman"/>
          <w:color w:val="000000" w:themeColor="text1"/>
          <w:sz w:val="24"/>
          <w:szCs w:val="24"/>
        </w:rPr>
        <w:t xml:space="preserve"> 10 (десяти) календарных дней с даты предъявления Заказчиком требования.</w:t>
      </w:r>
    </w:p>
    <w:p w:rsidR="00A25078" w:rsidRPr="0097436C" w:rsidRDefault="005C0A6A" w:rsidP="00A25078">
      <w:pPr>
        <w:widowControl w:val="0"/>
        <w:autoSpaceDE w:val="0"/>
        <w:autoSpaceDN w:val="0"/>
        <w:adjustRightInd w:val="0"/>
        <w:ind w:right="-6" w:firstLine="851"/>
        <w:jc w:val="both"/>
        <w:rPr>
          <w:color w:val="000000" w:themeColor="text1"/>
        </w:rPr>
      </w:pPr>
      <w:r>
        <w:rPr>
          <w:color w:val="000000" w:themeColor="text1"/>
        </w:rPr>
        <w:t>5.4.</w:t>
      </w:r>
      <w:r>
        <w:rPr>
          <w:i/>
          <w:color w:val="000000" w:themeColor="text1"/>
        </w:rPr>
        <w:t xml:space="preserve"> </w:t>
      </w:r>
      <w:r>
        <w:rPr>
          <w:color w:val="000000" w:themeColor="text1"/>
        </w:rPr>
        <w:t>В случае ненадлежащего выполнения Исполнителем условий настоящего Договора, несоответствия оказанных Услуг, выполненных Работ условиям настоящего Договора, что привело к невозможности эксплуатации выставочного Стенда во время прохождения выставки, Исполнитель уплачивает Заказчику штраф в трехкратном размере  от цены Спецификации №1(без учёта НДС).</w:t>
      </w:r>
    </w:p>
    <w:p w:rsidR="00A25078" w:rsidRPr="0097436C" w:rsidRDefault="005C0A6A" w:rsidP="00A25078">
      <w:pPr>
        <w:widowControl w:val="0"/>
        <w:autoSpaceDE w:val="0"/>
        <w:autoSpaceDN w:val="0"/>
        <w:adjustRightInd w:val="0"/>
        <w:ind w:right="-6" w:firstLine="851"/>
        <w:jc w:val="both"/>
        <w:rPr>
          <w:color w:val="000000" w:themeColor="text1"/>
        </w:rPr>
      </w:pPr>
      <w:r>
        <w:rPr>
          <w:color w:val="000000" w:themeColor="text1"/>
        </w:rPr>
        <w:t xml:space="preserve">5.5. Все риски, связанные с повреждением или утратой смонтированного выставочного Стенда, включая все элементы его конструкции, а также дополнительного оборудования и/или мебели в период использования его Заказчиком, несет Заказчик. </w:t>
      </w:r>
    </w:p>
    <w:p w:rsidR="00A25078" w:rsidRPr="0097436C" w:rsidRDefault="005C0A6A" w:rsidP="00A25078">
      <w:pPr>
        <w:pStyle w:val="19"/>
        <w:ind w:firstLine="851"/>
        <w:rPr>
          <w:color w:val="000000" w:themeColor="text1"/>
          <w:sz w:val="24"/>
          <w:szCs w:val="24"/>
        </w:rPr>
      </w:pPr>
      <w:r>
        <w:rPr>
          <w:color w:val="000000" w:themeColor="text1"/>
          <w:sz w:val="24"/>
          <w:szCs w:val="24"/>
        </w:rPr>
        <w:t xml:space="preserve">5.6. </w:t>
      </w:r>
      <w:proofErr w:type="gramStart"/>
      <w:r>
        <w:rPr>
          <w:color w:val="000000" w:themeColor="text1"/>
          <w:sz w:val="24"/>
          <w:szCs w:val="24"/>
        </w:rPr>
        <w:t>В случае несоблюдения Заказчиком норм пожарной безопасности, по подключению и потреблению электроэнергии, а также норм, непосредственно связанных с эксплуатацией выставочного Стенда, в том числе подключения приборов и иного электротехнического оборудования, не предусмотренных по характеристикам электрической мощности на Выставке, Исполнитель не несет ответственности за убытки Заказчика, возникшие по причине несоблюдения Заказчиком вышеуказанных требований.</w:t>
      </w:r>
      <w:proofErr w:type="gramEnd"/>
      <w:r>
        <w:rPr>
          <w:color w:val="000000" w:themeColor="text1"/>
          <w:sz w:val="24"/>
          <w:szCs w:val="24"/>
        </w:rPr>
        <w:t xml:space="preserve"> Заказчик предупрежден Исполнителем, что Заказчик полностью несет ответственность за действия/бездействия своих сотрудников, представителей, гостей во время эксплуатации выставочного Стенда, включая безопасность жизни и здоровью людей, находящихся на стенде или рядом с ним    </w:t>
      </w:r>
    </w:p>
    <w:p w:rsidR="00A25078" w:rsidRPr="0097436C" w:rsidRDefault="005C0A6A" w:rsidP="00A25078">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 Обстоятельства непреодолимой силы</w:t>
      </w:r>
    </w:p>
    <w:p w:rsidR="00A25078" w:rsidRPr="0097436C" w:rsidRDefault="005C0A6A"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6.1.   </w:t>
      </w:r>
      <w:proofErr w:type="gramStart"/>
      <w:r>
        <w:rPr>
          <w:rFonts w:ascii="Times New Roman" w:hAnsi="Times New Roman" w:cs="Times New Roman"/>
          <w:color w:val="000000" w:themeColor="text1"/>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A25078" w:rsidRPr="0097436C" w:rsidRDefault="005C0A6A"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A25078" w:rsidRPr="0097436C" w:rsidRDefault="005C0A6A"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A25078" w:rsidRPr="0097436C" w:rsidRDefault="005C0A6A"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cs="Times New Roman"/>
          <w:color w:val="000000" w:themeColor="text1"/>
          <w:sz w:val="24"/>
          <w:szCs w:val="24"/>
        </w:rPr>
        <w:t>Договор</w:t>
      </w:r>
      <w:proofErr w:type="gramEnd"/>
      <w:r>
        <w:rPr>
          <w:rFonts w:ascii="Times New Roman" w:hAnsi="Times New Roman" w:cs="Times New Roman"/>
          <w:color w:val="000000" w:themeColor="text1"/>
          <w:sz w:val="24"/>
          <w:szCs w:val="24"/>
        </w:rPr>
        <w:t xml:space="preserve"> может быть расторгнут по соглашению Сторон, либо в порядке, установленном пунктом 8.3 настоящего Договора.</w:t>
      </w:r>
    </w:p>
    <w:p w:rsidR="00A25078" w:rsidRPr="0097436C" w:rsidRDefault="005C0A6A" w:rsidP="00A25078">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 Разрешение споров</w:t>
      </w:r>
    </w:p>
    <w:p w:rsidR="00A25078" w:rsidRPr="0097436C" w:rsidRDefault="005C0A6A"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A25078" w:rsidRPr="0097436C" w:rsidRDefault="005C0A6A"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7.2. 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rPr>
          <w:rFonts w:ascii="Times New Roman" w:hAnsi="Times New Roman" w:cs="Times New Roman"/>
          <w:color w:val="000000" w:themeColor="text1"/>
          <w:sz w:val="24"/>
          <w:szCs w:val="24"/>
        </w:rPr>
        <w:t>с даты получения</w:t>
      </w:r>
      <w:proofErr w:type="gramEnd"/>
      <w:r>
        <w:rPr>
          <w:rFonts w:ascii="Times New Roman" w:hAnsi="Times New Roman" w:cs="Times New Roman"/>
          <w:color w:val="000000" w:themeColor="text1"/>
          <w:sz w:val="24"/>
          <w:szCs w:val="24"/>
        </w:rPr>
        <w:t xml:space="preserve"> претензии.</w:t>
      </w:r>
    </w:p>
    <w:p w:rsidR="00A25078" w:rsidRPr="0097436C" w:rsidRDefault="005C0A6A"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 В случае</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если споры не урегулированы Сторонами  с   помощью   переговоров  </w:t>
      </w:r>
      <w:r>
        <w:rPr>
          <w:rFonts w:ascii="Times New Roman" w:hAnsi="Times New Roman" w:cs="Times New Roman"/>
          <w:color w:val="000000" w:themeColor="text1"/>
          <w:sz w:val="24"/>
          <w:szCs w:val="24"/>
        </w:rPr>
        <w:lastRenderedPageBreak/>
        <w:t>и  в  претензионном  порядке, то они передаются заинтересованной Стороной в Арбитражный суд г. Москвы.</w:t>
      </w:r>
    </w:p>
    <w:p w:rsidR="00A25078" w:rsidRPr="0097436C" w:rsidRDefault="005C0A6A" w:rsidP="00A25078">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 Порядок внесения</w:t>
      </w:r>
    </w:p>
    <w:p w:rsidR="00A25078" w:rsidRPr="0097436C" w:rsidRDefault="005C0A6A" w:rsidP="00A25078">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изменений, дополнений в Договор и его расторжения</w:t>
      </w:r>
    </w:p>
    <w:p w:rsidR="00A25078" w:rsidRPr="0097436C" w:rsidRDefault="005C0A6A"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A25078" w:rsidRPr="0097436C" w:rsidRDefault="005C0A6A"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8.2. Настоящий Договор </w:t>
      </w:r>
      <w:proofErr w:type="gramStart"/>
      <w:r>
        <w:rPr>
          <w:rFonts w:ascii="Times New Roman" w:hAnsi="Times New Roman" w:cs="Times New Roman"/>
          <w:color w:val="000000" w:themeColor="text1"/>
          <w:sz w:val="24"/>
          <w:szCs w:val="24"/>
        </w:rPr>
        <w:t>может быть досрочно расторгнут</w:t>
      </w:r>
      <w:proofErr w:type="gramEnd"/>
      <w:r>
        <w:rPr>
          <w:rFonts w:ascii="Times New Roman" w:hAnsi="Times New Roman" w:cs="Times New Roman"/>
          <w:color w:val="000000" w:themeColor="text1"/>
          <w:sz w:val="24"/>
          <w:szCs w:val="24"/>
        </w:rPr>
        <w:t xml:space="preserve"> по основаниям, предусмотренным законодательством Российской Федерации и настоящим Договором. </w:t>
      </w:r>
    </w:p>
    <w:p w:rsidR="00A25078" w:rsidRPr="0097436C" w:rsidRDefault="005C0A6A"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8.3. </w:t>
      </w:r>
      <w:r>
        <w:rPr>
          <w:rFonts w:ascii="Times New Roman" w:hAnsi="Times New Roman" w:cs="Times New Roman"/>
          <w:sz w:val="24"/>
          <w:szCs w:val="24"/>
        </w:rPr>
        <w:t xml:space="preserve">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w:t>
      </w:r>
      <w:proofErr w:type="gramStart"/>
      <w:r>
        <w:rPr>
          <w:rFonts w:ascii="Times New Roman" w:hAnsi="Times New Roman" w:cs="Times New Roman"/>
          <w:sz w:val="24"/>
          <w:szCs w:val="24"/>
        </w:rPr>
        <w:t>позднее</w:t>
      </w:r>
      <w:proofErr w:type="gramEnd"/>
      <w:r>
        <w:rPr>
          <w:rFonts w:ascii="Times New Roman" w:hAnsi="Times New Roman" w:cs="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r>
        <w:rPr>
          <w:sz w:val="24"/>
          <w:szCs w:val="24"/>
        </w:rPr>
        <w:t xml:space="preserve">. </w:t>
      </w:r>
      <w:r>
        <w:rPr>
          <w:rFonts w:ascii="Times New Roman" w:hAnsi="Times New Roman" w:cs="Times New Roman"/>
          <w:sz w:val="24"/>
          <w:szCs w:val="24"/>
        </w:rPr>
        <w:t>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rsidR="00A25078" w:rsidRPr="0097436C" w:rsidRDefault="005C0A6A" w:rsidP="00A25078">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 Срок действия Договора</w:t>
      </w:r>
    </w:p>
    <w:p w:rsidR="00A25078" w:rsidRDefault="005C0A6A"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9.1. Настоящий Договор вступает в силу </w:t>
      </w:r>
      <w:proofErr w:type="gramStart"/>
      <w:r>
        <w:rPr>
          <w:rFonts w:ascii="Times New Roman" w:hAnsi="Times New Roman" w:cs="Times New Roman"/>
          <w:color w:val="000000" w:themeColor="text1"/>
          <w:sz w:val="24"/>
          <w:szCs w:val="24"/>
        </w:rPr>
        <w:t>с даты</w:t>
      </w:r>
      <w:proofErr w:type="gramEnd"/>
      <w:r>
        <w:rPr>
          <w:rFonts w:ascii="Times New Roman" w:hAnsi="Times New Roman" w:cs="Times New Roman"/>
          <w:color w:val="000000" w:themeColor="text1"/>
          <w:sz w:val="24"/>
          <w:szCs w:val="24"/>
        </w:rPr>
        <w:t xml:space="preserve"> его подписания Сторонами и действует до 18 мая 2018 года включительно, а в части взаиморасчетов до полного исполнения Сторонами своих обязательств по Договору.</w:t>
      </w:r>
    </w:p>
    <w:p w:rsidR="00A25078" w:rsidRDefault="008F504E" w:rsidP="00A25078">
      <w:pPr>
        <w:pStyle w:val="ConsNormal"/>
        <w:ind w:firstLine="0"/>
        <w:rPr>
          <w:rFonts w:ascii="Times New Roman" w:hAnsi="Times New Roman" w:cs="Times New Roman"/>
          <w:b/>
          <w:bCs/>
          <w:color w:val="000000" w:themeColor="text1"/>
          <w:sz w:val="24"/>
          <w:szCs w:val="24"/>
        </w:rPr>
      </w:pPr>
    </w:p>
    <w:p w:rsidR="00A25078" w:rsidRDefault="005C0A6A" w:rsidP="00A25078">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 Условия предоставления гарантии</w:t>
      </w:r>
    </w:p>
    <w:p w:rsidR="00A25078" w:rsidRDefault="005C0A6A" w:rsidP="00A25078">
      <w:pPr>
        <w:pStyle w:val="aff6"/>
        <w:shd w:val="clear" w:color="auto" w:fill="FFFFFF"/>
        <w:tabs>
          <w:tab w:val="left" w:pos="1277"/>
        </w:tabs>
        <w:ind w:left="0" w:firstLine="851"/>
        <w:jc w:val="both"/>
        <w:rPr>
          <w:color w:val="000000"/>
        </w:rPr>
      </w:pPr>
      <w:r>
        <w:rPr>
          <w:bCs/>
          <w:color w:val="000000" w:themeColor="text1"/>
        </w:rPr>
        <w:t xml:space="preserve">10.1. </w:t>
      </w:r>
      <w:r>
        <w:rPr>
          <w:color w:val="000000"/>
        </w:rPr>
        <w:t xml:space="preserve">Гарантийный срок нормальной эксплуатации выставочного стенда и входящих в него инженерных систем, оборудования, материалов (далее - объект) устанавливается на время проведения выставки </w:t>
      </w:r>
      <w:proofErr w:type="gramStart"/>
      <w:r>
        <w:rPr>
          <w:color w:val="000000"/>
        </w:rPr>
        <w:t>с даты подписания</w:t>
      </w:r>
      <w:proofErr w:type="gramEnd"/>
      <w:r>
        <w:rPr>
          <w:color w:val="000000"/>
        </w:rPr>
        <w:t xml:space="preserve"> Сторонами акта технической приемки выставочного  Стенда до 18 мая 2018 года включительно. </w:t>
      </w:r>
    </w:p>
    <w:p w:rsidR="00A25078" w:rsidRPr="00F22F83" w:rsidRDefault="005C0A6A" w:rsidP="00A25078">
      <w:pPr>
        <w:pStyle w:val="aff6"/>
        <w:shd w:val="clear" w:color="auto" w:fill="FFFFFF"/>
        <w:tabs>
          <w:tab w:val="left" w:pos="1277"/>
        </w:tabs>
        <w:ind w:left="0" w:firstLine="851"/>
        <w:jc w:val="both"/>
        <w:rPr>
          <w:bCs/>
          <w:color w:val="000000" w:themeColor="text1"/>
        </w:rPr>
      </w:pPr>
      <w:r>
        <w:rPr>
          <w:color w:val="000000"/>
        </w:rPr>
        <w:t xml:space="preserve">10.2. </w:t>
      </w:r>
      <w:r>
        <w:rPr>
          <w:bCs/>
          <w:color w:val="000000" w:themeColor="text1"/>
        </w:rPr>
        <w:t>Гарантии качества распространяются на все конструктивные элементы объекта и работы, выполняемые Исполнителем.</w:t>
      </w:r>
    </w:p>
    <w:p w:rsidR="00A25078" w:rsidRPr="004D2DFD" w:rsidRDefault="005C0A6A" w:rsidP="00A25078">
      <w:pPr>
        <w:pStyle w:val="aff6"/>
        <w:shd w:val="clear" w:color="auto" w:fill="FFFFFF"/>
        <w:tabs>
          <w:tab w:val="left" w:pos="1277"/>
        </w:tabs>
        <w:ind w:left="0" w:firstLine="851"/>
        <w:jc w:val="both"/>
        <w:rPr>
          <w:bCs/>
          <w:color w:val="000000" w:themeColor="text1"/>
        </w:rPr>
      </w:pPr>
      <w:r>
        <w:rPr>
          <w:bCs/>
          <w:color w:val="000000" w:themeColor="text1"/>
        </w:rPr>
        <w:t xml:space="preserve">10.3. 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w:t>
      </w:r>
    </w:p>
    <w:p w:rsidR="00A25078" w:rsidRPr="00BE43F4" w:rsidRDefault="005C0A6A" w:rsidP="00A25078">
      <w:pPr>
        <w:pStyle w:val="aff6"/>
        <w:shd w:val="clear" w:color="auto" w:fill="FFFFFF"/>
        <w:tabs>
          <w:tab w:val="left" w:pos="1277"/>
        </w:tabs>
        <w:ind w:left="0" w:firstLine="851"/>
        <w:jc w:val="center"/>
        <w:rPr>
          <w:b/>
          <w:bCs/>
          <w:color w:val="000000" w:themeColor="text1"/>
        </w:rPr>
      </w:pPr>
      <w:r>
        <w:rPr>
          <w:b/>
          <w:bCs/>
          <w:color w:val="000000" w:themeColor="text1"/>
        </w:rPr>
        <w:t>11. Антикоррупционная оговорка</w:t>
      </w:r>
    </w:p>
    <w:p w:rsidR="00A25078" w:rsidRPr="00BE43F4" w:rsidRDefault="005C0A6A" w:rsidP="00A25078">
      <w:pPr>
        <w:pStyle w:val="aff6"/>
        <w:shd w:val="clear" w:color="auto" w:fill="FFFFFF"/>
        <w:tabs>
          <w:tab w:val="left" w:pos="1277"/>
        </w:tabs>
        <w:ind w:left="0" w:firstLine="851"/>
        <w:jc w:val="both"/>
        <w:rPr>
          <w:bCs/>
          <w:color w:val="000000" w:themeColor="text1"/>
        </w:rPr>
      </w:pPr>
      <w:r>
        <w:rPr>
          <w:bCs/>
          <w:color w:val="000000" w:themeColor="text1"/>
        </w:rPr>
        <w:t xml:space="preserve">11.1. </w:t>
      </w:r>
      <w:proofErr w:type="gramStart"/>
      <w:r>
        <w:rPr>
          <w:bCs/>
          <w:color w:val="000000" w:themeColor="text1"/>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A25078" w:rsidRPr="002014AA" w:rsidRDefault="005C0A6A" w:rsidP="00A25078">
      <w:pPr>
        <w:pStyle w:val="aff6"/>
        <w:shd w:val="clear" w:color="auto" w:fill="FFFFFF"/>
        <w:tabs>
          <w:tab w:val="left" w:pos="1277"/>
        </w:tabs>
        <w:ind w:left="0" w:firstLine="851"/>
        <w:jc w:val="both"/>
      </w:pPr>
      <w:r>
        <w:rPr>
          <w:bCs/>
          <w:color w:val="000000" w:themeColor="text1"/>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w:t>
      </w:r>
      <w:r>
        <w:t xml:space="preserve"> иные действия, нарушающие требования применимого законодательства и международных актов о противодействии коррупции.</w:t>
      </w:r>
    </w:p>
    <w:p w:rsidR="00A25078" w:rsidRPr="00BE43F4" w:rsidRDefault="005C0A6A" w:rsidP="00A25078">
      <w:pPr>
        <w:pStyle w:val="aff6"/>
        <w:shd w:val="clear" w:color="auto" w:fill="FFFFFF"/>
        <w:tabs>
          <w:tab w:val="left" w:pos="1277"/>
        </w:tabs>
        <w:ind w:left="0" w:firstLine="851"/>
        <w:jc w:val="both"/>
        <w:rPr>
          <w:bCs/>
          <w:color w:val="000000" w:themeColor="text1"/>
        </w:rPr>
      </w:pPr>
      <w:r>
        <w:t>11.2. </w:t>
      </w:r>
      <w:r>
        <w:rPr>
          <w:bCs/>
          <w:color w:val="000000" w:themeColor="text1"/>
        </w:rPr>
        <w:t xml:space="preserve">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w:t>
      </w:r>
      <w:r>
        <w:rPr>
          <w:bCs/>
          <w:color w:val="000000" w:themeColor="text1"/>
        </w:rPr>
        <w:lastRenderedPageBreak/>
        <w:t xml:space="preserve">произошло или может произойти нарушение каких-либо положений пункта 11.1 настоящего Договора другой Стороной, ее аффилированными лицами, работниками или посредниками. </w:t>
      </w:r>
    </w:p>
    <w:p w:rsidR="00A25078" w:rsidRPr="00BE43F4" w:rsidRDefault="005C0A6A" w:rsidP="00A25078">
      <w:pPr>
        <w:pStyle w:val="aff6"/>
        <w:shd w:val="clear" w:color="auto" w:fill="FFFFFF"/>
        <w:tabs>
          <w:tab w:val="left" w:pos="1277"/>
        </w:tabs>
        <w:ind w:left="0" w:firstLine="851"/>
        <w:jc w:val="both"/>
        <w:rPr>
          <w:bCs/>
          <w:color w:val="000000" w:themeColor="text1"/>
        </w:rPr>
      </w:pPr>
      <w:r>
        <w:rPr>
          <w:bCs/>
          <w:color w:val="000000" w:themeColor="text1"/>
        </w:rPr>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rsidR="00A25078" w:rsidRPr="00BE43F4" w:rsidRDefault="005C0A6A" w:rsidP="00A25078">
      <w:pPr>
        <w:pStyle w:val="aff6"/>
        <w:shd w:val="clear" w:color="auto" w:fill="FFFFFF"/>
        <w:tabs>
          <w:tab w:val="left" w:pos="1277"/>
        </w:tabs>
        <w:ind w:left="0" w:firstLine="851"/>
        <w:jc w:val="both"/>
        <w:rPr>
          <w:bCs/>
          <w:color w:val="000000" w:themeColor="text1"/>
        </w:rPr>
      </w:pPr>
      <w:r>
        <w:rPr>
          <w:bCs/>
          <w:color w:val="000000" w:themeColor="text1"/>
        </w:rPr>
        <w:t>Каналы уведомления Заказчика о нарушениях каких-либо положений пункта 10.1 настоящего Договора: 8 (495) 788-17-17, официальный сайт www.trcont.</w:t>
      </w:r>
      <w:r>
        <w:rPr>
          <w:bCs/>
          <w:color w:val="000000" w:themeColor="text1"/>
          <w:lang w:val="en-US"/>
        </w:rPr>
        <w:t>com</w:t>
      </w:r>
      <w:r>
        <w:rPr>
          <w:bCs/>
          <w:color w:val="000000" w:themeColor="text1"/>
        </w:rPr>
        <w:t>.</w:t>
      </w:r>
    </w:p>
    <w:p w:rsidR="00A25078" w:rsidRPr="00BE43F4" w:rsidRDefault="005C0A6A" w:rsidP="00A25078">
      <w:pPr>
        <w:pStyle w:val="aff6"/>
        <w:shd w:val="clear" w:color="auto" w:fill="FFFFFF"/>
        <w:tabs>
          <w:tab w:val="left" w:pos="1277"/>
        </w:tabs>
        <w:ind w:left="0" w:firstLine="851"/>
        <w:jc w:val="both"/>
        <w:rPr>
          <w:bCs/>
          <w:color w:val="000000" w:themeColor="text1"/>
        </w:rPr>
      </w:pPr>
      <w:r>
        <w:rPr>
          <w:bCs/>
          <w:color w:val="000000" w:themeColor="text1"/>
        </w:rPr>
        <w:t xml:space="preserve">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Pr>
          <w:bCs/>
          <w:color w:val="000000" w:themeColor="text1"/>
        </w:rPr>
        <w:t>с даты получения</w:t>
      </w:r>
      <w:proofErr w:type="gramEnd"/>
      <w:r>
        <w:rPr>
          <w:bCs/>
          <w:color w:val="000000" w:themeColor="text1"/>
        </w:rPr>
        <w:t xml:space="preserve"> письменного уведомления.</w:t>
      </w:r>
    </w:p>
    <w:p w:rsidR="00A25078" w:rsidRPr="00BE43F4" w:rsidRDefault="005C0A6A" w:rsidP="00A25078">
      <w:pPr>
        <w:pStyle w:val="aff6"/>
        <w:shd w:val="clear" w:color="auto" w:fill="FFFFFF"/>
        <w:tabs>
          <w:tab w:val="left" w:pos="1277"/>
        </w:tabs>
        <w:ind w:left="0" w:firstLine="851"/>
        <w:jc w:val="both"/>
        <w:rPr>
          <w:bCs/>
          <w:color w:val="000000" w:themeColor="text1"/>
        </w:rPr>
      </w:pPr>
      <w:r>
        <w:rPr>
          <w:bCs/>
          <w:color w:val="000000" w:themeColor="text1"/>
        </w:rPr>
        <w:t>11.3.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A25078" w:rsidRPr="00BE43F4" w:rsidRDefault="005C0A6A" w:rsidP="00A25078">
      <w:pPr>
        <w:pStyle w:val="aff6"/>
        <w:shd w:val="clear" w:color="auto" w:fill="FFFFFF"/>
        <w:tabs>
          <w:tab w:val="left" w:pos="1277"/>
        </w:tabs>
        <w:ind w:left="0" w:firstLine="851"/>
        <w:jc w:val="both"/>
        <w:rPr>
          <w:bCs/>
          <w:color w:val="000000" w:themeColor="text1"/>
        </w:rPr>
      </w:pPr>
      <w:r>
        <w:rPr>
          <w:bCs/>
          <w:color w:val="000000" w:themeColor="text1"/>
        </w:rPr>
        <w:t xml:space="preserve">11.4.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Pr>
          <w:bCs/>
          <w:color w:val="000000" w:themeColor="text1"/>
        </w:rPr>
        <w:t>позднее</w:t>
      </w:r>
      <w:proofErr w:type="gramEnd"/>
      <w:r>
        <w:rPr>
          <w:bCs/>
          <w:color w:val="000000" w:themeColor="text1"/>
        </w:rPr>
        <w:t xml:space="preserve"> чем за 30 (тридцать) календарных дней до даты прекращения действия настоящего Договора. </w:t>
      </w:r>
    </w:p>
    <w:p w:rsidR="00A25078" w:rsidRPr="007D3DB2" w:rsidRDefault="005C0A6A" w:rsidP="00A25078">
      <w:pPr>
        <w:autoSpaceDE w:val="0"/>
        <w:autoSpaceDN w:val="0"/>
        <w:spacing w:line="276" w:lineRule="auto"/>
        <w:ind w:firstLine="709"/>
        <w:jc w:val="center"/>
        <w:rPr>
          <w:b/>
        </w:rPr>
      </w:pPr>
      <w:r>
        <w:rPr>
          <w:b/>
        </w:rPr>
        <w:t>1</w:t>
      </w:r>
      <w:r>
        <w:rPr>
          <w:b/>
          <w:lang w:val="en-US"/>
        </w:rPr>
        <w:t>2</w:t>
      </w:r>
      <w:r>
        <w:rPr>
          <w:b/>
        </w:rPr>
        <w:t>. Гарантии и заверения Исполнителя</w:t>
      </w:r>
    </w:p>
    <w:p w:rsidR="00A25078" w:rsidRPr="00D24A04" w:rsidRDefault="008F504E" w:rsidP="00A25078">
      <w:pPr>
        <w:pStyle w:val="aff6"/>
        <w:numPr>
          <w:ilvl w:val="0"/>
          <w:numId w:val="35"/>
        </w:numPr>
        <w:suppressAutoHyphens w:val="0"/>
        <w:spacing w:after="200"/>
        <w:contextualSpacing/>
        <w:jc w:val="both"/>
        <w:rPr>
          <w:vanish/>
        </w:rPr>
      </w:pPr>
    </w:p>
    <w:p w:rsidR="00A25078" w:rsidRPr="00D24A04" w:rsidRDefault="008F504E" w:rsidP="00A25078">
      <w:pPr>
        <w:pStyle w:val="aff6"/>
        <w:numPr>
          <w:ilvl w:val="0"/>
          <w:numId w:val="35"/>
        </w:numPr>
        <w:suppressAutoHyphens w:val="0"/>
        <w:spacing w:after="200"/>
        <w:contextualSpacing/>
        <w:jc w:val="both"/>
        <w:rPr>
          <w:vanish/>
        </w:rPr>
      </w:pPr>
    </w:p>
    <w:p w:rsidR="00A25078" w:rsidRPr="00102F9F" w:rsidRDefault="005C0A6A" w:rsidP="00A25078">
      <w:pPr>
        <w:pStyle w:val="ConsNormal"/>
        <w:ind w:firstLine="851"/>
        <w:jc w:val="both"/>
        <w:rPr>
          <w:rFonts w:ascii="Times New Roman" w:hAnsi="Times New Roman"/>
          <w:sz w:val="24"/>
          <w:szCs w:val="24"/>
        </w:rPr>
      </w:pPr>
      <w:r>
        <w:rPr>
          <w:rFonts w:ascii="Times New Roman" w:hAnsi="Times New Roman"/>
          <w:sz w:val="24"/>
          <w:szCs w:val="24"/>
        </w:rPr>
        <w:t>12.1.  Исполнитель настоящим заверяет Заказчика и гарантирует, что на дату заключения настоящего Договора:</w:t>
      </w:r>
    </w:p>
    <w:p w:rsidR="00A25078" w:rsidRPr="00102F9F" w:rsidRDefault="005C0A6A" w:rsidP="00A25078">
      <w:pPr>
        <w:pStyle w:val="ConsNormal"/>
        <w:ind w:firstLine="851"/>
        <w:jc w:val="both"/>
        <w:rPr>
          <w:rFonts w:ascii="Times New Roman" w:hAnsi="Times New Roman"/>
          <w:sz w:val="24"/>
          <w:szCs w:val="24"/>
        </w:rPr>
      </w:pPr>
      <w:r>
        <w:rPr>
          <w:rFonts w:ascii="Times New Roman" w:hAnsi="Times New Roman"/>
          <w:sz w:val="24"/>
          <w:szCs w:val="24"/>
        </w:rPr>
        <w:t xml:space="preserve">12.1.1.  Исполнитель является надлежащим </w:t>
      </w:r>
      <w:proofErr w:type="gramStart"/>
      <w:r>
        <w:rPr>
          <w:rFonts w:ascii="Times New Roman" w:hAnsi="Times New Roman"/>
          <w:sz w:val="24"/>
          <w:szCs w:val="24"/>
        </w:rPr>
        <w:t>образом</w:t>
      </w:r>
      <w:proofErr w:type="gramEnd"/>
      <w:r>
        <w:rPr>
          <w:rFonts w:ascii="Times New Roman" w:hAnsi="Times New Roman"/>
          <w:sz w:val="24"/>
          <w:szCs w:val="24"/>
        </w:rPr>
        <w:t xml:space="preserve"> созданным юридическим лицом, действующим в соответствии с законодательством Российской Федерации;</w:t>
      </w:r>
    </w:p>
    <w:p w:rsidR="00A25078" w:rsidRPr="00102F9F" w:rsidRDefault="005C0A6A" w:rsidP="00A25078">
      <w:pPr>
        <w:pStyle w:val="ConsNormal"/>
        <w:ind w:firstLine="851"/>
        <w:jc w:val="both"/>
        <w:rPr>
          <w:rFonts w:ascii="Times New Roman" w:hAnsi="Times New Roman"/>
          <w:sz w:val="24"/>
          <w:szCs w:val="24"/>
        </w:rPr>
      </w:pPr>
      <w:r>
        <w:rPr>
          <w:rFonts w:ascii="Times New Roman" w:hAnsi="Times New Roman"/>
          <w:sz w:val="24"/>
          <w:szCs w:val="24"/>
        </w:rPr>
        <w:t>12.1.2.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A25078" w:rsidRPr="00102F9F" w:rsidRDefault="005C0A6A" w:rsidP="00A25078">
      <w:pPr>
        <w:pStyle w:val="ConsNormal"/>
        <w:ind w:firstLine="851"/>
        <w:jc w:val="both"/>
        <w:rPr>
          <w:rFonts w:ascii="Times New Roman" w:hAnsi="Times New Roman"/>
          <w:sz w:val="24"/>
          <w:szCs w:val="24"/>
        </w:rPr>
      </w:pPr>
      <w:r>
        <w:rPr>
          <w:rFonts w:ascii="Times New Roman" w:hAnsi="Times New Roman"/>
          <w:sz w:val="24"/>
          <w:szCs w:val="24"/>
        </w:rPr>
        <w:t>12.1.3. настоящий Договор от имени Исполнителя подписан лицом, которое надлежащим образом уполномочено совершать такие действия;</w:t>
      </w:r>
    </w:p>
    <w:p w:rsidR="00A25078" w:rsidRPr="00102F9F" w:rsidRDefault="005C0A6A" w:rsidP="00A25078">
      <w:pPr>
        <w:pStyle w:val="ConsNormal"/>
        <w:ind w:firstLine="851"/>
        <w:jc w:val="both"/>
        <w:rPr>
          <w:rFonts w:ascii="Times New Roman" w:hAnsi="Times New Roman"/>
          <w:sz w:val="24"/>
          <w:szCs w:val="24"/>
        </w:rPr>
      </w:pPr>
      <w:r>
        <w:rPr>
          <w:rFonts w:ascii="Times New Roman" w:hAnsi="Times New Roman"/>
          <w:sz w:val="24"/>
          <w:szCs w:val="24"/>
        </w:rPr>
        <w:t>12.1.4.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A25078" w:rsidRPr="00102F9F" w:rsidRDefault="005C0A6A" w:rsidP="00A25078">
      <w:pPr>
        <w:pStyle w:val="ConsNormal"/>
        <w:ind w:firstLine="851"/>
        <w:jc w:val="both"/>
        <w:rPr>
          <w:rFonts w:ascii="Times New Roman" w:hAnsi="Times New Roman" w:cs="Times New Roman"/>
          <w:b/>
          <w:bCs/>
          <w:color w:val="000000" w:themeColor="text1"/>
          <w:sz w:val="24"/>
          <w:szCs w:val="24"/>
        </w:rPr>
      </w:pPr>
      <w:r>
        <w:rPr>
          <w:rFonts w:ascii="Times New Roman" w:hAnsi="Times New Roman"/>
          <w:sz w:val="24"/>
          <w:szCs w:val="24"/>
        </w:rPr>
        <w:t>12.1.5. не существует каких-либо обстоятельств, которые ограничивают, запрещают исполнение Исполнителем обязательств по настоящему Договору.</w:t>
      </w:r>
    </w:p>
    <w:p w:rsidR="00A25078" w:rsidRPr="0097436C" w:rsidRDefault="005C0A6A" w:rsidP="00A25078">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13. Прочие условия</w:t>
      </w:r>
    </w:p>
    <w:p w:rsidR="00A25078" w:rsidRPr="0097436C" w:rsidRDefault="005C0A6A" w:rsidP="00A25078">
      <w:pPr>
        <w:pStyle w:val="19"/>
        <w:ind w:firstLine="851"/>
        <w:rPr>
          <w:color w:val="000000" w:themeColor="text1"/>
          <w:sz w:val="24"/>
          <w:szCs w:val="24"/>
        </w:rPr>
      </w:pPr>
      <w:r>
        <w:rPr>
          <w:color w:val="000000" w:themeColor="text1"/>
          <w:sz w:val="24"/>
          <w:szCs w:val="24"/>
        </w:rPr>
        <w:t>13.1. Право собственности на дизайн-проект и чертежи по настоящему Договору принадлежит Заказчику.</w:t>
      </w:r>
    </w:p>
    <w:p w:rsidR="00A25078" w:rsidRPr="0097436C" w:rsidRDefault="005C0A6A" w:rsidP="00A25078">
      <w:pPr>
        <w:pStyle w:val="19"/>
        <w:ind w:firstLine="851"/>
        <w:rPr>
          <w:color w:val="000000" w:themeColor="text1"/>
        </w:rPr>
      </w:pPr>
      <w:r>
        <w:rPr>
          <w:color w:val="000000" w:themeColor="text1"/>
          <w:sz w:val="24"/>
          <w:szCs w:val="24"/>
        </w:rPr>
        <w:t xml:space="preserve">13.2. В случае изменения  у </w:t>
      </w:r>
      <w:proofErr w:type="gramStart"/>
      <w:r>
        <w:rPr>
          <w:color w:val="000000" w:themeColor="text1"/>
          <w:sz w:val="24"/>
          <w:szCs w:val="24"/>
        </w:rPr>
        <w:t>какой-либо</w:t>
      </w:r>
      <w:proofErr w:type="gramEnd"/>
      <w:r>
        <w:rPr>
          <w:color w:val="000000" w:themeColor="text1"/>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A25078" w:rsidRPr="0097436C" w:rsidRDefault="005C0A6A" w:rsidP="00A25078">
      <w:pPr>
        <w:ind w:firstLine="708"/>
        <w:jc w:val="both"/>
        <w:rPr>
          <w:color w:val="000000" w:themeColor="text1"/>
        </w:rPr>
      </w:pPr>
      <w:r>
        <w:rPr>
          <w:color w:val="000000" w:themeColor="text1"/>
        </w:rPr>
        <w:t xml:space="preserve">  13.3. Все приложения к настоящему Договору являются его неотъемлемыми частями.</w:t>
      </w:r>
    </w:p>
    <w:p w:rsidR="00A25078" w:rsidRPr="0097436C" w:rsidRDefault="005C0A6A"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 Передача прав и обязанностей Исполнителя и Заказчика третьим лицам не допускается без письменного согласия Сторон.</w:t>
      </w:r>
    </w:p>
    <w:p w:rsidR="00A25078" w:rsidRPr="0097436C" w:rsidRDefault="005C0A6A"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13.5. Все вопросы, не предусмотренные настоящим Договором, регулируются </w:t>
      </w:r>
      <w:r>
        <w:rPr>
          <w:rFonts w:ascii="Times New Roman" w:hAnsi="Times New Roman" w:cs="Times New Roman"/>
          <w:color w:val="000000" w:themeColor="text1"/>
          <w:sz w:val="24"/>
          <w:szCs w:val="24"/>
        </w:rPr>
        <w:lastRenderedPageBreak/>
        <w:t>законодательством Российской Федерации.</w:t>
      </w:r>
    </w:p>
    <w:p w:rsidR="00A25078" w:rsidRPr="0097436C" w:rsidRDefault="005C0A6A"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13.6. Настоящий Договор составлен в двух экземплярах, имеющих одинаковую силу, по одному для каждой из Сторон.</w:t>
      </w:r>
    </w:p>
    <w:p w:rsidR="00A25078" w:rsidRPr="0097436C" w:rsidRDefault="005C0A6A" w:rsidP="00A25078">
      <w:pPr>
        <w:ind w:firstLine="851"/>
        <w:jc w:val="both"/>
        <w:rPr>
          <w:color w:val="000000" w:themeColor="text1"/>
        </w:rPr>
      </w:pPr>
      <w:r>
        <w:rPr>
          <w:color w:val="000000" w:themeColor="text1"/>
        </w:rPr>
        <w:t>13.7. К настоящему Договору прилагаются:</w:t>
      </w:r>
    </w:p>
    <w:p w:rsidR="00A25078" w:rsidRDefault="005C0A6A" w:rsidP="00A25078">
      <w:pPr>
        <w:ind w:firstLine="851"/>
        <w:jc w:val="both"/>
        <w:rPr>
          <w:color w:val="000000" w:themeColor="text1"/>
        </w:rPr>
      </w:pPr>
      <w:r>
        <w:rPr>
          <w:color w:val="000000" w:themeColor="text1"/>
        </w:rPr>
        <w:t>13.7.1. Спецификация  (приложение №1);</w:t>
      </w:r>
    </w:p>
    <w:p w:rsidR="00A25078" w:rsidRDefault="005C0A6A" w:rsidP="00A25078">
      <w:pPr>
        <w:ind w:firstLine="851"/>
        <w:jc w:val="both"/>
        <w:rPr>
          <w:color w:val="000000" w:themeColor="text1"/>
        </w:rPr>
      </w:pPr>
      <w:r>
        <w:rPr>
          <w:color w:val="000000" w:themeColor="text1"/>
        </w:rPr>
        <w:t>13.7.2. Техническое задание (приложение №2);</w:t>
      </w:r>
    </w:p>
    <w:p w:rsidR="00A25078" w:rsidRDefault="005C0A6A" w:rsidP="00A25078">
      <w:pPr>
        <w:ind w:firstLine="851"/>
        <w:jc w:val="both"/>
        <w:rPr>
          <w:color w:val="000000" w:themeColor="text1"/>
        </w:rPr>
      </w:pPr>
      <w:r>
        <w:rPr>
          <w:color w:val="000000" w:themeColor="text1"/>
        </w:rPr>
        <w:t>13.7.3. Календарный план оказания Услуг и выполнения Работ (приложение №3);</w:t>
      </w:r>
    </w:p>
    <w:p w:rsidR="00A25078" w:rsidRDefault="005C0A6A" w:rsidP="00A25078">
      <w:pPr>
        <w:ind w:firstLine="851"/>
        <w:jc w:val="both"/>
        <w:rPr>
          <w:color w:val="000000" w:themeColor="text1"/>
        </w:rPr>
      </w:pPr>
      <w:r>
        <w:rPr>
          <w:color w:val="000000" w:themeColor="text1"/>
        </w:rPr>
        <w:t>13.7.4. Форма акта технической приемки выставочного Стенда в эксплуатацию (приложение № 4);</w:t>
      </w:r>
    </w:p>
    <w:p w:rsidR="00A25078" w:rsidRDefault="005C0A6A" w:rsidP="00A25078">
      <w:pPr>
        <w:ind w:firstLine="851"/>
        <w:jc w:val="both"/>
        <w:rPr>
          <w:color w:val="000000" w:themeColor="text1"/>
        </w:rPr>
      </w:pPr>
      <w:r>
        <w:rPr>
          <w:color w:val="000000" w:themeColor="text1"/>
        </w:rPr>
        <w:t>13.7.5. Размер ответственности Исполнителя за несвоевременное устранение недостатков выставочного Стенда, выявленных в ходе его технической приемки (приложение № 5).</w:t>
      </w:r>
    </w:p>
    <w:p w:rsidR="00A25078" w:rsidRPr="0097436C" w:rsidRDefault="005C0A6A" w:rsidP="00A25078">
      <w:pPr>
        <w:ind w:firstLine="851"/>
        <w:rPr>
          <w:color w:val="000000" w:themeColor="text1"/>
        </w:rPr>
      </w:pPr>
      <w:r>
        <w:rPr>
          <w:b/>
          <w:color w:val="000000" w:themeColor="text1"/>
        </w:rPr>
        <w:t>14. Юридические адреса и платежные реквизиты Сторон</w:t>
      </w:r>
    </w:p>
    <w:p w:rsidR="00A25078" w:rsidRPr="0097436C" w:rsidRDefault="005C0A6A" w:rsidP="00A25078">
      <w:pPr>
        <w:pStyle w:val="afc"/>
        <w:ind w:firstLine="0"/>
        <w:rPr>
          <w:color w:val="000000" w:themeColor="text1"/>
          <w:sz w:val="24"/>
          <w:szCs w:val="24"/>
        </w:rPr>
      </w:pPr>
      <w:r>
        <w:rPr>
          <w:b/>
          <w:color w:val="000000" w:themeColor="text1"/>
          <w:sz w:val="24"/>
          <w:szCs w:val="24"/>
        </w:rPr>
        <w:t xml:space="preserve">Заказчик: </w:t>
      </w:r>
      <w:r>
        <w:rPr>
          <w:color w:val="000000" w:themeColor="text1"/>
          <w:sz w:val="24"/>
          <w:szCs w:val="24"/>
        </w:rPr>
        <w:t xml:space="preserve"> Публичное акционерное общество «Центр по перевозке грузов в контейнерах «ТрансКонтейнер»</w:t>
      </w:r>
    </w:p>
    <w:p w:rsidR="00A25078" w:rsidRPr="0097436C" w:rsidRDefault="005C0A6A" w:rsidP="00A25078">
      <w:pPr>
        <w:shd w:val="clear" w:color="auto" w:fill="FFFFFF"/>
        <w:ind w:right="424"/>
        <w:jc w:val="both"/>
        <w:rPr>
          <w:color w:val="000000" w:themeColor="text1"/>
          <w:spacing w:val="5"/>
        </w:rPr>
      </w:pPr>
      <w:r>
        <w:rPr>
          <w:color w:val="000000" w:themeColor="text1"/>
          <w:spacing w:val="5"/>
        </w:rPr>
        <w:t xml:space="preserve">Место нахождения: Российская Федерация, 125047, г. Москва, </w:t>
      </w:r>
      <w:r>
        <w:rPr>
          <w:color w:val="000000" w:themeColor="text1"/>
        </w:rPr>
        <w:t>Оружейный переулок, д.19</w:t>
      </w:r>
      <w:r>
        <w:rPr>
          <w:color w:val="000000" w:themeColor="text1"/>
          <w:spacing w:val="5"/>
        </w:rPr>
        <w:t xml:space="preserve"> </w:t>
      </w:r>
    </w:p>
    <w:p w:rsidR="00A25078" w:rsidRPr="0097436C" w:rsidRDefault="005C0A6A" w:rsidP="00A25078">
      <w:pPr>
        <w:shd w:val="clear" w:color="auto" w:fill="FFFFFF"/>
        <w:ind w:right="424"/>
        <w:jc w:val="both"/>
        <w:rPr>
          <w:color w:val="000000" w:themeColor="text1"/>
          <w:spacing w:val="5"/>
        </w:rPr>
      </w:pPr>
      <w:r>
        <w:rPr>
          <w:color w:val="000000" w:themeColor="text1"/>
          <w:spacing w:val="5"/>
        </w:rPr>
        <w:t xml:space="preserve">Почтовый адрес: 125047, г. Москва, </w:t>
      </w:r>
      <w:r>
        <w:rPr>
          <w:color w:val="000000" w:themeColor="text1"/>
        </w:rPr>
        <w:t>Оружейный переулок, д.19</w:t>
      </w:r>
      <w:r>
        <w:rPr>
          <w:color w:val="000000" w:themeColor="text1"/>
          <w:spacing w:val="5"/>
        </w:rPr>
        <w:t xml:space="preserve"> </w:t>
      </w:r>
    </w:p>
    <w:p w:rsidR="00A25078" w:rsidRPr="0097436C" w:rsidRDefault="005C0A6A" w:rsidP="00A25078">
      <w:pPr>
        <w:shd w:val="clear" w:color="auto" w:fill="FFFFFF"/>
        <w:ind w:right="424"/>
        <w:jc w:val="both"/>
        <w:rPr>
          <w:color w:val="000000" w:themeColor="text1"/>
          <w:spacing w:val="5"/>
        </w:rPr>
      </w:pPr>
      <w:r>
        <w:rPr>
          <w:color w:val="000000" w:themeColor="text1"/>
          <w:spacing w:val="5"/>
        </w:rPr>
        <w:t>ИНН 7708591995, ОКПО 94421386, КПП 997650001</w:t>
      </w:r>
    </w:p>
    <w:p w:rsidR="00A25078" w:rsidRPr="0097436C" w:rsidRDefault="005C0A6A" w:rsidP="00A25078">
      <w:pPr>
        <w:jc w:val="both"/>
        <w:rPr>
          <w:color w:val="000000" w:themeColor="text1"/>
        </w:rPr>
      </w:pPr>
      <w:proofErr w:type="gramStart"/>
      <w:r>
        <w:rPr>
          <w:color w:val="000000" w:themeColor="text1"/>
        </w:rPr>
        <w:t>Р</w:t>
      </w:r>
      <w:proofErr w:type="gramEnd"/>
      <w:r>
        <w:rPr>
          <w:color w:val="000000" w:themeColor="text1"/>
        </w:rPr>
        <w:t xml:space="preserve">/с </w:t>
      </w:r>
      <w:r>
        <w:rPr>
          <w:color w:val="000000" w:themeColor="text1"/>
          <w:shd w:val="clear" w:color="auto" w:fill="FFFFFF"/>
        </w:rPr>
        <w:t>40702810200030004399</w:t>
      </w:r>
      <w:r>
        <w:rPr>
          <w:color w:val="000000" w:themeColor="text1"/>
        </w:rPr>
        <w:t xml:space="preserve"> в Банк ВТБ (ПАО) </w:t>
      </w:r>
    </w:p>
    <w:p w:rsidR="00A25078" w:rsidRPr="0097436C" w:rsidRDefault="005C0A6A" w:rsidP="00A25078">
      <w:pPr>
        <w:jc w:val="both"/>
        <w:rPr>
          <w:color w:val="000000" w:themeColor="text1"/>
        </w:rPr>
      </w:pPr>
      <w:r>
        <w:rPr>
          <w:color w:val="000000" w:themeColor="text1"/>
        </w:rPr>
        <w:t>БИК 044525187</w:t>
      </w:r>
    </w:p>
    <w:p w:rsidR="00A25078" w:rsidRPr="0097436C" w:rsidRDefault="005C0A6A" w:rsidP="00A25078">
      <w:pPr>
        <w:shd w:val="clear" w:color="auto" w:fill="FFFFFF"/>
        <w:ind w:right="424"/>
        <w:jc w:val="both"/>
        <w:rPr>
          <w:color w:val="000000" w:themeColor="text1"/>
          <w:spacing w:val="5"/>
        </w:rPr>
      </w:pPr>
      <w:r>
        <w:rPr>
          <w:color w:val="000000" w:themeColor="text1"/>
        </w:rPr>
        <w:t>К/с 30101810700000000187 в ОПЕРУ Московского ГТУ Банка России</w:t>
      </w:r>
    </w:p>
    <w:p w:rsidR="00A25078" w:rsidRPr="0097436C" w:rsidRDefault="005C0A6A" w:rsidP="00A25078">
      <w:pPr>
        <w:shd w:val="clear" w:color="auto" w:fill="FFFFFF"/>
        <w:ind w:right="424"/>
        <w:jc w:val="both"/>
        <w:rPr>
          <w:color w:val="000000" w:themeColor="text1"/>
          <w:spacing w:val="5"/>
        </w:rPr>
      </w:pPr>
      <w:r>
        <w:rPr>
          <w:color w:val="000000" w:themeColor="text1"/>
          <w:spacing w:val="5"/>
        </w:rPr>
        <w:t>тел. (495) 788-17-17, факс (499) 262-75-78</w:t>
      </w:r>
    </w:p>
    <w:p w:rsidR="00A25078" w:rsidRPr="00A57B0C" w:rsidRDefault="005C0A6A" w:rsidP="00A25078">
      <w:pPr>
        <w:pStyle w:val="afc"/>
        <w:ind w:right="424" w:firstLine="0"/>
        <w:rPr>
          <w:color w:val="000000" w:themeColor="text1"/>
          <w:sz w:val="24"/>
          <w:szCs w:val="24"/>
        </w:rPr>
      </w:pPr>
      <w:r>
        <w:rPr>
          <w:color w:val="000000" w:themeColor="text1"/>
          <w:sz w:val="24"/>
          <w:szCs w:val="24"/>
          <w:lang w:val="en-US"/>
        </w:rPr>
        <w:t>E</w:t>
      </w:r>
      <w:r>
        <w:rPr>
          <w:color w:val="000000" w:themeColor="text1"/>
          <w:sz w:val="24"/>
          <w:szCs w:val="24"/>
        </w:rPr>
        <w:t>-</w:t>
      </w:r>
      <w:r>
        <w:rPr>
          <w:color w:val="000000" w:themeColor="text1"/>
          <w:sz w:val="24"/>
          <w:szCs w:val="24"/>
          <w:lang w:val="en-US"/>
        </w:rPr>
        <w:t>mail</w:t>
      </w:r>
      <w:r>
        <w:rPr>
          <w:color w:val="000000" w:themeColor="text1"/>
          <w:sz w:val="24"/>
          <w:szCs w:val="24"/>
        </w:rPr>
        <w:t xml:space="preserve">: </w:t>
      </w:r>
      <w:proofErr w:type="spellStart"/>
      <w:r>
        <w:rPr>
          <w:sz w:val="24"/>
          <w:szCs w:val="24"/>
          <w:lang w:val="en-US"/>
        </w:rPr>
        <w:t>trcont</w:t>
      </w:r>
      <w:proofErr w:type="spellEnd"/>
      <w:r>
        <w:rPr>
          <w:sz w:val="24"/>
          <w:szCs w:val="24"/>
        </w:rPr>
        <w:t>@</w:t>
      </w:r>
      <w:proofErr w:type="spellStart"/>
      <w:r>
        <w:rPr>
          <w:sz w:val="24"/>
          <w:szCs w:val="24"/>
          <w:lang w:val="en-US"/>
        </w:rPr>
        <w:t>trcont</w:t>
      </w:r>
      <w:proofErr w:type="spellEnd"/>
      <w:r>
        <w:rPr>
          <w:sz w:val="24"/>
          <w:szCs w:val="24"/>
        </w:rPr>
        <w:t>.</w:t>
      </w:r>
      <w:r>
        <w:rPr>
          <w:sz w:val="24"/>
          <w:szCs w:val="24"/>
          <w:lang w:val="en-US"/>
        </w:rPr>
        <w:t>com</w:t>
      </w:r>
    </w:p>
    <w:p w:rsidR="00A25078" w:rsidRPr="00317FC5" w:rsidRDefault="005C0A6A" w:rsidP="00A25078">
      <w:pPr>
        <w:tabs>
          <w:tab w:val="left" w:pos="7368"/>
          <w:tab w:val="left" w:pos="8564"/>
          <w:tab w:val="left" w:pos="9680"/>
          <w:tab w:val="left" w:pos="10656"/>
          <w:tab w:val="left" w:pos="11932"/>
        </w:tabs>
        <w:ind w:right="-1"/>
        <w:jc w:val="both"/>
        <w:rPr>
          <w:color w:val="000000" w:themeColor="text1"/>
        </w:rPr>
      </w:pPr>
      <w:r>
        <w:rPr>
          <w:b/>
          <w:color w:val="000000" w:themeColor="text1"/>
        </w:rPr>
        <w:t>Исполнитель:</w:t>
      </w:r>
      <w:r>
        <w:rPr>
          <w:color w:val="000000" w:themeColor="text1"/>
        </w:rPr>
        <w:t xml:space="preserve"> ________________________________________</w:t>
      </w:r>
    </w:p>
    <w:p w:rsidR="00A25078" w:rsidRPr="00317FC5" w:rsidRDefault="005C0A6A" w:rsidP="00A25078">
      <w:pPr>
        <w:tabs>
          <w:tab w:val="left" w:pos="7368"/>
          <w:tab w:val="left" w:pos="8564"/>
          <w:tab w:val="left" w:pos="9680"/>
          <w:tab w:val="left" w:pos="10656"/>
          <w:tab w:val="left" w:pos="11932"/>
        </w:tabs>
        <w:ind w:right="-1"/>
        <w:jc w:val="both"/>
        <w:rPr>
          <w:color w:val="000000" w:themeColor="text1"/>
        </w:rPr>
      </w:pPr>
      <w:r>
        <w:rPr>
          <w:color w:val="000000" w:themeColor="text1"/>
        </w:rPr>
        <w:t>Почтовый индекс:  _________,  адрес:______________________________</w:t>
      </w:r>
    </w:p>
    <w:p w:rsidR="00A25078" w:rsidRPr="00317FC5" w:rsidRDefault="005C0A6A" w:rsidP="00A25078">
      <w:pPr>
        <w:tabs>
          <w:tab w:val="left" w:pos="7368"/>
          <w:tab w:val="left" w:pos="8564"/>
          <w:tab w:val="left" w:pos="9680"/>
          <w:tab w:val="left" w:pos="10656"/>
          <w:tab w:val="left" w:pos="11932"/>
        </w:tabs>
        <w:ind w:right="-1"/>
        <w:jc w:val="both"/>
        <w:rPr>
          <w:color w:val="000000" w:themeColor="text1"/>
        </w:rPr>
      </w:pPr>
      <w:r>
        <w:rPr>
          <w:color w:val="000000" w:themeColor="text1"/>
        </w:rPr>
        <w:t xml:space="preserve">ОГРН_______________ИНН ______________, ОКПО ______________, </w:t>
      </w:r>
    </w:p>
    <w:p w:rsidR="00A25078" w:rsidRPr="00317FC5" w:rsidRDefault="005C0A6A" w:rsidP="00A25078">
      <w:pPr>
        <w:tabs>
          <w:tab w:val="left" w:pos="7368"/>
          <w:tab w:val="left" w:pos="8564"/>
          <w:tab w:val="left" w:pos="9680"/>
          <w:tab w:val="left" w:pos="10656"/>
          <w:tab w:val="left" w:pos="11932"/>
        </w:tabs>
        <w:ind w:right="-1"/>
        <w:jc w:val="both"/>
        <w:rPr>
          <w:color w:val="000000" w:themeColor="text1"/>
        </w:rPr>
      </w:pPr>
      <w:r>
        <w:rPr>
          <w:color w:val="000000" w:themeColor="text1"/>
        </w:rPr>
        <w:t>ОКОНХ _________,  КПП ______________</w:t>
      </w:r>
      <w:proofErr w:type="gramStart"/>
      <w:r>
        <w:rPr>
          <w:color w:val="000000" w:themeColor="text1"/>
        </w:rPr>
        <w:t xml:space="preserve"> ,</w:t>
      </w:r>
      <w:proofErr w:type="gramEnd"/>
      <w:r>
        <w:rPr>
          <w:color w:val="000000" w:themeColor="text1"/>
        </w:rPr>
        <w:t xml:space="preserve"> </w:t>
      </w:r>
    </w:p>
    <w:p w:rsidR="00A25078" w:rsidRPr="00317FC5" w:rsidRDefault="005C0A6A" w:rsidP="00A25078">
      <w:pPr>
        <w:tabs>
          <w:tab w:val="left" w:pos="7368"/>
          <w:tab w:val="left" w:pos="8564"/>
          <w:tab w:val="left" w:pos="9680"/>
          <w:tab w:val="left" w:pos="10656"/>
          <w:tab w:val="left" w:pos="11932"/>
        </w:tabs>
        <w:ind w:right="-1"/>
        <w:jc w:val="both"/>
        <w:rPr>
          <w:color w:val="000000" w:themeColor="text1"/>
        </w:rPr>
      </w:pPr>
      <w:proofErr w:type="gramStart"/>
      <w:r>
        <w:rPr>
          <w:color w:val="000000" w:themeColor="text1"/>
        </w:rPr>
        <w:t>р</w:t>
      </w:r>
      <w:proofErr w:type="gramEnd"/>
      <w:r>
        <w:rPr>
          <w:color w:val="000000" w:themeColor="text1"/>
        </w:rPr>
        <w:t xml:space="preserve">/счет  ______________________ в  ____________________,            к/счет _______________________ в  ___________________________, БИК _______________, </w:t>
      </w:r>
    </w:p>
    <w:p w:rsidR="00A25078" w:rsidRPr="00317FC5" w:rsidRDefault="005C0A6A" w:rsidP="00A25078">
      <w:pPr>
        <w:tabs>
          <w:tab w:val="left" w:pos="7368"/>
          <w:tab w:val="left" w:pos="8564"/>
          <w:tab w:val="left" w:pos="9680"/>
          <w:tab w:val="left" w:pos="10656"/>
          <w:tab w:val="left" w:pos="11932"/>
        </w:tabs>
        <w:ind w:right="-1"/>
        <w:jc w:val="both"/>
        <w:rPr>
          <w:color w:val="000000" w:themeColor="text1"/>
        </w:rPr>
      </w:pPr>
      <w:r>
        <w:rPr>
          <w:color w:val="000000" w:themeColor="text1"/>
        </w:rPr>
        <w:t>тел. ________, факс _____________,</w:t>
      </w:r>
    </w:p>
    <w:tbl>
      <w:tblPr>
        <w:tblpPr w:leftFromText="180" w:rightFromText="180" w:vertAnchor="text" w:horzAnchor="margin" w:tblpY="602"/>
        <w:tblW w:w="9540" w:type="dxa"/>
        <w:tblLayout w:type="fixed"/>
        <w:tblLook w:val="04A0" w:firstRow="1" w:lastRow="0" w:firstColumn="1" w:lastColumn="0" w:noHBand="0" w:noVBand="1"/>
      </w:tblPr>
      <w:tblGrid>
        <w:gridCol w:w="5107"/>
        <w:gridCol w:w="4433"/>
      </w:tblGrid>
      <w:tr w:rsidR="00A25078" w:rsidRPr="0097436C" w:rsidTr="00FF665D">
        <w:trPr>
          <w:trHeight w:val="2678"/>
        </w:trPr>
        <w:tc>
          <w:tcPr>
            <w:tcW w:w="5107" w:type="dxa"/>
            <w:vAlign w:val="center"/>
          </w:tcPr>
          <w:p w:rsidR="00A25078" w:rsidRPr="0097436C" w:rsidRDefault="005C0A6A" w:rsidP="00FF665D">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A25078" w:rsidRPr="0097436C" w:rsidRDefault="008F504E" w:rsidP="00FF665D">
            <w:pPr>
              <w:pStyle w:val="ConsNormal"/>
              <w:widowControl/>
              <w:ind w:firstLine="0"/>
              <w:rPr>
                <w:rFonts w:ascii="Times New Roman" w:hAnsi="Times New Roman"/>
                <w:color w:val="000000" w:themeColor="text1"/>
                <w:sz w:val="24"/>
                <w:szCs w:val="24"/>
              </w:rPr>
            </w:pPr>
          </w:p>
          <w:p w:rsidR="00A25078" w:rsidRPr="0097436C" w:rsidRDefault="008F504E" w:rsidP="00FF665D">
            <w:pPr>
              <w:pStyle w:val="ConsNormal"/>
              <w:widowControl/>
              <w:ind w:firstLine="0"/>
              <w:rPr>
                <w:rFonts w:ascii="Times New Roman" w:hAnsi="Times New Roman"/>
                <w:color w:val="000000" w:themeColor="text1"/>
                <w:sz w:val="24"/>
                <w:szCs w:val="24"/>
              </w:rPr>
            </w:pPr>
          </w:p>
          <w:p w:rsidR="00A25078" w:rsidRPr="0097436C" w:rsidRDefault="005C0A6A" w:rsidP="00FF665D">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rsidR="00A25078" w:rsidRPr="0097436C" w:rsidRDefault="005C0A6A" w:rsidP="00FF665D">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rsidR="00A25078" w:rsidRPr="0097436C" w:rsidRDefault="005C0A6A" w:rsidP="00FF665D">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A25078" w:rsidRPr="0097436C" w:rsidRDefault="008F504E" w:rsidP="00FF665D">
            <w:pPr>
              <w:pStyle w:val="ConsNonformat"/>
              <w:widowControl/>
              <w:rPr>
                <w:rFonts w:ascii="Times New Roman" w:hAnsi="Times New Roman" w:cs="Times New Roman"/>
                <w:color w:val="000000" w:themeColor="text1"/>
                <w:sz w:val="24"/>
                <w:szCs w:val="24"/>
                <w:lang w:eastAsia="en-US"/>
              </w:rPr>
            </w:pPr>
          </w:p>
          <w:p w:rsidR="00A25078" w:rsidRPr="0097436C" w:rsidRDefault="008F504E" w:rsidP="00FF665D">
            <w:pPr>
              <w:pStyle w:val="ConsNonformat"/>
              <w:widowControl/>
              <w:rPr>
                <w:rFonts w:ascii="Times New Roman" w:hAnsi="Times New Roman" w:cs="Times New Roman"/>
                <w:color w:val="000000" w:themeColor="text1"/>
                <w:sz w:val="24"/>
                <w:szCs w:val="24"/>
                <w:lang w:eastAsia="en-US"/>
              </w:rPr>
            </w:pPr>
          </w:p>
          <w:p w:rsidR="00A25078" w:rsidRDefault="008F504E" w:rsidP="00FF665D">
            <w:pPr>
              <w:pStyle w:val="ConsNonformat"/>
              <w:widowControl/>
              <w:rPr>
                <w:rFonts w:ascii="Times New Roman" w:hAnsi="Times New Roman" w:cs="Times New Roman"/>
                <w:color w:val="000000" w:themeColor="text1"/>
                <w:sz w:val="24"/>
                <w:szCs w:val="24"/>
                <w:lang w:eastAsia="en-US"/>
              </w:rPr>
            </w:pPr>
          </w:p>
          <w:p w:rsidR="00A25078" w:rsidRPr="0097436C" w:rsidRDefault="005C0A6A" w:rsidP="00FF665D">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 </w:t>
            </w:r>
          </w:p>
          <w:p w:rsidR="00A25078" w:rsidRPr="0097436C" w:rsidRDefault="005C0A6A" w:rsidP="00FF665D">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A25078" w:rsidRPr="0097436C" w:rsidRDefault="005C0A6A" w:rsidP="00A25078">
      <w:pPr>
        <w:tabs>
          <w:tab w:val="left" w:pos="7368"/>
          <w:tab w:val="left" w:pos="8564"/>
          <w:tab w:val="left" w:pos="9680"/>
          <w:tab w:val="left" w:pos="10656"/>
          <w:tab w:val="left" w:pos="11932"/>
        </w:tabs>
        <w:ind w:right="-1"/>
        <w:jc w:val="both"/>
        <w:rPr>
          <w:color w:val="000000" w:themeColor="text1"/>
        </w:rPr>
      </w:pPr>
      <w:r>
        <w:rPr>
          <w:color w:val="000000" w:themeColor="text1"/>
        </w:rPr>
        <w:t>E-</w:t>
      </w:r>
      <w:proofErr w:type="spellStart"/>
      <w:r>
        <w:rPr>
          <w:color w:val="000000" w:themeColor="text1"/>
        </w:rPr>
        <w:t>mail</w:t>
      </w:r>
      <w:proofErr w:type="spellEnd"/>
      <w:r>
        <w:rPr>
          <w:color w:val="000000" w:themeColor="text1"/>
        </w:rPr>
        <w:t xml:space="preserve"> _________________</w:t>
      </w:r>
    </w:p>
    <w:p w:rsidR="00A25078" w:rsidRPr="00924506" w:rsidRDefault="005C0A6A" w:rsidP="00A25078">
      <w:pPr>
        <w:ind w:right="-1"/>
        <w:jc w:val="both"/>
        <w:rPr>
          <w:color w:val="000000" w:themeColor="text1"/>
        </w:rPr>
      </w:pPr>
      <w:r>
        <w:rPr>
          <w:b/>
          <w:color w:val="000000" w:themeColor="text1"/>
        </w:rPr>
        <w:t xml:space="preserve"> </w:t>
      </w:r>
    </w:p>
    <w:p w:rsidR="00A25078" w:rsidRPr="0097436C" w:rsidRDefault="005C0A6A" w:rsidP="00A25078">
      <w:pPr>
        <w:spacing w:after="200" w:line="276" w:lineRule="auto"/>
        <w:jc w:val="right"/>
        <w:rPr>
          <w:color w:val="000000" w:themeColor="text1"/>
        </w:rPr>
      </w:pPr>
      <w:r>
        <w:rPr>
          <w:bCs/>
          <w:color w:val="000000" w:themeColor="text1"/>
        </w:rPr>
        <w:br w:type="page"/>
      </w:r>
      <w:r>
        <w:rPr>
          <w:bCs/>
          <w:color w:val="000000" w:themeColor="text1"/>
        </w:rPr>
        <w:lastRenderedPageBreak/>
        <w:t>Приложение №1</w:t>
      </w:r>
      <w:r>
        <w:rPr>
          <w:bCs/>
          <w:color w:val="000000" w:themeColor="text1"/>
        </w:rPr>
        <w:br/>
      </w:r>
      <w:r>
        <w:rPr>
          <w:color w:val="000000" w:themeColor="text1"/>
        </w:rPr>
        <w:t>к Договору на оказание услуг</w:t>
      </w:r>
    </w:p>
    <w:p w:rsidR="00A25078" w:rsidRPr="0097436C" w:rsidRDefault="005C0A6A" w:rsidP="00A25078">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A25078" w:rsidRPr="0097436C" w:rsidRDefault="005C0A6A" w:rsidP="00A25078">
      <w:pPr>
        <w:jc w:val="right"/>
        <w:rPr>
          <w:bCs/>
          <w:color w:val="000000" w:themeColor="text1"/>
        </w:rPr>
      </w:pPr>
      <w:r>
        <w:rPr>
          <w:color w:val="000000" w:themeColor="text1"/>
        </w:rPr>
        <w:t>от «___»_________20__ г.</w:t>
      </w:r>
    </w:p>
    <w:p w:rsidR="00A25078" w:rsidRPr="0097436C" w:rsidRDefault="008F504E" w:rsidP="00A25078">
      <w:pPr>
        <w:rPr>
          <w:rFonts w:eastAsia="Arial"/>
          <w:color w:val="000000" w:themeColor="text1"/>
        </w:rPr>
      </w:pPr>
    </w:p>
    <w:p w:rsidR="00A25078" w:rsidRPr="0097436C" w:rsidRDefault="008F504E" w:rsidP="00A25078">
      <w:pPr>
        <w:rPr>
          <w:rFonts w:eastAsia="Arial"/>
          <w:color w:val="000000" w:themeColor="text1"/>
        </w:rPr>
      </w:pPr>
    </w:p>
    <w:p w:rsidR="00A25078" w:rsidRPr="0097436C" w:rsidRDefault="008F504E" w:rsidP="00A25078">
      <w:pPr>
        <w:pStyle w:val="ConsNormal"/>
        <w:widowControl/>
        <w:ind w:left="5245" w:firstLine="992"/>
        <w:jc w:val="right"/>
        <w:rPr>
          <w:rFonts w:ascii="Times New Roman" w:hAnsi="Times New Roman" w:cs="Times New Roman"/>
          <w:color w:val="000000" w:themeColor="text1"/>
          <w:sz w:val="24"/>
          <w:szCs w:val="24"/>
        </w:rPr>
      </w:pPr>
    </w:p>
    <w:p w:rsidR="00A25078" w:rsidRPr="0097436C" w:rsidRDefault="005C0A6A" w:rsidP="00A25078">
      <w:pPr>
        <w:pStyle w:val="ConsNormal"/>
        <w:widowControl/>
        <w:tabs>
          <w:tab w:val="left" w:pos="4215"/>
        </w:tabs>
        <w:ind w:firstLine="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Форма</w:t>
      </w:r>
    </w:p>
    <w:p w:rsidR="00A25078" w:rsidRPr="0097436C" w:rsidRDefault="005C0A6A" w:rsidP="00A25078">
      <w:pPr>
        <w:pStyle w:val="ConsNormal"/>
        <w:widowControl/>
        <w:tabs>
          <w:tab w:val="left" w:pos="4215"/>
        </w:tabs>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Спецификация №__</w:t>
      </w:r>
    </w:p>
    <w:p w:rsidR="00A25078" w:rsidRPr="0097436C" w:rsidRDefault="008F504E" w:rsidP="00A25078">
      <w:pPr>
        <w:pStyle w:val="ConsNormal"/>
        <w:widowControl/>
        <w:tabs>
          <w:tab w:val="left" w:pos="4215"/>
        </w:tabs>
        <w:ind w:firstLine="0"/>
        <w:jc w:val="center"/>
        <w:rPr>
          <w:rFonts w:ascii="Times New Roman" w:hAnsi="Times New Roman" w:cs="Times New Roman"/>
          <w:b/>
          <w:color w:val="000000" w:themeColor="text1"/>
          <w:sz w:val="24"/>
          <w:szCs w:val="24"/>
        </w:rPr>
      </w:pPr>
    </w:p>
    <w:p w:rsidR="00A25078" w:rsidRDefault="005C0A6A" w:rsidP="00A25078">
      <w:pPr>
        <w:pStyle w:val="Normal1"/>
        <w:tabs>
          <w:tab w:val="left" w:pos="9356"/>
        </w:tabs>
        <w:contextualSpacing/>
        <w:rPr>
          <w:color w:val="000000" w:themeColor="text1"/>
          <w:sz w:val="24"/>
          <w:szCs w:val="24"/>
        </w:rPr>
      </w:pPr>
      <w:r>
        <w:rPr>
          <w:color w:val="000000" w:themeColor="text1"/>
          <w:sz w:val="24"/>
          <w:szCs w:val="24"/>
        </w:rPr>
        <w:t>1. Организация участия  Заказчика на выставке «</w:t>
      </w:r>
      <w:proofErr w:type="spellStart"/>
      <w:r>
        <w:rPr>
          <w:color w:val="000000" w:themeColor="text1"/>
          <w:sz w:val="24"/>
          <w:szCs w:val="24"/>
        </w:rPr>
        <w:t>Transport</w:t>
      </w:r>
      <w:proofErr w:type="spellEnd"/>
      <w:r>
        <w:rPr>
          <w:color w:val="000000" w:themeColor="text1"/>
          <w:sz w:val="24"/>
          <w:szCs w:val="24"/>
        </w:rPr>
        <w:t xml:space="preserve"> </w:t>
      </w:r>
      <w:proofErr w:type="spellStart"/>
      <w:r>
        <w:rPr>
          <w:color w:val="000000" w:themeColor="text1"/>
          <w:sz w:val="24"/>
          <w:szCs w:val="24"/>
        </w:rPr>
        <w:t>logistic</w:t>
      </w:r>
      <w:proofErr w:type="spellEnd"/>
      <w:r>
        <w:rPr>
          <w:color w:val="000000" w:themeColor="text1"/>
          <w:sz w:val="24"/>
          <w:szCs w:val="24"/>
        </w:rPr>
        <w:t xml:space="preserve"> </w:t>
      </w:r>
      <w:proofErr w:type="spellStart"/>
      <w:r>
        <w:rPr>
          <w:color w:val="000000" w:themeColor="text1"/>
          <w:sz w:val="24"/>
          <w:szCs w:val="24"/>
        </w:rPr>
        <w:t>China</w:t>
      </w:r>
      <w:proofErr w:type="spellEnd"/>
      <w:r>
        <w:rPr>
          <w:color w:val="000000" w:themeColor="text1"/>
          <w:sz w:val="24"/>
          <w:szCs w:val="24"/>
        </w:rPr>
        <w:t xml:space="preserve"> 2018» (Китай, Шанхай)</w:t>
      </w:r>
      <w:proofErr w:type="gramStart"/>
      <w:r>
        <w:rPr>
          <w:color w:val="000000" w:themeColor="text1"/>
          <w:sz w:val="24"/>
          <w:szCs w:val="24"/>
        </w:rPr>
        <w:t>.</w:t>
      </w:r>
      <w:proofErr w:type="gramEnd"/>
      <w:r>
        <w:rPr>
          <w:color w:val="000000" w:themeColor="text1"/>
          <w:sz w:val="24"/>
          <w:szCs w:val="24"/>
        </w:rPr>
        <w:t xml:space="preserve"> (</w:t>
      </w:r>
      <w:proofErr w:type="gramStart"/>
      <w:r>
        <w:rPr>
          <w:color w:val="000000" w:themeColor="text1"/>
          <w:sz w:val="24"/>
          <w:szCs w:val="24"/>
        </w:rPr>
        <w:t>д</w:t>
      </w:r>
      <w:proofErr w:type="gramEnd"/>
      <w:r>
        <w:rPr>
          <w:color w:val="000000" w:themeColor="text1"/>
          <w:sz w:val="24"/>
          <w:szCs w:val="24"/>
        </w:rPr>
        <w:t>алее – Мероприятие).</w:t>
      </w:r>
    </w:p>
    <w:p w:rsidR="00A25078" w:rsidRDefault="005C0A6A" w:rsidP="00A25078">
      <w:pPr>
        <w:pStyle w:val="Normal1"/>
        <w:tabs>
          <w:tab w:val="left" w:pos="9356"/>
        </w:tabs>
        <w:contextualSpacing/>
        <w:rPr>
          <w:color w:val="000000" w:themeColor="text1"/>
          <w:sz w:val="24"/>
          <w:szCs w:val="24"/>
        </w:rPr>
      </w:pPr>
      <w:r>
        <w:rPr>
          <w:color w:val="000000" w:themeColor="text1"/>
          <w:sz w:val="24"/>
          <w:szCs w:val="24"/>
        </w:rPr>
        <w:t>2. Наименование, количество и стоимость Работ, Услуг:</w:t>
      </w:r>
    </w:p>
    <w:tbl>
      <w:tblPr>
        <w:tblW w:w="1027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7"/>
        <w:gridCol w:w="4486"/>
        <w:gridCol w:w="1418"/>
        <w:gridCol w:w="1842"/>
        <w:gridCol w:w="1772"/>
      </w:tblGrid>
      <w:tr w:rsidR="00E00033" w:rsidTr="00E00033">
        <w:trPr>
          <w:trHeight w:val="1890"/>
          <w:jc w:val="center"/>
        </w:trPr>
        <w:tc>
          <w:tcPr>
            <w:tcW w:w="761" w:type="dxa"/>
            <w:gridSpan w:val="2"/>
            <w:tcBorders>
              <w:top w:val="single" w:sz="4" w:space="0" w:color="auto"/>
              <w:left w:val="single" w:sz="4" w:space="0" w:color="auto"/>
              <w:bottom w:val="single" w:sz="4" w:space="0" w:color="auto"/>
              <w:right w:val="single" w:sz="4" w:space="0" w:color="auto"/>
            </w:tcBorders>
            <w:noWrap/>
            <w:vAlign w:val="center"/>
            <w:hideMark/>
          </w:tcPr>
          <w:p w:rsidR="00E00033" w:rsidRDefault="005C0A6A">
            <w:pPr>
              <w:spacing w:after="200" w:line="240" w:lineRule="exact"/>
              <w:jc w:val="center"/>
              <w:rPr>
                <w:lang w:eastAsia="ru-RU"/>
              </w:rPr>
            </w:pPr>
            <w:r>
              <w:rPr>
                <w:lang w:eastAsia="ru-RU"/>
              </w:rPr>
              <w:t xml:space="preserve">№ </w:t>
            </w:r>
            <w:proofErr w:type="gramStart"/>
            <w:r>
              <w:rPr>
                <w:lang w:eastAsia="ru-RU"/>
              </w:rPr>
              <w:t>п</w:t>
            </w:r>
            <w:proofErr w:type="gramEnd"/>
            <w:r>
              <w:rPr>
                <w:lang w:eastAsia="ru-RU"/>
              </w:rPr>
              <w:t>/п</w:t>
            </w:r>
          </w:p>
        </w:tc>
        <w:tc>
          <w:tcPr>
            <w:tcW w:w="4486" w:type="dxa"/>
            <w:tcBorders>
              <w:top w:val="single" w:sz="4" w:space="0" w:color="auto"/>
              <w:left w:val="single" w:sz="4" w:space="0" w:color="auto"/>
              <w:bottom w:val="single" w:sz="4" w:space="0" w:color="auto"/>
              <w:right w:val="single" w:sz="4" w:space="0" w:color="auto"/>
            </w:tcBorders>
            <w:noWrap/>
            <w:vAlign w:val="center"/>
            <w:hideMark/>
          </w:tcPr>
          <w:p w:rsidR="00E00033" w:rsidRDefault="005C0A6A">
            <w:pPr>
              <w:spacing w:after="200" w:line="240" w:lineRule="exact"/>
              <w:jc w:val="center"/>
              <w:rPr>
                <w:b/>
                <w:bCs/>
                <w:lang w:eastAsia="ru-RU"/>
              </w:rPr>
            </w:pPr>
            <w:r>
              <w:rPr>
                <w:b/>
                <w:bCs/>
                <w:lang w:eastAsia="ru-RU"/>
              </w:rPr>
              <w:t>Наименование работ, услуг</w:t>
            </w:r>
          </w:p>
        </w:tc>
        <w:tc>
          <w:tcPr>
            <w:tcW w:w="1418" w:type="dxa"/>
            <w:tcBorders>
              <w:top w:val="single" w:sz="4" w:space="0" w:color="auto"/>
              <w:left w:val="single" w:sz="4" w:space="0" w:color="auto"/>
              <w:bottom w:val="single" w:sz="4" w:space="0" w:color="auto"/>
              <w:right w:val="single" w:sz="4" w:space="0" w:color="auto"/>
            </w:tcBorders>
            <w:vAlign w:val="center"/>
            <w:hideMark/>
          </w:tcPr>
          <w:p w:rsidR="00E00033" w:rsidRDefault="005C0A6A">
            <w:pPr>
              <w:spacing w:after="200" w:line="240" w:lineRule="exact"/>
              <w:jc w:val="center"/>
              <w:rPr>
                <w:b/>
                <w:bCs/>
                <w:color w:val="000000"/>
                <w:lang w:eastAsia="ru-RU"/>
              </w:rPr>
            </w:pPr>
            <w:r>
              <w:rPr>
                <w:b/>
                <w:bCs/>
                <w:color w:val="000000"/>
                <w:lang w:eastAsia="ru-RU"/>
              </w:rPr>
              <w:t>Цена за единицу работ, услуг в руб., без учета НДС</w:t>
            </w:r>
          </w:p>
        </w:tc>
        <w:tc>
          <w:tcPr>
            <w:tcW w:w="1842" w:type="dxa"/>
            <w:tcBorders>
              <w:top w:val="single" w:sz="4" w:space="0" w:color="auto"/>
              <w:left w:val="single" w:sz="4" w:space="0" w:color="auto"/>
              <w:bottom w:val="single" w:sz="4" w:space="0" w:color="auto"/>
              <w:right w:val="single" w:sz="4" w:space="0" w:color="auto"/>
            </w:tcBorders>
            <w:vAlign w:val="center"/>
            <w:hideMark/>
          </w:tcPr>
          <w:p w:rsidR="00E00033" w:rsidRDefault="005C0A6A">
            <w:pPr>
              <w:spacing w:after="200" w:line="240" w:lineRule="exact"/>
              <w:jc w:val="center"/>
              <w:rPr>
                <w:b/>
                <w:bCs/>
                <w:color w:val="000000"/>
                <w:lang w:eastAsia="ru-RU"/>
              </w:rPr>
            </w:pPr>
            <w:r>
              <w:rPr>
                <w:b/>
                <w:bCs/>
                <w:color w:val="000000"/>
                <w:lang w:eastAsia="ru-RU"/>
              </w:rPr>
              <w:t>Количество поставляемых работ, услуг</w:t>
            </w:r>
          </w:p>
        </w:tc>
        <w:tc>
          <w:tcPr>
            <w:tcW w:w="1772" w:type="dxa"/>
            <w:tcBorders>
              <w:top w:val="single" w:sz="4" w:space="0" w:color="auto"/>
              <w:left w:val="single" w:sz="4" w:space="0" w:color="auto"/>
              <w:bottom w:val="single" w:sz="4" w:space="0" w:color="auto"/>
              <w:right w:val="single" w:sz="4" w:space="0" w:color="auto"/>
            </w:tcBorders>
            <w:vAlign w:val="center"/>
            <w:hideMark/>
          </w:tcPr>
          <w:p w:rsidR="00E00033" w:rsidRDefault="005C0A6A">
            <w:pPr>
              <w:spacing w:after="200" w:line="240" w:lineRule="exact"/>
              <w:jc w:val="center"/>
              <w:rPr>
                <w:b/>
                <w:bCs/>
                <w:color w:val="000000"/>
                <w:lang w:eastAsia="ru-RU"/>
              </w:rPr>
            </w:pPr>
            <w:r>
              <w:rPr>
                <w:b/>
                <w:bCs/>
                <w:color w:val="000000"/>
                <w:lang w:eastAsia="ru-RU"/>
              </w:rPr>
              <w:t xml:space="preserve">Цена за весь закупаемый объем работ, услуг в руб., без учета НДС </w:t>
            </w:r>
          </w:p>
        </w:tc>
      </w:tr>
      <w:tr w:rsidR="00E00033" w:rsidTr="00E00033">
        <w:trPr>
          <w:trHeight w:val="315"/>
          <w:jc w:val="center"/>
        </w:trPr>
        <w:tc>
          <w:tcPr>
            <w:tcW w:w="761" w:type="dxa"/>
            <w:gridSpan w:val="2"/>
            <w:tcBorders>
              <w:top w:val="single" w:sz="4" w:space="0" w:color="auto"/>
              <w:left w:val="single" w:sz="4" w:space="0" w:color="auto"/>
              <w:bottom w:val="single" w:sz="4" w:space="0" w:color="auto"/>
              <w:right w:val="single" w:sz="4" w:space="0" w:color="auto"/>
            </w:tcBorders>
            <w:noWrap/>
            <w:vAlign w:val="center"/>
            <w:hideMark/>
          </w:tcPr>
          <w:p w:rsidR="00E00033" w:rsidRDefault="005C0A6A">
            <w:pPr>
              <w:spacing w:after="200" w:line="240" w:lineRule="exact"/>
              <w:jc w:val="center"/>
              <w:rPr>
                <w:lang w:eastAsia="ru-RU"/>
              </w:rPr>
            </w:pPr>
            <w:r>
              <w:rPr>
                <w:lang w:eastAsia="ru-RU"/>
              </w:rPr>
              <w:t>1</w:t>
            </w:r>
          </w:p>
        </w:tc>
        <w:tc>
          <w:tcPr>
            <w:tcW w:w="4486" w:type="dxa"/>
            <w:tcBorders>
              <w:top w:val="single" w:sz="4" w:space="0" w:color="auto"/>
              <w:left w:val="single" w:sz="4" w:space="0" w:color="auto"/>
              <w:bottom w:val="single" w:sz="4" w:space="0" w:color="auto"/>
              <w:right w:val="single" w:sz="4" w:space="0" w:color="auto"/>
            </w:tcBorders>
            <w:noWrap/>
            <w:vAlign w:val="bottom"/>
            <w:hideMark/>
          </w:tcPr>
          <w:p w:rsidR="00E00033" w:rsidRDefault="005C0A6A">
            <w:pPr>
              <w:spacing w:after="200" w:line="240" w:lineRule="exact"/>
              <w:jc w:val="center"/>
              <w:rPr>
                <w:lang w:eastAsia="ru-RU"/>
              </w:rPr>
            </w:pPr>
            <w:r>
              <w:rPr>
                <w:lang w:eastAsia="ru-RU"/>
              </w:rPr>
              <w:t>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E00033" w:rsidRDefault="005C0A6A">
            <w:pPr>
              <w:spacing w:after="200" w:line="240" w:lineRule="exact"/>
              <w:jc w:val="center"/>
              <w:rPr>
                <w:lang w:eastAsia="ru-RU"/>
              </w:rPr>
            </w:pPr>
            <w:r>
              <w:rPr>
                <w:lang w:eastAsia="ru-RU"/>
              </w:rPr>
              <w:t>3</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E00033" w:rsidRDefault="005C0A6A">
            <w:pPr>
              <w:spacing w:after="200" w:line="240" w:lineRule="exact"/>
              <w:jc w:val="center"/>
              <w:rPr>
                <w:lang w:eastAsia="ru-RU"/>
              </w:rPr>
            </w:pPr>
            <w:r>
              <w:rPr>
                <w:lang w:eastAsia="ru-RU"/>
              </w:rPr>
              <w:t>4</w:t>
            </w:r>
          </w:p>
        </w:tc>
        <w:tc>
          <w:tcPr>
            <w:tcW w:w="1772" w:type="dxa"/>
            <w:tcBorders>
              <w:top w:val="single" w:sz="4" w:space="0" w:color="auto"/>
              <w:left w:val="single" w:sz="4" w:space="0" w:color="auto"/>
              <w:bottom w:val="single" w:sz="4" w:space="0" w:color="auto"/>
              <w:right w:val="single" w:sz="4" w:space="0" w:color="auto"/>
            </w:tcBorders>
            <w:noWrap/>
            <w:vAlign w:val="bottom"/>
            <w:hideMark/>
          </w:tcPr>
          <w:p w:rsidR="00E00033" w:rsidRDefault="005C0A6A">
            <w:pPr>
              <w:spacing w:after="200" w:line="240" w:lineRule="exact"/>
              <w:jc w:val="center"/>
              <w:rPr>
                <w:lang w:eastAsia="ru-RU"/>
              </w:rPr>
            </w:pPr>
            <w:r>
              <w:rPr>
                <w:lang w:eastAsia="ru-RU"/>
              </w:rPr>
              <w:t>5</w:t>
            </w:r>
          </w:p>
        </w:tc>
      </w:tr>
      <w:tr w:rsidR="00E00033" w:rsidTr="00E00033">
        <w:trPr>
          <w:trHeight w:val="1673"/>
          <w:jc w:val="center"/>
        </w:trPr>
        <w:tc>
          <w:tcPr>
            <w:tcW w:w="76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E00033" w:rsidRDefault="005C0A6A">
            <w:pPr>
              <w:spacing w:after="200" w:line="240" w:lineRule="exact"/>
              <w:jc w:val="center"/>
              <w:rPr>
                <w:lang w:eastAsia="ru-RU"/>
              </w:rPr>
            </w:pPr>
            <w:r>
              <w:rPr>
                <w:lang w:eastAsia="ru-RU"/>
              </w:rPr>
              <w:t>1</w:t>
            </w: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Оказание услуг по техническому согласованию стенда с организаторами выставки и генеральным застройщиком.</w:t>
            </w:r>
            <w:r>
              <w:t xml:space="preserve"> </w:t>
            </w:r>
            <w:r>
              <w:rPr>
                <w:lang w:eastAsia="ru-RU"/>
              </w:rPr>
              <w:t>Проведение и оплата экспертизы технической документации выставочного стенда у генерального застройщика</w:t>
            </w:r>
          </w:p>
        </w:tc>
        <w:tc>
          <w:tcPr>
            <w:tcW w:w="1418" w:type="dxa"/>
            <w:tcBorders>
              <w:top w:val="single" w:sz="4" w:space="0" w:color="auto"/>
              <w:left w:val="single" w:sz="4" w:space="0" w:color="auto"/>
              <w:bottom w:val="single" w:sz="4" w:space="0" w:color="auto"/>
              <w:right w:val="single" w:sz="4" w:space="0" w:color="auto"/>
            </w:tcBorders>
            <w:noWrap/>
            <w:vAlign w:val="center"/>
          </w:tcPr>
          <w:p w:rsidR="00E00033" w:rsidRDefault="008F504E">
            <w:pPr>
              <w:spacing w:after="200" w:line="240" w:lineRule="exact"/>
              <w:jc w:val="center"/>
              <w:rPr>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en-US"/>
              </w:rPr>
            </w:pPr>
            <w:r>
              <w:t>1</w:t>
            </w:r>
          </w:p>
        </w:tc>
        <w:tc>
          <w:tcPr>
            <w:tcW w:w="1772" w:type="dxa"/>
            <w:tcBorders>
              <w:top w:val="single" w:sz="4" w:space="0" w:color="auto"/>
              <w:left w:val="single" w:sz="4" w:space="0" w:color="auto"/>
              <w:bottom w:val="single" w:sz="4" w:space="0" w:color="auto"/>
              <w:right w:val="single" w:sz="4" w:space="0" w:color="auto"/>
            </w:tcBorders>
            <w:noWrap/>
            <w:vAlign w:val="center"/>
          </w:tcPr>
          <w:p w:rsidR="00E00033" w:rsidRDefault="008F504E">
            <w:pPr>
              <w:spacing w:after="200" w:line="240" w:lineRule="exact"/>
              <w:jc w:val="center"/>
              <w:rPr>
                <w:lang w:eastAsia="en-US"/>
              </w:rPr>
            </w:pPr>
          </w:p>
        </w:tc>
      </w:tr>
      <w:tr w:rsidR="00E00033" w:rsidTr="00E00033">
        <w:trPr>
          <w:trHeight w:val="1520"/>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xml:space="preserve">Оказание услуг по оплате взносов и необходимых коммуникаций (электричество, вода, интернет), предоставление сопутствующих услуг (заказ парковочных пропусков и </w:t>
            </w:r>
            <w:proofErr w:type="spellStart"/>
            <w:r>
              <w:rPr>
                <w:lang w:eastAsia="ru-RU"/>
              </w:rPr>
              <w:t>бейджей</w:t>
            </w:r>
            <w:proofErr w:type="spellEnd"/>
            <w:r>
              <w:rPr>
                <w:lang w:eastAsia="ru-RU"/>
              </w:rPr>
              <w:t>)</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E00033" w:rsidRDefault="008F504E">
            <w:pPr>
              <w:rPr>
                <w:rFonts w:ascii="Calibri" w:hAnsi="Calibri"/>
                <w:szCs w:val="20"/>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noWrap/>
            <w:vAlign w:val="center"/>
            <w:hideMark/>
          </w:tcPr>
          <w:p w:rsidR="00E00033" w:rsidRDefault="008F504E">
            <w:pPr>
              <w:rPr>
                <w:rFonts w:ascii="Calibri" w:hAnsi="Calibri"/>
                <w:szCs w:val="20"/>
                <w:lang w:eastAsia="ru-RU"/>
              </w:rPr>
            </w:pPr>
          </w:p>
        </w:tc>
      </w:tr>
      <w:tr w:rsidR="00E00033" w:rsidTr="00E00033">
        <w:trPr>
          <w:trHeight w:val="630"/>
          <w:jc w:val="center"/>
        </w:trPr>
        <w:tc>
          <w:tcPr>
            <w:tcW w:w="76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E00033" w:rsidRDefault="005C0A6A">
            <w:pPr>
              <w:spacing w:after="200" w:line="240" w:lineRule="exact"/>
              <w:jc w:val="center"/>
              <w:rPr>
                <w:lang w:eastAsia="ru-RU"/>
              </w:rPr>
            </w:pPr>
            <w:r>
              <w:rPr>
                <w:lang w:eastAsia="ru-RU"/>
              </w:rPr>
              <w:t>2</w:t>
            </w: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jc w:val="both"/>
              <w:rPr>
                <w:lang w:eastAsia="ru-RU"/>
              </w:rPr>
            </w:pPr>
            <w:r>
              <w:rPr>
                <w:lang w:eastAsia="ru-RU"/>
              </w:rPr>
              <w:t>Выполнение работ по изготовлению элементов выставочного стенда согласно условиям ТЗ:</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jc w:val="center"/>
              <w:rPr>
                <w:lang w:eastAsia="ru-RU"/>
              </w:rPr>
            </w:pPr>
            <w:r>
              <w:rPr>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jc w:val="center"/>
              <w:rPr>
                <w:lang w:eastAsia="ru-RU"/>
              </w:rPr>
            </w:pPr>
            <w:r>
              <w:rPr>
                <w:lang w:eastAsia="ru-RU"/>
              </w:rPr>
              <w:t> </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jc w:val="center"/>
              <w:rPr>
                <w:lang w:eastAsia="ru-RU"/>
              </w:rPr>
            </w:pPr>
            <w:r>
              <w:rPr>
                <w:color w:val="FF0000"/>
                <w:lang w:eastAsia="ru-RU"/>
              </w:rPr>
              <w:t> </w:t>
            </w:r>
          </w:p>
        </w:tc>
      </w:tr>
      <w:tr w:rsidR="00E00033" w:rsidTr="00E00033">
        <w:trPr>
          <w:trHeight w:val="315"/>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подиум и напольное покрытие</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r>
      <w:tr w:rsidR="00E00033" w:rsidTr="00E00033">
        <w:trPr>
          <w:trHeight w:val="315"/>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подвесная конструкция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r>
      <w:tr w:rsidR="00E00033" w:rsidTr="00E00033">
        <w:trPr>
          <w:trHeight w:val="315"/>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фризовая конструкция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r>
      <w:tr w:rsidR="00E00033" w:rsidTr="00E00033">
        <w:trPr>
          <w:trHeight w:val="469"/>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внешние и внутренние конструкции стен стенда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r>
      <w:tr w:rsidR="00E00033" w:rsidTr="00E00033">
        <w:trPr>
          <w:trHeight w:val="201"/>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декоративная балочная конструкция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r>
      <w:tr w:rsidR="00E00033" w:rsidTr="00E00033">
        <w:trPr>
          <w:trHeight w:val="234"/>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xml:space="preserve">- стойка - </w:t>
            </w:r>
            <w:proofErr w:type="spellStart"/>
            <w:r>
              <w:rPr>
                <w:lang w:eastAsia="ru-RU"/>
              </w:rPr>
              <w:t>ресепшен</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jc w:val="center"/>
              <w:rPr>
                <w:lang w:eastAsia="ru-RU"/>
              </w:rPr>
            </w:pPr>
            <w:r>
              <w:rPr>
                <w:lang w:eastAsia="ru-RU"/>
              </w:rPr>
              <w:t>2</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r>
      <w:tr w:rsidR="00E00033" w:rsidTr="00E00033">
        <w:trPr>
          <w:trHeight w:val="298"/>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xml:space="preserve">- стойка для </w:t>
            </w:r>
            <w:proofErr w:type="spellStart"/>
            <w:r>
              <w:rPr>
                <w:lang w:eastAsia="ru-RU"/>
              </w:rPr>
              <w:t>тачскрина</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jc w:val="center"/>
              <w:rPr>
                <w:lang w:eastAsia="ru-RU"/>
              </w:rPr>
            </w:pPr>
            <w:r>
              <w:rPr>
                <w:lang w:eastAsia="ru-RU"/>
              </w:rPr>
              <w:t>2</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r>
      <w:tr w:rsidR="00E00033" w:rsidTr="00E00033">
        <w:trPr>
          <w:trHeight w:val="128"/>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xml:space="preserve">- ограждение </w:t>
            </w:r>
            <w:proofErr w:type="spellStart"/>
            <w:r>
              <w:rPr>
                <w:lang w:eastAsia="ru-RU"/>
              </w:rPr>
              <w:t>лаунж</w:t>
            </w:r>
            <w:proofErr w:type="spellEnd"/>
            <w:r>
              <w:rPr>
                <w:lang w:eastAsia="ru-RU"/>
              </w:rPr>
              <w:t>-зоны</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r>
      <w:tr w:rsidR="00E00033" w:rsidTr="00E00033">
        <w:trPr>
          <w:trHeight w:val="315"/>
          <w:jc w:val="center"/>
        </w:trPr>
        <w:tc>
          <w:tcPr>
            <w:tcW w:w="76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E00033" w:rsidRDefault="005C0A6A">
            <w:pPr>
              <w:spacing w:after="200" w:line="240" w:lineRule="exact"/>
              <w:jc w:val="center"/>
              <w:rPr>
                <w:lang w:eastAsia="ru-RU"/>
              </w:rPr>
            </w:pPr>
            <w:r>
              <w:rPr>
                <w:lang w:eastAsia="ru-RU"/>
              </w:rPr>
              <w:t>3</w:t>
            </w: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jc w:val="both"/>
              <w:rPr>
                <w:lang w:eastAsia="ru-RU"/>
              </w:rPr>
            </w:pPr>
            <w:r>
              <w:rPr>
                <w:lang w:eastAsia="ru-RU"/>
              </w:rPr>
              <w:t>Художественно-оформительские работы согласно условиям ТЗ:</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jc w:val="center"/>
              <w:rPr>
                <w:lang w:eastAsia="ru-RU"/>
              </w:rPr>
            </w:pPr>
            <w:r>
              <w:rPr>
                <w:lang w:eastAsia="ru-RU"/>
              </w:rPr>
              <w:t> </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r>
      <w:tr w:rsidR="00E00033" w:rsidTr="00E00033">
        <w:trPr>
          <w:trHeight w:val="315"/>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изготовление объемных логотипов</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r>
      <w:tr w:rsidR="00E00033" w:rsidTr="00E00033">
        <w:trPr>
          <w:trHeight w:val="315"/>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изготовление и печать графических элементов на пленке</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r>
      <w:tr w:rsidR="00E00033" w:rsidTr="00E00033">
        <w:trPr>
          <w:trHeight w:val="315"/>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печать карты</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jc w:val="center"/>
              <w:rPr>
                <w:lang w:eastAsia="ru-RU"/>
              </w:rPr>
            </w:pPr>
            <w:r>
              <w:rPr>
                <w:lang w:eastAsia="ru-RU"/>
              </w:rPr>
              <w:t>2</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r>
      <w:tr w:rsidR="00E00033" w:rsidTr="00E00033">
        <w:trPr>
          <w:trHeight w:val="315"/>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флористическое оформление выставочного стенда</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r>
      <w:tr w:rsidR="00E00033" w:rsidTr="00E00033">
        <w:trPr>
          <w:trHeight w:val="127"/>
          <w:jc w:val="center"/>
        </w:trPr>
        <w:tc>
          <w:tcPr>
            <w:tcW w:w="76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E00033" w:rsidRDefault="005C0A6A">
            <w:pPr>
              <w:spacing w:after="200" w:line="240" w:lineRule="exact"/>
              <w:jc w:val="center"/>
              <w:rPr>
                <w:lang w:eastAsia="ru-RU"/>
              </w:rPr>
            </w:pPr>
            <w:r>
              <w:rPr>
                <w:lang w:eastAsia="ru-RU"/>
              </w:rPr>
              <w:t>4</w:t>
            </w: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Оказание услуг по оснащению выставочной площади оборудованием на период проведения Выставки (согласно условиям ТЗ):</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8F504E">
            <w:pPr>
              <w:rPr>
                <w:rFonts w:ascii="Calibri" w:hAnsi="Calibri"/>
                <w:szCs w:val="20"/>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8F504E">
            <w:pPr>
              <w:rPr>
                <w:rFonts w:ascii="Calibri" w:hAnsi="Calibri"/>
                <w:szCs w:val="20"/>
                <w:lang w:eastAsia="ru-RU"/>
              </w:rPr>
            </w:pP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8F504E">
            <w:pPr>
              <w:rPr>
                <w:rFonts w:ascii="Calibri" w:hAnsi="Calibri"/>
                <w:szCs w:val="20"/>
                <w:lang w:eastAsia="ru-RU"/>
              </w:rPr>
            </w:pPr>
          </w:p>
        </w:tc>
      </w:tr>
      <w:tr w:rsidR="00E00033" w:rsidTr="00E00033">
        <w:trPr>
          <w:trHeight w:val="268"/>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металлоконструкции</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r>
      <w:tr w:rsidR="00E00033" w:rsidTr="00E00033">
        <w:trPr>
          <w:trHeight w:val="155"/>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xml:space="preserve">- </w:t>
            </w:r>
            <w:proofErr w:type="gramStart"/>
            <w:r>
              <w:rPr>
                <w:lang w:eastAsia="ru-RU"/>
              </w:rPr>
              <w:t>стекла-триплекс</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r>
      <w:tr w:rsidR="00E00033" w:rsidTr="00E00033">
        <w:trPr>
          <w:trHeight w:val="127"/>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мебель</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r>
      <w:tr w:rsidR="00E00033" w:rsidTr="00E00033">
        <w:trPr>
          <w:trHeight w:val="127"/>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электрооборудование</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r>
      <w:tr w:rsidR="00E00033" w:rsidTr="00E00033">
        <w:trPr>
          <w:trHeight w:val="630"/>
          <w:jc w:val="center"/>
        </w:trPr>
        <w:tc>
          <w:tcPr>
            <w:tcW w:w="76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E00033" w:rsidRDefault="005C0A6A">
            <w:pPr>
              <w:spacing w:after="200" w:line="240" w:lineRule="exact"/>
              <w:jc w:val="center"/>
              <w:rPr>
                <w:lang w:val="en-US" w:eastAsia="ru-RU"/>
              </w:rPr>
            </w:pPr>
            <w:r>
              <w:rPr>
                <w:lang w:val="en-US" w:eastAsia="ru-RU"/>
              </w:rPr>
              <w:t>5</w:t>
            </w: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Оказание услуг по оснащению выставочной площади мультимедийным оборудованием согласно условиям ТЗ:</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ru-RU"/>
              </w:rPr>
            </w:pPr>
            <w:r>
              <w:rPr>
                <w:lang w:eastAsia="ru-RU"/>
              </w:rPr>
              <w:t> </w:t>
            </w:r>
          </w:p>
        </w:tc>
        <w:tc>
          <w:tcPr>
            <w:tcW w:w="1772" w:type="dxa"/>
            <w:tcBorders>
              <w:top w:val="single" w:sz="4" w:space="0" w:color="auto"/>
              <w:left w:val="single" w:sz="4" w:space="0" w:color="auto"/>
              <w:bottom w:val="single" w:sz="4" w:space="0" w:color="auto"/>
              <w:right w:val="single" w:sz="4" w:space="0" w:color="auto"/>
            </w:tcBorders>
            <w:noWrap/>
            <w:vAlign w:val="center"/>
          </w:tcPr>
          <w:p w:rsidR="00E00033" w:rsidRDefault="008F504E">
            <w:pPr>
              <w:spacing w:after="200" w:line="240" w:lineRule="exact"/>
              <w:jc w:val="center"/>
              <w:rPr>
                <w:lang w:eastAsia="ru-RU"/>
              </w:rPr>
            </w:pPr>
          </w:p>
        </w:tc>
      </w:tr>
      <w:tr w:rsidR="00E00033" w:rsidTr="00E00033">
        <w:trPr>
          <w:trHeight w:val="268"/>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P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xml:space="preserve">- </w:t>
            </w:r>
            <w:proofErr w:type="gramStart"/>
            <w:r>
              <w:rPr>
                <w:lang w:eastAsia="ru-RU"/>
              </w:rPr>
              <w:t>плазменная</w:t>
            </w:r>
            <w:proofErr w:type="gramEnd"/>
            <w:r>
              <w:rPr>
                <w:lang w:eastAsia="ru-RU"/>
              </w:rPr>
              <w:t xml:space="preserve"> видео-стена 2*2 модуля 46 дюймов</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noWrap/>
            <w:vAlign w:val="center"/>
          </w:tcPr>
          <w:p w:rsidR="00E00033" w:rsidRDefault="008F504E">
            <w:pPr>
              <w:spacing w:after="200" w:line="240" w:lineRule="exact"/>
              <w:jc w:val="center"/>
              <w:rPr>
                <w:lang w:eastAsia="ru-RU"/>
              </w:rPr>
            </w:pPr>
          </w:p>
        </w:tc>
      </w:tr>
      <w:tr w:rsidR="00E00033" w:rsidTr="00E00033">
        <w:trPr>
          <w:trHeight w:val="268"/>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val="en-US"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xml:space="preserve">- колонки </w:t>
            </w:r>
            <w:proofErr w:type="spellStart"/>
            <w:r>
              <w:rPr>
                <w:lang w:eastAsia="ru-RU"/>
              </w:rPr>
              <w:t>аккустические</w:t>
            </w:r>
            <w:proofErr w:type="spellEnd"/>
            <w:r>
              <w:rPr>
                <w:lang w:eastAsia="ru-RU"/>
              </w:rPr>
              <w:t xml:space="preserve"> 2 шт.</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noWrap/>
            <w:vAlign w:val="center"/>
          </w:tcPr>
          <w:p w:rsidR="00E00033" w:rsidRDefault="008F504E">
            <w:pPr>
              <w:spacing w:after="200" w:line="240" w:lineRule="exact"/>
              <w:jc w:val="center"/>
              <w:rPr>
                <w:lang w:eastAsia="ru-RU"/>
              </w:rPr>
            </w:pPr>
          </w:p>
        </w:tc>
      </w:tr>
      <w:tr w:rsidR="00E00033" w:rsidTr="00E00033">
        <w:trPr>
          <w:trHeight w:val="268"/>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val="en-US"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val="en-US" w:eastAsia="ru-RU"/>
              </w:rPr>
            </w:pPr>
            <w:r>
              <w:rPr>
                <w:lang w:eastAsia="ru-RU"/>
              </w:rPr>
              <w:t xml:space="preserve">- </w:t>
            </w:r>
            <w:proofErr w:type="spellStart"/>
            <w:r>
              <w:rPr>
                <w:lang w:eastAsia="ru-RU"/>
              </w:rPr>
              <w:t>тачскрин</w:t>
            </w:r>
            <w:proofErr w:type="spellEnd"/>
            <w:r>
              <w:rPr>
                <w:lang w:eastAsia="ru-RU"/>
              </w:rPr>
              <w:t xml:space="preserve"> 32</w:t>
            </w:r>
            <w:r>
              <w:rPr>
                <w:lang w:val="en-US"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ru-RU"/>
              </w:rPr>
            </w:pPr>
            <w:r>
              <w:rPr>
                <w:lang w:eastAsia="ru-RU"/>
              </w:rPr>
              <w:t>2</w:t>
            </w:r>
          </w:p>
        </w:tc>
        <w:tc>
          <w:tcPr>
            <w:tcW w:w="1772" w:type="dxa"/>
            <w:tcBorders>
              <w:top w:val="single" w:sz="4" w:space="0" w:color="auto"/>
              <w:left w:val="single" w:sz="4" w:space="0" w:color="auto"/>
              <w:bottom w:val="single" w:sz="4" w:space="0" w:color="auto"/>
              <w:right w:val="single" w:sz="4" w:space="0" w:color="auto"/>
            </w:tcBorders>
            <w:noWrap/>
            <w:vAlign w:val="center"/>
          </w:tcPr>
          <w:p w:rsidR="00E00033" w:rsidRDefault="008F504E">
            <w:pPr>
              <w:spacing w:after="200" w:line="240" w:lineRule="exact"/>
              <w:jc w:val="center"/>
              <w:rPr>
                <w:lang w:eastAsia="ru-RU"/>
              </w:rPr>
            </w:pPr>
          </w:p>
        </w:tc>
      </w:tr>
      <w:tr w:rsidR="00E00033" w:rsidTr="00E00033">
        <w:trPr>
          <w:trHeight w:val="155"/>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val="en-US"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val="en-US" w:eastAsia="ru-RU"/>
              </w:rPr>
            </w:pPr>
            <w:r>
              <w:rPr>
                <w:lang w:eastAsia="ru-RU"/>
              </w:rPr>
              <w:t>- плазменная панель 50</w:t>
            </w:r>
            <w:r>
              <w:rPr>
                <w:lang w:val="en-US"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val="en-US" w:eastAsia="ru-RU"/>
              </w:rPr>
            </w:pPr>
            <w:r>
              <w:rPr>
                <w:lang w:val="en-US" w:eastAsia="ru-RU"/>
              </w:rPr>
              <w:t>1</w:t>
            </w:r>
          </w:p>
        </w:tc>
        <w:tc>
          <w:tcPr>
            <w:tcW w:w="1772" w:type="dxa"/>
            <w:tcBorders>
              <w:top w:val="single" w:sz="4" w:space="0" w:color="auto"/>
              <w:left w:val="single" w:sz="4" w:space="0" w:color="auto"/>
              <w:bottom w:val="single" w:sz="4" w:space="0" w:color="auto"/>
              <w:right w:val="single" w:sz="4" w:space="0" w:color="auto"/>
            </w:tcBorders>
            <w:noWrap/>
            <w:vAlign w:val="center"/>
          </w:tcPr>
          <w:p w:rsidR="00E00033" w:rsidRDefault="008F504E">
            <w:pPr>
              <w:spacing w:after="200" w:line="240" w:lineRule="exact"/>
              <w:jc w:val="center"/>
              <w:rPr>
                <w:lang w:eastAsia="ru-RU"/>
              </w:rPr>
            </w:pPr>
          </w:p>
        </w:tc>
      </w:tr>
      <w:tr w:rsidR="00E00033" w:rsidTr="00E00033">
        <w:trPr>
          <w:trHeight w:val="315"/>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val="en-US"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xml:space="preserve">- ноутбуки/компьютеры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ru-RU"/>
              </w:rPr>
            </w:pPr>
            <w:r>
              <w:rPr>
                <w:lang w:eastAsia="ru-RU"/>
              </w:rPr>
              <w:t>3</w:t>
            </w:r>
          </w:p>
        </w:tc>
        <w:tc>
          <w:tcPr>
            <w:tcW w:w="1772" w:type="dxa"/>
            <w:tcBorders>
              <w:top w:val="single" w:sz="4" w:space="0" w:color="auto"/>
              <w:left w:val="single" w:sz="4" w:space="0" w:color="auto"/>
              <w:bottom w:val="single" w:sz="4" w:space="0" w:color="auto"/>
              <w:right w:val="single" w:sz="4" w:space="0" w:color="auto"/>
            </w:tcBorders>
            <w:noWrap/>
            <w:vAlign w:val="center"/>
          </w:tcPr>
          <w:p w:rsidR="00E00033" w:rsidRDefault="008F504E">
            <w:pPr>
              <w:spacing w:after="200" w:line="240" w:lineRule="exact"/>
              <w:jc w:val="center"/>
              <w:rPr>
                <w:lang w:eastAsia="ru-RU"/>
              </w:rPr>
            </w:pPr>
          </w:p>
        </w:tc>
      </w:tr>
      <w:tr w:rsidR="00E00033" w:rsidTr="00E00033">
        <w:trPr>
          <w:trHeight w:val="315"/>
          <w:jc w:val="center"/>
        </w:trPr>
        <w:tc>
          <w:tcPr>
            <w:tcW w:w="76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E00033" w:rsidRDefault="005C0A6A">
            <w:pPr>
              <w:spacing w:after="200" w:line="240" w:lineRule="exact"/>
              <w:jc w:val="center"/>
              <w:rPr>
                <w:lang w:eastAsia="ru-RU"/>
              </w:rPr>
            </w:pPr>
            <w:r>
              <w:rPr>
                <w:lang w:eastAsia="ru-RU"/>
              </w:rPr>
              <w:t>6</w:t>
            </w: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Выполнение работ:</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ru-RU"/>
              </w:rPr>
            </w:pPr>
            <w:r>
              <w:rPr>
                <w:lang w:eastAsia="ru-RU"/>
              </w:rPr>
              <w:t> </w:t>
            </w:r>
          </w:p>
        </w:tc>
        <w:tc>
          <w:tcPr>
            <w:tcW w:w="1772" w:type="dxa"/>
            <w:tcBorders>
              <w:top w:val="single" w:sz="4" w:space="0" w:color="auto"/>
              <w:left w:val="single" w:sz="4" w:space="0" w:color="auto"/>
              <w:bottom w:val="single" w:sz="4" w:space="0" w:color="auto"/>
              <w:right w:val="single" w:sz="4" w:space="0" w:color="auto"/>
            </w:tcBorders>
            <w:noWrap/>
            <w:vAlign w:val="center"/>
          </w:tcPr>
          <w:p w:rsidR="00E00033" w:rsidRDefault="008F504E">
            <w:pPr>
              <w:spacing w:after="200" w:line="240" w:lineRule="exact"/>
              <w:jc w:val="center"/>
              <w:rPr>
                <w:lang w:eastAsia="ru-RU"/>
              </w:rPr>
            </w:pPr>
          </w:p>
        </w:tc>
      </w:tr>
      <w:tr w:rsidR="00E00033" w:rsidTr="00E00033">
        <w:trPr>
          <w:trHeight w:val="315"/>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транспортировка, упаковка и осуществление разгрузки/погрузки элементов выставочного стенда</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noWrap/>
            <w:vAlign w:val="center"/>
          </w:tcPr>
          <w:p w:rsidR="00E00033" w:rsidRDefault="008F504E">
            <w:pPr>
              <w:spacing w:after="200" w:line="240" w:lineRule="exact"/>
              <w:jc w:val="center"/>
              <w:rPr>
                <w:lang w:eastAsia="ru-RU"/>
              </w:rPr>
            </w:pPr>
          </w:p>
        </w:tc>
      </w:tr>
      <w:tr w:rsidR="00E00033" w:rsidTr="00E00033">
        <w:trPr>
          <w:trHeight w:val="435"/>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-монтаж/демонтаж выставочного стенда</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noWrap/>
            <w:vAlign w:val="center"/>
          </w:tcPr>
          <w:p w:rsidR="00E00033" w:rsidRDefault="008F504E">
            <w:pPr>
              <w:spacing w:after="200" w:line="240" w:lineRule="exact"/>
              <w:jc w:val="center"/>
              <w:rPr>
                <w:lang w:eastAsia="ru-RU"/>
              </w:rPr>
            </w:pPr>
          </w:p>
        </w:tc>
      </w:tr>
      <w:tr w:rsidR="00E00033" w:rsidTr="00E00033">
        <w:trPr>
          <w:trHeight w:val="839"/>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xml:space="preserve"> - техническое сопровождение на период работы выставки компетентными специалистами</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noWrap/>
            <w:vAlign w:val="center"/>
          </w:tcPr>
          <w:p w:rsidR="00E00033" w:rsidRDefault="008F504E">
            <w:pPr>
              <w:spacing w:after="200" w:line="240" w:lineRule="exact"/>
              <w:jc w:val="center"/>
              <w:rPr>
                <w:lang w:eastAsia="ru-RU"/>
              </w:rPr>
            </w:pPr>
          </w:p>
        </w:tc>
      </w:tr>
      <w:tr w:rsidR="00E00033" w:rsidTr="009C423A">
        <w:trPr>
          <w:trHeight w:val="771"/>
          <w:jc w:val="center"/>
        </w:trPr>
        <w:tc>
          <w:tcPr>
            <w:tcW w:w="761" w:type="dxa"/>
            <w:gridSpan w:val="2"/>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lang w:eastAsia="ru-RU"/>
              </w:rPr>
            </w:pPr>
          </w:p>
        </w:tc>
        <w:tc>
          <w:tcPr>
            <w:tcW w:w="4486"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pPr>
              <w:spacing w:after="200" w:line="240" w:lineRule="exact"/>
              <w:rPr>
                <w:lang w:eastAsia="ru-RU"/>
              </w:rPr>
            </w:pPr>
            <w:r>
              <w:rPr>
                <w:lang w:eastAsia="ru-RU"/>
              </w:rPr>
              <w:t>- обеспечение уборки экспозиции в течение всего периода проведения выставки</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noWrap/>
            <w:vAlign w:val="center"/>
          </w:tcPr>
          <w:p w:rsidR="00E00033" w:rsidRDefault="008F504E">
            <w:pPr>
              <w:spacing w:after="200" w:line="240" w:lineRule="exact"/>
              <w:jc w:val="center"/>
              <w:rPr>
                <w:lang w:eastAsia="ru-RU"/>
              </w:rPr>
            </w:pPr>
          </w:p>
        </w:tc>
      </w:tr>
      <w:tr w:rsidR="00E00033" w:rsidTr="00E00033">
        <w:trPr>
          <w:trHeight w:val="435"/>
          <w:jc w:val="center"/>
        </w:trPr>
        <w:tc>
          <w:tcPr>
            <w:tcW w:w="7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8F504E">
            <w:pPr>
              <w:rPr>
                <w:rFonts w:ascii="Calibri" w:hAnsi="Calibri"/>
                <w:szCs w:val="20"/>
                <w:lang w:eastAsia="ru-RU"/>
              </w:rPr>
            </w:pPr>
          </w:p>
        </w:tc>
        <w:tc>
          <w:tcPr>
            <w:tcW w:w="449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rPr>
                <w:lang w:eastAsia="ru-RU"/>
              </w:rPr>
            </w:pPr>
            <w:r>
              <w:rPr>
                <w:lang w:eastAsia="ru-RU"/>
              </w:rPr>
              <w:t>- обеспечение таможенного оформления и транспортировки выставочного груза по маршруту Москва – Шанхай, выставочный комплекс  (до 100 кг.)</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ru-RU"/>
              </w:rPr>
            </w:pPr>
            <w:r>
              <w:rPr>
                <w:lang w:eastAsia="ru-RU"/>
              </w:rPr>
              <w:t> 1</w:t>
            </w:r>
          </w:p>
        </w:tc>
        <w:tc>
          <w:tcPr>
            <w:tcW w:w="1772" w:type="dxa"/>
            <w:tcBorders>
              <w:top w:val="single" w:sz="4" w:space="0" w:color="auto"/>
              <w:left w:val="single" w:sz="4" w:space="0" w:color="auto"/>
              <w:bottom w:val="single" w:sz="4" w:space="0" w:color="auto"/>
              <w:right w:val="single" w:sz="4" w:space="0" w:color="auto"/>
            </w:tcBorders>
            <w:noWrap/>
            <w:vAlign w:val="center"/>
          </w:tcPr>
          <w:p w:rsidR="00E00033" w:rsidRDefault="008F504E">
            <w:pPr>
              <w:spacing w:after="200" w:line="240" w:lineRule="exact"/>
              <w:jc w:val="center"/>
              <w:rPr>
                <w:lang w:eastAsia="ru-RU"/>
              </w:rPr>
            </w:pPr>
          </w:p>
        </w:tc>
      </w:tr>
      <w:tr w:rsidR="00E00033" w:rsidTr="00E00033">
        <w:trPr>
          <w:trHeight w:val="68"/>
          <w:jc w:val="center"/>
        </w:trPr>
        <w:tc>
          <w:tcPr>
            <w:tcW w:w="75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8F504E">
            <w:pPr>
              <w:rPr>
                <w:rFonts w:ascii="Calibri" w:hAnsi="Calibri"/>
                <w:szCs w:val="20"/>
                <w:lang w:eastAsia="ru-RU"/>
              </w:rPr>
            </w:pPr>
          </w:p>
        </w:tc>
        <w:tc>
          <w:tcPr>
            <w:tcW w:w="449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rsidP="00E00033">
            <w:pPr>
              <w:spacing w:after="200" w:line="240" w:lineRule="exact"/>
              <w:rPr>
                <w:highlight w:val="yellow"/>
                <w:lang w:eastAsia="ru-RU"/>
              </w:rPr>
            </w:pPr>
            <w:r>
              <w:rPr>
                <w:lang w:eastAsia="ru-RU"/>
              </w:rPr>
              <w:t xml:space="preserve">- услуги </w:t>
            </w:r>
            <w:proofErr w:type="spellStart"/>
            <w:r>
              <w:rPr>
                <w:lang w:eastAsia="ru-RU"/>
              </w:rPr>
              <w:t>кейтеринга</w:t>
            </w:r>
            <w:proofErr w:type="spellEnd"/>
            <w:r>
              <w:rPr>
                <w:lang w:eastAsia="ru-RU"/>
              </w:rPr>
              <w:t xml:space="preserve"> из расчета на 15 чел. на период проведения выставки (кофе-брейки, обеды)</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ru-RU"/>
              </w:rPr>
            </w:pPr>
            <w:r>
              <w:rPr>
                <w:lang w:eastAsia="ru-RU"/>
              </w:rPr>
              <w:t> 1</w:t>
            </w:r>
          </w:p>
        </w:tc>
        <w:tc>
          <w:tcPr>
            <w:tcW w:w="1772" w:type="dxa"/>
            <w:tcBorders>
              <w:top w:val="single" w:sz="4" w:space="0" w:color="auto"/>
              <w:left w:val="single" w:sz="4" w:space="0" w:color="auto"/>
              <w:bottom w:val="single" w:sz="4" w:space="0" w:color="auto"/>
              <w:right w:val="single" w:sz="4" w:space="0" w:color="auto"/>
            </w:tcBorders>
            <w:noWrap/>
            <w:vAlign w:val="center"/>
          </w:tcPr>
          <w:p w:rsidR="00E00033" w:rsidRDefault="008F504E">
            <w:pPr>
              <w:spacing w:after="200" w:line="240" w:lineRule="exact"/>
              <w:jc w:val="center"/>
              <w:rPr>
                <w:lang w:eastAsia="ru-RU"/>
              </w:rPr>
            </w:pPr>
          </w:p>
        </w:tc>
      </w:tr>
      <w:tr w:rsidR="00E00033" w:rsidTr="00E00033">
        <w:trPr>
          <w:trHeight w:val="1562"/>
          <w:jc w:val="center"/>
        </w:trPr>
        <w:tc>
          <w:tcPr>
            <w:tcW w:w="754"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pPr>
              <w:rPr>
                <w:rFonts w:ascii="Calibri" w:hAnsi="Calibri"/>
                <w:szCs w:val="20"/>
                <w:lang w:eastAsia="ru-RU"/>
              </w:rPr>
            </w:pPr>
          </w:p>
        </w:tc>
        <w:tc>
          <w:tcPr>
            <w:tcW w:w="449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pPr>
              <w:spacing w:after="200" w:line="240" w:lineRule="exact"/>
              <w:rPr>
                <w:highlight w:val="yellow"/>
                <w:lang w:eastAsia="ru-RU"/>
              </w:rPr>
            </w:pPr>
            <w:r>
              <w:rPr>
                <w:lang w:eastAsia="ru-RU"/>
              </w:rPr>
              <w:t xml:space="preserve">- обеспечение </w:t>
            </w:r>
            <w:proofErr w:type="spellStart"/>
            <w:r>
              <w:rPr>
                <w:lang w:eastAsia="ru-RU"/>
              </w:rPr>
              <w:t>трансферного</w:t>
            </w:r>
            <w:proofErr w:type="spellEnd"/>
            <w:r>
              <w:rPr>
                <w:lang w:eastAsia="ru-RU"/>
              </w:rPr>
              <w:t xml:space="preserve"> транспортного обслуживания делегации (аэропорт-отель-аэропорт и </w:t>
            </w:r>
            <w:proofErr w:type="gramStart"/>
            <w:r>
              <w:rPr>
                <w:lang w:eastAsia="ru-RU"/>
              </w:rPr>
              <w:t>отель-выставочный</w:t>
            </w:r>
            <w:proofErr w:type="gramEnd"/>
            <w:r>
              <w:rPr>
                <w:lang w:eastAsia="ru-RU"/>
              </w:rPr>
              <w:t xml:space="preserve"> центр-отель – микроавтобус на 10 чел., автомобиль бизнес-класса) на период подготовки и проведения выставки</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pPr>
              <w:spacing w:after="200" w:line="240" w:lineRule="exact"/>
              <w:jc w:val="center"/>
              <w:rPr>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ru-RU"/>
              </w:rPr>
            </w:pPr>
            <w:r>
              <w:rPr>
                <w:lang w:eastAsia="ru-RU"/>
              </w:rPr>
              <w:t>1</w:t>
            </w:r>
          </w:p>
        </w:tc>
        <w:tc>
          <w:tcPr>
            <w:tcW w:w="1772" w:type="dxa"/>
            <w:tcBorders>
              <w:top w:val="single" w:sz="4" w:space="0" w:color="auto"/>
              <w:left w:val="single" w:sz="4" w:space="0" w:color="auto"/>
              <w:bottom w:val="single" w:sz="4" w:space="0" w:color="auto"/>
              <w:right w:val="single" w:sz="4" w:space="0" w:color="auto"/>
            </w:tcBorders>
            <w:noWrap/>
            <w:vAlign w:val="center"/>
          </w:tcPr>
          <w:p w:rsidR="00E00033" w:rsidRDefault="008F504E">
            <w:pPr>
              <w:spacing w:after="200" w:line="240" w:lineRule="exact"/>
              <w:jc w:val="center"/>
              <w:rPr>
                <w:lang w:eastAsia="ru-RU"/>
              </w:rPr>
            </w:pPr>
          </w:p>
        </w:tc>
      </w:tr>
      <w:tr w:rsidR="00E00033" w:rsidTr="00E00033">
        <w:trPr>
          <w:trHeight w:val="435"/>
          <w:jc w:val="center"/>
        </w:trPr>
        <w:tc>
          <w:tcPr>
            <w:tcW w:w="5247"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right"/>
              <w:rPr>
                <w:lang w:eastAsia="ru-RU"/>
              </w:rPr>
            </w:pPr>
            <w:r>
              <w:rPr>
                <w:lang w:eastAsia="ru-RU"/>
              </w:rPr>
              <w:t>Итого без НДС:</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ru-RU"/>
              </w:rPr>
            </w:pPr>
            <w:r>
              <w:rPr>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ru-RU"/>
              </w:rPr>
            </w:pPr>
            <w:r>
              <w:rPr>
                <w:lang w:eastAsia="ru-RU"/>
              </w:rPr>
              <w:t> </w:t>
            </w:r>
          </w:p>
        </w:tc>
        <w:tc>
          <w:tcPr>
            <w:tcW w:w="1772" w:type="dxa"/>
            <w:tcBorders>
              <w:top w:val="single" w:sz="4" w:space="0" w:color="auto"/>
              <w:left w:val="single" w:sz="4" w:space="0" w:color="auto"/>
              <w:bottom w:val="single" w:sz="4" w:space="0" w:color="auto"/>
              <w:right w:val="single" w:sz="4" w:space="0" w:color="auto"/>
            </w:tcBorders>
            <w:noWrap/>
            <w:vAlign w:val="center"/>
          </w:tcPr>
          <w:p w:rsidR="00E00033" w:rsidRDefault="008F504E">
            <w:pPr>
              <w:spacing w:after="200" w:line="240" w:lineRule="exact"/>
              <w:jc w:val="center"/>
              <w:rPr>
                <w:lang w:eastAsia="ru-RU"/>
              </w:rPr>
            </w:pPr>
          </w:p>
        </w:tc>
      </w:tr>
      <w:tr w:rsidR="00E00033" w:rsidTr="00E00033">
        <w:trPr>
          <w:trHeight w:val="315"/>
          <w:jc w:val="center"/>
        </w:trPr>
        <w:tc>
          <w:tcPr>
            <w:tcW w:w="5247"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right"/>
              <w:rPr>
                <w:lang w:eastAsia="ru-RU"/>
              </w:rPr>
            </w:pPr>
            <w:r>
              <w:rPr>
                <w:lang w:eastAsia="ru-RU"/>
              </w:rPr>
              <w:t>НДС 18%</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ru-RU"/>
              </w:rPr>
            </w:pPr>
            <w:r>
              <w:rPr>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ru-RU"/>
              </w:rPr>
            </w:pPr>
            <w:r>
              <w:rPr>
                <w:lang w:eastAsia="ru-RU"/>
              </w:rPr>
              <w:t> </w:t>
            </w:r>
          </w:p>
        </w:tc>
        <w:tc>
          <w:tcPr>
            <w:tcW w:w="1772" w:type="dxa"/>
            <w:tcBorders>
              <w:top w:val="single" w:sz="4" w:space="0" w:color="auto"/>
              <w:left w:val="single" w:sz="4" w:space="0" w:color="auto"/>
              <w:bottom w:val="single" w:sz="4" w:space="0" w:color="auto"/>
              <w:right w:val="single" w:sz="4" w:space="0" w:color="auto"/>
            </w:tcBorders>
            <w:noWrap/>
            <w:vAlign w:val="center"/>
          </w:tcPr>
          <w:p w:rsidR="00E00033" w:rsidRDefault="008F504E">
            <w:pPr>
              <w:spacing w:after="200" w:line="240" w:lineRule="exact"/>
              <w:jc w:val="center"/>
              <w:rPr>
                <w:lang w:eastAsia="ru-RU"/>
              </w:rPr>
            </w:pPr>
          </w:p>
        </w:tc>
      </w:tr>
      <w:tr w:rsidR="00E00033" w:rsidTr="00E00033">
        <w:trPr>
          <w:trHeight w:val="315"/>
          <w:jc w:val="center"/>
        </w:trPr>
        <w:tc>
          <w:tcPr>
            <w:tcW w:w="5247"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right"/>
              <w:rPr>
                <w:lang w:eastAsia="ru-RU"/>
              </w:rPr>
            </w:pPr>
            <w:r>
              <w:rPr>
                <w:lang w:eastAsia="ru-RU"/>
              </w:rPr>
              <w:t>Итого, с учетом НДС 18%</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ru-RU"/>
              </w:rPr>
            </w:pPr>
            <w:r>
              <w:rPr>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pPr>
              <w:spacing w:after="200" w:line="240" w:lineRule="exact"/>
              <w:jc w:val="center"/>
              <w:rPr>
                <w:lang w:eastAsia="ru-RU"/>
              </w:rPr>
            </w:pPr>
            <w:r>
              <w:rPr>
                <w:lang w:eastAsia="ru-RU"/>
              </w:rPr>
              <w:t> </w:t>
            </w:r>
          </w:p>
        </w:tc>
        <w:tc>
          <w:tcPr>
            <w:tcW w:w="1772" w:type="dxa"/>
            <w:tcBorders>
              <w:top w:val="single" w:sz="4" w:space="0" w:color="auto"/>
              <w:left w:val="single" w:sz="4" w:space="0" w:color="auto"/>
              <w:bottom w:val="single" w:sz="4" w:space="0" w:color="auto"/>
              <w:right w:val="single" w:sz="4" w:space="0" w:color="auto"/>
            </w:tcBorders>
            <w:noWrap/>
            <w:vAlign w:val="center"/>
          </w:tcPr>
          <w:p w:rsidR="00E00033" w:rsidRDefault="008F504E">
            <w:pPr>
              <w:spacing w:after="200" w:line="240" w:lineRule="exact"/>
              <w:jc w:val="center"/>
              <w:rPr>
                <w:lang w:eastAsia="ru-RU"/>
              </w:rPr>
            </w:pPr>
          </w:p>
        </w:tc>
      </w:tr>
    </w:tbl>
    <w:p w:rsidR="00E00033" w:rsidRPr="0097436C" w:rsidRDefault="008F504E" w:rsidP="00A25078">
      <w:pPr>
        <w:pStyle w:val="Normal1"/>
        <w:tabs>
          <w:tab w:val="left" w:pos="9356"/>
        </w:tabs>
        <w:contextualSpacing/>
        <w:rPr>
          <w:color w:val="000000" w:themeColor="text1"/>
          <w:sz w:val="24"/>
          <w:szCs w:val="24"/>
        </w:rPr>
      </w:pPr>
    </w:p>
    <w:p w:rsidR="00A25078" w:rsidRPr="0097436C" w:rsidRDefault="008F504E" w:rsidP="00A25078">
      <w:pPr>
        <w:pStyle w:val="Normal1"/>
        <w:tabs>
          <w:tab w:val="left" w:pos="9356"/>
        </w:tabs>
        <w:contextualSpacing/>
        <w:rPr>
          <w:color w:val="000000" w:themeColor="text1"/>
          <w:sz w:val="24"/>
          <w:szCs w:val="24"/>
        </w:rPr>
      </w:pPr>
    </w:p>
    <w:p w:rsidR="00A25078" w:rsidRPr="00390758" w:rsidRDefault="008F504E" w:rsidP="00A25078">
      <w:pPr>
        <w:rPr>
          <w:color w:val="000000" w:themeColor="text1"/>
        </w:rPr>
      </w:pPr>
    </w:p>
    <w:p w:rsidR="00A25078" w:rsidRPr="00390758" w:rsidRDefault="008F504E" w:rsidP="00A25078">
      <w:pPr>
        <w:rPr>
          <w:color w:val="000000" w:themeColor="text1"/>
        </w:rPr>
      </w:pPr>
    </w:p>
    <w:tbl>
      <w:tblPr>
        <w:tblW w:w="9639" w:type="dxa"/>
        <w:jc w:val="center"/>
        <w:tblLayout w:type="fixed"/>
        <w:tblLook w:val="04A0" w:firstRow="1" w:lastRow="0" w:firstColumn="1" w:lastColumn="0" w:noHBand="0" w:noVBand="1"/>
      </w:tblPr>
      <w:tblGrid>
        <w:gridCol w:w="5160"/>
        <w:gridCol w:w="4479"/>
      </w:tblGrid>
      <w:tr w:rsidR="00A25078" w:rsidRPr="0097436C" w:rsidTr="00FF665D">
        <w:trPr>
          <w:jc w:val="center"/>
        </w:trPr>
        <w:tc>
          <w:tcPr>
            <w:tcW w:w="5106" w:type="dxa"/>
            <w:vAlign w:val="center"/>
          </w:tcPr>
          <w:p w:rsidR="00A25078" w:rsidRPr="0097436C" w:rsidRDefault="005C0A6A" w:rsidP="00FF665D">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A25078" w:rsidRPr="0097436C" w:rsidRDefault="008F504E" w:rsidP="00FF665D">
            <w:pPr>
              <w:pStyle w:val="ConsNormal"/>
              <w:widowControl/>
              <w:ind w:firstLine="0"/>
              <w:rPr>
                <w:rFonts w:ascii="Times New Roman" w:hAnsi="Times New Roman"/>
                <w:color w:val="000000" w:themeColor="text1"/>
                <w:sz w:val="24"/>
                <w:szCs w:val="24"/>
              </w:rPr>
            </w:pPr>
          </w:p>
          <w:p w:rsidR="00A25078" w:rsidRPr="0097436C" w:rsidRDefault="005C0A6A" w:rsidP="00FF665D">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______________</w:t>
            </w:r>
          </w:p>
          <w:p w:rsidR="00A25078" w:rsidRPr="0097436C" w:rsidRDefault="005C0A6A" w:rsidP="00FF665D">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rsidR="00A25078" w:rsidRPr="0097436C" w:rsidRDefault="005C0A6A" w:rsidP="00FF665D">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A25078" w:rsidRPr="0097436C" w:rsidRDefault="008F504E" w:rsidP="00FF665D">
            <w:pPr>
              <w:pStyle w:val="ConsNonformat"/>
              <w:widowControl/>
              <w:rPr>
                <w:rFonts w:ascii="Times New Roman" w:hAnsi="Times New Roman" w:cs="Times New Roman"/>
                <w:color w:val="000000" w:themeColor="text1"/>
                <w:sz w:val="24"/>
                <w:szCs w:val="24"/>
                <w:lang w:eastAsia="en-US"/>
              </w:rPr>
            </w:pPr>
          </w:p>
          <w:p w:rsidR="00A25078" w:rsidRPr="0097436C" w:rsidRDefault="008F504E" w:rsidP="00FF665D">
            <w:pPr>
              <w:pStyle w:val="ConsNonformat"/>
              <w:widowControl/>
              <w:rPr>
                <w:rFonts w:ascii="Times New Roman" w:hAnsi="Times New Roman" w:cs="Times New Roman"/>
                <w:color w:val="000000" w:themeColor="text1"/>
                <w:sz w:val="24"/>
                <w:szCs w:val="24"/>
                <w:lang w:eastAsia="en-US"/>
              </w:rPr>
            </w:pPr>
          </w:p>
          <w:p w:rsidR="00A25078" w:rsidRPr="0097436C" w:rsidRDefault="005C0A6A" w:rsidP="00FF665D">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rsidR="00A25078" w:rsidRPr="0097436C" w:rsidRDefault="005C0A6A" w:rsidP="00FF665D">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A25078" w:rsidRDefault="008F504E" w:rsidP="00A25078">
      <w:pPr>
        <w:pStyle w:val="af9"/>
        <w:ind w:firstLine="0"/>
        <w:jc w:val="right"/>
        <w:rPr>
          <w:sz w:val="28"/>
          <w:szCs w:val="28"/>
          <w:highlight w:val="cyan"/>
        </w:rPr>
      </w:pPr>
    </w:p>
    <w:p w:rsidR="00A25078" w:rsidRDefault="008F504E" w:rsidP="00A25078">
      <w:pPr>
        <w:pStyle w:val="af9"/>
        <w:ind w:firstLine="0"/>
        <w:jc w:val="right"/>
        <w:rPr>
          <w:sz w:val="28"/>
          <w:szCs w:val="28"/>
          <w:highlight w:val="cyan"/>
        </w:rPr>
      </w:pPr>
    </w:p>
    <w:p w:rsidR="00A25078" w:rsidRDefault="005C0A6A" w:rsidP="00A25078">
      <w:pPr>
        <w:spacing w:after="200" w:line="276" w:lineRule="auto"/>
        <w:rPr>
          <w:bCs/>
          <w:color w:val="000000" w:themeColor="text1"/>
        </w:rPr>
      </w:pPr>
      <w:r>
        <w:rPr>
          <w:bCs/>
          <w:color w:val="000000" w:themeColor="text1"/>
        </w:rPr>
        <w:br w:type="page"/>
      </w:r>
    </w:p>
    <w:p w:rsidR="00A25078" w:rsidRPr="0097436C" w:rsidRDefault="005C0A6A" w:rsidP="00A25078">
      <w:pPr>
        <w:jc w:val="right"/>
        <w:rPr>
          <w:color w:val="000000" w:themeColor="text1"/>
        </w:rPr>
      </w:pPr>
      <w:r>
        <w:rPr>
          <w:bCs/>
          <w:color w:val="000000" w:themeColor="text1"/>
        </w:rPr>
        <w:lastRenderedPageBreak/>
        <w:t>Приложение №2</w:t>
      </w:r>
      <w:r>
        <w:rPr>
          <w:bCs/>
          <w:color w:val="000000" w:themeColor="text1"/>
        </w:rPr>
        <w:br/>
      </w:r>
      <w:r>
        <w:rPr>
          <w:color w:val="000000" w:themeColor="text1"/>
        </w:rPr>
        <w:t>к Договору на оказание услуг и выполнение работ</w:t>
      </w:r>
    </w:p>
    <w:p w:rsidR="00A25078" w:rsidRPr="0097436C" w:rsidRDefault="005C0A6A" w:rsidP="00A25078">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A25078" w:rsidRPr="0097436C" w:rsidRDefault="005C0A6A" w:rsidP="00A25078">
      <w:pPr>
        <w:jc w:val="right"/>
        <w:rPr>
          <w:bCs/>
          <w:color w:val="000000" w:themeColor="text1"/>
        </w:rPr>
      </w:pPr>
      <w:r>
        <w:rPr>
          <w:color w:val="000000" w:themeColor="text1"/>
        </w:rPr>
        <w:t>от «___»_________20__ г.</w:t>
      </w:r>
    </w:p>
    <w:p w:rsidR="00A25078" w:rsidRDefault="008F504E" w:rsidP="00A25078"/>
    <w:p w:rsidR="00A25078" w:rsidRDefault="008F504E" w:rsidP="00A25078">
      <w:pPr>
        <w:jc w:val="center"/>
      </w:pPr>
    </w:p>
    <w:p w:rsidR="00A25078" w:rsidRPr="005C07F3" w:rsidRDefault="008F504E" w:rsidP="00A25078">
      <w:pPr>
        <w:jc w:val="center"/>
      </w:pPr>
    </w:p>
    <w:p w:rsidR="00A25078" w:rsidRPr="005C07F3" w:rsidRDefault="008F504E" w:rsidP="00A25078">
      <w:pPr>
        <w:jc w:val="center"/>
      </w:pPr>
    </w:p>
    <w:p w:rsidR="00A25078" w:rsidRPr="005C07F3" w:rsidRDefault="008F504E" w:rsidP="00A25078">
      <w:pPr>
        <w:jc w:val="center"/>
      </w:pPr>
    </w:p>
    <w:p w:rsidR="00A25078" w:rsidRDefault="005C0A6A" w:rsidP="00A25078">
      <w:pPr>
        <w:jc w:val="center"/>
      </w:pPr>
      <w:r>
        <w:t>Техническое задание</w:t>
      </w:r>
    </w:p>
    <w:p w:rsidR="00A25078" w:rsidRDefault="008F504E" w:rsidP="00A25078">
      <w:pPr>
        <w:jc w:val="center"/>
      </w:pPr>
    </w:p>
    <w:p w:rsidR="00A25078" w:rsidRDefault="005C0A6A" w:rsidP="00A25078">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 Основание для оказания Услуг, выполнения Работ – заявка на участие  в выставке</w:t>
      </w:r>
      <w:r>
        <w:rPr>
          <w:color w:val="000000"/>
          <w:sz w:val="19"/>
          <w:szCs w:val="19"/>
          <w:shd w:val="clear" w:color="auto" w:fill="FFFFFF"/>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Transport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logistic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China</w:t>
      </w:r>
      <w:proofErr w:type="spellEnd"/>
      <w:r>
        <w:rPr>
          <w:rFonts w:ascii="Times New Roman" w:hAnsi="Times New Roman" w:cs="Times New Roman"/>
          <w:sz w:val="24"/>
          <w:szCs w:val="24"/>
        </w:rPr>
        <w:t xml:space="preserve"> 2018» (Китай, Шанхай)</w:t>
      </w:r>
    </w:p>
    <w:p w:rsidR="00A25078" w:rsidRDefault="008F504E" w:rsidP="00A25078">
      <w:pPr>
        <w:pStyle w:val="ConsNormal"/>
        <w:widowControl/>
        <w:ind w:firstLine="567"/>
        <w:jc w:val="both"/>
        <w:rPr>
          <w:rFonts w:ascii="Times New Roman" w:hAnsi="Times New Roman" w:cs="Times New Roman"/>
          <w:sz w:val="24"/>
          <w:szCs w:val="24"/>
        </w:rPr>
      </w:pPr>
    </w:p>
    <w:p w:rsidR="00A25078" w:rsidRDefault="005C0A6A" w:rsidP="00A25078">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2. Цель оказания Услуг, выполнения Работ - участие в выставке.</w:t>
      </w:r>
    </w:p>
    <w:p w:rsidR="00A25078" w:rsidRDefault="008F504E" w:rsidP="00A25078">
      <w:pPr>
        <w:pStyle w:val="ConsNormal"/>
        <w:widowControl/>
        <w:ind w:firstLine="567"/>
        <w:jc w:val="both"/>
        <w:rPr>
          <w:rFonts w:ascii="Times New Roman" w:hAnsi="Times New Roman" w:cs="Times New Roman"/>
          <w:sz w:val="24"/>
          <w:szCs w:val="24"/>
        </w:rPr>
      </w:pPr>
    </w:p>
    <w:p w:rsidR="00A25078" w:rsidRDefault="005C0A6A" w:rsidP="00A25078">
      <w:pPr>
        <w:pStyle w:val="ConsNormal"/>
        <w:widowControl/>
        <w:ind w:left="568" w:firstLine="0"/>
        <w:jc w:val="both"/>
        <w:rPr>
          <w:rFonts w:ascii="Times New Roman" w:hAnsi="Times New Roman" w:cs="Times New Roman"/>
          <w:sz w:val="24"/>
          <w:szCs w:val="24"/>
        </w:rPr>
      </w:pPr>
      <w:r>
        <w:rPr>
          <w:rFonts w:ascii="Times New Roman" w:hAnsi="Times New Roman" w:cs="Times New Roman"/>
          <w:sz w:val="24"/>
          <w:szCs w:val="24"/>
        </w:rPr>
        <w:t>3. Требования к Услугам, Работам.</w:t>
      </w:r>
    </w:p>
    <w:p w:rsidR="00A25078" w:rsidRDefault="005C0A6A" w:rsidP="00A25078">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A25078" w:rsidRDefault="008F504E" w:rsidP="00A25078">
      <w:pPr>
        <w:pStyle w:val="ConsNormal"/>
        <w:widowControl/>
        <w:ind w:left="450" w:firstLine="0"/>
        <w:jc w:val="both"/>
        <w:rPr>
          <w:rFonts w:ascii="Times New Roman" w:hAnsi="Times New Roman" w:cs="Times New Roman"/>
          <w:sz w:val="24"/>
          <w:szCs w:val="24"/>
        </w:rPr>
      </w:pPr>
    </w:p>
    <w:p w:rsidR="00A25078" w:rsidRDefault="005C0A6A" w:rsidP="00A25078">
      <w:pPr>
        <w:pStyle w:val="af9"/>
        <w:ind w:firstLine="567"/>
        <w:rPr>
          <w:sz w:val="24"/>
        </w:rPr>
      </w:pPr>
      <w:r>
        <w:rPr>
          <w:sz w:val="24"/>
        </w:rPr>
        <w:t>4. Содержание Услуг, Работ.</w:t>
      </w:r>
    </w:p>
    <w:p w:rsidR="00A25078" w:rsidRDefault="005C0A6A" w:rsidP="00A25078">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A25078" w:rsidRPr="00435276" w:rsidRDefault="008F504E" w:rsidP="00A25078">
      <w:pPr>
        <w:pStyle w:val="af9"/>
        <w:ind w:firstLine="567"/>
        <w:rPr>
          <w:rFonts w:eastAsia="Arial"/>
          <w:b/>
          <w:sz w:val="24"/>
        </w:rPr>
      </w:pPr>
    </w:p>
    <w:p w:rsidR="00A25078" w:rsidRPr="006C5B1F" w:rsidRDefault="005C0A6A" w:rsidP="00A25078">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5. Место оказания Услуг, выполнения Работ</w:t>
      </w:r>
      <w:r>
        <w:t xml:space="preserve"> </w:t>
      </w:r>
      <w:r>
        <w:rPr>
          <w:rFonts w:ascii="Times New Roman" w:hAnsi="Times New Roman" w:cs="Times New Roman"/>
          <w:sz w:val="24"/>
          <w:szCs w:val="24"/>
        </w:rPr>
        <w:t xml:space="preserve">Китай, Шанхай, </w:t>
      </w:r>
      <w:proofErr w:type="spellStart"/>
      <w:r>
        <w:rPr>
          <w:rFonts w:ascii="Times New Roman" w:hAnsi="Times New Roman" w:cs="Times New Roman"/>
          <w:sz w:val="24"/>
          <w:szCs w:val="24"/>
        </w:rPr>
        <w:t>Shanghai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International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Centre</w:t>
      </w:r>
      <w:proofErr w:type="spellEnd"/>
    </w:p>
    <w:p w:rsidR="00A25078" w:rsidRDefault="005C0A6A" w:rsidP="00A25078">
      <w:pPr>
        <w:spacing w:before="60" w:after="60"/>
        <w:jc w:val="both"/>
      </w:pPr>
      <w:r>
        <w:tab/>
        <w:t>6. Форма предоставления результатов Услуг, Работ - акт сдачи-приемки оказанных услуг и выполненных работ.</w:t>
      </w:r>
    </w:p>
    <w:p w:rsidR="00A25078" w:rsidRDefault="008F504E" w:rsidP="00A25078">
      <w:pPr>
        <w:spacing w:before="60" w:after="60"/>
        <w:jc w:val="both"/>
      </w:pPr>
    </w:p>
    <w:tbl>
      <w:tblPr>
        <w:tblW w:w="9639" w:type="dxa"/>
        <w:jc w:val="center"/>
        <w:tblLayout w:type="fixed"/>
        <w:tblLook w:val="04A0" w:firstRow="1" w:lastRow="0" w:firstColumn="1" w:lastColumn="0" w:noHBand="0" w:noVBand="1"/>
      </w:tblPr>
      <w:tblGrid>
        <w:gridCol w:w="5160"/>
        <w:gridCol w:w="4479"/>
      </w:tblGrid>
      <w:tr w:rsidR="00A25078" w:rsidRPr="0097436C" w:rsidTr="00FF665D">
        <w:trPr>
          <w:jc w:val="center"/>
        </w:trPr>
        <w:tc>
          <w:tcPr>
            <w:tcW w:w="5106" w:type="dxa"/>
            <w:vAlign w:val="center"/>
          </w:tcPr>
          <w:p w:rsidR="00A25078" w:rsidRPr="0097436C" w:rsidRDefault="005C0A6A" w:rsidP="00FF665D">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A25078" w:rsidRPr="0097436C" w:rsidRDefault="008F504E" w:rsidP="00FF665D">
            <w:pPr>
              <w:pStyle w:val="ConsNormal"/>
              <w:widowControl/>
              <w:ind w:firstLine="0"/>
              <w:rPr>
                <w:rFonts w:ascii="Times New Roman" w:hAnsi="Times New Roman"/>
                <w:color w:val="000000" w:themeColor="text1"/>
                <w:sz w:val="24"/>
                <w:szCs w:val="24"/>
              </w:rPr>
            </w:pPr>
          </w:p>
          <w:p w:rsidR="00A25078" w:rsidRPr="0097436C" w:rsidRDefault="005C0A6A" w:rsidP="00FF665D">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______________</w:t>
            </w:r>
          </w:p>
          <w:p w:rsidR="00A25078" w:rsidRPr="0097436C" w:rsidRDefault="005C0A6A" w:rsidP="00FF665D">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rsidR="00A25078" w:rsidRPr="0097436C" w:rsidRDefault="005C0A6A" w:rsidP="00FF665D">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A25078" w:rsidRPr="0097436C" w:rsidRDefault="008F504E" w:rsidP="00FF665D">
            <w:pPr>
              <w:pStyle w:val="ConsNonformat"/>
              <w:widowControl/>
              <w:rPr>
                <w:rFonts w:ascii="Times New Roman" w:hAnsi="Times New Roman" w:cs="Times New Roman"/>
                <w:color w:val="000000" w:themeColor="text1"/>
                <w:sz w:val="24"/>
                <w:szCs w:val="24"/>
                <w:lang w:eastAsia="en-US"/>
              </w:rPr>
            </w:pPr>
          </w:p>
          <w:p w:rsidR="00A25078" w:rsidRPr="0097436C" w:rsidRDefault="008F504E" w:rsidP="00FF665D">
            <w:pPr>
              <w:pStyle w:val="ConsNonformat"/>
              <w:widowControl/>
              <w:rPr>
                <w:rFonts w:ascii="Times New Roman" w:hAnsi="Times New Roman" w:cs="Times New Roman"/>
                <w:color w:val="000000" w:themeColor="text1"/>
                <w:sz w:val="24"/>
                <w:szCs w:val="24"/>
                <w:lang w:eastAsia="en-US"/>
              </w:rPr>
            </w:pPr>
          </w:p>
          <w:p w:rsidR="00A25078" w:rsidRPr="0097436C" w:rsidRDefault="005C0A6A" w:rsidP="00FF665D">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rsidR="00A25078" w:rsidRPr="0097436C" w:rsidRDefault="005C0A6A" w:rsidP="00FF665D">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A25078" w:rsidRDefault="005C0A6A" w:rsidP="00A25078">
      <w:pPr>
        <w:spacing w:after="200" w:line="276" w:lineRule="auto"/>
        <w:rPr>
          <w:rFonts w:eastAsia="Arial"/>
          <w:bCs/>
          <w:color w:val="000000" w:themeColor="text1"/>
        </w:rPr>
      </w:pPr>
      <w:r>
        <w:rPr>
          <w:bCs/>
          <w:color w:val="000000" w:themeColor="text1"/>
        </w:rPr>
        <w:br w:type="page"/>
      </w:r>
    </w:p>
    <w:p w:rsidR="00A25078" w:rsidRPr="0097436C" w:rsidRDefault="005C0A6A" w:rsidP="00A25078">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lastRenderedPageBreak/>
        <w:t>Приложение №3</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rsidR="00A25078" w:rsidRPr="0097436C" w:rsidRDefault="005C0A6A" w:rsidP="00A25078">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A25078" w:rsidRDefault="005C0A6A" w:rsidP="00A25078">
      <w:pPr>
        <w:jc w:val="right"/>
        <w:rPr>
          <w:color w:val="000000" w:themeColor="text1"/>
        </w:rPr>
      </w:pPr>
      <w:r>
        <w:rPr>
          <w:color w:val="000000" w:themeColor="text1"/>
        </w:rPr>
        <w:t>от «___»_________20__ г.</w:t>
      </w:r>
    </w:p>
    <w:p w:rsidR="00A25078" w:rsidRPr="009C423A" w:rsidRDefault="008F504E" w:rsidP="00A25078">
      <w:pPr>
        <w:jc w:val="right"/>
        <w:rPr>
          <w:color w:val="000000" w:themeColor="text1"/>
        </w:rPr>
      </w:pPr>
    </w:p>
    <w:p w:rsidR="00A25078" w:rsidRPr="009C423A" w:rsidRDefault="005C0A6A" w:rsidP="00A25078">
      <w:pPr>
        <w:jc w:val="center"/>
        <w:rPr>
          <w:bCs/>
          <w:color w:val="000000" w:themeColor="text1"/>
        </w:rPr>
      </w:pPr>
      <w:r>
        <w:rPr>
          <w:bCs/>
          <w:color w:val="000000" w:themeColor="text1"/>
        </w:rPr>
        <w:t>Календарный план оказания Услуг и выполнения Работ</w:t>
      </w:r>
    </w:p>
    <w:tbl>
      <w:tblPr>
        <w:tblW w:w="9165" w:type="dxa"/>
        <w:jc w:val="center"/>
        <w:tblInd w:w="-2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8"/>
        <w:gridCol w:w="5811"/>
        <w:gridCol w:w="2456"/>
      </w:tblGrid>
      <w:tr w:rsidR="00E00033" w:rsidTr="009C423A">
        <w:trPr>
          <w:trHeight w:val="890"/>
          <w:jc w:val="center"/>
        </w:trPr>
        <w:tc>
          <w:tcPr>
            <w:tcW w:w="898" w:type="dxa"/>
            <w:tcBorders>
              <w:top w:val="single" w:sz="4" w:space="0" w:color="auto"/>
              <w:left w:val="single" w:sz="4" w:space="0" w:color="auto"/>
              <w:bottom w:val="single" w:sz="4" w:space="0" w:color="auto"/>
              <w:right w:val="single" w:sz="4" w:space="0" w:color="auto"/>
            </w:tcBorders>
            <w:noWrap/>
            <w:vAlign w:val="center"/>
            <w:hideMark/>
          </w:tcPr>
          <w:p w:rsidR="00E00033" w:rsidRPr="009C423A" w:rsidRDefault="005C0A6A" w:rsidP="00FF665D">
            <w:pPr>
              <w:spacing w:after="200" w:line="240" w:lineRule="exact"/>
              <w:jc w:val="center"/>
              <w:rPr>
                <w:b/>
                <w:lang w:eastAsia="ru-RU"/>
              </w:rPr>
            </w:pPr>
            <w:r>
              <w:rPr>
                <w:b/>
                <w:lang w:eastAsia="ru-RU"/>
              </w:rPr>
              <w:t xml:space="preserve">№ </w:t>
            </w:r>
            <w:proofErr w:type="gramStart"/>
            <w:r>
              <w:rPr>
                <w:b/>
                <w:lang w:eastAsia="ru-RU"/>
              </w:rPr>
              <w:t>п</w:t>
            </w:r>
            <w:proofErr w:type="gramEnd"/>
            <w:r>
              <w:rPr>
                <w:b/>
                <w:lang w:eastAsia="ru-RU"/>
              </w:rPr>
              <w:t>/п</w:t>
            </w:r>
          </w:p>
        </w:tc>
        <w:tc>
          <w:tcPr>
            <w:tcW w:w="5811" w:type="dxa"/>
            <w:tcBorders>
              <w:top w:val="single" w:sz="4" w:space="0" w:color="auto"/>
              <w:left w:val="single" w:sz="4" w:space="0" w:color="auto"/>
              <w:bottom w:val="single" w:sz="4" w:space="0" w:color="auto"/>
              <w:right w:val="single" w:sz="4" w:space="0" w:color="auto"/>
            </w:tcBorders>
            <w:noWrap/>
            <w:vAlign w:val="center"/>
            <w:hideMark/>
          </w:tcPr>
          <w:p w:rsidR="00E00033" w:rsidRDefault="005C0A6A" w:rsidP="00FF665D">
            <w:pPr>
              <w:spacing w:after="200" w:line="240" w:lineRule="exact"/>
              <w:jc w:val="center"/>
              <w:rPr>
                <w:b/>
                <w:bCs/>
                <w:lang w:eastAsia="ru-RU"/>
              </w:rPr>
            </w:pPr>
            <w:r>
              <w:rPr>
                <w:b/>
                <w:bCs/>
                <w:lang w:eastAsia="ru-RU"/>
              </w:rPr>
              <w:t>Наименование работ, услуг</w:t>
            </w:r>
          </w:p>
        </w:tc>
        <w:tc>
          <w:tcPr>
            <w:tcW w:w="2456" w:type="dxa"/>
            <w:tcBorders>
              <w:top w:val="single" w:sz="4" w:space="0" w:color="auto"/>
              <w:left w:val="single" w:sz="4" w:space="0" w:color="auto"/>
              <w:bottom w:val="single" w:sz="4" w:space="0" w:color="auto"/>
              <w:right w:val="single" w:sz="4" w:space="0" w:color="auto"/>
            </w:tcBorders>
            <w:vAlign w:val="center"/>
            <w:hideMark/>
          </w:tcPr>
          <w:p w:rsidR="00E00033" w:rsidRDefault="005C0A6A" w:rsidP="00FF665D">
            <w:pPr>
              <w:spacing w:after="200" w:line="240" w:lineRule="exact"/>
              <w:jc w:val="center"/>
              <w:rPr>
                <w:b/>
                <w:bCs/>
                <w:color w:val="000000"/>
                <w:lang w:eastAsia="ru-RU"/>
              </w:rPr>
            </w:pPr>
            <w:r>
              <w:rPr>
                <w:b/>
                <w:bCs/>
                <w:color w:val="000000"/>
                <w:lang w:eastAsia="ru-RU"/>
              </w:rPr>
              <w:t>Сроки оказания Услуг, выполнения Работ</w:t>
            </w:r>
          </w:p>
        </w:tc>
      </w:tr>
      <w:tr w:rsidR="00E00033" w:rsidTr="009C423A">
        <w:trPr>
          <w:trHeight w:val="275"/>
          <w:jc w:val="center"/>
        </w:trPr>
        <w:tc>
          <w:tcPr>
            <w:tcW w:w="898" w:type="dxa"/>
            <w:tcBorders>
              <w:top w:val="single" w:sz="4" w:space="0" w:color="auto"/>
              <w:left w:val="single" w:sz="4" w:space="0" w:color="auto"/>
              <w:bottom w:val="single" w:sz="4" w:space="0" w:color="auto"/>
              <w:right w:val="single" w:sz="4" w:space="0" w:color="auto"/>
            </w:tcBorders>
            <w:noWrap/>
            <w:vAlign w:val="center"/>
            <w:hideMark/>
          </w:tcPr>
          <w:p w:rsidR="00E00033" w:rsidRDefault="005C0A6A" w:rsidP="00FF665D">
            <w:pPr>
              <w:spacing w:after="200" w:line="240" w:lineRule="exact"/>
              <w:jc w:val="center"/>
              <w:rPr>
                <w:lang w:eastAsia="ru-RU"/>
              </w:rPr>
            </w:pPr>
            <w:r>
              <w:rPr>
                <w:lang w:eastAsia="ru-RU"/>
              </w:rPr>
              <w:t>1</w:t>
            </w:r>
          </w:p>
        </w:tc>
        <w:tc>
          <w:tcPr>
            <w:tcW w:w="5811" w:type="dxa"/>
            <w:tcBorders>
              <w:top w:val="single" w:sz="4" w:space="0" w:color="auto"/>
              <w:left w:val="single" w:sz="4" w:space="0" w:color="auto"/>
              <w:bottom w:val="single" w:sz="4" w:space="0" w:color="auto"/>
              <w:right w:val="single" w:sz="4" w:space="0" w:color="auto"/>
            </w:tcBorders>
            <w:noWrap/>
            <w:vAlign w:val="bottom"/>
            <w:hideMark/>
          </w:tcPr>
          <w:p w:rsidR="00E00033" w:rsidRDefault="005C0A6A" w:rsidP="00FF665D">
            <w:pPr>
              <w:spacing w:after="200" w:line="240" w:lineRule="exact"/>
              <w:jc w:val="center"/>
              <w:rPr>
                <w:lang w:eastAsia="ru-RU"/>
              </w:rPr>
            </w:pPr>
            <w:r>
              <w:rPr>
                <w:lang w:eastAsia="ru-RU"/>
              </w:rPr>
              <w:t>2</w:t>
            </w:r>
          </w:p>
        </w:tc>
        <w:tc>
          <w:tcPr>
            <w:tcW w:w="2456" w:type="dxa"/>
            <w:tcBorders>
              <w:top w:val="single" w:sz="4" w:space="0" w:color="auto"/>
              <w:left w:val="single" w:sz="4" w:space="0" w:color="auto"/>
              <w:bottom w:val="single" w:sz="4" w:space="0" w:color="auto"/>
              <w:right w:val="single" w:sz="4" w:space="0" w:color="auto"/>
            </w:tcBorders>
            <w:noWrap/>
            <w:vAlign w:val="center"/>
            <w:hideMark/>
          </w:tcPr>
          <w:p w:rsidR="00E00033" w:rsidRDefault="005C0A6A" w:rsidP="00FF665D">
            <w:pPr>
              <w:spacing w:after="200" w:line="240" w:lineRule="exact"/>
              <w:jc w:val="center"/>
              <w:rPr>
                <w:lang w:eastAsia="ru-RU"/>
              </w:rPr>
            </w:pPr>
            <w:r>
              <w:rPr>
                <w:lang w:eastAsia="ru-RU"/>
              </w:rPr>
              <w:t>3</w:t>
            </w:r>
          </w:p>
        </w:tc>
      </w:tr>
      <w:tr w:rsidR="00E00033" w:rsidTr="009C423A">
        <w:trPr>
          <w:trHeight w:val="1239"/>
          <w:jc w:val="center"/>
        </w:trPr>
        <w:tc>
          <w:tcPr>
            <w:tcW w:w="898" w:type="dxa"/>
            <w:vMerge w:val="restart"/>
            <w:tcBorders>
              <w:top w:val="single" w:sz="4" w:space="0" w:color="auto"/>
              <w:left w:val="single" w:sz="4" w:space="0" w:color="auto"/>
              <w:bottom w:val="single" w:sz="4" w:space="0" w:color="auto"/>
              <w:right w:val="single" w:sz="4" w:space="0" w:color="auto"/>
            </w:tcBorders>
            <w:noWrap/>
            <w:vAlign w:val="center"/>
            <w:hideMark/>
          </w:tcPr>
          <w:p w:rsidR="00E00033" w:rsidRDefault="005C0A6A" w:rsidP="00FF665D">
            <w:pPr>
              <w:spacing w:after="200" w:line="240" w:lineRule="exact"/>
              <w:jc w:val="center"/>
              <w:rPr>
                <w:lang w:eastAsia="ru-RU"/>
              </w:rPr>
            </w:pPr>
            <w:r>
              <w:rPr>
                <w:lang w:eastAsia="ru-RU"/>
              </w:rPr>
              <w:t>1</w:t>
            </w: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Оказание услуг по техническому согласованию стенда с организаторами выставки и генеральным застройщиком.</w:t>
            </w:r>
            <w:r>
              <w:t xml:space="preserve"> </w:t>
            </w:r>
            <w:r>
              <w:rPr>
                <w:lang w:eastAsia="ru-RU"/>
              </w:rPr>
              <w:t>Проведение и оплата экспертизы технической документации выставочного стенда у генерального застройщика</w:t>
            </w:r>
          </w:p>
        </w:tc>
        <w:tc>
          <w:tcPr>
            <w:tcW w:w="2456" w:type="dxa"/>
            <w:tcBorders>
              <w:top w:val="single" w:sz="4" w:space="0" w:color="auto"/>
              <w:left w:val="single" w:sz="4" w:space="0" w:color="auto"/>
              <w:bottom w:val="single" w:sz="4" w:space="0" w:color="auto"/>
              <w:right w:val="single" w:sz="4" w:space="0" w:color="auto"/>
            </w:tcBorders>
            <w:noWrap/>
            <w:vAlign w:val="center"/>
          </w:tcPr>
          <w:p w:rsidR="00E00033" w:rsidRDefault="008F504E" w:rsidP="00FF665D">
            <w:pPr>
              <w:spacing w:after="200" w:line="240" w:lineRule="exact"/>
              <w:jc w:val="center"/>
              <w:rPr>
                <w:lang w:eastAsia="en-US"/>
              </w:rPr>
            </w:pPr>
          </w:p>
        </w:tc>
      </w:tr>
      <w:tr w:rsidR="00E00033" w:rsidTr="009C423A">
        <w:trPr>
          <w:trHeight w:val="962"/>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xml:space="preserve">Оказание услуг по оплате взносов и необходимых коммуникаций (электричество, вода, интернет), предоставление сопутствующих услуг (заказ парковочных пропусков и </w:t>
            </w:r>
            <w:proofErr w:type="spellStart"/>
            <w:r>
              <w:rPr>
                <w:lang w:eastAsia="ru-RU"/>
              </w:rPr>
              <w:t>бейджей</w:t>
            </w:r>
            <w:proofErr w:type="spellEnd"/>
            <w:r>
              <w:rPr>
                <w:lang w:eastAsia="ru-RU"/>
              </w:rPr>
              <w:t>)</w:t>
            </w:r>
          </w:p>
        </w:tc>
        <w:tc>
          <w:tcPr>
            <w:tcW w:w="2456" w:type="dxa"/>
            <w:tcBorders>
              <w:top w:val="single" w:sz="4" w:space="0" w:color="auto"/>
              <w:left w:val="single" w:sz="4" w:space="0" w:color="auto"/>
              <w:bottom w:val="single" w:sz="4" w:space="0" w:color="auto"/>
              <w:right w:val="single" w:sz="4" w:space="0" w:color="auto"/>
            </w:tcBorders>
            <w:noWrap/>
            <w:vAlign w:val="center"/>
            <w:hideMark/>
          </w:tcPr>
          <w:p w:rsidR="00E00033" w:rsidRDefault="008F504E" w:rsidP="00FF665D">
            <w:pPr>
              <w:rPr>
                <w:rFonts w:ascii="Calibri" w:hAnsi="Calibri"/>
                <w:szCs w:val="20"/>
                <w:lang w:eastAsia="ru-RU"/>
              </w:rPr>
            </w:pPr>
          </w:p>
        </w:tc>
      </w:tr>
      <w:tr w:rsidR="00E00033" w:rsidTr="009C423A">
        <w:trPr>
          <w:trHeight w:val="630"/>
          <w:jc w:val="center"/>
        </w:trPr>
        <w:tc>
          <w:tcPr>
            <w:tcW w:w="898" w:type="dxa"/>
            <w:vMerge w:val="restart"/>
            <w:tcBorders>
              <w:top w:val="single" w:sz="4" w:space="0" w:color="auto"/>
              <w:left w:val="single" w:sz="4" w:space="0" w:color="auto"/>
              <w:bottom w:val="single" w:sz="4" w:space="0" w:color="auto"/>
              <w:right w:val="single" w:sz="4" w:space="0" w:color="auto"/>
            </w:tcBorders>
            <w:noWrap/>
            <w:vAlign w:val="center"/>
            <w:hideMark/>
          </w:tcPr>
          <w:p w:rsidR="00E00033" w:rsidRDefault="005C0A6A" w:rsidP="00FF665D">
            <w:pPr>
              <w:spacing w:after="200" w:line="240" w:lineRule="exact"/>
              <w:jc w:val="center"/>
              <w:rPr>
                <w:lang w:eastAsia="ru-RU"/>
              </w:rPr>
            </w:pPr>
            <w:r>
              <w:rPr>
                <w:lang w:eastAsia="ru-RU"/>
              </w:rPr>
              <w:t>2</w:t>
            </w: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jc w:val="both"/>
              <w:rPr>
                <w:lang w:eastAsia="ru-RU"/>
              </w:rPr>
            </w:pPr>
            <w:r>
              <w:rPr>
                <w:lang w:eastAsia="ru-RU"/>
              </w:rPr>
              <w:t>Выполнение работ по изготовлению элементов выставочного стенда согласно условиям ТЗ:</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rsidP="00FF665D">
            <w:pPr>
              <w:spacing w:after="200" w:line="240" w:lineRule="exact"/>
              <w:jc w:val="center"/>
              <w:rPr>
                <w:lang w:eastAsia="ru-RU"/>
              </w:rPr>
            </w:pPr>
            <w:r>
              <w:rPr>
                <w:lang w:eastAsia="ru-RU"/>
              </w:rPr>
              <w:t> </w:t>
            </w:r>
          </w:p>
        </w:tc>
      </w:tr>
      <w:tr w:rsidR="00E00033" w:rsidTr="009C423A">
        <w:trPr>
          <w:trHeight w:val="315"/>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подиум и напольное покрытие</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rsidP="00FF665D">
            <w:pPr>
              <w:spacing w:after="200" w:line="240" w:lineRule="exact"/>
              <w:jc w:val="center"/>
              <w:rPr>
                <w:lang w:eastAsia="ru-RU"/>
              </w:rPr>
            </w:pPr>
          </w:p>
        </w:tc>
      </w:tr>
      <w:tr w:rsidR="00E00033" w:rsidTr="009C423A">
        <w:trPr>
          <w:trHeight w:val="315"/>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подвесная конструкция</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rsidP="00FF665D">
            <w:pPr>
              <w:spacing w:after="200" w:line="240" w:lineRule="exact"/>
              <w:jc w:val="center"/>
              <w:rPr>
                <w:lang w:eastAsia="ru-RU"/>
              </w:rPr>
            </w:pPr>
          </w:p>
        </w:tc>
      </w:tr>
      <w:tr w:rsidR="00E00033" w:rsidTr="009C423A">
        <w:trPr>
          <w:trHeight w:val="315"/>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фризовая конструкция</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rsidP="00FF665D">
            <w:pPr>
              <w:spacing w:after="200" w:line="240" w:lineRule="exact"/>
              <w:jc w:val="center"/>
              <w:rPr>
                <w:lang w:eastAsia="ru-RU"/>
              </w:rPr>
            </w:pPr>
          </w:p>
        </w:tc>
      </w:tr>
      <w:tr w:rsidR="00E00033" w:rsidTr="009C423A">
        <w:trPr>
          <w:trHeight w:val="469"/>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внешние и внутренние конструкции стен стенда</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rsidP="00FF665D">
            <w:pPr>
              <w:spacing w:after="200" w:line="240" w:lineRule="exact"/>
              <w:jc w:val="center"/>
              <w:rPr>
                <w:lang w:eastAsia="ru-RU"/>
              </w:rPr>
            </w:pPr>
          </w:p>
        </w:tc>
      </w:tr>
      <w:tr w:rsidR="00E00033" w:rsidTr="009C423A">
        <w:trPr>
          <w:trHeight w:val="201"/>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декоративная балочная конструкция</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rsidP="00FF665D">
            <w:pPr>
              <w:spacing w:after="200" w:line="240" w:lineRule="exact"/>
              <w:jc w:val="center"/>
              <w:rPr>
                <w:lang w:eastAsia="ru-RU"/>
              </w:rPr>
            </w:pPr>
          </w:p>
        </w:tc>
      </w:tr>
      <w:tr w:rsidR="00E00033" w:rsidTr="009C423A">
        <w:trPr>
          <w:trHeight w:val="234"/>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xml:space="preserve">- стойка - </w:t>
            </w:r>
            <w:proofErr w:type="spellStart"/>
            <w:r>
              <w:rPr>
                <w:lang w:eastAsia="ru-RU"/>
              </w:rPr>
              <w:t>ресепшен</w:t>
            </w:r>
            <w:proofErr w:type="spellEnd"/>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rsidP="00FF665D">
            <w:pPr>
              <w:spacing w:after="200" w:line="240" w:lineRule="exact"/>
              <w:jc w:val="center"/>
              <w:rPr>
                <w:lang w:eastAsia="ru-RU"/>
              </w:rPr>
            </w:pPr>
          </w:p>
        </w:tc>
      </w:tr>
      <w:tr w:rsidR="00E00033" w:rsidTr="009C423A">
        <w:trPr>
          <w:trHeight w:val="298"/>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xml:space="preserve">- стойка для </w:t>
            </w:r>
            <w:proofErr w:type="spellStart"/>
            <w:r>
              <w:rPr>
                <w:lang w:eastAsia="ru-RU"/>
              </w:rPr>
              <w:t>тачскрина</w:t>
            </w:r>
            <w:proofErr w:type="spellEnd"/>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rsidP="00FF665D">
            <w:pPr>
              <w:spacing w:after="200" w:line="240" w:lineRule="exact"/>
              <w:jc w:val="center"/>
              <w:rPr>
                <w:lang w:eastAsia="ru-RU"/>
              </w:rPr>
            </w:pPr>
          </w:p>
        </w:tc>
      </w:tr>
      <w:tr w:rsidR="00E00033" w:rsidTr="009C423A">
        <w:trPr>
          <w:trHeight w:val="128"/>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xml:space="preserve">- ограждение </w:t>
            </w:r>
            <w:proofErr w:type="spellStart"/>
            <w:r>
              <w:rPr>
                <w:lang w:eastAsia="ru-RU"/>
              </w:rPr>
              <w:t>лаунж</w:t>
            </w:r>
            <w:proofErr w:type="spellEnd"/>
            <w:r>
              <w:rPr>
                <w:lang w:eastAsia="ru-RU"/>
              </w:rPr>
              <w:t>-зоны</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rsidP="00FF665D">
            <w:pPr>
              <w:spacing w:after="200" w:line="240" w:lineRule="exact"/>
              <w:jc w:val="center"/>
              <w:rPr>
                <w:lang w:eastAsia="ru-RU"/>
              </w:rPr>
            </w:pPr>
          </w:p>
        </w:tc>
      </w:tr>
      <w:tr w:rsidR="00E00033" w:rsidTr="009C423A">
        <w:trPr>
          <w:trHeight w:val="315"/>
          <w:jc w:val="center"/>
        </w:trPr>
        <w:tc>
          <w:tcPr>
            <w:tcW w:w="898" w:type="dxa"/>
            <w:vMerge w:val="restart"/>
            <w:tcBorders>
              <w:top w:val="single" w:sz="4" w:space="0" w:color="auto"/>
              <w:left w:val="single" w:sz="4" w:space="0" w:color="auto"/>
              <w:bottom w:val="single" w:sz="4" w:space="0" w:color="auto"/>
              <w:right w:val="single" w:sz="4" w:space="0" w:color="auto"/>
            </w:tcBorders>
            <w:noWrap/>
            <w:vAlign w:val="center"/>
            <w:hideMark/>
          </w:tcPr>
          <w:p w:rsidR="00E00033" w:rsidRDefault="005C0A6A" w:rsidP="00FF665D">
            <w:pPr>
              <w:spacing w:after="200" w:line="240" w:lineRule="exact"/>
              <w:jc w:val="center"/>
              <w:rPr>
                <w:lang w:eastAsia="ru-RU"/>
              </w:rPr>
            </w:pPr>
            <w:r>
              <w:rPr>
                <w:lang w:eastAsia="ru-RU"/>
              </w:rPr>
              <w:t>3</w:t>
            </w: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jc w:val="both"/>
              <w:rPr>
                <w:lang w:eastAsia="ru-RU"/>
              </w:rPr>
            </w:pPr>
            <w:r>
              <w:rPr>
                <w:lang w:eastAsia="ru-RU"/>
              </w:rPr>
              <w:t>Художественно-оформительские работы согласно условиям ТЗ:</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rsidP="00FF665D">
            <w:pPr>
              <w:spacing w:after="200" w:line="240" w:lineRule="exact"/>
              <w:jc w:val="center"/>
              <w:rPr>
                <w:lang w:eastAsia="ru-RU"/>
              </w:rPr>
            </w:pPr>
          </w:p>
        </w:tc>
      </w:tr>
      <w:tr w:rsidR="00E00033" w:rsidTr="009C423A">
        <w:trPr>
          <w:trHeight w:val="315"/>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изготовление объемных логотипов</w:t>
            </w:r>
          </w:p>
        </w:tc>
        <w:tc>
          <w:tcPr>
            <w:tcW w:w="245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rsidP="00FF665D">
            <w:pPr>
              <w:spacing w:after="200" w:line="240" w:lineRule="exact"/>
              <w:jc w:val="center"/>
              <w:rPr>
                <w:lang w:eastAsia="ru-RU"/>
              </w:rPr>
            </w:pPr>
          </w:p>
        </w:tc>
      </w:tr>
      <w:tr w:rsidR="00E00033" w:rsidTr="009C423A">
        <w:trPr>
          <w:trHeight w:val="575"/>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изготовление и печать графических элементов на пленке</w:t>
            </w:r>
          </w:p>
        </w:tc>
        <w:tc>
          <w:tcPr>
            <w:tcW w:w="245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rsidP="00FF665D">
            <w:pPr>
              <w:spacing w:after="200" w:line="240" w:lineRule="exact"/>
              <w:jc w:val="center"/>
              <w:rPr>
                <w:lang w:eastAsia="ru-RU"/>
              </w:rPr>
            </w:pPr>
          </w:p>
        </w:tc>
      </w:tr>
      <w:tr w:rsidR="00E00033" w:rsidTr="009C423A">
        <w:trPr>
          <w:trHeight w:val="315"/>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печать карты</w:t>
            </w:r>
          </w:p>
        </w:tc>
        <w:tc>
          <w:tcPr>
            <w:tcW w:w="245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rsidP="00FF665D">
            <w:pPr>
              <w:spacing w:after="200" w:line="240" w:lineRule="exact"/>
              <w:jc w:val="center"/>
              <w:rPr>
                <w:lang w:eastAsia="ru-RU"/>
              </w:rPr>
            </w:pPr>
          </w:p>
        </w:tc>
      </w:tr>
      <w:tr w:rsidR="00E00033" w:rsidTr="009C423A">
        <w:trPr>
          <w:trHeight w:val="315"/>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флористическое оформление выставочного стенда</w:t>
            </w:r>
          </w:p>
        </w:tc>
        <w:tc>
          <w:tcPr>
            <w:tcW w:w="245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rsidP="00FF665D">
            <w:pPr>
              <w:spacing w:after="200" w:line="240" w:lineRule="exact"/>
              <w:jc w:val="center"/>
              <w:rPr>
                <w:lang w:eastAsia="ru-RU"/>
              </w:rPr>
            </w:pPr>
          </w:p>
        </w:tc>
      </w:tr>
      <w:tr w:rsidR="00E00033" w:rsidTr="009C423A">
        <w:trPr>
          <w:trHeight w:val="127"/>
          <w:jc w:val="center"/>
        </w:trPr>
        <w:tc>
          <w:tcPr>
            <w:tcW w:w="898" w:type="dxa"/>
            <w:vMerge w:val="restart"/>
            <w:tcBorders>
              <w:top w:val="single" w:sz="4" w:space="0" w:color="auto"/>
              <w:left w:val="single" w:sz="4" w:space="0" w:color="auto"/>
              <w:bottom w:val="single" w:sz="4" w:space="0" w:color="auto"/>
              <w:right w:val="single" w:sz="4" w:space="0" w:color="auto"/>
            </w:tcBorders>
            <w:noWrap/>
            <w:vAlign w:val="center"/>
            <w:hideMark/>
          </w:tcPr>
          <w:p w:rsidR="00E00033" w:rsidRDefault="005C0A6A" w:rsidP="00FF665D">
            <w:pPr>
              <w:spacing w:after="200" w:line="240" w:lineRule="exact"/>
              <w:jc w:val="center"/>
              <w:rPr>
                <w:lang w:eastAsia="ru-RU"/>
              </w:rPr>
            </w:pPr>
            <w:r>
              <w:rPr>
                <w:lang w:eastAsia="ru-RU"/>
              </w:rPr>
              <w:t>4</w:t>
            </w: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Оказание услуг по оснащению выставочной площади оборудованием на период проведения Выставки (согласно условиям ТЗ):</w:t>
            </w:r>
          </w:p>
        </w:tc>
        <w:tc>
          <w:tcPr>
            <w:tcW w:w="245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8F504E" w:rsidP="00FF665D">
            <w:pPr>
              <w:rPr>
                <w:rFonts w:ascii="Calibri" w:hAnsi="Calibri"/>
                <w:szCs w:val="20"/>
                <w:lang w:eastAsia="ru-RU"/>
              </w:rPr>
            </w:pPr>
          </w:p>
        </w:tc>
      </w:tr>
      <w:tr w:rsidR="00E00033" w:rsidTr="009C423A">
        <w:trPr>
          <w:trHeight w:val="268"/>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металлоконструкции</w:t>
            </w:r>
          </w:p>
        </w:tc>
        <w:tc>
          <w:tcPr>
            <w:tcW w:w="245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rsidP="00FF665D">
            <w:pPr>
              <w:spacing w:after="200" w:line="240" w:lineRule="exact"/>
              <w:jc w:val="center"/>
              <w:rPr>
                <w:lang w:eastAsia="ru-RU"/>
              </w:rPr>
            </w:pPr>
          </w:p>
        </w:tc>
      </w:tr>
      <w:tr w:rsidR="00E00033" w:rsidTr="009C423A">
        <w:trPr>
          <w:trHeight w:val="155"/>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xml:space="preserve">- </w:t>
            </w:r>
            <w:proofErr w:type="gramStart"/>
            <w:r>
              <w:rPr>
                <w:lang w:eastAsia="ru-RU"/>
              </w:rPr>
              <w:t>стекла-триплекс</w:t>
            </w:r>
            <w:proofErr w:type="gramEnd"/>
          </w:p>
        </w:tc>
        <w:tc>
          <w:tcPr>
            <w:tcW w:w="245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rsidP="00FF665D">
            <w:pPr>
              <w:spacing w:after="200" w:line="240" w:lineRule="exact"/>
              <w:jc w:val="center"/>
              <w:rPr>
                <w:lang w:eastAsia="ru-RU"/>
              </w:rPr>
            </w:pPr>
          </w:p>
        </w:tc>
      </w:tr>
      <w:tr w:rsidR="00E00033" w:rsidTr="009C423A">
        <w:trPr>
          <w:trHeight w:val="127"/>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мебель</w:t>
            </w:r>
          </w:p>
        </w:tc>
        <w:tc>
          <w:tcPr>
            <w:tcW w:w="245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rsidP="00FF665D">
            <w:pPr>
              <w:spacing w:after="200" w:line="240" w:lineRule="exact"/>
              <w:jc w:val="center"/>
              <w:rPr>
                <w:lang w:eastAsia="ru-RU"/>
              </w:rPr>
            </w:pPr>
          </w:p>
        </w:tc>
      </w:tr>
      <w:tr w:rsidR="00E00033" w:rsidTr="009C423A">
        <w:trPr>
          <w:trHeight w:val="127"/>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электрооборудование</w:t>
            </w:r>
          </w:p>
        </w:tc>
        <w:tc>
          <w:tcPr>
            <w:tcW w:w="245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rsidP="00FF665D">
            <w:pPr>
              <w:spacing w:after="200" w:line="240" w:lineRule="exact"/>
              <w:jc w:val="center"/>
              <w:rPr>
                <w:lang w:eastAsia="ru-RU"/>
              </w:rPr>
            </w:pPr>
          </w:p>
        </w:tc>
      </w:tr>
      <w:tr w:rsidR="00E00033" w:rsidTr="009C423A">
        <w:trPr>
          <w:trHeight w:val="630"/>
          <w:jc w:val="center"/>
        </w:trPr>
        <w:tc>
          <w:tcPr>
            <w:tcW w:w="898" w:type="dxa"/>
            <w:vMerge w:val="restart"/>
            <w:tcBorders>
              <w:top w:val="single" w:sz="4" w:space="0" w:color="auto"/>
              <w:left w:val="single" w:sz="4" w:space="0" w:color="auto"/>
              <w:bottom w:val="single" w:sz="4" w:space="0" w:color="auto"/>
              <w:right w:val="single" w:sz="4" w:space="0" w:color="auto"/>
            </w:tcBorders>
            <w:noWrap/>
            <w:vAlign w:val="center"/>
            <w:hideMark/>
          </w:tcPr>
          <w:p w:rsidR="00E00033" w:rsidRDefault="005C0A6A" w:rsidP="00FF665D">
            <w:pPr>
              <w:spacing w:after="200" w:line="240" w:lineRule="exact"/>
              <w:jc w:val="center"/>
              <w:rPr>
                <w:lang w:val="en-US" w:eastAsia="ru-RU"/>
              </w:rPr>
            </w:pPr>
            <w:r>
              <w:rPr>
                <w:lang w:val="en-US" w:eastAsia="ru-RU"/>
              </w:rPr>
              <w:t>5</w:t>
            </w: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Оказание услуг по оснащению выставочной площади мультимедийным оборудованием согласно условиям ТЗ:</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rsidP="00FF665D">
            <w:pPr>
              <w:spacing w:after="200" w:line="240" w:lineRule="exact"/>
              <w:jc w:val="center"/>
              <w:rPr>
                <w:lang w:eastAsia="ru-RU"/>
              </w:rPr>
            </w:pPr>
          </w:p>
        </w:tc>
      </w:tr>
      <w:tr w:rsidR="00E00033" w:rsidTr="009C423A">
        <w:trPr>
          <w:trHeight w:val="268"/>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P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xml:space="preserve">- </w:t>
            </w:r>
            <w:proofErr w:type="gramStart"/>
            <w:r>
              <w:rPr>
                <w:lang w:eastAsia="ru-RU"/>
              </w:rPr>
              <w:t>плазменная</w:t>
            </w:r>
            <w:proofErr w:type="gramEnd"/>
            <w:r>
              <w:rPr>
                <w:lang w:eastAsia="ru-RU"/>
              </w:rPr>
              <w:t xml:space="preserve"> видео-стена 2*2 модуля 46 дюймов</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rsidP="00FF665D">
            <w:pPr>
              <w:spacing w:after="200" w:line="240" w:lineRule="exact"/>
              <w:jc w:val="center"/>
              <w:rPr>
                <w:lang w:eastAsia="ru-RU"/>
              </w:rPr>
            </w:pPr>
          </w:p>
        </w:tc>
      </w:tr>
      <w:tr w:rsidR="00E00033" w:rsidTr="009C423A">
        <w:trPr>
          <w:trHeight w:val="268"/>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Pr="009C423A"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xml:space="preserve">- колонки </w:t>
            </w:r>
            <w:proofErr w:type="spellStart"/>
            <w:r>
              <w:rPr>
                <w:lang w:eastAsia="ru-RU"/>
              </w:rPr>
              <w:t>аккустические</w:t>
            </w:r>
            <w:proofErr w:type="spellEnd"/>
            <w:r>
              <w:rPr>
                <w:lang w:eastAsia="ru-RU"/>
              </w:rPr>
              <w:t xml:space="preserve"> 2 шт.</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rsidP="00FF665D">
            <w:pPr>
              <w:spacing w:after="200" w:line="240" w:lineRule="exact"/>
              <w:jc w:val="center"/>
              <w:rPr>
                <w:lang w:eastAsia="ru-RU"/>
              </w:rPr>
            </w:pPr>
          </w:p>
        </w:tc>
      </w:tr>
      <w:tr w:rsidR="00E00033" w:rsidTr="009C423A">
        <w:trPr>
          <w:trHeight w:val="268"/>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val="en-US"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val="en-US" w:eastAsia="ru-RU"/>
              </w:rPr>
            </w:pPr>
            <w:r>
              <w:rPr>
                <w:lang w:eastAsia="ru-RU"/>
              </w:rPr>
              <w:t xml:space="preserve">- </w:t>
            </w:r>
            <w:proofErr w:type="spellStart"/>
            <w:r>
              <w:rPr>
                <w:lang w:eastAsia="ru-RU"/>
              </w:rPr>
              <w:t>тачскрин</w:t>
            </w:r>
            <w:proofErr w:type="spellEnd"/>
            <w:r>
              <w:rPr>
                <w:lang w:eastAsia="ru-RU"/>
              </w:rPr>
              <w:t xml:space="preserve"> 32</w:t>
            </w:r>
            <w:r>
              <w:rPr>
                <w:lang w:val="en-US" w:eastAsia="ru-RU"/>
              </w:rPr>
              <w:t>’</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rsidP="00FF665D">
            <w:pPr>
              <w:spacing w:after="200" w:line="240" w:lineRule="exact"/>
              <w:jc w:val="center"/>
              <w:rPr>
                <w:lang w:eastAsia="ru-RU"/>
              </w:rPr>
            </w:pPr>
          </w:p>
        </w:tc>
      </w:tr>
      <w:tr w:rsidR="00E00033" w:rsidTr="009C423A">
        <w:trPr>
          <w:trHeight w:val="155"/>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val="en-US"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val="en-US" w:eastAsia="ru-RU"/>
              </w:rPr>
            </w:pPr>
            <w:r>
              <w:rPr>
                <w:lang w:eastAsia="ru-RU"/>
              </w:rPr>
              <w:t>- плазменная панель 50</w:t>
            </w:r>
            <w:r>
              <w:rPr>
                <w:lang w:val="en-US" w:eastAsia="ru-RU"/>
              </w:rPr>
              <w:t>’</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rsidP="00FF665D">
            <w:pPr>
              <w:spacing w:after="200" w:line="240" w:lineRule="exact"/>
              <w:jc w:val="center"/>
              <w:rPr>
                <w:lang w:eastAsia="ru-RU"/>
              </w:rPr>
            </w:pPr>
          </w:p>
        </w:tc>
      </w:tr>
      <w:tr w:rsidR="00E00033" w:rsidTr="009C423A">
        <w:trPr>
          <w:trHeight w:val="315"/>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val="en-US"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xml:space="preserve">- ноутбуки/компьютеры </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rsidR="00E00033" w:rsidRDefault="008F504E" w:rsidP="00FF665D">
            <w:pPr>
              <w:spacing w:after="200" w:line="240" w:lineRule="exact"/>
              <w:jc w:val="center"/>
              <w:rPr>
                <w:lang w:eastAsia="ru-RU"/>
              </w:rPr>
            </w:pPr>
          </w:p>
        </w:tc>
      </w:tr>
      <w:tr w:rsidR="00E00033" w:rsidTr="009C423A">
        <w:trPr>
          <w:trHeight w:val="315"/>
          <w:jc w:val="center"/>
        </w:trPr>
        <w:tc>
          <w:tcPr>
            <w:tcW w:w="898" w:type="dxa"/>
            <w:vMerge w:val="restart"/>
            <w:tcBorders>
              <w:top w:val="single" w:sz="4" w:space="0" w:color="auto"/>
              <w:left w:val="single" w:sz="4" w:space="0" w:color="auto"/>
              <w:bottom w:val="single" w:sz="4" w:space="0" w:color="auto"/>
              <w:right w:val="single" w:sz="4" w:space="0" w:color="auto"/>
            </w:tcBorders>
            <w:noWrap/>
            <w:vAlign w:val="center"/>
            <w:hideMark/>
          </w:tcPr>
          <w:p w:rsidR="00E00033" w:rsidRDefault="005C0A6A" w:rsidP="00FF665D">
            <w:pPr>
              <w:spacing w:after="200" w:line="240" w:lineRule="exact"/>
              <w:jc w:val="center"/>
              <w:rPr>
                <w:lang w:eastAsia="ru-RU"/>
              </w:rPr>
            </w:pPr>
            <w:r>
              <w:rPr>
                <w:lang w:eastAsia="ru-RU"/>
              </w:rPr>
              <w:t>6</w:t>
            </w: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Выполнение работ:</w:t>
            </w:r>
          </w:p>
        </w:tc>
        <w:tc>
          <w:tcPr>
            <w:tcW w:w="245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rsidP="00FF665D">
            <w:pPr>
              <w:spacing w:after="200" w:line="240" w:lineRule="exact"/>
              <w:jc w:val="center"/>
              <w:rPr>
                <w:lang w:eastAsia="ru-RU"/>
              </w:rPr>
            </w:pPr>
          </w:p>
        </w:tc>
      </w:tr>
      <w:tr w:rsidR="00E00033" w:rsidTr="009C423A">
        <w:trPr>
          <w:trHeight w:val="541"/>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транспортировка, упаковка и осуществление разгрузки/погрузки элементов выставочного стенда</w:t>
            </w:r>
          </w:p>
        </w:tc>
        <w:tc>
          <w:tcPr>
            <w:tcW w:w="245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rsidP="00FF665D">
            <w:pPr>
              <w:spacing w:after="200" w:line="240" w:lineRule="exact"/>
              <w:jc w:val="center"/>
              <w:rPr>
                <w:lang w:eastAsia="ru-RU"/>
              </w:rPr>
            </w:pPr>
          </w:p>
        </w:tc>
      </w:tr>
      <w:tr w:rsidR="00E00033" w:rsidTr="009C423A">
        <w:trPr>
          <w:trHeight w:val="435"/>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-монтаж/демонтаж выставочного стенда</w:t>
            </w:r>
          </w:p>
        </w:tc>
        <w:tc>
          <w:tcPr>
            <w:tcW w:w="245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rsidP="00FF665D">
            <w:pPr>
              <w:spacing w:after="200" w:line="240" w:lineRule="exact"/>
              <w:jc w:val="center"/>
              <w:rPr>
                <w:lang w:eastAsia="ru-RU"/>
              </w:rPr>
            </w:pPr>
          </w:p>
        </w:tc>
      </w:tr>
      <w:tr w:rsidR="00E00033" w:rsidTr="009C423A">
        <w:trPr>
          <w:trHeight w:val="543"/>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xml:space="preserve"> - техническое сопровождение на период работы выставки компетентными специалистами</w:t>
            </w:r>
          </w:p>
        </w:tc>
        <w:tc>
          <w:tcPr>
            <w:tcW w:w="245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rsidP="00FF665D">
            <w:pPr>
              <w:spacing w:after="200" w:line="240" w:lineRule="exact"/>
              <w:jc w:val="center"/>
              <w:rPr>
                <w:lang w:eastAsia="ru-RU"/>
              </w:rPr>
            </w:pPr>
          </w:p>
        </w:tc>
      </w:tr>
      <w:tr w:rsidR="00E00033" w:rsidTr="009C423A">
        <w:trPr>
          <w:trHeight w:val="553"/>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hideMark/>
          </w:tcPr>
          <w:p w:rsidR="00E00033" w:rsidRDefault="005C0A6A" w:rsidP="00FF665D">
            <w:pPr>
              <w:spacing w:after="200" w:line="240" w:lineRule="exact"/>
              <w:rPr>
                <w:lang w:eastAsia="ru-RU"/>
              </w:rPr>
            </w:pPr>
            <w:r>
              <w:rPr>
                <w:lang w:eastAsia="ru-RU"/>
              </w:rPr>
              <w:t>- обеспечение уборки экспозиции в течение всего периода проведения выставки</w:t>
            </w:r>
          </w:p>
        </w:tc>
        <w:tc>
          <w:tcPr>
            <w:tcW w:w="245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rsidP="00FF665D">
            <w:pPr>
              <w:spacing w:after="200" w:line="240" w:lineRule="exact"/>
              <w:jc w:val="center"/>
              <w:rPr>
                <w:lang w:eastAsia="ru-RU"/>
              </w:rPr>
            </w:pPr>
          </w:p>
        </w:tc>
      </w:tr>
      <w:tr w:rsidR="00E00033" w:rsidTr="009C423A">
        <w:trPr>
          <w:trHeight w:val="435"/>
          <w:jc w:val="center"/>
        </w:trPr>
        <w:tc>
          <w:tcPr>
            <w:tcW w:w="89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8F504E" w:rsidP="00FF665D">
            <w:pPr>
              <w:rPr>
                <w:rFonts w:ascii="Calibri" w:hAnsi="Calibri"/>
                <w:szCs w:val="20"/>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rsidP="00FF665D">
            <w:pPr>
              <w:spacing w:after="200" w:line="240" w:lineRule="exact"/>
              <w:rPr>
                <w:lang w:eastAsia="ru-RU"/>
              </w:rPr>
            </w:pPr>
            <w:r>
              <w:rPr>
                <w:lang w:eastAsia="ru-RU"/>
              </w:rPr>
              <w:t>- обеспечение таможенного оформления и транспортировки выставочного груза по маршруту Москва – Шанхай, выставочный комплекс  (до 100 кг.)</w:t>
            </w:r>
          </w:p>
        </w:tc>
        <w:tc>
          <w:tcPr>
            <w:tcW w:w="245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rsidP="00FF665D">
            <w:pPr>
              <w:spacing w:after="200" w:line="240" w:lineRule="exact"/>
              <w:jc w:val="center"/>
              <w:rPr>
                <w:lang w:eastAsia="ru-RU"/>
              </w:rPr>
            </w:pPr>
          </w:p>
        </w:tc>
      </w:tr>
      <w:tr w:rsidR="00E00033" w:rsidTr="009C423A">
        <w:trPr>
          <w:trHeight w:val="68"/>
          <w:jc w:val="center"/>
        </w:trPr>
        <w:tc>
          <w:tcPr>
            <w:tcW w:w="898"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8F504E" w:rsidP="00FF665D">
            <w:pPr>
              <w:rPr>
                <w:rFonts w:ascii="Calibri" w:hAnsi="Calibri"/>
                <w:szCs w:val="20"/>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rsidP="00FF665D">
            <w:pPr>
              <w:spacing w:after="200" w:line="240" w:lineRule="exact"/>
              <w:rPr>
                <w:highlight w:val="yellow"/>
                <w:lang w:eastAsia="ru-RU"/>
              </w:rPr>
            </w:pPr>
            <w:r>
              <w:rPr>
                <w:lang w:eastAsia="ru-RU"/>
              </w:rPr>
              <w:t xml:space="preserve">- услуги </w:t>
            </w:r>
            <w:proofErr w:type="spellStart"/>
            <w:r>
              <w:rPr>
                <w:lang w:eastAsia="ru-RU"/>
              </w:rPr>
              <w:t>кейтеринга</w:t>
            </w:r>
            <w:proofErr w:type="spellEnd"/>
            <w:r>
              <w:rPr>
                <w:lang w:eastAsia="ru-RU"/>
              </w:rPr>
              <w:t xml:space="preserve"> из расчета на 15 чел. на период проведения выставки (кофе-брейки, обеды)</w:t>
            </w:r>
          </w:p>
        </w:tc>
        <w:tc>
          <w:tcPr>
            <w:tcW w:w="245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rsidP="00FF665D">
            <w:pPr>
              <w:spacing w:after="200" w:line="240" w:lineRule="exact"/>
              <w:jc w:val="center"/>
              <w:rPr>
                <w:lang w:eastAsia="ru-RU"/>
              </w:rPr>
            </w:pPr>
          </w:p>
        </w:tc>
      </w:tr>
      <w:tr w:rsidR="00E00033" w:rsidTr="009C423A">
        <w:trPr>
          <w:trHeight w:val="1340"/>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E00033" w:rsidRDefault="008F504E" w:rsidP="00FF665D">
            <w:pPr>
              <w:rPr>
                <w:rFonts w:ascii="Calibri" w:hAnsi="Calibri"/>
                <w:szCs w:val="20"/>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033" w:rsidRDefault="005C0A6A" w:rsidP="00FF665D">
            <w:pPr>
              <w:spacing w:after="200" w:line="240" w:lineRule="exact"/>
              <w:rPr>
                <w:highlight w:val="yellow"/>
                <w:lang w:eastAsia="ru-RU"/>
              </w:rPr>
            </w:pPr>
            <w:r>
              <w:rPr>
                <w:lang w:eastAsia="ru-RU"/>
              </w:rPr>
              <w:t xml:space="preserve">- обеспечение </w:t>
            </w:r>
            <w:proofErr w:type="spellStart"/>
            <w:r>
              <w:rPr>
                <w:lang w:eastAsia="ru-RU"/>
              </w:rPr>
              <w:t>трансферного</w:t>
            </w:r>
            <w:proofErr w:type="spellEnd"/>
            <w:r>
              <w:rPr>
                <w:lang w:eastAsia="ru-RU"/>
              </w:rPr>
              <w:t xml:space="preserve"> транспортного обслуживания делегации (аэропорт-отель-аэропорт и </w:t>
            </w:r>
            <w:proofErr w:type="gramStart"/>
            <w:r>
              <w:rPr>
                <w:lang w:eastAsia="ru-RU"/>
              </w:rPr>
              <w:t>отель-выставочный</w:t>
            </w:r>
            <w:proofErr w:type="gramEnd"/>
            <w:r>
              <w:rPr>
                <w:lang w:eastAsia="ru-RU"/>
              </w:rPr>
              <w:t xml:space="preserve"> центр-отель – микроавтобус на 10 чел., автомобиль бизнес-класса) на период подготовки и проведения выставки</w:t>
            </w:r>
          </w:p>
        </w:tc>
        <w:tc>
          <w:tcPr>
            <w:tcW w:w="245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00033" w:rsidRDefault="008F504E" w:rsidP="00FF665D">
            <w:pPr>
              <w:spacing w:after="200" w:line="240" w:lineRule="exact"/>
              <w:jc w:val="center"/>
              <w:rPr>
                <w:lang w:eastAsia="ru-RU"/>
              </w:rPr>
            </w:pPr>
          </w:p>
        </w:tc>
      </w:tr>
      <w:tr w:rsidR="00E00033" w:rsidTr="009C423A">
        <w:trPr>
          <w:trHeight w:val="435"/>
          <w:jc w:val="center"/>
        </w:trPr>
        <w:tc>
          <w:tcPr>
            <w:tcW w:w="67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rsidP="00FF665D">
            <w:pPr>
              <w:spacing w:after="200" w:line="240" w:lineRule="exact"/>
              <w:jc w:val="right"/>
              <w:rPr>
                <w:lang w:eastAsia="ru-RU"/>
              </w:rPr>
            </w:pPr>
            <w:r>
              <w:rPr>
                <w:lang w:eastAsia="ru-RU"/>
              </w:rPr>
              <w:t>Итого без НДС:</w:t>
            </w:r>
          </w:p>
        </w:tc>
        <w:tc>
          <w:tcPr>
            <w:tcW w:w="245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rsidP="00FF665D">
            <w:pPr>
              <w:spacing w:after="200" w:line="240" w:lineRule="exact"/>
              <w:jc w:val="center"/>
              <w:rPr>
                <w:lang w:eastAsia="ru-RU"/>
              </w:rPr>
            </w:pPr>
            <w:r>
              <w:rPr>
                <w:lang w:eastAsia="ru-RU"/>
              </w:rPr>
              <w:t> </w:t>
            </w:r>
          </w:p>
        </w:tc>
      </w:tr>
      <w:tr w:rsidR="00E00033" w:rsidTr="009C423A">
        <w:trPr>
          <w:trHeight w:val="315"/>
          <w:jc w:val="center"/>
        </w:trPr>
        <w:tc>
          <w:tcPr>
            <w:tcW w:w="67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rsidP="00FF665D">
            <w:pPr>
              <w:spacing w:after="200" w:line="240" w:lineRule="exact"/>
              <w:jc w:val="right"/>
              <w:rPr>
                <w:lang w:eastAsia="ru-RU"/>
              </w:rPr>
            </w:pPr>
            <w:r>
              <w:rPr>
                <w:lang w:eastAsia="ru-RU"/>
              </w:rPr>
              <w:t>НДС 18%</w:t>
            </w:r>
          </w:p>
        </w:tc>
        <w:tc>
          <w:tcPr>
            <w:tcW w:w="245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rsidP="00FF665D">
            <w:pPr>
              <w:spacing w:after="200" w:line="240" w:lineRule="exact"/>
              <w:jc w:val="center"/>
              <w:rPr>
                <w:lang w:eastAsia="ru-RU"/>
              </w:rPr>
            </w:pPr>
            <w:r>
              <w:rPr>
                <w:lang w:eastAsia="ru-RU"/>
              </w:rPr>
              <w:t> </w:t>
            </w:r>
          </w:p>
        </w:tc>
      </w:tr>
      <w:tr w:rsidR="00E00033" w:rsidTr="009C423A">
        <w:trPr>
          <w:trHeight w:val="315"/>
          <w:jc w:val="center"/>
        </w:trPr>
        <w:tc>
          <w:tcPr>
            <w:tcW w:w="67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rsidP="00FF665D">
            <w:pPr>
              <w:spacing w:after="200" w:line="240" w:lineRule="exact"/>
              <w:jc w:val="right"/>
              <w:rPr>
                <w:lang w:eastAsia="ru-RU"/>
              </w:rPr>
            </w:pPr>
            <w:r>
              <w:rPr>
                <w:lang w:eastAsia="ru-RU"/>
              </w:rPr>
              <w:t>Итого, с учетом НДС 18%</w:t>
            </w:r>
          </w:p>
        </w:tc>
        <w:tc>
          <w:tcPr>
            <w:tcW w:w="245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00033" w:rsidRDefault="005C0A6A" w:rsidP="00FF665D">
            <w:pPr>
              <w:spacing w:after="200" w:line="240" w:lineRule="exact"/>
              <w:jc w:val="center"/>
              <w:rPr>
                <w:lang w:eastAsia="ru-RU"/>
              </w:rPr>
            </w:pPr>
            <w:r>
              <w:rPr>
                <w:lang w:eastAsia="ru-RU"/>
              </w:rPr>
              <w:t> </w:t>
            </w:r>
          </w:p>
        </w:tc>
      </w:tr>
    </w:tbl>
    <w:p w:rsidR="00E00033" w:rsidRDefault="008F504E" w:rsidP="00A25078">
      <w:pPr>
        <w:jc w:val="center"/>
        <w:rPr>
          <w:bCs/>
          <w:color w:val="000000" w:themeColor="text1"/>
        </w:rPr>
      </w:pPr>
    </w:p>
    <w:p w:rsidR="00E00033" w:rsidRDefault="008F504E" w:rsidP="00A25078">
      <w:pPr>
        <w:jc w:val="center"/>
        <w:rPr>
          <w:bCs/>
          <w:color w:val="000000" w:themeColor="text1"/>
        </w:rPr>
      </w:pPr>
    </w:p>
    <w:p w:rsidR="00A25078" w:rsidRDefault="008F504E" w:rsidP="00A25078">
      <w:pPr>
        <w:pStyle w:val="af9"/>
        <w:ind w:firstLine="0"/>
        <w:jc w:val="right"/>
        <w:rPr>
          <w:sz w:val="28"/>
          <w:szCs w:val="28"/>
        </w:rPr>
      </w:pPr>
    </w:p>
    <w:tbl>
      <w:tblPr>
        <w:tblW w:w="10207" w:type="dxa"/>
        <w:jc w:val="center"/>
        <w:tblLayout w:type="fixed"/>
        <w:tblLook w:val="04A0" w:firstRow="1" w:lastRow="0" w:firstColumn="1" w:lastColumn="0" w:noHBand="0" w:noVBand="1"/>
      </w:tblPr>
      <w:tblGrid>
        <w:gridCol w:w="5465"/>
        <w:gridCol w:w="4742"/>
      </w:tblGrid>
      <w:tr w:rsidR="00A25078" w:rsidRPr="0097436C" w:rsidTr="00FF665D">
        <w:trPr>
          <w:trHeight w:val="20"/>
          <w:jc w:val="center"/>
        </w:trPr>
        <w:tc>
          <w:tcPr>
            <w:tcW w:w="2677" w:type="pct"/>
            <w:vAlign w:val="center"/>
          </w:tcPr>
          <w:p w:rsidR="00A25078" w:rsidRPr="0097436C" w:rsidRDefault="005C0A6A" w:rsidP="00FF665D">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A25078" w:rsidRPr="0097436C" w:rsidRDefault="008F504E" w:rsidP="00FF665D">
            <w:pPr>
              <w:pStyle w:val="ConsNormal"/>
              <w:widowControl/>
              <w:ind w:firstLine="0"/>
              <w:rPr>
                <w:rFonts w:ascii="Times New Roman" w:hAnsi="Times New Roman"/>
                <w:color w:val="000000" w:themeColor="text1"/>
                <w:sz w:val="24"/>
                <w:szCs w:val="24"/>
              </w:rPr>
            </w:pPr>
          </w:p>
          <w:p w:rsidR="00A25078" w:rsidRPr="00DB02DC" w:rsidRDefault="005C0A6A" w:rsidP="00FF665D">
            <w:pPr>
              <w:pStyle w:val="ConsNormal"/>
              <w:rPr>
                <w:rFonts w:ascii="Times New Roman" w:hAnsi="Times New Roman"/>
                <w:color w:val="000000" w:themeColor="text1"/>
                <w:sz w:val="24"/>
                <w:szCs w:val="24"/>
              </w:rPr>
            </w:pPr>
            <w:r>
              <w:rPr>
                <w:rFonts w:ascii="Times New Roman" w:hAnsi="Times New Roman"/>
                <w:color w:val="000000" w:themeColor="text1"/>
                <w:sz w:val="24"/>
                <w:szCs w:val="24"/>
              </w:rPr>
              <w:t>___________________ ______________</w:t>
            </w:r>
          </w:p>
          <w:p w:rsidR="00A25078" w:rsidRPr="00DB02DC" w:rsidRDefault="005C0A6A" w:rsidP="00FF665D">
            <w:pPr>
              <w:pStyle w:val="ConsNormal"/>
              <w:rPr>
                <w:rFonts w:ascii="Times New Roman" w:hAnsi="Times New Roman"/>
                <w:color w:val="000000" w:themeColor="text1"/>
                <w:sz w:val="24"/>
                <w:szCs w:val="24"/>
              </w:rPr>
            </w:pP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м.п</w:t>
            </w:r>
            <w:proofErr w:type="spellEnd"/>
            <w:r>
              <w:rPr>
                <w:rFonts w:ascii="Times New Roman" w:hAnsi="Times New Roman"/>
                <w:color w:val="000000" w:themeColor="text1"/>
                <w:sz w:val="24"/>
                <w:szCs w:val="24"/>
              </w:rPr>
              <w:t>.</w:t>
            </w:r>
          </w:p>
        </w:tc>
        <w:tc>
          <w:tcPr>
            <w:tcW w:w="2323" w:type="pct"/>
            <w:vAlign w:val="center"/>
          </w:tcPr>
          <w:p w:rsidR="00A25078" w:rsidRPr="0097436C" w:rsidRDefault="005C0A6A" w:rsidP="00FF665D">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lastRenderedPageBreak/>
              <w:t>от Исполнителя:</w:t>
            </w:r>
          </w:p>
          <w:p w:rsidR="00A25078" w:rsidRPr="0097436C" w:rsidRDefault="008F504E" w:rsidP="00FF665D">
            <w:pPr>
              <w:pStyle w:val="ConsNonformat"/>
              <w:widowControl/>
              <w:rPr>
                <w:rFonts w:ascii="Times New Roman" w:hAnsi="Times New Roman" w:cs="Times New Roman"/>
                <w:color w:val="000000" w:themeColor="text1"/>
                <w:sz w:val="24"/>
                <w:szCs w:val="24"/>
                <w:lang w:eastAsia="en-US"/>
              </w:rPr>
            </w:pPr>
          </w:p>
          <w:p w:rsidR="00A25078" w:rsidRPr="0097436C" w:rsidRDefault="008F504E" w:rsidP="00FF665D">
            <w:pPr>
              <w:pStyle w:val="ConsNonformat"/>
              <w:widowControl/>
              <w:rPr>
                <w:rFonts w:ascii="Times New Roman" w:hAnsi="Times New Roman" w:cs="Times New Roman"/>
                <w:color w:val="000000" w:themeColor="text1"/>
                <w:sz w:val="24"/>
                <w:szCs w:val="24"/>
                <w:lang w:eastAsia="en-US"/>
              </w:rPr>
            </w:pPr>
          </w:p>
          <w:p w:rsidR="00A25078" w:rsidRPr="0097436C" w:rsidRDefault="005C0A6A" w:rsidP="00FF665D">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rsidR="00A25078" w:rsidRPr="0097436C" w:rsidRDefault="005C0A6A" w:rsidP="00FF665D">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A25078" w:rsidRDefault="008F504E" w:rsidP="00A25078">
      <w:pPr>
        <w:pStyle w:val="ConsNormal"/>
        <w:widowControl/>
        <w:ind w:firstLine="0"/>
        <w:jc w:val="right"/>
        <w:rPr>
          <w:rFonts w:ascii="Times New Roman" w:hAnsi="Times New Roman" w:cs="Times New Roman"/>
          <w:bCs/>
          <w:color w:val="000000" w:themeColor="text1"/>
          <w:sz w:val="24"/>
          <w:szCs w:val="24"/>
        </w:rPr>
      </w:pPr>
    </w:p>
    <w:p w:rsidR="00A25078" w:rsidRDefault="008F504E" w:rsidP="00A25078">
      <w:pPr>
        <w:pStyle w:val="ConsNormal"/>
        <w:widowControl/>
        <w:ind w:firstLine="0"/>
        <w:jc w:val="right"/>
        <w:rPr>
          <w:rFonts w:ascii="Times New Roman" w:hAnsi="Times New Roman" w:cs="Times New Roman"/>
          <w:bCs/>
          <w:color w:val="000000" w:themeColor="text1"/>
          <w:sz w:val="24"/>
          <w:szCs w:val="24"/>
        </w:rPr>
      </w:pPr>
    </w:p>
    <w:p w:rsidR="00A25078" w:rsidRPr="0097436C" w:rsidRDefault="005C0A6A" w:rsidP="009C423A">
      <w:pPr>
        <w:spacing w:after="200" w:line="276" w:lineRule="auto"/>
        <w:jc w:val="right"/>
        <w:rPr>
          <w:color w:val="000000" w:themeColor="text1"/>
        </w:rPr>
      </w:pPr>
      <w:r>
        <w:rPr>
          <w:bCs/>
          <w:color w:val="000000" w:themeColor="text1"/>
        </w:rPr>
        <w:br w:type="page"/>
      </w:r>
      <w:r>
        <w:rPr>
          <w:bCs/>
          <w:color w:val="000000" w:themeColor="text1"/>
        </w:rPr>
        <w:lastRenderedPageBreak/>
        <w:t>Приложение № 4</w:t>
      </w:r>
      <w:r>
        <w:rPr>
          <w:bCs/>
          <w:color w:val="000000" w:themeColor="text1"/>
        </w:rPr>
        <w:br/>
      </w:r>
      <w:r>
        <w:rPr>
          <w:color w:val="000000" w:themeColor="text1"/>
        </w:rPr>
        <w:t>к Договору на оказание услуг и выполнение работ</w:t>
      </w:r>
    </w:p>
    <w:p w:rsidR="00A25078" w:rsidRPr="0097436C" w:rsidRDefault="005C0A6A" w:rsidP="00A25078">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A25078" w:rsidRDefault="005C0A6A" w:rsidP="00A25078">
      <w:pPr>
        <w:jc w:val="right"/>
        <w:rPr>
          <w:color w:val="000000" w:themeColor="text1"/>
        </w:rPr>
      </w:pPr>
      <w:r>
        <w:rPr>
          <w:color w:val="000000" w:themeColor="text1"/>
        </w:rPr>
        <w:t>от «___»_________20__ г.</w:t>
      </w:r>
    </w:p>
    <w:p w:rsidR="00A25078" w:rsidRDefault="008F504E" w:rsidP="00A25078">
      <w:pPr>
        <w:jc w:val="right"/>
        <w:rPr>
          <w:color w:val="000000" w:themeColor="text1"/>
        </w:rPr>
      </w:pPr>
    </w:p>
    <w:p w:rsidR="00A25078" w:rsidRDefault="008F504E" w:rsidP="00A25078">
      <w:pPr>
        <w:jc w:val="right"/>
        <w:rPr>
          <w:color w:val="000000" w:themeColor="text1"/>
        </w:rPr>
      </w:pPr>
    </w:p>
    <w:p w:rsidR="00A25078" w:rsidRPr="005D3E22" w:rsidRDefault="005C0A6A" w:rsidP="00A25078">
      <w:pPr>
        <w:jc w:val="center"/>
        <w:rPr>
          <w:b/>
          <w:i/>
          <w:color w:val="000000" w:themeColor="text1"/>
        </w:rPr>
      </w:pPr>
      <w:r>
        <w:rPr>
          <w:b/>
          <w:i/>
          <w:color w:val="000000" w:themeColor="text1"/>
        </w:rPr>
        <w:t>Форма акта технической приемки выставочного Стенда в эксплуатацию</w:t>
      </w:r>
    </w:p>
    <w:p w:rsidR="00A25078" w:rsidRDefault="008F504E" w:rsidP="00A25078">
      <w:pPr>
        <w:jc w:val="center"/>
        <w:rPr>
          <w:b/>
          <w:color w:val="000000" w:themeColor="text1"/>
        </w:rPr>
      </w:pPr>
    </w:p>
    <w:p w:rsidR="00A25078" w:rsidRDefault="005C0A6A" w:rsidP="00A25078">
      <w:pPr>
        <w:jc w:val="center"/>
        <w:rPr>
          <w:b/>
          <w:color w:val="000000" w:themeColor="text1"/>
        </w:rPr>
      </w:pPr>
      <w:r>
        <w:rPr>
          <w:b/>
          <w:color w:val="000000" w:themeColor="text1"/>
        </w:rPr>
        <w:t>АКТ</w:t>
      </w:r>
    </w:p>
    <w:p w:rsidR="00A25078" w:rsidRDefault="005C0A6A" w:rsidP="00A25078">
      <w:pPr>
        <w:jc w:val="center"/>
        <w:rPr>
          <w:b/>
          <w:color w:val="000000" w:themeColor="text1"/>
        </w:rPr>
      </w:pPr>
      <w:r>
        <w:rPr>
          <w:b/>
          <w:color w:val="000000" w:themeColor="text1"/>
        </w:rPr>
        <w:t>технической приемки выставочного Стенда в эксплуатацию</w:t>
      </w:r>
    </w:p>
    <w:p w:rsidR="00A25078" w:rsidRDefault="008F504E" w:rsidP="00A25078">
      <w:pPr>
        <w:rPr>
          <w:b/>
          <w:color w:val="000000" w:themeColor="text1"/>
        </w:rPr>
      </w:pPr>
    </w:p>
    <w:p w:rsidR="00A25078" w:rsidRPr="005D3E22" w:rsidRDefault="005C0A6A" w:rsidP="00A25078">
      <w:pPr>
        <w:rPr>
          <w:color w:val="000000" w:themeColor="text1"/>
        </w:rPr>
      </w:pPr>
      <w:r>
        <w:rPr>
          <w:color w:val="000000" w:themeColor="text1"/>
        </w:rPr>
        <w:t>г. ______________________</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__.__. __.__.____ </w:t>
      </w:r>
      <w:r>
        <w:rPr>
          <w:i/>
          <w:color w:val="000000" w:themeColor="text1"/>
        </w:rPr>
        <w:t>(</w:t>
      </w:r>
      <w:proofErr w:type="spellStart"/>
      <w:r>
        <w:rPr>
          <w:i/>
          <w:color w:val="000000" w:themeColor="text1"/>
        </w:rPr>
        <w:t>чч.мм</w:t>
      </w:r>
      <w:proofErr w:type="spellEnd"/>
      <w:r>
        <w:rPr>
          <w:i/>
          <w:color w:val="000000" w:themeColor="text1"/>
        </w:rPr>
        <w:t xml:space="preserve">. </w:t>
      </w:r>
      <w:proofErr w:type="spellStart"/>
      <w:r>
        <w:rPr>
          <w:i/>
          <w:color w:val="000000" w:themeColor="text1"/>
        </w:rPr>
        <w:t>дд</w:t>
      </w:r>
      <w:proofErr w:type="gramStart"/>
      <w:r>
        <w:rPr>
          <w:i/>
          <w:color w:val="000000" w:themeColor="text1"/>
        </w:rPr>
        <w:t>.г</w:t>
      </w:r>
      <w:proofErr w:type="gramEnd"/>
      <w:r>
        <w:rPr>
          <w:i/>
          <w:color w:val="000000" w:themeColor="text1"/>
        </w:rPr>
        <w:t>ггг</w:t>
      </w:r>
      <w:proofErr w:type="spellEnd"/>
      <w:r>
        <w:rPr>
          <w:i/>
          <w:color w:val="000000" w:themeColor="text1"/>
        </w:rPr>
        <w:t>)</w:t>
      </w:r>
    </w:p>
    <w:p w:rsidR="00A25078" w:rsidRDefault="008F504E" w:rsidP="00A25078">
      <w:pPr>
        <w:jc w:val="center"/>
        <w:rPr>
          <w:b/>
          <w:color w:val="000000" w:themeColor="text1"/>
        </w:rPr>
      </w:pPr>
    </w:p>
    <w:p w:rsidR="00A25078" w:rsidRDefault="005C0A6A" w:rsidP="00A25078">
      <w:pPr>
        <w:pStyle w:val="Con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Мы, нижеподписавшиеся, _____________________ </w:t>
      </w:r>
      <w:r>
        <w:rPr>
          <w:rFonts w:ascii="Times New Roman" w:hAnsi="Times New Roman" w:cs="Times New Roman"/>
          <w:i/>
          <w:sz w:val="24"/>
          <w:szCs w:val="24"/>
        </w:rPr>
        <w:t>(должность)</w:t>
      </w:r>
      <w:r>
        <w:rPr>
          <w:rFonts w:ascii="Times New Roman" w:hAnsi="Times New Roman" w:cs="Times New Roman"/>
          <w:sz w:val="24"/>
          <w:szCs w:val="24"/>
        </w:rPr>
        <w:t xml:space="preserve"> Публичного акционерного общества «Центр по перевозке грузов в контейнерах «ТрансКонтейнер» ____________________________</w:t>
      </w:r>
      <w:r>
        <w:rPr>
          <w:rFonts w:ascii="Times New Roman" w:hAnsi="Times New Roman" w:cs="Times New Roman"/>
          <w:i/>
          <w:sz w:val="24"/>
          <w:szCs w:val="24"/>
        </w:rPr>
        <w:t>(ФИО)</w:t>
      </w:r>
      <w:r>
        <w:rPr>
          <w:rFonts w:ascii="Times New Roman" w:hAnsi="Times New Roman" w:cs="Times New Roman"/>
          <w:sz w:val="24"/>
          <w:szCs w:val="24"/>
        </w:rPr>
        <w:t xml:space="preserve"> от лица Заказчика, с одной стороны, и ___________________________</w:t>
      </w:r>
      <w:r>
        <w:rPr>
          <w:rFonts w:ascii="Times New Roman" w:hAnsi="Times New Roman" w:cs="Times New Roman"/>
          <w:i/>
          <w:sz w:val="24"/>
          <w:szCs w:val="24"/>
        </w:rPr>
        <w:t>(должность)</w:t>
      </w:r>
      <w:r>
        <w:rPr>
          <w:rFonts w:ascii="Times New Roman" w:hAnsi="Times New Roman" w:cs="Times New Roman"/>
          <w:sz w:val="24"/>
          <w:szCs w:val="24"/>
        </w:rPr>
        <w:t xml:space="preserve"> _____________________________ </w:t>
      </w:r>
      <w:r>
        <w:rPr>
          <w:rFonts w:ascii="Times New Roman" w:hAnsi="Times New Roman" w:cs="Times New Roman"/>
          <w:i/>
          <w:sz w:val="24"/>
          <w:szCs w:val="24"/>
        </w:rPr>
        <w:t>(наименование Исполнителя)</w:t>
      </w:r>
      <w:r>
        <w:rPr>
          <w:rFonts w:ascii="Times New Roman" w:hAnsi="Times New Roman" w:cs="Times New Roman"/>
          <w:sz w:val="24"/>
          <w:szCs w:val="24"/>
        </w:rPr>
        <w:t xml:space="preserve"> от лица Исполнителя, с другой стороны, составили настоящий акт приемки выставочного Стенда в эксплуатацию по спецификации № __ (далее – Спецификация) к договору на оказание услуг и выполнение работ от «___»_________2018 г. №____________________ (далее – Договор) о том, что Исполнителем выполнены</w:t>
      </w:r>
      <w:proofErr w:type="gramEnd"/>
      <w:r>
        <w:rPr>
          <w:rFonts w:ascii="Times New Roman" w:hAnsi="Times New Roman" w:cs="Times New Roman"/>
          <w:sz w:val="24"/>
          <w:szCs w:val="24"/>
        </w:rPr>
        <w:t xml:space="preserve"> следующие работы по монтажу выставочного Стенда:</w:t>
      </w:r>
    </w:p>
    <w:p w:rsidR="00A25078" w:rsidRPr="00965710" w:rsidRDefault="005C0A6A" w:rsidP="00A25078">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afff1"/>
        <w:tblW w:w="0" w:type="auto"/>
        <w:tblLook w:val="04A0" w:firstRow="1" w:lastRow="0" w:firstColumn="1" w:lastColumn="0" w:noHBand="0" w:noVBand="1"/>
      </w:tblPr>
      <w:tblGrid>
        <w:gridCol w:w="540"/>
        <w:gridCol w:w="6836"/>
        <w:gridCol w:w="2195"/>
      </w:tblGrid>
      <w:tr w:rsidR="00A25078" w:rsidTr="000B452B">
        <w:tc>
          <w:tcPr>
            <w:tcW w:w="540" w:type="dxa"/>
          </w:tcPr>
          <w:p w:rsidR="00A25078" w:rsidRDefault="005C0A6A" w:rsidP="00FF665D">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6836" w:type="dxa"/>
          </w:tcPr>
          <w:p w:rsidR="00A25078" w:rsidRDefault="005C0A6A" w:rsidP="00FF665D">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 Работ</w:t>
            </w:r>
          </w:p>
        </w:tc>
        <w:tc>
          <w:tcPr>
            <w:tcW w:w="2195" w:type="dxa"/>
          </w:tcPr>
          <w:p w:rsidR="00A25078" w:rsidRPr="00965710" w:rsidRDefault="005C0A6A" w:rsidP="00FF665D">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Отметка о наличии выявленных недостатков </w:t>
            </w:r>
            <w:r>
              <w:rPr>
                <w:rFonts w:ascii="Times New Roman" w:hAnsi="Times New Roman" w:cs="Times New Roman"/>
                <w:i/>
                <w:sz w:val="24"/>
                <w:szCs w:val="24"/>
              </w:rPr>
              <w:t>(</w:t>
            </w:r>
            <w:proofErr w:type="gramStart"/>
            <w:r>
              <w:rPr>
                <w:rFonts w:ascii="Times New Roman" w:hAnsi="Times New Roman" w:cs="Times New Roman"/>
                <w:i/>
                <w:sz w:val="24"/>
                <w:szCs w:val="24"/>
              </w:rPr>
              <w:t>есть</w:t>
            </w:r>
            <w:proofErr w:type="gramEnd"/>
            <w:r>
              <w:rPr>
                <w:rFonts w:ascii="Times New Roman" w:hAnsi="Times New Roman" w:cs="Times New Roman"/>
                <w:i/>
                <w:sz w:val="24"/>
                <w:szCs w:val="24"/>
              </w:rPr>
              <w:t>/нет)</w:t>
            </w:r>
          </w:p>
        </w:tc>
      </w:tr>
      <w:tr w:rsidR="00A25078" w:rsidTr="000B452B">
        <w:tc>
          <w:tcPr>
            <w:tcW w:w="540"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6836"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195" w:type="dxa"/>
          </w:tcPr>
          <w:p w:rsidR="00A25078" w:rsidRDefault="008F504E" w:rsidP="00FF665D">
            <w:pPr>
              <w:pStyle w:val="ConsNonformat"/>
              <w:widowControl/>
              <w:rPr>
                <w:rFonts w:ascii="Times New Roman" w:hAnsi="Times New Roman" w:cs="Times New Roman"/>
                <w:sz w:val="24"/>
                <w:szCs w:val="24"/>
              </w:rPr>
            </w:pPr>
          </w:p>
        </w:tc>
      </w:tr>
      <w:tr w:rsidR="00A25078" w:rsidTr="000B452B">
        <w:tc>
          <w:tcPr>
            <w:tcW w:w="540"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6836"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водо- и электроснабжением</w:t>
            </w:r>
          </w:p>
        </w:tc>
        <w:tc>
          <w:tcPr>
            <w:tcW w:w="2195" w:type="dxa"/>
          </w:tcPr>
          <w:p w:rsidR="00A25078" w:rsidRDefault="008F504E" w:rsidP="00FF665D">
            <w:pPr>
              <w:pStyle w:val="ConsNonformat"/>
              <w:widowControl/>
              <w:rPr>
                <w:rFonts w:ascii="Times New Roman" w:hAnsi="Times New Roman" w:cs="Times New Roman"/>
                <w:sz w:val="24"/>
                <w:szCs w:val="24"/>
              </w:rPr>
            </w:pPr>
          </w:p>
        </w:tc>
      </w:tr>
      <w:tr w:rsidR="00A25078" w:rsidTr="000B452B">
        <w:tc>
          <w:tcPr>
            <w:tcW w:w="540"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6836"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195" w:type="dxa"/>
          </w:tcPr>
          <w:p w:rsidR="00A25078" w:rsidRDefault="008F504E" w:rsidP="00FF665D">
            <w:pPr>
              <w:pStyle w:val="ConsNonformat"/>
              <w:widowControl/>
              <w:rPr>
                <w:rFonts w:ascii="Times New Roman" w:hAnsi="Times New Roman" w:cs="Times New Roman"/>
                <w:sz w:val="24"/>
                <w:szCs w:val="24"/>
              </w:rPr>
            </w:pPr>
          </w:p>
        </w:tc>
      </w:tr>
      <w:tr w:rsidR="00A25078" w:rsidTr="000B452B">
        <w:tc>
          <w:tcPr>
            <w:tcW w:w="540"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6836"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195" w:type="dxa"/>
          </w:tcPr>
          <w:p w:rsidR="00A25078" w:rsidRDefault="008F504E" w:rsidP="00FF665D">
            <w:pPr>
              <w:pStyle w:val="ConsNonformat"/>
              <w:widowControl/>
              <w:rPr>
                <w:rFonts w:ascii="Times New Roman" w:hAnsi="Times New Roman" w:cs="Times New Roman"/>
                <w:sz w:val="24"/>
                <w:szCs w:val="24"/>
              </w:rPr>
            </w:pPr>
          </w:p>
        </w:tc>
      </w:tr>
      <w:tr w:rsidR="00A25078" w:rsidTr="000B452B">
        <w:tc>
          <w:tcPr>
            <w:tcW w:w="540"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6836" w:type="dxa"/>
          </w:tcPr>
          <w:p w:rsidR="00A25078" w:rsidRDefault="005C0A6A" w:rsidP="000B452B">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электронного оборудования согласно ТЗ</w:t>
            </w:r>
          </w:p>
        </w:tc>
        <w:tc>
          <w:tcPr>
            <w:tcW w:w="2195" w:type="dxa"/>
          </w:tcPr>
          <w:p w:rsidR="00A25078" w:rsidRDefault="008F504E" w:rsidP="00FF665D">
            <w:pPr>
              <w:pStyle w:val="ConsNonformat"/>
              <w:widowControl/>
              <w:rPr>
                <w:rFonts w:ascii="Times New Roman" w:hAnsi="Times New Roman" w:cs="Times New Roman"/>
                <w:sz w:val="24"/>
                <w:szCs w:val="24"/>
              </w:rPr>
            </w:pPr>
          </w:p>
        </w:tc>
      </w:tr>
      <w:tr w:rsidR="00A25078" w:rsidTr="000B452B">
        <w:tc>
          <w:tcPr>
            <w:tcW w:w="540"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6836"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зонирования  Стенда (соблюдение метража зон, согласованного в техническом задании) </w:t>
            </w:r>
          </w:p>
        </w:tc>
        <w:tc>
          <w:tcPr>
            <w:tcW w:w="2195" w:type="dxa"/>
          </w:tcPr>
          <w:p w:rsidR="00A25078" w:rsidRDefault="008F504E" w:rsidP="00FF665D">
            <w:pPr>
              <w:pStyle w:val="ConsNonformat"/>
              <w:widowControl/>
              <w:rPr>
                <w:rFonts w:ascii="Times New Roman" w:hAnsi="Times New Roman" w:cs="Times New Roman"/>
                <w:sz w:val="24"/>
                <w:szCs w:val="24"/>
              </w:rPr>
            </w:pPr>
          </w:p>
        </w:tc>
      </w:tr>
    </w:tbl>
    <w:p w:rsidR="00A25078" w:rsidRDefault="008F504E" w:rsidP="00A25078">
      <w:pPr>
        <w:pStyle w:val="ConsNonformat"/>
        <w:widowControl/>
        <w:rPr>
          <w:rFonts w:ascii="Times New Roman" w:hAnsi="Times New Roman" w:cs="Times New Roman"/>
          <w:sz w:val="24"/>
          <w:szCs w:val="24"/>
        </w:rPr>
      </w:pPr>
    </w:p>
    <w:p w:rsidR="00A25078" w:rsidRDefault="005C0A6A" w:rsidP="00A25078">
      <w:pPr>
        <w:pStyle w:val="ConsNonformat"/>
        <w:widowControl/>
        <w:rPr>
          <w:rFonts w:ascii="Times New Roman" w:hAnsi="Times New Roman" w:cs="Times New Roman"/>
          <w:sz w:val="24"/>
          <w:szCs w:val="24"/>
        </w:rPr>
      </w:pPr>
      <w:r>
        <w:rPr>
          <w:rFonts w:ascii="Times New Roman" w:hAnsi="Times New Roman" w:cs="Times New Roman"/>
          <w:sz w:val="24"/>
          <w:szCs w:val="24"/>
        </w:rPr>
        <w:t>Приложение: Перечень выявленных недостатков</w:t>
      </w:r>
      <w:r>
        <w:rPr>
          <w:rFonts w:ascii="Times New Roman" w:hAnsi="Times New Roman" w:cs="Times New Roman"/>
          <w:sz w:val="22"/>
          <w:szCs w:val="22"/>
        </w:rPr>
        <w:t xml:space="preserve"> </w:t>
      </w:r>
      <w:r>
        <w:rPr>
          <w:rFonts w:ascii="Times New Roman" w:hAnsi="Times New Roman" w:cs="Times New Roman"/>
          <w:i/>
          <w:sz w:val="22"/>
          <w:szCs w:val="22"/>
        </w:rPr>
        <w:t>(указывается в случае выявления недостатков)</w:t>
      </w:r>
      <w:r>
        <w:rPr>
          <w:rFonts w:ascii="Times New Roman" w:hAnsi="Times New Roman" w:cs="Times New Roman"/>
          <w:sz w:val="24"/>
          <w:szCs w:val="24"/>
        </w:rPr>
        <w:t xml:space="preserve"> </w:t>
      </w:r>
    </w:p>
    <w:p w:rsidR="00A25078" w:rsidRDefault="008F504E" w:rsidP="00A25078">
      <w:pPr>
        <w:pStyle w:val="ConsNonformat"/>
        <w:widowControl/>
        <w:rPr>
          <w:rFonts w:ascii="Times New Roman" w:hAnsi="Times New Roman" w:cs="Times New Roman"/>
          <w:sz w:val="24"/>
          <w:szCs w:val="24"/>
        </w:rPr>
      </w:pPr>
    </w:p>
    <w:p w:rsidR="00A25078" w:rsidRDefault="008F504E" w:rsidP="00A25078">
      <w:pPr>
        <w:pStyle w:val="ConsNonformat"/>
        <w:widowControl/>
        <w:rPr>
          <w:rFonts w:ascii="Times New Roman" w:hAnsi="Times New Roman" w:cs="Times New Roman"/>
          <w:sz w:val="24"/>
          <w:szCs w:val="24"/>
        </w:rPr>
      </w:pPr>
    </w:p>
    <w:tbl>
      <w:tblPr>
        <w:tblW w:w="9639" w:type="dxa"/>
        <w:jc w:val="center"/>
        <w:tblLayout w:type="fixed"/>
        <w:tblLook w:val="0000" w:firstRow="0" w:lastRow="0" w:firstColumn="0" w:lastColumn="0" w:noHBand="0" w:noVBand="0"/>
      </w:tblPr>
      <w:tblGrid>
        <w:gridCol w:w="5128"/>
        <w:gridCol w:w="4511"/>
      </w:tblGrid>
      <w:tr w:rsidR="00A25078" w:rsidTr="00FF665D">
        <w:trPr>
          <w:trHeight w:val="20"/>
          <w:jc w:val="center"/>
        </w:trPr>
        <w:tc>
          <w:tcPr>
            <w:tcW w:w="4705" w:type="dxa"/>
            <w:shd w:val="clear" w:color="auto" w:fill="auto"/>
          </w:tcPr>
          <w:p w:rsidR="00A25078" w:rsidRDefault="005C0A6A" w:rsidP="00FF665D">
            <w:r>
              <w:t>От Заказчика:</w:t>
            </w:r>
          </w:p>
          <w:p w:rsidR="00A25078" w:rsidRDefault="008F504E" w:rsidP="00FF665D"/>
          <w:p w:rsidR="00A25078" w:rsidRDefault="005C0A6A" w:rsidP="00FF665D">
            <w:pPr>
              <w:rPr>
                <w:vertAlign w:val="superscript"/>
              </w:rPr>
            </w:pPr>
            <w:r>
              <w:t>________________    ______________</w:t>
            </w:r>
          </w:p>
          <w:p w:rsidR="00A25078" w:rsidRDefault="005C0A6A" w:rsidP="00FF665D">
            <w:r>
              <w:rPr>
                <w:vertAlign w:val="superscript"/>
              </w:rPr>
              <w:t xml:space="preserve">(подпись)                                                 (Ф.И.О.)                                     </w:t>
            </w:r>
          </w:p>
        </w:tc>
        <w:tc>
          <w:tcPr>
            <w:tcW w:w="4139" w:type="dxa"/>
            <w:shd w:val="clear" w:color="auto" w:fill="auto"/>
          </w:tcPr>
          <w:p w:rsidR="00A25078" w:rsidRDefault="005C0A6A" w:rsidP="00FF665D">
            <w:r>
              <w:t>От Исполнителя:</w:t>
            </w:r>
          </w:p>
          <w:p w:rsidR="00A25078" w:rsidRDefault="008F504E" w:rsidP="00FF665D"/>
          <w:p w:rsidR="00A25078" w:rsidRDefault="005C0A6A" w:rsidP="00FF665D">
            <w:pPr>
              <w:rPr>
                <w:vertAlign w:val="superscript"/>
              </w:rPr>
            </w:pPr>
            <w:r>
              <w:t>________________    ______________</w:t>
            </w:r>
          </w:p>
          <w:p w:rsidR="00A25078" w:rsidRDefault="005C0A6A" w:rsidP="00FF665D">
            <w:r>
              <w:rPr>
                <w:vertAlign w:val="superscript"/>
              </w:rPr>
              <w:t xml:space="preserve">(подпись)                                                      (Ф.И.О.)                                   </w:t>
            </w:r>
          </w:p>
        </w:tc>
      </w:tr>
    </w:tbl>
    <w:p w:rsidR="00A25078" w:rsidRPr="00893CDD" w:rsidRDefault="005C0A6A" w:rsidP="00A25078">
      <w:pPr>
        <w:jc w:val="center"/>
        <w:rPr>
          <w:b/>
          <w:color w:val="000000" w:themeColor="text1"/>
        </w:rPr>
      </w:pPr>
      <w:r>
        <w:br/>
      </w:r>
    </w:p>
    <w:p w:rsidR="00A25078" w:rsidRDefault="008F504E" w:rsidP="00A25078">
      <w:pPr>
        <w:jc w:val="right"/>
      </w:pPr>
    </w:p>
    <w:p w:rsidR="00A57B0C" w:rsidRDefault="008F504E" w:rsidP="00A25078">
      <w:pPr>
        <w:jc w:val="right"/>
      </w:pPr>
    </w:p>
    <w:p w:rsidR="000B452B" w:rsidRDefault="008F504E" w:rsidP="00A25078">
      <w:pPr>
        <w:jc w:val="right"/>
      </w:pPr>
    </w:p>
    <w:p w:rsidR="000B452B" w:rsidRDefault="008F504E" w:rsidP="00A25078">
      <w:pPr>
        <w:jc w:val="right"/>
      </w:pPr>
    </w:p>
    <w:p w:rsidR="00A25078" w:rsidRPr="005D3E22" w:rsidRDefault="005C0A6A" w:rsidP="00A25078">
      <w:pPr>
        <w:jc w:val="right"/>
      </w:pPr>
      <w:r>
        <w:t xml:space="preserve">Приложение </w:t>
      </w:r>
    </w:p>
    <w:p w:rsidR="00A25078" w:rsidRPr="005D3E22" w:rsidRDefault="005C0A6A" w:rsidP="00A25078">
      <w:pPr>
        <w:jc w:val="right"/>
        <w:rPr>
          <w:color w:val="000000" w:themeColor="text1"/>
        </w:rPr>
      </w:pPr>
      <w:r>
        <w:t xml:space="preserve">к </w:t>
      </w:r>
      <w:r>
        <w:rPr>
          <w:color w:val="000000" w:themeColor="text1"/>
        </w:rPr>
        <w:t xml:space="preserve">Акту технической приемки </w:t>
      </w:r>
    </w:p>
    <w:p w:rsidR="00A25078" w:rsidRPr="005D3E22" w:rsidRDefault="005C0A6A" w:rsidP="00A25078">
      <w:pPr>
        <w:jc w:val="right"/>
        <w:rPr>
          <w:color w:val="000000" w:themeColor="text1"/>
        </w:rPr>
      </w:pPr>
      <w:r>
        <w:rPr>
          <w:color w:val="000000" w:themeColor="text1"/>
        </w:rPr>
        <w:t>выставочного Стенда в эксплуатацию</w:t>
      </w:r>
    </w:p>
    <w:p w:rsidR="00A25078" w:rsidRPr="005D3E22" w:rsidRDefault="005C0A6A" w:rsidP="00A25078">
      <w:pPr>
        <w:jc w:val="right"/>
        <w:rPr>
          <w:color w:val="000000" w:themeColor="text1"/>
        </w:rPr>
      </w:pPr>
      <w:r>
        <w:rPr>
          <w:color w:val="000000" w:themeColor="text1"/>
        </w:rPr>
        <w:t xml:space="preserve">от __.__. __.__.____ </w:t>
      </w:r>
      <w:r>
        <w:rPr>
          <w:i/>
          <w:color w:val="000000" w:themeColor="text1"/>
        </w:rPr>
        <w:t>(</w:t>
      </w:r>
      <w:proofErr w:type="spellStart"/>
      <w:r>
        <w:rPr>
          <w:i/>
          <w:color w:val="000000" w:themeColor="text1"/>
        </w:rPr>
        <w:t>чч.мм</w:t>
      </w:r>
      <w:proofErr w:type="spellEnd"/>
      <w:r>
        <w:rPr>
          <w:i/>
          <w:color w:val="000000" w:themeColor="text1"/>
        </w:rPr>
        <w:t xml:space="preserve">. </w:t>
      </w:r>
      <w:proofErr w:type="spellStart"/>
      <w:r>
        <w:rPr>
          <w:i/>
          <w:color w:val="000000" w:themeColor="text1"/>
        </w:rPr>
        <w:t>дд</w:t>
      </w:r>
      <w:proofErr w:type="gramStart"/>
      <w:r>
        <w:rPr>
          <w:i/>
          <w:color w:val="000000" w:themeColor="text1"/>
        </w:rPr>
        <w:t>.г</w:t>
      </w:r>
      <w:proofErr w:type="gramEnd"/>
      <w:r>
        <w:rPr>
          <w:i/>
          <w:color w:val="000000" w:themeColor="text1"/>
        </w:rPr>
        <w:t>ггг</w:t>
      </w:r>
      <w:proofErr w:type="spellEnd"/>
      <w:r>
        <w:rPr>
          <w:i/>
          <w:color w:val="000000" w:themeColor="text1"/>
        </w:rPr>
        <w:t>)</w:t>
      </w:r>
    </w:p>
    <w:p w:rsidR="00A25078" w:rsidRPr="005D3E22" w:rsidRDefault="008F504E" w:rsidP="00A25078">
      <w:pPr>
        <w:jc w:val="right"/>
        <w:rPr>
          <w:color w:val="000000" w:themeColor="text1"/>
        </w:rPr>
      </w:pPr>
    </w:p>
    <w:p w:rsidR="00A25078" w:rsidRPr="00965710" w:rsidRDefault="008F504E" w:rsidP="00A25078">
      <w:pPr>
        <w:pStyle w:val="af9"/>
        <w:ind w:firstLine="0"/>
        <w:jc w:val="right"/>
        <w:rPr>
          <w:sz w:val="28"/>
          <w:szCs w:val="28"/>
          <w:highlight w:val="cyan"/>
        </w:rPr>
      </w:pPr>
    </w:p>
    <w:p w:rsidR="00A25078" w:rsidRPr="005D3E22" w:rsidRDefault="005C0A6A" w:rsidP="00A25078">
      <w:pPr>
        <w:pStyle w:val="af9"/>
        <w:ind w:firstLine="0"/>
        <w:jc w:val="center"/>
        <w:rPr>
          <w:b/>
          <w:sz w:val="24"/>
        </w:rPr>
      </w:pPr>
      <w:r>
        <w:rPr>
          <w:b/>
          <w:sz w:val="24"/>
        </w:rPr>
        <w:t xml:space="preserve">Перечень выявленных недостатков </w:t>
      </w:r>
    </w:p>
    <w:p w:rsidR="00A25078" w:rsidRPr="005D3E22" w:rsidRDefault="005C0A6A" w:rsidP="00A25078">
      <w:pPr>
        <w:pStyle w:val="af9"/>
        <w:ind w:firstLine="0"/>
        <w:jc w:val="center"/>
        <w:rPr>
          <w:b/>
          <w:sz w:val="24"/>
        </w:rPr>
      </w:pPr>
      <w:r>
        <w:rPr>
          <w:b/>
          <w:sz w:val="24"/>
        </w:rPr>
        <w:t xml:space="preserve">при технической приемке выставочного Стенда в эксплуатацию </w:t>
      </w:r>
    </w:p>
    <w:p w:rsidR="00A25078" w:rsidRPr="005D3E22" w:rsidRDefault="005C0A6A" w:rsidP="00A25078">
      <w:pPr>
        <w:pStyle w:val="af9"/>
        <w:ind w:firstLine="0"/>
        <w:jc w:val="center"/>
        <w:rPr>
          <w:b/>
          <w:sz w:val="24"/>
        </w:rPr>
      </w:pPr>
      <w:r>
        <w:rPr>
          <w:b/>
          <w:sz w:val="24"/>
        </w:rPr>
        <w:t>по спецификации № __ к договору на оказание услуг и выполнение работ от «___»_________2018 г. №______________ (далее – Договор)</w:t>
      </w:r>
    </w:p>
    <w:p w:rsidR="00A25078" w:rsidRPr="005D3E22" w:rsidRDefault="008F504E" w:rsidP="00A25078">
      <w:pPr>
        <w:pStyle w:val="af9"/>
        <w:ind w:firstLine="0"/>
        <w:jc w:val="right"/>
        <w:rPr>
          <w:sz w:val="24"/>
          <w:highlight w:val="cyan"/>
        </w:rPr>
      </w:pPr>
    </w:p>
    <w:p w:rsidR="00A25078" w:rsidRDefault="008F504E" w:rsidP="00A25078">
      <w:pPr>
        <w:pStyle w:val="af9"/>
        <w:ind w:firstLine="0"/>
        <w:jc w:val="right"/>
        <w:rPr>
          <w:sz w:val="28"/>
          <w:szCs w:val="28"/>
          <w:highlight w:val="cyan"/>
        </w:rPr>
      </w:pPr>
    </w:p>
    <w:tbl>
      <w:tblPr>
        <w:tblStyle w:val="afff1"/>
        <w:tblW w:w="0" w:type="auto"/>
        <w:tblLook w:val="04A0" w:firstRow="1" w:lastRow="0" w:firstColumn="1" w:lastColumn="0" w:noHBand="0" w:noVBand="1"/>
      </w:tblPr>
      <w:tblGrid>
        <w:gridCol w:w="540"/>
        <w:gridCol w:w="2687"/>
        <w:gridCol w:w="6627"/>
      </w:tblGrid>
      <w:tr w:rsidR="00A25078" w:rsidTr="00FF665D">
        <w:tc>
          <w:tcPr>
            <w:tcW w:w="540" w:type="dxa"/>
          </w:tcPr>
          <w:p w:rsidR="00A25078" w:rsidRDefault="005C0A6A" w:rsidP="00FF665D">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687" w:type="dxa"/>
          </w:tcPr>
          <w:p w:rsidR="00A25078" w:rsidRDefault="005C0A6A" w:rsidP="00FF665D">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Виды Услуг и Работ</w:t>
            </w:r>
          </w:p>
          <w:p w:rsidR="00A25078" w:rsidRPr="005D3E22" w:rsidRDefault="005C0A6A" w:rsidP="00FF665D">
            <w:pPr>
              <w:pStyle w:val="ConsNonformat"/>
              <w:widowControl/>
              <w:jc w:val="center"/>
              <w:rPr>
                <w:rFonts w:ascii="Times New Roman" w:hAnsi="Times New Roman" w:cs="Times New Roman"/>
                <w:i/>
              </w:rPr>
            </w:pPr>
            <w:r>
              <w:rPr>
                <w:rFonts w:ascii="Times New Roman" w:hAnsi="Times New Roman" w:cs="Times New Roman"/>
                <w:i/>
              </w:rPr>
              <w:t>(заполняется в соответствии с перечнем видов Работ, указанным в приложении № 5 к Договору)</w:t>
            </w:r>
          </w:p>
        </w:tc>
        <w:tc>
          <w:tcPr>
            <w:tcW w:w="6627" w:type="dxa"/>
          </w:tcPr>
          <w:p w:rsidR="00A25078" w:rsidRPr="00B76A43" w:rsidRDefault="005C0A6A" w:rsidP="00FF665D">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Описание выявленных недостатков</w:t>
            </w:r>
          </w:p>
        </w:tc>
      </w:tr>
      <w:tr w:rsidR="00A25078" w:rsidTr="00FF665D">
        <w:tc>
          <w:tcPr>
            <w:tcW w:w="540"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2687" w:type="dxa"/>
          </w:tcPr>
          <w:p w:rsidR="00A25078" w:rsidRDefault="008F504E" w:rsidP="00FF665D">
            <w:pPr>
              <w:pStyle w:val="ConsNonformat"/>
              <w:widowControl/>
              <w:rPr>
                <w:rFonts w:ascii="Times New Roman" w:hAnsi="Times New Roman" w:cs="Times New Roman"/>
                <w:sz w:val="24"/>
                <w:szCs w:val="24"/>
              </w:rPr>
            </w:pPr>
          </w:p>
        </w:tc>
        <w:tc>
          <w:tcPr>
            <w:tcW w:w="6627" w:type="dxa"/>
          </w:tcPr>
          <w:p w:rsidR="00A25078" w:rsidRDefault="008F504E" w:rsidP="00FF665D">
            <w:pPr>
              <w:pStyle w:val="ConsNonformat"/>
              <w:widowControl/>
              <w:rPr>
                <w:rFonts w:ascii="Times New Roman" w:hAnsi="Times New Roman" w:cs="Times New Roman"/>
                <w:sz w:val="24"/>
                <w:szCs w:val="24"/>
              </w:rPr>
            </w:pPr>
          </w:p>
        </w:tc>
      </w:tr>
      <w:tr w:rsidR="00A25078" w:rsidTr="00FF665D">
        <w:tc>
          <w:tcPr>
            <w:tcW w:w="540"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w:t>
            </w:r>
          </w:p>
        </w:tc>
        <w:tc>
          <w:tcPr>
            <w:tcW w:w="2687" w:type="dxa"/>
          </w:tcPr>
          <w:p w:rsidR="00A25078" w:rsidRDefault="008F504E" w:rsidP="00FF665D">
            <w:pPr>
              <w:pStyle w:val="ConsNonformat"/>
              <w:widowControl/>
              <w:rPr>
                <w:rFonts w:ascii="Times New Roman" w:hAnsi="Times New Roman" w:cs="Times New Roman"/>
                <w:sz w:val="24"/>
                <w:szCs w:val="24"/>
              </w:rPr>
            </w:pPr>
          </w:p>
        </w:tc>
        <w:tc>
          <w:tcPr>
            <w:tcW w:w="6627" w:type="dxa"/>
          </w:tcPr>
          <w:p w:rsidR="00A25078" w:rsidRDefault="008F504E" w:rsidP="00FF665D">
            <w:pPr>
              <w:pStyle w:val="ConsNonformat"/>
              <w:widowControl/>
              <w:rPr>
                <w:rFonts w:ascii="Times New Roman" w:hAnsi="Times New Roman" w:cs="Times New Roman"/>
                <w:sz w:val="24"/>
                <w:szCs w:val="24"/>
              </w:rPr>
            </w:pPr>
          </w:p>
        </w:tc>
      </w:tr>
      <w:tr w:rsidR="00A25078" w:rsidTr="00FF665D">
        <w:tc>
          <w:tcPr>
            <w:tcW w:w="540" w:type="dxa"/>
          </w:tcPr>
          <w:p w:rsidR="00A25078" w:rsidRDefault="008F504E" w:rsidP="00FF665D">
            <w:pPr>
              <w:pStyle w:val="ConsNonformat"/>
              <w:widowControl/>
              <w:rPr>
                <w:rFonts w:ascii="Times New Roman" w:hAnsi="Times New Roman" w:cs="Times New Roman"/>
                <w:sz w:val="24"/>
                <w:szCs w:val="24"/>
              </w:rPr>
            </w:pPr>
          </w:p>
        </w:tc>
        <w:tc>
          <w:tcPr>
            <w:tcW w:w="2687" w:type="dxa"/>
          </w:tcPr>
          <w:p w:rsidR="00A25078" w:rsidRDefault="008F504E" w:rsidP="00FF665D">
            <w:pPr>
              <w:pStyle w:val="ConsNonformat"/>
              <w:widowControl/>
              <w:rPr>
                <w:rFonts w:ascii="Times New Roman" w:hAnsi="Times New Roman" w:cs="Times New Roman"/>
                <w:sz w:val="24"/>
                <w:szCs w:val="24"/>
              </w:rPr>
            </w:pPr>
          </w:p>
        </w:tc>
        <w:tc>
          <w:tcPr>
            <w:tcW w:w="6627" w:type="dxa"/>
          </w:tcPr>
          <w:p w:rsidR="00A25078" w:rsidRDefault="008F504E" w:rsidP="00FF665D">
            <w:pPr>
              <w:pStyle w:val="ConsNonformat"/>
              <w:widowControl/>
              <w:rPr>
                <w:rFonts w:ascii="Times New Roman" w:hAnsi="Times New Roman" w:cs="Times New Roman"/>
                <w:sz w:val="24"/>
                <w:szCs w:val="24"/>
              </w:rPr>
            </w:pPr>
          </w:p>
        </w:tc>
      </w:tr>
    </w:tbl>
    <w:p w:rsidR="00A25078" w:rsidRDefault="008F504E" w:rsidP="00A25078">
      <w:pPr>
        <w:pStyle w:val="af9"/>
        <w:ind w:firstLine="0"/>
        <w:jc w:val="right"/>
        <w:rPr>
          <w:sz w:val="28"/>
          <w:szCs w:val="28"/>
          <w:highlight w:val="cyan"/>
        </w:rPr>
      </w:pPr>
    </w:p>
    <w:p w:rsidR="00A25078" w:rsidRPr="00965710" w:rsidRDefault="005C0A6A" w:rsidP="00A25078">
      <w:pPr>
        <w:ind w:firstLine="709"/>
        <w:jc w:val="both"/>
        <w:rPr>
          <w:i/>
          <w:color w:val="000000" w:themeColor="text1"/>
        </w:rPr>
      </w:pPr>
      <w:r>
        <w:tab/>
        <w:t xml:space="preserve">Исполнитель в соответствии с пунктом 4.1.8 Договора обязуется устранить выявленные недостатки </w:t>
      </w:r>
      <w:r>
        <w:rPr>
          <w:color w:val="000000" w:themeColor="text1"/>
        </w:rPr>
        <w:t>не позднее 20 часов 00 минут __.__.2018</w:t>
      </w:r>
      <w:r>
        <w:rPr>
          <w:i/>
          <w:color w:val="000000" w:themeColor="text1"/>
        </w:rPr>
        <w:t xml:space="preserve"> (указывается дата, предшествующая дате открытия выставки).</w:t>
      </w:r>
    </w:p>
    <w:p w:rsidR="00A25078" w:rsidRPr="00965710" w:rsidRDefault="008F504E" w:rsidP="00A25078">
      <w:pPr>
        <w:jc w:val="both"/>
        <w:rPr>
          <w:i/>
          <w:color w:val="000000" w:themeColor="text1"/>
        </w:rPr>
      </w:pPr>
    </w:p>
    <w:p w:rsidR="00A25078" w:rsidRPr="005D3E22" w:rsidRDefault="005C0A6A" w:rsidP="00A25078">
      <w:pPr>
        <w:ind w:firstLine="709"/>
        <w:jc w:val="both"/>
      </w:pPr>
      <w:r>
        <w:t xml:space="preserve">В случае </w:t>
      </w:r>
      <w:proofErr w:type="spellStart"/>
      <w:r>
        <w:t>неустранения</w:t>
      </w:r>
      <w:proofErr w:type="spellEnd"/>
      <w:r>
        <w:t xml:space="preserve"> недостатков в вышеуказанный строк Исполнитель оплачивает Заказчику штраф в размере, указанном в приложении № 5 к Договору, а в случае невозможности эксплуатации выставочного Стенда во время прохождения выставки, Исполнитель уплачивает Заказчику штраф в трехкратном размере от цены Спецификации (без учета НДС) по соответствующей выставке.</w:t>
      </w:r>
    </w:p>
    <w:p w:rsidR="00A25078" w:rsidRPr="005D3E22" w:rsidRDefault="008F504E" w:rsidP="00A25078">
      <w:pPr>
        <w:jc w:val="both"/>
        <w:rPr>
          <w:rFonts w:eastAsia="MS Mincho"/>
          <w:i/>
        </w:rPr>
      </w:pPr>
    </w:p>
    <w:tbl>
      <w:tblPr>
        <w:tblW w:w="9639" w:type="dxa"/>
        <w:jc w:val="center"/>
        <w:tblLayout w:type="fixed"/>
        <w:tblLook w:val="0000" w:firstRow="0" w:lastRow="0" w:firstColumn="0" w:lastColumn="0" w:noHBand="0" w:noVBand="0"/>
      </w:tblPr>
      <w:tblGrid>
        <w:gridCol w:w="5128"/>
        <w:gridCol w:w="4511"/>
      </w:tblGrid>
      <w:tr w:rsidR="00A25078" w:rsidTr="00FF665D">
        <w:trPr>
          <w:trHeight w:val="20"/>
          <w:jc w:val="center"/>
        </w:trPr>
        <w:tc>
          <w:tcPr>
            <w:tcW w:w="4705" w:type="dxa"/>
            <w:shd w:val="clear" w:color="auto" w:fill="auto"/>
          </w:tcPr>
          <w:p w:rsidR="00A25078" w:rsidRPr="00965710" w:rsidRDefault="005C0A6A" w:rsidP="00FF665D">
            <w:r>
              <w:t>От Заказчика:</w:t>
            </w:r>
          </w:p>
          <w:p w:rsidR="00A25078" w:rsidRDefault="008F504E" w:rsidP="00FF665D"/>
          <w:p w:rsidR="00A25078" w:rsidRDefault="005C0A6A" w:rsidP="00FF665D">
            <w:pPr>
              <w:rPr>
                <w:vertAlign w:val="superscript"/>
              </w:rPr>
            </w:pPr>
            <w:r>
              <w:t>________________    ______________</w:t>
            </w:r>
          </w:p>
          <w:p w:rsidR="00A25078" w:rsidRDefault="005C0A6A" w:rsidP="00FF665D">
            <w:r>
              <w:rPr>
                <w:vertAlign w:val="superscript"/>
              </w:rPr>
              <w:t xml:space="preserve">(подпись)                                                 (Ф.И.О.)                                     </w:t>
            </w:r>
          </w:p>
        </w:tc>
        <w:tc>
          <w:tcPr>
            <w:tcW w:w="4139" w:type="dxa"/>
            <w:shd w:val="clear" w:color="auto" w:fill="auto"/>
          </w:tcPr>
          <w:p w:rsidR="00A25078" w:rsidRPr="00965710" w:rsidRDefault="005C0A6A" w:rsidP="00FF665D">
            <w:r>
              <w:t>От Исполнителя:</w:t>
            </w:r>
          </w:p>
          <w:p w:rsidR="00A25078" w:rsidRDefault="008F504E" w:rsidP="00FF665D"/>
          <w:p w:rsidR="00A25078" w:rsidRDefault="005C0A6A" w:rsidP="00FF665D">
            <w:pPr>
              <w:rPr>
                <w:vertAlign w:val="superscript"/>
              </w:rPr>
            </w:pPr>
            <w:r>
              <w:t>________________    ______________</w:t>
            </w:r>
          </w:p>
          <w:p w:rsidR="00A25078" w:rsidRDefault="005C0A6A" w:rsidP="00FF665D">
            <w:r>
              <w:rPr>
                <w:vertAlign w:val="superscript"/>
              </w:rPr>
              <w:t xml:space="preserve">(подпись)                                                      (Ф.И.О.)                                   </w:t>
            </w:r>
          </w:p>
        </w:tc>
      </w:tr>
    </w:tbl>
    <w:p w:rsidR="00A25078" w:rsidRPr="0097436C" w:rsidRDefault="005C0A6A" w:rsidP="00A25078">
      <w:pPr>
        <w:jc w:val="right"/>
        <w:rPr>
          <w:color w:val="000000" w:themeColor="text1"/>
        </w:rPr>
      </w:pPr>
      <w:r>
        <w:rPr>
          <w:sz w:val="28"/>
          <w:szCs w:val="28"/>
        </w:rPr>
        <w:br w:type="page"/>
      </w:r>
      <w:r>
        <w:rPr>
          <w:bCs/>
          <w:color w:val="000000" w:themeColor="text1"/>
        </w:rPr>
        <w:lastRenderedPageBreak/>
        <w:t>Приложение № 5</w:t>
      </w:r>
      <w:r>
        <w:rPr>
          <w:bCs/>
          <w:color w:val="000000" w:themeColor="text1"/>
        </w:rPr>
        <w:br/>
      </w:r>
      <w:r>
        <w:rPr>
          <w:color w:val="000000" w:themeColor="text1"/>
        </w:rPr>
        <w:t>к Договору на оказание услуг и выполнение работ</w:t>
      </w:r>
    </w:p>
    <w:p w:rsidR="00A25078" w:rsidRDefault="005C0A6A" w:rsidP="00A25078">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 от «___»_________20__ г.</w:t>
      </w:r>
    </w:p>
    <w:p w:rsidR="00A25078" w:rsidRDefault="008F504E" w:rsidP="00A25078">
      <w:pPr>
        <w:pStyle w:val="ConsNormal"/>
        <w:widowControl/>
        <w:ind w:firstLine="0"/>
        <w:jc w:val="right"/>
        <w:rPr>
          <w:rFonts w:ascii="Times New Roman" w:hAnsi="Times New Roman" w:cs="Times New Roman"/>
          <w:color w:val="000000" w:themeColor="text1"/>
          <w:sz w:val="24"/>
          <w:szCs w:val="24"/>
        </w:rPr>
      </w:pPr>
    </w:p>
    <w:p w:rsidR="00A25078" w:rsidRPr="005C07F3" w:rsidRDefault="008F504E" w:rsidP="00A25078">
      <w:pPr>
        <w:pStyle w:val="ConsNormal"/>
        <w:widowControl/>
        <w:ind w:firstLine="0"/>
        <w:jc w:val="center"/>
        <w:rPr>
          <w:rFonts w:ascii="Times New Roman" w:hAnsi="Times New Roman" w:cs="Times New Roman"/>
          <w:b/>
          <w:color w:val="000000" w:themeColor="text1"/>
          <w:sz w:val="24"/>
          <w:szCs w:val="24"/>
        </w:rPr>
      </w:pPr>
    </w:p>
    <w:p w:rsidR="00A25078" w:rsidRPr="005C07F3" w:rsidRDefault="008F504E" w:rsidP="00A25078">
      <w:pPr>
        <w:pStyle w:val="ConsNormal"/>
        <w:widowControl/>
        <w:ind w:firstLine="0"/>
        <w:jc w:val="center"/>
        <w:rPr>
          <w:rFonts w:ascii="Times New Roman" w:hAnsi="Times New Roman" w:cs="Times New Roman"/>
          <w:b/>
          <w:color w:val="000000" w:themeColor="text1"/>
          <w:sz w:val="24"/>
          <w:szCs w:val="24"/>
        </w:rPr>
      </w:pPr>
    </w:p>
    <w:p w:rsidR="00A25078" w:rsidRPr="005C07F3" w:rsidRDefault="008F504E" w:rsidP="00A25078">
      <w:pPr>
        <w:pStyle w:val="ConsNormal"/>
        <w:widowControl/>
        <w:ind w:firstLine="0"/>
        <w:jc w:val="center"/>
        <w:rPr>
          <w:rFonts w:ascii="Times New Roman" w:hAnsi="Times New Roman" w:cs="Times New Roman"/>
          <w:b/>
          <w:color w:val="000000" w:themeColor="text1"/>
          <w:sz w:val="24"/>
          <w:szCs w:val="24"/>
        </w:rPr>
      </w:pPr>
    </w:p>
    <w:p w:rsidR="00A25078" w:rsidRPr="005C07F3" w:rsidRDefault="008F504E" w:rsidP="00A25078">
      <w:pPr>
        <w:pStyle w:val="ConsNormal"/>
        <w:widowControl/>
        <w:ind w:firstLine="0"/>
        <w:jc w:val="center"/>
        <w:rPr>
          <w:rFonts w:ascii="Times New Roman" w:hAnsi="Times New Roman" w:cs="Times New Roman"/>
          <w:b/>
          <w:color w:val="000000" w:themeColor="text1"/>
          <w:sz w:val="24"/>
          <w:szCs w:val="24"/>
        </w:rPr>
      </w:pPr>
    </w:p>
    <w:p w:rsidR="00A25078" w:rsidRDefault="005C0A6A" w:rsidP="00A25078">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Размер ответственности Исполнителя </w:t>
      </w:r>
    </w:p>
    <w:p w:rsidR="00A25078" w:rsidRDefault="005C0A6A" w:rsidP="00A25078">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за несвоевременное устранение недостатков выставочного Стенда, </w:t>
      </w:r>
    </w:p>
    <w:p w:rsidR="00A25078" w:rsidRDefault="005C0A6A" w:rsidP="00A25078">
      <w:pPr>
        <w:pStyle w:val="ConsNormal"/>
        <w:widowControl/>
        <w:ind w:firstLine="0"/>
        <w:jc w:val="center"/>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выявленных</w:t>
      </w:r>
      <w:proofErr w:type="gramEnd"/>
      <w:r>
        <w:rPr>
          <w:rFonts w:ascii="Times New Roman" w:hAnsi="Times New Roman" w:cs="Times New Roman"/>
          <w:b/>
          <w:color w:val="000000" w:themeColor="text1"/>
          <w:sz w:val="24"/>
          <w:szCs w:val="24"/>
        </w:rPr>
        <w:t xml:space="preserve"> в ходе его технической приемки</w:t>
      </w:r>
    </w:p>
    <w:p w:rsidR="00A25078" w:rsidRDefault="008F504E" w:rsidP="00A25078">
      <w:pPr>
        <w:pStyle w:val="ConsNormal"/>
        <w:widowControl/>
        <w:ind w:firstLine="0"/>
        <w:jc w:val="center"/>
        <w:rPr>
          <w:rFonts w:ascii="Times New Roman" w:hAnsi="Times New Roman" w:cs="Times New Roman"/>
          <w:b/>
          <w:color w:val="000000" w:themeColor="text1"/>
          <w:sz w:val="24"/>
          <w:szCs w:val="24"/>
        </w:rPr>
      </w:pPr>
    </w:p>
    <w:p w:rsidR="00A25078" w:rsidRDefault="008F504E" w:rsidP="00A25078">
      <w:pPr>
        <w:rPr>
          <w:rFonts w:eastAsia="MS Mincho"/>
          <w:sz w:val="28"/>
          <w:szCs w:val="28"/>
        </w:rPr>
      </w:pPr>
    </w:p>
    <w:tbl>
      <w:tblPr>
        <w:tblStyle w:val="afff1"/>
        <w:tblW w:w="0" w:type="auto"/>
        <w:tblLook w:val="04A0" w:firstRow="1" w:lastRow="0" w:firstColumn="1" w:lastColumn="0" w:noHBand="0" w:noVBand="1"/>
      </w:tblPr>
      <w:tblGrid>
        <w:gridCol w:w="540"/>
        <w:gridCol w:w="6812"/>
        <w:gridCol w:w="2219"/>
      </w:tblGrid>
      <w:tr w:rsidR="00A25078" w:rsidTr="000B452B">
        <w:tc>
          <w:tcPr>
            <w:tcW w:w="540" w:type="dxa"/>
          </w:tcPr>
          <w:p w:rsidR="00A25078" w:rsidRDefault="005C0A6A" w:rsidP="00FF665D">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6812" w:type="dxa"/>
          </w:tcPr>
          <w:p w:rsidR="00A25078" w:rsidRDefault="005C0A6A" w:rsidP="00FF665D">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Виды Услуг и Работ, </w:t>
            </w:r>
          </w:p>
          <w:p w:rsidR="00A25078" w:rsidRDefault="005C0A6A" w:rsidP="00FF665D">
            <w:pPr>
              <w:pStyle w:val="ConsNonformat"/>
              <w:widowControl/>
              <w:jc w:val="center"/>
              <w:rPr>
                <w:rFonts w:ascii="Times New Roman" w:hAnsi="Times New Roman" w:cs="Times New Roman"/>
                <w:sz w:val="24"/>
                <w:szCs w:val="24"/>
              </w:rPr>
            </w:pPr>
            <w:proofErr w:type="gramStart"/>
            <w:r>
              <w:rPr>
                <w:rFonts w:ascii="Times New Roman" w:hAnsi="Times New Roman" w:cs="Times New Roman"/>
                <w:sz w:val="24"/>
                <w:szCs w:val="24"/>
              </w:rPr>
              <w:t>по которым недостатки не были своевременно устранены</w:t>
            </w:r>
            <w:proofErr w:type="gramEnd"/>
          </w:p>
        </w:tc>
        <w:tc>
          <w:tcPr>
            <w:tcW w:w="2219" w:type="dxa"/>
          </w:tcPr>
          <w:p w:rsidR="00A25078" w:rsidRPr="00B76A43" w:rsidRDefault="005C0A6A" w:rsidP="00FF665D">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Размер ответственности, % от стоимости застройки выставочной площади </w:t>
            </w:r>
          </w:p>
        </w:tc>
      </w:tr>
      <w:tr w:rsidR="00A25078" w:rsidTr="000B452B">
        <w:trPr>
          <w:trHeight w:val="293"/>
        </w:trPr>
        <w:tc>
          <w:tcPr>
            <w:tcW w:w="540"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6812"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19" w:type="dxa"/>
          </w:tcPr>
          <w:p w:rsidR="00A25078" w:rsidRDefault="005C0A6A" w:rsidP="00FF665D">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A25078" w:rsidTr="000B452B">
        <w:tc>
          <w:tcPr>
            <w:tcW w:w="540"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6812"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электроснабжением</w:t>
            </w:r>
          </w:p>
        </w:tc>
        <w:tc>
          <w:tcPr>
            <w:tcW w:w="2219" w:type="dxa"/>
          </w:tcPr>
          <w:p w:rsidR="00A25078" w:rsidRDefault="005C0A6A" w:rsidP="00FF665D">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A25078" w:rsidTr="000B452B">
        <w:tc>
          <w:tcPr>
            <w:tcW w:w="540"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6812"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219" w:type="dxa"/>
          </w:tcPr>
          <w:p w:rsidR="00A25078" w:rsidRDefault="005C0A6A" w:rsidP="00FF665D">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A25078" w:rsidTr="000B452B">
        <w:tc>
          <w:tcPr>
            <w:tcW w:w="540"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6812"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219" w:type="dxa"/>
          </w:tcPr>
          <w:p w:rsidR="00A25078" w:rsidRDefault="005C0A6A" w:rsidP="00FF665D">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A25078" w:rsidTr="000B452B">
        <w:tc>
          <w:tcPr>
            <w:tcW w:w="540"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6812" w:type="dxa"/>
          </w:tcPr>
          <w:p w:rsidR="00A25078" w:rsidRPr="00CE348D" w:rsidRDefault="005C0A6A" w:rsidP="000B452B">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электронного оборудования согласно ТЗ</w:t>
            </w:r>
          </w:p>
        </w:tc>
        <w:tc>
          <w:tcPr>
            <w:tcW w:w="2219" w:type="dxa"/>
          </w:tcPr>
          <w:p w:rsidR="00A25078" w:rsidRDefault="005C0A6A" w:rsidP="00FF665D">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A25078" w:rsidTr="000B452B">
        <w:tc>
          <w:tcPr>
            <w:tcW w:w="540"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6812" w:type="dxa"/>
          </w:tcPr>
          <w:p w:rsidR="00A25078" w:rsidRDefault="005C0A6A" w:rsidP="00FF665D">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зонирования  Стенда (соблюдение метража зон, согласованного в техническом задании) </w:t>
            </w:r>
          </w:p>
        </w:tc>
        <w:tc>
          <w:tcPr>
            <w:tcW w:w="2219" w:type="dxa"/>
          </w:tcPr>
          <w:p w:rsidR="00A25078" w:rsidRDefault="005C0A6A" w:rsidP="00FF665D">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bl>
    <w:p w:rsidR="00A25078" w:rsidRDefault="008F504E" w:rsidP="00A25078">
      <w:pPr>
        <w:rPr>
          <w:rFonts w:eastAsia="MS Mincho"/>
          <w:sz w:val="28"/>
          <w:szCs w:val="28"/>
        </w:rPr>
      </w:pPr>
    </w:p>
    <w:p w:rsidR="00A25078" w:rsidRDefault="008F504E" w:rsidP="00A25078">
      <w:pPr>
        <w:rPr>
          <w:rFonts w:eastAsia="MS Mincho"/>
          <w:sz w:val="28"/>
          <w:szCs w:val="28"/>
        </w:rPr>
      </w:pPr>
    </w:p>
    <w:tbl>
      <w:tblPr>
        <w:tblW w:w="9639" w:type="dxa"/>
        <w:jc w:val="center"/>
        <w:tblLayout w:type="fixed"/>
        <w:tblLook w:val="0000" w:firstRow="0" w:lastRow="0" w:firstColumn="0" w:lastColumn="0" w:noHBand="0" w:noVBand="0"/>
      </w:tblPr>
      <w:tblGrid>
        <w:gridCol w:w="5128"/>
        <w:gridCol w:w="4511"/>
      </w:tblGrid>
      <w:tr w:rsidR="00A25078" w:rsidTr="00FF665D">
        <w:trPr>
          <w:trHeight w:val="20"/>
          <w:jc w:val="center"/>
        </w:trPr>
        <w:tc>
          <w:tcPr>
            <w:tcW w:w="4705" w:type="dxa"/>
            <w:shd w:val="clear" w:color="auto" w:fill="auto"/>
          </w:tcPr>
          <w:p w:rsidR="00A25078" w:rsidRPr="005C07F3" w:rsidRDefault="008F504E" w:rsidP="00FF665D"/>
          <w:p w:rsidR="00A25078" w:rsidRPr="005C07F3" w:rsidRDefault="008F504E" w:rsidP="00FF665D"/>
          <w:p w:rsidR="00A25078" w:rsidRPr="005C07F3" w:rsidRDefault="008F504E" w:rsidP="00FF665D"/>
          <w:p w:rsidR="00A25078" w:rsidRPr="005C07F3" w:rsidRDefault="008F504E" w:rsidP="00FF665D"/>
          <w:p w:rsidR="00A25078" w:rsidRPr="005C07F3" w:rsidRDefault="008F504E" w:rsidP="00FF665D"/>
          <w:p w:rsidR="00A25078" w:rsidRPr="005C07F3" w:rsidRDefault="008F504E" w:rsidP="00FF665D"/>
          <w:p w:rsidR="00A25078" w:rsidRPr="005D3E22" w:rsidRDefault="005C0A6A" w:rsidP="00FF665D">
            <w:r>
              <w:t>От Заказчика:</w:t>
            </w:r>
          </w:p>
          <w:p w:rsidR="00A25078" w:rsidRDefault="008F504E" w:rsidP="00FF665D"/>
          <w:p w:rsidR="00A25078" w:rsidRDefault="005C0A6A" w:rsidP="00FF665D">
            <w:pPr>
              <w:rPr>
                <w:vertAlign w:val="superscript"/>
              </w:rPr>
            </w:pPr>
            <w:r>
              <w:t>________________    ______________</w:t>
            </w:r>
          </w:p>
          <w:p w:rsidR="00A25078" w:rsidRDefault="005C0A6A" w:rsidP="00FF665D">
            <w:r>
              <w:rPr>
                <w:vertAlign w:val="superscript"/>
              </w:rPr>
              <w:t xml:space="preserve">(подпись)                                                 (Ф.И.О.)                                     </w:t>
            </w:r>
          </w:p>
        </w:tc>
        <w:tc>
          <w:tcPr>
            <w:tcW w:w="4139" w:type="dxa"/>
            <w:shd w:val="clear" w:color="auto" w:fill="auto"/>
          </w:tcPr>
          <w:p w:rsidR="00A25078" w:rsidRPr="005C07F3" w:rsidRDefault="008F504E" w:rsidP="00FF665D"/>
          <w:p w:rsidR="00A25078" w:rsidRPr="005C07F3" w:rsidRDefault="008F504E" w:rsidP="00FF665D"/>
          <w:p w:rsidR="00A25078" w:rsidRPr="005C07F3" w:rsidRDefault="008F504E" w:rsidP="00FF665D"/>
          <w:p w:rsidR="00A25078" w:rsidRPr="005C07F3" w:rsidRDefault="008F504E" w:rsidP="00FF665D"/>
          <w:p w:rsidR="00A25078" w:rsidRPr="005C07F3" w:rsidRDefault="008F504E" w:rsidP="00FF665D"/>
          <w:p w:rsidR="00A25078" w:rsidRPr="005C07F3" w:rsidRDefault="008F504E" w:rsidP="00FF665D"/>
          <w:p w:rsidR="00A25078" w:rsidRPr="005D3E22" w:rsidRDefault="005C0A6A" w:rsidP="00FF665D">
            <w:r>
              <w:t>От Исполнителя:</w:t>
            </w:r>
          </w:p>
          <w:p w:rsidR="00A25078" w:rsidRDefault="008F504E" w:rsidP="00FF665D"/>
          <w:p w:rsidR="00A25078" w:rsidRDefault="005C0A6A" w:rsidP="00FF665D">
            <w:pPr>
              <w:rPr>
                <w:vertAlign w:val="superscript"/>
              </w:rPr>
            </w:pPr>
            <w:r>
              <w:t>________________    ______________</w:t>
            </w:r>
          </w:p>
          <w:p w:rsidR="00A25078" w:rsidRDefault="005C0A6A" w:rsidP="00FF665D">
            <w:r>
              <w:rPr>
                <w:vertAlign w:val="superscript"/>
              </w:rPr>
              <w:t xml:space="preserve">(подпись)                                                      (Ф.И.О.)»                                   </w:t>
            </w:r>
          </w:p>
        </w:tc>
      </w:tr>
    </w:tbl>
    <w:p w:rsidR="00474822" w:rsidRDefault="008F504E" w:rsidP="008107D0"/>
    <w:p w:rsidR="006B6573" w:rsidRDefault="006B6573" w:rsidP="002079EB">
      <w:pPr>
        <w:suppressAutoHyphens w:val="0"/>
        <w:rPr>
          <w:iCs/>
          <w:szCs w:val="28"/>
        </w:rPr>
      </w:pPr>
    </w:p>
    <w:p w:rsidR="006B6573" w:rsidRDefault="006B6573" w:rsidP="002079EB">
      <w:pPr>
        <w:suppressAutoHyphens w:val="0"/>
        <w:rPr>
          <w:iCs/>
          <w:szCs w:val="28"/>
        </w:rPr>
        <w:sectPr w:rsidR="006B6573" w:rsidSect="007C51E1">
          <w:pgSz w:w="11907" w:h="16840" w:code="9"/>
          <w:pgMar w:top="1134" w:right="851" w:bottom="1134" w:left="1418" w:header="794" w:footer="794" w:gutter="0"/>
          <w:cols w:space="720"/>
          <w:titlePg/>
          <w:docGrid w:linePitch="326"/>
        </w:sectPr>
      </w:pPr>
    </w:p>
    <w:p w:rsidR="00BC5857" w:rsidRDefault="005C0A6A">
      <w:pPr>
        <w:pStyle w:val="19"/>
        <w:ind w:firstLine="0"/>
        <w:jc w:val="right"/>
        <w:outlineLvl w:val="0"/>
        <w:rPr>
          <w:b/>
          <w:i/>
          <w:iCs/>
        </w:rPr>
      </w:pPr>
      <w:r>
        <w:lastRenderedPageBreak/>
        <w:t>Приложение № 6</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5B212D" w:rsidRPr="006E6795" w:rsidRDefault="005C0A6A" w:rsidP="005B212D">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rsidR="005B212D" w:rsidRPr="006E6795" w:rsidRDefault="005C0A6A" w:rsidP="005B212D">
      <w:pPr>
        <w:tabs>
          <w:tab w:val="left" w:pos="9639"/>
        </w:tabs>
        <w:ind w:firstLine="567"/>
        <w:jc w:val="center"/>
        <w:rPr>
          <w:i/>
        </w:rPr>
      </w:pPr>
      <w:r>
        <w:rPr>
          <w:i/>
        </w:rPr>
        <w:t>(отдельный лист по каждому субподрядчику)</w:t>
      </w:r>
    </w:p>
    <w:p w:rsidR="005B212D" w:rsidRPr="006E6795" w:rsidRDefault="008F504E" w:rsidP="005B212D">
      <w:pPr>
        <w:tabs>
          <w:tab w:val="left" w:pos="9639"/>
        </w:tabs>
        <w:ind w:firstLine="567"/>
        <w:jc w:val="center"/>
        <w:rPr>
          <w:sz w:val="22"/>
        </w:rPr>
      </w:pPr>
    </w:p>
    <w:p w:rsidR="005B212D" w:rsidRPr="006E6795" w:rsidRDefault="005C0A6A" w:rsidP="005B212D">
      <w:pPr>
        <w:tabs>
          <w:tab w:val="left" w:pos="9639"/>
        </w:tabs>
        <w:ind w:firstLine="567"/>
        <w:jc w:val="center"/>
        <w:rPr>
          <w:b/>
          <w:sz w:val="28"/>
          <w:szCs w:val="28"/>
        </w:rPr>
      </w:pPr>
      <w:r>
        <w:rPr>
          <w:b/>
          <w:sz w:val="28"/>
          <w:szCs w:val="28"/>
        </w:rPr>
        <w:t>Наименование организации, фирмы:</w:t>
      </w:r>
    </w:p>
    <w:p w:rsidR="005B212D" w:rsidRPr="006E6795" w:rsidRDefault="005C0A6A" w:rsidP="005B212D">
      <w:pPr>
        <w:tabs>
          <w:tab w:val="left" w:pos="9639"/>
        </w:tabs>
        <w:ind w:firstLine="567"/>
        <w:rPr>
          <w:sz w:val="22"/>
        </w:rPr>
      </w:pPr>
      <w:r>
        <w:rPr>
          <w:sz w:val="22"/>
        </w:rPr>
        <w:t>____________________________________________________________________________</w:t>
      </w:r>
    </w:p>
    <w:p w:rsidR="005B212D" w:rsidRPr="006E6795" w:rsidRDefault="008F504E" w:rsidP="005B212D">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5B212D" w:rsidRPr="006E6795" w:rsidTr="00D95BA3">
        <w:tc>
          <w:tcPr>
            <w:tcW w:w="3138" w:type="dxa"/>
            <w:tcBorders>
              <w:top w:val="single" w:sz="4" w:space="0" w:color="auto"/>
              <w:left w:val="single" w:sz="4" w:space="0" w:color="auto"/>
              <w:bottom w:val="single" w:sz="4" w:space="0" w:color="auto"/>
              <w:right w:val="single" w:sz="4" w:space="0" w:color="auto"/>
            </w:tcBorders>
            <w:vAlign w:val="center"/>
            <w:hideMark/>
          </w:tcPr>
          <w:p w:rsidR="005B212D" w:rsidRPr="006E6795" w:rsidRDefault="005C0A6A" w:rsidP="00D95BA3">
            <w:pPr>
              <w:tabs>
                <w:tab w:val="left" w:pos="9639"/>
              </w:tabs>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5B212D" w:rsidRPr="006E6795" w:rsidRDefault="005C0A6A" w:rsidP="00D95BA3">
            <w:pPr>
              <w:tabs>
                <w:tab w:val="left" w:pos="9639"/>
              </w:tabs>
              <w:jc w:val="center"/>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5B212D" w:rsidRPr="006E6795" w:rsidRDefault="005C0A6A" w:rsidP="00D95BA3">
            <w:pPr>
              <w:tabs>
                <w:tab w:val="left" w:pos="9639"/>
              </w:tabs>
              <w:jc w:val="center"/>
              <w:rPr>
                <w:szCs w:val="28"/>
              </w:rPr>
            </w:pPr>
            <w:r>
              <w:rPr>
                <w:szCs w:val="28"/>
              </w:rPr>
              <w:t>Филиалы и дочерние предприятия</w:t>
            </w:r>
          </w:p>
        </w:tc>
      </w:tr>
      <w:tr w:rsidR="005B212D" w:rsidRPr="006E6795" w:rsidTr="00D95BA3">
        <w:trPr>
          <w:trHeight w:val="227"/>
        </w:trPr>
        <w:tc>
          <w:tcPr>
            <w:tcW w:w="3138" w:type="dxa"/>
            <w:tcBorders>
              <w:top w:val="single" w:sz="4" w:space="0" w:color="auto"/>
              <w:left w:val="single" w:sz="4" w:space="0" w:color="auto"/>
              <w:bottom w:val="single" w:sz="4" w:space="0" w:color="auto"/>
              <w:right w:val="single" w:sz="4" w:space="0" w:color="auto"/>
            </w:tcBorders>
            <w:hideMark/>
          </w:tcPr>
          <w:p w:rsidR="005B212D" w:rsidRPr="006E6795" w:rsidRDefault="005C0A6A" w:rsidP="00D95BA3">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5B212D" w:rsidRPr="006E6795" w:rsidRDefault="008F504E" w:rsidP="00D95BA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5B212D" w:rsidRPr="006E6795" w:rsidRDefault="008F504E" w:rsidP="00D95BA3">
            <w:pPr>
              <w:tabs>
                <w:tab w:val="left" w:pos="9639"/>
              </w:tabs>
              <w:rPr>
                <w:szCs w:val="28"/>
              </w:rPr>
            </w:pPr>
          </w:p>
        </w:tc>
      </w:tr>
      <w:tr w:rsidR="005B212D" w:rsidRPr="006E6795" w:rsidTr="00D95BA3">
        <w:trPr>
          <w:trHeight w:val="227"/>
        </w:trPr>
        <w:tc>
          <w:tcPr>
            <w:tcW w:w="3138" w:type="dxa"/>
            <w:tcBorders>
              <w:top w:val="single" w:sz="4" w:space="0" w:color="auto"/>
              <w:left w:val="single" w:sz="4" w:space="0" w:color="auto"/>
              <w:bottom w:val="single" w:sz="4" w:space="0" w:color="auto"/>
              <w:right w:val="single" w:sz="4" w:space="0" w:color="auto"/>
            </w:tcBorders>
            <w:hideMark/>
          </w:tcPr>
          <w:p w:rsidR="005B212D" w:rsidRPr="006E6795" w:rsidRDefault="005C0A6A" w:rsidP="00D95BA3">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5B212D" w:rsidRPr="006E6795" w:rsidRDefault="008F504E" w:rsidP="00D95BA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5B212D" w:rsidRPr="006E6795" w:rsidRDefault="008F504E" w:rsidP="00D95BA3">
            <w:pPr>
              <w:tabs>
                <w:tab w:val="left" w:pos="9639"/>
              </w:tabs>
              <w:rPr>
                <w:szCs w:val="28"/>
              </w:rPr>
            </w:pPr>
          </w:p>
        </w:tc>
      </w:tr>
      <w:tr w:rsidR="005B212D" w:rsidRPr="006E6795" w:rsidTr="00D95BA3">
        <w:trPr>
          <w:trHeight w:val="227"/>
        </w:trPr>
        <w:tc>
          <w:tcPr>
            <w:tcW w:w="3138" w:type="dxa"/>
            <w:tcBorders>
              <w:top w:val="single" w:sz="4" w:space="0" w:color="auto"/>
              <w:left w:val="single" w:sz="4" w:space="0" w:color="auto"/>
              <w:bottom w:val="single" w:sz="4" w:space="0" w:color="auto"/>
              <w:right w:val="single" w:sz="4" w:space="0" w:color="auto"/>
            </w:tcBorders>
            <w:hideMark/>
          </w:tcPr>
          <w:p w:rsidR="005B212D" w:rsidRPr="006E6795" w:rsidRDefault="005C0A6A" w:rsidP="00D95BA3">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5B212D" w:rsidRPr="006E6795" w:rsidRDefault="008F504E" w:rsidP="00D95BA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5B212D" w:rsidRPr="006E6795" w:rsidRDefault="008F504E" w:rsidP="00D95BA3">
            <w:pPr>
              <w:tabs>
                <w:tab w:val="left" w:pos="9639"/>
              </w:tabs>
              <w:rPr>
                <w:szCs w:val="28"/>
              </w:rPr>
            </w:pPr>
          </w:p>
        </w:tc>
      </w:tr>
      <w:tr w:rsidR="005B212D" w:rsidRPr="006E6795" w:rsidTr="00D95BA3">
        <w:trPr>
          <w:trHeight w:val="227"/>
        </w:trPr>
        <w:tc>
          <w:tcPr>
            <w:tcW w:w="3138" w:type="dxa"/>
            <w:tcBorders>
              <w:top w:val="single" w:sz="4" w:space="0" w:color="auto"/>
              <w:left w:val="single" w:sz="4" w:space="0" w:color="auto"/>
              <w:bottom w:val="single" w:sz="4" w:space="0" w:color="auto"/>
              <w:right w:val="single" w:sz="4" w:space="0" w:color="auto"/>
            </w:tcBorders>
            <w:hideMark/>
          </w:tcPr>
          <w:p w:rsidR="005B212D" w:rsidRPr="006E6795" w:rsidRDefault="005C0A6A" w:rsidP="00D95BA3">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5B212D" w:rsidRPr="006E6795" w:rsidRDefault="008F504E" w:rsidP="00D95BA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5B212D" w:rsidRPr="006E6795" w:rsidRDefault="008F504E" w:rsidP="00D95BA3">
            <w:pPr>
              <w:tabs>
                <w:tab w:val="left" w:pos="9639"/>
              </w:tabs>
              <w:rPr>
                <w:szCs w:val="28"/>
              </w:rPr>
            </w:pPr>
          </w:p>
        </w:tc>
      </w:tr>
      <w:tr w:rsidR="005B212D" w:rsidRPr="006E6795" w:rsidTr="00D95BA3">
        <w:tblPrEx>
          <w:tblLook w:val="0000" w:firstRow="0" w:lastRow="0" w:firstColumn="0" w:lastColumn="0" w:noHBand="0" w:noVBand="0"/>
        </w:tblPrEx>
        <w:trPr>
          <w:trHeight w:val="227"/>
        </w:trPr>
        <w:tc>
          <w:tcPr>
            <w:tcW w:w="3138" w:type="dxa"/>
          </w:tcPr>
          <w:p w:rsidR="005B212D" w:rsidRPr="006E6795" w:rsidRDefault="005C0A6A" w:rsidP="00D95BA3">
            <w:pPr>
              <w:tabs>
                <w:tab w:val="left" w:pos="9639"/>
              </w:tabs>
            </w:pPr>
            <w:r>
              <w:t>Телефон/факс</w:t>
            </w:r>
          </w:p>
        </w:tc>
        <w:tc>
          <w:tcPr>
            <w:tcW w:w="3099" w:type="dxa"/>
            <w:gridSpan w:val="2"/>
          </w:tcPr>
          <w:p w:rsidR="005B212D" w:rsidRPr="006E6795" w:rsidRDefault="008F504E" w:rsidP="00D95BA3">
            <w:pPr>
              <w:tabs>
                <w:tab w:val="left" w:pos="9639"/>
              </w:tabs>
              <w:jc w:val="center"/>
            </w:pPr>
          </w:p>
        </w:tc>
        <w:tc>
          <w:tcPr>
            <w:tcW w:w="3483" w:type="dxa"/>
          </w:tcPr>
          <w:p w:rsidR="005B212D" w:rsidRPr="006E6795" w:rsidRDefault="008F504E" w:rsidP="00D95BA3">
            <w:pPr>
              <w:tabs>
                <w:tab w:val="left" w:pos="9639"/>
              </w:tabs>
              <w:jc w:val="center"/>
            </w:pPr>
          </w:p>
        </w:tc>
      </w:tr>
      <w:tr w:rsidR="005B212D" w:rsidRPr="006E6795" w:rsidTr="00D95BA3">
        <w:tblPrEx>
          <w:tblLook w:val="0000" w:firstRow="0" w:lastRow="0" w:firstColumn="0" w:lastColumn="0" w:noHBand="0" w:noVBand="0"/>
        </w:tblPrEx>
        <w:trPr>
          <w:trHeight w:val="227"/>
        </w:trPr>
        <w:tc>
          <w:tcPr>
            <w:tcW w:w="3138" w:type="dxa"/>
          </w:tcPr>
          <w:p w:rsidR="005B212D" w:rsidRPr="006E6795" w:rsidRDefault="005C0A6A" w:rsidP="00D95BA3">
            <w:pPr>
              <w:tabs>
                <w:tab w:val="left" w:pos="9639"/>
              </w:tabs>
            </w:pPr>
            <w:r>
              <w:t>Ответственное лицо</w:t>
            </w:r>
          </w:p>
        </w:tc>
        <w:tc>
          <w:tcPr>
            <w:tcW w:w="3099" w:type="dxa"/>
            <w:gridSpan w:val="2"/>
          </w:tcPr>
          <w:p w:rsidR="005B212D" w:rsidRPr="006E6795" w:rsidRDefault="008F504E" w:rsidP="00D95BA3">
            <w:pPr>
              <w:tabs>
                <w:tab w:val="left" w:pos="9639"/>
              </w:tabs>
              <w:jc w:val="center"/>
            </w:pPr>
          </w:p>
        </w:tc>
        <w:tc>
          <w:tcPr>
            <w:tcW w:w="3483" w:type="dxa"/>
          </w:tcPr>
          <w:p w:rsidR="005B212D" w:rsidRPr="006E6795" w:rsidRDefault="008F504E" w:rsidP="00D95BA3">
            <w:pPr>
              <w:tabs>
                <w:tab w:val="left" w:pos="9639"/>
              </w:tabs>
              <w:jc w:val="center"/>
            </w:pPr>
          </w:p>
        </w:tc>
      </w:tr>
      <w:tr w:rsidR="005B212D" w:rsidRPr="006E6795" w:rsidTr="00D95BA3">
        <w:tblPrEx>
          <w:tblLook w:val="0000" w:firstRow="0" w:lastRow="0" w:firstColumn="0" w:lastColumn="0" w:noHBand="0" w:noVBand="0"/>
        </w:tblPrEx>
        <w:trPr>
          <w:trHeight w:val="227"/>
        </w:trPr>
        <w:tc>
          <w:tcPr>
            <w:tcW w:w="3138" w:type="dxa"/>
          </w:tcPr>
          <w:p w:rsidR="005B212D" w:rsidRPr="006E6795" w:rsidRDefault="005C0A6A" w:rsidP="00D95BA3">
            <w:pPr>
              <w:tabs>
                <w:tab w:val="left" w:pos="9639"/>
              </w:tabs>
            </w:pPr>
            <w:r>
              <w:t>Форма (ООО, ЗАО и т.д.)</w:t>
            </w:r>
          </w:p>
        </w:tc>
        <w:tc>
          <w:tcPr>
            <w:tcW w:w="3099" w:type="dxa"/>
            <w:gridSpan w:val="2"/>
          </w:tcPr>
          <w:p w:rsidR="005B212D" w:rsidRPr="006E6795" w:rsidRDefault="008F504E" w:rsidP="00D95BA3">
            <w:pPr>
              <w:tabs>
                <w:tab w:val="left" w:pos="9639"/>
              </w:tabs>
              <w:jc w:val="center"/>
            </w:pPr>
          </w:p>
        </w:tc>
        <w:tc>
          <w:tcPr>
            <w:tcW w:w="3483" w:type="dxa"/>
          </w:tcPr>
          <w:p w:rsidR="005B212D" w:rsidRPr="006E6795" w:rsidRDefault="008F504E" w:rsidP="00D95BA3">
            <w:pPr>
              <w:tabs>
                <w:tab w:val="left" w:pos="9639"/>
              </w:tabs>
              <w:jc w:val="center"/>
            </w:pPr>
          </w:p>
        </w:tc>
      </w:tr>
      <w:tr w:rsidR="005B212D" w:rsidRPr="006E6795" w:rsidTr="00D95BA3">
        <w:tblPrEx>
          <w:tblLook w:val="0000" w:firstRow="0" w:lastRow="0" w:firstColumn="0" w:lastColumn="0" w:noHBand="0" w:noVBand="0"/>
        </w:tblPrEx>
        <w:trPr>
          <w:trHeight w:val="227"/>
        </w:trPr>
        <w:tc>
          <w:tcPr>
            <w:tcW w:w="3138" w:type="dxa"/>
          </w:tcPr>
          <w:p w:rsidR="005B212D" w:rsidRPr="006E6795" w:rsidRDefault="005C0A6A" w:rsidP="00D95BA3">
            <w:pPr>
              <w:tabs>
                <w:tab w:val="left" w:pos="9639"/>
              </w:tabs>
            </w:pPr>
            <w:r>
              <w:t>Уставный капитал</w:t>
            </w:r>
          </w:p>
        </w:tc>
        <w:tc>
          <w:tcPr>
            <w:tcW w:w="3099" w:type="dxa"/>
            <w:gridSpan w:val="2"/>
          </w:tcPr>
          <w:p w:rsidR="005B212D" w:rsidRPr="006E6795" w:rsidRDefault="008F504E" w:rsidP="00D95BA3">
            <w:pPr>
              <w:tabs>
                <w:tab w:val="left" w:pos="9639"/>
              </w:tabs>
              <w:jc w:val="center"/>
            </w:pPr>
          </w:p>
        </w:tc>
        <w:tc>
          <w:tcPr>
            <w:tcW w:w="3483" w:type="dxa"/>
          </w:tcPr>
          <w:p w:rsidR="005B212D" w:rsidRPr="006E6795" w:rsidRDefault="008F504E" w:rsidP="00D95BA3">
            <w:pPr>
              <w:tabs>
                <w:tab w:val="left" w:pos="9639"/>
              </w:tabs>
              <w:jc w:val="center"/>
            </w:pPr>
          </w:p>
        </w:tc>
      </w:tr>
      <w:tr w:rsidR="005B212D" w:rsidRPr="006E6795" w:rsidTr="00D95BA3">
        <w:tblPrEx>
          <w:tblLook w:val="0000" w:firstRow="0" w:lastRow="0" w:firstColumn="0" w:lastColumn="0" w:noHBand="0" w:noVBand="0"/>
        </w:tblPrEx>
        <w:trPr>
          <w:trHeight w:val="227"/>
        </w:trPr>
        <w:tc>
          <w:tcPr>
            <w:tcW w:w="3138" w:type="dxa"/>
            <w:tcBorders>
              <w:bottom w:val="nil"/>
            </w:tcBorders>
          </w:tcPr>
          <w:p w:rsidR="005B212D" w:rsidRPr="006E6795" w:rsidRDefault="005C0A6A" w:rsidP="00D95BA3">
            <w:pPr>
              <w:tabs>
                <w:tab w:val="left" w:pos="9639"/>
              </w:tabs>
            </w:pPr>
            <w:r>
              <w:t>Сфера деятельности</w:t>
            </w:r>
          </w:p>
        </w:tc>
        <w:tc>
          <w:tcPr>
            <w:tcW w:w="3099" w:type="dxa"/>
            <w:gridSpan w:val="2"/>
            <w:tcBorders>
              <w:bottom w:val="nil"/>
            </w:tcBorders>
          </w:tcPr>
          <w:p w:rsidR="005B212D" w:rsidRPr="006E6795" w:rsidRDefault="008F504E" w:rsidP="00D95BA3">
            <w:pPr>
              <w:tabs>
                <w:tab w:val="left" w:pos="9639"/>
              </w:tabs>
              <w:jc w:val="center"/>
            </w:pPr>
          </w:p>
        </w:tc>
        <w:tc>
          <w:tcPr>
            <w:tcW w:w="3483" w:type="dxa"/>
            <w:tcBorders>
              <w:bottom w:val="nil"/>
            </w:tcBorders>
          </w:tcPr>
          <w:p w:rsidR="005B212D" w:rsidRPr="006E6795" w:rsidRDefault="008F504E" w:rsidP="00D95BA3">
            <w:pPr>
              <w:tabs>
                <w:tab w:val="left" w:pos="9639"/>
              </w:tabs>
              <w:jc w:val="center"/>
            </w:pPr>
          </w:p>
        </w:tc>
      </w:tr>
      <w:tr w:rsidR="005B212D" w:rsidRPr="006E6795" w:rsidTr="00D95BA3">
        <w:tblPrEx>
          <w:tblLook w:val="0000" w:firstRow="0" w:lastRow="0" w:firstColumn="0" w:lastColumn="0" w:noHBand="0" w:noVBand="0"/>
        </w:tblPrEx>
        <w:tc>
          <w:tcPr>
            <w:tcW w:w="3138" w:type="dxa"/>
            <w:tcBorders>
              <w:right w:val="nil"/>
            </w:tcBorders>
          </w:tcPr>
          <w:p w:rsidR="005B212D" w:rsidRPr="006E6795" w:rsidRDefault="005C0A6A" w:rsidP="00D95BA3">
            <w:pPr>
              <w:tabs>
                <w:tab w:val="left" w:pos="9639"/>
              </w:tabs>
            </w:pPr>
            <w:r>
              <w:t>Руководитель:</w:t>
            </w:r>
          </w:p>
        </w:tc>
        <w:tc>
          <w:tcPr>
            <w:tcW w:w="3099" w:type="dxa"/>
            <w:gridSpan w:val="2"/>
            <w:tcBorders>
              <w:left w:val="nil"/>
              <w:right w:val="nil"/>
            </w:tcBorders>
          </w:tcPr>
          <w:p w:rsidR="005B212D" w:rsidRPr="006E6795" w:rsidRDefault="005C0A6A" w:rsidP="00D95BA3">
            <w:pPr>
              <w:tabs>
                <w:tab w:val="left" w:pos="9639"/>
              </w:tabs>
            </w:pPr>
            <w:r>
              <w:t>Дата:</w:t>
            </w:r>
          </w:p>
        </w:tc>
        <w:tc>
          <w:tcPr>
            <w:tcW w:w="3483" w:type="dxa"/>
            <w:tcBorders>
              <w:left w:val="nil"/>
            </w:tcBorders>
          </w:tcPr>
          <w:p w:rsidR="005B212D" w:rsidRPr="006E6795" w:rsidRDefault="005C0A6A" w:rsidP="00D95BA3">
            <w:pPr>
              <w:tabs>
                <w:tab w:val="left" w:pos="9639"/>
              </w:tabs>
            </w:pPr>
            <w:r>
              <w:t>Печать/подпись (субподрядчика)</w:t>
            </w:r>
          </w:p>
        </w:tc>
      </w:tr>
      <w:tr w:rsidR="005B212D" w:rsidRPr="006E6795" w:rsidTr="00D95BA3">
        <w:tblPrEx>
          <w:tblLook w:val="0000" w:firstRow="0" w:lastRow="0" w:firstColumn="0" w:lastColumn="0" w:noHBand="0" w:noVBand="0"/>
        </w:tblPrEx>
        <w:trPr>
          <w:cantSplit/>
        </w:trPr>
        <w:tc>
          <w:tcPr>
            <w:tcW w:w="9720" w:type="dxa"/>
            <w:gridSpan w:val="4"/>
          </w:tcPr>
          <w:p w:rsidR="005B212D" w:rsidRPr="006E6795" w:rsidRDefault="008F504E" w:rsidP="00D95BA3">
            <w:pPr>
              <w:tabs>
                <w:tab w:val="left" w:pos="9639"/>
              </w:tabs>
              <w:jc w:val="center"/>
            </w:pPr>
          </w:p>
        </w:tc>
      </w:tr>
      <w:tr w:rsidR="005B212D" w:rsidRPr="006E6795" w:rsidTr="00D95BA3">
        <w:tblPrEx>
          <w:tblLook w:val="0000" w:firstRow="0" w:lastRow="0" w:firstColumn="0" w:lastColumn="0" w:noHBand="0" w:noVBand="0"/>
        </w:tblPrEx>
        <w:trPr>
          <w:cantSplit/>
        </w:trPr>
        <w:tc>
          <w:tcPr>
            <w:tcW w:w="4536" w:type="dxa"/>
            <w:gridSpan w:val="2"/>
            <w:vMerge w:val="restart"/>
            <w:vAlign w:val="center"/>
          </w:tcPr>
          <w:p w:rsidR="005B212D" w:rsidRPr="006E6795" w:rsidRDefault="005C0A6A" w:rsidP="00D95BA3">
            <w:pPr>
              <w:tabs>
                <w:tab w:val="left" w:pos="9639"/>
              </w:tabs>
            </w:pPr>
            <w:r>
              <w:t>Виды работ, передаваемые субподрядчику по предмету Открытого конкурса</w:t>
            </w:r>
          </w:p>
        </w:tc>
        <w:tc>
          <w:tcPr>
            <w:tcW w:w="5184" w:type="dxa"/>
            <w:gridSpan w:val="2"/>
          </w:tcPr>
          <w:p w:rsidR="005B212D" w:rsidRPr="006E6795" w:rsidRDefault="005C0A6A" w:rsidP="00D95BA3">
            <w:pPr>
              <w:tabs>
                <w:tab w:val="left" w:pos="9639"/>
              </w:tabs>
              <w:jc w:val="center"/>
            </w:pPr>
            <w:r>
              <w:t>Передаваемые объемы работ</w:t>
            </w:r>
          </w:p>
        </w:tc>
      </w:tr>
      <w:tr w:rsidR="005B212D" w:rsidRPr="006E6795" w:rsidTr="00D95BA3">
        <w:tblPrEx>
          <w:tblLook w:val="0000" w:firstRow="0" w:lastRow="0" w:firstColumn="0" w:lastColumn="0" w:noHBand="0" w:noVBand="0"/>
        </w:tblPrEx>
        <w:trPr>
          <w:cantSplit/>
        </w:trPr>
        <w:tc>
          <w:tcPr>
            <w:tcW w:w="4536" w:type="dxa"/>
            <w:gridSpan w:val="2"/>
            <w:vMerge/>
          </w:tcPr>
          <w:p w:rsidR="005B212D" w:rsidRPr="006E6795" w:rsidRDefault="008F504E" w:rsidP="00D95BA3">
            <w:pPr>
              <w:tabs>
                <w:tab w:val="left" w:pos="9639"/>
              </w:tabs>
            </w:pPr>
          </w:p>
        </w:tc>
        <w:tc>
          <w:tcPr>
            <w:tcW w:w="1701" w:type="dxa"/>
          </w:tcPr>
          <w:p w:rsidR="005B212D" w:rsidRPr="006E6795" w:rsidRDefault="005C0A6A" w:rsidP="00D95BA3">
            <w:pPr>
              <w:tabs>
                <w:tab w:val="left" w:pos="9639"/>
              </w:tabs>
              <w:jc w:val="center"/>
            </w:pPr>
            <w:r>
              <w:t>В физических единицах</w:t>
            </w:r>
          </w:p>
        </w:tc>
        <w:tc>
          <w:tcPr>
            <w:tcW w:w="3483" w:type="dxa"/>
            <w:vAlign w:val="center"/>
          </w:tcPr>
          <w:p w:rsidR="005B212D" w:rsidRPr="006E6795" w:rsidRDefault="005C0A6A" w:rsidP="00D95BA3">
            <w:pPr>
              <w:tabs>
                <w:tab w:val="left" w:pos="9639"/>
              </w:tabs>
              <w:jc w:val="center"/>
            </w:pPr>
            <w:r>
              <w:t>В % к общему объему работ по предмету Открытого конкурса</w:t>
            </w:r>
          </w:p>
        </w:tc>
      </w:tr>
      <w:tr w:rsidR="005B212D" w:rsidRPr="006E6795" w:rsidTr="00D95BA3">
        <w:tblPrEx>
          <w:tblLook w:val="0000" w:firstRow="0" w:lastRow="0" w:firstColumn="0" w:lastColumn="0" w:noHBand="0" w:noVBand="0"/>
        </w:tblPrEx>
        <w:tc>
          <w:tcPr>
            <w:tcW w:w="4536" w:type="dxa"/>
            <w:gridSpan w:val="2"/>
          </w:tcPr>
          <w:p w:rsidR="005B212D" w:rsidRPr="006E6795" w:rsidRDefault="008F504E" w:rsidP="00D95BA3">
            <w:pPr>
              <w:tabs>
                <w:tab w:val="left" w:pos="9639"/>
              </w:tabs>
            </w:pPr>
          </w:p>
        </w:tc>
        <w:tc>
          <w:tcPr>
            <w:tcW w:w="1701" w:type="dxa"/>
          </w:tcPr>
          <w:p w:rsidR="005B212D" w:rsidRPr="006E6795" w:rsidRDefault="008F504E" w:rsidP="00D95BA3">
            <w:pPr>
              <w:tabs>
                <w:tab w:val="left" w:pos="9639"/>
              </w:tabs>
              <w:jc w:val="center"/>
            </w:pPr>
          </w:p>
        </w:tc>
        <w:tc>
          <w:tcPr>
            <w:tcW w:w="3483" w:type="dxa"/>
          </w:tcPr>
          <w:p w:rsidR="005B212D" w:rsidRPr="006E6795" w:rsidRDefault="008F504E" w:rsidP="00D95BA3">
            <w:pPr>
              <w:tabs>
                <w:tab w:val="left" w:pos="9639"/>
              </w:tabs>
              <w:jc w:val="center"/>
            </w:pPr>
          </w:p>
        </w:tc>
      </w:tr>
      <w:tr w:rsidR="005B212D" w:rsidRPr="006E6795" w:rsidTr="00D95BA3">
        <w:tblPrEx>
          <w:tblLook w:val="0000" w:firstRow="0" w:lastRow="0" w:firstColumn="0" w:lastColumn="0" w:noHBand="0" w:noVBand="0"/>
        </w:tblPrEx>
        <w:tc>
          <w:tcPr>
            <w:tcW w:w="6237" w:type="dxa"/>
            <w:gridSpan w:val="3"/>
          </w:tcPr>
          <w:p w:rsidR="005B212D" w:rsidRPr="006E6795" w:rsidRDefault="005C0A6A" w:rsidP="00D95BA3">
            <w:pPr>
              <w:tabs>
                <w:tab w:val="left" w:pos="9639"/>
              </w:tabs>
            </w:pPr>
            <w:r>
              <w:t>Итого % передаваемых субподрядчику объёмов работ к общему объёму работ по предмету Открытого конкурса</w:t>
            </w:r>
          </w:p>
        </w:tc>
        <w:tc>
          <w:tcPr>
            <w:tcW w:w="3483" w:type="dxa"/>
          </w:tcPr>
          <w:p w:rsidR="005B212D" w:rsidRPr="006E6795" w:rsidRDefault="008F504E" w:rsidP="00D95BA3">
            <w:pPr>
              <w:tabs>
                <w:tab w:val="left" w:pos="9639"/>
              </w:tabs>
              <w:jc w:val="center"/>
            </w:pPr>
          </w:p>
        </w:tc>
      </w:tr>
      <w:tr w:rsidR="005B212D" w:rsidRPr="006E6795" w:rsidTr="00D95BA3">
        <w:tblPrEx>
          <w:tblLook w:val="0000" w:firstRow="0" w:lastRow="0" w:firstColumn="0" w:lastColumn="0" w:noHBand="0" w:noVBand="0"/>
        </w:tblPrEx>
        <w:tc>
          <w:tcPr>
            <w:tcW w:w="6237" w:type="dxa"/>
            <w:gridSpan w:val="3"/>
          </w:tcPr>
          <w:p w:rsidR="005B212D" w:rsidRPr="006E6795" w:rsidRDefault="005C0A6A" w:rsidP="00D95BA3">
            <w:pPr>
              <w:tabs>
                <w:tab w:val="left" w:pos="9639"/>
              </w:tabs>
            </w:pPr>
            <w:r>
              <w:t>Количество персонала, привлекаемого субподрядчиком к исполнению договора:</w:t>
            </w:r>
          </w:p>
        </w:tc>
        <w:tc>
          <w:tcPr>
            <w:tcW w:w="3483" w:type="dxa"/>
          </w:tcPr>
          <w:p w:rsidR="005B212D" w:rsidRPr="006E6795" w:rsidRDefault="008F504E" w:rsidP="00D95BA3">
            <w:pPr>
              <w:tabs>
                <w:tab w:val="left" w:pos="9639"/>
              </w:tabs>
              <w:jc w:val="center"/>
            </w:pPr>
          </w:p>
        </w:tc>
      </w:tr>
    </w:tbl>
    <w:p w:rsidR="005B212D" w:rsidRPr="006E6795" w:rsidRDefault="005C0A6A" w:rsidP="005B212D">
      <w:pPr>
        <w:tabs>
          <w:tab w:val="left" w:pos="9639"/>
        </w:tabs>
        <w:ind w:firstLine="720"/>
        <w:jc w:val="both"/>
        <w:rPr>
          <w:szCs w:val="28"/>
        </w:rPr>
      </w:pPr>
      <w:r>
        <w:rPr>
          <w:szCs w:val="28"/>
        </w:rPr>
        <w:t>Приложения:</w:t>
      </w:r>
    </w:p>
    <w:p w:rsidR="005B212D" w:rsidRPr="006E6795" w:rsidRDefault="005C0A6A" w:rsidP="005B212D">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5B212D" w:rsidRPr="006E6795" w:rsidRDefault="008F504E" w:rsidP="005B212D">
      <w:pPr>
        <w:jc w:val="both"/>
        <w:rPr>
          <w:rFonts w:eastAsia="MS Mincho"/>
          <w:b/>
          <w:bCs/>
          <w:sz w:val="28"/>
          <w:szCs w:val="28"/>
        </w:rPr>
      </w:pPr>
    </w:p>
    <w:p w:rsidR="005B212D" w:rsidRPr="006E6795" w:rsidRDefault="005C0A6A" w:rsidP="005B212D">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Открытом конкурсе от имени </w:t>
      </w:r>
      <w:r>
        <w:rPr>
          <w:rFonts w:eastAsia="MS Mincho"/>
          <w:sz w:val="28"/>
          <w:szCs w:val="28"/>
        </w:rPr>
        <w:t>_________________________________________</w:t>
      </w:r>
    </w:p>
    <w:p w:rsidR="005B212D" w:rsidRPr="006E6795" w:rsidRDefault="005C0A6A" w:rsidP="005B212D">
      <w:pPr>
        <w:tabs>
          <w:tab w:val="left" w:pos="8640"/>
        </w:tabs>
        <w:jc w:val="center"/>
        <w:rPr>
          <w:i/>
        </w:rPr>
      </w:pPr>
      <w:r>
        <w:rPr>
          <w:i/>
        </w:rPr>
        <w:t xml:space="preserve">                                                                    (наименование претендента)</w:t>
      </w:r>
    </w:p>
    <w:p w:rsidR="005B212D" w:rsidRPr="006E6795" w:rsidRDefault="005C0A6A" w:rsidP="005B212D">
      <w:pPr>
        <w:rPr>
          <w:sz w:val="28"/>
          <w:szCs w:val="28"/>
          <w:lang w:eastAsia="ru-RU"/>
        </w:rPr>
      </w:pPr>
      <w:r>
        <w:rPr>
          <w:sz w:val="28"/>
          <w:szCs w:val="28"/>
          <w:lang w:eastAsia="ru-RU"/>
        </w:rPr>
        <w:t>____________________________________________________________________</w:t>
      </w:r>
    </w:p>
    <w:p w:rsidR="005B212D" w:rsidRPr="006E6795" w:rsidRDefault="005C0A6A" w:rsidP="005B212D">
      <w:pPr>
        <w:rPr>
          <w:i/>
        </w:rPr>
      </w:pPr>
      <w:r>
        <w:rPr>
          <w:i/>
        </w:rPr>
        <w:t xml:space="preserve">       Печать</w:t>
      </w:r>
      <w:r>
        <w:rPr>
          <w:i/>
        </w:rPr>
        <w:tab/>
      </w:r>
      <w:r>
        <w:rPr>
          <w:i/>
        </w:rPr>
        <w:tab/>
      </w:r>
      <w:r>
        <w:rPr>
          <w:i/>
        </w:rPr>
        <w:tab/>
        <w:t>(должность, подпись, ФИО)</w:t>
      </w:r>
    </w:p>
    <w:p w:rsidR="005B212D" w:rsidRPr="00BA479F" w:rsidRDefault="005C0A6A" w:rsidP="005B212D">
      <w:pPr>
        <w:rPr>
          <w:sz w:val="28"/>
          <w:szCs w:val="28"/>
          <w:lang w:eastAsia="ru-RU"/>
        </w:rPr>
      </w:pPr>
      <w:r>
        <w:rPr>
          <w:sz w:val="28"/>
          <w:szCs w:val="28"/>
          <w:lang w:eastAsia="ru-RU"/>
        </w:rPr>
        <w:t>"____" _________ 201__ г.</w:t>
      </w:r>
    </w:p>
    <w:p w:rsidR="006B6573" w:rsidRDefault="006B6573" w:rsidP="002079EB"/>
    <w:p w:rsidR="006B6573" w:rsidRDefault="006B6573" w:rsidP="002079EB">
      <w:pPr>
        <w:sectPr w:rsidR="006B6573" w:rsidSect="007C51E1">
          <w:pgSz w:w="11907" w:h="16840" w:code="9"/>
          <w:pgMar w:top="1134" w:right="851" w:bottom="1134" w:left="1418" w:header="794" w:footer="794" w:gutter="0"/>
          <w:cols w:space="720"/>
          <w:titlePg/>
          <w:docGrid w:linePitch="326"/>
        </w:sectPr>
      </w:pPr>
    </w:p>
    <w:p w:rsidR="00BC5857" w:rsidRDefault="00BC5857">
      <w:pPr>
        <w:pStyle w:val="19"/>
        <w:ind w:firstLine="0"/>
        <w:jc w:val="right"/>
        <w:outlineLvl w:val="0"/>
        <w:rPr>
          <w:b/>
          <w:i/>
          <w:iCs/>
        </w:rPr>
      </w:pPr>
    </w:p>
    <w:p w:rsidR="00BC5857" w:rsidRDefault="005C0A6A">
      <w:pPr>
        <w:pStyle w:val="19"/>
        <w:ind w:firstLine="0"/>
        <w:jc w:val="right"/>
        <w:outlineLvl w:val="0"/>
        <w:rPr>
          <w:b/>
          <w:i/>
          <w:iCs/>
        </w:rPr>
      </w:pPr>
      <w:r>
        <w:t>Приложение № 7</w:t>
      </w:r>
      <w:r>
        <w:br/>
        <w:t>к документации о закупке</w:t>
      </w:r>
    </w:p>
    <w:p w:rsidR="00C03380" w:rsidRPr="00C03380" w:rsidRDefault="00C03380" w:rsidP="00C03380"/>
    <w:p w:rsidR="00E64FFE" w:rsidRPr="009178BA" w:rsidRDefault="005C0A6A" w:rsidP="00E64FFE">
      <w:pPr>
        <w:autoSpaceDE w:val="0"/>
        <w:autoSpaceDN w:val="0"/>
        <w:adjustRightInd w:val="0"/>
        <w:jc w:val="center"/>
        <w:outlineLvl w:val="1"/>
        <w:rPr>
          <w:bCs/>
        </w:rPr>
      </w:pPr>
      <w:r>
        <w:rPr>
          <w:color w:val="000000"/>
          <w:sz w:val="28"/>
          <w:szCs w:val="28"/>
        </w:rPr>
        <w:t xml:space="preserve">Руководство по использованию фирменного стиля компании </w:t>
      </w:r>
      <w:r>
        <w:rPr>
          <w:color w:val="000000"/>
          <w:sz w:val="28"/>
          <w:szCs w:val="28"/>
        </w:rPr>
        <w:br/>
        <w:t>ПАО «ТрансКонтейнер»</w:t>
      </w:r>
    </w:p>
    <w:p w:rsidR="00E64FFE" w:rsidRPr="009178BA" w:rsidRDefault="008F504E" w:rsidP="00E64FFE">
      <w:pPr>
        <w:autoSpaceDE w:val="0"/>
        <w:autoSpaceDN w:val="0"/>
        <w:adjustRightInd w:val="0"/>
        <w:jc w:val="center"/>
        <w:rPr>
          <w:b/>
          <w:bCs/>
        </w:rPr>
      </w:pPr>
    </w:p>
    <w:p w:rsidR="00E64FFE" w:rsidRPr="00D04EC2" w:rsidRDefault="005C0A6A" w:rsidP="00E64FFE">
      <w:pPr>
        <w:autoSpaceDE w:val="0"/>
        <w:autoSpaceDN w:val="0"/>
        <w:adjustRightInd w:val="0"/>
        <w:rPr>
          <w:rFonts w:ascii="Europe-Bold" w:hAnsi="Europe-Bold" w:cs="Europe-Bold"/>
          <w:b/>
          <w:bCs/>
          <w:sz w:val="48"/>
          <w:szCs w:val="48"/>
        </w:rPr>
      </w:pPr>
      <w:r>
        <w:rPr>
          <w:rFonts w:ascii="Europe-Bold" w:hAnsi="Europe-Bold" w:cs="Europe-Bold"/>
          <w:b/>
          <w:bCs/>
          <w:sz w:val="48"/>
          <w:szCs w:val="48"/>
        </w:rPr>
        <w:t>Корпоративные цвета</w:t>
      </w:r>
    </w:p>
    <w:p w:rsidR="00E64FFE" w:rsidRDefault="008F504E" w:rsidP="00E64FFE">
      <w:pPr>
        <w:autoSpaceDE w:val="0"/>
        <w:autoSpaceDN w:val="0"/>
        <w:adjustRightInd w:val="0"/>
        <w:rPr>
          <w:rFonts w:ascii="Europe-Bold" w:hAnsi="Europe-Bold" w:cs="Europe-Bold"/>
          <w:b/>
          <w:bCs/>
        </w:rPr>
      </w:pPr>
    </w:p>
    <w:p w:rsidR="00E64FFE" w:rsidRDefault="005C0A6A" w:rsidP="00E64FFE">
      <w:pPr>
        <w:autoSpaceDE w:val="0"/>
        <w:autoSpaceDN w:val="0"/>
        <w:adjustRightInd w:val="0"/>
        <w:rPr>
          <w:rFonts w:ascii="Europe-Bold" w:hAnsi="Europe-Bold" w:cs="Europe-Bold"/>
          <w:b/>
          <w:bCs/>
        </w:rPr>
      </w:pPr>
      <w:r>
        <w:rPr>
          <w:rFonts w:ascii="Europe-Bold" w:hAnsi="Europe-Bold" w:cs="Europe-Bold"/>
          <w:b/>
          <w:bCs/>
        </w:rPr>
        <w:t>Основные цвета</w:t>
      </w:r>
    </w:p>
    <w:p w:rsidR="00E64FFE" w:rsidRPr="00D04EC2" w:rsidRDefault="005C0A6A" w:rsidP="00E64FFE">
      <w:pPr>
        <w:autoSpaceDE w:val="0"/>
        <w:autoSpaceDN w:val="0"/>
        <w:adjustRightInd w:val="0"/>
        <w:rPr>
          <w:rFonts w:ascii="Europe-Bold" w:hAnsi="Europe-Bold" w:cs="Europe-Bold"/>
          <w:b/>
          <w:bCs/>
        </w:rPr>
      </w:pPr>
      <w:r>
        <w:rPr>
          <w:rFonts w:ascii="Europe-Bold" w:hAnsi="Europe-Bold" w:cs="Europe-Bold"/>
          <w:b/>
          <w:bCs/>
          <w:noProof/>
          <w:lang w:eastAsia="ru-RU"/>
        </w:rPr>
        <w:drawing>
          <wp:inline distT="0" distB="0" distL="0" distR="0" wp14:anchorId="1ED84C00" wp14:editId="6AE8546B">
            <wp:extent cx="5270740" cy="1833074"/>
            <wp:effectExtent l="0" t="0" r="6350" b="0"/>
            <wp:docPr id="3" name="Рисунок 3" descr="C:\Users\anikanovas\Desktop\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kanovas\Desktop\Color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1145" cy="1833215"/>
                    </a:xfrm>
                    <a:prstGeom prst="rect">
                      <a:avLst/>
                    </a:prstGeom>
                    <a:noFill/>
                    <a:ln>
                      <a:noFill/>
                    </a:ln>
                  </pic:spPr>
                </pic:pic>
              </a:graphicData>
            </a:graphic>
          </wp:inline>
        </w:drawing>
      </w:r>
    </w:p>
    <w:p w:rsidR="00E64FFE" w:rsidRDefault="008F504E" w:rsidP="00E64FFE">
      <w:pPr>
        <w:autoSpaceDE w:val="0"/>
        <w:autoSpaceDN w:val="0"/>
        <w:adjustRightInd w:val="0"/>
        <w:rPr>
          <w:rFonts w:ascii="PragmaticaC" w:hAnsi="PragmaticaC" w:cs="PragmaticaC"/>
          <w:color w:val="FFFFFF"/>
          <w:sz w:val="18"/>
          <w:szCs w:val="18"/>
        </w:rPr>
      </w:pPr>
    </w:p>
    <w:p w:rsidR="00E64FFE" w:rsidRDefault="005C0A6A" w:rsidP="00E64FFE">
      <w:pPr>
        <w:autoSpaceDE w:val="0"/>
        <w:autoSpaceDN w:val="0"/>
        <w:adjustRightInd w:val="0"/>
        <w:rPr>
          <w:rFonts w:ascii="Europe-Bold" w:hAnsi="Europe-Bold" w:cs="Europe-Bold"/>
          <w:b/>
          <w:bCs/>
        </w:rPr>
      </w:pPr>
      <w:r>
        <w:rPr>
          <w:rFonts w:ascii="Europe-Bold" w:hAnsi="Europe-Bold" w:cs="Europe-Bold"/>
          <w:b/>
          <w:bCs/>
        </w:rPr>
        <w:t>Вспомогательные цвета</w:t>
      </w:r>
    </w:p>
    <w:p w:rsidR="00E64FFE" w:rsidRDefault="008F504E" w:rsidP="00E64FFE">
      <w:pPr>
        <w:autoSpaceDE w:val="0"/>
        <w:autoSpaceDN w:val="0"/>
        <w:adjustRightInd w:val="0"/>
        <w:rPr>
          <w:rFonts w:ascii="Europe-Bold" w:hAnsi="Europe-Bold" w:cs="Europe-Bold"/>
          <w:b/>
          <w:bCs/>
        </w:rPr>
      </w:pPr>
    </w:p>
    <w:p w:rsidR="00E64FFE" w:rsidRPr="00D04EC2" w:rsidRDefault="005C0A6A" w:rsidP="00E64FFE">
      <w:pPr>
        <w:autoSpaceDE w:val="0"/>
        <w:autoSpaceDN w:val="0"/>
        <w:adjustRightInd w:val="0"/>
        <w:rPr>
          <w:rFonts w:ascii="Europe-Bold" w:hAnsi="Europe-Bold" w:cs="Europe-Bold"/>
          <w:b/>
          <w:bCs/>
          <w:sz w:val="20"/>
          <w:szCs w:val="20"/>
        </w:rPr>
      </w:pPr>
      <w:r>
        <w:rPr>
          <w:rFonts w:ascii="Europe-Bold" w:hAnsi="Europe-Bold" w:cs="Europe-Bold"/>
          <w:b/>
          <w:bCs/>
          <w:sz w:val="20"/>
          <w:szCs w:val="20"/>
        </w:rPr>
        <w:t>Применяются для выделения важных графических и шрифтовых элементов второго плана на рекламных макетах, полиграфической продукции, наружной рекламе.</w:t>
      </w:r>
    </w:p>
    <w:p w:rsidR="00E64FFE" w:rsidRDefault="008F504E" w:rsidP="00E64FFE">
      <w:pPr>
        <w:rPr>
          <w:rFonts w:ascii="PragmaticaC" w:hAnsi="PragmaticaC" w:cs="PragmaticaC"/>
          <w:color w:val="FFFFFF"/>
          <w:sz w:val="18"/>
          <w:szCs w:val="18"/>
        </w:rPr>
      </w:pPr>
    </w:p>
    <w:p w:rsidR="00E64FFE" w:rsidRDefault="005C0A6A" w:rsidP="00E64FFE">
      <w:r>
        <w:rPr>
          <w:noProof/>
          <w:lang w:eastAsia="ru-RU"/>
        </w:rPr>
        <w:drawing>
          <wp:inline distT="0" distB="0" distL="0" distR="0" wp14:anchorId="6DFB8474" wp14:editId="65155272">
            <wp:extent cx="5270740" cy="1793396"/>
            <wp:effectExtent l="0" t="0" r="6350" b="0"/>
            <wp:docPr id="5" name="Рисунок 5" descr="C:\Users\anikanovas\Desktop\Colo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kanovas\Desktop\Colors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0806" cy="1793418"/>
                    </a:xfrm>
                    <a:prstGeom prst="rect">
                      <a:avLst/>
                    </a:prstGeom>
                    <a:noFill/>
                    <a:ln>
                      <a:noFill/>
                    </a:ln>
                  </pic:spPr>
                </pic:pic>
              </a:graphicData>
            </a:graphic>
          </wp:inline>
        </w:drawing>
      </w:r>
    </w:p>
    <w:p w:rsidR="00E64FFE" w:rsidRDefault="005C0A6A" w:rsidP="00E64FFE">
      <w:r>
        <w:rPr>
          <w:noProof/>
          <w:lang w:eastAsia="ru-RU"/>
        </w:rPr>
        <w:drawing>
          <wp:inline distT="0" distB="0" distL="0" distR="0" wp14:anchorId="7E08C670" wp14:editId="31B1AD86">
            <wp:extent cx="1897811" cy="1867871"/>
            <wp:effectExtent l="0" t="0" r="7620" b="0"/>
            <wp:docPr id="6" name="Рисунок 6" descr="C:\Users\anikanovas\Desktop\Colo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kanovas\Desktop\Colors_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7779" cy="1867840"/>
                    </a:xfrm>
                    <a:prstGeom prst="rect">
                      <a:avLst/>
                    </a:prstGeom>
                    <a:noFill/>
                    <a:ln>
                      <a:noFill/>
                    </a:ln>
                  </pic:spPr>
                </pic:pic>
              </a:graphicData>
            </a:graphic>
          </wp:inline>
        </w:drawing>
      </w:r>
    </w:p>
    <w:p w:rsidR="00E64FFE" w:rsidRDefault="008F504E" w:rsidP="00E64FFE"/>
    <w:p w:rsidR="00E64FFE" w:rsidRDefault="008F504E" w:rsidP="00E64FFE">
      <w:pPr>
        <w:autoSpaceDE w:val="0"/>
        <w:autoSpaceDN w:val="0"/>
        <w:adjustRightInd w:val="0"/>
        <w:rPr>
          <w:rFonts w:ascii="Europe-Bold" w:hAnsi="Europe-Bold" w:cs="Europe-Bold"/>
          <w:b/>
          <w:bCs/>
          <w:sz w:val="48"/>
          <w:szCs w:val="48"/>
        </w:rPr>
      </w:pPr>
    </w:p>
    <w:p w:rsidR="00E64FFE" w:rsidRDefault="005C0A6A" w:rsidP="00E64FFE">
      <w:pPr>
        <w:autoSpaceDE w:val="0"/>
        <w:autoSpaceDN w:val="0"/>
        <w:adjustRightInd w:val="0"/>
        <w:rPr>
          <w:rFonts w:ascii="Europe-Bold" w:hAnsi="Europe-Bold" w:cs="Europe-Bold"/>
          <w:b/>
          <w:bCs/>
          <w:sz w:val="48"/>
          <w:szCs w:val="48"/>
        </w:rPr>
      </w:pPr>
      <w:r>
        <w:rPr>
          <w:rFonts w:ascii="Europe-Bold" w:hAnsi="Europe-Bold" w:cs="Europe-Bold"/>
          <w:b/>
          <w:bCs/>
          <w:sz w:val="48"/>
          <w:szCs w:val="48"/>
        </w:rPr>
        <w:lastRenderedPageBreak/>
        <w:t>Логотип</w:t>
      </w:r>
    </w:p>
    <w:p w:rsidR="00E64FFE" w:rsidRDefault="005C0A6A" w:rsidP="00E64FFE">
      <w:pPr>
        <w:autoSpaceDE w:val="0"/>
        <w:autoSpaceDN w:val="0"/>
        <w:adjustRightInd w:val="0"/>
        <w:rPr>
          <w:rFonts w:ascii="Europe-Bold" w:hAnsi="Europe-Bold" w:cs="Europe-Bold"/>
          <w:b/>
          <w:bCs/>
          <w:sz w:val="20"/>
          <w:szCs w:val="20"/>
        </w:rPr>
      </w:pPr>
      <w:r>
        <w:rPr>
          <w:rFonts w:ascii="Europe-Bold" w:hAnsi="Europe-Bold" w:cs="Europe-Bold"/>
          <w:b/>
          <w:bCs/>
          <w:sz w:val="20"/>
          <w:szCs w:val="20"/>
        </w:rPr>
        <w:t>Объединенные в монограмму буквы</w:t>
      </w:r>
      <w:proofErr w:type="gramStart"/>
      <w:r>
        <w:rPr>
          <w:rFonts w:ascii="Europe-Bold" w:hAnsi="Europe-Bold" w:cs="Europe-Bold"/>
          <w:b/>
          <w:bCs/>
          <w:sz w:val="20"/>
          <w:szCs w:val="20"/>
        </w:rPr>
        <w:t xml:space="preserve"> Т</w:t>
      </w:r>
      <w:proofErr w:type="gramEnd"/>
      <w:r>
        <w:rPr>
          <w:rFonts w:ascii="Europe-Bold" w:hAnsi="Europe-Bold" w:cs="Europe-Bold"/>
          <w:b/>
          <w:bCs/>
          <w:sz w:val="20"/>
          <w:szCs w:val="20"/>
        </w:rPr>
        <w:t xml:space="preserve"> и К связывают логотип в единую композицию.</w:t>
      </w:r>
    </w:p>
    <w:p w:rsidR="00E64FFE" w:rsidRPr="00286A7E" w:rsidRDefault="005C0A6A" w:rsidP="00E64FFE">
      <w:pPr>
        <w:autoSpaceDE w:val="0"/>
        <w:autoSpaceDN w:val="0"/>
        <w:adjustRightInd w:val="0"/>
        <w:rPr>
          <w:rFonts w:ascii="Europe-Bold" w:hAnsi="Europe-Bold" w:cs="Europe-Bold"/>
          <w:b/>
          <w:bCs/>
          <w:sz w:val="20"/>
          <w:szCs w:val="20"/>
        </w:rPr>
      </w:pPr>
      <w:r>
        <w:rPr>
          <w:rFonts w:ascii="Europe-Bold" w:hAnsi="Europe-Bold" w:cs="Europe-Bold"/>
          <w:b/>
          <w:bCs/>
          <w:sz w:val="20"/>
          <w:szCs w:val="20"/>
        </w:rPr>
        <w:t xml:space="preserve">Плавные изгибы букв шрифта </w:t>
      </w:r>
      <w:proofErr w:type="spellStart"/>
      <w:r>
        <w:rPr>
          <w:rFonts w:ascii="Europe-Bold" w:hAnsi="Europe-Bold" w:cs="Europe-Bold"/>
          <w:b/>
          <w:bCs/>
          <w:sz w:val="20"/>
          <w:szCs w:val="20"/>
        </w:rPr>
        <w:t>Magistral</w:t>
      </w:r>
      <w:proofErr w:type="spellEnd"/>
      <w:r>
        <w:rPr>
          <w:rFonts w:ascii="Europe-Bold" w:hAnsi="Europe-Bold" w:cs="Europe-Bold"/>
          <w:b/>
          <w:bCs/>
          <w:sz w:val="20"/>
          <w:szCs w:val="20"/>
        </w:rPr>
        <w:t xml:space="preserve"> гармонично сочетаются с углами монограммы.</w:t>
      </w:r>
    </w:p>
    <w:p w:rsidR="00E64FFE" w:rsidRDefault="008F504E" w:rsidP="00E64FFE">
      <w:pPr>
        <w:rPr>
          <w:rFonts w:ascii="Europe-Bold" w:hAnsi="Europe-Bold" w:cs="Europe-Bold"/>
          <w:b/>
          <w:bCs/>
        </w:rPr>
      </w:pPr>
    </w:p>
    <w:p w:rsidR="00E64FFE" w:rsidRDefault="005C0A6A" w:rsidP="00E64FFE">
      <w:pPr>
        <w:rPr>
          <w:rFonts w:ascii="Europe-Bold" w:hAnsi="Europe-Bold" w:cs="Europe-Bold"/>
          <w:b/>
          <w:bCs/>
        </w:rPr>
      </w:pPr>
      <w:r>
        <w:rPr>
          <w:rFonts w:ascii="Europe-Bold" w:hAnsi="Europe-Bold" w:cs="Europe-Bold"/>
          <w:b/>
          <w:bCs/>
        </w:rPr>
        <w:t>Русское начертание</w:t>
      </w:r>
    </w:p>
    <w:p w:rsidR="00E64FFE" w:rsidRDefault="005C0A6A" w:rsidP="00E64FFE">
      <w:pPr>
        <w:rPr>
          <w:rFonts w:ascii="Europe-Bold" w:hAnsi="Europe-Bold" w:cs="Europe-Bold"/>
          <w:b/>
          <w:bCs/>
        </w:rPr>
      </w:pPr>
      <w:r>
        <w:rPr>
          <w:rFonts w:ascii="Europe-Bold" w:hAnsi="Europe-Bold" w:cs="Europe-Bold"/>
          <w:b/>
          <w:bCs/>
          <w:noProof/>
          <w:lang w:eastAsia="ru-RU"/>
        </w:rPr>
        <w:drawing>
          <wp:inline distT="0" distB="0" distL="0" distR="0" wp14:anchorId="085ACAAB" wp14:editId="1E1DC58F">
            <wp:extent cx="2911449" cy="1111480"/>
            <wp:effectExtent l="0" t="0" r="3810" b="0"/>
            <wp:docPr id="7" name="Рисунок 7" descr="C:\Users\anikanovas\Desktop\Логотипы ТрК\Логотипы ТрансКонтейнер\TransKonteiner_Logo_rus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ikanovas\Desktop\Логотипы ТрК\Логотипы ТрансКонтейнер\TransKonteiner_Logo_rus_CMYK.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1374" cy="1111452"/>
                    </a:xfrm>
                    <a:prstGeom prst="rect">
                      <a:avLst/>
                    </a:prstGeom>
                    <a:noFill/>
                    <a:ln>
                      <a:noFill/>
                    </a:ln>
                  </pic:spPr>
                </pic:pic>
              </a:graphicData>
            </a:graphic>
          </wp:inline>
        </w:drawing>
      </w:r>
    </w:p>
    <w:p w:rsidR="00E64FFE" w:rsidRDefault="005C0A6A" w:rsidP="00E64FFE">
      <w:pPr>
        <w:rPr>
          <w:rFonts w:ascii="Europe-Bold" w:hAnsi="Europe-Bold" w:cs="Europe-Bold"/>
          <w:b/>
          <w:bCs/>
        </w:rPr>
      </w:pPr>
      <w:r>
        <w:rPr>
          <w:rFonts w:ascii="Europe-Bold" w:hAnsi="Europe-Bold" w:cs="Europe-Bold"/>
          <w:b/>
          <w:bCs/>
        </w:rPr>
        <w:t>Сетка построения</w:t>
      </w:r>
    </w:p>
    <w:p w:rsidR="00E64FFE" w:rsidRDefault="005C0A6A" w:rsidP="00E64FFE">
      <w:pPr>
        <w:rPr>
          <w:rFonts w:ascii="Europe-Bold" w:hAnsi="Europe-Bold" w:cs="Europe-Bold"/>
          <w:b/>
          <w:bCs/>
        </w:rPr>
      </w:pPr>
      <w:r>
        <w:rPr>
          <w:rFonts w:ascii="Europe-Bold" w:hAnsi="Europe-Bold" w:cs="Europe-Bold"/>
          <w:b/>
          <w:bCs/>
          <w:noProof/>
          <w:lang w:eastAsia="ru-RU"/>
        </w:rPr>
        <w:drawing>
          <wp:inline distT="0" distB="0" distL="0" distR="0" wp14:anchorId="7730C4B4" wp14:editId="24F731B7">
            <wp:extent cx="2904134" cy="1382626"/>
            <wp:effectExtent l="0" t="0" r="0" b="8255"/>
            <wp:docPr id="8" name="Рисунок 8" descr="C:\Users\anikanovas\Desktop\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ikanovas\Desktop\Безимени-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4291" cy="1382701"/>
                    </a:xfrm>
                    <a:prstGeom prst="rect">
                      <a:avLst/>
                    </a:prstGeom>
                    <a:noFill/>
                    <a:ln>
                      <a:noFill/>
                    </a:ln>
                  </pic:spPr>
                </pic:pic>
              </a:graphicData>
            </a:graphic>
          </wp:inline>
        </w:drawing>
      </w:r>
    </w:p>
    <w:p w:rsidR="00E64FFE" w:rsidRDefault="005C0A6A" w:rsidP="00E64FFE">
      <w:pPr>
        <w:rPr>
          <w:rFonts w:ascii="Europe-Bold" w:hAnsi="Europe-Bold" w:cs="Europe-Bold"/>
          <w:b/>
          <w:bCs/>
        </w:rPr>
      </w:pPr>
      <w:r>
        <w:rPr>
          <w:rFonts w:ascii="Europe-Bold" w:hAnsi="Europe-Bold" w:cs="Europe-Bold"/>
          <w:b/>
          <w:bCs/>
        </w:rPr>
        <w:t>Английское начертание</w:t>
      </w:r>
    </w:p>
    <w:p w:rsidR="00E64FFE" w:rsidRDefault="005C0A6A" w:rsidP="00E64FFE">
      <w:pPr>
        <w:rPr>
          <w:rFonts w:ascii="Europe-Bold" w:hAnsi="Europe-Bold" w:cs="Europe-Bold"/>
          <w:b/>
          <w:bCs/>
        </w:rPr>
      </w:pPr>
      <w:r>
        <w:rPr>
          <w:rFonts w:ascii="Europe-Bold" w:hAnsi="Europe-Bold" w:cs="Europe-Bold"/>
          <w:b/>
          <w:bCs/>
          <w:noProof/>
          <w:lang w:eastAsia="ru-RU"/>
        </w:rPr>
        <w:drawing>
          <wp:inline distT="0" distB="0" distL="0" distR="0" wp14:anchorId="3A3B0AC7" wp14:editId="06195135">
            <wp:extent cx="2721254" cy="1192647"/>
            <wp:effectExtent l="0" t="0" r="3175" b="7620"/>
            <wp:docPr id="9" name="Рисунок 9" descr="C:\Users\anikanovas\Desktop\Логотипы ТрК\Логотипы ТрансКонтейнер\TransKonteiner_Logo_eng_CMYK [преобразов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ikanovas\Desktop\Логотипы ТрК\Логотипы ТрансКонтейнер\TransKonteiner_Logo_eng_CMYK [преобразованный].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1540" cy="1192772"/>
                    </a:xfrm>
                    <a:prstGeom prst="rect">
                      <a:avLst/>
                    </a:prstGeom>
                    <a:noFill/>
                    <a:ln>
                      <a:noFill/>
                    </a:ln>
                  </pic:spPr>
                </pic:pic>
              </a:graphicData>
            </a:graphic>
          </wp:inline>
        </w:drawing>
      </w:r>
      <w:r>
        <w:rPr>
          <w:rFonts w:ascii="Europe-Bold" w:hAnsi="Europe-Bold" w:cs="Europe-Bold"/>
          <w:b/>
          <w:bCs/>
        </w:rPr>
        <w:tab/>
      </w:r>
      <w:r>
        <w:rPr>
          <w:rFonts w:ascii="Europe-Bold" w:hAnsi="Europe-Bold" w:cs="Europe-Bold"/>
          <w:b/>
          <w:bCs/>
        </w:rPr>
        <w:tab/>
      </w:r>
    </w:p>
    <w:p w:rsidR="00E64FFE" w:rsidRDefault="005C0A6A" w:rsidP="00E64FFE">
      <w:pPr>
        <w:rPr>
          <w:rFonts w:ascii="Europe-Bold" w:hAnsi="Europe-Bold" w:cs="Europe-Bold"/>
          <w:b/>
          <w:bCs/>
        </w:rPr>
      </w:pPr>
      <w:r>
        <w:rPr>
          <w:rFonts w:ascii="Europe-Bold" w:hAnsi="Europe-Bold" w:cs="Europe-Bold"/>
          <w:b/>
          <w:bCs/>
        </w:rPr>
        <w:t>Название компании в английском варианте логотипа является точным переводом русского названия</w:t>
      </w:r>
    </w:p>
    <w:p w:rsidR="00E64FFE" w:rsidRDefault="005C0A6A" w:rsidP="00E64FFE">
      <w:pPr>
        <w:rPr>
          <w:rFonts w:ascii="Europe-Bold" w:hAnsi="Europe-Bold" w:cs="Europe-Bold"/>
          <w:b/>
          <w:bCs/>
        </w:rPr>
      </w:pPr>
      <w:r>
        <w:rPr>
          <w:rFonts w:ascii="Europe-Bold" w:hAnsi="Europe-Bold" w:cs="Europe-Bold"/>
          <w:b/>
          <w:bCs/>
        </w:rPr>
        <w:t>Сетка построения</w:t>
      </w:r>
    </w:p>
    <w:p w:rsidR="00E64FFE" w:rsidRPr="00286A7E" w:rsidRDefault="005C0A6A" w:rsidP="00E64FFE">
      <w:pPr>
        <w:rPr>
          <w:rFonts w:ascii="Europe-Bold" w:hAnsi="Europe-Bold" w:cs="Europe-Bold"/>
          <w:b/>
          <w:bCs/>
        </w:rPr>
      </w:pPr>
      <w:r>
        <w:rPr>
          <w:rFonts w:ascii="Europe-Bold" w:hAnsi="Europe-Bold" w:cs="Europe-Bold"/>
          <w:b/>
          <w:bCs/>
          <w:noProof/>
          <w:lang w:eastAsia="ru-RU"/>
        </w:rPr>
        <w:drawing>
          <wp:inline distT="0" distB="0" distL="0" distR="0" wp14:anchorId="144D1AB9" wp14:editId="6D06F515">
            <wp:extent cx="3016530" cy="1265530"/>
            <wp:effectExtent l="0" t="0" r="0" b="0"/>
            <wp:docPr id="10" name="Рисунок 10" descr="C:\Users\anikanovas\Desktop\Безимен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ikanovas\Desktop\Безимени-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1842" cy="1267759"/>
                    </a:xfrm>
                    <a:prstGeom prst="rect">
                      <a:avLst/>
                    </a:prstGeom>
                    <a:noFill/>
                    <a:ln>
                      <a:noFill/>
                    </a:ln>
                  </pic:spPr>
                </pic:pic>
              </a:graphicData>
            </a:graphic>
          </wp:inline>
        </w:drawing>
      </w: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BC5857" w:rsidRDefault="005C0A6A">
      <w:pPr>
        <w:pStyle w:val="19"/>
        <w:ind w:firstLine="0"/>
        <w:jc w:val="right"/>
        <w:outlineLvl w:val="0"/>
        <w:rPr>
          <w:b/>
          <w:i/>
          <w:iCs/>
        </w:rPr>
      </w:pPr>
      <w:r>
        <w:lastRenderedPageBreak/>
        <w:t>Приложение № 8</w:t>
      </w:r>
      <w:r>
        <w:br/>
        <w:t>к документации о закупке</w:t>
      </w:r>
    </w:p>
    <w:p w:rsidR="00C03380" w:rsidRPr="00C03380" w:rsidRDefault="00C03380" w:rsidP="00C03380"/>
    <w:p w:rsidR="008F73F9" w:rsidRPr="005C0A6A" w:rsidRDefault="008F504E" w:rsidP="00871A22">
      <w:pPr>
        <w:jc w:val="center"/>
        <w:outlineLvl w:val="1"/>
        <w:rPr>
          <w:b/>
          <w:sz w:val="28"/>
          <w:szCs w:val="28"/>
          <w:u w:val="single"/>
        </w:rPr>
      </w:pPr>
    </w:p>
    <w:p w:rsidR="00871A22" w:rsidRDefault="005C0A6A" w:rsidP="00871A22">
      <w:pPr>
        <w:jc w:val="center"/>
        <w:outlineLvl w:val="1"/>
        <w:rPr>
          <w:b/>
          <w:sz w:val="28"/>
          <w:szCs w:val="28"/>
          <w:u w:val="single"/>
        </w:rPr>
      </w:pPr>
      <w:r>
        <w:rPr>
          <w:b/>
          <w:sz w:val="28"/>
          <w:szCs w:val="28"/>
          <w:u w:val="single"/>
        </w:rPr>
        <w:t>Карта географии бизнеса ПАО «ТрансКонтейнер»*</w:t>
      </w:r>
    </w:p>
    <w:p w:rsidR="00871A22" w:rsidRDefault="005C0A6A" w:rsidP="00871A22">
      <w:pPr>
        <w:jc w:val="center"/>
        <w:rPr>
          <w:color w:val="000000" w:themeColor="text1"/>
        </w:rPr>
      </w:pPr>
      <w:r>
        <w:rPr>
          <w:noProof/>
          <w:lang w:eastAsia="ru-RU"/>
        </w:rPr>
        <w:drawing>
          <wp:inline distT="0" distB="0" distL="0" distR="0" wp14:anchorId="0BBC2B76" wp14:editId="4CDBF3B5">
            <wp:extent cx="6378552" cy="3199709"/>
            <wp:effectExtent l="0" t="0" r="381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378779" cy="3199823"/>
                    </a:xfrm>
                    <a:prstGeom prst="rect">
                      <a:avLst/>
                    </a:prstGeom>
                  </pic:spPr>
                </pic:pic>
              </a:graphicData>
            </a:graphic>
          </wp:inline>
        </w:drawing>
      </w:r>
    </w:p>
    <w:p w:rsidR="00871A22" w:rsidRDefault="005C0A6A" w:rsidP="00871A22">
      <w:pPr>
        <w:pStyle w:val="af9"/>
        <w:ind w:left="1440" w:firstLine="0"/>
        <w:jc w:val="left"/>
        <w:outlineLvl w:val="0"/>
        <w:rPr>
          <w:sz w:val="28"/>
          <w:szCs w:val="28"/>
        </w:rPr>
      </w:pPr>
      <w:r>
        <w:rPr>
          <w:sz w:val="28"/>
          <w:szCs w:val="28"/>
        </w:rPr>
        <w:t>*возможны изменения</w:t>
      </w: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5C0A6A" w:rsidRDefault="005C0A6A">
      <w:pPr>
        <w:pStyle w:val="19"/>
        <w:ind w:firstLine="0"/>
        <w:jc w:val="right"/>
        <w:outlineLvl w:val="0"/>
      </w:pPr>
    </w:p>
    <w:p w:rsidR="00BC5857" w:rsidRDefault="005C0A6A">
      <w:pPr>
        <w:pStyle w:val="19"/>
        <w:ind w:firstLine="0"/>
        <w:jc w:val="right"/>
        <w:outlineLvl w:val="0"/>
        <w:rPr>
          <w:b/>
          <w:i/>
          <w:iCs/>
        </w:rPr>
      </w:pPr>
      <w:r>
        <w:lastRenderedPageBreak/>
        <w:t>Приложение № 9</w:t>
      </w:r>
      <w:r>
        <w:br/>
        <w:t>к документации о закупке</w:t>
      </w:r>
    </w:p>
    <w:p w:rsidR="00C03380" w:rsidRPr="00C03380" w:rsidRDefault="00C03380" w:rsidP="00C03380"/>
    <w:p w:rsidR="00BA6F28" w:rsidRPr="00736207" w:rsidRDefault="005C0A6A" w:rsidP="00871A22">
      <w:pPr>
        <w:jc w:val="center"/>
        <w:rPr>
          <w:b/>
          <w:color w:val="000000" w:themeColor="text1"/>
          <w:sz w:val="28"/>
          <w:szCs w:val="28"/>
        </w:rPr>
      </w:pPr>
      <w:r>
        <w:rPr>
          <w:b/>
          <w:sz w:val="28"/>
          <w:szCs w:val="28"/>
        </w:rPr>
        <w:t xml:space="preserve">Визуализация выставочного стенда ПАО «ТрансКонтейнер» в рамках выставки </w:t>
      </w:r>
      <w:r>
        <w:rPr>
          <w:b/>
          <w:color w:val="000000" w:themeColor="text1"/>
          <w:sz w:val="28"/>
          <w:szCs w:val="28"/>
        </w:rPr>
        <w:t>«</w:t>
      </w:r>
      <w:r>
        <w:rPr>
          <w:b/>
          <w:color w:val="000000" w:themeColor="text1"/>
          <w:sz w:val="28"/>
          <w:szCs w:val="28"/>
          <w:lang w:val="en-US"/>
        </w:rPr>
        <w:t>Transport</w:t>
      </w:r>
      <w:r>
        <w:rPr>
          <w:b/>
          <w:color w:val="000000" w:themeColor="text1"/>
          <w:sz w:val="28"/>
          <w:szCs w:val="28"/>
        </w:rPr>
        <w:t xml:space="preserve"> </w:t>
      </w:r>
      <w:r>
        <w:rPr>
          <w:b/>
          <w:color w:val="000000" w:themeColor="text1"/>
          <w:sz w:val="28"/>
          <w:szCs w:val="28"/>
          <w:lang w:val="en-US"/>
        </w:rPr>
        <w:t>Logistic</w:t>
      </w:r>
      <w:r>
        <w:rPr>
          <w:b/>
          <w:color w:val="000000" w:themeColor="text1"/>
          <w:sz w:val="28"/>
          <w:szCs w:val="28"/>
        </w:rPr>
        <w:t xml:space="preserve"> </w:t>
      </w:r>
      <w:r>
        <w:rPr>
          <w:b/>
          <w:color w:val="000000" w:themeColor="text1"/>
          <w:sz w:val="28"/>
          <w:szCs w:val="28"/>
          <w:lang w:val="en-US"/>
        </w:rPr>
        <w:t>China</w:t>
      </w:r>
      <w:r>
        <w:rPr>
          <w:b/>
          <w:color w:val="000000" w:themeColor="text1"/>
          <w:sz w:val="28"/>
          <w:szCs w:val="28"/>
        </w:rPr>
        <w:t>» 2018</w:t>
      </w:r>
    </w:p>
    <w:p w:rsidR="00871A22" w:rsidRDefault="005C0A6A" w:rsidP="008C3F13">
      <w:pPr>
        <w:jc w:val="both"/>
      </w:pPr>
      <w:r>
        <w:rPr>
          <w:noProof/>
          <w:lang w:eastAsia="ru-RU"/>
        </w:rPr>
        <w:drawing>
          <wp:inline distT="0" distB="0" distL="0" distR="0" wp14:anchorId="76A54786" wp14:editId="3DB5D8D7">
            <wp:extent cx="6146359" cy="4301407"/>
            <wp:effectExtent l="0" t="0" r="698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ц=-.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53544" cy="4306435"/>
                    </a:xfrm>
                    <a:prstGeom prst="rect">
                      <a:avLst/>
                    </a:prstGeom>
                  </pic:spPr>
                </pic:pic>
              </a:graphicData>
            </a:graphic>
          </wp:inline>
        </w:drawing>
      </w:r>
      <w:r>
        <w:rPr>
          <w:noProof/>
          <w:lang w:eastAsia="ru-RU"/>
        </w:rPr>
        <w:drawing>
          <wp:inline distT="0" distB="0" distL="0" distR="0" wp14:anchorId="18458A55" wp14:editId="3ED88D8F">
            <wp:extent cx="6305385" cy="3490623"/>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12391" cy="3494501"/>
                    </a:xfrm>
                    <a:prstGeom prst="rect">
                      <a:avLst/>
                    </a:prstGeom>
                  </pic:spPr>
                </pic:pic>
              </a:graphicData>
            </a:graphic>
          </wp:inline>
        </w:drawing>
      </w:r>
      <w:r>
        <w:rPr>
          <w:noProof/>
          <w:lang w:eastAsia="ru-RU"/>
        </w:rPr>
        <w:lastRenderedPageBreak/>
        <w:drawing>
          <wp:inline distT="0" distB="0" distL="0" distR="0">
            <wp:extent cx="5899868" cy="3530379"/>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ц=--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423" cy="3534302"/>
                    </a:xfrm>
                    <a:prstGeom prst="rect">
                      <a:avLst/>
                    </a:prstGeom>
                  </pic:spPr>
                </pic:pic>
              </a:graphicData>
            </a:graphic>
          </wp:inline>
        </w:drawing>
      </w:r>
      <w:r>
        <w:rPr>
          <w:noProof/>
          <w:lang w:eastAsia="ru-RU"/>
        </w:rPr>
        <w:drawing>
          <wp:inline distT="0" distB="0" distL="0" distR="0">
            <wp:extent cx="6019138" cy="4659464"/>
            <wp:effectExtent l="0" t="0" r="127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19138" cy="4659464"/>
                    </a:xfrm>
                    <a:prstGeom prst="rect">
                      <a:avLst/>
                    </a:prstGeom>
                  </pic:spPr>
                </pic:pic>
              </a:graphicData>
            </a:graphic>
          </wp:inline>
        </w:drawing>
      </w:r>
      <w:r>
        <w:rPr>
          <w:noProof/>
          <w:lang w:eastAsia="ru-RU"/>
        </w:rPr>
        <w:lastRenderedPageBreak/>
        <w:drawing>
          <wp:inline distT="0" distB="0" distL="0" distR="0">
            <wp:extent cx="5891917" cy="430960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91917" cy="4309607"/>
                    </a:xfrm>
                    <a:prstGeom prst="rect">
                      <a:avLst/>
                    </a:prstGeom>
                  </pic:spPr>
                </pic:pic>
              </a:graphicData>
            </a:graphic>
          </wp:inline>
        </w:drawing>
      </w:r>
      <w:r>
        <w:rPr>
          <w:noProof/>
          <w:lang w:eastAsia="ru-RU"/>
        </w:rPr>
        <w:drawing>
          <wp:inline distT="0" distB="0" distL="0" distR="0">
            <wp:extent cx="5891917" cy="4341412"/>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91917" cy="4341412"/>
                    </a:xfrm>
                    <a:prstGeom prst="rect">
                      <a:avLst/>
                    </a:prstGeom>
                  </pic:spPr>
                </pic:pic>
              </a:graphicData>
            </a:graphic>
          </wp:inline>
        </w:drawing>
      </w:r>
      <w:r>
        <w:rPr>
          <w:noProof/>
          <w:lang w:eastAsia="ru-RU"/>
        </w:rPr>
        <w:lastRenderedPageBreak/>
        <w:drawing>
          <wp:inline distT="0" distB="0" distL="0" distR="0">
            <wp:extent cx="6114553" cy="387228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14553" cy="3872285"/>
                    </a:xfrm>
                    <a:prstGeom prst="rect">
                      <a:avLst/>
                    </a:prstGeom>
                  </pic:spPr>
                </pic:pic>
              </a:graphicData>
            </a:graphic>
          </wp:inline>
        </w:drawing>
      </w:r>
      <w:r>
        <w:rPr>
          <w:noProof/>
          <w:lang w:eastAsia="ru-RU"/>
        </w:rPr>
        <w:drawing>
          <wp:inline distT="0" distB="0" distL="0" distR="0">
            <wp:extent cx="6114553" cy="4094922"/>
            <wp:effectExtent l="0" t="0" r="63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14553" cy="4094922"/>
                    </a:xfrm>
                    <a:prstGeom prst="rect">
                      <a:avLst/>
                    </a:prstGeom>
                  </pic:spPr>
                </pic:pic>
              </a:graphicData>
            </a:graphic>
          </wp:inline>
        </w:drawing>
      </w:r>
      <w:r>
        <w:rPr>
          <w:noProof/>
          <w:lang w:eastAsia="ru-RU"/>
        </w:rPr>
        <w:lastRenderedPageBreak/>
        <w:drawing>
          <wp:inline distT="0" distB="0" distL="0" distR="0">
            <wp:extent cx="6138407" cy="403926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41745" cy="4041458"/>
                    </a:xfrm>
                    <a:prstGeom prst="rect">
                      <a:avLst/>
                    </a:prstGeom>
                  </pic:spPr>
                </pic:pic>
              </a:graphicData>
            </a:graphic>
          </wp:inline>
        </w:drawing>
      </w:r>
      <w:r>
        <w:rPr>
          <w:noProof/>
          <w:lang w:eastAsia="ru-RU"/>
        </w:rPr>
        <w:drawing>
          <wp:inline distT="0" distB="0" distL="0" distR="0">
            <wp:extent cx="6138407" cy="4317559"/>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41744" cy="4319906"/>
                    </a:xfrm>
                    <a:prstGeom prst="rect">
                      <a:avLst/>
                    </a:prstGeom>
                  </pic:spPr>
                </pic:pic>
              </a:graphicData>
            </a:graphic>
          </wp:inline>
        </w:drawing>
      </w:r>
    </w:p>
    <w:sectPr w:rsidR="00871A22"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A0C" w:rsidRDefault="00F81A0C">
      <w:r>
        <w:separator/>
      </w:r>
    </w:p>
  </w:endnote>
  <w:endnote w:type="continuationSeparator" w:id="0">
    <w:p w:rsidR="00F81A0C" w:rsidRDefault="00F81A0C">
      <w:r>
        <w:continuationSeparator/>
      </w:r>
    </w:p>
  </w:endnote>
  <w:endnote w:type="continuationNotice" w:id="1">
    <w:p w:rsidR="00F81A0C" w:rsidRDefault="00F81A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rope-Bold">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0C" w:rsidRDefault="00F81A0C"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F81A0C" w:rsidRDefault="00F81A0C" w:rsidP="00BF6892">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0C" w:rsidRDefault="00F81A0C">
    <w:pPr>
      <w:pStyle w:val="afd"/>
      <w:jc w:val="center"/>
    </w:pPr>
  </w:p>
  <w:p w:rsidR="00F81A0C" w:rsidRDefault="00F81A0C" w:rsidP="00BF6892">
    <w:pPr>
      <w:pStyle w:val="af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A0C" w:rsidRDefault="00F81A0C">
      <w:r>
        <w:separator/>
      </w:r>
    </w:p>
  </w:footnote>
  <w:footnote w:type="continuationSeparator" w:id="0">
    <w:p w:rsidR="00F81A0C" w:rsidRDefault="00F81A0C">
      <w:r>
        <w:continuationSeparator/>
      </w:r>
    </w:p>
  </w:footnote>
  <w:footnote w:type="continuationNotice" w:id="1">
    <w:p w:rsidR="00F81A0C" w:rsidRDefault="00F81A0C"/>
  </w:footnote>
  <w:footnote w:id="2">
    <w:p w:rsidR="00980B4E" w:rsidRPr="001724A5" w:rsidRDefault="005C0A6A" w:rsidP="00980B4E">
      <w:pPr>
        <w:pStyle w:val="afe"/>
        <w:ind w:firstLine="397"/>
        <w:jc w:val="both"/>
        <w:rPr>
          <w:b/>
        </w:rPr>
      </w:pPr>
      <w:r>
        <w:rPr>
          <w:rStyle w:val="af6"/>
          <w:b/>
        </w:rPr>
        <w:footnoteRef/>
      </w:r>
      <w:r>
        <w:rPr>
          <w:b/>
        </w:rPr>
        <w:t xml:space="preserve">  </w:t>
      </w:r>
      <w:proofErr w:type="gramStart"/>
      <w:r>
        <w:rPr>
          <w:b/>
        </w:rPr>
        <w:t>цена</w:t>
      </w:r>
      <w:proofErr w:type="gramEnd"/>
      <w:r>
        <w:rPr>
          <w:b/>
        </w:rPr>
        <w:t xml:space="preserve"> предложенная претендентом не должна превышать значение, определяемое по формуле: Су = НМЦ – </w:t>
      </w:r>
      <w:proofErr w:type="spellStart"/>
      <w:r>
        <w:rPr>
          <w:b/>
        </w:rPr>
        <w:t>Сп</w:t>
      </w:r>
      <w:proofErr w:type="spellEnd"/>
      <w:r>
        <w:rPr>
          <w:b/>
        </w:rPr>
        <w:t>*К, где</w:t>
      </w:r>
    </w:p>
    <w:p w:rsidR="00980B4E" w:rsidRPr="001724A5" w:rsidRDefault="005C0A6A" w:rsidP="00980B4E">
      <w:pPr>
        <w:pStyle w:val="afe"/>
        <w:ind w:firstLine="397"/>
        <w:jc w:val="both"/>
      </w:pPr>
      <w:r>
        <w:t xml:space="preserve">- Су – стоимость оказания услуг и выполнения работ по организации участия в 8-ой международной специализированной выставке логистики, </w:t>
      </w:r>
      <w:proofErr w:type="spellStart"/>
      <w:r>
        <w:t>телематики</w:t>
      </w:r>
      <w:proofErr w:type="spellEnd"/>
      <w:r>
        <w:t xml:space="preserve"> и транспорта </w:t>
      </w:r>
      <w:proofErr w:type="spellStart"/>
      <w:r>
        <w:t>Transport</w:t>
      </w:r>
      <w:proofErr w:type="spellEnd"/>
      <w:r>
        <w:t xml:space="preserve"> </w:t>
      </w:r>
      <w:proofErr w:type="spellStart"/>
      <w:r>
        <w:t>logistic</w:t>
      </w:r>
      <w:proofErr w:type="spellEnd"/>
      <w:r>
        <w:t xml:space="preserve"> </w:t>
      </w:r>
      <w:proofErr w:type="spellStart"/>
      <w:r>
        <w:t>China</w:t>
      </w:r>
      <w:proofErr w:type="spellEnd"/>
      <w:r>
        <w:t xml:space="preserve"> 2018 (Китай, Шанхай) (без учёта стоимости бронирования выставочной площади) (рублей без НДС);</w:t>
      </w:r>
    </w:p>
    <w:p w:rsidR="00980B4E" w:rsidRPr="001724A5" w:rsidRDefault="005C0A6A" w:rsidP="00980B4E">
      <w:pPr>
        <w:pStyle w:val="afe"/>
        <w:ind w:firstLine="397"/>
        <w:jc w:val="both"/>
      </w:pPr>
      <w:r>
        <w:t>- НМЦ – начальная (максимальная) цена договора, определенная в п. 5 Информационной карты (рублей без НДС);</w:t>
      </w:r>
    </w:p>
    <w:p w:rsidR="00980B4E" w:rsidRDefault="005C0A6A" w:rsidP="00980B4E">
      <w:pPr>
        <w:pStyle w:val="afe"/>
        <w:ind w:firstLine="397"/>
        <w:jc w:val="both"/>
      </w:pPr>
      <w:r>
        <w:t xml:space="preserve">- </w:t>
      </w:r>
      <w:proofErr w:type="spellStart"/>
      <w:r>
        <w:t>Сп</w:t>
      </w:r>
      <w:proofErr w:type="spellEnd"/>
      <w:r>
        <w:t xml:space="preserve"> - стоимость бронирования выставочной площади организатором выставки, равная 49 368 Евро;</w:t>
      </w:r>
    </w:p>
    <w:p w:rsidR="00980B4E" w:rsidRPr="00D11C74" w:rsidRDefault="005C0A6A" w:rsidP="00980B4E">
      <w:pPr>
        <w:pStyle w:val="afe"/>
        <w:ind w:firstLine="397"/>
        <w:jc w:val="both"/>
      </w:pPr>
      <w:r>
        <w:t>- К – курс Евро к рублю РФ, установленный ЦБ РФ на дату опубликования извещения о проведении Открытого конкурса, указанную в п. 3 Информационной карты (рублей за Евро без НДС).</w:t>
      </w:r>
    </w:p>
  </w:footnote>
  <w:footnote w:id="3">
    <w:p w:rsidR="00E17083" w:rsidRDefault="005C0A6A" w:rsidP="00E17083">
      <w:pPr>
        <w:pStyle w:val="afe"/>
        <w:jc w:val="both"/>
      </w:pPr>
      <w:r>
        <w:rPr>
          <w:rStyle w:val="af6"/>
        </w:rPr>
        <w:footnoteRef/>
      </w:r>
      <w:r>
        <w:t xml:space="preserve"> К сведениям об опыте прилагаются копии договоров, актов и иных документов в соответствии с подпунктом 2.6 части 2 пункта 17 Информационной карты.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0C" w:rsidRDefault="00F81A0C">
    <w:pPr>
      <w:pStyle w:val="afb"/>
      <w:jc w:val="center"/>
    </w:pPr>
    <w:r>
      <w:fldChar w:fldCharType="begin"/>
    </w:r>
    <w:r>
      <w:instrText xml:space="preserve"> PAGE   \* MERGEFORMAT </w:instrText>
    </w:r>
    <w:r>
      <w:fldChar w:fldCharType="separate"/>
    </w:r>
    <w:r w:rsidR="008F504E">
      <w:rPr>
        <w:noProof/>
      </w:rPr>
      <w:t>30</w:t>
    </w:r>
    <w:r>
      <w:rPr>
        <w:noProof/>
      </w:rPr>
      <w:fldChar w:fldCharType="end"/>
    </w:r>
  </w:p>
  <w:p w:rsidR="00F81A0C" w:rsidRDefault="00F81A0C">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5CA45D5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D041734"/>
    <w:multiLevelType w:val="multilevel"/>
    <w:tmpl w:val="95B854F0"/>
    <w:lvl w:ilvl="0">
      <w:start w:val="2"/>
      <w:numFmt w:val="decimal"/>
      <w:lvlText w:val="%1"/>
      <w:lvlJc w:val="left"/>
      <w:pPr>
        <w:ind w:left="375" w:hanging="375"/>
      </w:pPr>
      <w:rPr>
        <w:rFonts w:hint="default"/>
      </w:rPr>
    </w:lvl>
    <w:lvl w:ilvl="1">
      <w:start w:val="1"/>
      <w:numFmt w:val="decimal"/>
      <w:lvlText w:val="4.%2."/>
      <w:lvlJc w:val="left"/>
      <w:pPr>
        <w:ind w:left="943" w:hanging="375"/>
      </w:pPr>
      <w:rPr>
        <w:rFonts w:hint="default"/>
        <w:b/>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nsid w:val="13857813"/>
    <w:multiLevelType w:val="multilevel"/>
    <w:tmpl w:val="36BADC18"/>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rPr>
        <w:i w:val="0"/>
        <w:sz w:val="24"/>
        <w:szCs w:val="24"/>
      </w:r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5">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8">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ED2486"/>
    <w:multiLevelType w:val="hybridMultilevel"/>
    <w:tmpl w:val="15EE914A"/>
    <w:lvl w:ilvl="0" w:tplc="018A7BE2">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2">
    <w:nsid w:val="46A32EF8"/>
    <w:multiLevelType w:val="hybridMultilevel"/>
    <w:tmpl w:val="E2F80456"/>
    <w:lvl w:ilvl="0" w:tplc="3190BD9C">
      <w:start w:val="1"/>
      <w:numFmt w:val="decimal"/>
      <w:lvlText w:val="2.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6">
    <w:nsid w:val="6338354D"/>
    <w:multiLevelType w:val="hybridMultilevel"/>
    <w:tmpl w:val="28AC9F7A"/>
    <w:lvl w:ilvl="0" w:tplc="CD62C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15B73E0"/>
    <w:multiLevelType w:val="hybridMultilevel"/>
    <w:tmpl w:val="6DD86D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3D805CB"/>
    <w:multiLevelType w:val="hybridMultilevel"/>
    <w:tmpl w:val="538A363E"/>
    <w:lvl w:ilvl="0" w:tplc="FF50245C">
      <w:start w:val="3"/>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43">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A30943"/>
    <w:multiLevelType w:val="hybridMultilevel"/>
    <w:tmpl w:val="3E98CFEE"/>
    <w:lvl w:ilvl="0" w:tplc="29B8DA16">
      <w:start w:val="1"/>
      <w:numFmt w:val="decimal"/>
      <w:lvlText w:val="%1)"/>
      <w:lvlJc w:val="left"/>
      <w:pPr>
        <w:ind w:left="957" w:hanging="39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41"/>
  </w:num>
  <w:num w:numId="9">
    <w:abstractNumId w:val="22"/>
  </w:num>
  <w:num w:numId="10">
    <w:abstractNumId w:val="31"/>
  </w:num>
  <w:num w:numId="11">
    <w:abstractNumId w:val="35"/>
  </w:num>
  <w:num w:numId="12">
    <w:abstractNumId w:val="33"/>
  </w:num>
  <w:num w:numId="13">
    <w:abstractNumId w:val="37"/>
  </w:num>
  <w:num w:numId="14">
    <w:abstractNumId w:val="43"/>
  </w:num>
  <w:num w:numId="15">
    <w:abstractNumId w:val="30"/>
  </w:num>
  <w:num w:numId="16">
    <w:abstractNumId w:val="32"/>
  </w:num>
  <w:num w:numId="17">
    <w:abstractNumId w:val="29"/>
  </w:num>
  <w:num w:numId="18">
    <w:abstractNumId w:val="27"/>
  </w:num>
  <w:num w:numId="19">
    <w:abstractNumId w:val="28"/>
  </w:num>
  <w:num w:numId="20">
    <w:abstractNumId w:val="34"/>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num>
  <w:num w:numId="24">
    <w:abstractNumId w:val="22"/>
  </w:num>
  <w:num w:numId="25">
    <w:abstractNumId w:val="22"/>
  </w:num>
  <w:num w:numId="26">
    <w:abstractNumId w:val="39"/>
  </w:num>
  <w:num w:numId="27">
    <w:abstractNumId w:val="22"/>
  </w:num>
  <w:num w:numId="28">
    <w:abstractNumId w:val="25"/>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36"/>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num>
  <w:num w:numId="35">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224FB"/>
    <w:rsid w:val="000236C9"/>
    <w:rsid w:val="00032BDE"/>
    <w:rsid w:val="00034376"/>
    <w:rsid w:val="00034877"/>
    <w:rsid w:val="00034E6C"/>
    <w:rsid w:val="000362F0"/>
    <w:rsid w:val="000374AB"/>
    <w:rsid w:val="00044646"/>
    <w:rsid w:val="00045327"/>
    <w:rsid w:val="000454C8"/>
    <w:rsid w:val="0004653B"/>
    <w:rsid w:val="00047535"/>
    <w:rsid w:val="0005366B"/>
    <w:rsid w:val="000557B3"/>
    <w:rsid w:val="0006056A"/>
    <w:rsid w:val="00060D59"/>
    <w:rsid w:val="00066A62"/>
    <w:rsid w:val="00067DAA"/>
    <w:rsid w:val="000728C1"/>
    <w:rsid w:val="000753BB"/>
    <w:rsid w:val="00076F66"/>
    <w:rsid w:val="0007720B"/>
    <w:rsid w:val="00083039"/>
    <w:rsid w:val="000846BC"/>
    <w:rsid w:val="00090344"/>
    <w:rsid w:val="00091B4D"/>
    <w:rsid w:val="00092D66"/>
    <w:rsid w:val="00093F19"/>
    <w:rsid w:val="000954FB"/>
    <w:rsid w:val="000978CE"/>
    <w:rsid w:val="000A0092"/>
    <w:rsid w:val="000A2B5E"/>
    <w:rsid w:val="000A2D97"/>
    <w:rsid w:val="000A3B81"/>
    <w:rsid w:val="000A4915"/>
    <w:rsid w:val="000A574E"/>
    <w:rsid w:val="000A679F"/>
    <w:rsid w:val="000B5302"/>
    <w:rsid w:val="000B658F"/>
    <w:rsid w:val="000C37D3"/>
    <w:rsid w:val="000C7CAF"/>
    <w:rsid w:val="000D5F3B"/>
    <w:rsid w:val="000E2086"/>
    <w:rsid w:val="000E5B2C"/>
    <w:rsid w:val="000E5BB8"/>
    <w:rsid w:val="000F024D"/>
    <w:rsid w:val="000F1048"/>
    <w:rsid w:val="000F1455"/>
    <w:rsid w:val="000F3BFB"/>
    <w:rsid w:val="000F6875"/>
    <w:rsid w:val="00102875"/>
    <w:rsid w:val="00106D91"/>
    <w:rsid w:val="00107C51"/>
    <w:rsid w:val="00110975"/>
    <w:rsid w:val="00112512"/>
    <w:rsid w:val="00115430"/>
    <w:rsid w:val="00116BFD"/>
    <w:rsid w:val="001172DB"/>
    <w:rsid w:val="001174EB"/>
    <w:rsid w:val="0012029A"/>
    <w:rsid w:val="00120404"/>
    <w:rsid w:val="00120A5C"/>
    <w:rsid w:val="00120B8B"/>
    <w:rsid w:val="00123257"/>
    <w:rsid w:val="001242D3"/>
    <w:rsid w:val="0012610C"/>
    <w:rsid w:val="00126E37"/>
    <w:rsid w:val="00134C04"/>
    <w:rsid w:val="00135273"/>
    <w:rsid w:val="001356F1"/>
    <w:rsid w:val="0013760D"/>
    <w:rsid w:val="00146CC2"/>
    <w:rsid w:val="00150594"/>
    <w:rsid w:val="00154547"/>
    <w:rsid w:val="00156B73"/>
    <w:rsid w:val="00157CA9"/>
    <w:rsid w:val="00164D0C"/>
    <w:rsid w:val="0016528F"/>
    <w:rsid w:val="0016681B"/>
    <w:rsid w:val="00166B33"/>
    <w:rsid w:val="00166D95"/>
    <w:rsid w:val="00167695"/>
    <w:rsid w:val="00171FEC"/>
    <w:rsid w:val="00172294"/>
    <w:rsid w:val="001722C6"/>
    <w:rsid w:val="001749AE"/>
    <w:rsid w:val="00174FFE"/>
    <w:rsid w:val="00175830"/>
    <w:rsid w:val="00175A7B"/>
    <w:rsid w:val="00177D5C"/>
    <w:rsid w:val="00180C03"/>
    <w:rsid w:val="001823CF"/>
    <w:rsid w:val="0018682A"/>
    <w:rsid w:val="0019760E"/>
    <w:rsid w:val="001A364E"/>
    <w:rsid w:val="001A544E"/>
    <w:rsid w:val="001A61AB"/>
    <w:rsid w:val="001B150C"/>
    <w:rsid w:val="001B36FC"/>
    <w:rsid w:val="001B5653"/>
    <w:rsid w:val="001C08FD"/>
    <w:rsid w:val="001C09D8"/>
    <w:rsid w:val="001C75ED"/>
    <w:rsid w:val="001E0B8E"/>
    <w:rsid w:val="001E2F9C"/>
    <w:rsid w:val="001E3E36"/>
    <w:rsid w:val="001E5185"/>
    <w:rsid w:val="001E6511"/>
    <w:rsid w:val="001E6E80"/>
    <w:rsid w:val="001F0A23"/>
    <w:rsid w:val="001F21DA"/>
    <w:rsid w:val="001F2F0D"/>
    <w:rsid w:val="001F32B2"/>
    <w:rsid w:val="001F504B"/>
    <w:rsid w:val="001F53E8"/>
    <w:rsid w:val="001F573F"/>
    <w:rsid w:val="001F57BC"/>
    <w:rsid w:val="0020341D"/>
    <w:rsid w:val="002079EB"/>
    <w:rsid w:val="00210A37"/>
    <w:rsid w:val="00211C0D"/>
    <w:rsid w:val="00214105"/>
    <w:rsid w:val="00214302"/>
    <w:rsid w:val="00216C08"/>
    <w:rsid w:val="002212A0"/>
    <w:rsid w:val="002212EA"/>
    <w:rsid w:val="00221BE8"/>
    <w:rsid w:val="00222142"/>
    <w:rsid w:val="002247A2"/>
    <w:rsid w:val="002326E3"/>
    <w:rsid w:val="002376E6"/>
    <w:rsid w:val="002378E3"/>
    <w:rsid w:val="002379A3"/>
    <w:rsid w:val="00237EE7"/>
    <w:rsid w:val="002410DF"/>
    <w:rsid w:val="00243F0F"/>
    <w:rsid w:val="002463F7"/>
    <w:rsid w:val="00250548"/>
    <w:rsid w:val="00250A36"/>
    <w:rsid w:val="0025270E"/>
    <w:rsid w:val="002540E1"/>
    <w:rsid w:val="00254314"/>
    <w:rsid w:val="002543D3"/>
    <w:rsid w:val="00254538"/>
    <w:rsid w:val="002572B2"/>
    <w:rsid w:val="00257F85"/>
    <w:rsid w:val="00261326"/>
    <w:rsid w:val="00265B2B"/>
    <w:rsid w:val="00267AAB"/>
    <w:rsid w:val="00274113"/>
    <w:rsid w:val="00274699"/>
    <w:rsid w:val="002810F4"/>
    <w:rsid w:val="0028168C"/>
    <w:rsid w:val="00282B03"/>
    <w:rsid w:val="002910EA"/>
    <w:rsid w:val="00291899"/>
    <w:rsid w:val="00293CE8"/>
    <w:rsid w:val="002A1180"/>
    <w:rsid w:val="002A2796"/>
    <w:rsid w:val="002A4D3C"/>
    <w:rsid w:val="002A71D9"/>
    <w:rsid w:val="002B41FD"/>
    <w:rsid w:val="002B482F"/>
    <w:rsid w:val="002B6325"/>
    <w:rsid w:val="002B6BE9"/>
    <w:rsid w:val="002B7406"/>
    <w:rsid w:val="002C2ADC"/>
    <w:rsid w:val="002C3FF9"/>
    <w:rsid w:val="002C56A0"/>
    <w:rsid w:val="002C7848"/>
    <w:rsid w:val="002D291C"/>
    <w:rsid w:val="002D2D73"/>
    <w:rsid w:val="002D5869"/>
    <w:rsid w:val="002E18D3"/>
    <w:rsid w:val="002E3DBF"/>
    <w:rsid w:val="002E4CCA"/>
    <w:rsid w:val="002E66D4"/>
    <w:rsid w:val="002F1275"/>
    <w:rsid w:val="002F15C9"/>
    <w:rsid w:val="002F345D"/>
    <w:rsid w:val="002F40DE"/>
    <w:rsid w:val="002F543C"/>
    <w:rsid w:val="002F6A6B"/>
    <w:rsid w:val="0030151C"/>
    <w:rsid w:val="00302217"/>
    <w:rsid w:val="00305BD2"/>
    <w:rsid w:val="003072B4"/>
    <w:rsid w:val="00311A92"/>
    <w:rsid w:val="00313385"/>
    <w:rsid w:val="00313F83"/>
    <w:rsid w:val="00325CC8"/>
    <w:rsid w:val="00331801"/>
    <w:rsid w:val="00331930"/>
    <w:rsid w:val="00334292"/>
    <w:rsid w:val="00335079"/>
    <w:rsid w:val="00335F0B"/>
    <w:rsid w:val="0033715C"/>
    <w:rsid w:val="00343C35"/>
    <w:rsid w:val="003571CE"/>
    <w:rsid w:val="00357415"/>
    <w:rsid w:val="0036291B"/>
    <w:rsid w:val="003630DE"/>
    <w:rsid w:val="003657D7"/>
    <w:rsid w:val="003663BC"/>
    <w:rsid w:val="00370C44"/>
    <w:rsid w:val="00371504"/>
    <w:rsid w:val="003719A4"/>
    <w:rsid w:val="003778ED"/>
    <w:rsid w:val="00386F7E"/>
    <w:rsid w:val="00391B86"/>
    <w:rsid w:val="00391D03"/>
    <w:rsid w:val="003934B6"/>
    <w:rsid w:val="00395664"/>
    <w:rsid w:val="00396B5A"/>
    <w:rsid w:val="00397A99"/>
    <w:rsid w:val="003A0695"/>
    <w:rsid w:val="003A17CC"/>
    <w:rsid w:val="003A3A53"/>
    <w:rsid w:val="003A7044"/>
    <w:rsid w:val="003A741B"/>
    <w:rsid w:val="003B3FE8"/>
    <w:rsid w:val="003C30F3"/>
    <w:rsid w:val="003C6269"/>
    <w:rsid w:val="003D0AAE"/>
    <w:rsid w:val="003D0E23"/>
    <w:rsid w:val="003D18DF"/>
    <w:rsid w:val="003D23C9"/>
    <w:rsid w:val="003D2759"/>
    <w:rsid w:val="003D3596"/>
    <w:rsid w:val="003D485E"/>
    <w:rsid w:val="003E181F"/>
    <w:rsid w:val="003E2C12"/>
    <w:rsid w:val="003E4FE0"/>
    <w:rsid w:val="003E74E1"/>
    <w:rsid w:val="003F31F2"/>
    <w:rsid w:val="00400975"/>
    <w:rsid w:val="004034BE"/>
    <w:rsid w:val="00410B56"/>
    <w:rsid w:val="004209AE"/>
    <w:rsid w:val="0042174B"/>
    <w:rsid w:val="004224C0"/>
    <w:rsid w:val="00422CFA"/>
    <w:rsid w:val="004243CF"/>
    <w:rsid w:val="00425EB0"/>
    <w:rsid w:val="00426ED7"/>
    <w:rsid w:val="004272B0"/>
    <w:rsid w:val="004314C8"/>
    <w:rsid w:val="00432CF8"/>
    <w:rsid w:val="0043423C"/>
    <w:rsid w:val="0043596D"/>
    <w:rsid w:val="00435A9A"/>
    <w:rsid w:val="00437B00"/>
    <w:rsid w:val="00443169"/>
    <w:rsid w:val="0044472F"/>
    <w:rsid w:val="00444F6A"/>
    <w:rsid w:val="00445695"/>
    <w:rsid w:val="00446E0C"/>
    <w:rsid w:val="00454ECC"/>
    <w:rsid w:val="00462DE1"/>
    <w:rsid w:val="004634C8"/>
    <w:rsid w:val="0046442D"/>
    <w:rsid w:val="00467486"/>
    <w:rsid w:val="00470EDD"/>
    <w:rsid w:val="004745C7"/>
    <w:rsid w:val="00475935"/>
    <w:rsid w:val="0047650E"/>
    <w:rsid w:val="004765EC"/>
    <w:rsid w:val="004774A6"/>
    <w:rsid w:val="004774CF"/>
    <w:rsid w:val="0047759E"/>
    <w:rsid w:val="004808B9"/>
    <w:rsid w:val="004864C2"/>
    <w:rsid w:val="004874C1"/>
    <w:rsid w:val="00493AB2"/>
    <w:rsid w:val="004A0B79"/>
    <w:rsid w:val="004A25F0"/>
    <w:rsid w:val="004A4212"/>
    <w:rsid w:val="004A66FA"/>
    <w:rsid w:val="004B0D75"/>
    <w:rsid w:val="004B3482"/>
    <w:rsid w:val="004B366A"/>
    <w:rsid w:val="004B4B1F"/>
    <w:rsid w:val="004C0A7F"/>
    <w:rsid w:val="004C2235"/>
    <w:rsid w:val="004C7528"/>
    <w:rsid w:val="004D2E53"/>
    <w:rsid w:val="004D44D7"/>
    <w:rsid w:val="004D4FA2"/>
    <w:rsid w:val="004D6625"/>
    <w:rsid w:val="004E13F0"/>
    <w:rsid w:val="004E1725"/>
    <w:rsid w:val="004E202E"/>
    <w:rsid w:val="004E3757"/>
    <w:rsid w:val="004E3AC2"/>
    <w:rsid w:val="004F2ABB"/>
    <w:rsid w:val="004F4D22"/>
    <w:rsid w:val="004F5E74"/>
    <w:rsid w:val="004F6737"/>
    <w:rsid w:val="00505622"/>
    <w:rsid w:val="00505842"/>
    <w:rsid w:val="005058F1"/>
    <w:rsid w:val="00506989"/>
    <w:rsid w:val="0050702D"/>
    <w:rsid w:val="0051006B"/>
    <w:rsid w:val="00510C5D"/>
    <w:rsid w:val="00511914"/>
    <w:rsid w:val="00511EDC"/>
    <w:rsid w:val="005129E1"/>
    <w:rsid w:val="00514DA3"/>
    <w:rsid w:val="0051529F"/>
    <w:rsid w:val="005171A2"/>
    <w:rsid w:val="00521353"/>
    <w:rsid w:val="00521F95"/>
    <w:rsid w:val="0052390C"/>
    <w:rsid w:val="005242ED"/>
    <w:rsid w:val="00527AB7"/>
    <w:rsid w:val="0053291E"/>
    <w:rsid w:val="00534697"/>
    <w:rsid w:val="005355A2"/>
    <w:rsid w:val="005373EF"/>
    <w:rsid w:val="00544668"/>
    <w:rsid w:val="005508EC"/>
    <w:rsid w:val="00551655"/>
    <w:rsid w:val="0056027E"/>
    <w:rsid w:val="00562186"/>
    <w:rsid w:val="0056426C"/>
    <w:rsid w:val="00565202"/>
    <w:rsid w:val="00567173"/>
    <w:rsid w:val="005716FC"/>
    <w:rsid w:val="00571D62"/>
    <w:rsid w:val="00573F02"/>
    <w:rsid w:val="00575E36"/>
    <w:rsid w:val="0057655F"/>
    <w:rsid w:val="005834BA"/>
    <w:rsid w:val="00590A1B"/>
    <w:rsid w:val="00593786"/>
    <w:rsid w:val="005944C1"/>
    <w:rsid w:val="005A0E3B"/>
    <w:rsid w:val="005A2B08"/>
    <w:rsid w:val="005A41D0"/>
    <w:rsid w:val="005A6CE9"/>
    <w:rsid w:val="005B12F9"/>
    <w:rsid w:val="005B32A8"/>
    <w:rsid w:val="005B6216"/>
    <w:rsid w:val="005C0A6A"/>
    <w:rsid w:val="005C6744"/>
    <w:rsid w:val="005D0613"/>
    <w:rsid w:val="005D6190"/>
    <w:rsid w:val="005D64F1"/>
    <w:rsid w:val="005D6803"/>
    <w:rsid w:val="005D77E9"/>
    <w:rsid w:val="005E0074"/>
    <w:rsid w:val="005E0B21"/>
    <w:rsid w:val="005E6CAE"/>
    <w:rsid w:val="005F2D24"/>
    <w:rsid w:val="005F2FAA"/>
    <w:rsid w:val="005F5726"/>
    <w:rsid w:val="0060219A"/>
    <w:rsid w:val="006050B1"/>
    <w:rsid w:val="00611B15"/>
    <w:rsid w:val="00612DC6"/>
    <w:rsid w:val="00613848"/>
    <w:rsid w:val="00614976"/>
    <w:rsid w:val="006164CD"/>
    <w:rsid w:val="006176F4"/>
    <w:rsid w:val="00621361"/>
    <w:rsid w:val="00622CF4"/>
    <w:rsid w:val="00627696"/>
    <w:rsid w:val="0063170D"/>
    <w:rsid w:val="00633831"/>
    <w:rsid w:val="00635507"/>
    <w:rsid w:val="00636387"/>
    <w:rsid w:val="00637621"/>
    <w:rsid w:val="00637A84"/>
    <w:rsid w:val="006400A0"/>
    <w:rsid w:val="006402DD"/>
    <w:rsid w:val="0065098B"/>
    <w:rsid w:val="0065657D"/>
    <w:rsid w:val="006575DD"/>
    <w:rsid w:val="00664449"/>
    <w:rsid w:val="00670FD8"/>
    <w:rsid w:val="00674404"/>
    <w:rsid w:val="00677EA3"/>
    <w:rsid w:val="006801C2"/>
    <w:rsid w:val="00681C65"/>
    <w:rsid w:val="00685C56"/>
    <w:rsid w:val="006863B5"/>
    <w:rsid w:val="00690B2B"/>
    <w:rsid w:val="00693668"/>
    <w:rsid w:val="006A1CB3"/>
    <w:rsid w:val="006A6A23"/>
    <w:rsid w:val="006A6E08"/>
    <w:rsid w:val="006A6E7D"/>
    <w:rsid w:val="006A76EE"/>
    <w:rsid w:val="006B2801"/>
    <w:rsid w:val="006B3895"/>
    <w:rsid w:val="006B3974"/>
    <w:rsid w:val="006B3BD2"/>
    <w:rsid w:val="006B6573"/>
    <w:rsid w:val="006B7625"/>
    <w:rsid w:val="006C1555"/>
    <w:rsid w:val="006C32B9"/>
    <w:rsid w:val="006C3A69"/>
    <w:rsid w:val="006C4984"/>
    <w:rsid w:val="006C5D24"/>
    <w:rsid w:val="006C7DC1"/>
    <w:rsid w:val="006D08CE"/>
    <w:rsid w:val="006D150B"/>
    <w:rsid w:val="006D2B87"/>
    <w:rsid w:val="006D3659"/>
    <w:rsid w:val="006D3832"/>
    <w:rsid w:val="006D455D"/>
    <w:rsid w:val="006D5695"/>
    <w:rsid w:val="006D5733"/>
    <w:rsid w:val="006D65BE"/>
    <w:rsid w:val="006D69DD"/>
    <w:rsid w:val="006E08A0"/>
    <w:rsid w:val="006E23DE"/>
    <w:rsid w:val="006E4289"/>
    <w:rsid w:val="006E67B8"/>
    <w:rsid w:val="006E7589"/>
    <w:rsid w:val="006F1466"/>
    <w:rsid w:val="006F2C73"/>
    <w:rsid w:val="006F3F9D"/>
    <w:rsid w:val="006F4522"/>
    <w:rsid w:val="006F6D36"/>
    <w:rsid w:val="00700A24"/>
    <w:rsid w:val="00701BE5"/>
    <w:rsid w:val="007046B2"/>
    <w:rsid w:val="00706C8C"/>
    <w:rsid w:val="0072064C"/>
    <w:rsid w:val="00722AFD"/>
    <w:rsid w:val="00722D74"/>
    <w:rsid w:val="00723E5E"/>
    <w:rsid w:val="00725483"/>
    <w:rsid w:val="0072632D"/>
    <w:rsid w:val="007274E7"/>
    <w:rsid w:val="00727B51"/>
    <w:rsid w:val="00727D3C"/>
    <w:rsid w:val="00730FED"/>
    <w:rsid w:val="00733ADD"/>
    <w:rsid w:val="00734160"/>
    <w:rsid w:val="007341C2"/>
    <w:rsid w:val="007354CF"/>
    <w:rsid w:val="0073654F"/>
    <w:rsid w:val="00736D40"/>
    <w:rsid w:val="00737338"/>
    <w:rsid w:val="00737675"/>
    <w:rsid w:val="00737B78"/>
    <w:rsid w:val="00742DAA"/>
    <w:rsid w:val="007434C0"/>
    <w:rsid w:val="00744920"/>
    <w:rsid w:val="00746E8D"/>
    <w:rsid w:val="00752221"/>
    <w:rsid w:val="00752FEB"/>
    <w:rsid w:val="00754AD8"/>
    <w:rsid w:val="00756269"/>
    <w:rsid w:val="00760ECD"/>
    <w:rsid w:val="0076195D"/>
    <w:rsid w:val="00763BD4"/>
    <w:rsid w:val="00763EDB"/>
    <w:rsid w:val="00765DAB"/>
    <w:rsid w:val="0077096E"/>
    <w:rsid w:val="0077115E"/>
    <w:rsid w:val="007747B6"/>
    <w:rsid w:val="007768E4"/>
    <w:rsid w:val="007774FD"/>
    <w:rsid w:val="00780CDF"/>
    <w:rsid w:val="00782E92"/>
    <w:rsid w:val="00783AD5"/>
    <w:rsid w:val="00791462"/>
    <w:rsid w:val="007920EB"/>
    <w:rsid w:val="00792811"/>
    <w:rsid w:val="00794B4F"/>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C1052"/>
    <w:rsid w:val="007C51E1"/>
    <w:rsid w:val="007C73F1"/>
    <w:rsid w:val="007D00C3"/>
    <w:rsid w:val="007D1BEF"/>
    <w:rsid w:val="007D50EE"/>
    <w:rsid w:val="007D5AEA"/>
    <w:rsid w:val="007D6548"/>
    <w:rsid w:val="007E34AB"/>
    <w:rsid w:val="007E48BC"/>
    <w:rsid w:val="007E5B43"/>
    <w:rsid w:val="007E72CC"/>
    <w:rsid w:val="007F1DFC"/>
    <w:rsid w:val="008035D3"/>
    <w:rsid w:val="00804946"/>
    <w:rsid w:val="00806AAF"/>
    <w:rsid w:val="008075B1"/>
    <w:rsid w:val="008102B0"/>
    <w:rsid w:val="00811548"/>
    <w:rsid w:val="00812135"/>
    <w:rsid w:val="00812285"/>
    <w:rsid w:val="008129CE"/>
    <w:rsid w:val="00814F46"/>
    <w:rsid w:val="008223A6"/>
    <w:rsid w:val="008314C4"/>
    <w:rsid w:val="00834551"/>
    <w:rsid w:val="00835CB1"/>
    <w:rsid w:val="008370AF"/>
    <w:rsid w:val="00837423"/>
    <w:rsid w:val="008377C6"/>
    <w:rsid w:val="008437AD"/>
    <w:rsid w:val="00847C9D"/>
    <w:rsid w:val="0085471E"/>
    <w:rsid w:val="00860529"/>
    <w:rsid w:val="008613BE"/>
    <w:rsid w:val="008614B4"/>
    <w:rsid w:val="00861659"/>
    <w:rsid w:val="00861B45"/>
    <w:rsid w:val="00861D29"/>
    <w:rsid w:val="0086287A"/>
    <w:rsid w:val="00863A7D"/>
    <w:rsid w:val="008643A6"/>
    <w:rsid w:val="00866B11"/>
    <w:rsid w:val="00871748"/>
    <w:rsid w:val="0087611C"/>
    <w:rsid w:val="00880FE9"/>
    <w:rsid w:val="008825E9"/>
    <w:rsid w:val="0089720B"/>
    <w:rsid w:val="008A10F4"/>
    <w:rsid w:val="008A664B"/>
    <w:rsid w:val="008A66CB"/>
    <w:rsid w:val="008B16B6"/>
    <w:rsid w:val="008B3819"/>
    <w:rsid w:val="008B7A42"/>
    <w:rsid w:val="008B7FB1"/>
    <w:rsid w:val="008C1BC9"/>
    <w:rsid w:val="008C4183"/>
    <w:rsid w:val="008D04DC"/>
    <w:rsid w:val="008D1FAC"/>
    <w:rsid w:val="008D2E20"/>
    <w:rsid w:val="008D2F7D"/>
    <w:rsid w:val="008D3484"/>
    <w:rsid w:val="008D57CB"/>
    <w:rsid w:val="008D5EFE"/>
    <w:rsid w:val="008D67F8"/>
    <w:rsid w:val="008E22A1"/>
    <w:rsid w:val="008E5FFE"/>
    <w:rsid w:val="008E60E5"/>
    <w:rsid w:val="008F356D"/>
    <w:rsid w:val="008F504E"/>
    <w:rsid w:val="008F526C"/>
    <w:rsid w:val="00901E6E"/>
    <w:rsid w:val="00902129"/>
    <w:rsid w:val="00903379"/>
    <w:rsid w:val="00903FBC"/>
    <w:rsid w:val="009068D2"/>
    <w:rsid w:val="00910B09"/>
    <w:rsid w:val="00914122"/>
    <w:rsid w:val="00914E3D"/>
    <w:rsid w:val="00920884"/>
    <w:rsid w:val="0092198F"/>
    <w:rsid w:val="0092359B"/>
    <w:rsid w:val="00925034"/>
    <w:rsid w:val="00926992"/>
    <w:rsid w:val="009271A2"/>
    <w:rsid w:val="0093234E"/>
    <w:rsid w:val="00935236"/>
    <w:rsid w:val="009370AF"/>
    <w:rsid w:val="00940169"/>
    <w:rsid w:val="00940FA2"/>
    <w:rsid w:val="009411A9"/>
    <w:rsid w:val="00945B21"/>
    <w:rsid w:val="0094610A"/>
    <w:rsid w:val="00956252"/>
    <w:rsid w:val="00956DC0"/>
    <w:rsid w:val="00960F11"/>
    <w:rsid w:val="00962B0F"/>
    <w:rsid w:val="00964188"/>
    <w:rsid w:val="009660FA"/>
    <w:rsid w:val="00966205"/>
    <w:rsid w:val="00971897"/>
    <w:rsid w:val="00972FF3"/>
    <w:rsid w:val="00975F02"/>
    <w:rsid w:val="00981280"/>
    <w:rsid w:val="00982C6F"/>
    <w:rsid w:val="009830CC"/>
    <w:rsid w:val="0098468A"/>
    <w:rsid w:val="0098473B"/>
    <w:rsid w:val="0098627F"/>
    <w:rsid w:val="00991BDD"/>
    <w:rsid w:val="00991DEB"/>
    <w:rsid w:val="0099438D"/>
    <w:rsid w:val="00994EDF"/>
    <w:rsid w:val="00997B7D"/>
    <w:rsid w:val="009A08AF"/>
    <w:rsid w:val="009A1114"/>
    <w:rsid w:val="009A1683"/>
    <w:rsid w:val="009A2536"/>
    <w:rsid w:val="009A3ADF"/>
    <w:rsid w:val="009A7C6C"/>
    <w:rsid w:val="009B0A27"/>
    <w:rsid w:val="009B43DB"/>
    <w:rsid w:val="009B4838"/>
    <w:rsid w:val="009C15AA"/>
    <w:rsid w:val="009C211A"/>
    <w:rsid w:val="009D01E1"/>
    <w:rsid w:val="009D3A40"/>
    <w:rsid w:val="009D4112"/>
    <w:rsid w:val="009D561F"/>
    <w:rsid w:val="009D65A3"/>
    <w:rsid w:val="009E0C31"/>
    <w:rsid w:val="009E15ED"/>
    <w:rsid w:val="009E64D8"/>
    <w:rsid w:val="009F4371"/>
    <w:rsid w:val="009F4C89"/>
    <w:rsid w:val="009F7E18"/>
    <w:rsid w:val="00A00A8B"/>
    <w:rsid w:val="00A023CD"/>
    <w:rsid w:val="00A13F75"/>
    <w:rsid w:val="00A153F5"/>
    <w:rsid w:val="00A161F5"/>
    <w:rsid w:val="00A16719"/>
    <w:rsid w:val="00A2183E"/>
    <w:rsid w:val="00A23026"/>
    <w:rsid w:val="00A2358C"/>
    <w:rsid w:val="00A26820"/>
    <w:rsid w:val="00A2745B"/>
    <w:rsid w:val="00A3070E"/>
    <w:rsid w:val="00A33235"/>
    <w:rsid w:val="00A34231"/>
    <w:rsid w:val="00A34895"/>
    <w:rsid w:val="00A34D07"/>
    <w:rsid w:val="00A4055F"/>
    <w:rsid w:val="00A41050"/>
    <w:rsid w:val="00A43EF5"/>
    <w:rsid w:val="00A517C7"/>
    <w:rsid w:val="00A543C0"/>
    <w:rsid w:val="00A57342"/>
    <w:rsid w:val="00A60D93"/>
    <w:rsid w:val="00A616F9"/>
    <w:rsid w:val="00A62751"/>
    <w:rsid w:val="00A647EF"/>
    <w:rsid w:val="00A65B10"/>
    <w:rsid w:val="00A65B59"/>
    <w:rsid w:val="00A67169"/>
    <w:rsid w:val="00A6781A"/>
    <w:rsid w:val="00A7012D"/>
    <w:rsid w:val="00A804B4"/>
    <w:rsid w:val="00A81242"/>
    <w:rsid w:val="00A856EA"/>
    <w:rsid w:val="00A876EA"/>
    <w:rsid w:val="00A95C94"/>
    <w:rsid w:val="00AA1DDF"/>
    <w:rsid w:val="00AA4048"/>
    <w:rsid w:val="00AA4A21"/>
    <w:rsid w:val="00AB0224"/>
    <w:rsid w:val="00AB066A"/>
    <w:rsid w:val="00AB265F"/>
    <w:rsid w:val="00AB5378"/>
    <w:rsid w:val="00AB67FE"/>
    <w:rsid w:val="00AB6F65"/>
    <w:rsid w:val="00AB727D"/>
    <w:rsid w:val="00AB7675"/>
    <w:rsid w:val="00AB7676"/>
    <w:rsid w:val="00AC0792"/>
    <w:rsid w:val="00AC0B4A"/>
    <w:rsid w:val="00AC2828"/>
    <w:rsid w:val="00AC6D36"/>
    <w:rsid w:val="00AD18C4"/>
    <w:rsid w:val="00AD39CE"/>
    <w:rsid w:val="00AD5880"/>
    <w:rsid w:val="00AD6A1A"/>
    <w:rsid w:val="00AE1A3A"/>
    <w:rsid w:val="00AE2756"/>
    <w:rsid w:val="00AE5D91"/>
    <w:rsid w:val="00AE660B"/>
    <w:rsid w:val="00AF4CAE"/>
    <w:rsid w:val="00AF6ABE"/>
    <w:rsid w:val="00B02654"/>
    <w:rsid w:val="00B07F62"/>
    <w:rsid w:val="00B129CC"/>
    <w:rsid w:val="00B152B6"/>
    <w:rsid w:val="00B159E8"/>
    <w:rsid w:val="00B20C51"/>
    <w:rsid w:val="00B211C1"/>
    <w:rsid w:val="00B22346"/>
    <w:rsid w:val="00B22B90"/>
    <w:rsid w:val="00B24553"/>
    <w:rsid w:val="00B252EE"/>
    <w:rsid w:val="00B25998"/>
    <w:rsid w:val="00B304A9"/>
    <w:rsid w:val="00B31747"/>
    <w:rsid w:val="00B346F5"/>
    <w:rsid w:val="00B34796"/>
    <w:rsid w:val="00B42C10"/>
    <w:rsid w:val="00B4382C"/>
    <w:rsid w:val="00B4765F"/>
    <w:rsid w:val="00B5040A"/>
    <w:rsid w:val="00B51C2D"/>
    <w:rsid w:val="00B52CCB"/>
    <w:rsid w:val="00B53CFD"/>
    <w:rsid w:val="00B559B9"/>
    <w:rsid w:val="00B55C29"/>
    <w:rsid w:val="00B55FE0"/>
    <w:rsid w:val="00B60E20"/>
    <w:rsid w:val="00B61E06"/>
    <w:rsid w:val="00B63139"/>
    <w:rsid w:val="00B64084"/>
    <w:rsid w:val="00B65256"/>
    <w:rsid w:val="00B654BE"/>
    <w:rsid w:val="00B65FAA"/>
    <w:rsid w:val="00B66FCB"/>
    <w:rsid w:val="00B7520F"/>
    <w:rsid w:val="00B75801"/>
    <w:rsid w:val="00B7639C"/>
    <w:rsid w:val="00B77F30"/>
    <w:rsid w:val="00B924BD"/>
    <w:rsid w:val="00B931D6"/>
    <w:rsid w:val="00B938CD"/>
    <w:rsid w:val="00B971DF"/>
    <w:rsid w:val="00B97658"/>
    <w:rsid w:val="00B9790D"/>
    <w:rsid w:val="00BA1508"/>
    <w:rsid w:val="00BA479F"/>
    <w:rsid w:val="00BA4A3E"/>
    <w:rsid w:val="00BA72DB"/>
    <w:rsid w:val="00BB21E3"/>
    <w:rsid w:val="00BB2C03"/>
    <w:rsid w:val="00BB306F"/>
    <w:rsid w:val="00BB3C30"/>
    <w:rsid w:val="00BB493C"/>
    <w:rsid w:val="00BB5B51"/>
    <w:rsid w:val="00BC1922"/>
    <w:rsid w:val="00BC2C99"/>
    <w:rsid w:val="00BC3E20"/>
    <w:rsid w:val="00BC5857"/>
    <w:rsid w:val="00BC5F73"/>
    <w:rsid w:val="00BD1075"/>
    <w:rsid w:val="00BD3B75"/>
    <w:rsid w:val="00BD59BC"/>
    <w:rsid w:val="00BD5B44"/>
    <w:rsid w:val="00BE06D9"/>
    <w:rsid w:val="00BE0DC2"/>
    <w:rsid w:val="00BE5571"/>
    <w:rsid w:val="00BE7854"/>
    <w:rsid w:val="00BF0E71"/>
    <w:rsid w:val="00BF5C0A"/>
    <w:rsid w:val="00BF6892"/>
    <w:rsid w:val="00C03380"/>
    <w:rsid w:val="00C10125"/>
    <w:rsid w:val="00C103CF"/>
    <w:rsid w:val="00C12964"/>
    <w:rsid w:val="00C13A71"/>
    <w:rsid w:val="00C159C6"/>
    <w:rsid w:val="00C15C57"/>
    <w:rsid w:val="00C213FC"/>
    <w:rsid w:val="00C21D57"/>
    <w:rsid w:val="00C227AF"/>
    <w:rsid w:val="00C234C4"/>
    <w:rsid w:val="00C264D5"/>
    <w:rsid w:val="00C2793E"/>
    <w:rsid w:val="00C30B72"/>
    <w:rsid w:val="00C318D3"/>
    <w:rsid w:val="00C3191F"/>
    <w:rsid w:val="00C324AA"/>
    <w:rsid w:val="00C33DDC"/>
    <w:rsid w:val="00C3633B"/>
    <w:rsid w:val="00C376C1"/>
    <w:rsid w:val="00C46EEA"/>
    <w:rsid w:val="00C505DC"/>
    <w:rsid w:val="00C51709"/>
    <w:rsid w:val="00C53FE9"/>
    <w:rsid w:val="00C5583D"/>
    <w:rsid w:val="00C55B25"/>
    <w:rsid w:val="00C574F0"/>
    <w:rsid w:val="00C576D0"/>
    <w:rsid w:val="00C57DC1"/>
    <w:rsid w:val="00C60714"/>
    <w:rsid w:val="00C6181A"/>
    <w:rsid w:val="00C61887"/>
    <w:rsid w:val="00C638FB"/>
    <w:rsid w:val="00C67452"/>
    <w:rsid w:val="00C67460"/>
    <w:rsid w:val="00C74777"/>
    <w:rsid w:val="00C802A0"/>
    <w:rsid w:val="00C80BCB"/>
    <w:rsid w:val="00C82913"/>
    <w:rsid w:val="00C82AE3"/>
    <w:rsid w:val="00C8342D"/>
    <w:rsid w:val="00C83ABC"/>
    <w:rsid w:val="00C872F8"/>
    <w:rsid w:val="00C87B99"/>
    <w:rsid w:val="00C93A24"/>
    <w:rsid w:val="00C94E72"/>
    <w:rsid w:val="00C974DC"/>
    <w:rsid w:val="00CA131C"/>
    <w:rsid w:val="00CA2CA6"/>
    <w:rsid w:val="00CA4698"/>
    <w:rsid w:val="00CA673D"/>
    <w:rsid w:val="00CB0819"/>
    <w:rsid w:val="00CB3BBA"/>
    <w:rsid w:val="00CB5E99"/>
    <w:rsid w:val="00CC3790"/>
    <w:rsid w:val="00CC4C1B"/>
    <w:rsid w:val="00CC6413"/>
    <w:rsid w:val="00CD0F32"/>
    <w:rsid w:val="00CD3643"/>
    <w:rsid w:val="00CD43B5"/>
    <w:rsid w:val="00CD5C1D"/>
    <w:rsid w:val="00CE149D"/>
    <w:rsid w:val="00CE7EB4"/>
    <w:rsid w:val="00CF1DCB"/>
    <w:rsid w:val="00CF2E16"/>
    <w:rsid w:val="00CF401E"/>
    <w:rsid w:val="00D01C16"/>
    <w:rsid w:val="00D03894"/>
    <w:rsid w:val="00D11463"/>
    <w:rsid w:val="00D11ED5"/>
    <w:rsid w:val="00D126A9"/>
    <w:rsid w:val="00D12DC8"/>
    <w:rsid w:val="00D13938"/>
    <w:rsid w:val="00D17BAC"/>
    <w:rsid w:val="00D20AD0"/>
    <w:rsid w:val="00D217C4"/>
    <w:rsid w:val="00D253F0"/>
    <w:rsid w:val="00D25549"/>
    <w:rsid w:val="00D262D2"/>
    <w:rsid w:val="00D272EA"/>
    <w:rsid w:val="00D32FFA"/>
    <w:rsid w:val="00D33BE3"/>
    <w:rsid w:val="00D412F3"/>
    <w:rsid w:val="00D42E30"/>
    <w:rsid w:val="00D443B8"/>
    <w:rsid w:val="00D4516A"/>
    <w:rsid w:val="00D46DAB"/>
    <w:rsid w:val="00D46EFF"/>
    <w:rsid w:val="00D57C3F"/>
    <w:rsid w:val="00D6187B"/>
    <w:rsid w:val="00D63FA8"/>
    <w:rsid w:val="00D64EB5"/>
    <w:rsid w:val="00D65E96"/>
    <w:rsid w:val="00D6739A"/>
    <w:rsid w:val="00D703B6"/>
    <w:rsid w:val="00D72C8B"/>
    <w:rsid w:val="00D74FA8"/>
    <w:rsid w:val="00D7766E"/>
    <w:rsid w:val="00D776A2"/>
    <w:rsid w:val="00D85AEA"/>
    <w:rsid w:val="00D86EFD"/>
    <w:rsid w:val="00D91431"/>
    <w:rsid w:val="00D9384F"/>
    <w:rsid w:val="00D94307"/>
    <w:rsid w:val="00D953A5"/>
    <w:rsid w:val="00D963B6"/>
    <w:rsid w:val="00D97449"/>
    <w:rsid w:val="00D974D3"/>
    <w:rsid w:val="00DA113A"/>
    <w:rsid w:val="00DA3326"/>
    <w:rsid w:val="00DA55D2"/>
    <w:rsid w:val="00DB6989"/>
    <w:rsid w:val="00DB7A63"/>
    <w:rsid w:val="00DC0783"/>
    <w:rsid w:val="00DC16C5"/>
    <w:rsid w:val="00DC4097"/>
    <w:rsid w:val="00DC427E"/>
    <w:rsid w:val="00DC58D5"/>
    <w:rsid w:val="00DC5D58"/>
    <w:rsid w:val="00DC6D82"/>
    <w:rsid w:val="00DD09A8"/>
    <w:rsid w:val="00DD1DA5"/>
    <w:rsid w:val="00DD3B11"/>
    <w:rsid w:val="00DD4105"/>
    <w:rsid w:val="00DD498D"/>
    <w:rsid w:val="00DD75A6"/>
    <w:rsid w:val="00DD7B26"/>
    <w:rsid w:val="00DE0A47"/>
    <w:rsid w:val="00DE2C0A"/>
    <w:rsid w:val="00DE3BCD"/>
    <w:rsid w:val="00DF031E"/>
    <w:rsid w:val="00DF185F"/>
    <w:rsid w:val="00DF2046"/>
    <w:rsid w:val="00DF69CD"/>
    <w:rsid w:val="00DF6AE3"/>
    <w:rsid w:val="00DF7161"/>
    <w:rsid w:val="00DF7C35"/>
    <w:rsid w:val="00E05035"/>
    <w:rsid w:val="00E11B6E"/>
    <w:rsid w:val="00E1270E"/>
    <w:rsid w:val="00E131C5"/>
    <w:rsid w:val="00E135E4"/>
    <w:rsid w:val="00E140EC"/>
    <w:rsid w:val="00E14C0C"/>
    <w:rsid w:val="00E14CA3"/>
    <w:rsid w:val="00E14F30"/>
    <w:rsid w:val="00E15467"/>
    <w:rsid w:val="00E1780F"/>
    <w:rsid w:val="00E211DF"/>
    <w:rsid w:val="00E24379"/>
    <w:rsid w:val="00E32243"/>
    <w:rsid w:val="00E34585"/>
    <w:rsid w:val="00E347BF"/>
    <w:rsid w:val="00E34FFB"/>
    <w:rsid w:val="00E35BF3"/>
    <w:rsid w:val="00E3769D"/>
    <w:rsid w:val="00E40597"/>
    <w:rsid w:val="00E409C9"/>
    <w:rsid w:val="00E40D81"/>
    <w:rsid w:val="00E41C06"/>
    <w:rsid w:val="00E43DAA"/>
    <w:rsid w:val="00E47C93"/>
    <w:rsid w:val="00E570F4"/>
    <w:rsid w:val="00E572A9"/>
    <w:rsid w:val="00E6258A"/>
    <w:rsid w:val="00E63C3D"/>
    <w:rsid w:val="00E655A7"/>
    <w:rsid w:val="00E658BF"/>
    <w:rsid w:val="00E674A6"/>
    <w:rsid w:val="00E7210E"/>
    <w:rsid w:val="00E74B75"/>
    <w:rsid w:val="00E751DF"/>
    <w:rsid w:val="00E7590F"/>
    <w:rsid w:val="00E76B18"/>
    <w:rsid w:val="00E779AC"/>
    <w:rsid w:val="00E80FEF"/>
    <w:rsid w:val="00E81704"/>
    <w:rsid w:val="00E83DBB"/>
    <w:rsid w:val="00E845C6"/>
    <w:rsid w:val="00E90BB5"/>
    <w:rsid w:val="00E91758"/>
    <w:rsid w:val="00E91D7D"/>
    <w:rsid w:val="00E92117"/>
    <w:rsid w:val="00E92155"/>
    <w:rsid w:val="00E95D99"/>
    <w:rsid w:val="00EA36BD"/>
    <w:rsid w:val="00EB1B7D"/>
    <w:rsid w:val="00EB23BD"/>
    <w:rsid w:val="00EB37F5"/>
    <w:rsid w:val="00EB5D3C"/>
    <w:rsid w:val="00EB75F0"/>
    <w:rsid w:val="00EC35CE"/>
    <w:rsid w:val="00EC4BDA"/>
    <w:rsid w:val="00ED09C7"/>
    <w:rsid w:val="00ED7B3B"/>
    <w:rsid w:val="00EE35FA"/>
    <w:rsid w:val="00EE3988"/>
    <w:rsid w:val="00EE42BF"/>
    <w:rsid w:val="00EE6527"/>
    <w:rsid w:val="00EE7139"/>
    <w:rsid w:val="00EF18CF"/>
    <w:rsid w:val="00EF2E59"/>
    <w:rsid w:val="00EF475A"/>
    <w:rsid w:val="00EF571B"/>
    <w:rsid w:val="00EF779C"/>
    <w:rsid w:val="00EF7D58"/>
    <w:rsid w:val="00F03108"/>
    <w:rsid w:val="00F04862"/>
    <w:rsid w:val="00F05A3A"/>
    <w:rsid w:val="00F05F07"/>
    <w:rsid w:val="00F06609"/>
    <w:rsid w:val="00F06C24"/>
    <w:rsid w:val="00F07540"/>
    <w:rsid w:val="00F101B7"/>
    <w:rsid w:val="00F12C06"/>
    <w:rsid w:val="00F15C48"/>
    <w:rsid w:val="00F172AF"/>
    <w:rsid w:val="00F2152A"/>
    <w:rsid w:val="00F2335B"/>
    <w:rsid w:val="00F23E06"/>
    <w:rsid w:val="00F253AD"/>
    <w:rsid w:val="00F31C55"/>
    <w:rsid w:val="00F34B34"/>
    <w:rsid w:val="00F356EB"/>
    <w:rsid w:val="00F3754B"/>
    <w:rsid w:val="00F37FDB"/>
    <w:rsid w:val="00F4187B"/>
    <w:rsid w:val="00F41AE2"/>
    <w:rsid w:val="00F43070"/>
    <w:rsid w:val="00F44A4A"/>
    <w:rsid w:val="00F509D4"/>
    <w:rsid w:val="00F52EDC"/>
    <w:rsid w:val="00F53BD9"/>
    <w:rsid w:val="00F54DC5"/>
    <w:rsid w:val="00F554EF"/>
    <w:rsid w:val="00F61C43"/>
    <w:rsid w:val="00F65CDB"/>
    <w:rsid w:val="00F71175"/>
    <w:rsid w:val="00F727F2"/>
    <w:rsid w:val="00F75159"/>
    <w:rsid w:val="00F76448"/>
    <w:rsid w:val="00F7645B"/>
    <w:rsid w:val="00F77D26"/>
    <w:rsid w:val="00F804A4"/>
    <w:rsid w:val="00F805DC"/>
    <w:rsid w:val="00F81A0C"/>
    <w:rsid w:val="00F84C65"/>
    <w:rsid w:val="00F85117"/>
    <w:rsid w:val="00F85698"/>
    <w:rsid w:val="00F86FAA"/>
    <w:rsid w:val="00F87826"/>
    <w:rsid w:val="00F91C4C"/>
    <w:rsid w:val="00F935EB"/>
    <w:rsid w:val="00F97E18"/>
    <w:rsid w:val="00FA3C13"/>
    <w:rsid w:val="00FA40D7"/>
    <w:rsid w:val="00FA44EB"/>
    <w:rsid w:val="00FA6A0D"/>
    <w:rsid w:val="00FB06DC"/>
    <w:rsid w:val="00FB1D5C"/>
    <w:rsid w:val="00FB34CC"/>
    <w:rsid w:val="00FB3766"/>
    <w:rsid w:val="00FB3EF7"/>
    <w:rsid w:val="00FB75C5"/>
    <w:rsid w:val="00FC019E"/>
    <w:rsid w:val="00FC0AF3"/>
    <w:rsid w:val="00FC53A5"/>
    <w:rsid w:val="00FC5B98"/>
    <w:rsid w:val="00FC63B6"/>
    <w:rsid w:val="00FD1A51"/>
    <w:rsid w:val="00FD49D2"/>
    <w:rsid w:val="00FE2342"/>
    <w:rsid w:val="00FE3BF1"/>
    <w:rsid w:val="00FF06F2"/>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F62"/>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uiPriority w:val="99"/>
    <w:rsid w:val="00F76448"/>
  </w:style>
  <w:style w:type="paragraph" w:styleId="afc">
    <w:name w:val="Body Text Indent"/>
    <w:basedOn w:val="a"/>
    <w:link w:val="1b"/>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c">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d">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e">
    <w:name w:val="Схема документа1"/>
    <w:basedOn w:val="a"/>
    <w:rsid w:val="00F76448"/>
    <w:pPr>
      <w:shd w:val="clear" w:color="auto" w:fill="000080"/>
    </w:pPr>
    <w:rPr>
      <w:rFonts w:ascii="Tahoma" w:hAnsi="Tahoma"/>
      <w:sz w:val="20"/>
      <w:szCs w:val="20"/>
    </w:rPr>
  </w:style>
  <w:style w:type="paragraph" w:styleId="aff4">
    <w:name w:val="annotation subject"/>
    <w:basedOn w:val="1d"/>
    <w:next w:val="1d"/>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0">
    <w:name w:val="Название объекта1"/>
    <w:basedOn w:val="a"/>
    <w:next w:val="a"/>
    <w:rsid w:val="00F76448"/>
    <w:pPr>
      <w:ind w:left="-1797"/>
      <w:jc w:val="right"/>
    </w:pPr>
    <w:rPr>
      <w:szCs w:val="20"/>
    </w:rPr>
  </w:style>
  <w:style w:type="paragraph" w:customStyle="1" w:styleId="1f1">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2">
    <w:name w:val="1"/>
    <w:rsid w:val="00F76448"/>
    <w:pPr>
      <w:suppressAutoHyphens/>
    </w:pPr>
    <w:rPr>
      <w:rFonts w:eastAsia="Arial"/>
      <w:sz w:val="24"/>
      <w:lang w:eastAsia="ar-SA"/>
    </w:rPr>
  </w:style>
  <w:style w:type="paragraph" w:customStyle="1" w:styleId="1f3">
    <w:name w:val="Абзац списка1"/>
    <w:basedOn w:val="a"/>
    <w:rsid w:val="00F76448"/>
    <w:pPr>
      <w:ind w:left="720"/>
    </w:pPr>
    <w:rPr>
      <w:rFonts w:eastAsia="Calibri"/>
    </w:rPr>
  </w:style>
  <w:style w:type="paragraph" w:customStyle="1" w:styleId="1f4">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5"/>
    <w:semiHidden/>
    <w:unhideWhenUsed/>
    <w:rsid w:val="009C211A"/>
    <w:rPr>
      <w:sz w:val="20"/>
      <w:szCs w:val="20"/>
    </w:rPr>
  </w:style>
  <w:style w:type="character" w:customStyle="1" w:styleId="1f5">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basedOn w:val="a"/>
    <w:autoRedefine/>
    <w:rsid w:val="00D72C8B"/>
    <w:pPr>
      <w:tabs>
        <w:tab w:val="left" w:pos="-567"/>
        <w:tab w:val="left" w:pos="-426"/>
      </w:tabs>
      <w:autoSpaceDE w:val="0"/>
      <w:autoSpaceDN w:val="0"/>
      <w:adjustRightInd w:val="0"/>
      <w:ind w:firstLine="567"/>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F62"/>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uiPriority w:val="99"/>
    <w:rsid w:val="00F76448"/>
  </w:style>
  <w:style w:type="paragraph" w:styleId="afc">
    <w:name w:val="Body Text Indent"/>
    <w:basedOn w:val="a"/>
    <w:link w:val="1b"/>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c">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d">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e">
    <w:name w:val="Схема документа1"/>
    <w:basedOn w:val="a"/>
    <w:rsid w:val="00F76448"/>
    <w:pPr>
      <w:shd w:val="clear" w:color="auto" w:fill="000080"/>
    </w:pPr>
    <w:rPr>
      <w:rFonts w:ascii="Tahoma" w:hAnsi="Tahoma"/>
      <w:sz w:val="20"/>
      <w:szCs w:val="20"/>
    </w:rPr>
  </w:style>
  <w:style w:type="paragraph" w:styleId="aff4">
    <w:name w:val="annotation subject"/>
    <w:basedOn w:val="1d"/>
    <w:next w:val="1d"/>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0">
    <w:name w:val="Название объекта1"/>
    <w:basedOn w:val="a"/>
    <w:next w:val="a"/>
    <w:rsid w:val="00F76448"/>
    <w:pPr>
      <w:ind w:left="-1797"/>
      <w:jc w:val="right"/>
    </w:pPr>
    <w:rPr>
      <w:szCs w:val="20"/>
    </w:rPr>
  </w:style>
  <w:style w:type="paragraph" w:customStyle="1" w:styleId="1f1">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2">
    <w:name w:val="1"/>
    <w:rsid w:val="00F76448"/>
    <w:pPr>
      <w:suppressAutoHyphens/>
    </w:pPr>
    <w:rPr>
      <w:rFonts w:eastAsia="Arial"/>
      <w:sz w:val="24"/>
      <w:lang w:eastAsia="ar-SA"/>
    </w:rPr>
  </w:style>
  <w:style w:type="paragraph" w:customStyle="1" w:styleId="1f3">
    <w:name w:val="Абзац списка1"/>
    <w:basedOn w:val="a"/>
    <w:rsid w:val="00F76448"/>
    <w:pPr>
      <w:ind w:left="720"/>
    </w:pPr>
    <w:rPr>
      <w:rFonts w:eastAsia="Calibri"/>
    </w:rPr>
  </w:style>
  <w:style w:type="paragraph" w:customStyle="1" w:styleId="1f4">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5"/>
    <w:semiHidden/>
    <w:unhideWhenUsed/>
    <w:rsid w:val="009C211A"/>
    <w:rPr>
      <w:sz w:val="20"/>
      <w:szCs w:val="20"/>
    </w:rPr>
  </w:style>
  <w:style w:type="character" w:customStyle="1" w:styleId="1f5">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basedOn w:val="a"/>
    <w:autoRedefine/>
    <w:rsid w:val="00D72C8B"/>
    <w:pPr>
      <w:tabs>
        <w:tab w:val="left" w:pos="-567"/>
        <w:tab w:val="left" w:pos="-426"/>
      </w:tabs>
      <w:autoSpaceDE w:val="0"/>
      <w:autoSpaceDN w:val="0"/>
      <w:adjustRightInd w:val="0"/>
      <w:ind w:firstLine="567"/>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trcont.ru/ru/kompanija/protivodeistvie-korrupcii/linija-doverija-stop-korrupcija/" TargetMode="External"/><Relationship Id="rId18" Type="http://schemas.openxmlformats.org/officeDocument/2006/relationships/hyperlink" Target="https://trcont.com/press-centre/multimedia/photo/" TargetMode="External"/><Relationship Id="rId26" Type="http://schemas.openxmlformats.org/officeDocument/2006/relationships/image" Target="media/image4.jpeg"/><Relationship Id="rId39"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yperlink" Target="http://zakupki.gov.ru/epz/main/public/home.html" TargetMode="External"/><Relationship Id="rId20" Type="http://schemas.openxmlformats.org/officeDocument/2006/relationships/hyperlink" Target="http://zakupki.gov.ru/epz/main/public/home.html" TargetMode="External"/><Relationship Id="rId29" Type="http://schemas.openxmlformats.org/officeDocument/2006/relationships/image" Target="media/image7.pn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customXml" Target="../customXml/item5.xml"/><Relationship Id="rId15" Type="http://schemas.openxmlformats.org/officeDocument/2006/relationships/hyperlink" Target="http://www.trcont.com/" TargetMode="External"/><Relationship Id="rId23" Type="http://schemas.openxmlformats.org/officeDocument/2006/relationships/footer" Target="footer2.xm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webSettings" Target="webSettings.xml"/><Relationship Id="rId19" Type="http://schemas.openxmlformats.org/officeDocument/2006/relationships/hyperlink" Target="http://www.trcont.com/"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nticorr@trcont.ru" TargetMode="Externa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55C67C-D77B-446F-B1D6-41FC29D96E76}">
  <ds:schemaRefs>
    <ds:schemaRef ds:uri="http://schemas.openxmlformats.org/officeDocument/2006/bibliography"/>
  </ds:schemaRefs>
</ds:datastoreItem>
</file>

<file path=customXml/itemProps3.xml><?xml version="1.0" encoding="utf-8"?>
<ds:datastoreItem xmlns:ds="http://schemas.openxmlformats.org/officeDocument/2006/customXml" ds:itemID="{82A1DF07-177F-41E3-9309-6A5FC8CC7563}">
  <ds:schemaRefs>
    <ds:schemaRef ds:uri="http://schemas.openxmlformats.org/officeDocument/2006/bibliography"/>
  </ds:schemaRefs>
</ds:datastoreItem>
</file>

<file path=customXml/itemProps4.xml><?xml version="1.0" encoding="utf-8"?>
<ds:datastoreItem xmlns:ds="http://schemas.openxmlformats.org/officeDocument/2006/customXml" ds:itemID="{4C964B51-7996-4880-AE20-24D2134CCD61}">
  <ds:schemaRefs>
    <ds:schemaRef ds:uri="http://schemas.openxmlformats.org/officeDocument/2006/bibliography"/>
  </ds:schemaRefs>
</ds:datastoreItem>
</file>

<file path=customXml/itemProps5.xml><?xml version="1.0" encoding="utf-8"?>
<ds:datastoreItem xmlns:ds="http://schemas.openxmlformats.org/officeDocument/2006/customXml" ds:itemID="{BC84E700-517C-44E6-B79A-E64A4CB68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69</Pages>
  <Words>19221</Words>
  <Characters>109564</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128528</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(KuritsynAE@trcont.org.mps)</dc:creator>
  <cp:lastModifiedBy>Курицын Александр Евгеньевич</cp:lastModifiedBy>
  <cp:revision>12</cp:revision>
  <cp:lastPrinted>2014-09-23T06:50:00Z</cp:lastPrinted>
  <dcterms:created xsi:type="dcterms:W3CDTF">2017-12-25T13:34:00Z</dcterms:created>
  <dcterms:modified xsi:type="dcterms:W3CDTF">2018-02-28T16:43:00Z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y fmtid="{D5CDD505-2E9C-101B-9397-08002B2CF9AE}" pid="3" name="DocumentParentDocuments">
    <vt:lpwstr/>
  </property>
  <property fmtid="{D5CDD505-2E9C-101B-9397-08002B2CF9AE}" pid="4" name="DocumentDate">
    <vt:lpwstr/>
  </property>
  <property fmtid="{D5CDD505-2E9C-101B-9397-08002B2CF9AE}" pid="5" name="DocumentAuditory">
    <vt:lpwstr/>
  </property>
  <property fmtid="{D5CDD505-2E9C-101B-9397-08002B2CF9AE}" pid="6" name="DocumentNumber">
    <vt:lpwstr/>
  </property>
  <property fmtid="{D5CDD505-2E9C-101B-9397-08002B2CF9AE}" pid="7" name="DocumentStatusComment">
    <vt:lpwstr/>
  </property>
  <property fmtid="{D5CDD505-2E9C-101B-9397-08002B2CF9AE}" pid="8" name="DocumentContent">
    <vt:lpwstr/>
  </property>
  <property fmtid="{D5CDD505-2E9C-101B-9397-08002B2CF9AE}" pid="9" name="DocumentStatus">
    <vt:lpwstr/>
  </property>
  <property fmtid="{D5CDD505-2E9C-101B-9397-08002B2CF9AE}" pid="10" name="DocumentPriority">
    <vt:lpwstr/>
  </property>
  <property fmtid="{D5CDD505-2E9C-101B-9397-08002B2CF9AE}" pid="11" name="DocumentCategory">
    <vt:lpwstr/>
  </property>
</Properties>
</file>