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7B7474" w:rsidRDefault="00F00B0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7B7474" w:rsidRDefault="00F00B0F">
      <w:pPr>
        <w:tabs>
          <w:tab w:val="left" w:pos="4962"/>
        </w:tabs>
        <w:ind w:left="4820"/>
        <w:rPr>
          <w:b/>
          <w:bCs/>
          <w:sz w:val="28"/>
          <w:szCs w:val="28"/>
        </w:rPr>
      </w:pPr>
      <w:r>
        <w:rPr>
          <w:b/>
          <w:bCs/>
          <w:sz w:val="28"/>
          <w:szCs w:val="28"/>
        </w:rPr>
        <w:t>Андрей Витальевич Банщиков</w:t>
      </w:r>
    </w:p>
    <w:p w:rsidR="001F39E9" w:rsidRPr="006D2B87" w:rsidRDefault="001F39E9" w:rsidP="001F39E9">
      <w:pPr>
        <w:tabs>
          <w:tab w:val="left" w:pos="4962"/>
        </w:tabs>
        <w:ind w:left="4820"/>
        <w:rPr>
          <w:rFonts w:eastAsia="Arial Unicode MS"/>
        </w:rPr>
      </w:pPr>
    </w:p>
    <w:p w:rsidR="007B7474" w:rsidRDefault="00F00B0F">
      <w:pPr>
        <w:tabs>
          <w:tab w:val="left" w:pos="4962"/>
        </w:tabs>
        <w:ind w:left="4820"/>
        <w:rPr>
          <w:b/>
          <w:bCs/>
          <w:sz w:val="28"/>
        </w:rPr>
      </w:pPr>
      <w:r>
        <w:rPr>
          <w:b/>
          <w:bCs/>
          <w:sz w:val="28"/>
        </w:rPr>
        <w:t>«31»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F6892">
      <w:pPr>
        <w:pStyle w:val="19"/>
        <w:numPr>
          <w:ilvl w:val="2"/>
          <w:numId w:val="3"/>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7B7474" w:rsidRDefault="00F00B0F">
      <w:pPr>
        <w:pStyle w:val="19"/>
        <w:ind w:firstLine="709"/>
      </w:pPr>
      <w:r>
        <w:t xml:space="preserve">Запрос предложений № ЗП-НКПЗАБ-18-0035 по предмету закупки "Поставка топлива АИ 92 с использованием  смарт-карт и талонов для нужд филиала ПАО </w:t>
      </w:r>
      <w:r w:rsidR="005A52C3">
        <w:t>«</w:t>
      </w:r>
      <w:proofErr w:type="spellStart"/>
      <w:r w:rsidR="005A52C3">
        <w:t>ТрансКонтейнер</w:t>
      </w:r>
      <w:proofErr w:type="spellEnd"/>
      <w:r w:rsidR="005A52C3">
        <w:t>»</w:t>
      </w:r>
      <w:r>
        <w:t xml:space="preserve"> на Забайкальской железной дороге"</w:t>
      </w:r>
    </w:p>
    <w:p w:rsidR="00144E2B" w:rsidRPr="00144E2B" w:rsidRDefault="00BB2E17" w:rsidP="00BB2E17">
      <w:pPr>
        <w:pStyle w:val="19"/>
        <w:numPr>
          <w:ilvl w:val="2"/>
          <w:numId w:val="3"/>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44E2B">
      <w:pPr>
        <w:pStyle w:val="19"/>
        <w:numPr>
          <w:ilvl w:val="2"/>
          <w:numId w:val="3"/>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144E2B">
      <w:pPr>
        <w:pStyle w:val="19"/>
        <w:numPr>
          <w:ilvl w:val="2"/>
          <w:numId w:val="3"/>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B11E6D">
      <w:pPr>
        <w:pStyle w:val="19"/>
        <w:widowControl w:val="0"/>
        <w:numPr>
          <w:ilvl w:val="2"/>
          <w:numId w:val="3"/>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144E2B">
      <w:pPr>
        <w:pStyle w:val="19"/>
        <w:widowControl w:val="0"/>
        <w:numPr>
          <w:ilvl w:val="2"/>
          <w:numId w:val="3"/>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144E2B">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B7474" w:rsidRDefault="00F00B0F">
      <w:pPr>
        <w:pStyle w:val="19"/>
        <w:widowControl w:val="0"/>
        <w:numPr>
          <w:ilvl w:val="2"/>
          <w:numId w:val="3"/>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44E2B">
      <w:pPr>
        <w:pStyle w:val="19"/>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144E2B">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144E2B">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BF6892">
      <w:pPr>
        <w:numPr>
          <w:ilvl w:val="2"/>
          <w:numId w:val="4"/>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lastRenderedPageBreak/>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w:t>
      </w:r>
      <w:r>
        <w:rPr>
          <w:color w:val="000000"/>
          <w:sz w:val="28"/>
          <w:szCs w:val="28"/>
        </w:rPr>
        <w:lastRenderedPageBreak/>
        <w:t>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w:t>
      </w:r>
      <w:r>
        <w:rPr>
          <w:sz w:val="28"/>
          <w:szCs w:val="28"/>
        </w:rPr>
        <w:lastRenderedPageBreak/>
        <w:t xml:space="preserve">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E7EEB">
      <w:pPr>
        <w:pStyle w:val="afa"/>
        <w:numPr>
          <w:ilvl w:val="1"/>
          <w:numId w:val="7"/>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910EA">
      <w:pPr>
        <w:pStyle w:val="afa"/>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91462">
      <w:pPr>
        <w:pStyle w:val="aff7"/>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a"/>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B7474" w:rsidRDefault="00F00B0F">
      <w:pPr>
        <w:pStyle w:val="afa"/>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F65F25" w:rsidRPr="00D32FFA" w:rsidRDefault="00F65F25" w:rsidP="00F65F25">
      <w:pPr>
        <w:pStyle w:val="afa"/>
        <w:numPr>
          <w:ilvl w:val="0"/>
          <w:numId w:val="5"/>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F65F25">
      <w:pPr>
        <w:pStyle w:val="afa"/>
        <w:numPr>
          <w:ilvl w:val="0"/>
          <w:numId w:val="5"/>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F65F25" w:rsidRPr="00D32FFA" w:rsidRDefault="00F65F25" w:rsidP="00F65F25">
      <w:pPr>
        <w:pStyle w:val="afa"/>
        <w:numPr>
          <w:ilvl w:val="0"/>
          <w:numId w:val="5"/>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F65F25">
      <w:pPr>
        <w:pStyle w:val="afa"/>
        <w:numPr>
          <w:ilvl w:val="0"/>
          <w:numId w:val="5"/>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F65F25">
      <w:pPr>
        <w:pStyle w:val="afa"/>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35CB1">
      <w:pPr>
        <w:pStyle w:val="aff7"/>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737347">
      <w:pPr>
        <w:pStyle w:val="afa"/>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a"/>
        <w:numPr>
          <w:ilvl w:val="2"/>
          <w:numId w:val="10"/>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E48BC">
      <w:pPr>
        <w:pStyle w:val="afa"/>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E48BC">
      <w:pPr>
        <w:pStyle w:val="afa"/>
        <w:numPr>
          <w:ilvl w:val="2"/>
          <w:numId w:val="10"/>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E48BC">
      <w:pPr>
        <w:pStyle w:val="afa"/>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a"/>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a"/>
        <w:numPr>
          <w:ilvl w:val="2"/>
          <w:numId w:val="10"/>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a"/>
        <w:numPr>
          <w:ilvl w:val="2"/>
          <w:numId w:val="10"/>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a"/>
        <w:numPr>
          <w:ilvl w:val="2"/>
          <w:numId w:val="10"/>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a"/>
        <w:numPr>
          <w:ilvl w:val="2"/>
          <w:numId w:val="10"/>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946F8">
      <w:pPr>
        <w:pStyle w:val="afa"/>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946F8">
      <w:pPr>
        <w:pStyle w:val="afa"/>
        <w:numPr>
          <w:ilvl w:val="2"/>
          <w:numId w:val="6"/>
        </w:numPr>
        <w:ind w:left="0" w:firstLine="720"/>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44922">
      <w:pPr>
        <w:pStyle w:val="afa"/>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C30F3">
      <w:pPr>
        <w:pStyle w:val="afa"/>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a"/>
        <w:numPr>
          <w:ilvl w:val="2"/>
          <w:numId w:val="6"/>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A21E70">
      <w:pPr>
        <w:pStyle w:val="2"/>
        <w:numPr>
          <w:ilvl w:val="1"/>
          <w:numId w:val="17"/>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w:t>
      </w:r>
      <w:r>
        <w:rPr>
          <w:sz w:val="28"/>
          <w:szCs w:val="28"/>
        </w:rPr>
        <w:lastRenderedPageBreak/>
        <w:t xml:space="preserve">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0" w:name="_GoBack"/>
      <w:bookmarkEnd w:id="0"/>
      <w:r>
        <w:rPr>
          <w:sz w:val="28"/>
        </w:rPr>
        <w:t>;</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lastRenderedPageBreak/>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F4424F">
      <w:pPr>
        <w:numPr>
          <w:ilvl w:val="0"/>
          <w:numId w:val="2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w:t>
      </w:r>
      <w:r>
        <w:rPr>
          <w:sz w:val="28"/>
          <w:szCs w:val="28"/>
        </w:rPr>
        <w:lastRenderedPageBreak/>
        <w:t>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B4296">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BB3C30">
      <w:pPr>
        <w:numPr>
          <w:ilvl w:val="0"/>
          <w:numId w:val="36"/>
        </w:numPr>
        <w:ind w:left="0" w:firstLine="709"/>
        <w:jc w:val="both"/>
        <w:rPr>
          <w:sz w:val="28"/>
          <w:szCs w:val="28"/>
        </w:rPr>
      </w:pPr>
      <w:proofErr w:type="gramStart"/>
      <w:r>
        <w:rPr>
          <w:sz w:val="28"/>
          <w:szCs w:val="28"/>
        </w:rPr>
        <w:lastRenderedPageBreak/>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54819">
      <w:pPr>
        <w:numPr>
          <w:ilvl w:val="0"/>
          <w:numId w:val="3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lastRenderedPageBreak/>
        <w:t>Заключение договора</w:t>
      </w:r>
    </w:p>
    <w:p w:rsidR="007D6548" w:rsidRPr="00D32FFA" w:rsidRDefault="00370C44" w:rsidP="0098473B">
      <w:pPr>
        <w:numPr>
          <w:ilvl w:val="0"/>
          <w:numId w:val="3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98473B">
      <w:pPr>
        <w:numPr>
          <w:ilvl w:val="0"/>
          <w:numId w:val="3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98473B">
      <w:pPr>
        <w:numPr>
          <w:ilvl w:val="0"/>
          <w:numId w:val="38"/>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7B7474" w:rsidRDefault="00F00B0F">
      <w:pPr>
        <w:numPr>
          <w:ilvl w:val="0"/>
          <w:numId w:val="38"/>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98473B">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lastRenderedPageBreak/>
        <w:t>О</w:t>
      </w:r>
      <w:bookmarkEnd w:id="1"/>
      <w:bookmarkEnd w:id="2"/>
      <w:r>
        <w:rPr>
          <w:rFonts w:eastAsia="MS Mincho"/>
          <w:i w:val="0"/>
        </w:rPr>
        <w:t xml:space="preserve">формление Заявки </w:t>
      </w:r>
    </w:p>
    <w:p w:rsidR="000954FB" w:rsidRPr="00975346" w:rsidRDefault="00975346" w:rsidP="00975346">
      <w:pPr>
        <w:pStyle w:val="afa"/>
        <w:numPr>
          <w:ilvl w:val="2"/>
          <w:numId w:val="2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7B7474" w:rsidRDefault="007B7474">
      <w:pPr>
        <w:pStyle w:val="afa"/>
        <w:numPr>
          <w:ilvl w:val="2"/>
          <w:numId w:val="2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9776;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A723AD" w:rsidRPr="007E6DE4" w:rsidRDefault="00A723AD" w:rsidP="000954FB">
                  <w:pPr>
                    <w:jc w:val="center"/>
                    <w:rPr>
                      <w:b/>
                      <w:sz w:val="28"/>
                      <w:szCs w:val="28"/>
                    </w:rPr>
                  </w:pPr>
                  <w:r w:rsidRPr="007E6DE4">
                    <w:rPr>
                      <w:b/>
                      <w:sz w:val="28"/>
                      <w:szCs w:val="28"/>
                    </w:rPr>
                    <w:t xml:space="preserve">_____________________________________________, </w:t>
                  </w:r>
                </w:p>
                <w:p w:rsidR="00A723AD" w:rsidRDefault="00A723A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723AD" w:rsidRPr="007E6DE4" w:rsidRDefault="00A723AD" w:rsidP="000954FB">
                  <w:pPr>
                    <w:jc w:val="center"/>
                    <w:rPr>
                      <w:b/>
                      <w:sz w:val="28"/>
                      <w:szCs w:val="28"/>
                    </w:rPr>
                  </w:pPr>
                  <w:r w:rsidRPr="007E6DE4">
                    <w:rPr>
                      <w:b/>
                      <w:sz w:val="28"/>
                      <w:szCs w:val="28"/>
                    </w:rPr>
                    <w:t>________________________________________</w:t>
                  </w:r>
                </w:p>
                <w:p w:rsidR="00A723AD" w:rsidRPr="007E6DE4" w:rsidRDefault="00A723AD" w:rsidP="000954FB">
                  <w:pPr>
                    <w:jc w:val="center"/>
                    <w:rPr>
                      <w:i/>
                      <w:sz w:val="20"/>
                      <w:szCs w:val="20"/>
                    </w:rPr>
                  </w:pPr>
                  <w:r w:rsidRPr="007E6DE4">
                    <w:rPr>
                      <w:i/>
                      <w:sz w:val="20"/>
                      <w:szCs w:val="20"/>
                    </w:rPr>
                    <w:t>государство регистрации претендента</w:t>
                  </w:r>
                </w:p>
                <w:p w:rsidR="00A723AD" w:rsidRPr="007E6DE4" w:rsidRDefault="00A723AD" w:rsidP="000954FB">
                  <w:pPr>
                    <w:jc w:val="center"/>
                    <w:rPr>
                      <w:b/>
                      <w:sz w:val="28"/>
                      <w:szCs w:val="28"/>
                    </w:rPr>
                  </w:pPr>
                  <w:r w:rsidRPr="007E6DE4">
                    <w:rPr>
                      <w:b/>
                      <w:sz w:val="28"/>
                      <w:szCs w:val="28"/>
                    </w:rPr>
                    <w:t>_____________________________</w:t>
                  </w:r>
                  <w:r>
                    <w:rPr>
                      <w:b/>
                      <w:sz w:val="28"/>
                      <w:szCs w:val="28"/>
                    </w:rPr>
                    <w:t>__________________</w:t>
                  </w:r>
                </w:p>
                <w:p w:rsidR="00A723AD" w:rsidRPr="007E6DE4" w:rsidRDefault="00A723AD" w:rsidP="000954FB">
                  <w:pPr>
                    <w:jc w:val="center"/>
                    <w:rPr>
                      <w:i/>
                      <w:sz w:val="20"/>
                      <w:szCs w:val="20"/>
                    </w:rPr>
                  </w:pPr>
                  <w:r w:rsidRPr="007E6DE4">
                    <w:rPr>
                      <w:i/>
                      <w:sz w:val="20"/>
                      <w:szCs w:val="20"/>
                    </w:rPr>
                    <w:t>ИНН претендента (для претендентов-резидентов Российской Федерации)</w:t>
                  </w:r>
                </w:p>
                <w:p w:rsidR="00A723AD" w:rsidRDefault="00A723AD" w:rsidP="000954FB">
                  <w:pPr>
                    <w:jc w:val="both"/>
                  </w:pPr>
                </w:p>
                <w:p w:rsidR="007B7474" w:rsidRDefault="00F00B0F">
                  <w:pPr>
                    <w:jc w:val="center"/>
                    <w:rPr>
                      <w:b/>
                    </w:rPr>
                  </w:pPr>
                  <w:r>
                    <w:rPr>
                      <w:b/>
                    </w:rPr>
                    <w:t>ЗАЯВКА НА УЧАСТИЕ В ЗАПРОСЕ ПРЕДЛОЖЕНИЙ № ЗП-НКПЗАБ-18-0035</w:t>
                  </w:r>
                </w:p>
                <w:p w:rsidR="00A723AD" w:rsidRPr="005A52C3" w:rsidRDefault="00A723AD" w:rsidP="000954FB">
                  <w:pPr>
                    <w:jc w:val="center"/>
                    <w:rPr>
                      <w:b/>
                    </w:rPr>
                  </w:pPr>
                  <w:r w:rsidRPr="005A52C3">
                    <w:rPr>
                      <w:b/>
                    </w:rPr>
                    <w:t xml:space="preserve">(лот № _________) </w:t>
                  </w:r>
                </w:p>
                <w:p w:rsidR="00A723AD" w:rsidRPr="00521EAB" w:rsidRDefault="00A723AD" w:rsidP="000954FB">
                  <w:pPr>
                    <w:jc w:val="center"/>
                    <w:rPr>
                      <w:i/>
                    </w:rPr>
                  </w:pPr>
                  <w:r w:rsidRPr="005A52C3">
                    <w:rPr>
                      <w:i/>
                    </w:rPr>
                    <w:t>(указывается, если предусмотрены лоты)</w:t>
                  </w:r>
                </w:p>
                <w:p w:rsidR="00A723AD" w:rsidRPr="00923E2D" w:rsidRDefault="00A723AD" w:rsidP="000954FB">
                  <w:pPr>
                    <w:jc w:val="center"/>
                    <w:rPr>
                      <w:b/>
                    </w:rPr>
                  </w:pPr>
                </w:p>
                <w:p w:rsidR="00A723AD" w:rsidRPr="00923E2D" w:rsidRDefault="00A723AD" w:rsidP="000954FB">
                  <w:pPr>
                    <w:ind w:left="2124" w:firstLine="708"/>
                    <w:rPr>
                      <w:i/>
                    </w:rPr>
                  </w:pPr>
                </w:p>
              </w:txbxContent>
            </v:textbox>
            <w10:wrap type="tight"/>
          </v:shape>
        </w:pict>
      </w:r>
      <w:r w:rsidR="00F00B0F">
        <w:rPr>
          <w:sz w:val="28"/>
          <w:szCs w:val="28"/>
        </w:rPr>
        <w:t xml:space="preserve"> </w:t>
      </w:r>
      <w:r w:rsidR="00F00B0F">
        <w:rPr>
          <w:sz w:val="28"/>
        </w:rPr>
        <w:t xml:space="preserve">Письмо (запечатанный конверт) с Заявкой </w:t>
      </w:r>
      <w:r w:rsidR="00F00B0F">
        <w:rPr>
          <w:sz w:val="28"/>
        </w:rPr>
        <w:t>должно</w:t>
      </w:r>
      <w:r w:rsidR="00F00B0F">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7D00C3">
      <w:pPr>
        <w:pStyle w:val="afa"/>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7B7474" w:rsidRDefault="00F00B0F">
      <w:pPr>
        <w:ind w:firstLine="709"/>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w:t>
      </w:r>
      <w:r>
        <w:rPr>
          <w:sz w:val="28"/>
          <w:szCs w:val="28"/>
        </w:rPr>
        <w:t>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о закупке, прикладываются к лоту, имеющему</w:t>
      </w:r>
      <w:r>
        <w:rPr>
          <w:sz w:val="28"/>
          <w:szCs w:val="28"/>
        </w:rPr>
        <w:t xml:space="preserve">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a"/>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6F725D">
      <w:pPr>
        <w:pStyle w:val="afa"/>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F725D">
      <w:pPr>
        <w:pStyle w:val="afa"/>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7B7474" w:rsidRDefault="00F00B0F">
      <w:pPr>
        <w:pStyle w:val="a"/>
        <w:ind w:left="0" w:firstLine="720"/>
      </w:pPr>
      <w:r>
        <w:t>Финансово-коммерческое предложение должно быть оформлено в соответствии с</w:t>
      </w:r>
      <w:r>
        <w:t xml:space="preserve">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B7474" w:rsidRDefault="00F00B0F">
      <w:pPr>
        <w:pStyle w:val="a"/>
        <w:ind w:left="0" w:firstLine="720"/>
      </w:pPr>
      <w:r>
        <w:t>Финансово-комме</w:t>
      </w:r>
      <w:r>
        <w:t>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w:t>
      </w:r>
      <w:r>
        <w:t xml:space="preserve">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7B7474" w:rsidRDefault="007B7474">
      <w:pPr>
        <w:pStyle w:val="a"/>
        <w:ind w:left="0" w:firstLine="720"/>
        <w:sectPr w:rsidR="007B7474"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7B7474" w:rsidRPr="00366DFC" w:rsidRDefault="007B7474" w:rsidP="00917CE6">
      <w:pPr>
        <w:ind w:firstLine="708"/>
        <w:rPr>
          <w:b/>
          <w:sz w:val="28"/>
          <w:szCs w:val="28"/>
        </w:rPr>
      </w:pPr>
      <w:r>
        <w:rPr>
          <w:b/>
          <w:sz w:val="28"/>
          <w:szCs w:val="28"/>
        </w:rPr>
        <w:t>4.1. Общие положения.</w:t>
      </w:r>
    </w:p>
    <w:p w:rsidR="007B7474" w:rsidRPr="00366DFC" w:rsidRDefault="007B7474" w:rsidP="00917CE6">
      <w:pPr>
        <w:pStyle w:val="19"/>
        <w:ind w:firstLine="708"/>
        <w:rPr>
          <w:szCs w:val="28"/>
        </w:rPr>
      </w:pPr>
      <w:r>
        <w:rPr>
          <w:szCs w:val="28"/>
        </w:rPr>
        <w:t>Предметом Запроса предложений является поставка бензина марки АИ-92 (далее - Товар) с использованием смарт-карт и талонов для нужд филиала ПАО «</w:t>
      </w:r>
      <w:proofErr w:type="spellStart"/>
      <w:r>
        <w:rPr>
          <w:szCs w:val="28"/>
        </w:rPr>
        <w:t>ТрансКонтейнер</w:t>
      </w:r>
      <w:proofErr w:type="spellEnd"/>
      <w:r>
        <w:rPr>
          <w:szCs w:val="28"/>
        </w:rPr>
        <w:t>» на Забайкальской железной дороге (далее - Покупатель).</w:t>
      </w:r>
    </w:p>
    <w:p w:rsidR="007B7474" w:rsidRPr="00366DFC" w:rsidRDefault="007B7474" w:rsidP="00917CE6">
      <w:pPr>
        <w:pStyle w:val="19"/>
        <w:ind w:firstLine="0"/>
        <w:rPr>
          <w:szCs w:val="28"/>
        </w:rPr>
      </w:pPr>
      <w:r>
        <w:rPr>
          <w:szCs w:val="28"/>
        </w:rPr>
        <w:tab/>
      </w:r>
    </w:p>
    <w:p w:rsidR="007B7474" w:rsidRPr="00366DFC" w:rsidRDefault="007B7474" w:rsidP="00917CE6">
      <w:pPr>
        <w:pStyle w:val="Style11"/>
        <w:widowControl/>
        <w:spacing w:line="240" w:lineRule="auto"/>
        <w:ind w:firstLine="0"/>
        <w:rPr>
          <w:rStyle w:val="FontStyle44"/>
          <w:b/>
          <w:caps/>
          <w:sz w:val="28"/>
          <w:szCs w:val="28"/>
        </w:rPr>
      </w:pPr>
      <w:r>
        <w:rPr>
          <w:rStyle w:val="FontStyle44"/>
          <w:b/>
          <w:caps/>
          <w:sz w:val="28"/>
          <w:szCs w:val="28"/>
        </w:rPr>
        <w:t xml:space="preserve">         4.2. Т</w:t>
      </w:r>
      <w:r>
        <w:rPr>
          <w:rStyle w:val="FontStyle44"/>
          <w:b/>
          <w:sz w:val="28"/>
          <w:szCs w:val="28"/>
        </w:rPr>
        <w:t>ребования к  качеству товара.</w:t>
      </w:r>
    </w:p>
    <w:p w:rsidR="007B7474" w:rsidRPr="00366DFC" w:rsidRDefault="007B7474" w:rsidP="00917CE6">
      <w:pPr>
        <w:pStyle w:val="19"/>
        <w:tabs>
          <w:tab w:val="num" w:pos="2880"/>
        </w:tabs>
        <w:ind w:firstLine="0"/>
        <w:rPr>
          <w:szCs w:val="28"/>
        </w:rPr>
      </w:pPr>
      <w:r>
        <w:rPr>
          <w:color w:val="000000"/>
          <w:szCs w:val="28"/>
        </w:rPr>
        <w:t xml:space="preserve">         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№826 (ред. от 25.06.2014г.),  межгосударственного стандарта ГОСТ 32513-2013 «Топлива моторные. Бензин неэтилированный. Технические условия»</w:t>
      </w:r>
      <w:r>
        <w:t xml:space="preserve">. </w:t>
      </w:r>
    </w:p>
    <w:p w:rsidR="007B7474" w:rsidRPr="00366DFC" w:rsidRDefault="007B7474" w:rsidP="005A52C3">
      <w:pPr>
        <w:ind w:firstLine="708"/>
        <w:jc w:val="both"/>
        <w:rPr>
          <w:bCs/>
          <w:sz w:val="28"/>
          <w:szCs w:val="28"/>
        </w:rPr>
      </w:pPr>
      <w:r>
        <w:rPr>
          <w:bCs/>
          <w:sz w:val="28"/>
          <w:szCs w:val="28"/>
        </w:rPr>
        <w:t>4.2.2. Соответствие Товара требованиям п. 4.2.1.</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бензина марки АИ-92.</w:t>
      </w:r>
    </w:p>
    <w:p w:rsidR="007B7474" w:rsidRPr="00366DFC" w:rsidRDefault="007B7474" w:rsidP="005A52C3">
      <w:pPr>
        <w:ind w:firstLine="708"/>
        <w:jc w:val="both"/>
        <w:rPr>
          <w:sz w:val="28"/>
          <w:szCs w:val="28"/>
        </w:rPr>
      </w:pPr>
      <w:r>
        <w:rPr>
          <w:bCs/>
          <w:sz w:val="28"/>
          <w:szCs w:val="28"/>
        </w:rPr>
        <w:t xml:space="preserve">4.2.3. </w:t>
      </w:r>
      <w:r>
        <w:rPr>
          <w:sz w:val="28"/>
          <w:szCs w:val="28"/>
        </w:rPr>
        <w:t xml:space="preserve">Товар, подлежащий поставке должен быть следующего экологического класса: </w:t>
      </w:r>
    </w:p>
    <w:p w:rsidR="007B7474" w:rsidRPr="00366DFC" w:rsidRDefault="007B7474" w:rsidP="005A52C3">
      <w:pPr>
        <w:pStyle w:val="aff7"/>
        <w:ind w:left="0"/>
        <w:jc w:val="both"/>
        <w:rPr>
          <w:bCs/>
          <w:sz w:val="28"/>
          <w:szCs w:val="28"/>
        </w:rPr>
      </w:pPr>
      <w:r>
        <w:rPr>
          <w:rFonts w:eastAsia="MS Mincho"/>
          <w:bCs/>
          <w:sz w:val="28"/>
          <w:szCs w:val="28"/>
        </w:rPr>
        <w:t>- бензин марки АИ-92 - класс бензина К5 (ЕВРО-5).</w:t>
      </w:r>
    </w:p>
    <w:p w:rsidR="007B7474" w:rsidRPr="00366DFC" w:rsidRDefault="007B7474" w:rsidP="005A52C3">
      <w:pPr>
        <w:autoSpaceDE w:val="0"/>
        <w:autoSpaceDN w:val="0"/>
        <w:ind w:firstLine="708"/>
        <w:jc w:val="both"/>
        <w:rPr>
          <w:sz w:val="28"/>
          <w:szCs w:val="28"/>
        </w:rPr>
      </w:pPr>
      <w:r>
        <w:rPr>
          <w:color w:val="000000"/>
          <w:sz w:val="28"/>
          <w:szCs w:val="28"/>
        </w:rPr>
        <w:t xml:space="preserve">4.2.4. </w:t>
      </w: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 xml:space="preserve">6 (шести) </w:t>
      </w:r>
      <w:r>
        <w:rPr>
          <w:sz w:val="28"/>
          <w:szCs w:val="28"/>
        </w:rPr>
        <w:t>месяцев с даты изготовления Товара.</w:t>
      </w:r>
    </w:p>
    <w:p w:rsidR="007B7474" w:rsidRPr="00366DFC" w:rsidRDefault="007B7474" w:rsidP="005A52C3">
      <w:pPr>
        <w:pStyle w:val="aff7"/>
        <w:ind w:left="0"/>
        <w:jc w:val="both"/>
        <w:rPr>
          <w:sz w:val="28"/>
          <w:szCs w:val="28"/>
        </w:rPr>
      </w:pPr>
      <w:r>
        <w:rPr>
          <w:sz w:val="28"/>
          <w:szCs w:val="28"/>
        </w:rPr>
        <w:t xml:space="preserve">  </w:t>
      </w:r>
    </w:p>
    <w:p w:rsidR="007B7474" w:rsidRPr="00366DFC" w:rsidRDefault="007B7474" w:rsidP="005A52C3">
      <w:pPr>
        <w:pStyle w:val="Style10"/>
        <w:widowControl/>
        <w:tabs>
          <w:tab w:val="left" w:pos="709"/>
        </w:tabs>
        <w:spacing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4.3. Условия и периоды поставки. </w:t>
      </w:r>
    </w:p>
    <w:p w:rsidR="007B7474" w:rsidRPr="00014805" w:rsidRDefault="007B7474" w:rsidP="005A52C3">
      <w:pPr>
        <w:pStyle w:val="Style10"/>
        <w:widowControl/>
        <w:tabs>
          <w:tab w:val="left" w:pos="709"/>
          <w:tab w:val="left" w:pos="1202"/>
        </w:tabs>
        <w:spacing w:line="240" w:lineRule="auto"/>
        <w:ind w:firstLine="709"/>
        <w:rPr>
          <w:rFonts w:ascii="Times New Roman" w:hAnsi="Times New Roman" w:cs="Times New Roman"/>
          <w:sz w:val="28"/>
          <w:szCs w:val="28"/>
        </w:rPr>
      </w:pPr>
      <w:r>
        <w:rPr>
          <w:rFonts w:ascii="Times New Roman" w:hAnsi="Times New Roman" w:cs="Times New Roman"/>
          <w:sz w:val="28"/>
          <w:szCs w:val="28"/>
        </w:rPr>
        <w:t>4.3.1. Поставка бензина марки АИ-92 для заправки автотранспорта филиала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xml:space="preserve">» на Забайкальской железной дороге, должна осуществляться с  использованием </w:t>
      </w:r>
      <w:proofErr w:type="spellStart"/>
      <w:proofErr w:type="gramStart"/>
      <w:r>
        <w:rPr>
          <w:rFonts w:ascii="Times New Roman" w:hAnsi="Times New Roman" w:cs="Times New Roman"/>
          <w:sz w:val="28"/>
          <w:szCs w:val="28"/>
        </w:rPr>
        <w:t>смарт</w:t>
      </w:r>
      <w:proofErr w:type="spellEnd"/>
      <w:r>
        <w:rPr>
          <w:rFonts w:ascii="Times New Roman" w:hAnsi="Times New Roman" w:cs="Times New Roman"/>
          <w:sz w:val="28"/>
          <w:szCs w:val="28"/>
        </w:rPr>
        <w:t xml:space="preserve"> - карт</w:t>
      </w:r>
      <w:proofErr w:type="gramEnd"/>
      <w:r>
        <w:rPr>
          <w:rFonts w:ascii="Times New Roman" w:hAnsi="Times New Roman" w:cs="Times New Roman"/>
          <w:sz w:val="28"/>
          <w:szCs w:val="28"/>
        </w:rPr>
        <w:t xml:space="preserve"> и талонов.</w:t>
      </w:r>
      <w:r>
        <w:rPr>
          <w:sz w:val="28"/>
          <w:szCs w:val="28"/>
        </w:rPr>
        <w:t xml:space="preserve"> </w:t>
      </w:r>
      <w:r>
        <w:rPr>
          <w:rFonts w:ascii="Times New Roman" w:hAnsi="Times New Roman" w:cs="Times New Roman"/>
          <w:sz w:val="28"/>
          <w:szCs w:val="28"/>
        </w:rPr>
        <w:t xml:space="preserve">Поставщик должен  иметь автозаправочные станции (минимум одну), находящиеся в районе Контейнерного терминала Чита, по адресу: </w:t>
      </w:r>
      <w:proofErr w:type="gramStart"/>
      <w:r>
        <w:rPr>
          <w:rFonts w:ascii="Times New Roman" w:hAnsi="Times New Roman" w:cs="Times New Roman"/>
          <w:sz w:val="28"/>
          <w:szCs w:val="28"/>
        </w:rPr>
        <w:t>Российская Федерация, Забайкальский край, г. Чита, ул. Лазо, д. 120 (</w:t>
      </w:r>
      <w:proofErr w:type="spellStart"/>
      <w:r>
        <w:rPr>
          <w:rFonts w:ascii="Times New Roman" w:hAnsi="Times New Roman" w:cs="Times New Roman"/>
          <w:sz w:val="28"/>
          <w:szCs w:val="28"/>
        </w:rPr>
        <w:t>Ингодинский</w:t>
      </w:r>
      <w:proofErr w:type="spellEnd"/>
      <w:r>
        <w:rPr>
          <w:rFonts w:ascii="Times New Roman" w:hAnsi="Times New Roman" w:cs="Times New Roman"/>
          <w:sz w:val="28"/>
          <w:szCs w:val="28"/>
        </w:rPr>
        <w:t xml:space="preserve"> район г. Чита), либо в прилегающем к нему районе (Центральный район г. Чита) и Контейнерного терминала Забайкальск, находящегося по адресу:</w:t>
      </w:r>
      <w:proofErr w:type="gramEnd"/>
      <w:r>
        <w:rPr>
          <w:rFonts w:ascii="Times New Roman" w:hAnsi="Times New Roman" w:cs="Times New Roman"/>
          <w:sz w:val="28"/>
          <w:szCs w:val="28"/>
        </w:rPr>
        <w:t xml:space="preserve"> Российская Федерация, Забайкальский край,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Забайкальск ул. 1 Мая, д. 7.</w:t>
      </w:r>
    </w:p>
    <w:p w:rsidR="007B7474" w:rsidRDefault="007B7474" w:rsidP="005A52C3">
      <w:pPr>
        <w:tabs>
          <w:tab w:val="left" w:pos="567"/>
        </w:tabs>
        <w:jc w:val="both"/>
        <w:rPr>
          <w:bCs/>
          <w:sz w:val="28"/>
          <w:szCs w:val="28"/>
          <w:lang w:eastAsia="ru-RU"/>
        </w:rPr>
      </w:pPr>
      <w:r>
        <w:rPr>
          <w:sz w:val="28"/>
          <w:szCs w:val="28"/>
        </w:rPr>
        <w:tab/>
        <w:t>4.3.2. Срок поставки бензина:</w:t>
      </w:r>
      <w:r>
        <w:rPr>
          <w:bCs/>
          <w:sz w:val="28"/>
          <w:szCs w:val="28"/>
        </w:rPr>
        <w:t xml:space="preserve"> 24 часа в сутки (в круглосуточном режиме)</w:t>
      </w:r>
      <w:r>
        <w:rPr>
          <w:sz w:val="28"/>
          <w:szCs w:val="28"/>
        </w:rPr>
        <w:t xml:space="preserve"> с 01 января 2019 года по</w:t>
      </w:r>
      <w:r>
        <w:rPr>
          <w:bCs/>
          <w:sz w:val="28"/>
          <w:szCs w:val="28"/>
          <w:lang w:eastAsia="ru-RU"/>
        </w:rPr>
        <w:t xml:space="preserve"> 31 декабря 2019 года включительно.</w:t>
      </w:r>
    </w:p>
    <w:p w:rsidR="007B7474" w:rsidRPr="00EB3011" w:rsidRDefault="007B7474" w:rsidP="005A52C3">
      <w:pPr>
        <w:tabs>
          <w:tab w:val="left" w:pos="567"/>
        </w:tabs>
        <w:jc w:val="both"/>
        <w:rPr>
          <w:sz w:val="28"/>
          <w:szCs w:val="28"/>
        </w:rPr>
      </w:pPr>
      <w:r>
        <w:rPr>
          <w:bCs/>
          <w:sz w:val="28"/>
          <w:szCs w:val="28"/>
          <w:lang w:eastAsia="ru-RU"/>
        </w:rPr>
        <w:lastRenderedPageBreak/>
        <w:tab/>
        <w:t xml:space="preserve">4.3.3. </w:t>
      </w:r>
      <w:r>
        <w:rPr>
          <w:sz w:val="28"/>
          <w:szCs w:val="28"/>
        </w:rPr>
        <w:t>Окончательный объем поставляемого Товара определяется согласно, подписанных сторонами Спецификаций, и ограничивается общей ценой договора. Порядок и условия передачи Товара при использовании талонов и смарт-карт осуществляется в соответствии с разделом 2 «Проекта договора» (Приложение № 5 документации о закупке).</w:t>
      </w:r>
    </w:p>
    <w:p w:rsidR="007B7474" w:rsidRPr="00665B02" w:rsidRDefault="007B7474" w:rsidP="005A52C3">
      <w:pPr>
        <w:ind w:firstLine="567"/>
        <w:jc w:val="both"/>
        <w:rPr>
          <w:sz w:val="28"/>
          <w:szCs w:val="28"/>
        </w:rPr>
      </w:pPr>
    </w:p>
    <w:p w:rsidR="007B7474" w:rsidRPr="00366DFC" w:rsidRDefault="007B7474" w:rsidP="005A52C3">
      <w:pPr>
        <w:ind w:firstLine="708"/>
        <w:jc w:val="both"/>
        <w:rPr>
          <w:b/>
          <w:sz w:val="28"/>
          <w:szCs w:val="28"/>
        </w:rPr>
      </w:pPr>
      <w:r>
        <w:rPr>
          <w:b/>
          <w:sz w:val="28"/>
          <w:szCs w:val="28"/>
        </w:rPr>
        <w:t>4.4. Место поставки товара.</w:t>
      </w:r>
    </w:p>
    <w:p w:rsidR="007B7474" w:rsidRPr="00366DFC" w:rsidRDefault="007B7474" w:rsidP="005A52C3">
      <w:pPr>
        <w:ind w:firstLine="708"/>
        <w:jc w:val="both"/>
        <w:rPr>
          <w:sz w:val="28"/>
          <w:szCs w:val="28"/>
        </w:rPr>
      </w:pPr>
      <w:r>
        <w:rPr>
          <w:sz w:val="28"/>
          <w:szCs w:val="28"/>
        </w:rPr>
        <w:t xml:space="preserve">Место поставки товара - Автозаправочные станции (АЗС), расположенные на территории </w:t>
      </w:r>
      <w:proofErr w:type="gramStart"/>
      <w:r>
        <w:rPr>
          <w:sz w:val="28"/>
          <w:szCs w:val="28"/>
        </w:rPr>
        <w:t>г</w:t>
      </w:r>
      <w:proofErr w:type="gramEnd"/>
      <w:r>
        <w:rPr>
          <w:sz w:val="28"/>
          <w:szCs w:val="28"/>
        </w:rPr>
        <w:t>. Чита и Забайкальского края.</w:t>
      </w:r>
    </w:p>
    <w:p w:rsidR="007B7474" w:rsidRPr="00366DFC" w:rsidRDefault="007B7474" w:rsidP="005A52C3">
      <w:pPr>
        <w:ind w:firstLine="708"/>
        <w:jc w:val="both"/>
        <w:rPr>
          <w:sz w:val="28"/>
          <w:szCs w:val="28"/>
        </w:rPr>
      </w:pPr>
    </w:p>
    <w:p w:rsidR="007B7474" w:rsidRPr="00366DFC" w:rsidRDefault="007B7474" w:rsidP="005A52C3">
      <w:pPr>
        <w:pStyle w:val="afa"/>
        <w:tabs>
          <w:tab w:val="left" w:pos="426"/>
        </w:tabs>
        <w:ind w:firstLine="0"/>
        <w:rPr>
          <w:b/>
          <w:sz w:val="28"/>
          <w:szCs w:val="28"/>
        </w:rPr>
      </w:pPr>
      <w:r>
        <w:rPr>
          <w:sz w:val="28"/>
          <w:szCs w:val="28"/>
        </w:rPr>
        <w:tab/>
      </w:r>
      <w:r>
        <w:rPr>
          <w:b/>
          <w:sz w:val="28"/>
          <w:szCs w:val="28"/>
        </w:rPr>
        <w:t xml:space="preserve">    4.5. Форма, срок и порядок оплаты Товара.</w:t>
      </w:r>
    </w:p>
    <w:p w:rsidR="007B7474" w:rsidRPr="00216C9C" w:rsidRDefault="007B7474" w:rsidP="005A52C3">
      <w:pPr>
        <w:pStyle w:val="afff3"/>
        <w:tabs>
          <w:tab w:val="left" w:pos="142"/>
          <w:tab w:val="left" w:pos="993"/>
        </w:tabs>
        <w:ind w:left="0" w:right="-1"/>
        <w:rPr>
          <w:sz w:val="28"/>
          <w:szCs w:val="28"/>
        </w:rPr>
      </w:pPr>
      <w:r>
        <w:rPr>
          <w:bCs/>
          <w:sz w:val="28"/>
          <w:szCs w:val="28"/>
        </w:rPr>
        <w:t xml:space="preserve">          4.5.1. О</w:t>
      </w:r>
      <w:r>
        <w:rPr>
          <w:sz w:val="28"/>
          <w:szCs w:val="28"/>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Pr>
          <w:sz w:val="28"/>
          <w:szCs w:val="28"/>
        </w:rPr>
        <w:t>с даты получения</w:t>
      </w:r>
      <w:proofErr w:type="gramEnd"/>
      <w:r>
        <w:rPr>
          <w:sz w:val="28"/>
          <w:szCs w:val="28"/>
        </w:rPr>
        <w:t xml:space="preserve"> счета.</w:t>
      </w:r>
    </w:p>
    <w:p w:rsidR="007B7474" w:rsidRPr="00366DFC" w:rsidRDefault="007B7474" w:rsidP="005A52C3">
      <w:pPr>
        <w:ind w:firstLine="708"/>
        <w:jc w:val="both"/>
        <w:rPr>
          <w:sz w:val="28"/>
          <w:szCs w:val="28"/>
        </w:rPr>
      </w:pPr>
      <w:r>
        <w:rPr>
          <w:sz w:val="28"/>
          <w:szCs w:val="28"/>
        </w:rPr>
        <w:t>4.5.2. Расчеты производятся по ценам, действующим на АЗС на дату получения бензина марки АИ-92 («цена стелы»), уменьшенным в конце расчетного периода на установленный дисконт.</w:t>
      </w:r>
    </w:p>
    <w:p w:rsidR="007B7474" w:rsidRPr="00366DFC" w:rsidRDefault="007B7474" w:rsidP="005A52C3">
      <w:pPr>
        <w:pStyle w:val="afff3"/>
        <w:tabs>
          <w:tab w:val="left" w:pos="142"/>
          <w:tab w:val="left" w:pos="993"/>
        </w:tabs>
        <w:ind w:left="0" w:right="-1"/>
        <w:rPr>
          <w:b/>
          <w:bCs/>
          <w:sz w:val="28"/>
          <w:szCs w:val="28"/>
        </w:rPr>
      </w:pPr>
    </w:p>
    <w:p w:rsidR="007B7474" w:rsidRDefault="007B7474" w:rsidP="005A52C3">
      <w:pPr>
        <w:pStyle w:val="19"/>
        <w:ind w:firstLine="708"/>
        <w:rPr>
          <w:szCs w:val="28"/>
        </w:rPr>
      </w:pPr>
      <w:r>
        <w:rPr>
          <w:b/>
          <w:szCs w:val="28"/>
        </w:rPr>
        <w:t>4.6. Максимальная цена договора.</w:t>
      </w:r>
      <w:r>
        <w:rPr>
          <w:szCs w:val="28"/>
        </w:rPr>
        <w:t xml:space="preserve"> </w:t>
      </w:r>
    </w:p>
    <w:p w:rsidR="007B7474" w:rsidRDefault="007B7474" w:rsidP="005A52C3">
      <w:pPr>
        <w:pStyle w:val="19"/>
        <w:ind w:firstLine="708"/>
        <w:rPr>
          <w:szCs w:val="28"/>
        </w:rPr>
      </w:pPr>
      <w:r>
        <w:rPr>
          <w:szCs w:val="28"/>
        </w:rPr>
        <w:t xml:space="preserve">Максимальная цена договора составляет 900 000,00 (девятьсот тысяч) рублей 00 копеек с учетом всех налогов (кроме НДС). </w:t>
      </w:r>
      <w:r>
        <w:rPr>
          <w:rFonts w:eastAsia="MS Mincho"/>
          <w:bCs/>
          <w:szCs w:val="28"/>
        </w:rPr>
        <w:t>Единичные расценки на Товар, представленные на стеле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7B7474" w:rsidRPr="004D1C80" w:rsidRDefault="007B7474" w:rsidP="005A52C3">
      <w:pPr>
        <w:pStyle w:val="19"/>
        <w:ind w:firstLine="708"/>
        <w:rPr>
          <w:szCs w:val="28"/>
        </w:rPr>
      </w:pPr>
    </w:p>
    <w:p w:rsidR="007B7474" w:rsidRPr="00366DFC" w:rsidRDefault="007B7474" w:rsidP="005A52C3">
      <w:pPr>
        <w:ind w:firstLine="708"/>
        <w:jc w:val="both"/>
        <w:rPr>
          <w:b/>
          <w:sz w:val="28"/>
          <w:szCs w:val="28"/>
        </w:rPr>
      </w:pPr>
    </w:p>
    <w:p w:rsidR="007B7474" w:rsidRPr="00131AED" w:rsidRDefault="007B7474" w:rsidP="005A52C3">
      <w:pPr>
        <w:pStyle w:val="ConsNormal"/>
        <w:tabs>
          <w:tab w:val="left" w:pos="1843"/>
        </w:tabs>
        <w:ind w:firstLine="0"/>
        <w:jc w:val="both"/>
        <w:rPr>
          <w:rFonts w:ascii="Times New Roman" w:hAnsi="Times New Roman" w:cs="Times New Roman"/>
          <w:b/>
          <w:sz w:val="28"/>
          <w:szCs w:val="28"/>
        </w:rPr>
      </w:pPr>
      <w:r>
        <w:rPr>
          <w:rFonts w:ascii="Times New Roman" w:hAnsi="Times New Roman" w:cs="Times New Roman"/>
          <w:b/>
          <w:sz w:val="28"/>
          <w:szCs w:val="28"/>
        </w:rPr>
        <w:t xml:space="preserve">          4.7.  Срок действия договора.</w:t>
      </w:r>
    </w:p>
    <w:p w:rsidR="007B7474" w:rsidRPr="00131AED" w:rsidRDefault="007B7474" w:rsidP="005A52C3">
      <w:pPr>
        <w:pStyle w:val="ConsPlusNonformat"/>
        <w:ind w:firstLine="397"/>
        <w:jc w:val="both"/>
        <w:rPr>
          <w:rFonts w:ascii="Times New Roman" w:hAnsi="Times New Roman" w:cs="Times New Roman"/>
          <w:sz w:val="28"/>
          <w:szCs w:val="28"/>
        </w:rPr>
      </w:pPr>
      <w:r>
        <w:rPr>
          <w:rFonts w:ascii="Times New Roman" w:hAnsi="Times New Roman" w:cs="Times New Roman"/>
          <w:bCs/>
          <w:sz w:val="28"/>
          <w:szCs w:val="28"/>
          <w:lang w:eastAsia="ru-RU"/>
        </w:rPr>
        <w:t xml:space="preserve">    4.7.1. </w:t>
      </w:r>
      <w:r>
        <w:rPr>
          <w:rFonts w:ascii="Times New Roman" w:hAnsi="Times New Roman" w:cs="Times New Roman"/>
          <w:color w:val="000000"/>
          <w:sz w:val="28"/>
          <w:szCs w:val="28"/>
        </w:rPr>
        <w:t xml:space="preserve">Договор вступает в силу </w:t>
      </w:r>
      <w:proofErr w:type="gramStart"/>
      <w:r>
        <w:rPr>
          <w:rFonts w:ascii="Times New Roman" w:hAnsi="Times New Roman" w:cs="Times New Roman"/>
          <w:color w:val="000000"/>
          <w:sz w:val="28"/>
          <w:szCs w:val="28"/>
        </w:rPr>
        <w:t>с даты подписания</w:t>
      </w:r>
      <w:proofErr w:type="gramEnd"/>
      <w:r>
        <w:rPr>
          <w:rFonts w:ascii="Times New Roman" w:hAnsi="Times New Roman" w:cs="Times New Roman"/>
          <w:color w:val="000000"/>
          <w:sz w:val="28"/>
          <w:szCs w:val="28"/>
        </w:rPr>
        <w:t xml:space="preserve"> договора и действует по «31» декабря 2019 года, а в части взаиморасчетов – до полного исполнения Сторонами своих обязательств по договору, </w:t>
      </w:r>
      <w:r>
        <w:rPr>
          <w:rStyle w:val="FontStyle33"/>
          <w:sz w:val="28"/>
          <w:szCs w:val="28"/>
        </w:rPr>
        <w:t xml:space="preserve">либо до достижения суммы договора </w:t>
      </w:r>
      <w:r>
        <w:rPr>
          <w:rStyle w:val="FontStyle25"/>
          <w:sz w:val="28"/>
          <w:szCs w:val="28"/>
        </w:rPr>
        <w:t>900</w:t>
      </w:r>
      <w:r>
        <w:rPr>
          <w:rFonts w:ascii="Times New Roman" w:hAnsi="Times New Roman" w:cs="Times New Roman"/>
          <w:sz w:val="28"/>
          <w:szCs w:val="28"/>
        </w:rPr>
        <w:t> 000,00 (девятьсот тысяч) рублей 00 копеек, без учета НДС.</w:t>
      </w:r>
    </w:p>
    <w:p w:rsidR="007B7474" w:rsidRPr="00366DFC" w:rsidRDefault="007B7474" w:rsidP="005A52C3">
      <w:pPr>
        <w:jc w:val="both"/>
        <w:rPr>
          <w:sz w:val="28"/>
          <w:szCs w:val="28"/>
        </w:rPr>
      </w:pPr>
    </w:p>
    <w:p w:rsidR="007B7474" w:rsidRPr="0010401D" w:rsidRDefault="007B7474" w:rsidP="005A52C3">
      <w:pPr>
        <w:pStyle w:val="ConsNormal"/>
        <w:jc w:val="both"/>
        <w:rPr>
          <w:rFonts w:ascii="Times New Roman" w:hAnsi="Times New Roman" w:cs="Times New Roman"/>
          <w:b/>
          <w:sz w:val="28"/>
          <w:szCs w:val="28"/>
        </w:rPr>
      </w:pPr>
      <w:r>
        <w:rPr>
          <w:rFonts w:ascii="Times New Roman" w:hAnsi="Times New Roman" w:cs="Times New Roman"/>
          <w:b/>
          <w:sz w:val="28"/>
          <w:szCs w:val="28"/>
        </w:rPr>
        <w:t>4.8. Порядок формирования цены договора.</w:t>
      </w:r>
    </w:p>
    <w:p w:rsidR="007B7474" w:rsidRPr="00366DFC" w:rsidRDefault="007B7474" w:rsidP="005A52C3">
      <w:pPr>
        <w:ind w:firstLine="708"/>
        <w:jc w:val="both"/>
        <w:rPr>
          <w:sz w:val="28"/>
          <w:szCs w:val="28"/>
        </w:rPr>
      </w:pPr>
      <w:r>
        <w:rPr>
          <w:sz w:val="28"/>
          <w:szCs w:val="28"/>
        </w:rPr>
        <w:t xml:space="preserve">Нефтепродукты, полученные Покупателем по смарт-картам и талонам, оплачиваются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Общая цена договора складывается из розничных цен фактически заправленного </w:t>
      </w:r>
      <w:r>
        <w:rPr>
          <w:sz w:val="28"/>
          <w:szCs w:val="28"/>
        </w:rPr>
        <w:lastRenderedPageBreak/>
        <w:t>топлива, установленных на АЗС на дату приобретения Товара, с учетом дисконта.</w:t>
      </w:r>
    </w:p>
    <w:p w:rsidR="007B7474" w:rsidRPr="00366DFC" w:rsidRDefault="007B7474" w:rsidP="00917CE6">
      <w:pPr>
        <w:rPr>
          <w:sz w:val="28"/>
          <w:szCs w:val="28"/>
        </w:rPr>
      </w:pPr>
    </w:p>
    <w:p w:rsidR="007B7474" w:rsidRPr="0010401D" w:rsidRDefault="007B7474" w:rsidP="00917CE6">
      <w:pPr>
        <w:suppressAutoHyphens w:val="0"/>
        <w:rPr>
          <w:rFonts w:eastAsia="MS Mincho"/>
          <w:b/>
          <w:bCs/>
          <w:sz w:val="28"/>
          <w:szCs w:val="28"/>
        </w:rPr>
      </w:pPr>
      <w:r>
        <w:rPr>
          <w:rFonts w:eastAsia="MS Mincho"/>
          <w:b/>
          <w:bCs/>
          <w:sz w:val="28"/>
          <w:szCs w:val="28"/>
        </w:rPr>
        <w:t xml:space="preserve">         4.9. Требования к техническим характеристикам, функциональным и качественным характеристикам смарт-карт.</w:t>
      </w:r>
    </w:p>
    <w:p w:rsidR="007B7474" w:rsidRPr="00366DFC" w:rsidRDefault="007B7474" w:rsidP="005A52C3">
      <w:pPr>
        <w:tabs>
          <w:tab w:val="left" w:pos="0"/>
        </w:tabs>
        <w:jc w:val="both"/>
        <w:rPr>
          <w:sz w:val="28"/>
          <w:szCs w:val="28"/>
        </w:rPr>
      </w:pPr>
      <w:r>
        <w:rPr>
          <w:sz w:val="28"/>
          <w:szCs w:val="28"/>
        </w:rPr>
        <w:t xml:space="preserve">          4.9.1.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Pr>
          <w:bCs/>
          <w:sz w:val="28"/>
          <w:szCs w:val="28"/>
        </w:rPr>
        <w:t xml:space="preserve"> </w:t>
      </w:r>
      <w:r>
        <w:rPr>
          <w:sz w:val="28"/>
          <w:szCs w:val="28"/>
        </w:rPr>
        <w:t>используемая при расчетах. Смарт-карта не является платежным средством.</w:t>
      </w:r>
      <w:r>
        <w:rPr>
          <w:rFonts w:eastAsia="MS Mincho"/>
          <w:bCs/>
          <w:sz w:val="28"/>
          <w:szCs w:val="28"/>
        </w:rPr>
        <w:t xml:space="preserve"> </w:t>
      </w:r>
    </w:p>
    <w:p w:rsidR="007B7474" w:rsidRPr="00366DFC" w:rsidRDefault="007B7474" w:rsidP="005A52C3">
      <w:pPr>
        <w:tabs>
          <w:tab w:val="left" w:pos="0"/>
        </w:tabs>
        <w:jc w:val="both"/>
        <w:rPr>
          <w:sz w:val="28"/>
          <w:szCs w:val="28"/>
        </w:rPr>
      </w:pPr>
      <w:r>
        <w:rPr>
          <w:sz w:val="28"/>
          <w:szCs w:val="28"/>
        </w:rPr>
        <w:t xml:space="preserve">        4.9.2.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w:t>
      </w:r>
    </w:p>
    <w:p w:rsidR="007B7474" w:rsidRPr="00366DFC" w:rsidRDefault="007B7474" w:rsidP="005A52C3">
      <w:pPr>
        <w:jc w:val="both"/>
        <w:rPr>
          <w:sz w:val="28"/>
          <w:szCs w:val="28"/>
        </w:rPr>
      </w:pPr>
      <w:r>
        <w:rPr>
          <w:sz w:val="28"/>
          <w:szCs w:val="28"/>
        </w:rPr>
        <w:t xml:space="preserve">        4.9.3. Смарт-карты,  на момент передачи Покупателю, должны принадлежать Поставщику на праве собственности и не должны быть обременены правами и притязаниями третьих лиц.       </w:t>
      </w:r>
    </w:p>
    <w:p w:rsidR="007B7474" w:rsidRPr="00366DFC" w:rsidRDefault="007B7474" w:rsidP="005A52C3">
      <w:pPr>
        <w:jc w:val="both"/>
        <w:rPr>
          <w:sz w:val="28"/>
          <w:szCs w:val="28"/>
        </w:rPr>
      </w:pPr>
      <w:r>
        <w:rPr>
          <w:sz w:val="28"/>
          <w:szCs w:val="28"/>
        </w:rPr>
        <w:t xml:space="preserve">        4.9.4. Поставщик, согласно представленным Покупателем заявкам, осуществляет кодирование, программирование, </w:t>
      </w:r>
      <w:proofErr w:type="spellStart"/>
      <w:r>
        <w:rPr>
          <w:sz w:val="28"/>
          <w:szCs w:val="28"/>
        </w:rPr>
        <w:t>эмбоссирование</w:t>
      </w:r>
      <w:proofErr w:type="spellEnd"/>
      <w:r>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(в количестве необходимом Покупателю),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не более 3 (трех) рабочих дней </w:t>
      </w:r>
      <w:proofErr w:type="gramStart"/>
      <w:r>
        <w:rPr>
          <w:sz w:val="28"/>
          <w:szCs w:val="28"/>
        </w:rPr>
        <w:t>с даты получения</w:t>
      </w:r>
      <w:proofErr w:type="gramEnd"/>
      <w:r>
        <w:rPr>
          <w:sz w:val="28"/>
          <w:szCs w:val="28"/>
        </w:rPr>
        <w:t xml:space="preserve"> письменного заявления Покупателя. Стоимость смарт-ка</w:t>
      </w:r>
      <w:proofErr w:type="gramStart"/>
      <w:r>
        <w:rPr>
          <w:sz w:val="28"/>
          <w:szCs w:val="28"/>
        </w:rPr>
        <w:t>рт вкл</w:t>
      </w:r>
      <w:proofErr w:type="gramEnd"/>
      <w:r>
        <w:rPr>
          <w:sz w:val="28"/>
          <w:szCs w:val="28"/>
        </w:rPr>
        <w:t xml:space="preserve">ючается в стоимость топлива. </w:t>
      </w:r>
    </w:p>
    <w:p w:rsidR="007B7474" w:rsidRPr="00366DFC" w:rsidRDefault="007B7474" w:rsidP="005A52C3">
      <w:pPr>
        <w:tabs>
          <w:tab w:val="left" w:pos="709"/>
          <w:tab w:val="left" w:pos="1276"/>
        </w:tabs>
        <w:suppressAutoHyphens w:val="0"/>
        <w:contextualSpacing/>
        <w:jc w:val="both"/>
        <w:rPr>
          <w:sz w:val="28"/>
          <w:szCs w:val="28"/>
        </w:rPr>
      </w:pPr>
      <w:r>
        <w:rPr>
          <w:bCs/>
          <w:sz w:val="28"/>
          <w:szCs w:val="28"/>
        </w:rPr>
        <w:tab/>
        <w:t xml:space="preserve"> Доставка смарт-карт Покупателю производится силами и за счет Поставщика по адресу: Забайкальский край, </w:t>
      </w:r>
      <w:proofErr w:type="gramStart"/>
      <w:r>
        <w:rPr>
          <w:bCs/>
          <w:sz w:val="28"/>
          <w:szCs w:val="28"/>
        </w:rPr>
        <w:t>г</w:t>
      </w:r>
      <w:proofErr w:type="gramEnd"/>
      <w:r>
        <w:rPr>
          <w:bCs/>
          <w:sz w:val="28"/>
          <w:szCs w:val="28"/>
        </w:rPr>
        <w:t xml:space="preserve">. Чита, ул. Анохина, 91, корпус 2, </w:t>
      </w:r>
      <w:proofErr w:type="spellStart"/>
      <w:r>
        <w:rPr>
          <w:bCs/>
          <w:sz w:val="28"/>
          <w:szCs w:val="28"/>
        </w:rPr>
        <w:t>каб</w:t>
      </w:r>
      <w:proofErr w:type="spellEnd"/>
      <w:r>
        <w:rPr>
          <w:bCs/>
          <w:sz w:val="28"/>
          <w:szCs w:val="28"/>
        </w:rPr>
        <w:t xml:space="preserve">. 607. </w:t>
      </w:r>
    </w:p>
    <w:p w:rsidR="007B7474" w:rsidRPr="00366DFC" w:rsidRDefault="007B7474" w:rsidP="005A52C3">
      <w:pPr>
        <w:suppressAutoHyphens w:val="0"/>
        <w:ind w:firstLine="708"/>
        <w:contextualSpacing/>
        <w:jc w:val="both"/>
        <w:rPr>
          <w:sz w:val="28"/>
          <w:szCs w:val="28"/>
        </w:rPr>
      </w:pPr>
      <w:r>
        <w:rPr>
          <w:sz w:val="28"/>
          <w:szCs w:val="28"/>
        </w:rPr>
        <w:t>Замена смарт-ка</w:t>
      </w:r>
      <w:proofErr w:type="gramStart"/>
      <w:r>
        <w:rPr>
          <w:sz w:val="28"/>
          <w:szCs w:val="28"/>
        </w:rPr>
        <w:t>рт всл</w:t>
      </w:r>
      <w:proofErr w:type="gramEnd"/>
      <w:r>
        <w:rPr>
          <w:sz w:val="28"/>
          <w:szCs w:val="28"/>
        </w:rPr>
        <w:t>едствие ее механического повреждения либо утраты должна быть произведена безвозмездно в течение 3 (трех) рабочих дней с даты получения письменного заявления Покупателя.</w:t>
      </w:r>
    </w:p>
    <w:p w:rsidR="007B7474" w:rsidRPr="00366DFC" w:rsidRDefault="007B7474" w:rsidP="005A52C3">
      <w:pPr>
        <w:suppressAutoHyphens w:val="0"/>
        <w:contextualSpacing/>
        <w:jc w:val="both"/>
        <w:rPr>
          <w:sz w:val="28"/>
          <w:szCs w:val="28"/>
        </w:rPr>
      </w:pPr>
      <w:r>
        <w:rPr>
          <w:sz w:val="28"/>
          <w:szCs w:val="28"/>
        </w:rPr>
        <w:t xml:space="preserve">         4.9.5. Покупатель устанавливает лимиты по каждой смарт-карте. Покупатель вправе </w:t>
      </w:r>
      <w:proofErr w:type="gramStart"/>
      <w:r>
        <w:rPr>
          <w:sz w:val="28"/>
          <w:szCs w:val="28"/>
        </w:rPr>
        <w:t>установить специальные условия</w:t>
      </w:r>
      <w:proofErr w:type="gramEnd"/>
      <w:r>
        <w:rPr>
          <w:sz w:val="28"/>
          <w:szCs w:val="28"/>
        </w:rPr>
        <w:t xml:space="preserve"> использования каждой конкретной смарт-карты.         </w:t>
      </w:r>
    </w:p>
    <w:p w:rsidR="007B7474" w:rsidRPr="00366DFC" w:rsidRDefault="007B7474" w:rsidP="005A52C3">
      <w:pPr>
        <w:suppressAutoHyphens w:val="0"/>
        <w:ind w:firstLine="708"/>
        <w:contextualSpacing/>
        <w:jc w:val="both"/>
        <w:rPr>
          <w:sz w:val="28"/>
          <w:szCs w:val="28"/>
        </w:rPr>
      </w:pPr>
      <w:r>
        <w:rPr>
          <w:sz w:val="28"/>
          <w:szCs w:val="28"/>
        </w:rPr>
        <w:t xml:space="preserve">4.9.6. </w:t>
      </w:r>
      <w:r>
        <w:rPr>
          <w:bCs/>
          <w:sz w:val="28"/>
          <w:szCs w:val="28"/>
        </w:rPr>
        <w:t xml:space="preserve">В </w:t>
      </w:r>
      <w:proofErr w:type="gramStart"/>
      <w:r>
        <w:rPr>
          <w:bCs/>
          <w:sz w:val="28"/>
          <w:szCs w:val="28"/>
        </w:rPr>
        <w:t>целях</w:t>
      </w:r>
      <w:proofErr w:type="gramEnd"/>
      <w:r>
        <w:rPr>
          <w:bCs/>
          <w:sz w:val="28"/>
          <w:szCs w:val="28"/>
        </w:rPr>
        <w:t xml:space="preserve">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7B7474" w:rsidRPr="00366DFC" w:rsidRDefault="007B7474" w:rsidP="005A52C3">
      <w:pPr>
        <w:pStyle w:val="aff7"/>
        <w:tabs>
          <w:tab w:val="left" w:pos="0"/>
        </w:tabs>
        <w:ind w:left="0"/>
        <w:jc w:val="both"/>
        <w:rPr>
          <w:sz w:val="28"/>
          <w:szCs w:val="28"/>
        </w:rPr>
      </w:pPr>
      <w:r>
        <w:rPr>
          <w:sz w:val="28"/>
          <w:szCs w:val="28"/>
        </w:rPr>
        <w:t xml:space="preserve">         4.9.7. Отпуск Товара должен подтверждаться выдачей терминального чека, распечатываемого на оборудовании, установленном на АЗС.</w:t>
      </w:r>
    </w:p>
    <w:p w:rsidR="007B7474" w:rsidRPr="00366DFC" w:rsidRDefault="007B7474" w:rsidP="005A52C3">
      <w:pPr>
        <w:tabs>
          <w:tab w:val="left" w:pos="0"/>
        </w:tabs>
        <w:jc w:val="both"/>
        <w:rPr>
          <w:sz w:val="28"/>
          <w:szCs w:val="28"/>
        </w:rPr>
      </w:pPr>
      <w:r>
        <w:rPr>
          <w:sz w:val="28"/>
          <w:szCs w:val="28"/>
        </w:rPr>
        <w:t xml:space="preserve">         4.9.8. Иные требования и информация по смарт-картам представлены в проекте договора (Приложение № 5 настоящей документации).</w:t>
      </w:r>
    </w:p>
    <w:p w:rsidR="007B7474" w:rsidRPr="00366DFC" w:rsidRDefault="007B7474" w:rsidP="005A52C3">
      <w:pPr>
        <w:ind w:right="153"/>
        <w:jc w:val="both"/>
        <w:rPr>
          <w:sz w:val="28"/>
        </w:rPr>
      </w:pPr>
    </w:p>
    <w:p w:rsidR="007B7474" w:rsidRPr="00917CE6" w:rsidRDefault="007B7474" w:rsidP="005A52C3">
      <w:pPr>
        <w:ind w:right="153" w:firstLine="708"/>
        <w:jc w:val="both"/>
        <w:rPr>
          <w:b/>
          <w:sz w:val="28"/>
          <w:szCs w:val="28"/>
        </w:rPr>
      </w:pPr>
      <w:r>
        <w:rPr>
          <w:b/>
          <w:sz w:val="28"/>
          <w:szCs w:val="28"/>
        </w:rPr>
        <w:lastRenderedPageBreak/>
        <w:t>4.10. Порядок оказания услуг, поставки товара.</w:t>
      </w:r>
    </w:p>
    <w:p w:rsidR="007B7474" w:rsidRPr="00366DFC" w:rsidRDefault="007B7474" w:rsidP="005A52C3">
      <w:pPr>
        <w:ind w:right="153"/>
        <w:jc w:val="both"/>
        <w:rPr>
          <w:sz w:val="28"/>
        </w:rPr>
      </w:pPr>
      <w:r>
        <w:rPr>
          <w:bCs/>
          <w:sz w:val="28"/>
          <w:szCs w:val="28"/>
        </w:rPr>
        <w:t xml:space="preserve"> </w:t>
      </w:r>
      <w:r>
        <w:rPr>
          <w:bCs/>
          <w:sz w:val="28"/>
          <w:szCs w:val="28"/>
        </w:rPr>
        <w:tab/>
        <w:t>П</w:t>
      </w:r>
      <w:r>
        <w:rPr>
          <w:sz w:val="28"/>
          <w:szCs w:val="28"/>
        </w:rPr>
        <w:t>оставка Товара Покупателю осуществляется путем отпуска Товара покупателю на АЗС в объемах и по видам Товара согласно предъявленным смарт-картам и талонам. Поставщик должен обеспечить бесперебойную заправку транспортных средств Покупателя с использованием смарт-карт и талонов в любой момент обращения на автозаправочную станцию (в круглосуточном режиме).</w:t>
      </w:r>
    </w:p>
    <w:p w:rsidR="000954FB" w:rsidRPr="002C3FF9" w:rsidRDefault="000954FB" w:rsidP="005A52C3">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7B7474" w:rsidRDefault="00F00B0F">
            <w:pPr>
              <w:jc w:val="both"/>
            </w:pPr>
            <w:r>
              <w:t>Запрос предложений № ЗП-НКПЗАБ-18-0035 по предмету закупки "Поставка топлива АИ 92 с использованием  смарт-карт и талонов для нужд филиала ПАО "</w:t>
            </w:r>
            <w:proofErr w:type="spellStart"/>
            <w:r>
              <w:t>ТрансКонтейнер</w:t>
            </w:r>
            <w:proofErr w:type="spellEnd"/>
            <w:r>
              <w:t xml:space="preserve">" на </w:t>
            </w:r>
            <w:r>
              <w:t>Забайкальской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7B7474" w:rsidRDefault="00F00B0F">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7B7474" w:rsidRDefault="00F00B0F">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B7474" w:rsidRDefault="00F00B0F">
            <w:pPr>
              <w:pStyle w:val="19"/>
              <w:ind w:firstLine="0"/>
              <w:rPr>
                <w:sz w:val="24"/>
                <w:szCs w:val="24"/>
              </w:rPr>
            </w:pPr>
            <w:r>
              <w:rPr>
                <w:sz w:val="24"/>
                <w:szCs w:val="24"/>
              </w:rPr>
              <w:t>Адрес: Российская Федерация, 672000, г. Чита, ул. Анохина, д. 91, корпус 2</w:t>
            </w:r>
          </w:p>
          <w:p w:rsidR="007B7474" w:rsidRDefault="00F00B0F">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Середин Андрей Андреевич, тел. +7(495)7</w:t>
            </w:r>
            <w:r>
              <w:t xml:space="preserve">881717, электронный адрес </w:t>
            </w:r>
            <w:proofErr w:type="spellStart"/>
            <w:r>
              <w:t>seredinaa@trcont.ru</w:t>
            </w:r>
            <w:proofErr w:type="spellEnd"/>
            <w:r>
              <w:t>.</w:t>
            </w:r>
          </w:p>
          <w:p w:rsidR="007B7474" w:rsidRDefault="007B7474">
            <w:pPr>
              <w:rPr>
                <w:rFonts w:ascii="Calibri" w:hAnsi="Calibri" w:cs="Calibri"/>
                <w:color w:val="000000"/>
                <w:sz w:val="22"/>
                <w:szCs w:val="22"/>
                <w:lang w:eastAsia="ru-RU"/>
              </w:rPr>
            </w:pPr>
          </w:p>
          <w:p w:rsidR="007B7474" w:rsidRDefault="00F00B0F" w:rsidP="005A52C3">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7B7474" w:rsidRDefault="00F00B0F">
            <w:pPr>
              <w:pStyle w:val="19"/>
              <w:ind w:firstLine="0"/>
              <w:rPr>
                <w:b/>
                <w:sz w:val="24"/>
                <w:szCs w:val="24"/>
              </w:rPr>
            </w:pPr>
            <w:r>
              <w:rPr>
                <w:sz w:val="24"/>
                <w:szCs w:val="24"/>
              </w:rPr>
              <w:t>«31» октября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7B7474" w:rsidRDefault="00F00B0F">
            <w:pPr>
              <w:pStyle w:val="19"/>
              <w:ind w:firstLine="34"/>
              <w:rPr>
                <w:sz w:val="24"/>
                <w:szCs w:val="24"/>
              </w:rPr>
            </w:pPr>
            <w:r>
              <w:rPr>
                <w:sz w:val="24"/>
                <w:szCs w:val="24"/>
              </w:rPr>
              <w:t xml:space="preserve">Начальная (максимальная) цена договора составляет 900000 (девятьсот тысяч) рублей 00 копеек с учетом всех налогов (кроме НДС). </w:t>
            </w:r>
            <w:r>
              <w:rPr>
                <w:sz w:val="24"/>
                <w:szCs w:val="24"/>
              </w:rPr>
              <w:t>Единичные расценки на Товар, представленные на стеле АЗС, учитывают стоимость топлива,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w:t>
            </w:r>
            <w:r>
              <w:rPr>
                <w:sz w:val="24"/>
                <w:szCs w:val="24"/>
              </w:rPr>
              <w:t>оговора.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B7474" w:rsidRDefault="00F00B0F">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t>«15» ноября 2018 г. 08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B7474" w:rsidRDefault="00F00B0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7B7474" w:rsidRDefault="00F00B0F">
            <w:pPr>
              <w:pStyle w:val="19"/>
              <w:ind w:firstLine="0"/>
              <w:rPr>
                <w:sz w:val="24"/>
                <w:szCs w:val="24"/>
                <w:highlight w:val="cyan"/>
              </w:rPr>
            </w:pPr>
            <w:r>
              <w:rPr>
                <w:sz w:val="24"/>
                <w:szCs w:val="24"/>
              </w:rPr>
              <w:t xml:space="preserve">Оценка и сопоставление Заявок состоится </w:t>
            </w:r>
            <w:r>
              <w:rPr>
                <w:sz w:val="24"/>
                <w:szCs w:val="24"/>
              </w:rPr>
              <w:br/>
              <w:t>«26» ноября 2018 г. 08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7B7474" w:rsidRDefault="00F00B0F">
            <w:pPr>
              <w:pStyle w:val="19"/>
              <w:ind w:firstLine="0"/>
              <w:rPr>
                <w:sz w:val="24"/>
                <w:szCs w:val="24"/>
              </w:rPr>
            </w:pPr>
            <w:r>
              <w:rPr>
                <w:sz w:val="24"/>
                <w:szCs w:val="24"/>
              </w:rPr>
              <w:t>Решение об итогах Запроса предложений принимается Кон</w:t>
            </w:r>
            <w:r>
              <w:rPr>
                <w:sz w:val="24"/>
                <w:szCs w:val="24"/>
              </w:rPr>
              <w:t>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7B7474" w:rsidRDefault="00F00B0F">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B7474" w:rsidRDefault="00F00B0F">
            <w:pPr>
              <w:pStyle w:val="19"/>
              <w:ind w:firstLine="0"/>
              <w:rPr>
                <w:sz w:val="24"/>
                <w:szCs w:val="24"/>
                <w:shd w:val="clear" w:color="auto" w:fill="FFFF00"/>
              </w:rPr>
            </w:pPr>
            <w:r>
              <w:rPr>
                <w:sz w:val="24"/>
                <w:szCs w:val="24"/>
              </w:rPr>
              <w:t>Подведение итогов состоится не позднее «07» декабря 2018 г. 08 час. 00 мин.</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7B7474" w:rsidRDefault="00F00B0F" w:rsidP="005A52C3">
            <w:pPr>
              <w:pStyle w:val="19"/>
              <w:ind w:firstLine="0"/>
              <w:rPr>
                <w:sz w:val="24"/>
                <w:szCs w:val="24"/>
              </w:rPr>
            </w:pPr>
            <w:r>
              <w:rPr>
                <w:sz w:val="24"/>
                <w:szCs w:val="24"/>
              </w:rPr>
              <w:t>Оплата Товара производится Покупателем на условиях 100% предоплаты на основании счета Поставщика, исходя из потребности П</w:t>
            </w:r>
            <w:r>
              <w:rPr>
                <w:sz w:val="24"/>
                <w:szCs w:val="24"/>
              </w:rPr>
              <w:t>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w:t>
            </w:r>
            <w:r w:rsidR="005A52C3">
              <w:rPr>
                <w:sz w:val="24"/>
                <w:szCs w:val="24"/>
              </w:rPr>
              <w:t xml:space="preserve">ных дней </w:t>
            </w:r>
            <w:proofErr w:type="gramStart"/>
            <w:r w:rsidR="005A52C3">
              <w:rPr>
                <w:sz w:val="24"/>
                <w:szCs w:val="24"/>
              </w:rPr>
              <w:t>с даты получения</w:t>
            </w:r>
            <w:proofErr w:type="gramEnd"/>
            <w:r w:rsidR="005A52C3">
              <w:rPr>
                <w:sz w:val="24"/>
                <w:szCs w:val="24"/>
              </w:rPr>
              <w:t xml:space="preserve"> счета.</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7B7474" w:rsidRDefault="00F00B0F">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B7474" w:rsidRDefault="00F00B0F">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24 часа в сутки (в круглосуточном режиме) с 01 января 2019 года по 31 декабря 2019 года включительно.</w:t>
            </w:r>
          </w:p>
          <w:p w:rsidR="00864393" w:rsidRPr="00F86FAA" w:rsidRDefault="00864393" w:rsidP="00864393">
            <w:pPr>
              <w:pStyle w:val="Default"/>
              <w:jc w:val="both"/>
              <w:rPr>
                <w:color w:val="auto"/>
              </w:rPr>
            </w:pPr>
          </w:p>
          <w:p w:rsidR="007B7474" w:rsidRDefault="00F00B0F">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Автозаправочные станции (АЗС), расположенные на территории </w:t>
            </w:r>
            <w:proofErr w:type="gramStart"/>
            <w:r>
              <w:t>г</w:t>
            </w:r>
            <w:proofErr w:type="gramEnd"/>
            <w:r>
              <w:t xml:space="preserve">. Чита, </w:t>
            </w:r>
            <w:proofErr w:type="spellStart"/>
            <w:r>
              <w:t>пгт</w:t>
            </w:r>
            <w:proofErr w:type="spellEnd"/>
            <w:r>
              <w:t>. Забайкальск и Забайкальского края.</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7B7474" w:rsidRDefault="00F00B0F">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w:t>
            </w:r>
            <w:r>
              <w:rPr>
                <w:sz w:val="24"/>
                <w:szCs w:val="24"/>
              </w:rPr>
              <w:t>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B7474" w:rsidRDefault="00F00B0F">
            <w:pPr>
              <w:pStyle w:val="aff"/>
              <w:jc w:val="both"/>
              <w:rPr>
                <w:sz w:val="24"/>
                <w:szCs w:val="24"/>
              </w:rPr>
            </w:pPr>
            <w:r w:rsidRPr="005A52C3">
              <w:rPr>
                <w:sz w:val="24"/>
                <w:szCs w:val="24"/>
              </w:rPr>
              <w:t xml:space="preserve">Русский язык. Вся переписка, связанная с проведением Запроса </w:t>
            </w:r>
            <w:r w:rsidRPr="005A52C3">
              <w:rPr>
                <w:sz w:val="24"/>
                <w:szCs w:val="24"/>
              </w:rPr>
              <w:lastRenderedPageBreak/>
              <w:t>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7B7474" w:rsidRDefault="00F00B0F">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64393">
            <w:pPr>
              <w:pStyle w:val="aff7"/>
              <w:numPr>
                <w:ilvl w:val="0"/>
                <w:numId w:val="47"/>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B7474" w:rsidRPr="005A52C3" w:rsidRDefault="00F00B0F">
            <w:pPr>
              <w:pStyle w:val="aff7"/>
              <w:numPr>
                <w:ilvl w:val="1"/>
                <w:numId w:val="47"/>
              </w:numPr>
              <w:jc w:val="both"/>
            </w:pPr>
            <w:r w:rsidRPr="005A52C3">
              <w:t>деятельность претендента, участника не д</w:t>
            </w:r>
            <w:r w:rsidRPr="005A52C3">
              <w:t>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B7474" w:rsidRPr="005A52C3" w:rsidRDefault="00F00B0F">
            <w:pPr>
              <w:pStyle w:val="aff7"/>
              <w:numPr>
                <w:ilvl w:val="1"/>
                <w:numId w:val="47"/>
              </w:numPr>
              <w:jc w:val="both"/>
            </w:pPr>
            <w:r w:rsidRPr="005A52C3">
              <w:t>отсутствие за последние три года просроченной задолженности перед ПАО «</w:t>
            </w:r>
            <w:proofErr w:type="spellStart"/>
            <w:r w:rsidRPr="005A52C3">
              <w:t>ТрансКонтейнер</w:t>
            </w:r>
            <w:proofErr w:type="spellEnd"/>
            <w:r w:rsidRPr="005A52C3">
              <w:t>», фактов невыполнения обяза</w:t>
            </w:r>
            <w:r w:rsidRPr="005A52C3">
              <w:t>тельств перед ПАО «</w:t>
            </w:r>
            <w:proofErr w:type="spellStart"/>
            <w:r w:rsidRPr="005A52C3">
              <w:t>ТрансКонтейнер</w:t>
            </w:r>
            <w:proofErr w:type="spellEnd"/>
            <w:r w:rsidRPr="005A52C3">
              <w:t>» и причинения вреда имуществу ПАО «</w:t>
            </w:r>
            <w:proofErr w:type="spellStart"/>
            <w:r w:rsidRPr="005A52C3">
              <w:t>ТрансКонтейнер</w:t>
            </w:r>
            <w:proofErr w:type="spellEnd"/>
            <w:r w:rsidRPr="005A52C3">
              <w:t>»;</w:t>
            </w:r>
          </w:p>
          <w:p w:rsidR="007B7474" w:rsidRPr="005A52C3" w:rsidRDefault="00F00B0F">
            <w:pPr>
              <w:pStyle w:val="aff7"/>
              <w:numPr>
                <w:ilvl w:val="1"/>
                <w:numId w:val="47"/>
              </w:numPr>
              <w:jc w:val="both"/>
            </w:pPr>
            <w:r w:rsidRPr="005A52C3">
              <w:t>наличие у претендента действующих договоров, соглашений на поставку бензина АИ-92 с производителями (поставщиками) бензина АИ-92;</w:t>
            </w:r>
          </w:p>
          <w:p w:rsidR="007B7474" w:rsidRPr="005A52C3" w:rsidRDefault="00F00B0F">
            <w:pPr>
              <w:pStyle w:val="aff7"/>
              <w:numPr>
                <w:ilvl w:val="1"/>
                <w:numId w:val="47"/>
              </w:numPr>
              <w:jc w:val="both"/>
            </w:pPr>
            <w:r w:rsidRPr="005A52C3">
              <w:t>Товар должен соответствовать требованиям</w:t>
            </w:r>
            <w:r w:rsidRPr="005A52C3">
              <w:t xml:space="preserve"> п. 4.2. Технического задания.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поставляемого топлива, выданными уполномоченной на то органи</w:t>
            </w:r>
            <w:r w:rsidRPr="005A52C3">
              <w:t>зацией.</w:t>
            </w:r>
          </w:p>
          <w:p w:rsidR="00864393" w:rsidRPr="006D2B87" w:rsidRDefault="00864393" w:rsidP="00864393">
            <w:pPr>
              <w:pStyle w:val="aff7"/>
              <w:numPr>
                <w:ilvl w:val="0"/>
                <w:numId w:val="4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B7474" w:rsidRPr="005A52C3" w:rsidRDefault="00F00B0F">
            <w:pPr>
              <w:pStyle w:val="aff7"/>
              <w:numPr>
                <w:ilvl w:val="1"/>
                <w:numId w:val="47"/>
              </w:numPr>
              <w:jc w:val="both"/>
            </w:pPr>
            <w:r w:rsidRPr="005A52C3">
              <w:t>в случае если претендент/участник не является плательщиком НДС, документ, подтверждающий право претенд</w:t>
            </w:r>
            <w:r w:rsidRPr="005A52C3">
              <w:t>ента на освобождение от уплаты НДС, с указанием положения Налогового кодекса Российской Федерации, являющегося основанием для освобождения;</w:t>
            </w:r>
          </w:p>
          <w:p w:rsidR="007B7474" w:rsidRPr="005A52C3" w:rsidRDefault="00F00B0F">
            <w:pPr>
              <w:pStyle w:val="aff7"/>
              <w:numPr>
                <w:ilvl w:val="1"/>
                <w:numId w:val="47"/>
              </w:numPr>
              <w:jc w:val="both"/>
            </w:pPr>
            <w:proofErr w:type="gramStart"/>
            <w:r w:rsidRPr="005A52C3">
              <w:t>в подтверждение соответствия требованию, установленному частью «а» пункта 2.1 документации о закупке, претендент осу</w:t>
            </w:r>
            <w:r w:rsidRPr="005A52C3">
              <w:t>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A52C3">
              <w:t>://</w:t>
            </w:r>
            <w:r>
              <w:rPr>
                <w:lang w:val="en-US"/>
              </w:rPr>
              <w:t>service</w:t>
            </w:r>
            <w:r w:rsidRPr="005A52C3">
              <w:t>.</w:t>
            </w:r>
            <w:proofErr w:type="spellStart"/>
            <w:r>
              <w:rPr>
                <w:lang w:val="en-US"/>
              </w:rPr>
              <w:t>nalog</w:t>
            </w:r>
            <w:proofErr w:type="spellEnd"/>
            <w:r w:rsidRPr="005A52C3">
              <w:t>.</w:t>
            </w:r>
            <w:proofErr w:type="spellStart"/>
            <w:r>
              <w:rPr>
                <w:lang w:val="en-US"/>
              </w:rPr>
              <w:t>ru</w:t>
            </w:r>
            <w:proofErr w:type="spellEnd"/>
            <w:r w:rsidRPr="005A52C3">
              <w:t>/</w:t>
            </w:r>
            <w:proofErr w:type="spellStart"/>
            <w:r>
              <w:rPr>
                <w:lang w:val="en-US"/>
              </w:rPr>
              <w:t>zd</w:t>
            </w:r>
            <w:proofErr w:type="spellEnd"/>
            <w:r w:rsidRPr="005A52C3">
              <w:t>.</w:t>
            </w:r>
            <w:r>
              <w:rPr>
                <w:lang w:val="en-US"/>
              </w:rPr>
              <w:t>do</w:t>
            </w:r>
            <w:r w:rsidRPr="005A52C3">
              <w:t>).</w:t>
            </w:r>
            <w:proofErr w:type="gramEnd"/>
            <w:r w:rsidRPr="005A52C3">
              <w:t xml:space="preserve"> </w:t>
            </w:r>
            <w:proofErr w:type="gramStart"/>
            <w:r w:rsidRPr="005A52C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w:t>
            </w:r>
            <w:r w:rsidRPr="005A52C3">
              <w:t>ручений, акты сверки с отметкой налогового органа и т.п.).</w:t>
            </w:r>
            <w:proofErr w:type="gramEnd"/>
            <w:r w:rsidRPr="005A52C3">
              <w:t xml:space="preserve"> Организатором на день рассмотрения Заявок проверяется информация о </w:t>
            </w:r>
            <w:r w:rsidRPr="005A52C3">
              <w:lastRenderedPageBreak/>
              <w:t xml:space="preserve">наличии/отсутствии задолженности и о предоставленной претендентом налоговой отчетности на официальном сайте Федеральной налоговой </w:t>
            </w:r>
            <w:r w:rsidRPr="005A52C3">
              <w:t>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A52C3">
              <w:t>://</w:t>
            </w:r>
            <w:r>
              <w:rPr>
                <w:lang w:val="en-US"/>
              </w:rPr>
              <w:t>service</w:t>
            </w:r>
            <w:r w:rsidRPr="005A52C3">
              <w:t>.</w:t>
            </w:r>
            <w:proofErr w:type="spellStart"/>
            <w:r>
              <w:rPr>
                <w:lang w:val="en-US"/>
              </w:rPr>
              <w:t>nalog</w:t>
            </w:r>
            <w:proofErr w:type="spellEnd"/>
            <w:r w:rsidRPr="005A52C3">
              <w:t>.</w:t>
            </w:r>
            <w:proofErr w:type="spellStart"/>
            <w:r>
              <w:rPr>
                <w:lang w:val="en-US"/>
              </w:rPr>
              <w:t>ru</w:t>
            </w:r>
            <w:proofErr w:type="spellEnd"/>
            <w:r w:rsidRPr="005A52C3">
              <w:t>/</w:t>
            </w:r>
            <w:proofErr w:type="spellStart"/>
            <w:r>
              <w:rPr>
                <w:lang w:val="en-US"/>
              </w:rPr>
              <w:t>zd</w:t>
            </w:r>
            <w:proofErr w:type="spellEnd"/>
            <w:r w:rsidRPr="005A52C3">
              <w:t>.</w:t>
            </w:r>
            <w:r>
              <w:rPr>
                <w:lang w:val="en-US"/>
              </w:rPr>
              <w:t>do</w:t>
            </w:r>
            <w:r w:rsidRPr="005A52C3">
              <w:t>);</w:t>
            </w:r>
          </w:p>
          <w:p w:rsidR="007B7474" w:rsidRPr="005A52C3" w:rsidRDefault="00F00B0F">
            <w:pPr>
              <w:pStyle w:val="aff7"/>
              <w:numPr>
                <w:ilvl w:val="1"/>
                <w:numId w:val="47"/>
              </w:numPr>
              <w:jc w:val="both"/>
            </w:pPr>
            <w:proofErr w:type="gramStart"/>
            <w:r w:rsidRPr="005A52C3">
              <w:t>в подтверждение соответствия требованиям, установленным ч</w:t>
            </w:r>
            <w:r w:rsidRPr="005A52C3">
              <w:t xml:space="preserve">астью  «а» и «г» пункта 2.1 документации о закупке, и отсутствия административных производств, в том числе о </w:t>
            </w:r>
            <w:proofErr w:type="spellStart"/>
            <w:r w:rsidRPr="005A52C3">
              <w:t>неприостановлении</w:t>
            </w:r>
            <w:proofErr w:type="spellEnd"/>
            <w:r w:rsidRPr="005A52C3">
              <w:t xml:space="preserve"> деятельности претендента в административном порядке и/или задолженности, претендент осуществляет проверку информации о наличии/от</w:t>
            </w:r>
            <w:r w:rsidRPr="005A52C3">
              <w:t>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A52C3">
              <w:t>://</w:t>
            </w:r>
            <w:proofErr w:type="spellStart"/>
            <w:r>
              <w:rPr>
                <w:lang w:val="en-US"/>
              </w:rPr>
              <w:t>fssprus</w:t>
            </w:r>
            <w:proofErr w:type="spellEnd"/>
            <w:r w:rsidRPr="005A52C3">
              <w:t>.</w:t>
            </w:r>
            <w:proofErr w:type="spellStart"/>
            <w:r>
              <w:rPr>
                <w:lang w:val="en-US"/>
              </w:rPr>
              <w:t>ru</w:t>
            </w:r>
            <w:proofErr w:type="spellEnd"/>
            <w:r w:rsidRPr="005A52C3">
              <w:t>/</w:t>
            </w:r>
            <w:proofErr w:type="spellStart"/>
            <w:r>
              <w:rPr>
                <w:lang w:val="en-US"/>
              </w:rPr>
              <w:t>iss</w:t>
            </w:r>
            <w:proofErr w:type="spellEnd"/>
            <w:r w:rsidRPr="005A52C3">
              <w:t>/</w:t>
            </w:r>
            <w:proofErr w:type="spellStart"/>
            <w:r>
              <w:rPr>
                <w:lang w:val="en-US"/>
              </w:rPr>
              <w:t>ip</w:t>
            </w:r>
            <w:proofErr w:type="spellEnd"/>
            <w:r w:rsidRPr="005A52C3">
              <w:t>), а также информации в едином</w:t>
            </w:r>
            <w:proofErr w:type="gramEnd"/>
            <w:r w:rsidRPr="005A52C3">
              <w:t xml:space="preserve"> Федеральном </w:t>
            </w:r>
            <w:proofErr w:type="gramStart"/>
            <w:r w:rsidRPr="005A52C3">
              <w:t>реестре</w:t>
            </w:r>
            <w:proofErr w:type="gramEnd"/>
            <w:r w:rsidRPr="005A52C3">
              <w:t xml:space="preserve"> сведений о фактах деятельности юридических лиц </w:t>
            </w:r>
            <w:r>
              <w:rPr>
                <w:lang w:val="en-US"/>
              </w:rPr>
              <w:t>http</w:t>
            </w:r>
            <w:r w:rsidRPr="005A52C3">
              <w:t>:</w:t>
            </w:r>
            <w:r w:rsidRPr="005A52C3">
              <w:t>//</w:t>
            </w:r>
            <w:r>
              <w:rPr>
                <w:lang w:val="en-US"/>
              </w:rPr>
              <w:t>www</w:t>
            </w:r>
            <w:r w:rsidRPr="005A52C3">
              <w:t>.</w:t>
            </w:r>
            <w:proofErr w:type="spellStart"/>
            <w:r>
              <w:rPr>
                <w:lang w:val="en-US"/>
              </w:rPr>
              <w:t>fedresurs</w:t>
            </w:r>
            <w:proofErr w:type="spellEnd"/>
            <w:r w:rsidRPr="005A52C3">
              <w:t>.</w:t>
            </w:r>
            <w:proofErr w:type="spellStart"/>
            <w:r>
              <w:rPr>
                <w:lang w:val="en-US"/>
              </w:rPr>
              <w:t>ru</w:t>
            </w:r>
            <w:proofErr w:type="spellEnd"/>
            <w:r w:rsidRPr="005A52C3">
              <w:t>/</w:t>
            </w:r>
            <w:r>
              <w:rPr>
                <w:lang w:val="en-US"/>
              </w:rPr>
              <w:t>companies</w:t>
            </w:r>
            <w:r w:rsidRPr="005A52C3">
              <w:t>/</w:t>
            </w:r>
            <w:proofErr w:type="spellStart"/>
            <w:r>
              <w:rPr>
                <w:lang w:val="en-US"/>
              </w:rPr>
              <w:t>IsSearching</w:t>
            </w:r>
            <w:proofErr w:type="spellEnd"/>
            <w:r w:rsidRPr="005A52C3">
              <w:t xml:space="preserve">. </w:t>
            </w:r>
            <w:proofErr w:type="gramStart"/>
            <w:r w:rsidRPr="005A52C3">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w:t>
            </w:r>
            <w:r w:rsidRPr="005A52C3">
              <w:t>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A52C3">
              <w:t xml:space="preserve"> Организатором на день рассмот</w:t>
            </w:r>
            <w:r w:rsidRPr="005A52C3">
              <w:t xml:space="preserve">рения Заявок проверяется информация о наличии исполнительных производств и/или </w:t>
            </w:r>
            <w:proofErr w:type="spellStart"/>
            <w:r w:rsidRPr="005A52C3">
              <w:t>неприостановлении</w:t>
            </w:r>
            <w:proofErr w:type="spellEnd"/>
            <w:r w:rsidRPr="005A52C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w:t>
            </w:r>
            <w:r w:rsidRPr="005A52C3">
              <w:t>льном реестре сведений о фактах деятельности юридических лиц (вкладка «реестры»);</w:t>
            </w:r>
          </w:p>
          <w:p w:rsidR="007B7474" w:rsidRPr="005A52C3" w:rsidRDefault="00F00B0F">
            <w:pPr>
              <w:pStyle w:val="aff7"/>
              <w:numPr>
                <w:ilvl w:val="1"/>
                <w:numId w:val="47"/>
              </w:numPr>
              <w:jc w:val="both"/>
            </w:pPr>
            <w:r w:rsidRPr="005A52C3">
              <w:t>годовая бухгалтерская (финансовая) отчетность, а именно: бухгалтерские балансы и отчеты о финансовых результатах за один 2017 финансовый год. При отсутствии годовой бухгалтер</w:t>
            </w:r>
            <w:r w:rsidRPr="005A52C3">
              <w:t>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B7474" w:rsidRPr="005A52C3" w:rsidRDefault="00F00B0F">
            <w:pPr>
              <w:pStyle w:val="aff7"/>
              <w:numPr>
                <w:ilvl w:val="1"/>
                <w:numId w:val="47"/>
              </w:numPr>
              <w:jc w:val="both"/>
            </w:pPr>
            <w:r w:rsidRPr="005A52C3">
              <w:t>документы (декларации соответствия, паспорта</w:t>
            </w:r>
            <w:r w:rsidRPr="005A52C3">
              <w:t xml:space="preserve"> качества и иные документы), свидетельствующие о качестве поставляемого топлива (копии, заверенные </w:t>
            </w:r>
            <w:r w:rsidRPr="005A52C3">
              <w:lastRenderedPageBreak/>
              <w:t>претендентом) в соответствии с требованием подпункта 1.4. части 1 пункта 17 Информационной карты;</w:t>
            </w:r>
          </w:p>
          <w:p w:rsidR="007B7474" w:rsidRPr="005A52C3" w:rsidRDefault="00F00B0F">
            <w:pPr>
              <w:pStyle w:val="aff7"/>
              <w:numPr>
                <w:ilvl w:val="1"/>
                <w:numId w:val="47"/>
              </w:numPr>
              <w:jc w:val="both"/>
            </w:pPr>
            <w:r w:rsidRPr="005A52C3">
              <w:t xml:space="preserve">документ по форме приложения № 4 к документации о </w:t>
            </w:r>
            <w:proofErr w:type="gramStart"/>
            <w:r w:rsidRPr="005A52C3">
              <w:t>закупке</w:t>
            </w:r>
            <w:proofErr w:type="gramEnd"/>
            <w:r w:rsidRPr="005A52C3">
              <w:t xml:space="preserve"> о</w:t>
            </w:r>
            <w:r w:rsidRPr="005A52C3">
              <w:t xml:space="preserve"> наличии опыта поставки товара (бензин марки АИ-92);</w:t>
            </w:r>
          </w:p>
          <w:p w:rsidR="007B7474" w:rsidRPr="005A52C3" w:rsidRDefault="00F00B0F">
            <w:pPr>
              <w:pStyle w:val="aff7"/>
              <w:numPr>
                <w:ilvl w:val="1"/>
                <w:numId w:val="47"/>
              </w:numPr>
              <w:jc w:val="both"/>
            </w:pPr>
            <w:r w:rsidRPr="005A52C3">
              <w:t xml:space="preserve">копии договоров, указанных в документе по форме приложения № 4 к документации о </w:t>
            </w:r>
            <w:proofErr w:type="gramStart"/>
            <w:r w:rsidRPr="005A52C3">
              <w:t>закупке</w:t>
            </w:r>
            <w:proofErr w:type="gramEnd"/>
            <w:r w:rsidRPr="005A52C3">
              <w:t xml:space="preserve"> о наличии опыта поставки товаров,;</w:t>
            </w:r>
          </w:p>
          <w:p w:rsidR="007B7474" w:rsidRDefault="00F00B0F">
            <w:pPr>
              <w:pStyle w:val="aff7"/>
              <w:numPr>
                <w:ilvl w:val="1"/>
                <w:numId w:val="47"/>
              </w:numPr>
              <w:jc w:val="both"/>
              <w:rPr>
                <w:lang w:val="en-US"/>
              </w:rPr>
            </w:pPr>
            <w:r w:rsidRPr="005A52C3">
              <w:t>документы, подтверждающие факт поставки товара, (накладные, акты сверки) в объем</w:t>
            </w:r>
            <w:r w:rsidRPr="005A52C3">
              <w:t xml:space="preserve">е и стоимости, </w:t>
            </w:r>
            <w:proofErr w:type="gramStart"/>
            <w:r w:rsidRPr="005A52C3">
              <w:t>указанных</w:t>
            </w:r>
            <w:proofErr w:type="gramEnd"/>
            <w:r w:rsidRPr="005A52C3">
              <w:t xml:space="preserve">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w:t>
            </w:r>
            <w:r w:rsidRPr="005A52C3">
              <w:t xml:space="preserve">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B7474" w:rsidRPr="005A52C3" w:rsidRDefault="00F00B0F">
            <w:pPr>
              <w:pStyle w:val="aff7"/>
              <w:numPr>
                <w:ilvl w:val="1"/>
                <w:numId w:val="47"/>
              </w:numPr>
              <w:jc w:val="both"/>
            </w:pPr>
            <w:r w:rsidRPr="005A52C3">
              <w:t>действующие договоры, соглашения с производителями (поставщиками) бензина АИ-92 (копии заверенные претендентом) на поставку бензина АИ -92, в соответствии с требованием</w:t>
            </w:r>
            <w:r w:rsidRPr="005A52C3">
              <w:t xml:space="preserve"> подпункта 1.3. части 1 пункта 17 Информационной карты;</w:t>
            </w:r>
          </w:p>
          <w:p w:rsidR="007B7474" w:rsidRDefault="00F00B0F">
            <w:pPr>
              <w:pStyle w:val="aff7"/>
              <w:numPr>
                <w:ilvl w:val="1"/>
                <w:numId w:val="47"/>
              </w:numPr>
              <w:jc w:val="both"/>
              <w:rPr>
                <w:lang w:val="en-US"/>
              </w:rPr>
            </w:pPr>
            <w:r w:rsidRPr="005A52C3">
              <w:t>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w:t>
            </w:r>
            <w:r w:rsidRPr="005A52C3">
              <w:t xml:space="preserve">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7B7474" w:rsidRDefault="00F00B0F">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7B7474" w:rsidRDefault="00F00B0F">
                  <w:pPr>
                    <w:pStyle w:val="afa"/>
                    <w:ind w:firstLine="0"/>
                    <w:rPr>
                      <w:sz w:val="24"/>
                    </w:rPr>
                  </w:pPr>
                  <w:r>
                    <w:rPr>
                      <w:sz w:val="24"/>
                    </w:rPr>
                    <w:t xml:space="preserve">Размер дисконта (среднее арифметическое значение из всех </w:t>
                  </w:r>
                  <w:r>
                    <w:rPr>
                      <w:sz w:val="24"/>
                    </w:rPr>
                    <w:t xml:space="preserve">значений дисконта, указанных в финансово-коммерческом предложении) </w:t>
                  </w:r>
                </w:p>
              </w:tc>
              <w:tc>
                <w:tcPr>
                  <w:tcW w:w="2114" w:type="dxa"/>
                </w:tcPr>
                <w:p w:rsidR="007B7474" w:rsidRDefault="00F00B0F">
                  <w:pPr>
                    <w:pStyle w:val="afa"/>
                    <w:ind w:firstLine="0"/>
                    <w:rPr>
                      <w:sz w:val="24"/>
                      <w:lang w:val="en-US"/>
                    </w:rPr>
                  </w:pPr>
                  <w:r>
                    <w:rPr>
                      <w:sz w:val="24"/>
                      <w:lang w:val="en-US"/>
                    </w:rPr>
                    <w:t>0,55</w:t>
                  </w:r>
                </w:p>
              </w:tc>
            </w:tr>
            <w:tr w:rsidR="000F3FF3" w:rsidRPr="00514332" w:rsidTr="00CD0E0C">
              <w:tc>
                <w:tcPr>
                  <w:tcW w:w="4423" w:type="dxa"/>
                </w:tcPr>
                <w:p w:rsidR="007B7474" w:rsidRDefault="00F00B0F">
                  <w:pPr>
                    <w:pStyle w:val="afa"/>
                    <w:ind w:firstLine="0"/>
                    <w:rPr>
                      <w:sz w:val="24"/>
                    </w:rPr>
                  </w:pPr>
                  <w:r>
                    <w:rPr>
                      <w:sz w:val="24"/>
                    </w:rPr>
                    <w:t xml:space="preserve">Количество АЗС на территории </w:t>
                  </w:r>
                  <w:proofErr w:type="gramStart"/>
                  <w:r>
                    <w:rPr>
                      <w:sz w:val="24"/>
                    </w:rPr>
                    <w:t>г</w:t>
                  </w:r>
                  <w:proofErr w:type="gramEnd"/>
                  <w:r>
                    <w:rPr>
                      <w:sz w:val="24"/>
                    </w:rPr>
                    <w:t xml:space="preserve">. Чита и Забайкальского края </w:t>
                  </w:r>
                </w:p>
              </w:tc>
              <w:tc>
                <w:tcPr>
                  <w:tcW w:w="2114" w:type="dxa"/>
                </w:tcPr>
                <w:p w:rsidR="007B7474" w:rsidRDefault="00F00B0F">
                  <w:pPr>
                    <w:pStyle w:val="afa"/>
                    <w:ind w:firstLine="0"/>
                    <w:rPr>
                      <w:sz w:val="24"/>
                      <w:lang w:val="en-US"/>
                    </w:rPr>
                  </w:pPr>
                  <w:r>
                    <w:rPr>
                      <w:sz w:val="24"/>
                      <w:lang w:val="en-US"/>
                    </w:rPr>
                    <w:t>0,15</w:t>
                  </w:r>
                </w:p>
              </w:tc>
            </w:tr>
            <w:tr w:rsidR="000F3FF3" w:rsidRPr="00514332" w:rsidTr="00CD0E0C">
              <w:tc>
                <w:tcPr>
                  <w:tcW w:w="4423" w:type="dxa"/>
                </w:tcPr>
                <w:p w:rsidR="007B7474" w:rsidRDefault="00F00B0F">
                  <w:pPr>
                    <w:pStyle w:val="afa"/>
                    <w:ind w:firstLine="0"/>
                    <w:rPr>
                      <w:sz w:val="24"/>
                    </w:rPr>
                  </w:pPr>
                  <w:r>
                    <w:rPr>
                      <w:sz w:val="24"/>
                    </w:rPr>
                    <w:t>Опыт участника: суммарная стоимость договоров, аналогичных предмету Запроса предложений за 2015-2018 гг. включительн</w:t>
                  </w:r>
                  <w:r>
                    <w:rPr>
                      <w:sz w:val="24"/>
                    </w:rPr>
                    <w:t>о.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w:t>
                  </w:r>
                  <w:r w:rsidR="005A52C3">
                    <w:rPr>
                      <w:sz w:val="24"/>
                    </w:rPr>
                    <w:t xml:space="preserve"> </w:t>
                  </w:r>
                  <w:r>
                    <w:rPr>
                      <w:sz w:val="24"/>
                    </w:rPr>
                    <w:t xml:space="preserve">Для </w:t>
                  </w:r>
                  <w:r>
                    <w:rPr>
                      <w:sz w:val="24"/>
                    </w:rPr>
                    <w:lastRenderedPageBreak/>
                    <w:t>получения максимального количества баллов участнику достаточно предоставить  по</w:t>
                  </w:r>
                  <w:r>
                    <w:rPr>
                      <w:sz w:val="24"/>
                    </w:rPr>
                    <w:t xml:space="preserve">дтверждение опыта на  сумму, равную максимальной цене договора, указанной в п.5 Раздела 5 «Информационная карта» </w:t>
                  </w:r>
                </w:p>
              </w:tc>
              <w:tc>
                <w:tcPr>
                  <w:tcW w:w="2114" w:type="dxa"/>
                </w:tcPr>
                <w:p w:rsidR="007B7474" w:rsidRDefault="00F00B0F">
                  <w:pPr>
                    <w:pStyle w:val="afa"/>
                    <w:ind w:firstLine="0"/>
                    <w:rPr>
                      <w:sz w:val="24"/>
                      <w:lang w:val="en-US"/>
                    </w:rPr>
                  </w:pPr>
                  <w:r>
                    <w:rPr>
                      <w:sz w:val="24"/>
                      <w:lang w:val="en-US"/>
                    </w:rPr>
                    <w:lastRenderedPageBreak/>
                    <w:t>0,30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7B7474" w:rsidRDefault="005A52C3" w:rsidP="005A52C3">
            <w:pPr>
              <w:pStyle w:val="-3"/>
              <w:tabs>
                <w:tab w:val="clear" w:pos="1985"/>
              </w:tabs>
              <w:suppressAutoHyphens/>
              <w:ind w:firstLine="0"/>
              <w:rPr>
                <w:sz w:val="24"/>
              </w:rPr>
            </w:pPr>
            <w:r>
              <w:rPr>
                <w:rFonts w:eastAsia="MS Mincho"/>
                <w:sz w:val="24"/>
                <w:lang w:eastAsia="ar-SA"/>
              </w:rPr>
              <w:t xml:space="preserve">         </w:t>
            </w:r>
            <w:r w:rsidR="00F00B0F">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7B7474" w:rsidRDefault="00F00B0F">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t>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7B7474" w:rsidRDefault="00F00B0F">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7B7474" w:rsidRDefault="007B7474">
            <w:pPr>
              <w:pStyle w:val="19"/>
              <w:ind w:firstLine="0"/>
              <w:rPr>
                <w:sz w:val="24"/>
                <w:szCs w:val="24"/>
              </w:rPr>
            </w:pPr>
          </w:p>
          <w:p w:rsidR="007B7474" w:rsidRDefault="00F00B0F">
            <w:pPr>
              <w:pStyle w:val="19"/>
              <w:ind w:firstLine="0"/>
              <w:rPr>
                <w:sz w:val="24"/>
                <w:szCs w:val="24"/>
              </w:rPr>
            </w:pPr>
            <w:r>
              <w:rPr>
                <w:sz w:val="24"/>
                <w:szCs w:val="24"/>
              </w:rPr>
              <w:t>Не предусмотрено</w:t>
            </w:r>
          </w:p>
          <w:p w:rsidR="007B7474" w:rsidRDefault="007B7474">
            <w:pPr>
              <w:pStyle w:val="19"/>
              <w:ind w:firstLine="0"/>
              <w:rPr>
                <w:sz w:val="24"/>
                <w:szCs w:val="24"/>
              </w:rPr>
            </w:pPr>
          </w:p>
          <w:p w:rsidR="007B7474" w:rsidRDefault="007B7474">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7B7474" w:rsidRDefault="00F00B0F">
            <w:pPr>
              <w:pStyle w:val="19"/>
              <w:ind w:firstLine="0"/>
              <w:rPr>
                <w:sz w:val="24"/>
                <w:szCs w:val="24"/>
              </w:rPr>
            </w:pPr>
            <w:r>
              <w:rPr>
                <w:sz w:val="24"/>
                <w:szCs w:val="24"/>
              </w:rPr>
              <w:t>Не предусмотрено</w:t>
            </w:r>
          </w:p>
          <w:p w:rsidR="007B7474" w:rsidRDefault="007B7474">
            <w:pPr>
              <w:pStyle w:val="19"/>
              <w:ind w:firstLine="0"/>
              <w:rPr>
                <w:sz w:val="24"/>
                <w:szCs w:val="24"/>
              </w:rPr>
            </w:pPr>
          </w:p>
          <w:p w:rsidR="007B7474" w:rsidRDefault="007B7474">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B7474" w:rsidRDefault="00F00B0F">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d"/>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7B7474" w:rsidRDefault="00F00B0F">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C22ACD">
      <w:pPr>
        <w:pStyle w:val="afa"/>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B7474" w:rsidRDefault="00F00B0F">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7B7474" w:rsidRPr="008F1253" w:rsidRDefault="007B7474" w:rsidP="00D945C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B7474" w:rsidRPr="00C72FD7" w:rsidRDefault="007B7474" w:rsidP="00D945C6"/>
    <w:p w:rsidR="007B7474" w:rsidRDefault="007B7474" w:rsidP="00D945C6">
      <w:pPr>
        <w:rPr>
          <w:sz w:val="28"/>
          <w:szCs w:val="28"/>
        </w:rPr>
      </w:pPr>
      <w:r>
        <w:rPr>
          <w:sz w:val="28"/>
          <w:szCs w:val="28"/>
        </w:rPr>
        <w:t xml:space="preserve"> «____» ___________ 201_ г.                              Запрос предложений № ЗП-___  </w:t>
      </w:r>
    </w:p>
    <w:p w:rsidR="007B7474" w:rsidRPr="00C33B09" w:rsidRDefault="007B7474" w:rsidP="00D945C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B7474" w:rsidRPr="008F1253" w:rsidRDefault="007B7474" w:rsidP="00D945C6">
      <w:pPr>
        <w:jc w:val="right"/>
        <w:rPr>
          <w:bCs/>
          <w:i/>
        </w:rPr>
      </w:pPr>
      <w:r>
        <w:rPr>
          <w:bCs/>
          <w:i/>
        </w:rPr>
        <w:t>Указывается  при необходимости</w:t>
      </w:r>
    </w:p>
    <w:p w:rsidR="007B7474" w:rsidRPr="0065769F" w:rsidRDefault="007B7474" w:rsidP="00D945C6">
      <w:pPr>
        <w:rPr>
          <w:sz w:val="28"/>
          <w:szCs w:val="28"/>
        </w:rPr>
      </w:pPr>
      <w:r>
        <w:rPr>
          <w:sz w:val="28"/>
          <w:szCs w:val="28"/>
        </w:rPr>
        <w:t>_________________________________________________________________</w:t>
      </w:r>
    </w:p>
    <w:p w:rsidR="007B7474" w:rsidRDefault="007B7474" w:rsidP="00D945C6">
      <w:pPr>
        <w:ind w:firstLine="3"/>
        <w:jc w:val="center"/>
        <w:rPr>
          <w:bCs/>
          <w:i/>
        </w:rPr>
      </w:pPr>
      <w:r>
        <w:rPr>
          <w:bCs/>
          <w:i/>
        </w:rPr>
        <w:t>(Полное наименование п</w:t>
      </w:r>
      <w:r>
        <w:rPr>
          <w:i/>
        </w:rPr>
        <w:t>ретендента</w:t>
      </w:r>
      <w:r>
        <w:rPr>
          <w:bCs/>
          <w:i/>
        </w:rPr>
        <w:t>)</w:t>
      </w:r>
    </w:p>
    <w:p w:rsidR="007B7474" w:rsidRDefault="007B7474" w:rsidP="00D945C6">
      <w:pPr>
        <w:ind w:firstLine="708"/>
        <w:jc w:val="right"/>
        <w:rPr>
          <w:bCs/>
          <w:sz w:val="28"/>
          <w:szCs w:val="28"/>
        </w:rPr>
      </w:pPr>
      <w:r>
        <w:rPr>
          <w:bCs/>
          <w:sz w:val="28"/>
          <w:szCs w:val="28"/>
        </w:rPr>
        <w:t>Таблица 1</w:t>
      </w:r>
    </w:p>
    <w:tbl>
      <w:tblPr>
        <w:tblW w:w="5036" w:type="pct"/>
        <w:tblInd w:w="-34" w:type="dxa"/>
        <w:tblLayout w:type="fixed"/>
        <w:tblLook w:val="0000"/>
      </w:tblPr>
      <w:tblGrid>
        <w:gridCol w:w="439"/>
        <w:gridCol w:w="1862"/>
        <w:gridCol w:w="1862"/>
        <w:gridCol w:w="1094"/>
        <w:gridCol w:w="2187"/>
        <w:gridCol w:w="2481"/>
      </w:tblGrid>
      <w:tr w:rsidR="007B7474" w:rsidRPr="002C0B42" w:rsidTr="00F934E6">
        <w:trPr>
          <w:trHeight w:val="1773"/>
        </w:trPr>
        <w:tc>
          <w:tcPr>
            <w:tcW w:w="221" w:type="pct"/>
            <w:tcBorders>
              <w:top w:val="single" w:sz="4" w:space="0" w:color="auto"/>
              <w:left w:val="single" w:sz="4" w:space="0" w:color="auto"/>
              <w:bottom w:val="single" w:sz="4" w:space="0" w:color="auto"/>
              <w:right w:val="single" w:sz="4" w:space="0" w:color="auto"/>
            </w:tcBorders>
          </w:tcPr>
          <w:p w:rsidR="007B7474" w:rsidRPr="002C0B42" w:rsidRDefault="007B7474" w:rsidP="002C0B42">
            <w:pPr>
              <w:ind w:left="-108" w:right="-172"/>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938" w:type="pct"/>
            <w:tcBorders>
              <w:top w:val="single" w:sz="4" w:space="0" w:color="auto"/>
              <w:left w:val="single" w:sz="4" w:space="0" w:color="auto"/>
              <w:bottom w:val="single" w:sz="4" w:space="0" w:color="auto"/>
              <w:right w:val="single" w:sz="4" w:space="0" w:color="auto"/>
            </w:tcBorders>
          </w:tcPr>
          <w:p w:rsidR="007B7474" w:rsidRPr="002C0B42" w:rsidRDefault="007B7474" w:rsidP="00F934E6">
            <w:pPr>
              <w:jc w:val="center"/>
              <w:rPr>
                <w:sz w:val="28"/>
                <w:szCs w:val="28"/>
              </w:rPr>
            </w:pPr>
            <w:r>
              <w:t>Наименование, № АЗС</w:t>
            </w:r>
          </w:p>
        </w:tc>
        <w:tc>
          <w:tcPr>
            <w:tcW w:w="938" w:type="pct"/>
            <w:tcBorders>
              <w:top w:val="single" w:sz="4" w:space="0" w:color="auto"/>
              <w:left w:val="single" w:sz="4" w:space="0" w:color="auto"/>
              <w:bottom w:val="single" w:sz="4" w:space="0" w:color="auto"/>
              <w:right w:val="single" w:sz="4" w:space="0" w:color="auto"/>
            </w:tcBorders>
          </w:tcPr>
          <w:p w:rsidR="007B7474" w:rsidRPr="002C0B42" w:rsidRDefault="007B7474" w:rsidP="00F86D84">
            <w:pPr>
              <w:jc w:val="center"/>
              <w:rPr>
                <w:sz w:val="28"/>
                <w:szCs w:val="28"/>
              </w:rPr>
            </w:pPr>
            <w:r>
              <w:t>Адрес  АЗС</w:t>
            </w:r>
          </w:p>
        </w:tc>
        <w:tc>
          <w:tcPr>
            <w:tcW w:w="551" w:type="pct"/>
            <w:tcBorders>
              <w:top w:val="single" w:sz="4" w:space="0" w:color="auto"/>
              <w:left w:val="single" w:sz="4" w:space="0" w:color="auto"/>
              <w:bottom w:val="single" w:sz="4" w:space="0" w:color="auto"/>
              <w:right w:val="single" w:sz="4" w:space="0" w:color="auto"/>
            </w:tcBorders>
          </w:tcPr>
          <w:p w:rsidR="007B7474" w:rsidRPr="002C0B42" w:rsidRDefault="007B7474" w:rsidP="00F86D84">
            <w:pPr>
              <w:jc w:val="center"/>
              <w:rPr>
                <w:sz w:val="28"/>
                <w:szCs w:val="28"/>
              </w:rPr>
            </w:pPr>
            <w:r>
              <w:rPr>
                <w:sz w:val="28"/>
                <w:szCs w:val="28"/>
              </w:rPr>
              <w:t>Вид и марка топлива</w:t>
            </w:r>
          </w:p>
        </w:tc>
        <w:tc>
          <w:tcPr>
            <w:tcW w:w="1102" w:type="pct"/>
            <w:tcBorders>
              <w:top w:val="single" w:sz="4" w:space="0" w:color="auto"/>
              <w:left w:val="single" w:sz="4" w:space="0" w:color="auto"/>
              <w:bottom w:val="single" w:sz="4" w:space="0" w:color="auto"/>
              <w:right w:val="single" w:sz="4" w:space="0" w:color="auto"/>
            </w:tcBorders>
          </w:tcPr>
          <w:p w:rsidR="007B7474" w:rsidRPr="002C0B42" w:rsidRDefault="007B7474" w:rsidP="0087562B">
            <w:pPr>
              <w:pStyle w:val="afa"/>
              <w:ind w:right="-40" w:firstLine="0"/>
              <w:jc w:val="center"/>
              <w:rPr>
                <w:sz w:val="28"/>
                <w:szCs w:val="28"/>
              </w:rPr>
            </w:pPr>
            <w:r>
              <w:rPr>
                <w:sz w:val="28"/>
                <w:szCs w:val="28"/>
              </w:rPr>
              <w:t>ГОСТ, ТУ, экологический класс топлива</w:t>
            </w:r>
          </w:p>
        </w:tc>
        <w:tc>
          <w:tcPr>
            <w:tcW w:w="1250" w:type="pct"/>
            <w:tcBorders>
              <w:top w:val="single" w:sz="4" w:space="0" w:color="auto"/>
              <w:left w:val="single" w:sz="4" w:space="0" w:color="auto"/>
              <w:bottom w:val="single" w:sz="4" w:space="0" w:color="auto"/>
              <w:right w:val="single" w:sz="4" w:space="0" w:color="auto"/>
            </w:tcBorders>
          </w:tcPr>
          <w:p w:rsidR="007B7474" w:rsidRPr="002C0B42" w:rsidRDefault="007B7474" w:rsidP="00F86D84">
            <w:pPr>
              <w:pStyle w:val="afa"/>
              <w:ind w:right="-40" w:firstLine="0"/>
              <w:jc w:val="center"/>
              <w:rPr>
                <w:sz w:val="28"/>
                <w:szCs w:val="28"/>
              </w:rPr>
            </w:pPr>
          </w:p>
          <w:p w:rsidR="007B7474" w:rsidRPr="002C0B42" w:rsidRDefault="007B7474" w:rsidP="00D945C6">
            <w:pPr>
              <w:pStyle w:val="afa"/>
              <w:ind w:left="-108" w:right="-40" w:firstLine="0"/>
              <w:jc w:val="center"/>
              <w:rPr>
                <w:sz w:val="28"/>
                <w:szCs w:val="28"/>
              </w:rPr>
            </w:pPr>
            <w:r>
              <w:rPr>
                <w:sz w:val="28"/>
                <w:szCs w:val="28"/>
              </w:rPr>
              <w:t>Размер дисконта %</w:t>
            </w:r>
          </w:p>
        </w:tc>
      </w:tr>
      <w:tr w:rsidR="007B7474" w:rsidRPr="002C0B42" w:rsidTr="00F934E6">
        <w:trPr>
          <w:trHeight w:val="255"/>
        </w:trPr>
        <w:tc>
          <w:tcPr>
            <w:tcW w:w="221" w:type="pct"/>
            <w:tcBorders>
              <w:top w:val="nil"/>
              <w:left w:val="single" w:sz="4" w:space="0" w:color="auto"/>
              <w:bottom w:val="single" w:sz="4" w:space="0" w:color="auto"/>
              <w:right w:val="single" w:sz="4" w:space="0" w:color="auto"/>
            </w:tcBorders>
            <w:noWrap/>
            <w:vAlign w:val="center"/>
          </w:tcPr>
          <w:p w:rsidR="007B7474" w:rsidRPr="002C0B42" w:rsidRDefault="007B7474" w:rsidP="00F86D84">
            <w:pPr>
              <w:jc w:val="center"/>
              <w:rPr>
                <w:sz w:val="28"/>
                <w:szCs w:val="28"/>
              </w:rPr>
            </w:pPr>
            <w:r>
              <w:rPr>
                <w:sz w:val="28"/>
                <w:szCs w:val="28"/>
              </w:rPr>
              <w:t>1</w:t>
            </w:r>
          </w:p>
        </w:tc>
        <w:tc>
          <w:tcPr>
            <w:tcW w:w="938" w:type="pct"/>
            <w:tcBorders>
              <w:top w:val="single" w:sz="4" w:space="0" w:color="auto"/>
              <w:left w:val="single" w:sz="4" w:space="0" w:color="auto"/>
              <w:bottom w:val="single" w:sz="4" w:space="0" w:color="auto"/>
              <w:right w:val="single" w:sz="4" w:space="0" w:color="auto"/>
            </w:tcBorders>
          </w:tcPr>
          <w:p w:rsidR="007B7474" w:rsidRPr="002C0B42" w:rsidRDefault="007B7474" w:rsidP="00F86D84">
            <w:pPr>
              <w:jc w:val="center"/>
              <w:rPr>
                <w:sz w:val="28"/>
                <w:szCs w:val="28"/>
              </w:rPr>
            </w:pPr>
          </w:p>
        </w:tc>
        <w:tc>
          <w:tcPr>
            <w:tcW w:w="938" w:type="pct"/>
            <w:tcBorders>
              <w:top w:val="single" w:sz="4" w:space="0" w:color="auto"/>
              <w:left w:val="single" w:sz="4" w:space="0" w:color="auto"/>
              <w:bottom w:val="single" w:sz="4" w:space="0" w:color="auto"/>
              <w:right w:val="single" w:sz="4" w:space="0" w:color="auto"/>
            </w:tcBorders>
          </w:tcPr>
          <w:p w:rsidR="007B7474" w:rsidRPr="002C0B42" w:rsidRDefault="007B7474" w:rsidP="00F86D84">
            <w:pPr>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noWrap/>
            <w:vAlign w:val="center"/>
          </w:tcPr>
          <w:p w:rsidR="007B7474" w:rsidRPr="002C0B42" w:rsidRDefault="007B7474" w:rsidP="00F86D84">
            <w:pPr>
              <w:jc w:val="center"/>
              <w:rPr>
                <w:sz w:val="28"/>
                <w:szCs w:val="28"/>
              </w:rPr>
            </w:pPr>
            <w:r>
              <w:rPr>
                <w:sz w:val="28"/>
                <w:szCs w:val="28"/>
              </w:rPr>
              <w:t>2</w:t>
            </w:r>
          </w:p>
        </w:tc>
        <w:tc>
          <w:tcPr>
            <w:tcW w:w="1102" w:type="pct"/>
            <w:tcBorders>
              <w:top w:val="single" w:sz="4" w:space="0" w:color="auto"/>
              <w:left w:val="nil"/>
              <w:bottom w:val="single" w:sz="4" w:space="0" w:color="auto"/>
              <w:right w:val="single" w:sz="4" w:space="0" w:color="auto"/>
            </w:tcBorders>
            <w:vAlign w:val="center"/>
          </w:tcPr>
          <w:p w:rsidR="007B7474" w:rsidRPr="002C0B42" w:rsidRDefault="007B7474" w:rsidP="00F86D84">
            <w:pPr>
              <w:jc w:val="center"/>
              <w:rPr>
                <w:sz w:val="28"/>
                <w:szCs w:val="28"/>
              </w:rPr>
            </w:pPr>
            <w:r>
              <w:rPr>
                <w:sz w:val="28"/>
                <w:szCs w:val="28"/>
              </w:rPr>
              <w:t>3</w:t>
            </w:r>
          </w:p>
        </w:tc>
        <w:tc>
          <w:tcPr>
            <w:tcW w:w="1250" w:type="pct"/>
            <w:tcBorders>
              <w:top w:val="single" w:sz="4" w:space="0" w:color="auto"/>
              <w:left w:val="single" w:sz="4" w:space="0" w:color="auto"/>
              <w:bottom w:val="single" w:sz="4" w:space="0" w:color="auto"/>
              <w:right w:val="single" w:sz="4" w:space="0" w:color="auto"/>
            </w:tcBorders>
            <w:noWrap/>
            <w:vAlign w:val="center"/>
          </w:tcPr>
          <w:p w:rsidR="007B7474" w:rsidRPr="002C0B42" w:rsidRDefault="007B7474" w:rsidP="00F86D84">
            <w:pPr>
              <w:jc w:val="center"/>
              <w:rPr>
                <w:sz w:val="28"/>
                <w:szCs w:val="28"/>
              </w:rPr>
            </w:pPr>
            <w:r>
              <w:rPr>
                <w:sz w:val="28"/>
                <w:szCs w:val="28"/>
              </w:rPr>
              <w:t>4</w:t>
            </w:r>
          </w:p>
        </w:tc>
      </w:tr>
      <w:tr w:rsidR="007B7474" w:rsidRPr="002C0B42" w:rsidTr="009C4025">
        <w:trPr>
          <w:trHeight w:val="394"/>
        </w:trPr>
        <w:tc>
          <w:tcPr>
            <w:tcW w:w="5000" w:type="pct"/>
            <w:gridSpan w:val="6"/>
            <w:tcBorders>
              <w:top w:val="nil"/>
              <w:left w:val="single" w:sz="4" w:space="0" w:color="auto"/>
              <w:bottom w:val="single" w:sz="4" w:space="0" w:color="auto"/>
              <w:right w:val="single" w:sz="4" w:space="0" w:color="auto"/>
            </w:tcBorders>
            <w:noWrap/>
            <w:vAlign w:val="center"/>
          </w:tcPr>
          <w:p w:rsidR="007B7474" w:rsidRPr="002C0B42" w:rsidRDefault="007B7474" w:rsidP="00F86D84">
            <w:pPr>
              <w:jc w:val="center"/>
              <w:rPr>
                <w:sz w:val="28"/>
                <w:szCs w:val="28"/>
              </w:rPr>
            </w:pPr>
            <w:r>
              <w:rPr>
                <w:sz w:val="28"/>
                <w:szCs w:val="28"/>
              </w:rPr>
              <w:t>г. Чита</w:t>
            </w: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r>
              <w:t>Бензин марки АИ-92</w:t>
            </w: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934E6">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86D84">
            <w:pPr>
              <w:jc w:val="center"/>
              <w:rPr>
                <w:sz w:val="28"/>
                <w:szCs w:val="28"/>
              </w:rPr>
            </w:pPr>
          </w:p>
        </w:tc>
      </w:tr>
      <w:tr w:rsidR="007B7474" w:rsidRPr="002C0B42" w:rsidTr="00F934E6">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934E6">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86D84">
            <w:pPr>
              <w:jc w:val="center"/>
              <w:rPr>
                <w:sz w:val="28"/>
                <w:szCs w:val="28"/>
              </w:rPr>
            </w:pPr>
          </w:p>
        </w:tc>
      </w:tr>
      <w:tr w:rsidR="007B7474" w:rsidRPr="002C0B42" w:rsidTr="00F934E6">
        <w:trPr>
          <w:trHeight w:val="497"/>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86D84">
            <w:pPr>
              <w:jc w:val="center"/>
              <w:rPr>
                <w:sz w:val="28"/>
                <w:szCs w:val="28"/>
              </w:rPr>
            </w:pPr>
            <w:r>
              <w:rPr>
                <w:sz w:val="28"/>
                <w:szCs w:val="28"/>
              </w:rPr>
              <w:t>Забайкальский край</w:t>
            </w: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r>
              <w:t>Бензин марки АИ-92</w:t>
            </w: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r>
              <w:t>1</w:t>
            </w: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r>
              <w:t>2</w:t>
            </w: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r>
              <w:t>3</w:t>
            </w: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938" w:type="pct"/>
            <w:tcBorders>
              <w:top w:val="single" w:sz="4" w:space="0" w:color="auto"/>
              <w:left w:val="single" w:sz="4" w:space="0" w:color="auto"/>
              <w:bottom w:val="single" w:sz="4" w:space="0" w:color="auto"/>
              <w:right w:val="single" w:sz="4" w:space="0" w:color="auto"/>
            </w:tcBorders>
          </w:tcPr>
          <w:p w:rsidR="007B7474" w:rsidRPr="00375BF6" w:rsidRDefault="007B7474" w:rsidP="00F86D84">
            <w:pPr>
              <w:jc w:val="center"/>
            </w:pPr>
          </w:p>
        </w:tc>
        <w:tc>
          <w:tcPr>
            <w:tcW w:w="551"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c>
          <w:tcPr>
            <w:tcW w:w="1102" w:type="pct"/>
            <w:tcBorders>
              <w:top w:val="single" w:sz="4" w:space="0" w:color="auto"/>
              <w:left w:val="nil"/>
              <w:bottom w:val="single" w:sz="4" w:space="0" w:color="auto"/>
              <w:right w:val="single" w:sz="4" w:space="0" w:color="auto"/>
            </w:tcBorders>
          </w:tcPr>
          <w:p w:rsidR="007B7474" w:rsidRPr="00375BF6" w:rsidRDefault="007B7474" w:rsidP="00F86D84">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375BF6" w:rsidRDefault="007B7474" w:rsidP="00F86D84">
            <w:pPr>
              <w:jc w:val="center"/>
            </w:pPr>
          </w:p>
        </w:tc>
      </w:tr>
      <w:tr w:rsidR="007B7474" w:rsidRPr="002C0B42" w:rsidTr="00F934E6">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934E6">
            <w:pPr>
              <w:rPr>
                <w:sz w:val="28"/>
                <w:szCs w:val="28"/>
              </w:rPr>
            </w:pPr>
            <w:r>
              <w:t xml:space="preserve">Количество </w:t>
            </w:r>
            <w:proofErr w:type="gramStart"/>
            <w:r>
              <w:t>АЗС</w:t>
            </w:r>
            <w:proofErr w:type="gramEnd"/>
            <w:r>
              <w:t xml:space="preserve">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934E6">
            <w:pPr>
              <w:rPr>
                <w:sz w:val="28"/>
                <w:szCs w:val="28"/>
              </w:rPr>
            </w:pPr>
          </w:p>
        </w:tc>
      </w:tr>
      <w:tr w:rsidR="007B7474" w:rsidRPr="002C0B42" w:rsidTr="00F934E6">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934E6">
            <w:pPr>
              <w:rPr>
                <w:sz w:val="28"/>
                <w:szCs w:val="28"/>
              </w:rPr>
            </w:pPr>
            <w:r>
              <w:t xml:space="preserve">Количество </w:t>
            </w:r>
            <w:proofErr w:type="gramStart"/>
            <w:r>
              <w:t>АЗС</w:t>
            </w:r>
            <w:proofErr w:type="gramEnd"/>
            <w:r>
              <w:t xml:space="preserve">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7B7474" w:rsidRPr="002C0B42" w:rsidRDefault="007B7474" w:rsidP="00F86D84">
            <w:pPr>
              <w:jc w:val="center"/>
              <w:rPr>
                <w:sz w:val="28"/>
                <w:szCs w:val="28"/>
              </w:rPr>
            </w:pPr>
          </w:p>
        </w:tc>
      </w:tr>
    </w:tbl>
    <w:p w:rsidR="007B7474" w:rsidRDefault="007B7474" w:rsidP="00D945C6">
      <w:pPr>
        <w:ind w:firstLine="567"/>
        <w:jc w:val="both"/>
        <w:rPr>
          <w:b/>
          <w:sz w:val="28"/>
          <w:szCs w:val="28"/>
          <w:highlight w:val="cyan"/>
        </w:rPr>
      </w:pPr>
    </w:p>
    <w:p w:rsidR="007B7474" w:rsidRDefault="007B7474" w:rsidP="002C3333">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предоставляется дисконт: _____</w:t>
      </w:r>
    </w:p>
    <w:p w:rsidR="007B7474" w:rsidRDefault="007B7474" w:rsidP="002C3333">
      <w:pPr>
        <w:pStyle w:val="afa"/>
        <w:ind w:firstLine="0"/>
        <w:jc w:val="left"/>
        <w:rPr>
          <w:sz w:val="28"/>
          <w:szCs w:val="28"/>
        </w:rPr>
      </w:pPr>
    </w:p>
    <w:p w:rsidR="007B7474" w:rsidRDefault="007B7474" w:rsidP="002C3333">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не предоставляется дисконт: _____</w:t>
      </w:r>
    </w:p>
    <w:p w:rsidR="007B7474" w:rsidRDefault="007B7474" w:rsidP="002C3333">
      <w:pPr>
        <w:pStyle w:val="afa"/>
        <w:ind w:firstLine="0"/>
        <w:jc w:val="right"/>
        <w:rPr>
          <w:sz w:val="28"/>
          <w:szCs w:val="28"/>
        </w:rPr>
      </w:pPr>
    </w:p>
    <w:p w:rsidR="007B7474" w:rsidRDefault="007B7474" w:rsidP="002C3333">
      <w:pPr>
        <w:pStyle w:val="afa"/>
        <w:ind w:firstLine="0"/>
        <w:jc w:val="left"/>
        <w:rPr>
          <w:sz w:val="28"/>
          <w:szCs w:val="28"/>
        </w:rPr>
      </w:pPr>
      <w:r>
        <w:rPr>
          <w:sz w:val="28"/>
          <w:szCs w:val="28"/>
        </w:rPr>
        <w:t>Итого общее количество АЗС: _____</w:t>
      </w:r>
    </w:p>
    <w:p w:rsidR="007B7474" w:rsidRPr="002C0B42" w:rsidRDefault="007B7474" w:rsidP="00D945C6">
      <w:pPr>
        <w:ind w:firstLine="567"/>
        <w:jc w:val="both"/>
        <w:rPr>
          <w:b/>
          <w:sz w:val="28"/>
          <w:szCs w:val="28"/>
          <w:highlight w:val="cyan"/>
        </w:rPr>
      </w:pPr>
    </w:p>
    <w:p w:rsidR="007B7474" w:rsidRPr="002C0B42" w:rsidRDefault="007B7474" w:rsidP="00D945C6">
      <w:pPr>
        <w:ind w:firstLine="567"/>
        <w:jc w:val="right"/>
        <w:rPr>
          <w:sz w:val="28"/>
          <w:szCs w:val="28"/>
        </w:rPr>
      </w:pPr>
      <w:r>
        <w:rPr>
          <w:sz w:val="28"/>
          <w:szCs w:val="28"/>
        </w:rPr>
        <w:lastRenderedPageBreak/>
        <w:t>Таблица 2</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536"/>
        <w:gridCol w:w="3544"/>
      </w:tblGrid>
      <w:tr w:rsidR="007B7474" w:rsidRPr="002C0B42" w:rsidTr="002C0B42">
        <w:trPr>
          <w:trHeight w:val="431"/>
          <w:jc w:val="center"/>
        </w:trPr>
        <w:tc>
          <w:tcPr>
            <w:tcW w:w="577" w:type="dxa"/>
            <w:vAlign w:val="center"/>
          </w:tcPr>
          <w:p w:rsidR="007B7474" w:rsidRPr="002C0B42" w:rsidRDefault="007B7474" w:rsidP="00F86D84">
            <w:pPr>
              <w:pStyle w:val="afa"/>
              <w:ind w:firstLine="0"/>
              <w:jc w:val="center"/>
              <w:rPr>
                <w:sz w:val="28"/>
                <w:szCs w:val="28"/>
              </w:rPr>
            </w:pPr>
            <w:r>
              <w:rPr>
                <w:sz w:val="28"/>
                <w:szCs w:val="28"/>
              </w:rPr>
              <w:t>№</w:t>
            </w:r>
          </w:p>
        </w:tc>
        <w:tc>
          <w:tcPr>
            <w:tcW w:w="5536" w:type="dxa"/>
            <w:vAlign w:val="center"/>
          </w:tcPr>
          <w:p w:rsidR="007B7474" w:rsidRPr="002C0B42" w:rsidRDefault="007B7474" w:rsidP="00F86D84">
            <w:pPr>
              <w:pStyle w:val="afa"/>
              <w:ind w:firstLine="0"/>
              <w:jc w:val="center"/>
              <w:rPr>
                <w:sz w:val="28"/>
                <w:szCs w:val="28"/>
              </w:rPr>
            </w:pPr>
            <w:r>
              <w:rPr>
                <w:sz w:val="28"/>
                <w:szCs w:val="28"/>
              </w:rPr>
              <w:t xml:space="preserve">Наименование показателя, ед. </w:t>
            </w:r>
            <w:proofErr w:type="spellStart"/>
            <w:r>
              <w:rPr>
                <w:sz w:val="28"/>
                <w:szCs w:val="28"/>
              </w:rPr>
              <w:t>изм</w:t>
            </w:r>
            <w:proofErr w:type="spellEnd"/>
            <w:r>
              <w:rPr>
                <w:sz w:val="28"/>
                <w:szCs w:val="28"/>
              </w:rPr>
              <w:t>.</w:t>
            </w:r>
          </w:p>
        </w:tc>
        <w:tc>
          <w:tcPr>
            <w:tcW w:w="3544" w:type="dxa"/>
            <w:vAlign w:val="center"/>
          </w:tcPr>
          <w:p w:rsidR="007B7474" w:rsidRPr="002C0B42" w:rsidRDefault="007B7474" w:rsidP="00F86D84">
            <w:pPr>
              <w:pStyle w:val="afa"/>
              <w:ind w:firstLine="0"/>
              <w:jc w:val="center"/>
              <w:rPr>
                <w:sz w:val="28"/>
                <w:szCs w:val="28"/>
              </w:rPr>
            </w:pPr>
            <w:r>
              <w:rPr>
                <w:sz w:val="28"/>
                <w:szCs w:val="28"/>
              </w:rPr>
              <w:t>Значение</w:t>
            </w:r>
          </w:p>
        </w:tc>
      </w:tr>
      <w:tr w:rsidR="007B7474" w:rsidRPr="002C0B42" w:rsidTr="002C0B42">
        <w:trPr>
          <w:trHeight w:hRule="exact" w:val="980"/>
          <w:jc w:val="center"/>
        </w:trPr>
        <w:tc>
          <w:tcPr>
            <w:tcW w:w="577" w:type="dxa"/>
            <w:vAlign w:val="center"/>
          </w:tcPr>
          <w:p w:rsidR="007B7474" w:rsidRPr="002C0B42" w:rsidRDefault="007B7474" w:rsidP="00F86D84">
            <w:pPr>
              <w:pStyle w:val="afa"/>
              <w:tabs>
                <w:tab w:val="left" w:pos="586"/>
              </w:tabs>
              <w:ind w:firstLine="0"/>
              <w:jc w:val="center"/>
              <w:rPr>
                <w:sz w:val="28"/>
                <w:szCs w:val="28"/>
              </w:rPr>
            </w:pPr>
            <w:r>
              <w:rPr>
                <w:sz w:val="28"/>
                <w:szCs w:val="28"/>
              </w:rPr>
              <w:t>1</w:t>
            </w:r>
          </w:p>
        </w:tc>
        <w:tc>
          <w:tcPr>
            <w:tcW w:w="5536" w:type="dxa"/>
            <w:vAlign w:val="center"/>
          </w:tcPr>
          <w:p w:rsidR="007B7474" w:rsidRPr="002C0B42" w:rsidRDefault="007B7474" w:rsidP="00F934E6">
            <w:pPr>
              <w:pStyle w:val="afa"/>
              <w:ind w:firstLine="0"/>
              <w:rPr>
                <w:sz w:val="28"/>
                <w:szCs w:val="28"/>
              </w:rPr>
            </w:pPr>
            <w:r>
              <w:rPr>
                <w:sz w:val="28"/>
                <w:szCs w:val="28"/>
              </w:rPr>
              <w:t>Количество АЗС на территории г. Чита и Забайкальского края</w:t>
            </w:r>
            <w:proofErr w:type="gramStart"/>
            <w:r>
              <w:rPr>
                <w:sz w:val="28"/>
                <w:szCs w:val="28"/>
              </w:rPr>
              <w:t xml:space="preserve"> ,</w:t>
            </w:r>
            <w:proofErr w:type="gramEnd"/>
            <w:r>
              <w:rPr>
                <w:sz w:val="28"/>
                <w:szCs w:val="28"/>
              </w:rPr>
              <w:t xml:space="preserve"> шт. </w:t>
            </w:r>
          </w:p>
        </w:tc>
        <w:tc>
          <w:tcPr>
            <w:tcW w:w="3544" w:type="dxa"/>
          </w:tcPr>
          <w:p w:rsidR="007B7474" w:rsidRPr="002C0B42" w:rsidRDefault="007B7474" w:rsidP="00F86D84">
            <w:pPr>
              <w:pStyle w:val="afa"/>
              <w:ind w:firstLine="0"/>
              <w:rPr>
                <w:sz w:val="28"/>
                <w:szCs w:val="28"/>
              </w:rPr>
            </w:pPr>
          </w:p>
        </w:tc>
      </w:tr>
      <w:tr w:rsidR="007B7474" w:rsidRPr="002C0B42" w:rsidTr="002C0B42">
        <w:trPr>
          <w:trHeight w:hRule="exact" w:val="980"/>
          <w:jc w:val="center"/>
        </w:trPr>
        <w:tc>
          <w:tcPr>
            <w:tcW w:w="577" w:type="dxa"/>
            <w:vAlign w:val="center"/>
          </w:tcPr>
          <w:p w:rsidR="007B7474" w:rsidRDefault="007B7474" w:rsidP="00F86D84">
            <w:pPr>
              <w:pStyle w:val="afa"/>
              <w:tabs>
                <w:tab w:val="left" w:pos="586"/>
              </w:tabs>
              <w:ind w:firstLine="0"/>
              <w:jc w:val="center"/>
              <w:rPr>
                <w:sz w:val="28"/>
                <w:szCs w:val="28"/>
              </w:rPr>
            </w:pPr>
            <w:r>
              <w:rPr>
                <w:sz w:val="28"/>
                <w:szCs w:val="28"/>
              </w:rPr>
              <w:t>2</w:t>
            </w:r>
          </w:p>
        </w:tc>
        <w:tc>
          <w:tcPr>
            <w:tcW w:w="5536" w:type="dxa"/>
            <w:vAlign w:val="center"/>
          </w:tcPr>
          <w:p w:rsidR="007B7474" w:rsidRPr="009A5B79" w:rsidRDefault="007B7474" w:rsidP="005433D6">
            <w:pPr>
              <w:pStyle w:val="afa"/>
              <w:ind w:firstLine="0"/>
              <w:jc w:val="left"/>
              <w:rPr>
                <w:sz w:val="28"/>
                <w:szCs w:val="28"/>
              </w:rPr>
            </w:pPr>
            <w:r>
              <w:rPr>
                <w:sz w:val="28"/>
                <w:szCs w:val="28"/>
              </w:rPr>
              <w:t xml:space="preserve">Размер дисконта  </w:t>
            </w:r>
            <w:proofErr w:type="gramStart"/>
            <w:r>
              <w:rPr>
                <w:sz w:val="28"/>
                <w:szCs w:val="28"/>
              </w:rPr>
              <w:t>в</w:t>
            </w:r>
            <w:proofErr w:type="gramEnd"/>
            <w:r>
              <w:rPr>
                <w:sz w:val="28"/>
                <w:szCs w:val="28"/>
              </w:rPr>
              <w:t xml:space="preserve">  %</w:t>
            </w:r>
          </w:p>
          <w:p w:rsidR="007B7474" w:rsidRPr="002C0B42" w:rsidRDefault="007B7474" w:rsidP="00830059">
            <w:pPr>
              <w:pStyle w:val="afa"/>
              <w:ind w:firstLine="0"/>
              <w:rPr>
                <w:sz w:val="28"/>
                <w:szCs w:val="28"/>
              </w:rPr>
            </w:pPr>
            <w:r>
              <w:rPr>
                <w:sz w:val="28"/>
                <w:szCs w:val="28"/>
              </w:rPr>
              <w:t>(среднее арифметическое значение из всех значений дисконта, указанных в таблице 1)</w:t>
            </w:r>
          </w:p>
        </w:tc>
        <w:tc>
          <w:tcPr>
            <w:tcW w:w="3544" w:type="dxa"/>
          </w:tcPr>
          <w:p w:rsidR="007B7474" w:rsidRPr="002C0B42" w:rsidRDefault="007B7474" w:rsidP="00F86D84">
            <w:pPr>
              <w:pStyle w:val="afa"/>
              <w:ind w:firstLine="0"/>
              <w:rPr>
                <w:sz w:val="28"/>
                <w:szCs w:val="28"/>
              </w:rPr>
            </w:pPr>
          </w:p>
        </w:tc>
      </w:tr>
      <w:tr w:rsidR="007B7474" w:rsidRPr="002C0B42" w:rsidTr="00A12F21">
        <w:trPr>
          <w:trHeight w:hRule="exact" w:val="980"/>
          <w:jc w:val="center"/>
        </w:trPr>
        <w:tc>
          <w:tcPr>
            <w:tcW w:w="577" w:type="dxa"/>
            <w:vAlign w:val="center"/>
          </w:tcPr>
          <w:p w:rsidR="007B7474" w:rsidRDefault="007B7474" w:rsidP="00F86D84">
            <w:pPr>
              <w:pStyle w:val="afa"/>
              <w:tabs>
                <w:tab w:val="left" w:pos="586"/>
              </w:tabs>
              <w:ind w:firstLine="0"/>
              <w:jc w:val="center"/>
              <w:rPr>
                <w:sz w:val="28"/>
                <w:szCs w:val="28"/>
              </w:rPr>
            </w:pPr>
            <w:r>
              <w:rPr>
                <w:sz w:val="28"/>
                <w:szCs w:val="28"/>
              </w:rPr>
              <w:t>3</w:t>
            </w:r>
          </w:p>
        </w:tc>
        <w:tc>
          <w:tcPr>
            <w:tcW w:w="5536" w:type="dxa"/>
            <w:vAlign w:val="center"/>
          </w:tcPr>
          <w:p w:rsidR="007B7474" w:rsidRPr="00096427" w:rsidRDefault="007B7474" w:rsidP="005433D6">
            <w:pPr>
              <w:pStyle w:val="afd"/>
              <w:tabs>
                <w:tab w:val="left" w:pos="-1025"/>
                <w:tab w:val="left" w:pos="142"/>
              </w:tabs>
              <w:ind w:firstLine="0"/>
              <w:jc w:val="both"/>
              <w:rPr>
                <w:rFonts w:eastAsia="MS Mincho"/>
                <w:szCs w:val="28"/>
              </w:rPr>
            </w:pPr>
            <w:r>
              <w:rPr>
                <w:rFonts w:eastAsia="MS Mincho"/>
                <w:szCs w:val="28"/>
              </w:rPr>
              <w:t>Гарантия качества топлива составляет:</w:t>
            </w:r>
          </w:p>
          <w:p w:rsidR="007B7474" w:rsidRPr="002C0B42" w:rsidRDefault="007B7474" w:rsidP="00830059">
            <w:pPr>
              <w:pStyle w:val="afa"/>
              <w:ind w:firstLine="0"/>
              <w:rPr>
                <w:sz w:val="28"/>
                <w:szCs w:val="28"/>
              </w:rPr>
            </w:pPr>
          </w:p>
        </w:tc>
        <w:tc>
          <w:tcPr>
            <w:tcW w:w="3544" w:type="dxa"/>
            <w:vAlign w:val="center"/>
          </w:tcPr>
          <w:p w:rsidR="007B7474" w:rsidRPr="002C0B42" w:rsidRDefault="007B7474" w:rsidP="00C12FB7">
            <w:pPr>
              <w:pStyle w:val="afd"/>
              <w:tabs>
                <w:tab w:val="left" w:pos="-1025"/>
                <w:tab w:val="left" w:pos="142"/>
              </w:tabs>
              <w:ind w:firstLine="0"/>
              <w:jc w:val="both"/>
              <w:rPr>
                <w:szCs w:val="28"/>
              </w:rPr>
            </w:pPr>
            <w:r>
              <w:rPr>
                <w:szCs w:val="28"/>
              </w:rPr>
              <w:t>______( _____) месяцев с даты изготовления Товара</w:t>
            </w:r>
          </w:p>
        </w:tc>
      </w:tr>
    </w:tbl>
    <w:p w:rsidR="007B7474" w:rsidRDefault="007B7474" w:rsidP="00D945C6">
      <w:pPr>
        <w:pStyle w:val="19"/>
        <w:rPr>
          <w:szCs w:val="28"/>
        </w:rPr>
      </w:pPr>
    </w:p>
    <w:p w:rsidR="007B7474" w:rsidRDefault="007B7474" w:rsidP="00D945C6">
      <w:pPr>
        <w:pStyle w:val="19"/>
        <w:rPr>
          <w:szCs w:val="28"/>
        </w:rPr>
      </w:pPr>
    </w:p>
    <w:p w:rsidR="007B7474" w:rsidRPr="00A06D52" w:rsidRDefault="007B7474" w:rsidP="00D945C6">
      <w:pPr>
        <w:pStyle w:val="afd"/>
        <w:jc w:val="both"/>
        <w:rPr>
          <w:szCs w:val="28"/>
        </w:rPr>
      </w:pPr>
      <w:r>
        <w:rPr>
          <w:szCs w:val="28"/>
        </w:rPr>
        <w:t xml:space="preserve">1. </w:t>
      </w:r>
      <w:r>
        <w:rPr>
          <w:rFonts w:eastAsia="MS Mincho"/>
          <w:bCs/>
          <w:szCs w:val="28"/>
        </w:rPr>
        <w:t>Единичные расценки на Товар, представленные на стелле АЗС, учитывают стоимость топлива,</w:t>
      </w:r>
      <w:r>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w:t>
      </w:r>
    </w:p>
    <w:p w:rsidR="007B7474" w:rsidRDefault="007B7474" w:rsidP="00D945C6">
      <w:pPr>
        <w:pStyle w:val="afd"/>
        <w:jc w:val="both"/>
        <w:rPr>
          <w:rStyle w:val="ad"/>
          <w:szCs w:val="28"/>
        </w:rPr>
      </w:pPr>
      <w:r>
        <w:rPr>
          <w:szCs w:val="28"/>
        </w:rPr>
        <w:t>__________</w:t>
      </w:r>
      <w:r>
        <w:rPr>
          <w:i/>
          <w:szCs w:val="28"/>
        </w:rPr>
        <w:t xml:space="preserve"> (поставка товаров)</w:t>
      </w:r>
      <w:r>
        <w:rPr>
          <w:szCs w:val="28"/>
        </w:rPr>
        <w:t xml:space="preserve"> 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r>
        <w:rPr>
          <w:rStyle w:val="ad"/>
          <w:szCs w:val="28"/>
        </w:rPr>
        <w:t xml:space="preserve"> </w:t>
      </w:r>
    </w:p>
    <w:p w:rsidR="007B7474" w:rsidRPr="00D945C6" w:rsidRDefault="007B7474" w:rsidP="00D945C6">
      <w:pPr>
        <w:pStyle w:val="afd"/>
        <w:rPr>
          <w:szCs w:val="28"/>
        </w:rPr>
      </w:pPr>
      <w:r>
        <w:rPr>
          <w:szCs w:val="28"/>
        </w:rPr>
        <w:t xml:space="preserve">2. Дополнительные условия поставки товара, __________________________________________________________________ </w:t>
      </w:r>
    </w:p>
    <w:p w:rsidR="007B7474" w:rsidRPr="00D945C6" w:rsidRDefault="007B7474" w:rsidP="00D945C6">
      <w:pPr>
        <w:pStyle w:val="afd"/>
        <w:jc w:val="center"/>
        <w:rPr>
          <w:i/>
          <w:szCs w:val="28"/>
        </w:rPr>
      </w:pPr>
      <w:r>
        <w:rPr>
          <w:i/>
          <w:szCs w:val="28"/>
        </w:rPr>
        <w:t>(заполняется претендентом при необходимости).</w:t>
      </w:r>
    </w:p>
    <w:p w:rsidR="007B7474" w:rsidRPr="00205668" w:rsidRDefault="007B7474" w:rsidP="00D945C6">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7B7474" w:rsidRPr="00205668" w:rsidRDefault="007B7474" w:rsidP="00D945C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7B7474" w:rsidRPr="00205668" w:rsidRDefault="007B7474" w:rsidP="00D945C6">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B7474" w:rsidRPr="00205668" w:rsidRDefault="007B7474" w:rsidP="00D945C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7B7474" w:rsidRPr="00205668" w:rsidRDefault="007B7474" w:rsidP="00D945C6">
      <w:pPr>
        <w:pStyle w:val="afd"/>
        <w:jc w:val="both"/>
        <w:rPr>
          <w:szCs w:val="28"/>
        </w:rPr>
      </w:pPr>
      <w:r>
        <w:rPr>
          <w:szCs w:val="28"/>
        </w:rPr>
        <w:lastRenderedPageBreak/>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B7474" w:rsidRPr="00AC603C" w:rsidRDefault="007B7474" w:rsidP="00003C21">
      <w:pPr>
        <w:pStyle w:val="afd"/>
        <w:jc w:val="both"/>
        <w:rPr>
          <w:i/>
          <w:szCs w:val="28"/>
        </w:rPr>
      </w:pPr>
      <w:r>
        <w:rPr>
          <w:i/>
          <w:szCs w:val="28"/>
        </w:rPr>
        <w:t>Следующие приложения являются неотъемлемой частью настоящего финансово-коммерческого предложения:</w:t>
      </w:r>
    </w:p>
    <w:p w:rsidR="007B7474" w:rsidRPr="00AC603C" w:rsidRDefault="007B7474" w:rsidP="00003C21">
      <w:pPr>
        <w:pStyle w:val="afd"/>
        <w:jc w:val="both"/>
        <w:rPr>
          <w:i/>
          <w:szCs w:val="28"/>
        </w:rPr>
      </w:pPr>
      <w:r>
        <w:rPr>
          <w:i/>
          <w:szCs w:val="28"/>
        </w:rPr>
        <w:t xml:space="preserve">1) приложение № 1 – Перечень АЗС </w:t>
      </w:r>
      <w:r>
        <w:rPr>
          <w:sz w:val="24"/>
        </w:rPr>
        <w:t xml:space="preserve">на территории </w:t>
      </w:r>
      <w:proofErr w:type="gramStart"/>
      <w:r>
        <w:rPr>
          <w:sz w:val="24"/>
        </w:rPr>
        <w:t>г</w:t>
      </w:r>
      <w:proofErr w:type="gramEnd"/>
      <w:r>
        <w:rPr>
          <w:sz w:val="24"/>
        </w:rPr>
        <w:t>. Чита и Забайкальского края</w:t>
      </w:r>
      <w:r>
        <w:rPr>
          <w:i/>
          <w:szCs w:val="28"/>
        </w:rPr>
        <w:t xml:space="preserve">   на ___ листах.</w:t>
      </w:r>
    </w:p>
    <w:p w:rsidR="007B7474" w:rsidRDefault="007B7474" w:rsidP="00D945C6">
      <w:pPr>
        <w:pStyle w:val="afa"/>
        <w:ind w:firstLine="0"/>
        <w:jc w:val="left"/>
        <w:rPr>
          <w:rFonts w:eastAsia="Times New Roman"/>
          <w:sz w:val="28"/>
          <w:szCs w:val="28"/>
        </w:rPr>
      </w:pPr>
    </w:p>
    <w:p w:rsidR="007B7474" w:rsidRPr="00205668" w:rsidRDefault="007B7474" w:rsidP="00D945C6">
      <w:pPr>
        <w:pStyle w:val="afa"/>
        <w:ind w:firstLine="0"/>
        <w:jc w:val="left"/>
        <w:rPr>
          <w:rFonts w:eastAsia="Times New Roman"/>
          <w:sz w:val="28"/>
          <w:szCs w:val="28"/>
        </w:rPr>
      </w:pPr>
    </w:p>
    <w:p w:rsidR="007B7474" w:rsidRPr="006032EA" w:rsidRDefault="007B7474" w:rsidP="00D945C6">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__________________________________________________________________</w:t>
      </w:r>
    </w:p>
    <w:p w:rsidR="007B7474" w:rsidRPr="006032EA" w:rsidRDefault="007B7474" w:rsidP="00D945C6">
      <w:pPr>
        <w:pStyle w:val="19"/>
        <w:ind w:firstLine="708"/>
        <w:rPr>
          <w:i/>
        </w:rPr>
      </w:pPr>
      <w:r>
        <w:rPr>
          <w:i/>
        </w:rPr>
        <w:t xml:space="preserve">                                        (наименование претендента)</w:t>
      </w:r>
    </w:p>
    <w:p w:rsidR="007B7474" w:rsidRPr="006032EA" w:rsidRDefault="007B7474" w:rsidP="00D945C6">
      <w:pPr>
        <w:pStyle w:val="19"/>
        <w:ind w:firstLine="0"/>
      </w:pPr>
      <w:r>
        <w:t>__________________________________________________________________</w:t>
      </w:r>
    </w:p>
    <w:p w:rsidR="007B7474" w:rsidRPr="006032EA" w:rsidRDefault="007B7474" w:rsidP="00D945C6">
      <w:pPr>
        <w:pStyle w:val="19"/>
        <w:ind w:firstLine="708"/>
      </w:pPr>
      <w:r>
        <w:t xml:space="preserve">       Печать</w:t>
      </w:r>
      <w:r>
        <w:tab/>
      </w:r>
      <w:r>
        <w:tab/>
      </w:r>
      <w:r>
        <w:tab/>
        <w:t>(должность, подпись, ФИО)</w:t>
      </w:r>
    </w:p>
    <w:p w:rsidR="007B7474" w:rsidRDefault="007B7474" w:rsidP="00D945C6">
      <w:pPr>
        <w:pStyle w:val="19"/>
        <w:ind w:firstLine="708"/>
      </w:pPr>
      <w:r>
        <w:t>"____" _________ 201__ г.</w:t>
      </w:r>
    </w:p>
    <w:p w:rsidR="007B7474" w:rsidRDefault="007B7474"/>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7B7474" w:rsidRDefault="007B7474">
      <w:pPr>
        <w:pStyle w:val="19"/>
        <w:ind w:firstLine="0"/>
        <w:jc w:val="right"/>
        <w:outlineLvl w:val="0"/>
        <w:rPr>
          <w:b/>
          <w:i/>
          <w:iCs/>
        </w:rPr>
      </w:pPr>
    </w:p>
    <w:p w:rsidR="007B7474" w:rsidRDefault="00F00B0F">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7B7474" w:rsidRPr="00FA67BD" w:rsidRDefault="007B7474" w:rsidP="001B5079">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7B7474" w:rsidRPr="00FA67BD" w:rsidRDefault="007B7474" w:rsidP="001B507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7B7474" w:rsidRPr="00FA67BD" w:rsidTr="00623B3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B7474" w:rsidRPr="00FA67BD" w:rsidRDefault="007B7474" w:rsidP="00623B3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B7474" w:rsidRPr="00FA67BD" w:rsidRDefault="007B7474" w:rsidP="00623B37">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B7474" w:rsidRPr="00FA67BD" w:rsidRDefault="007B7474" w:rsidP="007D6767">
            <w:pPr>
              <w:jc w:val="center"/>
            </w:pPr>
            <w:r>
              <w:t>Предмет договора (указываются только договоры по предмету Запроса предложений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B7474" w:rsidRPr="00FA67BD" w:rsidRDefault="007B7474" w:rsidP="00623B3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B7474" w:rsidRPr="00FA67BD" w:rsidRDefault="007B7474" w:rsidP="001B5079">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7B7474" w:rsidRPr="001B5079" w:rsidRDefault="007B7474" w:rsidP="001B5079">
            <w:pPr>
              <w:jc w:val="center"/>
            </w:pPr>
            <w:r>
              <w:t xml:space="preserve"> Сумма стоимости  поставленных, товаров по договору, без учета НДС, руб.</w:t>
            </w:r>
          </w:p>
        </w:tc>
      </w:tr>
      <w:tr w:rsidR="007B7474" w:rsidRPr="00FA67BD" w:rsidTr="00623B37">
        <w:trPr>
          <w:trHeight w:val="274"/>
        </w:trPr>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r>
              <w:t>1.</w:t>
            </w:r>
          </w:p>
        </w:tc>
        <w:tc>
          <w:tcPr>
            <w:tcW w:w="0" w:type="auto"/>
            <w:tcBorders>
              <w:top w:val="single" w:sz="4" w:space="0" w:color="auto"/>
              <w:left w:val="single" w:sz="4" w:space="0" w:color="auto"/>
              <w:bottom w:val="single" w:sz="4" w:space="0" w:color="auto"/>
              <w:right w:val="single" w:sz="4" w:space="0" w:color="auto"/>
            </w:tcBorders>
            <w:vAlign w:val="center"/>
          </w:tcPr>
          <w:p w:rsidR="007B7474" w:rsidRPr="00FA67BD" w:rsidRDefault="007B7474"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7B7474" w:rsidRPr="00FA67BD" w:rsidRDefault="007B7474" w:rsidP="00623B37"/>
        </w:tc>
        <w:tc>
          <w:tcPr>
            <w:tcW w:w="1735" w:type="dxa"/>
            <w:tcBorders>
              <w:top w:val="single" w:sz="4" w:space="0" w:color="auto"/>
              <w:left w:val="single" w:sz="4" w:space="0" w:color="auto"/>
              <w:bottom w:val="single" w:sz="4" w:space="0" w:color="auto"/>
              <w:right w:val="single" w:sz="4" w:space="0" w:color="auto"/>
            </w:tcBorders>
          </w:tcPr>
          <w:p w:rsidR="007B7474" w:rsidRPr="00FA67BD" w:rsidRDefault="007B7474" w:rsidP="00623B37"/>
        </w:tc>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tc>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tc>
      </w:tr>
      <w:tr w:rsidR="007B7474" w:rsidRPr="00FA67BD" w:rsidTr="00623B37">
        <w:trPr>
          <w:trHeight w:val="262"/>
        </w:trPr>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r>
              <w:t>2.</w:t>
            </w:r>
          </w:p>
        </w:tc>
        <w:tc>
          <w:tcPr>
            <w:tcW w:w="0" w:type="auto"/>
            <w:tcBorders>
              <w:top w:val="single" w:sz="4" w:space="0" w:color="auto"/>
              <w:left w:val="single" w:sz="4" w:space="0" w:color="auto"/>
              <w:bottom w:val="single" w:sz="4" w:space="0" w:color="auto"/>
              <w:right w:val="single" w:sz="4" w:space="0" w:color="auto"/>
            </w:tcBorders>
            <w:vAlign w:val="center"/>
          </w:tcPr>
          <w:p w:rsidR="007B7474" w:rsidRPr="00FA67BD" w:rsidRDefault="007B7474"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7B7474" w:rsidRPr="00FA67BD" w:rsidRDefault="007B7474" w:rsidP="00623B37"/>
        </w:tc>
        <w:tc>
          <w:tcPr>
            <w:tcW w:w="1735" w:type="dxa"/>
            <w:tcBorders>
              <w:top w:val="single" w:sz="4" w:space="0" w:color="auto"/>
              <w:left w:val="single" w:sz="4" w:space="0" w:color="auto"/>
              <w:bottom w:val="single" w:sz="4" w:space="0" w:color="auto"/>
              <w:right w:val="single" w:sz="4" w:space="0" w:color="auto"/>
            </w:tcBorders>
          </w:tcPr>
          <w:p w:rsidR="007B7474" w:rsidRPr="00FA67BD" w:rsidRDefault="007B7474" w:rsidP="00623B37"/>
        </w:tc>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tc>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tc>
      </w:tr>
      <w:tr w:rsidR="007B7474" w:rsidRPr="00FA67BD" w:rsidTr="00623B37">
        <w:trPr>
          <w:trHeight w:val="207"/>
        </w:trPr>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tc>
        <w:tc>
          <w:tcPr>
            <w:tcW w:w="0" w:type="auto"/>
            <w:gridSpan w:val="3"/>
            <w:tcBorders>
              <w:top w:val="single" w:sz="4" w:space="0" w:color="auto"/>
              <w:left w:val="single" w:sz="4" w:space="0" w:color="auto"/>
              <w:bottom w:val="single" w:sz="4" w:space="0" w:color="auto"/>
              <w:right w:val="single" w:sz="4" w:space="0" w:color="auto"/>
            </w:tcBorders>
            <w:vAlign w:val="center"/>
          </w:tcPr>
          <w:p w:rsidR="007B7474" w:rsidRPr="00FA67BD" w:rsidRDefault="007B7474" w:rsidP="00623B3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tc>
        <w:tc>
          <w:tcPr>
            <w:tcW w:w="0" w:type="auto"/>
            <w:tcBorders>
              <w:top w:val="single" w:sz="4" w:space="0" w:color="auto"/>
              <w:left w:val="single" w:sz="4" w:space="0" w:color="auto"/>
              <w:bottom w:val="single" w:sz="4" w:space="0" w:color="auto"/>
              <w:right w:val="single" w:sz="4" w:space="0" w:color="auto"/>
            </w:tcBorders>
          </w:tcPr>
          <w:p w:rsidR="007B7474" w:rsidRPr="00FA67BD" w:rsidRDefault="007B7474" w:rsidP="00623B37"/>
        </w:tc>
      </w:tr>
    </w:tbl>
    <w:p w:rsidR="007B7474" w:rsidRPr="00FA67BD" w:rsidRDefault="007B7474" w:rsidP="001B5079">
      <w:pPr>
        <w:jc w:val="center"/>
      </w:pPr>
    </w:p>
    <w:p w:rsidR="007B7474" w:rsidRPr="00FA67BD" w:rsidRDefault="007B7474" w:rsidP="001B5079">
      <w:r>
        <w:t>Приложение: 1. копия договора на ____ листах.</w:t>
      </w:r>
    </w:p>
    <w:p w:rsidR="007B7474" w:rsidRPr="00FA67BD" w:rsidRDefault="007B7474" w:rsidP="001B5079">
      <w:r>
        <w:tab/>
        <w:t xml:space="preserve">            2. копия акта на </w:t>
      </w:r>
      <w:r>
        <w:tab/>
        <w:t>____ листах.</w:t>
      </w:r>
    </w:p>
    <w:p w:rsidR="007B7474" w:rsidRPr="005049BC" w:rsidRDefault="007B7474" w:rsidP="001B5079">
      <w:r>
        <w:tab/>
      </w:r>
      <w:r>
        <w:tab/>
        <w:t>3. копии иных документов на ____ листах.</w:t>
      </w:r>
    </w:p>
    <w:p w:rsidR="007B7474" w:rsidRPr="00FA67BD" w:rsidRDefault="007B7474" w:rsidP="001B5079"/>
    <w:p w:rsidR="007B7474" w:rsidRPr="00FA67BD" w:rsidRDefault="007B7474" w:rsidP="001B5079"/>
    <w:p w:rsidR="007B7474" w:rsidRPr="006032EA" w:rsidRDefault="007B7474" w:rsidP="001B5079">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7B7474" w:rsidRPr="006032EA" w:rsidRDefault="007B7474" w:rsidP="001B5079">
      <w:pPr>
        <w:pStyle w:val="19"/>
        <w:ind w:firstLine="708"/>
        <w:rPr>
          <w:i/>
        </w:rPr>
      </w:pPr>
      <w:r>
        <w:rPr>
          <w:i/>
        </w:rPr>
        <w:t xml:space="preserve">                                        (наименование претендента)</w:t>
      </w:r>
    </w:p>
    <w:p w:rsidR="007B7474" w:rsidRPr="006032EA" w:rsidRDefault="007B7474" w:rsidP="001B5079">
      <w:pPr>
        <w:pStyle w:val="19"/>
        <w:ind w:firstLine="0"/>
      </w:pPr>
      <w:r>
        <w:t>__________________________________________________________________</w:t>
      </w:r>
    </w:p>
    <w:p w:rsidR="007B7474" w:rsidRPr="006032EA" w:rsidRDefault="007B7474" w:rsidP="001B5079">
      <w:pPr>
        <w:pStyle w:val="19"/>
        <w:ind w:firstLine="708"/>
      </w:pPr>
      <w:r>
        <w:t xml:space="preserve">       Печать</w:t>
      </w:r>
      <w:r>
        <w:tab/>
      </w:r>
      <w:r>
        <w:tab/>
      </w:r>
      <w:r>
        <w:tab/>
        <w:t>(должность, подпись, ФИО)</w:t>
      </w:r>
    </w:p>
    <w:p w:rsidR="007B7474" w:rsidRDefault="007B7474" w:rsidP="001B5079">
      <w:pPr>
        <w:pStyle w:val="19"/>
        <w:ind w:firstLine="708"/>
      </w:pPr>
    </w:p>
    <w:p w:rsidR="007B7474" w:rsidRPr="006032EA" w:rsidRDefault="007B7474" w:rsidP="001B5079">
      <w:pPr>
        <w:pStyle w:val="19"/>
        <w:ind w:firstLine="708"/>
      </w:pPr>
      <w:r>
        <w:t>"____" _________ 201__ г.</w:t>
      </w:r>
    </w:p>
    <w:p w:rsidR="007B7474" w:rsidRDefault="007B7474"/>
    <w:p w:rsidR="007B7474" w:rsidRDefault="007B7474">
      <w:pPr>
        <w:pStyle w:val="afa"/>
        <w:ind w:firstLine="0"/>
        <w:jc w:val="left"/>
        <w:rPr>
          <w:rFonts w:eastAsia="Times New Roman"/>
          <w:sz w:val="24"/>
          <w:szCs w:val="28"/>
        </w:rPr>
        <w:sectPr w:rsidR="007B7474" w:rsidSect="00115908">
          <w:pgSz w:w="11907" w:h="16840" w:code="9"/>
          <w:pgMar w:top="1134" w:right="851" w:bottom="1134" w:left="1418" w:header="794" w:footer="794" w:gutter="0"/>
          <w:cols w:space="720"/>
          <w:titlePg/>
          <w:docGrid w:linePitch="326"/>
        </w:sectPr>
      </w:pPr>
    </w:p>
    <w:p w:rsidR="007B7474" w:rsidRDefault="00F00B0F">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7B7474" w:rsidRPr="00256237" w:rsidRDefault="007B7474" w:rsidP="009B6AA6">
      <w:pPr>
        <w:pStyle w:val="Style19"/>
        <w:widowControl/>
        <w:tabs>
          <w:tab w:val="left" w:pos="567"/>
        </w:tabs>
        <w:spacing w:before="53"/>
        <w:jc w:val="center"/>
        <w:rPr>
          <w:b/>
          <w:sz w:val="22"/>
          <w:szCs w:val="22"/>
        </w:rPr>
      </w:pPr>
      <w:r>
        <w:rPr>
          <w:rStyle w:val="FontStyle28"/>
        </w:rPr>
        <w:t xml:space="preserve">ДОГОВОР №НКП </w:t>
      </w:r>
      <w:proofErr w:type="spellStart"/>
      <w:r>
        <w:rPr>
          <w:rStyle w:val="FontStyle28"/>
        </w:rPr>
        <w:t>Заб-д</w:t>
      </w:r>
      <w:proofErr w:type="spellEnd"/>
      <w:r>
        <w:rPr>
          <w:rStyle w:val="FontStyle28"/>
        </w:rPr>
        <w:t>/___________</w:t>
      </w:r>
    </w:p>
    <w:p w:rsidR="007B7474" w:rsidRPr="00256237" w:rsidRDefault="007B7474" w:rsidP="009B6AA6">
      <w:pPr>
        <w:pStyle w:val="Style16"/>
        <w:widowControl/>
        <w:tabs>
          <w:tab w:val="left" w:pos="567"/>
        </w:tabs>
        <w:spacing w:line="240" w:lineRule="exact"/>
        <w:jc w:val="center"/>
        <w:rPr>
          <w:b/>
          <w:sz w:val="22"/>
          <w:szCs w:val="22"/>
        </w:rPr>
      </w:pPr>
      <w:r>
        <w:rPr>
          <w:b/>
          <w:sz w:val="22"/>
          <w:szCs w:val="22"/>
        </w:rPr>
        <w:t>на поставку бензина марки АИ-92 с использованием смарт-карт и талонов</w:t>
      </w:r>
    </w:p>
    <w:p w:rsidR="007B7474" w:rsidRPr="00256237" w:rsidRDefault="007B7474" w:rsidP="009B6AA6">
      <w:pPr>
        <w:pStyle w:val="Style16"/>
        <w:widowControl/>
        <w:tabs>
          <w:tab w:val="left" w:pos="567"/>
          <w:tab w:val="left" w:pos="6571"/>
          <w:tab w:val="left" w:pos="8074"/>
        </w:tabs>
        <w:spacing w:before="53"/>
        <w:jc w:val="both"/>
        <w:rPr>
          <w:rStyle w:val="FontStyle25"/>
        </w:rPr>
      </w:pPr>
      <w:r>
        <w:rPr>
          <w:snapToGrid w:val="0"/>
          <w:color w:val="000000"/>
          <w:sz w:val="22"/>
          <w:szCs w:val="22"/>
        </w:rPr>
        <w:t>г. Чита</w:t>
      </w:r>
      <w:r>
        <w:rPr>
          <w:rStyle w:val="FontStyle25"/>
        </w:rPr>
        <w:tab/>
        <w:t xml:space="preserve">              </w:t>
      </w:r>
      <w:r>
        <w:rPr>
          <w:rStyle w:val="FontStyle25"/>
          <w:bCs/>
        </w:rPr>
        <w:t>«__»_______ 201_  г.</w:t>
      </w:r>
    </w:p>
    <w:p w:rsidR="007B7474" w:rsidRPr="00256237" w:rsidRDefault="007B7474" w:rsidP="009B6AA6">
      <w:pPr>
        <w:tabs>
          <w:tab w:val="left" w:pos="567"/>
        </w:tabs>
        <w:jc w:val="both"/>
        <w:rPr>
          <w:rStyle w:val="FontStyle25"/>
        </w:rPr>
      </w:pPr>
    </w:p>
    <w:p w:rsidR="007B7474" w:rsidRPr="00256237" w:rsidRDefault="007B7474" w:rsidP="009B6AA6">
      <w:pPr>
        <w:tabs>
          <w:tab w:val="left" w:pos="567"/>
        </w:tabs>
        <w:jc w:val="both"/>
        <w:rPr>
          <w:rStyle w:val="FontStyle25"/>
        </w:rPr>
      </w:pPr>
      <w:proofErr w:type="gramStart"/>
      <w:r>
        <w:rPr>
          <w:rStyle w:val="FontStyle25"/>
        </w:rPr>
        <w:t>________________________________________, именуемое в дальнейшем «Поставщик», в лице ____________________, действующего на основании ___________________, с одной стороны</w:t>
      </w:r>
      <w:r>
        <w:rPr>
          <w:b/>
          <w:sz w:val="22"/>
          <w:szCs w:val="22"/>
        </w:rPr>
        <w:t xml:space="preserve"> </w:t>
      </w:r>
      <w:r>
        <w:rPr>
          <w:rStyle w:val="FontStyle25"/>
        </w:rPr>
        <w:t xml:space="preserve">и </w:t>
      </w:r>
      <w:r>
        <w:rPr>
          <w:sz w:val="22"/>
          <w:szCs w:val="22"/>
        </w:rPr>
        <w:t>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 (ПАО «</w:t>
      </w:r>
      <w:proofErr w:type="spellStart"/>
      <w:r>
        <w:rPr>
          <w:sz w:val="22"/>
          <w:szCs w:val="22"/>
        </w:rPr>
        <w:t>ТрансКонтейнер</w:t>
      </w:r>
      <w:proofErr w:type="spellEnd"/>
      <w:r>
        <w:rPr>
          <w:sz w:val="22"/>
          <w:szCs w:val="22"/>
        </w:rPr>
        <w:t xml:space="preserve">»), </w:t>
      </w:r>
      <w:r>
        <w:rPr>
          <w:iCs/>
          <w:sz w:val="22"/>
          <w:szCs w:val="22"/>
        </w:rPr>
        <w:t>в лице директора филиала ПАО «</w:t>
      </w:r>
      <w:proofErr w:type="spellStart"/>
      <w:r>
        <w:rPr>
          <w:iCs/>
          <w:sz w:val="22"/>
          <w:szCs w:val="22"/>
        </w:rPr>
        <w:t>ТрансКонтейнер</w:t>
      </w:r>
      <w:proofErr w:type="spellEnd"/>
      <w:r>
        <w:rPr>
          <w:iCs/>
          <w:sz w:val="22"/>
          <w:szCs w:val="22"/>
        </w:rPr>
        <w:t xml:space="preserve">» на Забайкальской железной дороге </w:t>
      </w:r>
      <w:proofErr w:type="spellStart"/>
      <w:r>
        <w:rPr>
          <w:iCs/>
          <w:sz w:val="22"/>
          <w:szCs w:val="22"/>
        </w:rPr>
        <w:t>Банщикова</w:t>
      </w:r>
      <w:proofErr w:type="spellEnd"/>
      <w:r>
        <w:rPr>
          <w:iCs/>
          <w:sz w:val="22"/>
          <w:szCs w:val="22"/>
        </w:rPr>
        <w:t xml:space="preserve"> Андрея Витальевича, действующего на основании доверенности ________________________ </w:t>
      </w:r>
      <w:r>
        <w:rPr>
          <w:rStyle w:val="FontStyle25"/>
        </w:rPr>
        <w:t>именуемое в дальнейшем «Покупатель», с другой стороны, совместно именуемые «Стороны», заключили настоящий договор о нижеследующем:</w:t>
      </w:r>
      <w:proofErr w:type="gramEnd"/>
    </w:p>
    <w:p w:rsidR="007B7474" w:rsidRPr="00256237" w:rsidRDefault="007B7474" w:rsidP="009B6AA6">
      <w:pPr>
        <w:tabs>
          <w:tab w:val="left" w:pos="567"/>
          <w:tab w:val="left" w:pos="7230"/>
          <w:tab w:val="left" w:pos="8080"/>
        </w:tabs>
        <w:jc w:val="both"/>
        <w:rPr>
          <w:rStyle w:val="FontStyle25"/>
        </w:rPr>
      </w:pPr>
    </w:p>
    <w:p w:rsidR="007B7474" w:rsidRPr="00256237" w:rsidRDefault="007B7474" w:rsidP="009B6AA6">
      <w:pPr>
        <w:tabs>
          <w:tab w:val="left" w:pos="567"/>
        </w:tabs>
        <w:jc w:val="both"/>
        <w:rPr>
          <w:rStyle w:val="FontStyle25"/>
          <w:b/>
        </w:rPr>
      </w:pPr>
      <w:r>
        <w:rPr>
          <w:rStyle w:val="FontStyle25"/>
          <w:b/>
        </w:rPr>
        <w:t xml:space="preserve">                   ОПРЕДЕЛЕНИЕ ТЕРМИНОВ, ИПОЛЬЗОВАННЫХ В </w:t>
      </w:r>
      <w:proofErr w:type="gramStart"/>
      <w:r>
        <w:rPr>
          <w:rStyle w:val="FontStyle25"/>
          <w:b/>
        </w:rPr>
        <w:t>НАСТОЯЩЕМ</w:t>
      </w:r>
      <w:proofErr w:type="gramEnd"/>
      <w:r>
        <w:rPr>
          <w:rStyle w:val="FontStyle25"/>
          <w:b/>
        </w:rPr>
        <w:t xml:space="preserve"> ДОГОВОРЕ:</w:t>
      </w:r>
    </w:p>
    <w:p w:rsidR="007B7474" w:rsidRPr="00256237" w:rsidRDefault="007B7474" w:rsidP="009B6AA6">
      <w:pPr>
        <w:tabs>
          <w:tab w:val="left" w:pos="567"/>
        </w:tabs>
        <w:jc w:val="both"/>
        <w:rPr>
          <w:rStyle w:val="FontStyle25"/>
          <w:b/>
        </w:rPr>
      </w:pPr>
    </w:p>
    <w:p w:rsidR="007B7474" w:rsidRDefault="007B7474" w:rsidP="009B6AA6">
      <w:pPr>
        <w:tabs>
          <w:tab w:val="left" w:pos="567"/>
        </w:tabs>
        <w:jc w:val="both"/>
        <w:rPr>
          <w:rStyle w:val="FontStyle25"/>
        </w:rPr>
      </w:pPr>
      <w:r>
        <w:rPr>
          <w:rStyle w:val="FontStyle25"/>
          <w:b/>
        </w:rPr>
        <w:t>ДЕРЖАТЕЛЬ ТАЛОНА</w:t>
      </w:r>
      <w:r>
        <w:rPr>
          <w:rStyle w:val="FontStyle25"/>
        </w:rPr>
        <w:t xml:space="preserve"> – юридическое или физическое лицо, уполномоченное Покупателем на получение Товара по факту предъявления талона.</w:t>
      </w:r>
    </w:p>
    <w:p w:rsidR="007B7474" w:rsidRPr="00FE235C" w:rsidRDefault="007B7474" w:rsidP="009B6AA6">
      <w:pPr>
        <w:tabs>
          <w:tab w:val="left" w:pos="567"/>
        </w:tabs>
        <w:jc w:val="both"/>
        <w:rPr>
          <w:rStyle w:val="FontStyle25"/>
        </w:rPr>
      </w:pPr>
      <w:r>
        <w:rPr>
          <w:b/>
          <w:sz w:val="22"/>
          <w:szCs w:val="22"/>
        </w:rPr>
        <w:t>ДЕРЖАТЕЛЬ КАРТЫ, СМАРТ-КАРТЫ</w:t>
      </w:r>
      <w:r>
        <w:rPr>
          <w:sz w:val="22"/>
          <w:szCs w:val="22"/>
        </w:rPr>
        <w:t xml:space="preserve">  - </w:t>
      </w:r>
      <w:r>
        <w:rPr>
          <w:rStyle w:val="FontStyle25"/>
        </w:rPr>
        <w:t>юридическое или физическое лицо, уполномоченное Покупателем на получение Товара по факту предъявления карты, смарт-карты.</w:t>
      </w:r>
    </w:p>
    <w:p w:rsidR="007B7474" w:rsidRPr="00256237" w:rsidRDefault="007B7474" w:rsidP="009B6AA6">
      <w:pPr>
        <w:tabs>
          <w:tab w:val="left" w:pos="567"/>
        </w:tabs>
        <w:jc w:val="both"/>
        <w:rPr>
          <w:rStyle w:val="FontStyle25"/>
        </w:rPr>
      </w:pPr>
      <w:r>
        <w:rPr>
          <w:rStyle w:val="FontStyle25"/>
          <w:b/>
        </w:rPr>
        <w:t>ТОВАР</w:t>
      </w:r>
      <w:r>
        <w:rPr>
          <w:rStyle w:val="FontStyle25"/>
        </w:rPr>
        <w:t xml:space="preserve"> – вид нефтепродуктов, согласованный Сторонами к поставке в соответствии с условиями настоящего договора.</w:t>
      </w:r>
    </w:p>
    <w:p w:rsidR="007B7474" w:rsidRPr="00256237" w:rsidRDefault="007B7474" w:rsidP="009B6AA6">
      <w:pPr>
        <w:tabs>
          <w:tab w:val="left" w:pos="567"/>
        </w:tabs>
        <w:jc w:val="both"/>
        <w:rPr>
          <w:rStyle w:val="FontStyle25"/>
        </w:rPr>
      </w:pPr>
      <w:r>
        <w:rPr>
          <w:rStyle w:val="FontStyle25"/>
          <w:b/>
        </w:rPr>
        <w:t xml:space="preserve">ТАЛОН – </w:t>
      </w:r>
      <w:r>
        <w:rPr>
          <w:rStyle w:val="FontStyle25"/>
        </w:rPr>
        <w:t>инструмент системы безналичных расчетов (СБР), специальный бумажный бланк, установленной формы, имеющий различные степени защиты от подделки, предназначенный для отпуска Товара  Держателям талона в соответствии с установленным на нем номиналом и наименованием Товара.  Образец Талона приведен в соответствующей спецификации к Договору.</w:t>
      </w:r>
    </w:p>
    <w:p w:rsidR="007B7474" w:rsidRPr="00256237" w:rsidRDefault="007B7474" w:rsidP="009B6AA6">
      <w:pPr>
        <w:tabs>
          <w:tab w:val="left" w:pos="567"/>
        </w:tabs>
        <w:jc w:val="both"/>
        <w:rPr>
          <w:rStyle w:val="FontStyle25"/>
        </w:rPr>
      </w:pPr>
      <w:r>
        <w:rPr>
          <w:rStyle w:val="FontStyle25"/>
          <w:b/>
        </w:rPr>
        <w:t>АЗС</w:t>
      </w:r>
      <w:r>
        <w:rPr>
          <w:rStyle w:val="FontStyle25"/>
        </w:rPr>
        <w:t xml:space="preserve"> – автозаправочная станция (комплекс), на которой осуществляется передача Товара Держателям талонов, смарт-карт. Перечень АЗС определен в соответствующем приложении к настоящему договору.</w:t>
      </w:r>
    </w:p>
    <w:p w:rsidR="007B7474" w:rsidRPr="0092147F" w:rsidRDefault="007B7474" w:rsidP="009B6AA6">
      <w:pPr>
        <w:tabs>
          <w:tab w:val="left" w:pos="567"/>
        </w:tabs>
        <w:jc w:val="both"/>
        <w:rPr>
          <w:color w:val="000000"/>
          <w:sz w:val="22"/>
          <w:szCs w:val="22"/>
        </w:rPr>
      </w:pPr>
      <w:r>
        <w:rPr>
          <w:b/>
          <w:bCs/>
          <w:color w:val="000000"/>
          <w:sz w:val="22"/>
          <w:szCs w:val="22"/>
        </w:rPr>
        <w:t xml:space="preserve">Топливная карта/Смарт-карта </w:t>
      </w:r>
      <w:r>
        <w:rPr>
          <w:color w:val="000000"/>
          <w:sz w:val="22"/>
          <w:szCs w:val="22"/>
        </w:rPr>
        <w:t>– пластиковая карта со встроенной микросхемой (чип), которая является средством учета отпуска нефтепродуктов на АЗС и используется для составления информационных документов.</w:t>
      </w:r>
    </w:p>
    <w:p w:rsidR="007B7474" w:rsidRPr="00256237" w:rsidRDefault="007B7474" w:rsidP="009B6AA6">
      <w:pPr>
        <w:tabs>
          <w:tab w:val="left" w:pos="567"/>
        </w:tabs>
        <w:jc w:val="both"/>
        <w:rPr>
          <w:rStyle w:val="FontStyle25"/>
          <w:snapToGrid w:val="0"/>
          <w:color w:val="000000"/>
        </w:rPr>
      </w:pPr>
    </w:p>
    <w:p w:rsidR="007B7474" w:rsidRPr="00256237" w:rsidRDefault="007B7474" w:rsidP="00D11D4A">
      <w:pPr>
        <w:pStyle w:val="Style19"/>
        <w:widowControl/>
        <w:tabs>
          <w:tab w:val="left" w:pos="567"/>
        </w:tabs>
        <w:spacing w:before="43" w:line="274" w:lineRule="exact"/>
        <w:ind w:left="720"/>
        <w:jc w:val="both"/>
        <w:rPr>
          <w:rStyle w:val="FontStyle25"/>
          <w:rFonts w:eastAsia="MS Mincho"/>
          <w:b/>
        </w:rPr>
      </w:pPr>
      <w:r>
        <w:rPr>
          <w:rStyle w:val="FontStyle25"/>
          <w:rFonts w:eastAsia="MS Mincho"/>
          <w:b/>
        </w:rPr>
        <w:t>1.ПРЕДМЕТ ДОГОВОРА</w:t>
      </w:r>
    </w:p>
    <w:p w:rsidR="007B7474" w:rsidRPr="00B93518" w:rsidRDefault="007B7474" w:rsidP="00FB286A">
      <w:pPr>
        <w:ind w:firstLine="567"/>
        <w:jc w:val="both"/>
      </w:pPr>
      <w:r>
        <w:rPr>
          <w:color w:val="000000"/>
          <w:spacing w:val="4"/>
          <w:sz w:val="22"/>
          <w:szCs w:val="22"/>
        </w:rPr>
        <w:t xml:space="preserve">1.1. </w:t>
      </w:r>
      <w:r>
        <w:rPr>
          <w:sz w:val="22"/>
          <w:szCs w:val="22"/>
        </w:rPr>
        <w:t xml:space="preserve">Поставщик обязуется поставить, а Покупатель принять и оплатить </w:t>
      </w:r>
      <w:r>
        <w:rPr>
          <w:b/>
          <w:sz w:val="22"/>
          <w:szCs w:val="22"/>
        </w:rPr>
        <w:t xml:space="preserve">бензин марки АИ-92 </w:t>
      </w:r>
      <w:r>
        <w:rPr>
          <w:sz w:val="22"/>
          <w:szCs w:val="22"/>
        </w:rPr>
        <w:t>для заправки автотранспорта с использованием смарт-карт и талонов для нужд филиала ПАО «</w:t>
      </w:r>
      <w:proofErr w:type="spellStart"/>
      <w:r>
        <w:rPr>
          <w:sz w:val="22"/>
          <w:szCs w:val="22"/>
        </w:rPr>
        <w:t>ТрансКонтейнер</w:t>
      </w:r>
      <w:proofErr w:type="spellEnd"/>
      <w:r>
        <w:rPr>
          <w:sz w:val="22"/>
          <w:szCs w:val="22"/>
        </w:rPr>
        <w:t xml:space="preserve">» на Забайкальской железной дороге (далее – «Товар»). </w:t>
      </w:r>
      <w:r>
        <w:t>Наименование, количество, срок поставки, стоимость, определяются Сторонами в Спецификациях</w:t>
      </w:r>
      <w:r>
        <w:rPr>
          <w:spacing w:val="-1"/>
        </w:rPr>
        <w:t xml:space="preserve">, составленных аналогично </w:t>
      </w:r>
      <w:r>
        <w:t>Спецификации №1 (</w:t>
      </w:r>
      <w:r>
        <w:rPr>
          <w:spacing w:val="-1"/>
        </w:rPr>
        <w:t xml:space="preserve">Приложении №1) к настоящему Договору, и являющихся неотъемлемой частью </w:t>
      </w:r>
      <w:r>
        <w:t>настоящего Договора.</w:t>
      </w:r>
    </w:p>
    <w:p w:rsidR="007B7474" w:rsidRDefault="007B7474">
      <w:pPr>
        <w:widowControl w:val="0"/>
        <w:shd w:val="clear" w:color="auto" w:fill="FFFFFF"/>
        <w:tabs>
          <w:tab w:val="left" w:pos="567"/>
        </w:tabs>
        <w:suppressAutoHyphens w:val="0"/>
        <w:autoSpaceDE w:val="0"/>
        <w:autoSpaceDN w:val="0"/>
        <w:adjustRightInd w:val="0"/>
        <w:spacing w:line="230" w:lineRule="exact"/>
        <w:ind w:firstLine="360"/>
        <w:jc w:val="both"/>
        <w:rPr>
          <w:sz w:val="22"/>
          <w:szCs w:val="22"/>
        </w:rPr>
      </w:pPr>
      <w:r>
        <w:rPr>
          <w:sz w:val="22"/>
          <w:szCs w:val="22"/>
        </w:rPr>
        <w:t xml:space="preserve">   Образцы талонов определяются Сторонами в (Приложении №2), являющейся неотъемлемой частью настоящего договора.</w:t>
      </w:r>
    </w:p>
    <w:p w:rsidR="007B7474" w:rsidRPr="00256237" w:rsidRDefault="007B7474" w:rsidP="009B6AA6">
      <w:pPr>
        <w:pStyle w:val="aff7"/>
        <w:shd w:val="clear" w:color="auto" w:fill="FFFFFF"/>
        <w:tabs>
          <w:tab w:val="left" w:pos="567"/>
        </w:tabs>
        <w:spacing w:line="230" w:lineRule="exact"/>
        <w:ind w:left="0" w:firstLine="567"/>
        <w:jc w:val="both"/>
        <w:rPr>
          <w:spacing w:val="-2"/>
          <w:sz w:val="22"/>
          <w:szCs w:val="22"/>
        </w:rPr>
      </w:pPr>
      <w:r>
        <w:rPr>
          <w:spacing w:val="-2"/>
          <w:sz w:val="22"/>
          <w:szCs w:val="22"/>
        </w:rPr>
        <w:t xml:space="preserve">1.2. Поставщик реализует свои полномочия в рамках настоящего договора путем обеспечения передачи Товара Держателям талона, смарт-карт по факту их предъявления. Право собственности на Товар переходит к Покупателю в момент его фактического получения на АЗС Держателями талона, </w:t>
      </w:r>
      <w:proofErr w:type="spellStart"/>
      <w:proofErr w:type="gramStart"/>
      <w:r>
        <w:rPr>
          <w:spacing w:val="-2"/>
          <w:sz w:val="22"/>
          <w:szCs w:val="22"/>
        </w:rPr>
        <w:t>смарт</w:t>
      </w:r>
      <w:proofErr w:type="spellEnd"/>
      <w:r>
        <w:rPr>
          <w:spacing w:val="-2"/>
          <w:sz w:val="22"/>
          <w:szCs w:val="22"/>
        </w:rPr>
        <w:t>- карты</w:t>
      </w:r>
      <w:proofErr w:type="gramEnd"/>
      <w:r>
        <w:rPr>
          <w:spacing w:val="-2"/>
          <w:sz w:val="22"/>
          <w:szCs w:val="22"/>
        </w:rPr>
        <w:t>.</w:t>
      </w:r>
    </w:p>
    <w:p w:rsidR="007B7474" w:rsidRPr="00256237" w:rsidRDefault="007B7474" w:rsidP="009B6AA6">
      <w:pPr>
        <w:pStyle w:val="aff7"/>
        <w:shd w:val="clear" w:color="auto" w:fill="FFFFFF"/>
        <w:tabs>
          <w:tab w:val="left" w:pos="567"/>
        </w:tabs>
        <w:spacing w:line="230" w:lineRule="exact"/>
        <w:ind w:left="0" w:firstLine="567"/>
        <w:jc w:val="both"/>
        <w:rPr>
          <w:color w:val="000000"/>
          <w:spacing w:val="4"/>
          <w:sz w:val="22"/>
          <w:szCs w:val="22"/>
        </w:rPr>
      </w:pPr>
      <w:r>
        <w:rPr>
          <w:spacing w:val="-2"/>
          <w:sz w:val="22"/>
          <w:szCs w:val="22"/>
        </w:rPr>
        <w:t xml:space="preserve">1.3. Перечень АЗС (Приложение №3) </w:t>
      </w:r>
      <w:r>
        <w:rPr>
          <w:color w:val="000000"/>
          <w:spacing w:val="4"/>
          <w:sz w:val="22"/>
          <w:szCs w:val="22"/>
        </w:rPr>
        <w:t>является неотъемлемой частью настоящего договора.</w:t>
      </w:r>
    </w:p>
    <w:p w:rsidR="007B7474" w:rsidRPr="00256237" w:rsidRDefault="007B7474" w:rsidP="009B6AA6">
      <w:pPr>
        <w:ind w:firstLine="567"/>
        <w:jc w:val="both"/>
        <w:rPr>
          <w:sz w:val="22"/>
          <w:szCs w:val="22"/>
        </w:rPr>
      </w:pPr>
      <w:r>
        <w:rPr>
          <w:rStyle w:val="FontStyle25"/>
          <w:rFonts w:eastAsia="MS Mincho"/>
        </w:rPr>
        <w:t>1.4. Качество Товара на АЗС должно соответствовать всем действующим стандартам и сезонным требованиям.</w:t>
      </w:r>
      <w:r>
        <w:rPr>
          <w:sz w:val="22"/>
          <w:szCs w:val="22"/>
        </w:rPr>
        <w:t xml:space="preserve"> Экологический класс топлива (ЕВРО-5 или К5).</w:t>
      </w:r>
    </w:p>
    <w:p w:rsidR="007B7474" w:rsidRPr="00256237" w:rsidRDefault="007B7474" w:rsidP="009B6AA6">
      <w:pPr>
        <w:pStyle w:val="aff7"/>
        <w:shd w:val="clear" w:color="auto" w:fill="FFFFFF"/>
        <w:tabs>
          <w:tab w:val="left" w:pos="567"/>
        </w:tabs>
        <w:spacing w:line="230" w:lineRule="exact"/>
        <w:ind w:left="0" w:firstLine="567"/>
        <w:jc w:val="both"/>
        <w:rPr>
          <w:rStyle w:val="FontStyle25"/>
        </w:rPr>
      </w:pPr>
      <w:r>
        <w:rPr>
          <w:rStyle w:val="FontStyle25"/>
          <w:rFonts w:eastAsia="MS Mincho"/>
        </w:rPr>
        <w:t xml:space="preserve">1.5. Поставка Товара осуществляется в любое время суток, после поступления предоплаты Поставщику. </w:t>
      </w:r>
    </w:p>
    <w:p w:rsidR="007B7474" w:rsidRPr="00256237" w:rsidRDefault="007B7474" w:rsidP="009B6AA6">
      <w:pPr>
        <w:tabs>
          <w:tab w:val="left" w:pos="567"/>
        </w:tabs>
        <w:jc w:val="both"/>
        <w:rPr>
          <w:rStyle w:val="FontStyle25"/>
        </w:rPr>
      </w:pPr>
      <w:r>
        <w:rPr>
          <w:rStyle w:val="FontStyle25"/>
        </w:rPr>
        <w:t xml:space="preserve">  </w:t>
      </w:r>
    </w:p>
    <w:p w:rsidR="007B7474" w:rsidRPr="00256237" w:rsidRDefault="007B7474" w:rsidP="009B6AA6">
      <w:pPr>
        <w:tabs>
          <w:tab w:val="left" w:pos="567"/>
        </w:tabs>
        <w:jc w:val="both"/>
        <w:rPr>
          <w:rStyle w:val="FontStyle25"/>
          <w:b/>
        </w:rPr>
      </w:pPr>
      <w:r>
        <w:rPr>
          <w:rStyle w:val="FontStyle25"/>
          <w:b/>
        </w:rPr>
        <w:tab/>
        <w:t>2. ПОРЯДОК И УСЛОВИЯ ПЕРЕДАЧИ ТОВАРА</w:t>
      </w:r>
    </w:p>
    <w:p w:rsidR="007B7474" w:rsidRPr="00EB39B4" w:rsidRDefault="007B7474" w:rsidP="00D11D4A">
      <w:pPr>
        <w:tabs>
          <w:tab w:val="left" w:pos="567"/>
        </w:tabs>
        <w:jc w:val="both"/>
        <w:rPr>
          <w:rStyle w:val="FontStyle25"/>
          <w:rFonts w:eastAsia="MS Mincho"/>
        </w:rPr>
      </w:pPr>
      <w:r>
        <w:rPr>
          <w:rStyle w:val="FontStyle25"/>
          <w:rFonts w:eastAsia="MS Mincho"/>
        </w:rPr>
        <w:tab/>
        <w:t xml:space="preserve">2.1. </w:t>
      </w:r>
      <w:r>
        <w:rPr>
          <w:sz w:val="22"/>
          <w:szCs w:val="22"/>
        </w:rPr>
        <w:t xml:space="preserve">Объем поставляемого Товара определяется согласно, подписанных сторонами Спецификаций, по форме Приложения №1, и ограничивается общей ценой договора. </w:t>
      </w:r>
    </w:p>
    <w:p w:rsidR="007B7474" w:rsidRPr="00256237" w:rsidRDefault="007B7474" w:rsidP="009B6AA6">
      <w:pPr>
        <w:tabs>
          <w:tab w:val="left" w:pos="567"/>
        </w:tabs>
        <w:jc w:val="both"/>
        <w:rPr>
          <w:sz w:val="22"/>
          <w:szCs w:val="22"/>
        </w:rPr>
      </w:pPr>
      <w:r>
        <w:rPr>
          <w:rStyle w:val="FontStyle25"/>
          <w:rFonts w:eastAsia="MS Mincho"/>
        </w:rPr>
        <w:lastRenderedPageBreak/>
        <w:t xml:space="preserve"> </w:t>
      </w:r>
      <w:r>
        <w:rPr>
          <w:rStyle w:val="FontStyle25"/>
          <w:rFonts w:eastAsia="MS Mincho"/>
        </w:rPr>
        <w:tab/>
        <w:t xml:space="preserve">2.2. </w:t>
      </w:r>
      <w:r>
        <w:rPr>
          <w:sz w:val="22"/>
          <w:szCs w:val="22"/>
        </w:rPr>
        <w:t xml:space="preserve">Выдача талонов в пользование Покупателя производится после 100% предоплаты, на основании выставленного Поставщиком счета, в течение 3 (трех) рабочих дней </w:t>
      </w:r>
      <w:proofErr w:type="gramStart"/>
      <w:r>
        <w:rPr>
          <w:sz w:val="22"/>
          <w:szCs w:val="22"/>
        </w:rPr>
        <w:t>с даты поступления</w:t>
      </w:r>
      <w:proofErr w:type="gramEnd"/>
      <w:r>
        <w:rPr>
          <w:sz w:val="22"/>
          <w:szCs w:val="22"/>
        </w:rPr>
        <w:t xml:space="preserve"> денежных средств на расчетный счет поставщика. Товарная накладная (ТОРГ-12) или УПД подписывается Сторонами в момент выдачи талонов, ставятся печати Сторон. На талоне указывается срок его действия, в течение которого он может быть использован для отпуска Товара.</w:t>
      </w:r>
    </w:p>
    <w:p w:rsidR="007B7474" w:rsidRPr="00256237" w:rsidRDefault="007B7474" w:rsidP="009B6AA6">
      <w:pPr>
        <w:tabs>
          <w:tab w:val="left" w:pos="567"/>
        </w:tabs>
        <w:jc w:val="both"/>
        <w:rPr>
          <w:rStyle w:val="FontStyle25"/>
        </w:rPr>
      </w:pPr>
      <w:r>
        <w:rPr>
          <w:sz w:val="22"/>
          <w:szCs w:val="22"/>
        </w:rPr>
        <w:tab/>
      </w:r>
      <w:r>
        <w:rPr>
          <w:color w:val="000000"/>
          <w:spacing w:val="6"/>
          <w:sz w:val="22"/>
          <w:szCs w:val="22"/>
        </w:rPr>
        <w:t xml:space="preserve">2.3. </w:t>
      </w:r>
      <w:r>
        <w:rPr>
          <w:rStyle w:val="FontStyle25"/>
          <w:rFonts w:eastAsia="MS Mincho"/>
        </w:rPr>
        <w:t>Поставщик обеспечивает получение Товара Держателями талонов с момента предъявления талона, без предъявления требований к Держателям талонов по оплате полученного Товара.</w:t>
      </w:r>
    </w:p>
    <w:p w:rsidR="007B7474" w:rsidRDefault="007B7474" w:rsidP="009B6AA6">
      <w:pPr>
        <w:tabs>
          <w:tab w:val="left" w:pos="567"/>
        </w:tabs>
        <w:jc w:val="both"/>
        <w:rPr>
          <w:rStyle w:val="FontStyle25"/>
        </w:rPr>
      </w:pPr>
      <w:r>
        <w:rPr>
          <w:rStyle w:val="FontStyle25"/>
        </w:rPr>
        <w:tab/>
      </w:r>
      <w:r>
        <w:rPr>
          <w:rStyle w:val="FontStyle25"/>
          <w:rFonts w:eastAsia="MS Mincho"/>
        </w:rPr>
        <w:t>2.4. Передачу Товара подтверждает чек, полученный на АЗС Поставщика. Чек выдается Держателю талона, Держателю карт на АЗС при получении Товара. Второй экземпляр чека, на основании которого Покупатель приобрел Товар, остается на АЗС и подлежит хранению в течение 6 (шести) месяцев с момента передачи Товара. Поставщик обязуется по письменному требованию Покупателя предоставить ему  заверенную копию чека в течение 30 (тридцати) рабочих дней</w:t>
      </w:r>
      <w:r>
        <w:rPr>
          <w:rFonts w:eastAsia="MS Mincho"/>
        </w:rPr>
        <w:t xml:space="preserve"> </w:t>
      </w:r>
      <w:proofErr w:type="gramStart"/>
      <w:r>
        <w:rPr>
          <w:rStyle w:val="FontStyle25"/>
          <w:rFonts w:eastAsia="MS Mincho"/>
        </w:rPr>
        <w:t>с даты получения</w:t>
      </w:r>
      <w:proofErr w:type="gramEnd"/>
      <w:r>
        <w:rPr>
          <w:rStyle w:val="FontStyle25"/>
          <w:rFonts w:eastAsia="MS Mincho"/>
        </w:rPr>
        <w:t xml:space="preserve"> требования.</w:t>
      </w:r>
    </w:p>
    <w:p w:rsidR="007B7474" w:rsidRPr="00256237" w:rsidRDefault="007B7474" w:rsidP="009B6AA6">
      <w:pPr>
        <w:tabs>
          <w:tab w:val="left" w:pos="567"/>
        </w:tabs>
        <w:jc w:val="both"/>
        <w:rPr>
          <w:sz w:val="22"/>
          <w:szCs w:val="22"/>
        </w:rPr>
      </w:pPr>
      <w:r>
        <w:rPr>
          <w:rStyle w:val="FontStyle25"/>
        </w:rPr>
        <w:tab/>
      </w:r>
      <w:r>
        <w:rPr>
          <w:color w:val="000000"/>
          <w:spacing w:val="8"/>
          <w:sz w:val="22"/>
          <w:szCs w:val="22"/>
        </w:rPr>
        <w:t xml:space="preserve">2.5. </w:t>
      </w:r>
      <w:r>
        <w:rPr>
          <w:sz w:val="22"/>
          <w:szCs w:val="22"/>
        </w:rPr>
        <w:t>Обязанность Поставщика по поставке Товара считается исполненной, а право  собственности на поставленный Товар перешедшим к Покупателю с момента фактической передачи Товара Держателю талона, Держателю карты на АЗС. Основанием для выдачи нефтепродуктов Держателю талона являются талоны, установленной формы. Получателем Товара  является лицо, предъявившее талон установленного Договором образца для получения нефтепродуктов на АЗС Поставщика. Получатель Товара, предъявивший талон установленного Договором образца, – уполномоченный представитель Покупателя.</w:t>
      </w:r>
    </w:p>
    <w:p w:rsidR="007B7474" w:rsidRPr="00EB39B4" w:rsidRDefault="007B7474" w:rsidP="009B6AA6">
      <w:pPr>
        <w:tabs>
          <w:tab w:val="left" w:pos="567"/>
        </w:tabs>
        <w:jc w:val="both"/>
        <w:rPr>
          <w:sz w:val="22"/>
          <w:szCs w:val="22"/>
        </w:rPr>
      </w:pPr>
      <w:r>
        <w:rPr>
          <w:sz w:val="22"/>
          <w:szCs w:val="22"/>
        </w:rPr>
        <w:tab/>
      </w:r>
      <w:r>
        <w:rPr>
          <w:color w:val="000000"/>
          <w:spacing w:val="6"/>
          <w:sz w:val="22"/>
          <w:szCs w:val="22"/>
        </w:rPr>
        <w:t xml:space="preserve">2.6. </w:t>
      </w:r>
      <w:r>
        <w:rPr>
          <w:sz w:val="22"/>
          <w:szCs w:val="22"/>
        </w:rPr>
        <w:t xml:space="preserve">Порядок и условия передачи Товара при использовании топливных смарт-карт осуществляется в соответствии с </w:t>
      </w:r>
      <w:r>
        <w:rPr>
          <w:color w:val="000000"/>
          <w:sz w:val="22"/>
          <w:szCs w:val="22"/>
        </w:rPr>
        <w:t xml:space="preserve">Правилами пользования смарт-картой/топливной картой </w:t>
      </w:r>
      <w:r>
        <w:rPr>
          <w:sz w:val="22"/>
          <w:szCs w:val="22"/>
        </w:rPr>
        <w:t>(Приложением № 4 к настоящему Договору).</w:t>
      </w:r>
    </w:p>
    <w:p w:rsidR="007B7474" w:rsidRPr="00EB39B4" w:rsidRDefault="007B7474" w:rsidP="009B6AA6">
      <w:pPr>
        <w:tabs>
          <w:tab w:val="left" w:pos="567"/>
        </w:tabs>
        <w:jc w:val="both"/>
        <w:rPr>
          <w:sz w:val="22"/>
          <w:szCs w:val="22"/>
        </w:rPr>
      </w:pPr>
      <w:r>
        <w:rPr>
          <w:sz w:val="22"/>
          <w:szCs w:val="22"/>
        </w:rPr>
        <w:tab/>
        <w:t xml:space="preserve">2.7. </w:t>
      </w:r>
      <w:r>
        <w:rPr>
          <w:bCs/>
          <w:sz w:val="22"/>
          <w:szCs w:val="22"/>
        </w:rPr>
        <w:t xml:space="preserve">Доставка смарт-карт и талонов Покупателю производится силами и за счет Поставщика по адресу: Забайкальский край, </w:t>
      </w:r>
      <w:proofErr w:type="gramStart"/>
      <w:r>
        <w:rPr>
          <w:bCs/>
          <w:sz w:val="22"/>
          <w:szCs w:val="22"/>
        </w:rPr>
        <w:t>г</w:t>
      </w:r>
      <w:proofErr w:type="gramEnd"/>
      <w:r>
        <w:rPr>
          <w:bCs/>
          <w:sz w:val="22"/>
          <w:szCs w:val="22"/>
        </w:rPr>
        <w:t xml:space="preserve">. Чита, ул. Анохина, 91, корпус 2, </w:t>
      </w:r>
      <w:proofErr w:type="spellStart"/>
      <w:r>
        <w:rPr>
          <w:bCs/>
          <w:sz w:val="22"/>
          <w:szCs w:val="22"/>
        </w:rPr>
        <w:t>каб</w:t>
      </w:r>
      <w:proofErr w:type="spellEnd"/>
      <w:r>
        <w:rPr>
          <w:bCs/>
          <w:sz w:val="22"/>
          <w:szCs w:val="22"/>
        </w:rPr>
        <w:t>. 607 в срок не более 3 (трех) рабочих дней с даты подачи заявки на получение смарт-карт/талонов.</w:t>
      </w:r>
    </w:p>
    <w:p w:rsidR="007B7474" w:rsidRPr="00EB39B4" w:rsidRDefault="007B7474" w:rsidP="009B6AA6">
      <w:pPr>
        <w:tabs>
          <w:tab w:val="left" w:pos="567"/>
        </w:tabs>
        <w:jc w:val="both"/>
        <w:rPr>
          <w:sz w:val="22"/>
          <w:szCs w:val="22"/>
        </w:rPr>
      </w:pPr>
      <w:r>
        <w:rPr>
          <w:bCs/>
          <w:sz w:val="22"/>
          <w:szCs w:val="22"/>
        </w:rPr>
        <w:tab/>
        <w:t xml:space="preserve">2.8. </w:t>
      </w:r>
      <w:r>
        <w:rPr>
          <w:sz w:val="22"/>
          <w:szCs w:val="22"/>
        </w:rPr>
        <w:t>Срок поставки нефтепродуктов:</w:t>
      </w:r>
      <w:r>
        <w:rPr>
          <w:bCs/>
          <w:sz w:val="22"/>
          <w:szCs w:val="22"/>
        </w:rPr>
        <w:t xml:space="preserve"> 24 часа в сутки (в круглосуточном режиме)</w:t>
      </w:r>
      <w:r>
        <w:rPr>
          <w:sz w:val="22"/>
          <w:szCs w:val="22"/>
        </w:rPr>
        <w:t xml:space="preserve"> с 01 января 2019 по</w:t>
      </w:r>
      <w:r>
        <w:rPr>
          <w:bCs/>
          <w:sz w:val="22"/>
          <w:szCs w:val="22"/>
          <w:lang w:eastAsia="ru-RU"/>
        </w:rPr>
        <w:t xml:space="preserve"> 31 декабря 2019 года включительно.</w:t>
      </w:r>
    </w:p>
    <w:p w:rsidR="007B7474" w:rsidRPr="00EB39B4" w:rsidRDefault="007B7474" w:rsidP="009B6AA6">
      <w:pPr>
        <w:tabs>
          <w:tab w:val="left" w:pos="567"/>
        </w:tabs>
        <w:jc w:val="both"/>
        <w:rPr>
          <w:sz w:val="22"/>
          <w:szCs w:val="22"/>
        </w:rPr>
      </w:pPr>
    </w:p>
    <w:p w:rsidR="007B7474" w:rsidRPr="00EB39B4" w:rsidRDefault="007B7474" w:rsidP="009B6AA6">
      <w:pPr>
        <w:pStyle w:val="afa"/>
        <w:tabs>
          <w:tab w:val="left" w:pos="567"/>
        </w:tabs>
        <w:rPr>
          <w:rStyle w:val="FontStyle25"/>
          <w:b/>
        </w:rPr>
      </w:pPr>
      <w:r>
        <w:rPr>
          <w:rStyle w:val="FontStyle25"/>
          <w:b/>
        </w:rPr>
        <w:t>3. ПРАВА И ОБЯЗАННОСТИ СТОРОН</w:t>
      </w:r>
    </w:p>
    <w:p w:rsidR="007B7474" w:rsidRPr="00EB39B4" w:rsidRDefault="007B7474" w:rsidP="009B6AA6">
      <w:pPr>
        <w:tabs>
          <w:tab w:val="left" w:pos="567"/>
        </w:tabs>
        <w:jc w:val="both"/>
        <w:rPr>
          <w:rStyle w:val="FontStyle25"/>
        </w:rPr>
      </w:pPr>
      <w:r>
        <w:rPr>
          <w:rStyle w:val="FontStyle25"/>
        </w:rPr>
        <w:t xml:space="preserve"> </w:t>
      </w:r>
      <w:r>
        <w:rPr>
          <w:rStyle w:val="FontStyle25"/>
        </w:rPr>
        <w:tab/>
        <w:t>3.1. Покупатель имеет право:</w:t>
      </w:r>
    </w:p>
    <w:p w:rsidR="007B7474" w:rsidRPr="00EB39B4" w:rsidRDefault="007B7474" w:rsidP="009B6AA6">
      <w:pPr>
        <w:tabs>
          <w:tab w:val="left" w:pos="567"/>
        </w:tabs>
        <w:jc w:val="both"/>
        <w:rPr>
          <w:rStyle w:val="FontStyle25"/>
        </w:rPr>
      </w:pPr>
      <w:r>
        <w:rPr>
          <w:rStyle w:val="FontStyle25"/>
        </w:rPr>
        <w:t>- получать Товар на АЗС в порядке и на условиях, определенных настоящим договором;</w:t>
      </w:r>
    </w:p>
    <w:p w:rsidR="007B7474" w:rsidRPr="00EB39B4" w:rsidRDefault="007B7474" w:rsidP="009B6AA6">
      <w:pPr>
        <w:tabs>
          <w:tab w:val="left" w:pos="567"/>
        </w:tabs>
        <w:jc w:val="both"/>
        <w:rPr>
          <w:rStyle w:val="FontStyle25"/>
        </w:rPr>
      </w:pPr>
      <w:r>
        <w:rPr>
          <w:rStyle w:val="FontStyle25"/>
        </w:rPr>
        <w:t xml:space="preserve"> </w:t>
      </w:r>
      <w:r>
        <w:rPr>
          <w:rStyle w:val="FontStyle25"/>
        </w:rPr>
        <w:tab/>
        <w:t>3.2. Покупатель обязуется:</w:t>
      </w:r>
    </w:p>
    <w:p w:rsidR="007B7474" w:rsidRPr="00EB39B4" w:rsidRDefault="007B7474" w:rsidP="009B6AA6">
      <w:pPr>
        <w:tabs>
          <w:tab w:val="left" w:pos="567"/>
        </w:tabs>
        <w:jc w:val="both"/>
        <w:rPr>
          <w:rStyle w:val="FontStyle25"/>
          <w:rFonts w:eastAsia="MS Mincho"/>
        </w:rPr>
      </w:pPr>
      <w:r>
        <w:rPr>
          <w:rStyle w:val="FontStyle25"/>
        </w:rPr>
        <w:t xml:space="preserve">       - </w:t>
      </w:r>
      <w:r>
        <w:rPr>
          <w:rStyle w:val="FontStyle25"/>
        </w:rPr>
        <w:tab/>
        <w:t>в</w:t>
      </w:r>
      <w:r>
        <w:rPr>
          <w:sz w:val="22"/>
          <w:szCs w:val="22"/>
        </w:rPr>
        <w:t xml:space="preserve"> заявке на пополнение Смарт-карт (Приложение №6) к настоящему Договору указывать полные и достоверные сведения. </w:t>
      </w:r>
    </w:p>
    <w:p w:rsidR="007B7474" w:rsidRPr="00EB39B4" w:rsidRDefault="007B7474" w:rsidP="009B6AA6">
      <w:pPr>
        <w:tabs>
          <w:tab w:val="left" w:pos="567"/>
        </w:tabs>
        <w:jc w:val="both"/>
        <w:rPr>
          <w:rStyle w:val="FontStyle25"/>
        </w:rPr>
      </w:pPr>
      <w:r>
        <w:rPr>
          <w:rStyle w:val="FontStyle25"/>
        </w:rPr>
        <w:t xml:space="preserve">       - производить расчет за Товар в порядке и на условиях, определенных настоящим договором;</w:t>
      </w:r>
    </w:p>
    <w:p w:rsidR="007B7474" w:rsidRPr="00EB39B4" w:rsidRDefault="007B7474" w:rsidP="009B6AA6">
      <w:pPr>
        <w:tabs>
          <w:tab w:val="left" w:pos="567"/>
        </w:tabs>
        <w:jc w:val="both"/>
        <w:rPr>
          <w:sz w:val="22"/>
          <w:szCs w:val="22"/>
        </w:rPr>
      </w:pPr>
      <w:r>
        <w:rPr>
          <w:rStyle w:val="FontStyle25"/>
        </w:rPr>
        <w:t xml:space="preserve">       </w:t>
      </w:r>
      <w:r>
        <w:rPr>
          <w:sz w:val="22"/>
          <w:szCs w:val="22"/>
        </w:rPr>
        <w:t>- подписать полученные от Поставщика товарную накладную (ТОРГ-12) либо универсальный передаточный документ (УПД), акт сверки и передать указанные документы в течение 5 (Пяти) рабочих дней с момента их получения Поставщику, либо мотивировочный отказ от подписания перечисленных документов.</w:t>
      </w:r>
    </w:p>
    <w:p w:rsidR="007B7474" w:rsidRPr="00FE235C" w:rsidRDefault="007B7474" w:rsidP="009B6AA6">
      <w:pPr>
        <w:tabs>
          <w:tab w:val="left" w:pos="567"/>
        </w:tabs>
        <w:jc w:val="both"/>
        <w:rPr>
          <w:rStyle w:val="FontStyle25"/>
        </w:rPr>
      </w:pPr>
      <w:r>
        <w:rPr>
          <w:sz w:val="22"/>
          <w:szCs w:val="22"/>
        </w:rPr>
        <w:tab/>
      </w:r>
      <w:r>
        <w:rPr>
          <w:rStyle w:val="FontStyle25"/>
        </w:rPr>
        <w:t>3.3. Поставщик имеет право:</w:t>
      </w:r>
    </w:p>
    <w:p w:rsidR="007B7474" w:rsidRPr="00FE235C" w:rsidRDefault="007B7474" w:rsidP="009B6AA6">
      <w:pPr>
        <w:tabs>
          <w:tab w:val="left" w:pos="567"/>
        </w:tabs>
        <w:ind w:firstLine="397"/>
        <w:jc w:val="both"/>
        <w:rPr>
          <w:rStyle w:val="FontStyle25"/>
        </w:rPr>
      </w:pPr>
      <w:r>
        <w:rPr>
          <w:rStyle w:val="FontStyle25"/>
        </w:rPr>
        <w:t>- в случае неисполнения (ненадлежащего исполнения) Покупателем п. 4.2 настоящего договора приостановить передачу Товара Держателям талонов, смарт-карт по настоящему договору.</w:t>
      </w:r>
    </w:p>
    <w:p w:rsidR="007B7474" w:rsidRPr="00FE235C" w:rsidRDefault="007B7474" w:rsidP="009B6AA6">
      <w:pPr>
        <w:tabs>
          <w:tab w:val="left" w:pos="567"/>
        </w:tabs>
        <w:jc w:val="both"/>
        <w:rPr>
          <w:rStyle w:val="FontStyle25"/>
        </w:rPr>
      </w:pPr>
      <w:r>
        <w:rPr>
          <w:rStyle w:val="FontStyle25"/>
        </w:rPr>
        <w:tab/>
        <w:t>3.4. Поставщик обязуется:</w:t>
      </w:r>
    </w:p>
    <w:p w:rsidR="007B7474" w:rsidRDefault="007B7474" w:rsidP="009B6AA6">
      <w:pPr>
        <w:tabs>
          <w:tab w:val="left" w:pos="567"/>
        </w:tabs>
        <w:ind w:firstLine="397"/>
        <w:jc w:val="both"/>
        <w:rPr>
          <w:rStyle w:val="FontStyle25"/>
        </w:rPr>
      </w:pPr>
      <w:r>
        <w:rPr>
          <w:rStyle w:val="FontStyle25"/>
        </w:rPr>
        <w:t>- при надлежащем исполнении Покупателем п. 4.2. настоящего договора обеспечить передачу Товара Держателям талонов, смарт-карт на АЗС без проведения проверки личности или наличия соответствующих полномочий у Держателя талонов, смарт-карт;</w:t>
      </w:r>
    </w:p>
    <w:p w:rsidR="007B7474" w:rsidRPr="008F4995" w:rsidRDefault="007B7474" w:rsidP="009B6AA6">
      <w:pPr>
        <w:tabs>
          <w:tab w:val="left" w:pos="567"/>
        </w:tabs>
        <w:jc w:val="both"/>
        <w:rPr>
          <w:b/>
          <w:bCs/>
          <w:i/>
          <w:iCs/>
          <w:sz w:val="22"/>
          <w:szCs w:val="22"/>
        </w:rPr>
      </w:pPr>
      <w:r>
        <w:rPr>
          <w:rStyle w:val="FontStyle25"/>
        </w:rPr>
        <w:tab/>
        <w:t>-</w:t>
      </w:r>
      <w:r>
        <w:t xml:space="preserve"> </w:t>
      </w:r>
      <w:r>
        <w:rPr>
          <w:sz w:val="22"/>
          <w:szCs w:val="22"/>
        </w:rPr>
        <w:t xml:space="preserve">в случае, утери либо повреждения карты, не позволяющей ее использовать по назначению, новая карта выдается Покупателю в течение 3 (трех) рабочих дней </w:t>
      </w:r>
      <w:proofErr w:type="gramStart"/>
      <w:r>
        <w:rPr>
          <w:sz w:val="22"/>
          <w:szCs w:val="22"/>
        </w:rPr>
        <w:t>с даты получения</w:t>
      </w:r>
      <w:proofErr w:type="gramEnd"/>
      <w:r>
        <w:rPr>
          <w:sz w:val="22"/>
          <w:szCs w:val="22"/>
        </w:rPr>
        <w:t xml:space="preserve"> Поставщиком письменного заявления; стоимость смарт-карт входит в цену Товара;</w:t>
      </w:r>
    </w:p>
    <w:p w:rsidR="007B7474" w:rsidRPr="00FE235C" w:rsidRDefault="007B7474" w:rsidP="009B6AA6">
      <w:pPr>
        <w:tabs>
          <w:tab w:val="left" w:pos="567"/>
        </w:tabs>
        <w:jc w:val="both"/>
        <w:rPr>
          <w:rStyle w:val="FontStyle25"/>
        </w:rPr>
      </w:pPr>
      <w:r>
        <w:rPr>
          <w:rStyle w:val="FontStyle25"/>
        </w:rPr>
        <w:t xml:space="preserve">       - обеспечить передачу Товара по цене и в объеме, </w:t>
      </w:r>
      <w:proofErr w:type="gramStart"/>
      <w:r>
        <w:rPr>
          <w:rStyle w:val="FontStyle25"/>
        </w:rPr>
        <w:t>определенным</w:t>
      </w:r>
      <w:proofErr w:type="gramEnd"/>
      <w:r>
        <w:rPr>
          <w:rStyle w:val="FontStyle25"/>
        </w:rPr>
        <w:t xml:space="preserve"> в соответствии с условиями настоящего договора;</w:t>
      </w:r>
    </w:p>
    <w:p w:rsidR="007B7474" w:rsidRDefault="007B7474" w:rsidP="009B6AA6">
      <w:pPr>
        <w:tabs>
          <w:tab w:val="left" w:pos="567"/>
        </w:tabs>
        <w:jc w:val="both"/>
        <w:rPr>
          <w:rStyle w:val="FontStyle25"/>
        </w:rPr>
      </w:pPr>
      <w:r>
        <w:rPr>
          <w:rStyle w:val="FontStyle25"/>
        </w:rPr>
        <w:t xml:space="preserve">       - предоставлять Покупателю по электронным каналам связи оперативную информацию о передаче Товара Держателям талонов, смарт-карт (дату, время, место передачи, наименование Товара, цену и стоимость Товара на АЗС);</w:t>
      </w:r>
    </w:p>
    <w:p w:rsidR="007B7474" w:rsidRPr="005F4A1E" w:rsidRDefault="007B7474" w:rsidP="009B6AA6">
      <w:pPr>
        <w:tabs>
          <w:tab w:val="left" w:pos="567"/>
        </w:tabs>
        <w:jc w:val="both"/>
        <w:rPr>
          <w:rStyle w:val="FontStyle25"/>
        </w:rPr>
      </w:pPr>
      <w:r>
        <w:rPr>
          <w:rStyle w:val="FontStyle25"/>
        </w:rPr>
        <w:lastRenderedPageBreak/>
        <w:tab/>
        <w:t xml:space="preserve">- предоставить в течение 7 (семи) календарных дней после окончания отчетного периода товарную накладную (ТОРГ-12), счет-фактуру  либо универсальный передаточный документ (УПД), </w:t>
      </w:r>
      <w:r>
        <w:rPr>
          <w:color w:val="000000"/>
          <w:sz w:val="22"/>
          <w:szCs w:val="22"/>
        </w:rPr>
        <w:t>детализированную расшифровку по смарт-картам.</w:t>
      </w:r>
    </w:p>
    <w:p w:rsidR="007B7474" w:rsidRDefault="007B7474" w:rsidP="001E3260">
      <w:pPr>
        <w:pStyle w:val="Style19"/>
        <w:widowControl/>
        <w:tabs>
          <w:tab w:val="left" w:pos="567"/>
        </w:tabs>
        <w:spacing w:before="43" w:line="274" w:lineRule="exact"/>
        <w:jc w:val="both"/>
        <w:rPr>
          <w:rStyle w:val="FontStyle25"/>
          <w:b/>
        </w:rPr>
      </w:pPr>
      <w:r>
        <w:rPr>
          <w:rStyle w:val="FontStyle25"/>
          <w:b/>
        </w:rPr>
        <w:tab/>
      </w:r>
    </w:p>
    <w:p w:rsidR="007B7474" w:rsidRDefault="007B7474" w:rsidP="001E3260">
      <w:pPr>
        <w:pStyle w:val="Style19"/>
        <w:widowControl/>
        <w:tabs>
          <w:tab w:val="left" w:pos="567"/>
        </w:tabs>
        <w:spacing w:before="43" w:line="274" w:lineRule="exact"/>
        <w:jc w:val="both"/>
        <w:rPr>
          <w:rStyle w:val="FontStyle25"/>
          <w:b/>
        </w:rPr>
      </w:pPr>
      <w:r>
        <w:rPr>
          <w:rStyle w:val="FontStyle25"/>
          <w:b/>
        </w:rPr>
        <w:tab/>
        <w:t>4. ЦЕНА ДОГОВОРА И ПОРЯДОК РАСЧЕТОВ</w:t>
      </w:r>
    </w:p>
    <w:p w:rsidR="007B7474" w:rsidRDefault="007B7474">
      <w:pPr>
        <w:pStyle w:val="afd"/>
        <w:jc w:val="both"/>
        <w:rPr>
          <w:b/>
          <w:sz w:val="22"/>
          <w:szCs w:val="22"/>
        </w:rPr>
      </w:pPr>
      <w:r>
        <w:rPr>
          <w:rStyle w:val="FontStyle25"/>
          <w:b/>
        </w:rPr>
        <w:tab/>
      </w:r>
      <w:r>
        <w:rPr>
          <w:rStyle w:val="FontStyle25"/>
        </w:rPr>
        <w:t>4.1. Лимит оплаты по настоящему договору составляет 900</w:t>
      </w:r>
      <w:r>
        <w:rPr>
          <w:sz w:val="22"/>
          <w:szCs w:val="22"/>
        </w:rPr>
        <w:t> 000,00 (девятьсот тысяч) рублей 00 копеек, с учетом всех налогов (кроме НДС).</w:t>
      </w:r>
      <w:r>
        <w:rPr>
          <w:rFonts w:eastAsia="MS Mincho"/>
          <w:bCs/>
          <w:szCs w:val="28"/>
        </w:rPr>
        <w:t xml:space="preserve"> </w:t>
      </w:r>
      <w:r>
        <w:rPr>
          <w:rFonts w:eastAsia="MS Mincho"/>
          <w:bCs/>
          <w:sz w:val="22"/>
          <w:szCs w:val="22"/>
        </w:rPr>
        <w:t>Единичные расценки на Товар, представленные на стеле АЗС, учитывают стоимость топлива,</w:t>
      </w:r>
      <w:r>
        <w:rPr>
          <w:sz w:val="22"/>
          <w:szCs w:val="22"/>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7B7474" w:rsidRDefault="007B7474">
      <w:pPr>
        <w:pStyle w:val="afd"/>
        <w:jc w:val="both"/>
        <w:rPr>
          <w:rStyle w:val="FontStyle25"/>
          <w:color w:val="000000"/>
        </w:rPr>
      </w:pPr>
      <w:r>
        <w:rPr>
          <w:sz w:val="22"/>
          <w:szCs w:val="22"/>
        </w:rPr>
        <w:tab/>
        <w:t>Общая цена Договора складывается из розничных цен фактически заправляемого топлива, действующих на АЗС на дату получения Топлива («цена стелы»), уменьшенных на величину дисконта.</w:t>
      </w:r>
      <w:r>
        <w:rPr>
          <w:color w:val="000000"/>
          <w:sz w:val="22"/>
          <w:szCs w:val="22"/>
        </w:rPr>
        <w:t xml:space="preserve"> </w:t>
      </w:r>
    </w:p>
    <w:p w:rsidR="007B7474" w:rsidRPr="00256237" w:rsidRDefault="007B7474" w:rsidP="009B6AA6">
      <w:pPr>
        <w:pStyle w:val="ConsNormal"/>
        <w:tabs>
          <w:tab w:val="left" w:pos="567"/>
        </w:tabs>
        <w:ind w:firstLine="397"/>
        <w:jc w:val="both"/>
        <w:rPr>
          <w:rFonts w:ascii="Times New Roman" w:hAnsi="Times New Roman" w:cs="Times New Roman"/>
          <w:sz w:val="22"/>
          <w:szCs w:val="22"/>
        </w:rPr>
      </w:pPr>
      <w:r>
        <w:rPr>
          <w:rFonts w:ascii="Times New Roman" w:hAnsi="Times New Roman" w:cs="Times New Roman"/>
          <w:sz w:val="22"/>
          <w:szCs w:val="22"/>
        </w:rPr>
        <w:t xml:space="preserve">4.2. </w:t>
      </w:r>
      <w:r>
        <w:rPr>
          <w:rFonts w:ascii="Times New Roman" w:hAnsi="Times New Roman" w:cs="Times New Roman"/>
          <w:bCs/>
          <w:sz w:val="22"/>
          <w:szCs w:val="22"/>
        </w:rPr>
        <w:t>О</w:t>
      </w:r>
      <w:r>
        <w:rPr>
          <w:rFonts w:ascii="Times New Roman" w:hAnsi="Times New Roman" w:cs="Times New Roman"/>
          <w:sz w:val="22"/>
          <w:szCs w:val="22"/>
        </w:rPr>
        <w:t xml:space="preserve">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Pr>
          <w:rFonts w:ascii="Times New Roman" w:hAnsi="Times New Roman" w:cs="Times New Roman"/>
          <w:sz w:val="22"/>
          <w:szCs w:val="22"/>
        </w:rPr>
        <w:t>с даты получения</w:t>
      </w:r>
      <w:proofErr w:type="gramEnd"/>
      <w:r>
        <w:rPr>
          <w:rFonts w:ascii="Times New Roman" w:hAnsi="Times New Roman" w:cs="Times New Roman"/>
          <w:sz w:val="22"/>
          <w:szCs w:val="22"/>
        </w:rPr>
        <w:t xml:space="preserve"> счета.</w:t>
      </w:r>
    </w:p>
    <w:p w:rsidR="007B7474" w:rsidRPr="00256237" w:rsidRDefault="007B7474" w:rsidP="009B6AA6">
      <w:pPr>
        <w:pStyle w:val="19"/>
        <w:tabs>
          <w:tab w:val="left" w:pos="567"/>
        </w:tabs>
        <w:ind w:firstLine="426"/>
        <w:rPr>
          <w:rStyle w:val="FontStyle25"/>
        </w:rPr>
      </w:pPr>
      <w:r>
        <w:rPr>
          <w:rStyle w:val="FontStyle25"/>
        </w:rPr>
        <w:t xml:space="preserve">4.3. Величина дисконта: </w:t>
      </w:r>
    </w:p>
    <w:p w:rsidR="007B7474" w:rsidRPr="00256237" w:rsidRDefault="007B7474" w:rsidP="009B6AA6">
      <w:pPr>
        <w:tabs>
          <w:tab w:val="left" w:pos="567"/>
        </w:tabs>
        <w:ind w:firstLine="426"/>
        <w:jc w:val="both"/>
        <w:rPr>
          <w:rStyle w:val="FontStyle25"/>
        </w:rPr>
      </w:pPr>
      <w:r>
        <w:rPr>
          <w:sz w:val="22"/>
          <w:szCs w:val="22"/>
        </w:rPr>
        <w:t>Бензин марки АИ-92</w:t>
      </w:r>
      <w:r>
        <w:rPr>
          <w:rStyle w:val="FontStyle25"/>
        </w:rPr>
        <w:t xml:space="preserve"> - _____%  от розничной цены, указанной на рекламной стеле на момент заправки.</w:t>
      </w:r>
    </w:p>
    <w:p w:rsidR="007B7474" w:rsidRPr="00256237" w:rsidRDefault="007B7474" w:rsidP="009B6AA6">
      <w:pPr>
        <w:tabs>
          <w:tab w:val="left" w:pos="567"/>
        </w:tabs>
        <w:ind w:firstLine="426"/>
        <w:jc w:val="both"/>
        <w:rPr>
          <w:rStyle w:val="FontStyle25"/>
        </w:rPr>
      </w:pPr>
      <w:r>
        <w:rPr>
          <w:rStyle w:val="FontStyle25"/>
        </w:rPr>
        <w:t xml:space="preserve">4.4. Обязательство по оплате Товара считается выполненным с момента зачисления денежных средств на расчетный счет Поставщика. </w:t>
      </w:r>
    </w:p>
    <w:p w:rsidR="007B7474" w:rsidRDefault="007B7474" w:rsidP="009B6AA6">
      <w:pPr>
        <w:pStyle w:val="ConsNormal"/>
        <w:tabs>
          <w:tab w:val="left" w:pos="567"/>
        </w:tabs>
        <w:ind w:firstLine="709"/>
        <w:jc w:val="both"/>
        <w:rPr>
          <w:rFonts w:ascii="Times New Roman" w:hAnsi="Times New Roman" w:cs="Times New Roman"/>
          <w:b/>
          <w:bCs/>
          <w:sz w:val="22"/>
          <w:szCs w:val="22"/>
        </w:rPr>
      </w:pPr>
    </w:p>
    <w:p w:rsidR="007B7474" w:rsidRPr="00256237" w:rsidRDefault="007B7474" w:rsidP="009B6AA6">
      <w:pPr>
        <w:pStyle w:val="ConsNormal"/>
        <w:tabs>
          <w:tab w:val="left" w:pos="567"/>
        </w:tabs>
        <w:ind w:firstLine="709"/>
        <w:jc w:val="both"/>
        <w:rPr>
          <w:rFonts w:ascii="Times New Roman" w:hAnsi="Times New Roman" w:cs="Times New Roman"/>
          <w:sz w:val="22"/>
          <w:szCs w:val="22"/>
        </w:rPr>
      </w:pPr>
      <w:r>
        <w:rPr>
          <w:rFonts w:ascii="Times New Roman" w:hAnsi="Times New Roman" w:cs="Times New Roman"/>
          <w:b/>
          <w:bCs/>
          <w:sz w:val="22"/>
          <w:szCs w:val="22"/>
        </w:rPr>
        <w:t>5. КОЛИЧЕСТВО, КАЧЕСТВО И ГАРАНТИИ</w:t>
      </w:r>
    </w:p>
    <w:p w:rsidR="007B7474" w:rsidRPr="00EE5927" w:rsidRDefault="007B7474" w:rsidP="009B6AA6">
      <w:pPr>
        <w:tabs>
          <w:tab w:val="left" w:pos="567"/>
        </w:tabs>
        <w:ind w:firstLine="709"/>
        <w:jc w:val="both"/>
        <w:rPr>
          <w:sz w:val="22"/>
          <w:szCs w:val="22"/>
        </w:rPr>
      </w:pPr>
      <w:r>
        <w:rPr>
          <w:sz w:val="22"/>
          <w:szCs w:val="22"/>
        </w:rPr>
        <w:t xml:space="preserve">5.1. Качество Товара должно соответствовать требованиям Технического регламента Таможенного союза </w:t>
      </w:r>
      <w:proofErr w:type="gramStart"/>
      <w:r>
        <w:rPr>
          <w:sz w:val="22"/>
          <w:szCs w:val="22"/>
        </w:rPr>
        <w:t>ТР</w:t>
      </w:r>
      <w:proofErr w:type="gramEnd"/>
      <w:r>
        <w:rPr>
          <w:sz w:val="22"/>
          <w:szCs w:val="22"/>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межгосударственному стандарту ГОСТ 32513-2013 «Топлива моторные. Бензин неэтилированный. Технические условия»,  государственных стандартов, техническим условиям на соответствующий вид Товара, иметь паспорта качества.</w:t>
      </w:r>
    </w:p>
    <w:p w:rsidR="007B7474" w:rsidRPr="00EE5927" w:rsidRDefault="007B7474" w:rsidP="009B6AA6">
      <w:pPr>
        <w:tabs>
          <w:tab w:val="left" w:pos="567"/>
        </w:tabs>
        <w:ind w:firstLine="709"/>
        <w:jc w:val="both"/>
        <w:rPr>
          <w:rFonts w:ascii="Calibri" w:hAnsi="Calibri"/>
          <w:sz w:val="22"/>
          <w:szCs w:val="22"/>
        </w:rPr>
      </w:pPr>
      <w:r>
        <w:rPr>
          <w:sz w:val="22"/>
          <w:szCs w:val="22"/>
        </w:rPr>
        <w:t xml:space="preserve">5.2. Срок гарантии качества Товара составляет </w:t>
      </w:r>
      <w:r>
        <w:rPr>
          <w:i/>
          <w:iCs/>
          <w:sz w:val="22"/>
          <w:szCs w:val="22"/>
        </w:rPr>
        <w:t xml:space="preserve">___________(должен быть не менее 6 (шести) месяцев с даты изготовления Товара) </w:t>
      </w:r>
      <w:r>
        <w:rPr>
          <w:sz w:val="22"/>
          <w:szCs w:val="22"/>
        </w:rPr>
        <w:t>с даты изготовления Товара.</w:t>
      </w:r>
    </w:p>
    <w:p w:rsidR="007B7474" w:rsidRPr="00256237" w:rsidRDefault="007B7474" w:rsidP="009B6AA6">
      <w:pPr>
        <w:tabs>
          <w:tab w:val="left" w:pos="567"/>
        </w:tabs>
        <w:jc w:val="both"/>
        <w:rPr>
          <w:rStyle w:val="FontStyle25"/>
        </w:rPr>
      </w:pPr>
    </w:p>
    <w:p w:rsidR="007B7474" w:rsidRPr="00256237" w:rsidRDefault="007B7474" w:rsidP="009B6AA6">
      <w:pPr>
        <w:tabs>
          <w:tab w:val="left" w:pos="567"/>
        </w:tabs>
        <w:jc w:val="both"/>
        <w:rPr>
          <w:b/>
          <w:bCs/>
          <w:sz w:val="22"/>
          <w:szCs w:val="22"/>
        </w:rPr>
      </w:pPr>
      <w:r>
        <w:rPr>
          <w:b/>
          <w:bCs/>
          <w:sz w:val="22"/>
          <w:szCs w:val="22"/>
        </w:rPr>
        <w:tab/>
        <w:t>6. ОТВЕТСТВЕННОСТЬ СТОРОН</w:t>
      </w:r>
    </w:p>
    <w:p w:rsidR="007B7474" w:rsidRPr="00F1526E" w:rsidRDefault="007B7474" w:rsidP="00D11D4A">
      <w:pPr>
        <w:tabs>
          <w:tab w:val="left" w:pos="567"/>
        </w:tabs>
        <w:ind w:firstLine="567"/>
        <w:jc w:val="both"/>
        <w:rPr>
          <w:sz w:val="22"/>
          <w:szCs w:val="22"/>
        </w:rPr>
      </w:pPr>
      <w:r>
        <w:rPr>
          <w:sz w:val="22"/>
          <w:szCs w:val="22"/>
        </w:rPr>
        <w:t>6.1.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B7474" w:rsidRPr="00D11D4A" w:rsidRDefault="007B7474" w:rsidP="00D11D4A">
      <w:pPr>
        <w:pStyle w:val="affa"/>
        <w:tabs>
          <w:tab w:val="left" w:pos="567"/>
        </w:tabs>
        <w:ind w:firstLine="567"/>
        <w:jc w:val="both"/>
        <w:rPr>
          <w:rFonts w:ascii="Times New Roman" w:hAnsi="Times New Roman"/>
        </w:rPr>
      </w:pPr>
      <w:r>
        <w:rPr>
          <w:rFonts w:ascii="Times New Roman" w:hAnsi="Times New Roman"/>
        </w:rPr>
        <w:t>6.2.</w:t>
      </w:r>
      <w:r>
        <w:rPr>
          <w:rFonts w:ascii="Times New Roman" w:hAnsi="Times New Roman"/>
          <w:b/>
        </w:rPr>
        <w:t xml:space="preserve">  </w:t>
      </w:r>
      <w:r>
        <w:rPr>
          <w:rFonts w:ascii="Times New Roman" w:hAnsi="Times New Roman"/>
        </w:rPr>
        <w:t xml:space="preserve">В </w:t>
      </w:r>
      <w:proofErr w:type="gramStart"/>
      <w:r>
        <w:rPr>
          <w:rFonts w:ascii="Times New Roman" w:hAnsi="Times New Roman"/>
        </w:rPr>
        <w:t>случае</w:t>
      </w:r>
      <w:proofErr w:type="gramEnd"/>
      <w:r>
        <w:rPr>
          <w:rFonts w:ascii="Times New Roman" w:hAnsi="Times New Roman"/>
        </w:rPr>
        <w:t>,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7B7474" w:rsidRPr="00F1526E" w:rsidRDefault="007B7474" w:rsidP="00D11D4A">
      <w:pPr>
        <w:ind w:firstLine="567"/>
        <w:jc w:val="both"/>
        <w:rPr>
          <w:sz w:val="22"/>
          <w:szCs w:val="22"/>
        </w:rPr>
      </w:pPr>
      <w:r>
        <w:rPr>
          <w:sz w:val="22"/>
          <w:szCs w:val="22"/>
        </w:rPr>
        <w:t>6.3. Указанная в пункте 6.2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B7474" w:rsidRPr="00256237" w:rsidRDefault="007B7474" w:rsidP="009B6AA6">
      <w:pPr>
        <w:tabs>
          <w:tab w:val="left" w:pos="567"/>
        </w:tabs>
        <w:ind w:firstLine="397"/>
        <w:jc w:val="both"/>
        <w:rPr>
          <w:sz w:val="22"/>
          <w:szCs w:val="22"/>
        </w:rPr>
      </w:pPr>
    </w:p>
    <w:p w:rsidR="007B7474" w:rsidRPr="00256237" w:rsidRDefault="007B7474" w:rsidP="009B6AA6">
      <w:pPr>
        <w:tabs>
          <w:tab w:val="left" w:pos="567"/>
        </w:tabs>
        <w:jc w:val="both"/>
        <w:rPr>
          <w:b/>
          <w:bCs/>
          <w:sz w:val="22"/>
          <w:szCs w:val="22"/>
        </w:rPr>
      </w:pPr>
      <w:r>
        <w:rPr>
          <w:b/>
          <w:bCs/>
          <w:sz w:val="22"/>
          <w:szCs w:val="22"/>
        </w:rPr>
        <w:tab/>
        <w:t>7. СРОК ДЕЙСТВИЯ ДОГОВОРА, ПОРЯДОК ЕГО ИЗМЕНЕНИЯ И РАСТОРЖЕНИЯ.</w:t>
      </w:r>
    </w:p>
    <w:p w:rsidR="007B7474" w:rsidRPr="00CB410D" w:rsidRDefault="007B7474" w:rsidP="00CB410D">
      <w:pPr>
        <w:pStyle w:val="ConsPlusNonformat"/>
        <w:ind w:firstLine="397"/>
        <w:jc w:val="both"/>
        <w:rPr>
          <w:rFonts w:ascii="Times New Roman" w:hAnsi="Times New Roman" w:cs="Times New Roman"/>
          <w:sz w:val="22"/>
          <w:szCs w:val="22"/>
        </w:rPr>
      </w:pPr>
      <w:r>
        <w:rPr>
          <w:rFonts w:ascii="Times New Roman" w:hAnsi="Times New Roman" w:cs="Times New Roman"/>
          <w:color w:val="000000"/>
          <w:sz w:val="22"/>
          <w:szCs w:val="22"/>
        </w:rPr>
        <w:t xml:space="preserve"> 7.1.Настоящий Договор вступает в силу </w:t>
      </w:r>
      <w:proofErr w:type="gramStart"/>
      <w:r>
        <w:rPr>
          <w:rFonts w:ascii="Times New Roman" w:hAnsi="Times New Roman" w:cs="Times New Roman"/>
          <w:color w:val="000000"/>
          <w:sz w:val="22"/>
          <w:szCs w:val="22"/>
        </w:rPr>
        <w:t>с даты подписания</w:t>
      </w:r>
      <w:proofErr w:type="gramEnd"/>
      <w:r>
        <w:rPr>
          <w:rFonts w:ascii="Times New Roman" w:hAnsi="Times New Roman" w:cs="Times New Roman"/>
          <w:color w:val="000000"/>
          <w:sz w:val="22"/>
          <w:szCs w:val="22"/>
        </w:rPr>
        <w:t xml:space="preserve"> договора и действует по «31» декабря 2019 года, а в части взаиморасчетов – до полного исполнения Сторонами своих обязательств по договору, </w:t>
      </w:r>
      <w:r>
        <w:rPr>
          <w:rStyle w:val="FontStyle33"/>
          <w:sz w:val="22"/>
          <w:szCs w:val="22"/>
        </w:rPr>
        <w:t xml:space="preserve">либо до достижения суммы договора </w:t>
      </w:r>
      <w:r>
        <w:rPr>
          <w:rStyle w:val="FontStyle25"/>
        </w:rPr>
        <w:t>900</w:t>
      </w:r>
      <w:r>
        <w:rPr>
          <w:rFonts w:ascii="Times New Roman" w:hAnsi="Times New Roman" w:cs="Times New Roman"/>
          <w:sz w:val="22"/>
          <w:szCs w:val="22"/>
        </w:rPr>
        <w:t> 000,00 (девятьсот тысяч) рублей 00 копеек, без учета НДС.</w:t>
      </w:r>
    </w:p>
    <w:p w:rsidR="007B7474" w:rsidRPr="00256237" w:rsidRDefault="007B7474" w:rsidP="009B6AA6">
      <w:pPr>
        <w:tabs>
          <w:tab w:val="left" w:pos="567"/>
        </w:tabs>
        <w:ind w:firstLine="397"/>
        <w:jc w:val="both"/>
        <w:rPr>
          <w:color w:val="000000"/>
          <w:sz w:val="22"/>
          <w:szCs w:val="22"/>
        </w:rPr>
      </w:pPr>
    </w:p>
    <w:p w:rsidR="007B7474" w:rsidRPr="00256237" w:rsidRDefault="007B7474" w:rsidP="009B6AA6">
      <w:pPr>
        <w:tabs>
          <w:tab w:val="left" w:pos="567"/>
        </w:tabs>
        <w:ind w:firstLine="397"/>
        <w:jc w:val="both"/>
        <w:rPr>
          <w:color w:val="000000"/>
          <w:sz w:val="22"/>
          <w:szCs w:val="22"/>
        </w:rPr>
      </w:pPr>
      <w:r>
        <w:rPr>
          <w:color w:val="000000"/>
          <w:sz w:val="22"/>
          <w:szCs w:val="22"/>
        </w:rPr>
        <w:lastRenderedPageBreak/>
        <w:t>7.2. Н</w:t>
      </w:r>
      <w:r>
        <w:rPr>
          <w:sz w:val="22"/>
          <w:szCs w:val="22"/>
        </w:rPr>
        <w:t>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B7474" w:rsidRPr="00256237" w:rsidRDefault="007B7474" w:rsidP="009B6AA6">
      <w:pPr>
        <w:tabs>
          <w:tab w:val="left" w:pos="567"/>
        </w:tabs>
        <w:ind w:firstLine="397"/>
        <w:jc w:val="both"/>
        <w:rPr>
          <w:color w:val="000000"/>
          <w:sz w:val="22"/>
          <w:szCs w:val="22"/>
        </w:rPr>
      </w:pPr>
      <w:r>
        <w:rPr>
          <w:color w:val="000000"/>
          <w:sz w:val="22"/>
          <w:szCs w:val="22"/>
        </w:rPr>
        <w:t xml:space="preserve">7.3. </w:t>
      </w:r>
      <w:r>
        <w:rPr>
          <w:sz w:val="22"/>
          <w:szCs w:val="22"/>
        </w:rPr>
        <w:t xml:space="preserve">В случае изменения  у </w:t>
      </w:r>
      <w:proofErr w:type="gramStart"/>
      <w:r>
        <w:rPr>
          <w:sz w:val="22"/>
          <w:szCs w:val="22"/>
        </w:rPr>
        <w:t>какой-либо</w:t>
      </w:r>
      <w:proofErr w:type="gramEnd"/>
      <w:r>
        <w:rPr>
          <w:sz w:val="22"/>
          <w:szCs w:val="22"/>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rPr>
          <w:sz w:val="22"/>
          <w:szCs w:val="22"/>
        </w:rPr>
        <w:t>случае</w:t>
      </w:r>
      <w:proofErr w:type="gramEnd"/>
      <w:r>
        <w:rPr>
          <w:sz w:val="22"/>
          <w:szCs w:val="22"/>
        </w:rPr>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7B7474" w:rsidRPr="00256237" w:rsidRDefault="007B7474" w:rsidP="009B6AA6">
      <w:pPr>
        <w:tabs>
          <w:tab w:val="left" w:pos="567"/>
        </w:tabs>
        <w:ind w:firstLine="397"/>
        <w:jc w:val="both"/>
        <w:rPr>
          <w:color w:val="000000"/>
          <w:sz w:val="22"/>
          <w:szCs w:val="22"/>
        </w:rPr>
      </w:pPr>
      <w:r>
        <w:rPr>
          <w:color w:val="000000"/>
          <w:sz w:val="22"/>
          <w:szCs w:val="22"/>
        </w:rPr>
        <w:t xml:space="preserve">7.4. </w:t>
      </w:r>
      <w:r>
        <w:rPr>
          <w:sz w:val="22"/>
          <w:szCs w:val="22"/>
        </w:rPr>
        <w:t xml:space="preserve">Настоящий Договор </w:t>
      </w:r>
      <w:proofErr w:type="gramStart"/>
      <w:r>
        <w:rPr>
          <w:sz w:val="22"/>
          <w:szCs w:val="22"/>
        </w:rPr>
        <w:t>может быть досрочно расторгнут</w:t>
      </w:r>
      <w:proofErr w:type="gramEnd"/>
      <w:r>
        <w:rPr>
          <w:sz w:val="22"/>
          <w:szCs w:val="22"/>
        </w:rPr>
        <w:t xml:space="preserve"> по основаниям, предусмотренным законодательством Российской Федерации и настоящим Договором, в том числе при достижении установленного Договором лимита. </w:t>
      </w:r>
    </w:p>
    <w:p w:rsidR="007B7474" w:rsidRPr="00256237" w:rsidRDefault="007B7474" w:rsidP="009B6AA6">
      <w:pPr>
        <w:tabs>
          <w:tab w:val="left" w:pos="567"/>
        </w:tabs>
        <w:ind w:firstLine="397"/>
        <w:jc w:val="both"/>
        <w:rPr>
          <w:sz w:val="22"/>
          <w:szCs w:val="22"/>
        </w:rPr>
      </w:pPr>
      <w:r>
        <w:rPr>
          <w:color w:val="000000"/>
          <w:sz w:val="22"/>
          <w:szCs w:val="22"/>
        </w:rPr>
        <w:t xml:space="preserve">7.5. </w:t>
      </w:r>
      <w:r>
        <w:rPr>
          <w:sz w:val="22"/>
          <w:szCs w:val="22"/>
        </w:rPr>
        <w:t>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7B7474" w:rsidRPr="00256237" w:rsidRDefault="007B7474" w:rsidP="009B6AA6">
      <w:pPr>
        <w:tabs>
          <w:tab w:val="left" w:pos="567"/>
        </w:tabs>
        <w:ind w:firstLine="397"/>
        <w:jc w:val="both"/>
        <w:rPr>
          <w:color w:val="000000"/>
          <w:sz w:val="22"/>
          <w:szCs w:val="22"/>
        </w:rPr>
      </w:pPr>
      <w:r>
        <w:rPr>
          <w:sz w:val="22"/>
          <w:szCs w:val="22"/>
        </w:rPr>
        <w:t xml:space="preserve">7.6. В </w:t>
      </w:r>
      <w:proofErr w:type="gramStart"/>
      <w:r>
        <w:rPr>
          <w:sz w:val="22"/>
          <w:szCs w:val="22"/>
        </w:rPr>
        <w:t>случае</w:t>
      </w:r>
      <w:proofErr w:type="gramEnd"/>
      <w:r>
        <w:rPr>
          <w:sz w:val="22"/>
          <w:szCs w:val="22"/>
        </w:rPr>
        <w:t xml:space="preserve">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Pr>
          <w:sz w:val="22"/>
          <w:szCs w:val="22"/>
        </w:rPr>
        <w:t>с даты подписания</w:t>
      </w:r>
      <w:proofErr w:type="gramEnd"/>
      <w:r>
        <w:rPr>
          <w:sz w:val="22"/>
          <w:szCs w:val="22"/>
        </w:rPr>
        <w:t xml:space="preserve"> Акта сверки взаиморасчетов обязаны произвести взаиморасчеты. </w:t>
      </w:r>
    </w:p>
    <w:p w:rsidR="007B7474" w:rsidRPr="00256237" w:rsidRDefault="007B7474" w:rsidP="009B6AA6">
      <w:pPr>
        <w:tabs>
          <w:tab w:val="left" w:pos="567"/>
        </w:tabs>
        <w:ind w:firstLine="397"/>
        <w:jc w:val="both"/>
        <w:rPr>
          <w:color w:val="000000"/>
          <w:sz w:val="22"/>
          <w:szCs w:val="22"/>
        </w:rPr>
      </w:pPr>
      <w:r>
        <w:rPr>
          <w:color w:val="000000"/>
          <w:sz w:val="22"/>
          <w:szCs w:val="22"/>
        </w:rPr>
        <w:t>7.7. При расторжении настоящего Договора Покупатель обязан предоставить Поставщику все имеющиеся Топливные карты для обнуления электронных кошельков, а Поставщик возвратить Покупателю неиспользованный остаток денежных средств.</w:t>
      </w:r>
    </w:p>
    <w:p w:rsidR="007B7474" w:rsidRPr="00256237" w:rsidRDefault="007B7474" w:rsidP="009B6AA6">
      <w:pPr>
        <w:tabs>
          <w:tab w:val="left" w:pos="567"/>
        </w:tabs>
        <w:ind w:firstLine="397"/>
        <w:jc w:val="both"/>
        <w:rPr>
          <w:color w:val="000000"/>
          <w:sz w:val="22"/>
          <w:szCs w:val="22"/>
        </w:rPr>
      </w:pPr>
      <w:r>
        <w:rPr>
          <w:color w:val="000000"/>
          <w:sz w:val="22"/>
          <w:szCs w:val="22"/>
        </w:rPr>
        <w:t xml:space="preserve">7.8. В </w:t>
      </w:r>
      <w:proofErr w:type="gramStart"/>
      <w:r>
        <w:rPr>
          <w:color w:val="000000"/>
          <w:sz w:val="22"/>
          <w:szCs w:val="22"/>
        </w:rPr>
        <w:t>случае</w:t>
      </w:r>
      <w:proofErr w:type="gramEnd"/>
      <w:r>
        <w:rPr>
          <w:color w:val="000000"/>
          <w:sz w:val="22"/>
          <w:szCs w:val="22"/>
        </w:rPr>
        <w:t xml:space="preserve">, досрочного расторжения Покупателем настоящего Договора, Исполнитель обязуется возвратить Покупателю авансовый платеж в части, превышающей стоимости поставленного товара, в течение 10 (десяти) календарных дней с даты расторжения настоящего Договора.   </w:t>
      </w:r>
    </w:p>
    <w:p w:rsidR="007B7474" w:rsidRPr="00256237" w:rsidRDefault="007B7474" w:rsidP="009B6AA6">
      <w:pPr>
        <w:tabs>
          <w:tab w:val="left" w:pos="567"/>
        </w:tabs>
        <w:ind w:firstLine="397"/>
        <w:jc w:val="both"/>
        <w:rPr>
          <w:color w:val="000000"/>
          <w:sz w:val="22"/>
          <w:szCs w:val="22"/>
        </w:rPr>
      </w:pPr>
    </w:p>
    <w:p w:rsidR="007B7474" w:rsidRPr="00256237" w:rsidRDefault="007B7474" w:rsidP="009B6AA6">
      <w:pPr>
        <w:widowControl w:val="0"/>
        <w:tabs>
          <w:tab w:val="left" w:pos="567"/>
        </w:tabs>
        <w:autoSpaceDE w:val="0"/>
        <w:autoSpaceDN w:val="0"/>
        <w:adjustRightInd w:val="0"/>
        <w:spacing w:after="60"/>
        <w:ind w:left="360"/>
        <w:jc w:val="both"/>
        <w:rPr>
          <w:b/>
          <w:sz w:val="22"/>
          <w:szCs w:val="22"/>
        </w:rPr>
      </w:pPr>
      <w:r>
        <w:rPr>
          <w:b/>
          <w:sz w:val="22"/>
          <w:szCs w:val="22"/>
        </w:rPr>
        <w:t>8. Обстоятельства непреодолимой силы</w:t>
      </w:r>
    </w:p>
    <w:p w:rsidR="007B7474" w:rsidRPr="00256237" w:rsidRDefault="007B7474" w:rsidP="009B6AA6">
      <w:pPr>
        <w:pStyle w:val="ConsNormal"/>
        <w:tabs>
          <w:tab w:val="left" w:pos="567"/>
        </w:tabs>
        <w:ind w:firstLine="0"/>
        <w:jc w:val="both"/>
        <w:rPr>
          <w:rFonts w:ascii="Times New Roman" w:hAnsi="Times New Roman"/>
          <w:sz w:val="22"/>
          <w:szCs w:val="22"/>
        </w:rPr>
      </w:pPr>
      <w:r>
        <w:rPr>
          <w:rFonts w:ascii="Times New Roman" w:hAnsi="Times New Roman"/>
          <w:sz w:val="22"/>
          <w:szCs w:val="22"/>
        </w:rPr>
        <w:t xml:space="preserve">       8.1. </w:t>
      </w:r>
      <w:proofErr w:type="gramStart"/>
      <w:r>
        <w:rPr>
          <w:rFonts w:ascii="Times New Roman" w:hAnsi="Times New Roman"/>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B7474" w:rsidRPr="00256237" w:rsidRDefault="007B7474" w:rsidP="009B6AA6">
      <w:pPr>
        <w:pStyle w:val="ConsNormal"/>
        <w:tabs>
          <w:tab w:val="left" w:pos="567"/>
        </w:tabs>
        <w:ind w:firstLine="0"/>
        <w:jc w:val="both"/>
        <w:rPr>
          <w:rFonts w:ascii="Times New Roman" w:hAnsi="Times New Roman"/>
          <w:sz w:val="22"/>
          <w:szCs w:val="22"/>
        </w:rPr>
      </w:pPr>
      <w:r>
        <w:rPr>
          <w:rFonts w:ascii="Times New Roman" w:hAnsi="Times New Roman"/>
          <w:sz w:val="22"/>
          <w:szCs w:val="22"/>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B7474" w:rsidRPr="00256237" w:rsidRDefault="007B7474" w:rsidP="009B6AA6">
      <w:pPr>
        <w:pStyle w:val="ConsNormal"/>
        <w:tabs>
          <w:tab w:val="left" w:pos="567"/>
        </w:tabs>
        <w:ind w:firstLine="0"/>
        <w:jc w:val="both"/>
        <w:rPr>
          <w:rFonts w:ascii="Times New Roman" w:hAnsi="Times New Roman"/>
          <w:sz w:val="22"/>
          <w:szCs w:val="22"/>
        </w:rPr>
      </w:pPr>
      <w:r>
        <w:rPr>
          <w:rFonts w:ascii="Times New Roman" w:hAnsi="Times New Roman"/>
          <w:sz w:val="22"/>
          <w:szCs w:val="22"/>
        </w:rPr>
        <w:t xml:space="preserve">       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B7474" w:rsidRPr="00256237" w:rsidRDefault="007B7474" w:rsidP="009B6AA6">
      <w:pPr>
        <w:pStyle w:val="ConsNormal"/>
        <w:tabs>
          <w:tab w:val="left" w:pos="567"/>
        </w:tabs>
        <w:ind w:firstLine="0"/>
        <w:jc w:val="both"/>
        <w:rPr>
          <w:rFonts w:ascii="Times New Roman" w:hAnsi="Times New Roman"/>
          <w:sz w:val="22"/>
          <w:szCs w:val="22"/>
        </w:rPr>
      </w:pPr>
      <w:r>
        <w:rPr>
          <w:rFonts w:ascii="Times New Roman" w:hAnsi="Times New Roman"/>
          <w:sz w:val="22"/>
          <w:szCs w:val="22"/>
        </w:rPr>
        <w:t xml:space="preserve">       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2"/>
          <w:szCs w:val="22"/>
        </w:rPr>
        <w:t>Договор</w:t>
      </w:r>
      <w:proofErr w:type="gramEnd"/>
      <w:r>
        <w:rPr>
          <w:rFonts w:ascii="Times New Roman" w:hAnsi="Times New Roman"/>
          <w:sz w:val="22"/>
          <w:szCs w:val="22"/>
        </w:rPr>
        <w:t xml:space="preserve"> может быть расторгнут по соглашению Сторон.</w:t>
      </w: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autoSpaceDE w:val="0"/>
        <w:jc w:val="both"/>
        <w:rPr>
          <w:b/>
          <w:bCs/>
          <w:sz w:val="22"/>
          <w:szCs w:val="22"/>
        </w:rPr>
      </w:pPr>
      <w:r>
        <w:rPr>
          <w:b/>
          <w:bCs/>
          <w:sz w:val="22"/>
          <w:szCs w:val="22"/>
        </w:rPr>
        <w:t xml:space="preserve">     </w:t>
      </w:r>
      <w:r>
        <w:rPr>
          <w:b/>
          <w:bCs/>
          <w:sz w:val="22"/>
          <w:szCs w:val="22"/>
          <w:lang w:val="en-US"/>
        </w:rPr>
        <w:tab/>
      </w:r>
      <w:r>
        <w:rPr>
          <w:b/>
          <w:bCs/>
          <w:sz w:val="22"/>
          <w:szCs w:val="22"/>
        </w:rPr>
        <w:t>9.  АНТИКОРРУПЦИОННАЯ ОГОВОРКА</w:t>
      </w:r>
    </w:p>
    <w:p w:rsidR="007B7474" w:rsidRPr="00256237" w:rsidRDefault="007B7474" w:rsidP="009B6AA6">
      <w:pPr>
        <w:tabs>
          <w:tab w:val="left" w:pos="567"/>
        </w:tabs>
        <w:autoSpaceDE w:val="0"/>
        <w:jc w:val="both"/>
        <w:rPr>
          <w:sz w:val="22"/>
          <w:szCs w:val="22"/>
        </w:rPr>
      </w:pPr>
      <w:r>
        <w:rPr>
          <w:sz w:val="22"/>
          <w:szCs w:val="22"/>
        </w:rPr>
        <w:tab/>
        <w:t xml:space="preserve">9.1. </w:t>
      </w:r>
      <w:proofErr w:type="gramStart"/>
      <w:r>
        <w:rPr>
          <w:sz w:val="22"/>
          <w:szCs w:val="22"/>
        </w:rPr>
        <w:t xml:space="preserve">При исполнении своих обязательств по настоящему Договору Стороны, их </w:t>
      </w:r>
      <w:proofErr w:type="spellStart"/>
      <w:r>
        <w:rPr>
          <w:sz w:val="22"/>
          <w:szCs w:val="22"/>
        </w:rPr>
        <w:t>аффилированные</w:t>
      </w:r>
      <w:proofErr w:type="spellEnd"/>
      <w:r>
        <w:rPr>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B7474" w:rsidRPr="00256237" w:rsidRDefault="007B7474" w:rsidP="009B6AA6">
      <w:pPr>
        <w:tabs>
          <w:tab w:val="left" w:pos="567"/>
        </w:tabs>
        <w:autoSpaceDE w:val="0"/>
        <w:ind w:hanging="709"/>
        <w:jc w:val="both"/>
        <w:rPr>
          <w:sz w:val="22"/>
          <w:szCs w:val="22"/>
        </w:rPr>
      </w:pPr>
      <w:r>
        <w:rPr>
          <w:sz w:val="22"/>
          <w:szCs w:val="22"/>
        </w:rPr>
        <w:t xml:space="preserve">            </w:t>
      </w:r>
      <w:r>
        <w:rPr>
          <w:sz w:val="22"/>
          <w:szCs w:val="22"/>
        </w:rPr>
        <w:tab/>
        <w:t xml:space="preserve">При исполнении своих обязательств по настоящему Договору Стороны, их </w:t>
      </w:r>
      <w:proofErr w:type="spellStart"/>
      <w:r>
        <w:rPr>
          <w:sz w:val="22"/>
          <w:szCs w:val="22"/>
        </w:rPr>
        <w:t>аффилированные</w:t>
      </w:r>
      <w:proofErr w:type="spellEnd"/>
      <w:r>
        <w:rPr>
          <w:sz w:val="22"/>
          <w:szCs w:val="2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B7474" w:rsidRPr="00256237" w:rsidRDefault="007B7474" w:rsidP="009B6AA6">
      <w:pPr>
        <w:tabs>
          <w:tab w:val="left" w:pos="567"/>
        </w:tabs>
        <w:autoSpaceDE w:val="0"/>
        <w:jc w:val="both"/>
        <w:rPr>
          <w:sz w:val="22"/>
          <w:szCs w:val="22"/>
        </w:rPr>
      </w:pPr>
      <w:r>
        <w:rPr>
          <w:sz w:val="22"/>
          <w:szCs w:val="22"/>
        </w:rPr>
        <w:tab/>
        <w:t xml:space="preserve">9.2. В </w:t>
      </w:r>
      <w:proofErr w:type="gramStart"/>
      <w:r>
        <w:rPr>
          <w:sz w:val="22"/>
          <w:szCs w:val="22"/>
        </w:rPr>
        <w:t>случае</w:t>
      </w:r>
      <w:proofErr w:type="gramEnd"/>
      <w:r>
        <w:rPr>
          <w:sz w:val="22"/>
          <w:szCs w:val="22"/>
        </w:rPr>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w:t>
      </w:r>
      <w:r>
        <w:rPr>
          <w:sz w:val="22"/>
          <w:szCs w:val="22"/>
        </w:rPr>
        <w:lastRenderedPageBreak/>
        <w:t xml:space="preserve">обязуется уведомить об этом другую Сторону в письменной форме. В письменном </w:t>
      </w:r>
      <w:proofErr w:type="gramStart"/>
      <w:r>
        <w:rPr>
          <w:sz w:val="22"/>
          <w:szCs w:val="22"/>
        </w:rPr>
        <w:t>уведомлении</w:t>
      </w:r>
      <w:proofErr w:type="gramEnd"/>
      <w:r>
        <w:rPr>
          <w:sz w:val="22"/>
          <w:szCs w:val="22"/>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2"/>
          <w:szCs w:val="22"/>
        </w:rPr>
        <w:t>аффилированными</w:t>
      </w:r>
      <w:proofErr w:type="spellEnd"/>
      <w:r>
        <w:rPr>
          <w:sz w:val="22"/>
          <w:szCs w:val="22"/>
        </w:rPr>
        <w:t xml:space="preserve"> лицами, работниками или посредниками.</w:t>
      </w:r>
    </w:p>
    <w:p w:rsidR="007B7474" w:rsidRPr="009B6AA6" w:rsidRDefault="007B7474" w:rsidP="009B6AA6">
      <w:pPr>
        <w:tabs>
          <w:tab w:val="left" w:pos="567"/>
        </w:tabs>
        <w:autoSpaceDE w:val="0"/>
        <w:jc w:val="both"/>
      </w:pPr>
      <w:r>
        <w:rPr>
          <w:sz w:val="22"/>
          <w:szCs w:val="22"/>
        </w:rPr>
        <w:tab/>
        <w:t xml:space="preserve">Каналы уведомления Покупателя о нарушениях каких-либо положений пункта 9.1  настоящего Договора: 8 (3022) 20-69-00, официальный сайт </w:t>
      </w:r>
      <w:hyperlink r:id="rId20" w:history="1">
        <w:r>
          <w:rPr>
            <w:rStyle w:val="a8"/>
            <w:rFonts w:eastAsia="MS Mincho"/>
            <w:sz w:val="22"/>
            <w:szCs w:val="22"/>
            <w:lang w:val="en-US"/>
          </w:rPr>
          <w:t>www</w:t>
        </w:r>
        <w:r>
          <w:rPr>
            <w:rStyle w:val="a8"/>
            <w:rFonts w:eastAsia="MS Mincho"/>
            <w:sz w:val="22"/>
            <w:szCs w:val="22"/>
          </w:rPr>
          <w:t>.</w:t>
        </w:r>
        <w:proofErr w:type="spellStart"/>
        <w:r>
          <w:rPr>
            <w:rStyle w:val="a8"/>
            <w:rFonts w:eastAsia="MS Mincho"/>
            <w:sz w:val="22"/>
            <w:szCs w:val="22"/>
            <w:lang w:val="en-US"/>
          </w:rPr>
          <w:t>trcont</w:t>
        </w:r>
        <w:proofErr w:type="spellEnd"/>
        <w:r>
          <w:rPr>
            <w:rStyle w:val="a8"/>
            <w:rFonts w:eastAsia="MS Mincho"/>
            <w:sz w:val="22"/>
            <w:szCs w:val="22"/>
          </w:rPr>
          <w:t>.</w:t>
        </w:r>
      </w:hyperlink>
      <w:r>
        <w:rPr>
          <w:lang w:val="en-US"/>
        </w:rPr>
        <w:t>com</w:t>
      </w:r>
    </w:p>
    <w:p w:rsidR="007B7474" w:rsidRPr="00256237" w:rsidRDefault="007B7474" w:rsidP="009B6AA6">
      <w:pPr>
        <w:tabs>
          <w:tab w:val="left" w:pos="567"/>
        </w:tabs>
        <w:autoSpaceDE w:val="0"/>
        <w:jc w:val="both"/>
        <w:rPr>
          <w:sz w:val="22"/>
          <w:szCs w:val="22"/>
        </w:rPr>
      </w:pPr>
      <w:r>
        <w:rPr>
          <w:sz w:val="22"/>
          <w:szCs w:val="22"/>
        </w:rPr>
        <w:tab/>
        <w:t xml:space="preserve">Каналы уведомления Поставщика о нарушениях каких-либо положений пункта 9.1 настоящего Договора: </w:t>
      </w:r>
    </w:p>
    <w:p w:rsidR="007B7474" w:rsidRPr="00256237" w:rsidRDefault="007B7474" w:rsidP="009B6AA6">
      <w:pPr>
        <w:tabs>
          <w:tab w:val="left" w:pos="567"/>
        </w:tabs>
        <w:autoSpaceDE w:val="0"/>
        <w:jc w:val="both"/>
        <w:rPr>
          <w:sz w:val="22"/>
          <w:szCs w:val="22"/>
        </w:rPr>
      </w:pPr>
      <w:r>
        <w:rPr>
          <w:sz w:val="22"/>
          <w:szCs w:val="22"/>
        </w:rPr>
        <w:tab/>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2"/>
          <w:szCs w:val="22"/>
        </w:rPr>
        <w:t>с даты получения</w:t>
      </w:r>
      <w:proofErr w:type="gramEnd"/>
      <w:r>
        <w:rPr>
          <w:sz w:val="22"/>
          <w:szCs w:val="22"/>
        </w:rPr>
        <w:t xml:space="preserve"> письменного уведомления.</w:t>
      </w:r>
    </w:p>
    <w:p w:rsidR="007B7474" w:rsidRPr="00256237" w:rsidRDefault="007B7474" w:rsidP="009B6AA6">
      <w:pPr>
        <w:tabs>
          <w:tab w:val="left" w:pos="567"/>
        </w:tabs>
        <w:autoSpaceDE w:val="0"/>
        <w:jc w:val="both"/>
        <w:rPr>
          <w:sz w:val="22"/>
          <w:szCs w:val="22"/>
        </w:rPr>
      </w:pPr>
      <w:r>
        <w:rPr>
          <w:sz w:val="22"/>
          <w:szCs w:val="22"/>
        </w:rPr>
        <w:tab/>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B7474" w:rsidRPr="00256237" w:rsidRDefault="007B7474" w:rsidP="009B6AA6">
      <w:pPr>
        <w:tabs>
          <w:tab w:val="left" w:pos="567"/>
        </w:tabs>
        <w:autoSpaceDE w:val="0"/>
        <w:jc w:val="both"/>
        <w:rPr>
          <w:rStyle w:val="FontStyle25"/>
        </w:rPr>
      </w:pPr>
      <w:r>
        <w:rPr>
          <w:sz w:val="22"/>
          <w:szCs w:val="22"/>
        </w:rPr>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2"/>
          <w:szCs w:val="22"/>
        </w:rPr>
        <w:t>позднее</w:t>
      </w:r>
      <w:proofErr w:type="gramEnd"/>
      <w:r>
        <w:rPr>
          <w:sz w:val="22"/>
          <w:szCs w:val="22"/>
        </w:rPr>
        <w:t xml:space="preserve"> чем за 30 (тридцать) календарных дней до даты прекращения действия настоящего Договора. </w:t>
      </w:r>
    </w:p>
    <w:p w:rsidR="007B7474" w:rsidRPr="00256237" w:rsidRDefault="007B7474" w:rsidP="008F74DC">
      <w:pPr>
        <w:pStyle w:val="VertrAbNumAus"/>
        <w:widowControl/>
        <w:tabs>
          <w:tab w:val="left" w:pos="567"/>
        </w:tabs>
        <w:spacing w:after="0" w:line="240" w:lineRule="auto"/>
        <w:rPr>
          <w:rStyle w:val="FontStyle25"/>
          <w:rFonts w:eastAsia="MS Mincho"/>
          <w:b/>
          <w:lang w:val="ru-RU"/>
        </w:rPr>
      </w:pPr>
    </w:p>
    <w:p w:rsidR="007B7474" w:rsidRDefault="007B7474" w:rsidP="0057501A">
      <w:pPr>
        <w:tabs>
          <w:tab w:val="left" w:pos="567"/>
        </w:tabs>
        <w:autoSpaceDE w:val="0"/>
        <w:autoSpaceDN w:val="0"/>
        <w:ind w:firstLine="709"/>
        <w:jc w:val="both"/>
        <w:rPr>
          <w:b/>
        </w:rPr>
      </w:pPr>
      <w:r>
        <w:rPr>
          <w:b/>
          <w:bCs/>
        </w:rPr>
        <w:t>10. ГАРАНТИИ И ЗАВЕРЕНИЯ ПОСТАВЩИКА</w:t>
      </w:r>
    </w:p>
    <w:p w:rsidR="007B7474" w:rsidRDefault="007B7474" w:rsidP="0057501A">
      <w:pPr>
        <w:tabs>
          <w:tab w:val="left" w:pos="567"/>
        </w:tabs>
        <w:autoSpaceDE w:val="0"/>
        <w:autoSpaceDN w:val="0"/>
        <w:ind w:firstLine="709"/>
        <w:jc w:val="both"/>
        <w:rPr>
          <w:b/>
        </w:rPr>
      </w:pPr>
      <w:r>
        <w:rPr>
          <w:sz w:val="22"/>
          <w:szCs w:val="22"/>
        </w:rPr>
        <w:t>10.1. Поставщик настоящим заверяет Покупателя и гарантирует, что на дату заключения настоящего Договора:</w:t>
      </w:r>
    </w:p>
    <w:p w:rsidR="007B7474" w:rsidRDefault="007B7474" w:rsidP="0057501A">
      <w:pPr>
        <w:tabs>
          <w:tab w:val="left" w:pos="567"/>
        </w:tabs>
        <w:autoSpaceDE w:val="0"/>
        <w:autoSpaceDN w:val="0"/>
        <w:ind w:firstLine="709"/>
        <w:jc w:val="both"/>
        <w:rPr>
          <w:b/>
        </w:rPr>
      </w:pPr>
      <w:r>
        <w:rPr>
          <w:sz w:val="22"/>
          <w:szCs w:val="22"/>
        </w:rPr>
        <w:t>10.1.1. Поставщик является надлежащим образом, созданным юридическим лицом, действующим в соответствии с законодательством Российской Федерации;</w:t>
      </w:r>
    </w:p>
    <w:p w:rsidR="007B7474" w:rsidRDefault="007B7474" w:rsidP="0057501A">
      <w:pPr>
        <w:tabs>
          <w:tab w:val="left" w:pos="567"/>
        </w:tabs>
        <w:autoSpaceDE w:val="0"/>
        <w:autoSpaceDN w:val="0"/>
        <w:ind w:firstLine="709"/>
        <w:jc w:val="both"/>
        <w:rPr>
          <w:b/>
        </w:rPr>
      </w:pPr>
      <w:r>
        <w:rPr>
          <w:sz w:val="22"/>
          <w:szCs w:val="22"/>
        </w:rPr>
        <w:t>10.1.2.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B7474" w:rsidRDefault="007B7474" w:rsidP="0057501A">
      <w:pPr>
        <w:tabs>
          <w:tab w:val="left" w:pos="567"/>
        </w:tabs>
        <w:autoSpaceDE w:val="0"/>
        <w:autoSpaceDN w:val="0"/>
        <w:ind w:firstLine="709"/>
        <w:jc w:val="both"/>
        <w:rPr>
          <w:b/>
        </w:rPr>
      </w:pPr>
      <w:r>
        <w:rPr>
          <w:sz w:val="22"/>
          <w:szCs w:val="22"/>
        </w:rPr>
        <w:t>10.1.3. Настоящий Договор от имени Поставщика подписан лицом, которое надлежащим образом уполномочено совершать такие действия;</w:t>
      </w:r>
    </w:p>
    <w:p w:rsidR="007B7474" w:rsidRDefault="007B7474" w:rsidP="0057501A">
      <w:pPr>
        <w:tabs>
          <w:tab w:val="left" w:pos="567"/>
        </w:tabs>
        <w:autoSpaceDE w:val="0"/>
        <w:autoSpaceDN w:val="0"/>
        <w:ind w:firstLine="709"/>
        <w:jc w:val="both"/>
        <w:rPr>
          <w:b/>
        </w:rPr>
      </w:pPr>
      <w:r>
        <w:rPr>
          <w:sz w:val="22"/>
          <w:szCs w:val="22"/>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B7474" w:rsidRDefault="007B7474" w:rsidP="0057501A">
      <w:pPr>
        <w:tabs>
          <w:tab w:val="left" w:pos="567"/>
        </w:tabs>
        <w:autoSpaceDE w:val="0"/>
        <w:autoSpaceDN w:val="0"/>
        <w:ind w:firstLine="709"/>
        <w:jc w:val="both"/>
        <w:rPr>
          <w:sz w:val="22"/>
          <w:szCs w:val="22"/>
        </w:rPr>
      </w:pPr>
      <w:r>
        <w:rPr>
          <w:sz w:val="22"/>
          <w:szCs w:val="22"/>
        </w:rPr>
        <w:t>10.1.5. Не существует каких-либо обстоятельств, которые ограничивают, запрещают исполнение Поставщика обязательств по настоящему Договору.</w:t>
      </w:r>
    </w:p>
    <w:p w:rsidR="007B7474" w:rsidRPr="00256237" w:rsidRDefault="007B7474" w:rsidP="009B6AA6">
      <w:pPr>
        <w:tabs>
          <w:tab w:val="left" w:pos="567"/>
        </w:tabs>
        <w:autoSpaceDE w:val="0"/>
        <w:autoSpaceDN w:val="0"/>
        <w:spacing w:line="276" w:lineRule="auto"/>
        <w:ind w:firstLine="709"/>
        <w:jc w:val="both"/>
        <w:rPr>
          <w:b/>
        </w:rPr>
      </w:pPr>
    </w:p>
    <w:p w:rsidR="007B7474" w:rsidRPr="00256237" w:rsidRDefault="007B7474" w:rsidP="009B6AA6">
      <w:pPr>
        <w:pStyle w:val="aff7"/>
        <w:widowControl w:val="0"/>
        <w:tabs>
          <w:tab w:val="left" w:pos="567"/>
        </w:tabs>
        <w:autoSpaceDE w:val="0"/>
        <w:autoSpaceDN w:val="0"/>
        <w:adjustRightInd w:val="0"/>
        <w:ind w:left="0"/>
        <w:jc w:val="both"/>
        <w:rPr>
          <w:sz w:val="22"/>
          <w:szCs w:val="22"/>
        </w:rPr>
      </w:pPr>
      <w:r>
        <w:rPr>
          <w:b/>
          <w:sz w:val="22"/>
          <w:szCs w:val="22"/>
        </w:rPr>
        <w:tab/>
        <w:t>11. РАЗРЕШЕНИЕ СПОРОВ</w:t>
      </w:r>
    </w:p>
    <w:p w:rsidR="007B7474" w:rsidRPr="00256237" w:rsidRDefault="007B7474" w:rsidP="009B6AA6">
      <w:pPr>
        <w:widowControl w:val="0"/>
        <w:tabs>
          <w:tab w:val="left" w:pos="567"/>
        </w:tabs>
        <w:autoSpaceDE w:val="0"/>
        <w:autoSpaceDN w:val="0"/>
        <w:adjustRightInd w:val="0"/>
        <w:ind w:firstLine="567"/>
        <w:jc w:val="both"/>
        <w:rPr>
          <w:sz w:val="22"/>
          <w:szCs w:val="22"/>
        </w:rPr>
      </w:pPr>
      <w:r>
        <w:rPr>
          <w:sz w:val="22"/>
          <w:szCs w:val="22"/>
        </w:rPr>
        <w:t xml:space="preserve">11.1. Все споры, возникающие при исполнении настоящего  Договора, решаются Сторонами путем переговоров, которые могут </w:t>
      </w:r>
      <w:proofErr w:type="gramStart"/>
      <w:r>
        <w:rPr>
          <w:sz w:val="22"/>
          <w:szCs w:val="22"/>
        </w:rPr>
        <w:t>проводится</w:t>
      </w:r>
      <w:proofErr w:type="gramEnd"/>
      <w:r>
        <w:rPr>
          <w:sz w:val="22"/>
          <w:szCs w:val="22"/>
        </w:rPr>
        <w:t xml:space="preserve"> в том числе, путем отправления писем по почте, обмена  факсимильными сообщениями.</w:t>
      </w:r>
    </w:p>
    <w:p w:rsidR="007B7474" w:rsidRPr="00256237" w:rsidRDefault="007B7474" w:rsidP="009B6AA6">
      <w:pPr>
        <w:widowControl w:val="0"/>
        <w:tabs>
          <w:tab w:val="left" w:pos="567"/>
        </w:tabs>
        <w:autoSpaceDE w:val="0"/>
        <w:autoSpaceDN w:val="0"/>
        <w:adjustRightInd w:val="0"/>
        <w:ind w:firstLine="567"/>
        <w:jc w:val="both"/>
        <w:rPr>
          <w:sz w:val="22"/>
          <w:szCs w:val="22"/>
        </w:rPr>
      </w:pPr>
      <w:r>
        <w:rPr>
          <w:sz w:val="22"/>
          <w:szCs w:val="22"/>
        </w:rPr>
        <w:t xml:space="preserve">11.2.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2"/>
          <w:szCs w:val="22"/>
        </w:rPr>
        <w:t>с даты получения</w:t>
      </w:r>
      <w:proofErr w:type="gramEnd"/>
      <w:r>
        <w:rPr>
          <w:sz w:val="22"/>
          <w:szCs w:val="22"/>
        </w:rPr>
        <w:t>.</w:t>
      </w:r>
    </w:p>
    <w:p w:rsidR="007B7474" w:rsidRPr="00256237" w:rsidRDefault="007B7474" w:rsidP="009B6AA6">
      <w:pPr>
        <w:widowControl w:val="0"/>
        <w:tabs>
          <w:tab w:val="left" w:pos="567"/>
        </w:tabs>
        <w:autoSpaceDE w:val="0"/>
        <w:autoSpaceDN w:val="0"/>
        <w:adjustRightInd w:val="0"/>
        <w:ind w:firstLine="567"/>
        <w:jc w:val="both"/>
        <w:rPr>
          <w:sz w:val="22"/>
          <w:szCs w:val="22"/>
        </w:rPr>
      </w:pPr>
      <w:r>
        <w:rPr>
          <w:sz w:val="22"/>
          <w:szCs w:val="22"/>
        </w:rPr>
        <w:t xml:space="preserve">11.3. В </w:t>
      </w:r>
      <w:proofErr w:type="gramStart"/>
      <w:r>
        <w:rPr>
          <w:sz w:val="22"/>
          <w:szCs w:val="22"/>
        </w:rPr>
        <w:t>случае</w:t>
      </w:r>
      <w:proofErr w:type="gramEnd"/>
      <w:r>
        <w:rPr>
          <w:sz w:val="22"/>
          <w:szCs w:val="22"/>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7B7474" w:rsidRPr="00256237" w:rsidRDefault="007B7474" w:rsidP="009B6AA6">
      <w:pPr>
        <w:pStyle w:val="VertrAbNumAus"/>
        <w:widowControl/>
        <w:tabs>
          <w:tab w:val="left" w:pos="567"/>
        </w:tabs>
        <w:spacing w:after="0" w:line="240" w:lineRule="auto"/>
        <w:rPr>
          <w:rStyle w:val="FontStyle25"/>
          <w:rFonts w:eastAsia="MS Mincho"/>
          <w:b/>
          <w:lang w:val="ru-RU"/>
        </w:rPr>
      </w:pPr>
    </w:p>
    <w:p w:rsidR="007B7474" w:rsidRPr="00256237" w:rsidRDefault="007B7474" w:rsidP="009B6AA6">
      <w:pPr>
        <w:pStyle w:val="VertrAbNumAus"/>
        <w:widowControl/>
        <w:tabs>
          <w:tab w:val="left" w:pos="567"/>
        </w:tabs>
        <w:spacing w:after="0" w:line="240" w:lineRule="auto"/>
        <w:rPr>
          <w:rStyle w:val="FontStyle25"/>
          <w:rFonts w:eastAsia="MS Mincho"/>
          <w:b/>
          <w:lang w:val="ru-RU"/>
        </w:rPr>
      </w:pPr>
      <w:r>
        <w:rPr>
          <w:rStyle w:val="FontStyle25"/>
          <w:rFonts w:eastAsia="MS Mincho"/>
          <w:b/>
          <w:lang w:val="ru-RU"/>
        </w:rPr>
        <w:tab/>
        <w:t>12</w:t>
      </w:r>
      <w:r>
        <w:rPr>
          <w:rStyle w:val="FontStyle25"/>
          <w:rFonts w:eastAsia="MS Mincho"/>
          <w:b/>
        </w:rPr>
        <w:t xml:space="preserve">. </w:t>
      </w:r>
      <w:r>
        <w:rPr>
          <w:rStyle w:val="FontStyle25"/>
          <w:rFonts w:eastAsia="MS Mincho"/>
          <w:b/>
          <w:lang w:val="ru-RU"/>
        </w:rPr>
        <w:t>ДОПОЛНИТЕЛЬНЫЕ ПОЛОЖЕНИЯ</w:t>
      </w:r>
    </w:p>
    <w:p w:rsidR="007B7474" w:rsidRPr="00256237" w:rsidRDefault="007B7474" w:rsidP="009B6AA6">
      <w:pPr>
        <w:pStyle w:val="VertrAbNumAus"/>
        <w:widowControl/>
        <w:tabs>
          <w:tab w:val="left" w:pos="567"/>
        </w:tabs>
        <w:spacing w:after="0" w:line="240" w:lineRule="auto"/>
        <w:rPr>
          <w:rStyle w:val="FontStyle25"/>
          <w:rFonts w:eastAsia="MS Mincho"/>
          <w:lang w:val="ru-RU"/>
        </w:rPr>
      </w:pPr>
      <w:r>
        <w:rPr>
          <w:rStyle w:val="FontStyle25"/>
          <w:rFonts w:eastAsia="MS Mincho"/>
          <w:b/>
          <w:lang w:val="ru-RU"/>
        </w:rPr>
        <w:tab/>
      </w:r>
      <w:r>
        <w:rPr>
          <w:rStyle w:val="FontStyle25"/>
          <w:rFonts w:eastAsia="MS Mincho"/>
        </w:rPr>
        <w:t>1</w:t>
      </w:r>
      <w:r>
        <w:rPr>
          <w:rStyle w:val="FontStyle25"/>
          <w:rFonts w:eastAsia="MS Mincho"/>
          <w:lang w:val="ru-RU"/>
        </w:rPr>
        <w:t>2</w:t>
      </w:r>
      <w:r>
        <w:rPr>
          <w:rStyle w:val="FontStyle25"/>
          <w:rFonts w:eastAsia="MS Mincho"/>
        </w:rPr>
        <w:t xml:space="preserve">.1. </w:t>
      </w:r>
      <w:proofErr w:type="spellStart"/>
      <w:r>
        <w:rPr>
          <w:rStyle w:val="FontStyle25"/>
          <w:rFonts w:eastAsia="MS Mincho"/>
        </w:rPr>
        <w:t>Все</w:t>
      </w:r>
      <w:proofErr w:type="spellEnd"/>
      <w:r>
        <w:rPr>
          <w:rStyle w:val="FontStyle25"/>
          <w:rFonts w:eastAsia="MS Mincho"/>
        </w:rPr>
        <w:t xml:space="preserve"> </w:t>
      </w:r>
      <w:proofErr w:type="spellStart"/>
      <w:r>
        <w:rPr>
          <w:rStyle w:val="FontStyle25"/>
          <w:rFonts w:eastAsia="MS Mincho"/>
        </w:rPr>
        <w:t>заявления</w:t>
      </w:r>
      <w:proofErr w:type="spellEnd"/>
      <w:r>
        <w:rPr>
          <w:rStyle w:val="FontStyle25"/>
          <w:rFonts w:eastAsia="MS Mincho"/>
        </w:rPr>
        <w:t xml:space="preserve">, </w:t>
      </w:r>
      <w:proofErr w:type="spellStart"/>
      <w:r>
        <w:rPr>
          <w:rStyle w:val="FontStyle25"/>
          <w:rFonts w:eastAsia="MS Mincho"/>
        </w:rPr>
        <w:t>извещения</w:t>
      </w:r>
      <w:proofErr w:type="spellEnd"/>
      <w:r>
        <w:rPr>
          <w:rStyle w:val="FontStyle25"/>
          <w:rFonts w:eastAsia="MS Mincho"/>
        </w:rPr>
        <w:t xml:space="preserve">, </w:t>
      </w:r>
      <w:proofErr w:type="spellStart"/>
      <w:r>
        <w:rPr>
          <w:rStyle w:val="FontStyle25"/>
          <w:rFonts w:eastAsia="MS Mincho"/>
        </w:rPr>
        <w:t>документы</w:t>
      </w:r>
      <w:proofErr w:type="spellEnd"/>
      <w:r>
        <w:rPr>
          <w:rStyle w:val="FontStyle25"/>
          <w:rFonts w:eastAsia="MS Mincho"/>
        </w:rPr>
        <w:t xml:space="preserve"> </w:t>
      </w:r>
      <w:proofErr w:type="spellStart"/>
      <w:r>
        <w:rPr>
          <w:rStyle w:val="FontStyle25"/>
          <w:rFonts w:eastAsia="MS Mincho"/>
        </w:rPr>
        <w:t>по</w:t>
      </w:r>
      <w:proofErr w:type="spellEnd"/>
      <w:r>
        <w:rPr>
          <w:rStyle w:val="FontStyle25"/>
          <w:rFonts w:eastAsia="MS Mincho"/>
        </w:rPr>
        <w:t xml:space="preserve"> </w:t>
      </w:r>
      <w:proofErr w:type="spellStart"/>
      <w:r>
        <w:rPr>
          <w:rStyle w:val="FontStyle25"/>
          <w:rFonts w:eastAsia="MS Mincho"/>
        </w:rPr>
        <w:t>передаче</w:t>
      </w:r>
      <w:proofErr w:type="spellEnd"/>
      <w:r>
        <w:rPr>
          <w:rStyle w:val="FontStyle25"/>
          <w:rFonts w:eastAsia="MS Mincho"/>
        </w:rPr>
        <w:t xml:space="preserve"> </w:t>
      </w:r>
      <w:proofErr w:type="spellStart"/>
      <w:r>
        <w:rPr>
          <w:rStyle w:val="FontStyle25"/>
          <w:rFonts w:eastAsia="MS Mincho"/>
        </w:rPr>
        <w:t>Товара</w:t>
      </w:r>
      <w:proofErr w:type="spellEnd"/>
      <w:r>
        <w:rPr>
          <w:rStyle w:val="FontStyle25"/>
          <w:rFonts w:eastAsia="MS Mincho"/>
        </w:rPr>
        <w:t xml:space="preserve">, </w:t>
      </w:r>
      <w:proofErr w:type="spellStart"/>
      <w:r>
        <w:rPr>
          <w:rStyle w:val="FontStyle25"/>
          <w:rFonts w:eastAsia="MS Mincho"/>
        </w:rPr>
        <w:t>счёта</w:t>
      </w:r>
      <w:proofErr w:type="spellEnd"/>
      <w:r>
        <w:rPr>
          <w:rStyle w:val="FontStyle25"/>
          <w:rFonts w:eastAsia="MS Mincho"/>
        </w:rPr>
        <w:t xml:space="preserve"> и </w:t>
      </w:r>
      <w:proofErr w:type="spellStart"/>
      <w:r>
        <w:rPr>
          <w:rStyle w:val="FontStyle25"/>
          <w:rFonts w:eastAsia="MS Mincho"/>
        </w:rPr>
        <w:t>другие</w:t>
      </w:r>
      <w:proofErr w:type="spellEnd"/>
      <w:r>
        <w:rPr>
          <w:rStyle w:val="FontStyle25"/>
          <w:rFonts w:eastAsia="MS Mincho"/>
        </w:rPr>
        <w:t xml:space="preserve"> </w:t>
      </w:r>
      <w:proofErr w:type="spellStart"/>
      <w:r>
        <w:rPr>
          <w:rStyle w:val="FontStyle25"/>
          <w:rFonts w:eastAsia="MS Mincho"/>
        </w:rPr>
        <w:t>документы</w:t>
      </w:r>
      <w:proofErr w:type="spellEnd"/>
      <w:r>
        <w:rPr>
          <w:rStyle w:val="FontStyle25"/>
          <w:rFonts w:eastAsia="MS Mincho"/>
        </w:rPr>
        <w:t xml:space="preserve"> в </w:t>
      </w:r>
      <w:proofErr w:type="spellStart"/>
      <w:r>
        <w:rPr>
          <w:rStyle w:val="FontStyle25"/>
          <w:rFonts w:eastAsia="MS Mincho"/>
        </w:rPr>
        <w:t>рамках</w:t>
      </w:r>
      <w:proofErr w:type="spellEnd"/>
      <w:r>
        <w:rPr>
          <w:rStyle w:val="FontStyle25"/>
          <w:rFonts w:eastAsia="MS Mincho"/>
        </w:rPr>
        <w:t xml:space="preserve"> </w:t>
      </w:r>
      <w:proofErr w:type="spellStart"/>
      <w:r>
        <w:rPr>
          <w:rStyle w:val="FontStyle25"/>
          <w:rFonts w:eastAsia="MS Mincho"/>
        </w:rPr>
        <w:t>исполнения</w:t>
      </w:r>
      <w:proofErr w:type="spellEnd"/>
      <w:r>
        <w:rPr>
          <w:rStyle w:val="FontStyle25"/>
          <w:rFonts w:eastAsia="MS Mincho"/>
        </w:rPr>
        <w:t xml:space="preserve"> </w:t>
      </w:r>
      <w:proofErr w:type="spellStart"/>
      <w:r>
        <w:rPr>
          <w:rStyle w:val="FontStyle25"/>
          <w:rFonts w:eastAsia="MS Mincho"/>
        </w:rPr>
        <w:t>Договора</w:t>
      </w:r>
      <w:proofErr w:type="spellEnd"/>
      <w:r>
        <w:rPr>
          <w:rStyle w:val="FontStyle25"/>
          <w:rFonts w:eastAsia="MS Mincho"/>
        </w:rPr>
        <w:t xml:space="preserve"> </w:t>
      </w:r>
      <w:proofErr w:type="spellStart"/>
      <w:r>
        <w:rPr>
          <w:rStyle w:val="FontStyle25"/>
          <w:rFonts w:eastAsia="MS Mincho"/>
        </w:rPr>
        <w:t>отправляются</w:t>
      </w:r>
      <w:proofErr w:type="spellEnd"/>
      <w:r>
        <w:rPr>
          <w:rStyle w:val="FontStyle25"/>
          <w:rFonts w:eastAsia="MS Mincho"/>
        </w:rPr>
        <w:t xml:space="preserve"> </w:t>
      </w:r>
      <w:proofErr w:type="spellStart"/>
      <w:r>
        <w:rPr>
          <w:rStyle w:val="FontStyle25"/>
          <w:rFonts w:eastAsia="MS Mincho"/>
        </w:rPr>
        <w:t>Сторонами</w:t>
      </w:r>
      <w:proofErr w:type="spellEnd"/>
      <w:r>
        <w:rPr>
          <w:sz w:val="22"/>
          <w:szCs w:val="22"/>
        </w:rPr>
        <w:t xml:space="preserve"> </w:t>
      </w:r>
      <w:proofErr w:type="spellStart"/>
      <w:r>
        <w:rPr>
          <w:sz w:val="22"/>
          <w:szCs w:val="22"/>
        </w:rPr>
        <w:t>посредством</w:t>
      </w:r>
      <w:proofErr w:type="spellEnd"/>
      <w:r>
        <w:rPr>
          <w:sz w:val="22"/>
          <w:szCs w:val="22"/>
        </w:rPr>
        <w:t xml:space="preserve"> </w:t>
      </w:r>
      <w:proofErr w:type="spellStart"/>
      <w:r>
        <w:rPr>
          <w:sz w:val="22"/>
          <w:szCs w:val="22"/>
        </w:rPr>
        <w:t>направления</w:t>
      </w:r>
      <w:proofErr w:type="spellEnd"/>
      <w:r>
        <w:rPr>
          <w:sz w:val="22"/>
          <w:szCs w:val="22"/>
        </w:rPr>
        <w:t xml:space="preserve"> </w:t>
      </w:r>
      <w:proofErr w:type="spellStart"/>
      <w:r>
        <w:rPr>
          <w:sz w:val="22"/>
          <w:szCs w:val="22"/>
        </w:rPr>
        <w:t>документов</w:t>
      </w:r>
      <w:proofErr w:type="spellEnd"/>
      <w:r>
        <w:rPr>
          <w:sz w:val="22"/>
          <w:szCs w:val="22"/>
        </w:rPr>
        <w:t xml:space="preserve"> в </w:t>
      </w:r>
      <w:proofErr w:type="spellStart"/>
      <w:r>
        <w:rPr>
          <w:sz w:val="22"/>
          <w:szCs w:val="22"/>
        </w:rPr>
        <w:t>адрес</w:t>
      </w:r>
      <w:proofErr w:type="spellEnd"/>
      <w:r>
        <w:rPr>
          <w:sz w:val="22"/>
          <w:szCs w:val="22"/>
        </w:rPr>
        <w:t xml:space="preserve"> </w:t>
      </w:r>
      <w:proofErr w:type="spellStart"/>
      <w:r>
        <w:rPr>
          <w:sz w:val="22"/>
          <w:szCs w:val="22"/>
        </w:rPr>
        <w:lastRenderedPageBreak/>
        <w:t>Покупателя</w:t>
      </w:r>
      <w:proofErr w:type="spellEnd"/>
      <w:r>
        <w:rPr>
          <w:sz w:val="22"/>
          <w:szCs w:val="22"/>
        </w:rPr>
        <w:t xml:space="preserve"> </w:t>
      </w:r>
      <w:proofErr w:type="spellStart"/>
      <w:r>
        <w:rPr>
          <w:sz w:val="22"/>
          <w:szCs w:val="22"/>
        </w:rPr>
        <w:t>по</w:t>
      </w:r>
      <w:proofErr w:type="spellEnd"/>
      <w:r>
        <w:rPr>
          <w:sz w:val="22"/>
          <w:szCs w:val="22"/>
        </w:rPr>
        <w:t xml:space="preserve"> </w:t>
      </w:r>
      <w:proofErr w:type="spellStart"/>
      <w:r>
        <w:rPr>
          <w:sz w:val="22"/>
          <w:szCs w:val="22"/>
        </w:rPr>
        <w:t>электронному</w:t>
      </w:r>
      <w:proofErr w:type="spellEnd"/>
      <w:r>
        <w:rPr>
          <w:sz w:val="22"/>
          <w:szCs w:val="22"/>
        </w:rPr>
        <w:t xml:space="preserve"> </w:t>
      </w:r>
      <w:proofErr w:type="spellStart"/>
      <w:r>
        <w:rPr>
          <w:sz w:val="22"/>
          <w:szCs w:val="22"/>
        </w:rPr>
        <w:t>адресу</w:t>
      </w:r>
      <w:proofErr w:type="spellEnd"/>
      <w:r>
        <w:rPr>
          <w:sz w:val="22"/>
          <w:szCs w:val="22"/>
        </w:rPr>
        <w:t xml:space="preserve">:_________,  в </w:t>
      </w:r>
      <w:proofErr w:type="spellStart"/>
      <w:r>
        <w:rPr>
          <w:sz w:val="22"/>
          <w:szCs w:val="22"/>
        </w:rPr>
        <w:t>адрес</w:t>
      </w:r>
      <w:proofErr w:type="spellEnd"/>
      <w:r>
        <w:rPr>
          <w:sz w:val="22"/>
          <w:szCs w:val="22"/>
        </w:rPr>
        <w:t xml:space="preserve"> </w:t>
      </w:r>
      <w:proofErr w:type="spellStart"/>
      <w:r>
        <w:rPr>
          <w:sz w:val="22"/>
          <w:szCs w:val="22"/>
        </w:rPr>
        <w:t>Поставщика</w:t>
      </w:r>
      <w:proofErr w:type="spellEnd"/>
      <w:r>
        <w:rPr>
          <w:sz w:val="22"/>
          <w:szCs w:val="22"/>
        </w:rPr>
        <w:t xml:space="preserve"> </w:t>
      </w:r>
      <w:proofErr w:type="spellStart"/>
      <w:r>
        <w:rPr>
          <w:sz w:val="22"/>
          <w:szCs w:val="22"/>
        </w:rPr>
        <w:t>по</w:t>
      </w:r>
      <w:proofErr w:type="spellEnd"/>
      <w:r>
        <w:rPr>
          <w:sz w:val="22"/>
          <w:szCs w:val="22"/>
        </w:rPr>
        <w:t xml:space="preserve"> </w:t>
      </w:r>
      <w:proofErr w:type="spellStart"/>
      <w:r>
        <w:rPr>
          <w:sz w:val="22"/>
          <w:szCs w:val="22"/>
        </w:rPr>
        <w:t>электронному</w:t>
      </w:r>
      <w:proofErr w:type="spellEnd"/>
      <w:r>
        <w:rPr>
          <w:sz w:val="22"/>
          <w:szCs w:val="22"/>
        </w:rPr>
        <w:t xml:space="preserve"> </w:t>
      </w:r>
      <w:proofErr w:type="spellStart"/>
      <w:r>
        <w:rPr>
          <w:sz w:val="22"/>
          <w:szCs w:val="22"/>
        </w:rPr>
        <w:t>адресу</w:t>
      </w:r>
      <w:proofErr w:type="spellEnd"/>
      <w:r>
        <w:rPr>
          <w:sz w:val="22"/>
          <w:szCs w:val="22"/>
        </w:rPr>
        <w:t xml:space="preserve">:_____________, </w:t>
      </w:r>
      <w:proofErr w:type="spellStart"/>
      <w:r>
        <w:rPr>
          <w:rStyle w:val="FontStyle25"/>
          <w:rFonts w:eastAsia="MS Mincho"/>
        </w:rPr>
        <w:t>либо</w:t>
      </w:r>
      <w:proofErr w:type="spellEnd"/>
      <w:r>
        <w:rPr>
          <w:rStyle w:val="FontStyle25"/>
          <w:rFonts w:eastAsia="MS Mincho"/>
        </w:rPr>
        <w:t xml:space="preserve"> </w:t>
      </w:r>
      <w:proofErr w:type="spellStart"/>
      <w:r>
        <w:rPr>
          <w:rStyle w:val="FontStyle25"/>
          <w:rFonts w:eastAsia="MS Mincho"/>
        </w:rPr>
        <w:t>заказными</w:t>
      </w:r>
      <w:proofErr w:type="spellEnd"/>
      <w:r>
        <w:rPr>
          <w:rStyle w:val="FontStyle25"/>
          <w:rFonts w:eastAsia="MS Mincho"/>
        </w:rPr>
        <w:t xml:space="preserve"> </w:t>
      </w:r>
      <w:proofErr w:type="spellStart"/>
      <w:r>
        <w:rPr>
          <w:rStyle w:val="FontStyle25"/>
          <w:rFonts w:eastAsia="MS Mincho"/>
        </w:rPr>
        <w:t>почтовыми</w:t>
      </w:r>
      <w:proofErr w:type="spellEnd"/>
      <w:r>
        <w:rPr>
          <w:rStyle w:val="FontStyle25"/>
          <w:rFonts w:eastAsia="MS Mincho"/>
        </w:rPr>
        <w:t xml:space="preserve"> </w:t>
      </w:r>
      <w:proofErr w:type="spellStart"/>
      <w:r>
        <w:rPr>
          <w:rStyle w:val="FontStyle25"/>
          <w:rFonts w:eastAsia="MS Mincho"/>
        </w:rPr>
        <w:t>отправлениями</w:t>
      </w:r>
      <w:proofErr w:type="spellEnd"/>
      <w:r>
        <w:rPr>
          <w:rStyle w:val="FontStyle25"/>
          <w:rFonts w:eastAsia="MS Mincho"/>
        </w:rPr>
        <w:t xml:space="preserve"> </w:t>
      </w:r>
      <w:proofErr w:type="spellStart"/>
      <w:r>
        <w:rPr>
          <w:rStyle w:val="FontStyle25"/>
          <w:rFonts w:eastAsia="MS Mincho"/>
        </w:rPr>
        <w:t>по</w:t>
      </w:r>
      <w:proofErr w:type="spellEnd"/>
      <w:r>
        <w:rPr>
          <w:rStyle w:val="FontStyle25"/>
          <w:rFonts w:eastAsia="MS Mincho"/>
        </w:rPr>
        <w:t xml:space="preserve"> </w:t>
      </w:r>
      <w:proofErr w:type="spellStart"/>
      <w:r>
        <w:rPr>
          <w:rStyle w:val="FontStyle25"/>
          <w:rFonts w:eastAsia="MS Mincho"/>
        </w:rPr>
        <w:t>адресам</w:t>
      </w:r>
      <w:proofErr w:type="spellEnd"/>
      <w:r>
        <w:rPr>
          <w:rStyle w:val="FontStyle25"/>
          <w:rFonts w:eastAsia="MS Mincho"/>
        </w:rPr>
        <w:t xml:space="preserve">, </w:t>
      </w:r>
      <w:proofErr w:type="spellStart"/>
      <w:r>
        <w:rPr>
          <w:rStyle w:val="FontStyle25"/>
          <w:rFonts w:eastAsia="MS Mincho"/>
        </w:rPr>
        <w:t>указанным</w:t>
      </w:r>
      <w:proofErr w:type="spellEnd"/>
      <w:r>
        <w:rPr>
          <w:rStyle w:val="FontStyle25"/>
          <w:rFonts w:eastAsia="MS Mincho"/>
        </w:rPr>
        <w:t xml:space="preserve"> в </w:t>
      </w:r>
      <w:proofErr w:type="spellStart"/>
      <w:r>
        <w:rPr>
          <w:rStyle w:val="FontStyle25"/>
          <w:rFonts w:eastAsia="MS Mincho"/>
        </w:rPr>
        <w:t>Договоре</w:t>
      </w:r>
      <w:proofErr w:type="spellEnd"/>
      <w:r>
        <w:rPr>
          <w:rStyle w:val="FontStyle25"/>
          <w:rFonts w:eastAsia="MS Mincho"/>
        </w:rPr>
        <w:t xml:space="preserve"> в </w:t>
      </w:r>
      <w:proofErr w:type="spellStart"/>
      <w:r>
        <w:rPr>
          <w:rStyle w:val="FontStyle25"/>
          <w:rFonts w:eastAsia="MS Mincho"/>
        </w:rPr>
        <w:t>качестве</w:t>
      </w:r>
      <w:proofErr w:type="spellEnd"/>
      <w:r>
        <w:rPr>
          <w:rStyle w:val="FontStyle25"/>
          <w:rFonts w:eastAsia="MS Mincho"/>
        </w:rPr>
        <w:t xml:space="preserve"> </w:t>
      </w:r>
      <w:proofErr w:type="spellStart"/>
      <w:r>
        <w:rPr>
          <w:rStyle w:val="FontStyle25"/>
          <w:rFonts w:eastAsia="MS Mincho"/>
        </w:rPr>
        <w:t>почтовых</w:t>
      </w:r>
      <w:proofErr w:type="spellEnd"/>
      <w:r>
        <w:rPr>
          <w:rStyle w:val="FontStyle25"/>
          <w:rFonts w:eastAsia="MS Mincho"/>
        </w:rPr>
        <w:t xml:space="preserve"> </w:t>
      </w:r>
      <w:proofErr w:type="spellStart"/>
      <w:r>
        <w:rPr>
          <w:rStyle w:val="FontStyle25"/>
          <w:rFonts w:eastAsia="MS Mincho"/>
        </w:rPr>
        <w:t>адресов</w:t>
      </w:r>
      <w:proofErr w:type="spellEnd"/>
      <w:r>
        <w:rPr>
          <w:rStyle w:val="FontStyle25"/>
          <w:rFonts w:eastAsia="MS Mincho"/>
        </w:rPr>
        <w:t xml:space="preserve">, </w:t>
      </w:r>
      <w:proofErr w:type="spellStart"/>
      <w:r>
        <w:rPr>
          <w:rStyle w:val="FontStyle25"/>
          <w:rFonts w:eastAsia="MS Mincho"/>
        </w:rPr>
        <w:t>либо</w:t>
      </w:r>
      <w:proofErr w:type="spellEnd"/>
      <w:r>
        <w:rPr>
          <w:rStyle w:val="FontStyle25"/>
          <w:rFonts w:eastAsia="MS Mincho"/>
        </w:rPr>
        <w:t xml:space="preserve"> </w:t>
      </w:r>
      <w:proofErr w:type="spellStart"/>
      <w:r>
        <w:rPr>
          <w:rStyle w:val="FontStyle25"/>
          <w:rFonts w:eastAsia="MS Mincho"/>
        </w:rPr>
        <w:t>вручаются</w:t>
      </w:r>
      <w:proofErr w:type="spellEnd"/>
      <w:r>
        <w:rPr>
          <w:rStyle w:val="FontStyle25"/>
          <w:rFonts w:eastAsia="MS Mincho"/>
        </w:rPr>
        <w:t xml:space="preserve"> </w:t>
      </w:r>
      <w:proofErr w:type="spellStart"/>
      <w:r>
        <w:rPr>
          <w:rStyle w:val="FontStyle25"/>
          <w:rFonts w:eastAsia="MS Mincho"/>
        </w:rPr>
        <w:t>под</w:t>
      </w:r>
      <w:proofErr w:type="spellEnd"/>
      <w:r>
        <w:rPr>
          <w:rStyle w:val="FontStyle25"/>
          <w:rFonts w:eastAsia="MS Mincho"/>
        </w:rPr>
        <w:t xml:space="preserve"> </w:t>
      </w:r>
      <w:proofErr w:type="spellStart"/>
      <w:r>
        <w:rPr>
          <w:rStyle w:val="FontStyle25"/>
          <w:rFonts w:eastAsia="MS Mincho"/>
        </w:rPr>
        <w:t>расписку</w:t>
      </w:r>
      <w:proofErr w:type="spellEnd"/>
      <w:r>
        <w:rPr>
          <w:rStyle w:val="FontStyle25"/>
          <w:rFonts w:eastAsia="MS Mincho"/>
        </w:rPr>
        <w:t xml:space="preserve"> </w:t>
      </w:r>
      <w:proofErr w:type="spellStart"/>
      <w:r>
        <w:rPr>
          <w:rStyle w:val="FontStyle25"/>
          <w:rFonts w:eastAsia="MS Mincho"/>
        </w:rPr>
        <w:t>уполномоченному</w:t>
      </w:r>
      <w:proofErr w:type="spellEnd"/>
      <w:r>
        <w:rPr>
          <w:rStyle w:val="FontStyle25"/>
          <w:rFonts w:eastAsia="MS Mincho"/>
        </w:rPr>
        <w:t xml:space="preserve"> </w:t>
      </w:r>
      <w:proofErr w:type="spellStart"/>
      <w:r>
        <w:rPr>
          <w:rStyle w:val="FontStyle25"/>
          <w:rFonts w:eastAsia="MS Mincho"/>
        </w:rPr>
        <w:t>представителю</w:t>
      </w:r>
      <w:proofErr w:type="spellEnd"/>
      <w:r>
        <w:rPr>
          <w:rStyle w:val="FontStyle25"/>
          <w:rFonts w:eastAsia="MS Mincho"/>
        </w:rPr>
        <w:t xml:space="preserve"> </w:t>
      </w:r>
      <w:proofErr w:type="spellStart"/>
      <w:r>
        <w:rPr>
          <w:rStyle w:val="FontStyle25"/>
          <w:rFonts w:eastAsia="MS Mincho"/>
        </w:rPr>
        <w:t>Стороны-получателя</w:t>
      </w:r>
      <w:proofErr w:type="spellEnd"/>
      <w:r>
        <w:rPr>
          <w:rStyle w:val="FontStyle25"/>
          <w:rFonts w:eastAsia="MS Mincho"/>
        </w:rPr>
        <w:t>.</w:t>
      </w:r>
    </w:p>
    <w:p w:rsidR="007B7474" w:rsidRPr="00256237" w:rsidRDefault="007B7474" w:rsidP="009B6AA6">
      <w:pPr>
        <w:pStyle w:val="VertrAbNumAus"/>
        <w:widowControl/>
        <w:tabs>
          <w:tab w:val="left" w:pos="567"/>
        </w:tabs>
        <w:spacing w:after="0" w:line="240" w:lineRule="auto"/>
        <w:rPr>
          <w:sz w:val="22"/>
          <w:szCs w:val="22"/>
          <w:lang w:val="ru-RU"/>
        </w:rPr>
      </w:pPr>
      <w:r>
        <w:rPr>
          <w:rStyle w:val="FontStyle25"/>
          <w:rFonts w:eastAsia="MS Mincho"/>
          <w:lang w:val="ru-RU"/>
        </w:rPr>
        <w:tab/>
      </w:r>
      <w:r>
        <w:rPr>
          <w:rStyle w:val="FontStyle25"/>
          <w:rFonts w:eastAsia="MS Mincho"/>
        </w:rPr>
        <w:t>1</w:t>
      </w:r>
      <w:r>
        <w:rPr>
          <w:rStyle w:val="FontStyle25"/>
          <w:rFonts w:eastAsia="MS Mincho"/>
          <w:lang w:val="ru-RU"/>
        </w:rPr>
        <w:t>2</w:t>
      </w:r>
      <w:r>
        <w:rPr>
          <w:rStyle w:val="FontStyle25"/>
          <w:rFonts w:eastAsia="MS Mincho"/>
        </w:rPr>
        <w:t>.</w:t>
      </w:r>
      <w:r>
        <w:rPr>
          <w:rStyle w:val="FontStyle25"/>
          <w:rFonts w:eastAsia="MS Mincho"/>
          <w:lang w:val="ru-RU"/>
        </w:rPr>
        <w:t>2</w:t>
      </w:r>
      <w:r>
        <w:rPr>
          <w:sz w:val="22"/>
          <w:szCs w:val="22"/>
        </w:rPr>
        <w:t xml:space="preserve"> В </w:t>
      </w:r>
      <w:proofErr w:type="spellStart"/>
      <w:r>
        <w:rPr>
          <w:sz w:val="22"/>
          <w:szCs w:val="22"/>
        </w:rPr>
        <w:t>случае</w:t>
      </w:r>
      <w:proofErr w:type="spellEnd"/>
      <w:r>
        <w:rPr>
          <w:sz w:val="22"/>
          <w:szCs w:val="22"/>
        </w:rPr>
        <w:t xml:space="preserve">, </w:t>
      </w:r>
      <w:proofErr w:type="spellStart"/>
      <w:r>
        <w:rPr>
          <w:sz w:val="22"/>
          <w:szCs w:val="22"/>
        </w:rPr>
        <w:t>достижения</w:t>
      </w:r>
      <w:proofErr w:type="spellEnd"/>
      <w:r>
        <w:rPr>
          <w:sz w:val="22"/>
          <w:szCs w:val="22"/>
        </w:rPr>
        <w:t xml:space="preserve"> </w:t>
      </w:r>
      <w:proofErr w:type="spellStart"/>
      <w:r>
        <w:rPr>
          <w:sz w:val="22"/>
          <w:szCs w:val="22"/>
        </w:rPr>
        <w:t>лимита</w:t>
      </w:r>
      <w:proofErr w:type="spellEnd"/>
      <w:r>
        <w:rPr>
          <w:sz w:val="22"/>
          <w:szCs w:val="22"/>
        </w:rPr>
        <w:t xml:space="preserve">, </w:t>
      </w:r>
      <w:proofErr w:type="spellStart"/>
      <w:r>
        <w:rPr>
          <w:sz w:val="22"/>
          <w:szCs w:val="22"/>
        </w:rPr>
        <w:t>указанного</w:t>
      </w:r>
      <w:proofErr w:type="spellEnd"/>
      <w:r>
        <w:rPr>
          <w:sz w:val="22"/>
          <w:szCs w:val="22"/>
        </w:rPr>
        <w:t xml:space="preserve"> в </w:t>
      </w:r>
      <w:proofErr w:type="spellStart"/>
      <w:r>
        <w:rPr>
          <w:sz w:val="22"/>
          <w:szCs w:val="22"/>
        </w:rPr>
        <w:t>пункте</w:t>
      </w:r>
      <w:proofErr w:type="spellEnd"/>
      <w:r>
        <w:rPr>
          <w:sz w:val="22"/>
          <w:szCs w:val="22"/>
        </w:rPr>
        <w:t xml:space="preserve"> 4.1. </w:t>
      </w:r>
      <w:proofErr w:type="spellStart"/>
      <w:r>
        <w:rPr>
          <w:sz w:val="22"/>
          <w:szCs w:val="22"/>
        </w:rPr>
        <w:t>настоящего</w:t>
      </w:r>
      <w:proofErr w:type="spellEnd"/>
      <w:r>
        <w:rPr>
          <w:sz w:val="22"/>
          <w:szCs w:val="22"/>
        </w:rPr>
        <w:t xml:space="preserve"> </w:t>
      </w:r>
      <w:proofErr w:type="spellStart"/>
      <w:r>
        <w:rPr>
          <w:sz w:val="22"/>
          <w:szCs w:val="22"/>
        </w:rPr>
        <w:t>Договора</w:t>
      </w:r>
      <w:proofErr w:type="spellEnd"/>
      <w:r>
        <w:rPr>
          <w:sz w:val="22"/>
          <w:szCs w:val="22"/>
        </w:rPr>
        <w:t xml:space="preserve">, </w:t>
      </w:r>
      <w:proofErr w:type="spellStart"/>
      <w:r>
        <w:rPr>
          <w:sz w:val="22"/>
          <w:szCs w:val="22"/>
        </w:rPr>
        <w:t>Договор</w:t>
      </w:r>
      <w:proofErr w:type="spellEnd"/>
      <w:r>
        <w:rPr>
          <w:sz w:val="22"/>
          <w:szCs w:val="22"/>
        </w:rPr>
        <w:t xml:space="preserve">  </w:t>
      </w:r>
      <w:proofErr w:type="spellStart"/>
      <w:r>
        <w:rPr>
          <w:sz w:val="22"/>
          <w:szCs w:val="22"/>
        </w:rPr>
        <w:t>считается</w:t>
      </w:r>
      <w:proofErr w:type="spellEnd"/>
      <w:r>
        <w:rPr>
          <w:sz w:val="22"/>
          <w:szCs w:val="22"/>
        </w:rPr>
        <w:t xml:space="preserve"> </w:t>
      </w:r>
      <w:proofErr w:type="spellStart"/>
      <w:r>
        <w:rPr>
          <w:sz w:val="22"/>
          <w:szCs w:val="22"/>
        </w:rPr>
        <w:t>автоматически</w:t>
      </w:r>
      <w:proofErr w:type="spellEnd"/>
      <w:r>
        <w:rPr>
          <w:sz w:val="22"/>
          <w:szCs w:val="22"/>
        </w:rPr>
        <w:t xml:space="preserve"> </w:t>
      </w:r>
      <w:proofErr w:type="spellStart"/>
      <w:r>
        <w:rPr>
          <w:sz w:val="22"/>
          <w:szCs w:val="22"/>
        </w:rPr>
        <w:t>расторгнутым</w:t>
      </w:r>
      <w:proofErr w:type="spellEnd"/>
      <w:r>
        <w:rPr>
          <w:sz w:val="22"/>
          <w:szCs w:val="22"/>
        </w:rPr>
        <w:t>.</w:t>
      </w:r>
    </w:p>
    <w:p w:rsidR="007B7474" w:rsidRPr="00256237" w:rsidRDefault="007B7474" w:rsidP="009B6AA6">
      <w:pPr>
        <w:pStyle w:val="VertrAbNumAus"/>
        <w:widowControl/>
        <w:tabs>
          <w:tab w:val="left" w:pos="567"/>
        </w:tabs>
        <w:spacing w:after="0" w:line="240" w:lineRule="auto"/>
        <w:rPr>
          <w:rStyle w:val="FontStyle25"/>
          <w:rFonts w:eastAsia="MS Mincho"/>
          <w:lang w:val="ru-RU"/>
        </w:rPr>
      </w:pPr>
      <w:r>
        <w:rPr>
          <w:sz w:val="22"/>
          <w:szCs w:val="22"/>
          <w:lang w:val="ru-RU"/>
        </w:rPr>
        <w:tab/>
      </w:r>
      <w:r>
        <w:rPr>
          <w:rStyle w:val="FontStyle25"/>
          <w:rFonts w:eastAsia="MS Mincho"/>
        </w:rPr>
        <w:t>1</w:t>
      </w:r>
      <w:r>
        <w:rPr>
          <w:rStyle w:val="FontStyle25"/>
          <w:rFonts w:eastAsia="MS Mincho"/>
          <w:lang w:val="ru-RU"/>
        </w:rPr>
        <w:t>2</w:t>
      </w:r>
      <w:r>
        <w:rPr>
          <w:rStyle w:val="FontStyle25"/>
          <w:rFonts w:eastAsia="MS Mincho"/>
        </w:rPr>
        <w:t>.</w:t>
      </w:r>
      <w:r>
        <w:rPr>
          <w:rStyle w:val="FontStyle25"/>
          <w:rFonts w:eastAsia="MS Mincho"/>
          <w:lang w:val="ru-RU"/>
        </w:rPr>
        <w:t>3</w:t>
      </w:r>
      <w:r>
        <w:rPr>
          <w:rStyle w:val="FontStyle25"/>
          <w:rFonts w:eastAsia="MS Mincho"/>
        </w:rPr>
        <w:t xml:space="preserve">. </w:t>
      </w:r>
      <w:proofErr w:type="spellStart"/>
      <w:r>
        <w:rPr>
          <w:rStyle w:val="FontStyle25"/>
          <w:rFonts w:eastAsia="MS Mincho"/>
        </w:rPr>
        <w:t>Договор</w:t>
      </w:r>
      <w:proofErr w:type="spellEnd"/>
      <w:r>
        <w:rPr>
          <w:rStyle w:val="FontStyle25"/>
          <w:rFonts w:eastAsia="MS Mincho"/>
        </w:rPr>
        <w:t xml:space="preserve"> </w:t>
      </w:r>
      <w:proofErr w:type="spellStart"/>
      <w:r>
        <w:rPr>
          <w:rStyle w:val="FontStyle25"/>
          <w:rFonts w:eastAsia="MS Mincho"/>
        </w:rPr>
        <w:t>составлен</w:t>
      </w:r>
      <w:proofErr w:type="spellEnd"/>
      <w:r>
        <w:rPr>
          <w:rStyle w:val="FontStyle25"/>
          <w:rFonts w:eastAsia="MS Mincho"/>
        </w:rPr>
        <w:t xml:space="preserve"> в </w:t>
      </w:r>
      <w:proofErr w:type="spellStart"/>
      <w:r>
        <w:rPr>
          <w:rStyle w:val="FontStyle25"/>
          <w:rFonts w:eastAsia="MS Mincho"/>
        </w:rPr>
        <w:t>двух</w:t>
      </w:r>
      <w:proofErr w:type="spellEnd"/>
      <w:r>
        <w:rPr>
          <w:rStyle w:val="FontStyle25"/>
          <w:rFonts w:eastAsia="MS Mincho"/>
        </w:rPr>
        <w:t xml:space="preserve"> </w:t>
      </w:r>
      <w:proofErr w:type="spellStart"/>
      <w:r>
        <w:rPr>
          <w:rStyle w:val="FontStyle25"/>
          <w:rFonts w:eastAsia="MS Mincho"/>
        </w:rPr>
        <w:t>экземплярах</w:t>
      </w:r>
      <w:proofErr w:type="spellEnd"/>
      <w:r>
        <w:rPr>
          <w:rStyle w:val="FontStyle25"/>
          <w:rFonts w:eastAsia="MS Mincho"/>
        </w:rPr>
        <w:t xml:space="preserve">, </w:t>
      </w:r>
      <w:proofErr w:type="spellStart"/>
      <w:r>
        <w:rPr>
          <w:rStyle w:val="FontStyle25"/>
          <w:rFonts w:eastAsia="MS Mincho"/>
        </w:rPr>
        <w:t>имеющих</w:t>
      </w:r>
      <w:proofErr w:type="spellEnd"/>
      <w:r>
        <w:rPr>
          <w:rStyle w:val="FontStyle25"/>
          <w:rFonts w:eastAsia="MS Mincho"/>
        </w:rPr>
        <w:t xml:space="preserve"> </w:t>
      </w:r>
      <w:proofErr w:type="spellStart"/>
      <w:r>
        <w:rPr>
          <w:rStyle w:val="FontStyle25"/>
          <w:rFonts w:eastAsia="MS Mincho"/>
        </w:rPr>
        <w:t>равную</w:t>
      </w:r>
      <w:proofErr w:type="spellEnd"/>
      <w:r>
        <w:rPr>
          <w:rStyle w:val="FontStyle25"/>
          <w:rFonts w:eastAsia="MS Mincho"/>
        </w:rPr>
        <w:t xml:space="preserve"> </w:t>
      </w:r>
      <w:proofErr w:type="spellStart"/>
      <w:r>
        <w:rPr>
          <w:rStyle w:val="FontStyle25"/>
          <w:rFonts w:eastAsia="MS Mincho"/>
        </w:rPr>
        <w:t>юридическую</w:t>
      </w:r>
      <w:proofErr w:type="spellEnd"/>
      <w:r>
        <w:rPr>
          <w:rStyle w:val="FontStyle25"/>
          <w:rFonts w:eastAsia="MS Mincho"/>
        </w:rPr>
        <w:t xml:space="preserve"> </w:t>
      </w:r>
      <w:proofErr w:type="spellStart"/>
      <w:r>
        <w:rPr>
          <w:rStyle w:val="FontStyle25"/>
          <w:rFonts w:eastAsia="MS Mincho"/>
        </w:rPr>
        <w:t>силу</w:t>
      </w:r>
      <w:proofErr w:type="spellEnd"/>
      <w:r>
        <w:rPr>
          <w:rStyle w:val="FontStyle25"/>
          <w:rFonts w:eastAsia="MS Mincho"/>
        </w:rPr>
        <w:t xml:space="preserve">, </w:t>
      </w:r>
      <w:proofErr w:type="spellStart"/>
      <w:r>
        <w:rPr>
          <w:rStyle w:val="FontStyle25"/>
          <w:rFonts w:eastAsia="MS Mincho"/>
        </w:rPr>
        <w:t>по</w:t>
      </w:r>
      <w:proofErr w:type="spellEnd"/>
      <w:r>
        <w:rPr>
          <w:rStyle w:val="FontStyle25"/>
          <w:rFonts w:eastAsia="MS Mincho"/>
        </w:rPr>
        <w:t xml:space="preserve"> </w:t>
      </w:r>
      <w:proofErr w:type="spellStart"/>
      <w:r>
        <w:rPr>
          <w:rStyle w:val="FontStyle25"/>
          <w:rFonts w:eastAsia="MS Mincho"/>
        </w:rPr>
        <w:t>одному</w:t>
      </w:r>
      <w:proofErr w:type="spellEnd"/>
      <w:r>
        <w:rPr>
          <w:rStyle w:val="FontStyle25"/>
          <w:rFonts w:eastAsia="MS Mincho"/>
        </w:rPr>
        <w:t xml:space="preserve"> </w:t>
      </w:r>
      <w:proofErr w:type="spellStart"/>
      <w:r>
        <w:rPr>
          <w:rStyle w:val="FontStyle25"/>
          <w:rFonts w:eastAsia="MS Mincho"/>
        </w:rPr>
        <w:t>для</w:t>
      </w:r>
      <w:proofErr w:type="spellEnd"/>
      <w:r>
        <w:rPr>
          <w:rStyle w:val="FontStyle25"/>
          <w:rFonts w:eastAsia="MS Mincho"/>
        </w:rPr>
        <w:t xml:space="preserve"> </w:t>
      </w:r>
      <w:proofErr w:type="spellStart"/>
      <w:r>
        <w:rPr>
          <w:rStyle w:val="FontStyle25"/>
          <w:rFonts w:eastAsia="MS Mincho"/>
        </w:rPr>
        <w:t>каждой</w:t>
      </w:r>
      <w:proofErr w:type="spellEnd"/>
      <w:r>
        <w:rPr>
          <w:rStyle w:val="FontStyle25"/>
          <w:rFonts w:eastAsia="MS Mincho"/>
        </w:rPr>
        <w:t xml:space="preserve"> </w:t>
      </w:r>
      <w:proofErr w:type="spellStart"/>
      <w:r>
        <w:rPr>
          <w:rStyle w:val="FontStyle25"/>
          <w:rFonts w:eastAsia="MS Mincho"/>
        </w:rPr>
        <w:t>из</w:t>
      </w:r>
      <w:proofErr w:type="spellEnd"/>
      <w:r>
        <w:rPr>
          <w:rStyle w:val="FontStyle25"/>
          <w:rFonts w:eastAsia="MS Mincho"/>
        </w:rPr>
        <w:t xml:space="preserve"> </w:t>
      </w:r>
      <w:proofErr w:type="spellStart"/>
      <w:r>
        <w:rPr>
          <w:rStyle w:val="FontStyle25"/>
          <w:rFonts w:eastAsia="MS Mincho"/>
        </w:rPr>
        <w:t>Сторон</w:t>
      </w:r>
      <w:proofErr w:type="spellEnd"/>
      <w:r>
        <w:rPr>
          <w:rStyle w:val="FontStyle25"/>
          <w:rFonts w:eastAsia="MS Mincho"/>
        </w:rPr>
        <w:t>.</w:t>
      </w:r>
    </w:p>
    <w:p w:rsidR="007B7474" w:rsidRPr="00256237" w:rsidRDefault="007B7474" w:rsidP="009B6AA6">
      <w:pPr>
        <w:pStyle w:val="VertrAbNumAus"/>
        <w:widowControl/>
        <w:tabs>
          <w:tab w:val="left" w:pos="567"/>
        </w:tabs>
        <w:spacing w:after="0" w:line="240" w:lineRule="auto"/>
        <w:rPr>
          <w:color w:val="000000"/>
          <w:sz w:val="22"/>
          <w:szCs w:val="22"/>
          <w:lang w:val="ru-RU"/>
        </w:rPr>
      </w:pPr>
      <w:r>
        <w:rPr>
          <w:rStyle w:val="FontStyle25"/>
          <w:rFonts w:eastAsia="MS Mincho"/>
          <w:lang w:val="ru-RU"/>
        </w:rPr>
        <w:tab/>
      </w:r>
      <w:r>
        <w:rPr>
          <w:rStyle w:val="FontStyle25"/>
          <w:rFonts w:eastAsia="MS Mincho"/>
        </w:rPr>
        <w:t>1</w:t>
      </w:r>
      <w:r>
        <w:rPr>
          <w:rStyle w:val="FontStyle25"/>
          <w:rFonts w:eastAsia="MS Mincho"/>
          <w:lang w:val="ru-RU"/>
        </w:rPr>
        <w:t>2</w:t>
      </w:r>
      <w:r>
        <w:rPr>
          <w:rStyle w:val="FontStyle25"/>
          <w:rFonts w:eastAsia="MS Mincho"/>
        </w:rPr>
        <w:t>.</w:t>
      </w:r>
      <w:r>
        <w:rPr>
          <w:rStyle w:val="FontStyle25"/>
          <w:rFonts w:eastAsia="MS Mincho"/>
          <w:lang w:val="ru-RU"/>
        </w:rPr>
        <w:t>4</w:t>
      </w:r>
      <w:r>
        <w:rPr>
          <w:rStyle w:val="FontStyle25"/>
          <w:rFonts w:eastAsia="MS Mincho"/>
        </w:rPr>
        <w:t xml:space="preserve">. </w:t>
      </w:r>
      <w:r>
        <w:rPr>
          <w:color w:val="000000"/>
          <w:sz w:val="22"/>
          <w:szCs w:val="22"/>
        </w:rPr>
        <w:t xml:space="preserve">К </w:t>
      </w:r>
      <w:proofErr w:type="spellStart"/>
      <w:r>
        <w:rPr>
          <w:color w:val="000000"/>
          <w:sz w:val="22"/>
          <w:szCs w:val="22"/>
        </w:rPr>
        <w:t>настоящему</w:t>
      </w:r>
      <w:proofErr w:type="spellEnd"/>
      <w:r>
        <w:rPr>
          <w:color w:val="000000"/>
          <w:sz w:val="22"/>
          <w:szCs w:val="22"/>
        </w:rPr>
        <w:t xml:space="preserve"> </w:t>
      </w:r>
      <w:proofErr w:type="spellStart"/>
      <w:r>
        <w:rPr>
          <w:color w:val="000000"/>
          <w:sz w:val="22"/>
          <w:szCs w:val="22"/>
        </w:rPr>
        <w:t>Договору</w:t>
      </w:r>
      <w:proofErr w:type="spellEnd"/>
      <w:r>
        <w:rPr>
          <w:color w:val="000000"/>
          <w:sz w:val="22"/>
          <w:szCs w:val="22"/>
        </w:rPr>
        <w:t xml:space="preserve"> </w:t>
      </w:r>
      <w:proofErr w:type="spellStart"/>
      <w:r>
        <w:rPr>
          <w:color w:val="000000"/>
          <w:sz w:val="22"/>
          <w:szCs w:val="22"/>
        </w:rPr>
        <w:t>прилагаются</w:t>
      </w:r>
      <w:proofErr w:type="spellEnd"/>
      <w:r>
        <w:rPr>
          <w:color w:val="000000"/>
          <w:sz w:val="22"/>
          <w:szCs w:val="22"/>
        </w:rPr>
        <w:t xml:space="preserve"> и </w:t>
      </w:r>
      <w:proofErr w:type="spellStart"/>
      <w:r>
        <w:rPr>
          <w:color w:val="000000"/>
          <w:sz w:val="22"/>
          <w:szCs w:val="22"/>
        </w:rPr>
        <w:t>являются</w:t>
      </w:r>
      <w:proofErr w:type="spellEnd"/>
      <w:r>
        <w:rPr>
          <w:color w:val="000000"/>
          <w:sz w:val="22"/>
          <w:szCs w:val="22"/>
        </w:rPr>
        <w:t xml:space="preserve"> </w:t>
      </w:r>
      <w:proofErr w:type="spellStart"/>
      <w:r>
        <w:rPr>
          <w:color w:val="000000"/>
          <w:sz w:val="22"/>
          <w:szCs w:val="22"/>
        </w:rPr>
        <w:t>его</w:t>
      </w:r>
      <w:proofErr w:type="spellEnd"/>
      <w:r>
        <w:rPr>
          <w:color w:val="000000"/>
          <w:sz w:val="22"/>
          <w:szCs w:val="22"/>
        </w:rPr>
        <w:t xml:space="preserve"> </w:t>
      </w:r>
      <w:proofErr w:type="spellStart"/>
      <w:r>
        <w:rPr>
          <w:color w:val="000000"/>
          <w:sz w:val="22"/>
          <w:szCs w:val="22"/>
        </w:rPr>
        <w:t>неотъемлемыми</w:t>
      </w:r>
      <w:proofErr w:type="spellEnd"/>
      <w:r>
        <w:rPr>
          <w:color w:val="000000"/>
          <w:sz w:val="22"/>
          <w:szCs w:val="22"/>
        </w:rPr>
        <w:t xml:space="preserve"> </w:t>
      </w:r>
      <w:proofErr w:type="spellStart"/>
      <w:r>
        <w:rPr>
          <w:color w:val="000000"/>
          <w:sz w:val="22"/>
          <w:szCs w:val="22"/>
        </w:rPr>
        <w:t>частями</w:t>
      </w:r>
      <w:proofErr w:type="spellEnd"/>
      <w:r>
        <w:rPr>
          <w:color w:val="000000"/>
          <w:sz w:val="22"/>
          <w:szCs w:val="22"/>
        </w:rPr>
        <w:t>:</w:t>
      </w:r>
    </w:p>
    <w:p w:rsidR="007B7474" w:rsidRPr="00256237" w:rsidRDefault="007B7474" w:rsidP="009B6AA6">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1</w:t>
      </w:r>
      <w:r>
        <w:rPr>
          <w:color w:val="000000"/>
          <w:sz w:val="22"/>
          <w:szCs w:val="22"/>
          <w:lang w:val="ru-RU"/>
        </w:rPr>
        <w:t>2</w:t>
      </w:r>
      <w:r>
        <w:rPr>
          <w:color w:val="000000"/>
          <w:sz w:val="22"/>
          <w:szCs w:val="22"/>
        </w:rPr>
        <w:t>.</w:t>
      </w:r>
      <w:r>
        <w:rPr>
          <w:color w:val="000000"/>
          <w:sz w:val="22"/>
          <w:szCs w:val="22"/>
          <w:lang w:val="ru-RU"/>
        </w:rPr>
        <w:t>4</w:t>
      </w:r>
      <w:r>
        <w:rPr>
          <w:color w:val="000000"/>
          <w:sz w:val="22"/>
          <w:szCs w:val="22"/>
        </w:rPr>
        <w:t xml:space="preserve">.1.  </w:t>
      </w:r>
      <w:proofErr w:type="spellStart"/>
      <w:r>
        <w:rPr>
          <w:color w:val="000000"/>
          <w:sz w:val="22"/>
          <w:szCs w:val="22"/>
        </w:rPr>
        <w:t>Спецификация</w:t>
      </w:r>
      <w:proofErr w:type="spellEnd"/>
      <w:r>
        <w:rPr>
          <w:color w:val="000000"/>
          <w:sz w:val="22"/>
          <w:szCs w:val="22"/>
        </w:rPr>
        <w:t xml:space="preserve"> № 1 (</w:t>
      </w:r>
      <w:proofErr w:type="spellStart"/>
      <w:r>
        <w:rPr>
          <w:color w:val="000000"/>
          <w:sz w:val="22"/>
          <w:szCs w:val="22"/>
        </w:rPr>
        <w:t>Приложение</w:t>
      </w:r>
      <w:proofErr w:type="spellEnd"/>
      <w:r>
        <w:rPr>
          <w:color w:val="000000"/>
          <w:sz w:val="22"/>
          <w:szCs w:val="22"/>
        </w:rPr>
        <w:t xml:space="preserve"> № 1);</w:t>
      </w:r>
    </w:p>
    <w:p w:rsidR="007B7474" w:rsidRPr="00256237" w:rsidRDefault="007B7474" w:rsidP="009B6AA6">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1</w:t>
      </w:r>
      <w:r>
        <w:rPr>
          <w:color w:val="000000"/>
          <w:sz w:val="22"/>
          <w:szCs w:val="22"/>
          <w:lang w:val="ru-RU"/>
        </w:rPr>
        <w:t>2</w:t>
      </w:r>
      <w:r>
        <w:rPr>
          <w:color w:val="000000"/>
          <w:sz w:val="22"/>
          <w:szCs w:val="22"/>
        </w:rPr>
        <w:t>.</w:t>
      </w:r>
      <w:r>
        <w:rPr>
          <w:color w:val="000000"/>
          <w:sz w:val="22"/>
          <w:szCs w:val="22"/>
          <w:lang w:val="ru-RU"/>
        </w:rPr>
        <w:t>4</w:t>
      </w:r>
      <w:r>
        <w:rPr>
          <w:color w:val="000000"/>
          <w:sz w:val="22"/>
          <w:szCs w:val="22"/>
        </w:rPr>
        <w:t xml:space="preserve">.2.  </w:t>
      </w:r>
      <w:proofErr w:type="spellStart"/>
      <w:r>
        <w:rPr>
          <w:color w:val="000000"/>
          <w:sz w:val="22"/>
          <w:szCs w:val="22"/>
        </w:rPr>
        <w:t>Образец</w:t>
      </w:r>
      <w:proofErr w:type="spellEnd"/>
      <w:r>
        <w:rPr>
          <w:color w:val="000000"/>
          <w:sz w:val="22"/>
          <w:szCs w:val="22"/>
        </w:rPr>
        <w:t xml:space="preserve"> </w:t>
      </w:r>
      <w:proofErr w:type="spellStart"/>
      <w:r>
        <w:rPr>
          <w:color w:val="000000"/>
          <w:sz w:val="22"/>
          <w:szCs w:val="22"/>
        </w:rPr>
        <w:t>талона</w:t>
      </w:r>
      <w:proofErr w:type="spellEnd"/>
      <w:r>
        <w:rPr>
          <w:color w:val="000000"/>
          <w:sz w:val="22"/>
          <w:szCs w:val="22"/>
        </w:rPr>
        <w:t xml:space="preserve"> (</w:t>
      </w:r>
      <w:proofErr w:type="spellStart"/>
      <w:r>
        <w:rPr>
          <w:color w:val="000000"/>
          <w:sz w:val="22"/>
          <w:szCs w:val="22"/>
        </w:rPr>
        <w:t>Приложение</w:t>
      </w:r>
      <w:proofErr w:type="spellEnd"/>
      <w:r>
        <w:rPr>
          <w:color w:val="000000"/>
          <w:sz w:val="22"/>
          <w:szCs w:val="22"/>
        </w:rPr>
        <w:t xml:space="preserve"> № 2); </w:t>
      </w:r>
    </w:p>
    <w:p w:rsidR="007B7474" w:rsidRPr="00256237" w:rsidRDefault="007B7474" w:rsidP="009B6AA6">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1</w:t>
      </w:r>
      <w:r>
        <w:rPr>
          <w:color w:val="000000"/>
          <w:sz w:val="22"/>
          <w:szCs w:val="22"/>
          <w:lang w:val="ru-RU"/>
        </w:rPr>
        <w:t>2</w:t>
      </w:r>
      <w:r>
        <w:rPr>
          <w:color w:val="000000"/>
          <w:sz w:val="22"/>
          <w:szCs w:val="22"/>
        </w:rPr>
        <w:t>.</w:t>
      </w:r>
      <w:r>
        <w:rPr>
          <w:color w:val="000000"/>
          <w:sz w:val="22"/>
          <w:szCs w:val="22"/>
          <w:lang w:val="ru-RU"/>
        </w:rPr>
        <w:t>4</w:t>
      </w:r>
      <w:r>
        <w:rPr>
          <w:color w:val="000000"/>
          <w:sz w:val="22"/>
          <w:szCs w:val="22"/>
        </w:rPr>
        <w:t xml:space="preserve">.3.Перечень АЗС, </w:t>
      </w:r>
      <w:proofErr w:type="spellStart"/>
      <w:r>
        <w:rPr>
          <w:color w:val="000000"/>
          <w:sz w:val="22"/>
          <w:szCs w:val="22"/>
        </w:rPr>
        <w:t>оборудованных</w:t>
      </w:r>
      <w:proofErr w:type="spellEnd"/>
      <w:r>
        <w:rPr>
          <w:color w:val="000000"/>
          <w:sz w:val="22"/>
          <w:szCs w:val="22"/>
        </w:rPr>
        <w:t xml:space="preserve"> </w:t>
      </w:r>
      <w:proofErr w:type="spellStart"/>
      <w:r>
        <w:rPr>
          <w:color w:val="000000"/>
          <w:sz w:val="22"/>
          <w:szCs w:val="22"/>
        </w:rPr>
        <w:t>терминалами</w:t>
      </w:r>
      <w:proofErr w:type="spellEnd"/>
      <w:r>
        <w:rPr>
          <w:color w:val="000000"/>
          <w:sz w:val="22"/>
          <w:szCs w:val="22"/>
        </w:rPr>
        <w:t xml:space="preserve"> </w:t>
      </w:r>
      <w:proofErr w:type="spellStart"/>
      <w:r>
        <w:rPr>
          <w:color w:val="000000"/>
          <w:sz w:val="22"/>
          <w:szCs w:val="22"/>
        </w:rPr>
        <w:t>приема</w:t>
      </w:r>
      <w:proofErr w:type="spellEnd"/>
      <w:r>
        <w:rPr>
          <w:color w:val="000000"/>
          <w:sz w:val="22"/>
          <w:szCs w:val="22"/>
        </w:rPr>
        <w:t xml:space="preserve"> </w:t>
      </w:r>
      <w:proofErr w:type="spellStart"/>
      <w:r>
        <w:rPr>
          <w:color w:val="000000"/>
          <w:sz w:val="22"/>
          <w:szCs w:val="22"/>
        </w:rPr>
        <w:t>Смарт-карт</w:t>
      </w:r>
      <w:proofErr w:type="spellEnd"/>
      <w:r>
        <w:rPr>
          <w:color w:val="000000"/>
          <w:sz w:val="22"/>
          <w:szCs w:val="22"/>
        </w:rPr>
        <w:t>/</w:t>
      </w:r>
      <w:proofErr w:type="spellStart"/>
      <w:r>
        <w:rPr>
          <w:color w:val="000000"/>
          <w:sz w:val="22"/>
          <w:szCs w:val="22"/>
        </w:rPr>
        <w:t>топливных</w:t>
      </w:r>
      <w:proofErr w:type="spellEnd"/>
      <w:r>
        <w:rPr>
          <w:color w:val="000000"/>
          <w:sz w:val="22"/>
          <w:szCs w:val="22"/>
        </w:rPr>
        <w:t xml:space="preserve"> </w:t>
      </w:r>
      <w:proofErr w:type="spellStart"/>
      <w:r>
        <w:rPr>
          <w:color w:val="000000"/>
          <w:sz w:val="22"/>
          <w:szCs w:val="22"/>
        </w:rPr>
        <w:t>карт</w:t>
      </w:r>
      <w:proofErr w:type="spellEnd"/>
      <w:r>
        <w:rPr>
          <w:color w:val="000000"/>
          <w:sz w:val="22"/>
          <w:szCs w:val="22"/>
        </w:rPr>
        <w:t xml:space="preserve"> (</w:t>
      </w:r>
      <w:proofErr w:type="spellStart"/>
      <w:r>
        <w:rPr>
          <w:color w:val="000000"/>
          <w:sz w:val="22"/>
          <w:szCs w:val="22"/>
        </w:rPr>
        <w:t>Приложение</w:t>
      </w:r>
      <w:proofErr w:type="spellEnd"/>
      <w:r>
        <w:rPr>
          <w:color w:val="000000"/>
          <w:sz w:val="22"/>
          <w:szCs w:val="22"/>
        </w:rPr>
        <w:t xml:space="preserve"> № 3);</w:t>
      </w:r>
    </w:p>
    <w:p w:rsidR="007B7474" w:rsidRPr="00256237" w:rsidRDefault="007B7474" w:rsidP="009B6AA6">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1</w:t>
      </w:r>
      <w:r>
        <w:rPr>
          <w:color w:val="000000"/>
          <w:sz w:val="22"/>
          <w:szCs w:val="22"/>
          <w:lang w:val="ru-RU"/>
        </w:rPr>
        <w:t>2</w:t>
      </w:r>
      <w:r>
        <w:rPr>
          <w:color w:val="000000"/>
          <w:sz w:val="22"/>
          <w:szCs w:val="22"/>
        </w:rPr>
        <w:t>.</w:t>
      </w:r>
      <w:r>
        <w:rPr>
          <w:color w:val="000000"/>
          <w:sz w:val="22"/>
          <w:szCs w:val="22"/>
          <w:lang w:val="ru-RU"/>
        </w:rPr>
        <w:t>4</w:t>
      </w:r>
      <w:r>
        <w:rPr>
          <w:color w:val="000000"/>
          <w:sz w:val="22"/>
          <w:szCs w:val="22"/>
        </w:rPr>
        <w:t xml:space="preserve">.4. </w:t>
      </w:r>
      <w:proofErr w:type="spellStart"/>
      <w:r>
        <w:rPr>
          <w:color w:val="000000"/>
          <w:sz w:val="22"/>
          <w:szCs w:val="22"/>
        </w:rPr>
        <w:t>Правила</w:t>
      </w:r>
      <w:proofErr w:type="spellEnd"/>
      <w:r>
        <w:rPr>
          <w:color w:val="000000"/>
          <w:sz w:val="22"/>
          <w:szCs w:val="22"/>
        </w:rPr>
        <w:t xml:space="preserve"> </w:t>
      </w:r>
      <w:proofErr w:type="spellStart"/>
      <w:r>
        <w:rPr>
          <w:color w:val="000000"/>
          <w:sz w:val="22"/>
          <w:szCs w:val="22"/>
        </w:rPr>
        <w:t>пользования</w:t>
      </w:r>
      <w:proofErr w:type="spellEnd"/>
      <w:r>
        <w:rPr>
          <w:color w:val="000000"/>
          <w:sz w:val="22"/>
          <w:szCs w:val="22"/>
        </w:rPr>
        <w:t xml:space="preserve"> </w:t>
      </w:r>
      <w:proofErr w:type="spellStart"/>
      <w:r>
        <w:rPr>
          <w:color w:val="000000"/>
          <w:sz w:val="22"/>
          <w:szCs w:val="22"/>
        </w:rPr>
        <w:t>смарт-картой</w:t>
      </w:r>
      <w:proofErr w:type="spellEnd"/>
      <w:r>
        <w:rPr>
          <w:color w:val="000000"/>
          <w:sz w:val="22"/>
          <w:szCs w:val="22"/>
        </w:rPr>
        <w:t>/</w:t>
      </w:r>
      <w:proofErr w:type="spellStart"/>
      <w:r>
        <w:rPr>
          <w:color w:val="000000"/>
          <w:sz w:val="22"/>
          <w:szCs w:val="22"/>
        </w:rPr>
        <w:t>топливной</w:t>
      </w:r>
      <w:proofErr w:type="spellEnd"/>
      <w:r>
        <w:rPr>
          <w:color w:val="000000"/>
          <w:sz w:val="22"/>
          <w:szCs w:val="22"/>
        </w:rPr>
        <w:t xml:space="preserve"> </w:t>
      </w:r>
      <w:proofErr w:type="spellStart"/>
      <w:r>
        <w:rPr>
          <w:color w:val="000000"/>
          <w:sz w:val="22"/>
          <w:szCs w:val="22"/>
        </w:rPr>
        <w:t>картой</w:t>
      </w:r>
      <w:proofErr w:type="spellEnd"/>
      <w:r>
        <w:rPr>
          <w:color w:val="000000"/>
          <w:sz w:val="22"/>
          <w:szCs w:val="22"/>
        </w:rPr>
        <w:t xml:space="preserve"> (</w:t>
      </w:r>
      <w:proofErr w:type="spellStart"/>
      <w:r>
        <w:rPr>
          <w:color w:val="000000"/>
          <w:sz w:val="22"/>
          <w:szCs w:val="22"/>
        </w:rPr>
        <w:t>Приложение</w:t>
      </w:r>
      <w:proofErr w:type="spellEnd"/>
      <w:r>
        <w:rPr>
          <w:color w:val="000000"/>
          <w:sz w:val="22"/>
          <w:szCs w:val="22"/>
        </w:rPr>
        <w:t xml:space="preserve"> №4);</w:t>
      </w:r>
    </w:p>
    <w:p w:rsidR="007B7474" w:rsidRPr="00256237" w:rsidRDefault="007B7474" w:rsidP="009B6AA6">
      <w:pPr>
        <w:pStyle w:val="VertrAbNumAus"/>
        <w:widowControl/>
        <w:tabs>
          <w:tab w:val="left" w:pos="567"/>
        </w:tabs>
        <w:spacing w:after="0" w:line="240" w:lineRule="auto"/>
        <w:rPr>
          <w:color w:val="000000"/>
          <w:sz w:val="22"/>
          <w:szCs w:val="22"/>
          <w:lang w:val="ru-RU"/>
        </w:rPr>
      </w:pPr>
      <w:r>
        <w:rPr>
          <w:color w:val="000000"/>
          <w:sz w:val="22"/>
          <w:szCs w:val="22"/>
          <w:lang w:val="ru-RU"/>
        </w:rPr>
        <w:tab/>
      </w:r>
      <w:r>
        <w:rPr>
          <w:color w:val="000000"/>
          <w:sz w:val="22"/>
          <w:szCs w:val="22"/>
        </w:rPr>
        <w:t>1</w:t>
      </w:r>
      <w:r>
        <w:rPr>
          <w:color w:val="000000"/>
          <w:sz w:val="22"/>
          <w:szCs w:val="22"/>
          <w:lang w:val="ru-RU"/>
        </w:rPr>
        <w:t>2</w:t>
      </w:r>
      <w:r>
        <w:rPr>
          <w:color w:val="000000"/>
          <w:sz w:val="22"/>
          <w:szCs w:val="22"/>
        </w:rPr>
        <w:t>.</w:t>
      </w:r>
      <w:r>
        <w:rPr>
          <w:color w:val="000000"/>
          <w:sz w:val="22"/>
          <w:szCs w:val="22"/>
          <w:lang w:val="ru-RU"/>
        </w:rPr>
        <w:t>4</w:t>
      </w:r>
      <w:r>
        <w:rPr>
          <w:color w:val="000000"/>
          <w:sz w:val="22"/>
          <w:szCs w:val="22"/>
        </w:rPr>
        <w:t xml:space="preserve">.5. </w:t>
      </w:r>
      <w:proofErr w:type="spellStart"/>
      <w:r>
        <w:rPr>
          <w:color w:val="000000"/>
          <w:sz w:val="22"/>
          <w:szCs w:val="22"/>
        </w:rPr>
        <w:t>Форма</w:t>
      </w:r>
      <w:proofErr w:type="spellEnd"/>
      <w:r>
        <w:rPr>
          <w:color w:val="000000"/>
          <w:sz w:val="22"/>
          <w:szCs w:val="22"/>
        </w:rPr>
        <w:t xml:space="preserve"> </w:t>
      </w:r>
      <w:proofErr w:type="spellStart"/>
      <w:r>
        <w:rPr>
          <w:color w:val="000000"/>
          <w:sz w:val="22"/>
          <w:szCs w:val="22"/>
        </w:rPr>
        <w:t>заявки</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получение</w:t>
      </w:r>
      <w:proofErr w:type="spellEnd"/>
      <w:r>
        <w:rPr>
          <w:color w:val="000000"/>
          <w:sz w:val="22"/>
          <w:szCs w:val="22"/>
        </w:rPr>
        <w:t xml:space="preserve"> </w:t>
      </w:r>
      <w:proofErr w:type="spellStart"/>
      <w:r>
        <w:rPr>
          <w:color w:val="000000"/>
          <w:sz w:val="22"/>
          <w:szCs w:val="22"/>
        </w:rPr>
        <w:t>смарт-карт</w:t>
      </w:r>
      <w:proofErr w:type="spellEnd"/>
      <w:r>
        <w:rPr>
          <w:color w:val="000000"/>
          <w:sz w:val="22"/>
          <w:szCs w:val="22"/>
        </w:rPr>
        <w:t>/</w:t>
      </w:r>
      <w:proofErr w:type="spellStart"/>
      <w:r>
        <w:rPr>
          <w:color w:val="000000"/>
          <w:sz w:val="22"/>
          <w:szCs w:val="22"/>
        </w:rPr>
        <w:t>топливных</w:t>
      </w:r>
      <w:proofErr w:type="spellEnd"/>
      <w:r>
        <w:rPr>
          <w:color w:val="000000"/>
          <w:sz w:val="22"/>
          <w:szCs w:val="22"/>
        </w:rPr>
        <w:t xml:space="preserve"> </w:t>
      </w:r>
      <w:proofErr w:type="spellStart"/>
      <w:r>
        <w:rPr>
          <w:color w:val="000000"/>
          <w:sz w:val="22"/>
          <w:szCs w:val="22"/>
        </w:rPr>
        <w:t>карт</w:t>
      </w:r>
      <w:proofErr w:type="spellEnd"/>
      <w:r>
        <w:rPr>
          <w:color w:val="000000"/>
          <w:sz w:val="22"/>
          <w:szCs w:val="22"/>
        </w:rPr>
        <w:t xml:space="preserve"> (</w:t>
      </w:r>
      <w:proofErr w:type="spellStart"/>
      <w:r>
        <w:rPr>
          <w:color w:val="000000"/>
          <w:sz w:val="22"/>
          <w:szCs w:val="22"/>
        </w:rPr>
        <w:t>Приложение</w:t>
      </w:r>
      <w:proofErr w:type="spellEnd"/>
      <w:r>
        <w:rPr>
          <w:color w:val="000000"/>
          <w:sz w:val="22"/>
          <w:szCs w:val="22"/>
        </w:rPr>
        <w:t xml:space="preserve"> №5);</w:t>
      </w:r>
    </w:p>
    <w:p w:rsidR="007B7474" w:rsidRPr="00256237" w:rsidRDefault="007B7474" w:rsidP="009B6AA6">
      <w:pPr>
        <w:pStyle w:val="VertrAbNumAus"/>
        <w:widowControl/>
        <w:tabs>
          <w:tab w:val="left" w:pos="567"/>
        </w:tabs>
        <w:spacing w:after="0" w:line="240" w:lineRule="auto"/>
        <w:rPr>
          <w:rFonts w:eastAsia="MS Mincho"/>
          <w:b/>
          <w:sz w:val="22"/>
          <w:szCs w:val="22"/>
          <w:lang w:val="ru-RU"/>
        </w:rPr>
      </w:pPr>
      <w:r>
        <w:rPr>
          <w:color w:val="000000"/>
          <w:sz w:val="22"/>
          <w:szCs w:val="22"/>
          <w:lang w:val="ru-RU"/>
        </w:rPr>
        <w:tab/>
      </w:r>
      <w:r>
        <w:rPr>
          <w:color w:val="000000"/>
          <w:sz w:val="22"/>
          <w:szCs w:val="22"/>
        </w:rPr>
        <w:t>1</w:t>
      </w:r>
      <w:r>
        <w:rPr>
          <w:color w:val="000000"/>
          <w:sz w:val="22"/>
          <w:szCs w:val="22"/>
          <w:lang w:val="ru-RU"/>
        </w:rPr>
        <w:t>2</w:t>
      </w:r>
      <w:r>
        <w:rPr>
          <w:color w:val="000000"/>
          <w:sz w:val="22"/>
          <w:szCs w:val="22"/>
        </w:rPr>
        <w:t>.</w:t>
      </w:r>
      <w:r>
        <w:rPr>
          <w:color w:val="000000"/>
          <w:sz w:val="22"/>
          <w:szCs w:val="22"/>
          <w:lang w:val="ru-RU"/>
        </w:rPr>
        <w:t>4</w:t>
      </w:r>
      <w:r>
        <w:rPr>
          <w:color w:val="000000"/>
          <w:sz w:val="22"/>
          <w:szCs w:val="22"/>
        </w:rPr>
        <w:t>.6.</w:t>
      </w:r>
      <w:r>
        <w:rPr>
          <w:color w:val="000000"/>
        </w:rPr>
        <w:t xml:space="preserve"> </w:t>
      </w:r>
      <w:proofErr w:type="spellStart"/>
      <w:r>
        <w:rPr>
          <w:sz w:val="22"/>
          <w:szCs w:val="22"/>
        </w:rPr>
        <w:t>Примерная</w:t>
      </w:r>
      <w:proofErr w:type="spellEnd"/>
      <w:r>
        <w:rPr>
          <w:sz w:val="22"/>
          <w:szCs w:val="22"/>
        </w:rPr>
        <w:t xml:space="preserve"> </w:t>
      </w:r>
      <w:proofErr w:type="spellStart"/>
      <w:r>
        <w:rPr>
          <w:sz w:val="22"/>
          <w:szCs w:val="22"/>
        </w:rPr>
        <w:t>форма</w:t>
      </w:r>
      <w:proofErr w:type="spellEnd"/>
      <w:r>
        <w:rPr>
          <w:sz w:val="22"/>
          <w:szCs w:val="22"/>
        </w:rPr>
        <w:t xml:space="preserve"> </w:t>
      </w:r>
      <w:proofErr w:type="spellStart"/>
      <w:r>
        <w:rPr>
          <w:sz w:val="22"/>
          <w:szCs w:val="22"/>
        </w:rPr>
        <w:t>заявки</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пополнение</w:t>
      </w:r>
      <w:proofErr w:type="spellEnd"/>
      <w:r>
        <w:rPr>
          <w:sz w:val="22"/>
          <w:szCs w:val="22"/>
        </w:rPr>
        <w:t xml:space="preserve"> </w:t>
      </w:r>
      <w:proofErr w:type="spellStart"/>
      <w:r>
        <w:rPr>
          <w:sz w:val="22"/>
          <w:szCs w:val="22"/>
        </w:rPr>
        <w:t>смарт-карт</w:t>
      </w:r>
      <w:proofErr w:type="spellEnd"/>
      <w:r>
        <w:rPr>
          <w:sz w:val="22"/>
          <w:szCs w:val="22"/>
        </w:rPr>
        <w:t xml:space="preserve"> (</w:t>
      </w:r>
      <w:proofErr w:type="spellStart"/>
      <w:r>
        <w:rPr>
          <w:sz w:val="22"/>
          <w:szCs w:val="22"/>
        </w:rPr>
        <w:t>Приложение</w:t>
      </w:r>
      <w:proofErr w:type="spellEnd"/>
      <w:r>
        <w:rPr>
          <w:sz w:val="22"/>
          <w:szCs w:val="22"/>
        </w:rPr>
        <w:t xml:space="preserve"> №6).</w:t>
      </w:r>
    </w:p>
    <w:p w:rsidR="007B7474" w:rsidRPr="00256237" w:rsidRDefault="007B7474" w:rsidP="009B6AA6">
      <w:pPr>
        <w:tabs>
          <w:tab w:val="left" w:pos="567"/>
        </w:tabs>
        <w:jc w:val="both"/>
        <w:rPr>
          <w:color w:val="000000"/>
          <w:sz w:val="22"/>
          <w:szCs w:val="22"/>
        </w:rPr>
      </w:pPr>
    </w:p>
    <w:p w:rsidR="007B7474" w:rsidRPr="00256237" w:rsidRDefault="007B7474" w:rsidP="009B6AA6">
      <w:pPr>
        <w:tabs>
          <w:tab w:val="left" w:pos="567"/>
        </w:tabs>
        <w:jc w:val="both"/>
        <w:rPr>
          <w:sz w:val="22"/>
          <w:szCs w:val="22"/>
        </w:rPr>
      </w:pPr>
    </w:p>
    <w:tbl>
      <w:tblPr>
        <w:tblpPr w:leftFromText="180" w:rightFromText="180" w:vertAnchor="text" w:horzAnchor="margin" w:tblpY="429"/>
        <w:tblW w:w="0" w:type="auto"/>
        <w:tblLook w:val="01E0"/>
      </w:tblPr>
      <w:tblGrid>
        <w:gridCol w:w="4469"/>
        <w:gridCol w:w="4846"/>
      </w:tblGrid>
      <w:tr w:rsidR="007B7474" w:rsidRPr="00256237" w:rsidTr="00B35A01">
        <w:trPr>
          <w:trHeight w:val="4820"/>
        </w:trPr>
        <w:tc>
          <w:tcPr>
            <w:tcW w:w="4469" w:type="dxa"/>
          </w:tcPr>
          <w:p w:rsidR="007B7474" w:rsidRPr="00256237" w:rsidRDefault="007B7474" w:rsidP="009B6AA6">
            <w:pPr>
              <w:tabs>
                <w:tab w:val="left" w:pos="567"/>
              </w:tabs>
              <w:jc w:val="both"/>
            </w:pPr>
            <w:r>
              <w:rPr>
                <w:b/>
                <w:sz w:val="22"/>
                <w:szCs w:val="22"/>
              </w:rPr>
              <w:t>ПОКУПАТЕЛЬ</w:t>
            </w:r>
            <w:r>
              <w:rPr>
                <w:b/>
                <w:sz w:val="22"/>
                <w:szCs w:val="22"/>
              </w:rPr>
              <w:tab/>
            </w:r>
            <w:r>
              <w:rPr>
                <w:b/>
                <w:sz w:val="22"/>
                <w:szCs w:val="22"/>
              </w:rPr>
              <w:tab/>
            </w:r>
            <w:r>
              <w:rPr>
                <w:b/>
                <w:sz w:val="22"/>
                <w:szCs w:val="22"/>
              </w:rPr>
              <w:tab/>
            </w:r>
            <w:r>
              <w:rPr>
                <w:b/>
                <w:sz w:val="22"/>
                <w:szCs w:val="22"/>
              </w:rPr>
              <w:tab/>
            </w:r>
          </w:p>
          <w:p w:rsidR="007B7474" w:rsidRPr="00256237" w:rsidRDefault="007B7474" w:rsidP="009B6AA6">
            <w:pPr>
              <w:tabs>
                <w:tab w:val="left" w:pos="567"/>
              </w:tabs>
              <w:jc w:val="both"/>
            </w:pPr>
            <w:r>
              <w:rPr>
                <w:sz w:val="22"/>
                <w:szCs w:val="22"/>
              </w:rPr>
              <w:tab/>
            </w:r>
            <w:r>
              <w:rPr>
                <w:sz w:val="22"/>
                <w:szCs w:val="22"/>
              </w:rPr>
              <w:tab/>
            </w:r>
            <w:r>
              <w:rPr>
                <w:sz w:val="22"/>
                <w:szCs w:val="22"/>
              </w:rPr>
              <w:tab/>
            </w:r>
            <w:r>
              <w:rPr>
                <w:sz w:val="22"/>
                <w:szCs w:val="22"/>
              </w:rPr>
              <w:tab/>
            </w:r>
            <w:r>
              <w:rPr>
                <w:sz w:val="22"/>
                <w:szCs w:val="22"/>
              </w:rPr>
              <w:tab/>
            </w:r>
          </w:p>
          <w:p w:rsidR="007B7474" w:rsidRPr="00256237" w:rsidRDefault="007B7474" w:rsidP="009B6AA6">
            <w:pPr>
              <w:tabs>
                <w:tab w:val="left" w:pos="567"/>
              </w:tabs>
              <w:jc w:val="both"/>
              <w:rPr>
                <w:b/>
              </w:rPr>
            </w:pPr>
            <w:r>
              <w:rPr>
                <w:b/>
                <w:sz w:val="22"/>
                <w:szCs w:val="22"/>
              </w:rPr>
              <w:t>ПАО «Центр по перевозке грузов в контейнерах «</w:t>
            </w:r>
            <w:proofErr w:type="spellStart"/>
            <w:r>
              <w:rPr>
                <w:b/>
                <w:sz w:val="22"/>
                <w:szCs w:val="22"/>
              </w:rPr>
              <w:t>ТрансКонтейнер</w:t>
            </w:r>
            <w:proofErr w:type="spellEnd"/>
            <w:r>
              <w:rPr>
                <w:b/>
                <w:sz w:val="22"/>
                <w:szCs w:val="22"/>
              </w:rPr>
              <w:t>» (Филиал на Забайкальской железной дороге)</w:t>
            </w:r>
          </w:p>
          <w:p w:rsidR="007B7474" w:rsidRPr="00256237" w:rsidRDefault="007B7474" w:rsidP="009B6AA6">
            <w:pPr>
              <w:tabs>
                <w:tab w:val="left" w:pos="567"/>
              </w:tabs>
              <w:jc w:val="both"/>
            </w:pPr>
            <w:r>
              <w:rPr>
                <w:sz w:val="22"/>
                <w:szCs w:val="22"/>
              </w:rPr>
              <w:t>ИНН 7708591995</w:t>
            </w:r>
          </w:p>
          <w:p w:rsidR="007B7474" w:rsidRPr="00256237" w:rsidRDefault="007B7474" w:rsidP="009B6AA6">
            <w:pPr>
              <w:tabs>
                <w:tab w:val="left" w:pos="567"/>
              </w:tabs>
              <w:jc w:val="both"/>
            </w:pPr>
            <w:r>
              <w:rPr>
                <w:sz w:val="22"/>
                <w:szCs w:val="22"/>
              </w:rPr>
              <w:t>КПП 753602002</w:t>
            </w:r>
          </w:p>
          <w:p w:rsidR="007B7474" w:rsidRPr="00256237" w:rsidRDefault="007B7474" w:rsidP="009B6AA6">
            <w:pPr>
              <w:tabs>
                <w:tab w:val="left" w:pos="567"/>
              </w:tabs>
              <w:jc w:val="both"/>
            </w:pPr>
            <w:proofErr w:type="spellStart"/>
            <w:proofErr w:type="gramStart"/>
            <w:r>
              <w:rPr>
                <w:sz w:val="22"/>
                <w:szCs w:val="22"/>
              </w:rPr>
              <w:t>р</w:t>
            </w:r>
            <w:proofErr w:type="spellEnd"/>
            <w:proofErr w:type="gramEnd"/>
            <w:r>
              <w:rPr>
                <w:sz w:val="22"/>
                <w:szCs w:val="22"/>
              </w:rPr>
              <w:t>/с 40702810009030002960</w:t>
            </w:r>
          </w:p>
          <w:p w:rsidR="007B7474" w:rsidRPr="00256237" w:rsidRDefault="007B7474" w:rsidP="009B6AA6">
            <w:pPr>
              <w:tabs>
                <w:tab w:val="left" w:pos="567"/>
              </w:tabs>
              <w:jc w:val="both"/>
            </w:pPr>
            <w:proofErr w:type="spellStart"/>
            <w:r>
              <w:rPr>
                <w:sz w:val="22"/>
                <w:szCs w:val="22"/>
              </w:rPr>
              <w:t>кор</w:t>
            </w:r>
            <w:proofErr w:type="spellEnd"/>
            <w:r>
              <w:rPr>
                <w:sz w:val="22"/>
                <w:szCs w:val="22"/>
              </w:rPr>
              <w:t>/с 30101810200000000777</w:t>
            </w:r>
          </w:p>
          <w:p w:rsidR="007B7474" w:rsidRPr="00256237" w:rsidRDefault="007B7474" w:rsidP="009B6AA6">
            <w:pPr>
              <w:tabs>
                <w:tab w:val="left" w:pos="567"/>
              </w:tabs>
              <w:jc w:val="both"/>
            </w:pPr>
            <w:r>
              <w:rPr>
                <w:sz w:val="22"/>
                <w:szCs w:val="22"/>
              </w:rPr>
              <w:t>ОКПО 57794592</w:t>
            </w:r>
          </w:p>
          <w:p w:rsidR="007B7474" w:rsidRPr="00256237" w:rsidRDefault="007B7474" w:rsidP="009B6AA6">
            <w:pPr>
              <w:tabs>
                <w:tab w:val="left" w:pos="567"/>
              </w:tabs>
              <w:jc w:val="both"/>
            </w:pPr>
            <w:r>
              <w:rPr>
                <w:sz w:val="22"/>
                <w:szCs w:val="22"/>
              </w:rPr>
              <w:t xml:space="preserve">БИК 040407777 </w:t>
            </w:r>
          </w:p>
          <w:p w:rsidR="007B7474" w:rsidRPr="00256237" w:rsidRDefault="007B7474" w:rsidP="009B6AA6">
            <w:pPr>
              <w:tabs>
                <w:tab w:val="left" w:pos="567"/>
              </w:tabs>
              <w:jc w:val="both"/>
            </w:pPr>
            <w:r>
              <w:rPr>
                <w:sz w:val="22"/>
                <w:szCs w:val="22"/>
              </w:rPr>
              <w:t>Филиал Банка ВТБ (ПАО) в г</w:t>
            </w:r>
            <w:proofErr w:type="gramStart"/>
            <w:r>
              <w:rPr>
                <w:sz w:val="22"/>
                <w:szCs w:val="22"/>
              </w:rPr>
              <w:t>.К</w:t>
            </w:r>
            <w:proofErr w:type="gramEnd"/>
            <w:r>
              <w:rPr>
                <w:sz w:val="22"/>
                <w:szCs w:val="22"/>
              </w:rPr>
              <w:t>расноярске Г. Красноярск</w:t>
            </w:r>
          </w:p>
          <w:p w:rsidR="007B7474" w:rsidRPr="00256237" w:rsidRDefault="007B7474" w:rsidP="009B6AA6">
            <w:pPr>
              <w:tabs>
                <w:tab w:val="left" w:pos="567"/>
              </w:tabs>
              <w:jc w:val="both"/>
            </w:pPr>
            <w:r>
              <w:rPr>
                <w:sz w:val="22"/>
                <w:szCs w:val="22"/>
              </w:rPr>
              <w:t xml:space="preserve">Адрес юридический: </w:t>
            </w:r>
          </w:p>
          <w:p w:rsidR="007B7474" w:rsidRPr="00256237" w:rsidRDefault="007B7474" w:rsidP="009B6AA6">
            <w:pPr>
              <w:tabs>
                <w:tab w:val="left" w:pos="567"/>
              </w:tabs>
              <w:jc w:val="both"/>
            </w:pPr>
            <w:r>
              <w:rPr>
                <w:sz w:val="22"/>
                <w:szCs w:val="22"/>
              </w:rPr>
              <w:t>125047, г. Москва, ул. Оружейный пер, д.19</w:t>
            </w:r>
          </w:p>
          <w:p w:rsidR="007B7474" w:rsidRPr="00256237" w:rsidRDefault="007B7474" w:rsidP="009B6AA6">
            <w:pPr>
              <w:tabs>
                <w:tab w:val="left" w:pos="567"/>
              </w:tabs>
              <w:jc w:val="both"/>
            </w:pPr>
            <w:r>
              <w:rPr>
                <w:sz w:val="22"/>
                <w:szCs w:val="22"/>
              </w:rPr>
              <w:t xml:space="preserve">Адрес почтовый: </w:t>
            </w:r>
          </w:p>
          <w:p w:rsidR="007B7474" w:rsidRPr="00256237" w:rsidRDefault="007B7474" w:rsidP="009B6AA6">
            <w:pPr>
              <w:tabs>
                <w:tab w:val="left" w:pos="567"/>
              </w:tabs>
              <w:jc w:val="both"/>
            </w:pPr>
            <w:r>
              <w:rPr>
                <w:sz w:val="22"/>
                <w:szCs w:val="22"/>
              </w:rPr>
              <w:t>672000 г. Чита, ул. Анохина, 91 корпус, 2</w:t>
            </w:r>
          </w:p>
          <w:p w:rsidR="007B7474" w:rsidRPr="00256237" w:rsidRDefault="007B7474" w:rsidP="009B6AA6">
            <w:pPr>
              <w:tabs>
                <w:tab w:val="left" w:pos="567"/>
              </w:tabs>
              <w:jc w:val="both"/>
            </w:pPr>
            <w:r>
              <w:rPr>
                <w:sz w:val="22"/>
                <w:szCs w:val="22"/>
              </w:rPr>
              <w:t>Тел. 22 59 25, факс 32 17 81</w:t>
            </w:r>
          </w:p>
          <w:p w:rsidR="007B7474" w:rsidRPr="00256237" w:rsidRDefault="007B7474" w:rsidP="009B6AA6">
            <w:pPr>
              <w:tabs>
                <w:tab w:val="left" w:pos="567"/>
              </w:tabs>
              <w:jc w:val="both"/>
            </w:pPr>
          </w:p>
          <w:p w:rsidR="007B7474" w:rsidRPr="00256237" w:rsidRDefault="007B7474" w:rsidP="009B6AA6">
            <w:pPr>
              <w:tabs>
                <w:tab w:val="left" w:pos="567"/>
              </w:tabs>
              <w:jc w:val="both"/>
            </w:pPr>
          </w:p>
        </w:tc>
        <w:tc>
          <w:tcPr>
            <w:tcW w:w="4846" w:type="dxa"/>
          </w:tcPr>
          <w:p w:rsidR="007B7474" w:rsidRPr="00256237" w:rsidRDefault="007B7474" w:rsidP="009B6AA6">
            <w:pPr>
              <w:tabs>
                <w:tab w:val="left" w:pos="567"/>
              </w:tabs>
              <w:jc w:val="both"/>
              <w:rPr>
                <w:b/>
              </w:rPr>
            </w:pPr>
            <w:r>
              <w:rPr>
                <w:b/>
                <w:sz w:val="22"/>
                <w:szCs w:val="22"/>
              </w:rPr>
              <w:t xml:space="preserve">           ПОСТАВЩИК</w:t>
            </w:r>
          </w:p>
          <w:p w:rsidR="007B7474" w:rsidRPr="00256237" w:rsidRDefault="007B7474" w:rsidP="009B6AA6">
            <w:pPr>
              <w:tabs>
                <w:tab w:val="left" w:pos="567"/>
              </w:tabs>
              <w:jc w:val="both"/>
            </w:pPr>
          </w:p>
          <w:p w:rsidR="007B7474" w:rsidRPr="00256237" w:rsidRDefault="007B7474" w:rsidP="009B6AA6">
            <w:pPr>
              <w:tabs>
                <w:tab w:val="left" w:pos="567"/>
              </w:tabs>
              <w:jc w:val="both"/>
              <w:rPr>
                <w:b/>
              </w:rPr>
            </w:pPr>
          </w:p>
          <w:p w:rsidR="007B7474" w:rsidRPr="00256237" w:rsidRDefault="007B7474" w:rsidP="009B6AA6">
            <w:pPr>
              <w:tabs>
                <w:tab w:val="left" w:pos="567"/>
              </w:tabs>
              <w:jc w:val="both"/>
              <w:rPr>
                <w:b/>
              </w:rPr>
            </w:pPr>
          </w:p>
          <w:p w:rsidR="007B7474" w:rsidRPr="00256237" w:rsidRDefault="007B7474" w:rsidP="009B6AA6">
            <w:pPr>
              <w:tabs>
                <w:tab w:val="left" w:pos="567"/>
              </w:tabs>
              <w:jc w:val="both"/>
              <w:rPr>
                <w:b/>
              </w:rPr>
            </w:pPr>
          </w:p>
          <w:p w:rsidR="007B7474" w:rsidRPr="00256237" w:rsidRDefault="007B7474" w:rsidP="009B6AA6">
            <w:pPr>
              <w:tabs>
                <w:tab w:val="left" w:pos="567"/>
              </w:tabs>
              <w:jc w:val="both"/>
              <w:rPr>
                <w:b/>
              </w:rPr>
            </w:pPr>
          </w:p>
          <w:p w:rsidR="007B7474" w:rsidRPr="00256237" w:rsidRDefault="007B7474" w:rsidP="009B6AA6">
            <w:pPr>
              <w:tabs>
                <w:tab w:val="left" w:pos="567"/>
              </w:tabs>
              <w:jc w:val="both"/>
              <w:rPr>
                <w:b/>
              </w:rPr>
            </w:pPr>
          </w:p>
          <w:p w:rsidR="007B7474" w:rsidRPr="00256237" w:rsidRDefault="007B7474" w:rsidP="009B6AA6">
            <w:pPr>
              <w:tabs>
                <w:tab w:val="left" w:pos="567"/>
              </w:tabs>
              <w:jc w:val="both"/>
              <w:rPr>
                <w:b/>
              </w:rPr>
            </w:pPr>
          </w:p>
          <w:p w:rsidR="007B7474" w:rsidRPr="00256237" w:rsidRDefault="007B7474" w:rsidP="009B6AA6">
            <w:pPr>
              <w:tabs>
                <w:tab w:val="left" w:pos="567"/>
              </w:tabs>
              <w:jc w:val="both"/>
            </w:pPr>
          </w:p>
        </w:tc>
      </w:tr>
      <w:tr w:rsidR="007B7474" w:rsidRPr="00256237" w:rsidTr="00B35A01">
        <w:trPr>
          <w:trHeight w:val="771"/>
        </w:trPr>
        <w:tc>
          <w:tcPr>
            <w:tcW w:w="4469" w:type="dxa"/>
          </w:tcPr>
          <w:p w:rsidR="007B7474" w:rsidRPr="00256237" w:rsidRDefault="007B7474" w:rsidP="009B6AA6">
            <w:pPr>
              <w:tabs>
                <w:tab w:val="left" w:pos="567"/>
              </w:tabs>
              <w:jc w:val="both"/>
              <w:rPr>
                <w:b/>
              </w:rPr>
            </w:pPr>
            <w:r>
              <w:rPr>
                <w:b/>
                <w:sz w:val="22"/>
                <w:szCs w:val="22"/>
              </w:rPr>
              <w:t>____________________А.В. Банщиков</w:t>
            </w:r>
          </w:p>
          <w:p w:rsidR="007B7474" w:rsidRPr="00256237" w:rsidRDefault="007B7474" w:rsidP="009B6AA6">
            <w:pPr>
              <w:tabs>
                <w:tab w:val="left" w:pos="567"/>
              </w:tabs>
              <w:jc w:val="both"/>
              <w:rPr>
                <w:b/>
              </w:rPr>
            </w:pPr>
            <w:r>
              <w:rPr>
                <w:b/>
                <w:sz w:val="22"/>
                <w:szCs w:val="22"/>
              </w:rPr>
              <w:t>МП</w:t>
            </w:r>
          </w:p>
        </w:tc>
        <w:tc>
          <w:tcPr>
            <w:tcW w:w="4846" w:type="dxa"/>
          </w:tcPr>
          <w:p w:rsidR="007B7474" w:rsidRPr="00256237" w:rsidRDefault="007B7474" w:rsidP="009B6AA6">
            <w:pPr>
              <w:tabs>
                <w:tab w:val="left" w:pos="567"/>
              </w:tabs>
              <w:jc w:val="both"/>
              <w:rPr>
                <w:b/>
              </w:rPr>
            </w:pPr>
            <w:r>
              <w:rPr>
                <w:b/>
                <w:sz w:val="22"/>
                <w:szCs w:val="22"/>
              </w:rPr>
              <w:t>_______________________</w:t>
            </w:r>
          </w:p>
          <w:p w:rsidR="007B7474" w:rsidRPr="00256237" w:rsidRDefault="007B7474" w:rsidP="009B6AA6">
            <w:pPr>
              <w:tabs>
                <w:tab w:val="left" w:pos="567"/>
              </w:tabs>
              <w:jc w:val="both"/>
              <w:rPr>
                <w:b/>
              </w:rPr>
            </w:pPr>
            <w:r>
              <w:rPr>
                <w:b/>
                <w:sz w:val="22"/>
                <w:szCs w:val="22"/>
              </w:rPr>
              <w:t>МП</w:t>
            </w:r>
          </w:p>
        </w:tc>
      </w:tr>
    </w:tbl>
    <w:p w:rsidR="007B7474" w:rsidRPr="00256237" w:rsidRDefault="007B7474" w:rsidP="009B6AA6">
      <w:pPr>
        <w:tabs>
          <w:tab w:val="left" w:pos="567"/>
        </w:tabs>
        <w:jc w:val="both"/>
        <w:rPr>
          <w:b/>
          <w:sz w:val="22"/>
          <w:szCs w:val="22"/>
        </w:rPr>
      </w:pPr>
      <w:r>
        <w:rPr>
          <w:b/>
          <w:sz w:val="22"/>
          <w:szCs w:val="22"/>
        </w:rPr>
        <w:t>13. ЮРИДИЧЕСКИЕ АДРЕСА И ПЛАТЕЖНЫЕ РЕКВИЗИТЫ</w:t>
      </w: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Default="007B7474" w:rsidP="009B6AA6">
      <w:pPr>
        <w:tabs>
          <w:tab w:val="left" w:pos="567"/>
        </w:tabs>
        <w:jc w:val="both"/>
        <w:rPr>
          <w:rStyle w:val="FontStyle25"/>
          <w:b/>
          <w:lang w:val="en-US"/>
        </w:rPr>
      </w:pPr>
    </w:p>
    <w:p w:rsidR="007B7474" w:rsidRPr="009B6AA6" w:rsidRDefault="007B7474" w:rsidP="009B6AA6">
      <w:pPr>
        <w:tabs>
          <w:tab w:val="left" w:pos="567"/>
        </w:tabs>
        <w:jc w:val="both"/>
        <w:rPr>
          <w:rStyle w:val="FontStyle25"/>
          <w:b/>
          <w:lang w:val="en-US"/>
        </w:rPr>
      </w:pPr>
    </w:p>
    <w:p w:rsidR="007B7474" w:rsidRDefault="007B7474" w:rsidP="009B6AA6">
      <w:pPr>
        <w:tabs>
          <w:tab w:val="left" w:pos="567"/>
        </w:tabs>
        <w:jc w:val="both"/>
        <w:rPr>
          <w:rStyle w:val="FontStyle25"/>
          <w:b/>
        </w:rPr>
      </w:pPr>
    </w:p>
    <w:p w:rsidR="007B7474" w:rsidRPr="00256237" w:rsidRDefault="007B7474" w:rsidP="009B6AA6">
      <w:pPr>
        <w:tabs>
          <w:tab w:val="left" w:pos="567"/>
        </w:tabs>
        <w:jc w:val="right"/>
        <w:rPr>
          <w:rStyle w:val="FontStyle25"/>
          <w:b/>
        </w:rPr>
      </w:pPr>
      <w:r>
        <w:rPr>
          <w:rStyle w:val="FontStyle25"/>
          <w:b/>
        </w:rPr>
        <w:t>Приложение №1</w:t>
      </w:r>
    </w:p>
    <w:p w:rsidR="007B7474" w:rsidRPr="00256237" w:rsidRDefault="007B7474" w:rsidP="009B6AA6">
      <w:pPr>
        <w:tabs>
          <w:tab w:val="left" w:pos="567"/>
          <w:tab w:val="left" w:pos="4860"/>
        </w:tabs>
        <w:jc w:val="right"/>
        <w:rPr>
          <w:rStyle w:val="FontStyle25"/>
          <w:b/>
        </w:rPr>
      </w:pPr>
      <w:r>
        <w:rPr>
          <w:rStyle w:val="FontStyle25"/>
          <w:b/>
        </w:rPr>
        <w:t xml:space="preserve">к Договору поставки </w:t>
      </w:r>
    </w:p>
    <w:p w:rsidR="007B7474" w:rsidRPr="00256237" w:rsidRDefault="007B7474" w:rsidP="009B6AA6">
      <w:pPr>
        <w:tabs>
          <w:tab w:val="left" w:pos="567"/>
          <w:tab w:val="left" w:pos="4860"/>
        </w:tabs>
        <w:jc w:val="right"/>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7B7474" w:rsidRPr="00256237" w:rsidRDefault="007B7474" w:rsidP="009B6AA6">
      <w:pPr>
        <w:tabs>
          <w:tab w:val="left" w:pos="567"/>
          <w:tab w:val="left" w:pos="4860"/>
        </w:tabs>
        <w:jc w:val="right"/>
        <w:rPr>
          <w:rStyle w:val="FontStyle25"/>
          <w:b/>
        </w:rPr>
      </w:pPr>
      <w:r>
        <w:rPr>
          <w:rStyle w:val="FontStyle25"/>
          <w:b/>
        </w:rPr>
        <w:t xml:space="preserve">и талонов </w:t>
      </w:r>
    </w:p>
    <w:p w:rsidR="007B7474" w:rsidRPr="00256237" w:rsidRDefault="007B7474" w:rsidP="009B6AA6">
      <w:pPr>
        <w:tabs>
          <w:tab w:val="left" w:pos="567"/>
          <w:tab w:val="left" w:pos="4860"/>
        </w:tabs>
        <w:jc w:val="right"/>
        <w:rPr>
          <w:rStyle w:val="FontStyle25"/>
          <w:b/>
        </w:rPr>
      </w:pPr>
      <w:r>
        <w:rPr>
          <w:rStyle w:val="FontStyle25"/>
          <w:b/>
        </w:rPr>
        <w:t>№___________  от «  »_______________ 201_г.</w:t>
      </w:r>
    </w:p>
    <w:p w:rsidR="007B7474" w:rsidRPr="00256237" w:rsidRDefault="007B7474" w:rsidP="009B6AA6">
      <w:pPr>
        <w:tabs>
          <w:tab w:val="left" w:pos="567"/>
          <w:tab w:val="left" w:pos="4860"/>
        </w:tabs>
        <w:jc w:val="right"/>
        <w:rPr>
          <w:rStyle w:val="FontStyle25"/>
          <w:b/>
        </w:rPr>
      </w:pPr>
    </w:p>
    <w:p w:rsidR="007B7474" w:rsidRPr="00256237" w:rsidRDefault="007B7474" w:rsidP="009B6AA6">
      <w:pPr>
        <w:tabs>
          <w:tab w:val="left" w:pos="567"/>
          <w:tab w:val="left" w:pos="4860"/>
        </w:tabs>
        <w:jc w:val="both"/>
        <w:rPr>
          <w:rStyle w:val="FontStyle25"/>
          <w:b/>
        </w:rPr>
      </w:pPr>
    </w:p>
    <w:p w:rsidR="007B7474" w:rsidRPr="00256237" w:rsidRDefault="007B7474" w:rsidP="009B6AA6">
      <w:pPr>
        <w:tabs>
          <w:tab w:val="left" w:pos="567"/>
          <w:tab w:val="left" w:pos="4860"/>
        </w:tabs>
        <w:jc w:val="both"/>
        <w:rPr>
          <w:rStyle w:val="FontStyle25"/>
          <w:b/>
        </w:rPr>
      </w:pPr>
    </w:p>
    <w:p w:rsidR="007B7474" w:rsidRPr="00256237" w:rsidRDefault="007B7474" w:rsidP="009B6AA6">
      <w:pPr>
        <w:tabs>
          <w:tab w:val="left" w:pos="567"/>
          <w:tab w:val="left" w:pos="4860"/>
        </w:tabs>
        <w:jc w:val="both"/>
        <w:rPr>
          <w:rStyle w:val="FontStyle25"/>
          <w:b/>
        </w:rPr>
      </w:pPr>
      <w:r>
        <w:rPr>
          <w:rStyle w:val="FontStyle25"/>
          <w:b/>
        </w:rPr>
        <w:t>ФОРМА</w:t>
      </w:r>
    </w:p>
    <w:p w:rsidR="007B7474" w:rsidRPr="00256237" w:rsidRDefault="007B7474" w:rsidP="009B6AA6">
      <w:pPr>
        <w:shd w:val="clear" w:color="auto" w:fill="FFFFFF"/>
        <w:tabs>
          <w:tab w:val="left" w:pos="448"/>
          <w:tab w:val="left" w:pos="567"/>
          <w:tab w:val="center" w:pos="4890"/>
          <w:tab w:val="left" w:pos="7811"/>
        </w:tabs>
        <w:spacing w:before="511" w:after="115"/>
        <w:jc w:val="both"/>
        <w:rPr>
          <w:b/>
          <w:sz w:val="22"/>
          <w:szCs w:val="22"/>
        </w:rPr>
      </w:pPr>
      <w:r>
        <w:rPr>
          <w:b/>
          <w:bCs/>
          <w:color w:val="000000"/>
          <w:spacing w:val="-3"/>
          <w:sz w:val="22"/>
          <w:szCs w:val="22"/>
        </w:rPr>
        <w:tab/>
        <w:t>г. Чита</w:t>
      </w:r>
      <w:r>
        <w:rPr>
          <w:b/>
          <w:bCs/>
          <w:color w:val="000000"/>
          <w:spacing w:val="-3"/>
          <w:sz w:val="22"/>
          <w:szCs w:val="22"/>
        </w:rPr>
        <w:tab/>
        <w:t xml:space="preserve">                                                      Спецификация  №                             ________201_г. </w:t>
      </w:r>
    </w:p>
    <w:p w:rsidR="007B7474" w:rsidRPr="00256237" w:rsidRDefault="007B7474" w:rsidP="009B6AA6">
      <w:pPr>
        <w:shd w:val="clear" w:color="auto" w:fill="FFFFFF"/>
        <w:tabs>
          <w:tab w:val="left" w:pos="567"/>
        </w:tabs>
        <w:spacing w:before="120"/>
        <w:ind w:right="-51"/>
        <w:jc w:val="both"/>
        <w:rPr>
          <w:color w:val="000000"/>
          <w:spacing w:val="1"/>
          <w:sz w:val="22"/>
          <w:szCs w:val="22"/>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169"/>
        <w:gridCol w:w="1784"/>
        <w:gridCol w:w="781"/>
        <w:gridCol w:w="1030"/>
        <w:gridCol w:w="1288"/>
        <w:gridCol w:w="1506"/>
      </w:tblGrid>
      <w:tr w:rsidR="007B7474" w:rsidRPr="00256237" w:rsidTr="00B35A01">
        <w:trPr>
          <w:trHeight w:val="577"/>
        </w:trPr>
        <w:tc>
          <w:tcPr>
            <w:tcW w:w="776"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0"/>
                <w:tab w:val="left" w:pos="567"/>
              </w:tabs>
              <w:jc w:val="both"/>
            </w:pPr>
          </w:p>
          <w:p w:rsidR="007B7474" w:rsidRPr="00256237" w:rsidRDefault="007B7474" w:rsidP="009B6AA6">
            <w:pPr>
              <w:tabs>
                <w:tab w:val="left" w:pos="0"/>
                <w:tab w:val="left" w:pos="567"/>
              </w:tabs>
              <w:jc w:val="both"/>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7B7474" w:rsidRPr="00256237" w:rsidRDefault="007B7474" w:rsidP="009B6AA6">
            <w:pPr>
              <w:tabs>
                <w:tab w:val="left" w:pos="567"/>
                <w:tab w:val="left" w:pos="798"/>
              </w:tabs>
              <w:jc w:val="both"/>
            </w:pPr>
          </w:p>
        </w:tc>
        <w:tc>
          <w:tcPr>
            <w:tcW w:w="2169" w:type="dxa"/>
            <w:tcBorders>
              <w:top w:val="single" w:sz="4" w:space="0" w:color="auto"/>
              <w:left w:val="single" w:sz="4" w:space="0" w:color="auto"/>
              <w:bottom w:val="single" w:sz="4" w:space="0" w:color="auto"/>
              <w:right w:val="single" w:sz="4" w:space="0" w:color="auto"/>
            </w:tcBorders>
            <w:hideMark/>
          </w:tcPr>
          <w:p w:rsidR="007B7474" w:rsidRPr="00256237" w:rsidRDefault="007B7474" w:rsidP="009B6AA6">
            <w:pPr>
              <w:tabs>
                <w:tab w:val="left" w:pos="567"/>
                <w:tab w:val="left" w:pos="798"/>
              </w:tabs>
              <w:jc w:val="both"/>
            </w:pPr>
          </w:p>
          <w:p w:rsidR="007B7474" w:rsidRPr="00256237" w:rsidRDefault="007B7474" w:rsidP="009B6AA6">
            <w:pPr>
              <w:tabs>
                <w:tab w:val="left" w:pos="567"/>
                <w:tab w:val="left" w:pos="798"/>
              </w:tabs>
              <w:jc w:val="both"/>
            </w:pPr>
            <w:r>
              <w:rPr>
                <w:sz w:val="22"/>
                <w:szCs w:val="22"/>
              </w:rPr>
              <w:t>Наименование Товара</w:t>
            </w:r>
          </w:p>
        </w:tc>
        <w:tc>
          <w:tcPr>
            <w:tcW w:w="1784"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567"/>
                <w:tab w:val="left" w:pos="798"/>
              </w:tabs>
              <w:jc w:val="both"/>
            </w:pPr>
            <w:r>
              <w:rPr>
                <w:sz w:val="22"/>
                <w:szCs w:val="22"/>
              </w:rPr>
              <w:t>Стоимость</w:t>
            </w:r>
            <w:r>
              <w:rPr>
                <w:rStyle w:val="FontStyle25"/>
              </w:rPr>
              <w:t xml:space="preserve"> бензина АИ – 92 за 1 литр</w:t>
            </w:r>
            <w:r>
              <w:rPr>
                <w:sz w:val="22"/>
                <w:szCs w:val="22"/>
              </w:rPr>
              <w:t xml:space="preserve"> с учетом скидки %, от </w:t>
            </w:r>
            <w:r>
              <w:rPr>
                <w:rStyle w:val="FontStyle25"/>
              </w:rPr>
              <w:t>розничной цены, указанной на рекламной стеле на момент заправки</w:t>
            </w:r>
          </w:p>
        </w:tc>
        <w:tc>
          <w:tcPr>
            <w:tcW w:w="781" w:type="dxa"/>
            <w:tcBorders>
              <w:top w:val="single" w:sz="4" w:space="0" w:color="auto"/>
              <w:left w:val="single" w:sz="4" w:space="0" w:color="auto"/>
              <w:bottom w:val="single" w:sz="4" w:space="0" w:color="auto"/>
              <w:right w:val="single" w:sz="4" w:space="0" w:color="auto"/>
            </w:tcBorders>
            <w:hideMark/>
          </w:tcPr>
          <w:p w:rsidR="007B7474" w:rsidRPr="00256237" w:rsidRDefault="007B7474" w:rsidP="009B6AA6">
            <w:pPr>
              <w:tabs>
                <w:tab w:val="left" w:pos="567"/>
                <w:tab w:val="left" w:pos="798"/>
              </w:tabs>
              <w:jc w:val="both"/>
            </w:pPr>
          </w:p>
          <w:p w:rsidR="007B7474" w:rsidRPr="00256237" w:rsidRDefault="007B7474" w:rsidP="009B6AA6">
            <w:pPr>
              <w:tabs>
                <w:tab w:val="left" w:pos="567"/>
                <w:tab w:val="left" w:pos="798"/>
              </w:tabs>
              <w:jc w:val="both"/>
            </w:pPr>
            <w:r>
              <w:rPr>
                <w:sz w:val="22"/>
                <w:szCs w:val="22"/>
              </w:rPr>
              <w:t>Кол-во</w:t>
            </w:r>
          </w:p>
        </w:tc>
        <w:tc>
          <w:tcPr>
            <w:tcW w:w="1030" w:type="dxa"/>
            <w:tcBorders>
              <w:top w:val="single" w:sz="4" w:space="0" w:color="auto"/>
              <w:left w:val="single" w:sz="4" w:space="0" w:color="auto"/>
              <w:bottom w:val="single" w:sz="4" w:space="0" w:color="auto"/>
              <w:right w:val="single" w:sz="4" w:space="0" w:color="auto"/>
            </w:tcBorders>
            <w:hideMark/>
          </w:tcPr>
          <w:p w:rsidR="007B7474" w:rsidRPr="00256237" w:rsidRDefault="007B7474" w:rsidP="009B6AA6">
            <w:pPr>
              <w:tabs>
                <w:tab w:val="left" w:pos="567"/>
                <w:tab w:val="left" w:pos="798"/>
              </w:tabs>
              <w:jc w:val="both"/>
            </w:pPr>
          </w:p>
          <w:p w:rsidR="007B7474" w:rsidRPr="00256237" w:rsidRDefault="007B7474" w:rsidP="009B6AA6">
            <w:pPr>
              <w:tabs>
                <w:tab w:val="left" w:pos="567"/>
                <w:tab w:val="left" w:pos="798"/>
              </w:tabs>
              <w:jc w:val="both"/>
            </w:pPr>
            <w:r>
              <w:rPr>
                <w:sz w:val="22"/>
                <w:szCs w:val="22"/>
              </w:rPr>
              <w:t xml:space="preserve">Ед. </w:t>
            </w:r>
            <w:proofErr w:type="spellStart"/>
            <w:r>
              <w:rPr>
                <w:sz w:val="22"/>
                <w:szCs w:val="22"/>
              </w:rPr>
              <w:t>измер</w:t>
            </w:r>
            <w:proofErr w:type="spellEnd"/>
            <w:r>
              <w:rPr>
                <w:sz w:val="22"/>
                <w:szCs w:val="22"/>
              </w:rPr>
              <w:t>.</w:t>
            </w:r>
          </w:p>
        </w:tc>
        <w:tc>
          <w:tcPr>
            <w:tcW w:w="1288" w:type="dxa"/>
            <w:tcBorders>
              <w:top w:val="single" w:sz="4" w:space="0" w:color="auto"/>
              <w:left w:val="single" w:sz="4" w:space="0" w:color="auto"/>
              <w:bottom w:val="single" w:sz="4" w:space="0" w:color="auto"/>
              <w:right w:val="single" w:sz="4" w:space="0" w:color="auto"/>
            </w:tcBorders>
            <w:hideMark/>
          </w:tcPr>
          <w:p w:rsidR="007B7474" w:rsidRPr="00256237" w:rsidRDefault="007B7474" w:rsidP="009B6AA6">
            <w:pPr>
              <w:tabs>
                <w:tab w:val="left" w:pos="567"/>
                <w:tab w:val="left" w:pos="798"/>
              </w:tabs>
              <w:jc w:val="both"/>
            </w:pPr>
            <w:r>
              <w:rPr>
                <w:sz w:val="22"/>
                <w:szCs w:val="22"/>
              </w:rPr>
              <w:t>Стоимость, руб., без НДС 18%</w:t>
            </w:r>
          </w:p>
          <w:p w:rsidR="007B7474" w:rsidRPr="00256237" w:rsidRDefault="007B7474" w:rsidP="009B6AA6">
            <w:pPr>
              <w:tabs>
                <w:tab w:val="left" w:pos="567"/>
                <w:tab w:val="left" w:pos="798"/>
              </w:tabs>
              <w:jc w:val="both"/>
            </w:pPr>
          </w:p>
          <w:p w:rsidR="007B7474" w:rsidRPr="00256237" w:rsidRDefault="007B7474" w:rsidP="009B6AA6">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567"/>
                <w:tab w:val="left" w:pos="798"/>
              </w:tabs>
              <w:jc w:val="both"/>
            </w:pPr>
            <w:r>
              <w:rPr>
                <w:sz w:val="22"/>
                <w:szCs w:val="22"/>
              </w:rPr>
              <w:t>Стоимость, руб., с НДС 18%</w:t>
            </w:r>
          </w:p>
          <w:p w:rsidR="007B7474" w:rsidRPr="00256237" w:rsidRDefault="007B7474" w:rsidP="009B6AA6">
            <w:pPr>
              <w:tabs>
                <w:tab w:val="left" w:pos="567"/>
                <w:tab w:val="left" w:pos="798"/>
              </w:tabs>
              <w:jc w:val="both"/>
            </w:pPr>
          </w:p>
        </w:tc>
      </w:tr>
      <w:tr w:rsidR="007B7474" w:rsidRPr="00256237" w:rsidTr="00B35A01">
        <w:trPr>
          <w:trHeight w:val="577"/>
        </w:trPr>
        <w:tc>
          <w:tcPr>
            <w:tcW w:w="776" w:type="dxa"/>
            <w:tcBorders>
              <w:top w:val="single" w:sz="4" w:space="0" w:color="auto"/>
              <w:left w:val="single" w:sz="4" w:space="0" w:color="auto"/>
              <w:bottom w:val="single" w:sz="4" w:space="0" w:color="auto"/>
              <w:right w:val="single" w:sz="4" w:space="0" w:color="auto"/>
            </w:tcBorders>
            <w:hideMark/>
          </w:tcPr>
          <w:p w:rsidR="007B7474" w:rsidRPr="00256237" w:rsidRDefault="007B7474" w:rsidP="009B6AA6">
            <w:pPr>
              <w:tabs>
                <w:tab w:val="left" w:pos="0"/>
                <w:tab w:val="left" w:pos="567"/>
              </w:tabs>
              <w:jc w:val="both"/>
            </w:pPr>
          </w:p>
          <w:p w:rsidR="007B7474" w:rsidRPr="00256237" w:rsidRDefault="007B7474" w:rsidP="009B6AA6">
            <w:pPr>
              <w:tabs>
                <w:tab w:val="left" w:pos="0"/>
                <w:tab w:val="left" w:pos="567"/>
              </w:tabs>
              <w:jc w:val="both"/>
            </w:pPr>
            <w:r>
              <w:rPr>
                <w:sz w:val="22"/>
                <w:szCs w:val="22"/>
              </w:rPr>
              <w:t>1</w:t>
            </w:r>
          </w:p>
        </w:tc>
        <w:tc>
          <w:tcPr>
            <w:tcW w:w="2169"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567"/>
                <w:tab w:val="left" w:pos="798"/>
              </w:tabs>
              <w:jc w:val="both"/>
            </w:pPr>
          </w:p>
          <w:p w:rsidR="007B7474" w:rsidRPr="00256237" w:rsidRDefault="007B7474" w:rsidP="009B6AA6">
            <w:pPr>
              <w:tabs>
                <w:tab w:val="left" w:pos="567"/>
                <w:tab w:val="left" w:pos="798"/>
              </w:tabs>
              <w:jc w:val="both"/>
            </w:pPr>
            <w:r>
              <w:rPr>
                <w:sz w:val="22"/>
                <w:szCs w:val="22"/>
              </w:rPr>
              <w:t xml:space="preserve">Бензин АИ-92  талоны/ </w:t>
            </w:r>
            <w:proofErr w:type="spellStart"/>
            <w:r>
              <w:rPr>
                <w:sz w:val="22"/>
                <w:szCs w:val="22"/>
              </w:rPr>
              <w:t>смарт</w:t>
            </w:r>
            <w:proofErr w:type="spellEnd"/>
            <w:r>
              <w:rPr>
                <w:sz w:val="22"/>
                <w:szCs w:val="22"/>
              </w:rPr>
              <w:t xml:space="preserve"> </w:t>
            </w:r>
            <w:proofErr w:type="gramStart"/>
            <w:r>
              <w:rPr>
                <w:sz w:val="22"/>
                <w:szCs w:val="22"/>
              </w:rPr>
              <w:t>-к</w:t>
            </w:r>
            <w:proofErr w:type="gramEnd"/>
            <w:r>
              <w:rPr>
                <w:sz w:val="22"/>
                <w:szCs w:val="22"/>
              </w:rPr>
              <w:t>арты</w:t>
            </w:r>
          </w:p>
        </w:tc>
        <w:tc>
          <w:tcPr>
            <w:tcW w:w="1784"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567"/>
                <w:tab w:val="left" w:pos="798"/>
              </w:tabs>
              <w:jc w:val="both"/>
            </w:pPr>
          </w:p>
        </w:tc>
        <w:tc>
          <w:tcPr>
            <w:tcW w:w="781"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567"/>
                <w:tab w:val="left" w:pos="798"/>
              </w:tabs>
              <w:jc w:val="both"/>
            </w:pPr>
          </w:p>
        </w:tc>
        <w:tc>
          <w:tcPr>
            <w:tcW w:w="1030"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567"/>
                <w:tab w:val="left" w:pos="798"/>
              </w:tabs>
              <w:jc w:val="both"/>
            </w:pPr>
          </w:p>
        </w:tc>
        <w:tc>
          <w:tcPr>
            <w:tcW w:w="1288"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7B7474" w:rsidRPr="00256237" w:rsidRDefault="007B7474" w:rsidP="009B6AA6">
            <w:pPr>
              <w:tabs>
                <w:tab w:val="left" w:pos="567"/>
                <w:tab w:val="left" w:pos="798"/>
              </w:tabs>
              <w:jc w:val="both"/>
            </w:pPr>
          </w:p>
        </w:tc>
      </w:tr>
    </w:tbl>
    <w:p w:rsidR="007B7474" w:rsidRPr="00256237" w:rsidRDefault="007B7474" w:rsidP="009B6AA6">
      <w:pPr>
        <w:shd w:val="clear" w:color="auto" w:fill="FFFFFF"/>
        <w:tabs>
          <w:tab w:val="left" w:pos="567"/>
        </w:tabs>
        <w:spacing w:before="120"/>
        <w:ind w:right="-51"/>
        <w:jc w:val="both"/>
        <w:rPr>
          <w:color w:val="000000"/>
          <w:spacing w:val="1"/>
          <w:sz w:val="22"/>
          <w:szCs w:val="22"/>
        </w:rPr>
      </w:pPr>
    </w:p>
    <w:p w:rsidR="007B7474" w:rsidRPr="00256237" w:rsidRDefault="007B7474" w:rsidP="009B6AA6">
      <w:pPr>
        <w:tabs>
          <w:tab w:val="left" w:pos="567"/>
        </w:tabs>
        <w:jc w:val="both"/>
        <w:rPr>
          <w:sz w:val="22"/>
          <w:szCs w:val="22"/>
        </w:rPr>
      </w:pPr>
      <w:r>
        <w:rPr>
          <w:sz w:val="22"/>
          <w:szCs w:val="22"/>
        </w:rPr>
        <w:t xml:space="preserve">Итого:  </w:t>
      </w:r>
    </w:p>
    <w:p w:rsidR="007B7474" w:rsidRPr="00256237" w:rsidRDefault="007B7474" w:rsidP="009B6AA6">
      <w:pPr>
        <w:tabs>
          <w:tab w:val="left" w:pos="567"/>
        </w:tabs>
        <w:jc w:val="both"/>
        <w:rPr>
          <w:sz w:val="22"/>
          <w:szCs w:val="22"/>
        </w:rPr>
      </w:pPr>
      <w:r>
        <w:rPr>
          <w:sz w:val="22"/>
          <w:szCs w:val="22"/>
        </w:rPr>
        <w:t xml:space="preserve">В том числе НДС: </w:t>
      </w: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7B7474" w:rsidRPr="00256237" w:rsidTr="00B35A01">
        <w:trPr>
          <w:trHeight w:val="429"/>
        </w:trPr>
        <w:tc>
          <w:tcPr>
            <w:tcW w:w="4720" w:type="dxa"/>
          </w:tcPr>
          <w:p w:rsidR="007B7474" w:rsidRPr="00256237" w:rsidRDefault="007B7474" w:rsidP="009B6AA6">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7B7474" w:rsidRPr="00256237" w:rsidRDefault="007B7474" w:rsidP="009B6AA6">
            <w:pPr>
              <w:tabs>
                <w:tab w:val="left" w:pos="567"/>
                <w:tab w:val="center" w:pos="2213"/>
              </w:tabs>
              <w:jc w:val="both"/>
              <w:rPr>
                <w:rStyle w:val="FontStyle25"/>
                <w:b/>
              </w:rPr>
            </w:pPr>
            <w:r>
              <w:rPr>
                <w:b/>
                <w:color w:val="000000"/>
                <w:sz w:val="22"/>
                <w:szCs w:val="22"/>
              </w:rPr>
              <w:t>МП</w:t>
            </w:r>
          </w:p>
          <w:p w:rsidR="007B7474" w:rsidRPr="00256237" w:rsidRDefault="007B7474" w:rsidP="009B6AA6">
            <w:pPr>
              <w:tabs>
                <w:tab w:val="left" w:pos="567"/>
                <w:tab w:val="center" w:pos="2213"/>
              </w:tabs>
              <w:jc w:val="both"/>
              <w:rPr>
                <w:rStyle w:val="FontStyle25"/>
                <w:b/>
              </w:rPr>
            </w:pPr>
          </w:p>
        </w:tc>
        <w:tc>
          <w:tcPr>
            <w:tcW w:w="4655" w:type="dxa"/>
          </w:tcPr>
          <w:p w:rsidR="007B7474" w:rsidRPr="00256237" w:rsidRDefault="007B7474" w:rsidP="009B6AA6">
            <w:pPr>
              <w:tabs>
                <w:tab w:val="left" w:pos="567"/>
              </w:tabs>
              <w:jc w:val="both"/>
              <w:rPr>
                <w:rStyle w:val="FontStyle25"/>
              </w:rPr>
            </w:pPr>
            <w:r>
              <w:rPr>
                <w:rStyle w:val="FontStyle25"/>
              </w:rPr>
              <w:t>_________________________________</w:t>
            </w:r>
          </w:p>
          <w:p w:rsidR="007B7474" w:rsidRPr="00256237" w:rsidRDefault="007B7474" w:rsidP="009B6AA6">
            <w:pPr>
              <w:tabs>
                <w:tab w:val="left" w:pos="567"/>
              </w:tabs>
              <w:jc w:val="both"/>
              <w:rPr>
                <w:rStyle w:val="FontStyle25"/>
              </w:rPr>
            </w:pPr>
          </w:p>
        </w:tc>
      </w:tr>
    </w:tbl>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Default="007B7474" w:rsidP="009B6AA6">
      <w:pPr>
        <w:tabs>
          <w:tab w:val="left" w:pos="567"/>
        </w:tabs>
        <w:jc w:val="both"/>
        <w:rPr>
          <w:b/>
          <w:sz w:val="22"/>
          <w:szCs w:val="22"/>
          <w:lang w:val="en-US"/>
        </w:rPr>
      </w:pPr>
    </w:p>
    <w:p w:rsidR="007B7474" w:rsidRPr="00256237" w:rsidRDefault="007B7474" w:rsidP="009B6AA6">
      <w:pPr>
        <w:tabs>
          <w:tab w:val="left" w:pos="567"/>
        </w:tabs>
        <w:jc w:val="right"/>
        <w:rPr>
          <w:rStyle w:val="FontStyle25"/>
          <w:b/>
        </w:rPr>
      </w:pPr>
      <w:r>
        <w:rPr>
          <w:rStyle w:val="FontStyle25"/>
          <w:b/>
        </w:rPr>
        <w:t>Приложение №2</w:t>
      </w:r>
    </w:p>
    <w:p w:rsidR="007B7474" w:rsidRPr="00256237" w:rsidRDefault="007B7474" w:rsidP="009B6AA6">
      <w:pPr>
        <w:tabs>
          <w:tab w:val="left" w:pos="567"/>
          <w:tab w:val="left" w:pos="4860"/>
        </w:tabs>
        <w:jc w:val="right"/>
        <w:rPr>
          <w:rStyle w:val="FontStyle25"/>
          <w:b/>
        </w:rPr>
      </w:pPr>
      <w:r>
        <w:rPr>
          <w:rStyle w:val="FontStyle25"/>
          <w:b/>
        </w:rPr>
        <w:t xml:space="preserve">к Договору поставки </w:t>
      </w:r>
    </w:p>
    <w:p w:rsidR="007B7474" w:rsidRPr="00256237" w:rsidRDefault="007B7474" w:rsidP="009B6AA6">
      <w:pPr>
        <w:tabs>
          <w:tab w:val="left" w:pos="567"/>
          <w:tab w:val="left" w:pos="4860"/>
        </w:tabs>
        <w:jc w:val="right"/>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7B7474" w:rsidRPr="00256237" w:rsidRDefault="007B7474" w:rsidP="009B6AA6">
      <w:pPr>
        <w:tabs>
          <w:tab w:val="left" w:pos="567"/>
          <w:tab w:val="left" w:pos="4860"/>
        </w:tabs>
        <w:jc w:val="right"/>
        <w:rPr>
          <w:rStyle w:val="FontStyle25"/>
          <w:b/>
        </w:rPr>
      </w:pPr>
      <w:r>
        <w:rPr>
          <w:rStyle w:val="FontStyle25"/>
          <w:b/>
        </w:rPr>
        <w:t xml:space="preserve">и талонов </w:t>
      </w:r>
    </w:p>
    <w:p w:rsidR="007B7474" w:rsidRPr="00256237" w:rsidRDefault="007B7474" w:rsidP="009B6AA6">
      <w:pPr>
        <w:tabs>
          <w:tab w:val="left" w:pos="567"/>
          <w:tab w:val="left" w:pos="4860"/>
        </w:tabs>
        <w:jc w:val="right"/>
        <w:rPr>
          <w:rStyle w:val="FontStyle25"/>
          <w:b/>
        </w:rPr>
      </w:pPr>
      <w:r>
        <w:rPr>
          <w:rStyle w:val="FontStyle25"/>
          <w:b/>
        </w:rPr>
        <w:t>№___________  от «  »_______________ 201_г.</w:t>
      </w: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r>
        <w:rPr>
          <w:b/>
          <w:sz w:val="22"/>
          <w:szCs w:val="22"/>
        </w:rPr>
        <w:t>ОБРАЗЕЦ ТАЛОНА</w:t>
      </w: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sz w:val="22"/>
          <w:szCs w:val="22"/>
        </w:rPr>
      </w:pPr>
    </w:p>
    <w:p w:rsidR="007B7474" w:rsidRPr="00256237" w:rsidRDefault="007B7474" w:rsidP="009B6AA6">
      <w:pPr>
        <w:tabs>
          <w:tab w:val="left" w:pos="567"/>
        </w:tabs>
        <w:jc w:val="both"/>
        <w:rPr>
          <w:vanish/>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r>
        <w:rPr>
          <w:b/>
          <w:sz w:val="22"/>
          <w:szCs w:val="22"/>
        </w:rPr>
        <w:t xml:space="preserve">ПОКУПАТЕЛЬ                                                   ПОСТАВЩИК  </w:t>
      </w:r>
    </w:p>
    <w:p w:rsidR="007B7474" w:rsidRPr="00256237" w:rsidRDefault="007B7474" w:rsidP="009B6AA6">
      <w:pPr>
        <w:tabs>
          <w:tab w:val="left" w:pos="567"/>
        </w:tabs>
        <w:jc w:val="both"/>
        <w:rPr>
          <w:b/>
          <w:sz w:val="22"/>
          <w:szCs w:val="22"/>
        </w:rPr>
      </w:pPr>
    </w:p>
    <w:tbl>
      <w:tblPr>
        <w:tblpPr w:leftFromText="180" w:rightFromText="180" w:vertAnchor="text" w:horzAnchor="margin" w:tblpY="401"/>
        <w:tblW w:w="9375" w:type="dxa"/>
        <w:tblLook w:val="0000"/>
      </w:tblPr>
      <w:tblGrid>
        <w:gridCol w:w="4720"/>
        <w:gridCol w:w="4655"/>
      </w:tblGrid>
      <w:tr w:rsidR="007B7474" w:rsidRPr="00256237" w:rsidTr="00B35A01">
        <w:trPr>
          <w:trHeight w:val="224"/>
        </w:trPr>
        <w:tc>
          <w:tcPr>
            <w:tcW w:w="4720" w:type="dxa"/>
          </w:tcPr>
          <w:p w:rsidR="007B7474" w:rsidRPr="00256237" w:rsidRDefault="007B7474" w:rsidP="009B6AA6">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7B7474" w:rsidRPr="00256237" w:rsidRDefault="007B7474" w:rsidP="009B6AA6">
            <w:pPr>
              <w:tabs>
                <w:tab w:val="left" w:pos="567"/>
                <w:tab w:val="center" w:pos="2213"/>
              </w:tabs>
              <w:jc w:val="both"/>
              <w:rPr>
                <w:rStyle w:val="FontStyle25"/>
                <w:b/>
              </w:rPr>
            </w:pPr>
            <w:r>
              <w:rPr>
                <w:b/>
                <w:color w:val="000000"/>
                <w:sz w:val="22"/>
                <w:szCs w:val="22"/>
              </w:rPr>
              <w:t xml:space="preserve">МП                                                                                 </w:t>
            </w:r>
          </w:p>
          <w:p w:rsidR="007B7474" w:rsidRPr="00256237" w:rsidRDefault="007B7474" w:rsidP="009B6AA6">
            <w:pPr>
              <w:tabs>
                <w:tab w:val="left" w:pos="567"/>
                <w:tab w:val="center" w:pos="2213"/>
              </w:tabs>
              <w:jc w:val="both"/>
              <w:rPr>
                <w:rStyle w:val="FontStyle25"/>
                <w:b/>
              </w:rPr>
            </w:pPr>
          </w:p>
        </w:tc>
        <w:tc>
          <w:tcPr>
            <w:tcW w:w="4655" w:type="dxa"/>
          </w:tcPr>
          <w:p w:rsidR="007B7474" w:rsidRPr="00256237" w:rsidRDefault="007B7474" w:rsidP="009B6AA6">
            <w:pPr>
              <w:tabs>
                <w:tab w:val="left" w:pos="567"/>
              </w:tabs>
              <w:jc w:val="both"/>
              <w:rPr>
                <w:rStyle w:val="FontStyle25"/>
              </w:rPr>
            </w:pPr>
            <w:r>
              <w:rPr>
                <w:rStyle w:val="FontStyle25"/>
              </w:rPr>
              <w:t>______________________________</w:t>
            </w:r>
          </w:p>
        </w:tc>
      </w:tr>
    </w:tbl>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Default="007B7474" w:rsidP="009B6AA6">
      <w:pPr>
        <w:tabs>
          <w:tab w:val="left" w:pos="567"/>
        </w:tabs>
        <w:jc w:val="both"/>
        <w:rPr>
          <w:b/>
          <w:sz w:val="22"/>
          <w:szCs w:val="22"/>
          <w:lang w:val="en-US"/>
        </w:rPr>
      </w:pPr>
    </w:p>
    <w:p w:rsidR="007B7474" w:rsidRDefault="007B7474" w:rsidP="009B6AA6">
      <w:pPr>
        <w:tabs>
          <w:tab w:val="left" w:pos="567"/>
        </w:tabs>
        <w:jc w:val="both"/>
        <w:rPr>
          <w:b/>
          <w:sz w:val="22"/>
          <w:szCs w:val="22"/>
          <w:lang w:val="en-US"/>
        </w:rPr>
      </w:pPr>
    </w:p>
    <w:p w:rsidR="007B7474" w:rsidRPr="009B6AA6" w:rsidRDefault="007B7474" w:rsidP="009B6AA6">
      <w:pPr>
        <w:tabs>
          <w:tab w:val="left" w:pos="567"/>
        </w:tabs>
        <w:jc w:val="both"/>
        <w:rPr>
          <w:b/>
          <w:sz w:val="22"/>
          <w:szCs w:val="22"/>
          <w:lang w:val="en-US"/>
        </w:rPr>
      </w:pPr>
    </w:p>
    <w:p w:rsidR="007B7474" w:rsidRPr="00256237" w:rsidRDefault="007B7474" w:rsidP="009B6AA6">
      <w:pPr>
        <w:tabs>
          <w:tab w:val="left" w:pos="567"/>
        </w:tabs>
        <w:jc w:val="right"/>
        <w:rPr>
          <w:rStyle w:val="FontStyle25"/>
          <w:b/>
        </w:rPr>
      </w:pPr>
      <w:r>
        <w:rPr>
          <w:b/>
          <w:sz w:val="22"/>
          <w:szCs w:val="22"/>
        </w:rPr>
        <w:tab/>
      </w:r>
      <w:r>
        <w:rPr>
          <w:rStyle w:val="FontStyle25"/>
          <w:b/>
        </w:rPr>
        <w:t>Приложение №3</w:t>
      </w:r>
    </w:p>
    <w:p w:rsidR="007B7474" w:rsidRPr="00256237" w:rsidRDefault="007B7474" w:rsidP="009B6AA6">
      <w:pPr>
        <w:tabs>
          <w:tab w:val="left" w:pos="567"/>
          <w:tab w:val="left" w:pos="4860"/>
        </w:tabs>
        <w:jc w:val="right"/>
        <w:rPr>
          <w:rStyle w:val="FontStyle25"/>
          <w:b/>
        </w:rPr>
      </w:pPr>
      <w:r>
        <w:rPr>
          <w:rStyle w:val="FontStyle25"/>
          <w:b/>
        </w:rPr>
        <w:t xml:space="preserve">к Договору поставки </w:t>
      </w:r>
    </w:p>
    <w:p w:rsidR="007B7474" w:rsidRPr="00256237" w:rsidRDefault="007B7474" w:rsidP="009B6AA6">
      <w:pPr>
        <w:tabs>
          <w:tab w:val="left" w:pos="567"/>
          <w:tab w:val="left" w:pos="4860"/>
        </w:tabs>
        <w:jc w:val="right"/>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7B7474" w:rsidRPr="00256237" w:rsidRDefault="007B7474" w:rsidP="009B6AA6">
      <w:pPr>
        <w:tabs>
          <w:tab w:val="left" w:pos="567"/>
          <w:tab w:val="left" w:pos="4860"/>
        </w:tabs>
        <w:jc w:val="right"/>
        <w:rPr>
          <w:rStyle w:val="FontStyle25"/>
          <w:b/>
        </w:rPr>
      </w:pPr>
      <w:r>
        <w:rPr>
          <w:rStyle w:val="FontStyle25"/>
          <w:b/>
        </w:rPr>
        <w:t xml:space="preserve">и талонов </w:t>
      </w:r>
    </w:p>
    <w:p w:rsidR="007B7474" w:rsidRPr="00256237" w:rsidRDefault="007B7474" w:rsidP="009B6AA6">
      <w:pPr>
        <w:tabs>
          <w:tab w:val="left" w:pos="567"/>
          <w:tab w:val="left" w:pos="4860"/>
        </w:tabs>
        <w:jc w:val="right"/>
        <w:rPr>
          <w:rStyle w:val="FontStyle25"/>
          <w:b/>
        </w:rPr>
      </w:pPr>
      <w:r>
        <w:rPr>
          <w:rStyle w:val="FontStyle25"/>
          <w:b/>
        </w:rPr>
        <w:t>№___________  от «  »_______________ 201_г.</w:t>
      </w:r>
    </w:p>
    <w:p w:rsidR="007B7474" w:rsidRPr="00256237" w:rsidRDefault="007B7474" w:rsidP="009B6AA6">
      <w:pPr>
        <w:tabs>
          <w:tab w:val="left" w:pos="567"/>
          <w:tab w:val="left" w:pos="8210"/>
        </w:tabs>
        <w:jc w:val="both"/>
        <w:rPr>
          <w:b/>
          <w:sz w:val="22"/>
          <w:szCs w:val="22"/>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r>
        <w:rPr>
          <w:b/>
          <w:noProof/>
          <w:sz w:val="22"/>
          <w:szCs w:val="22"/>
        </w:rPr>
        <w:pict>
          <v:shape id="_x0000_s1028" type="#_x0000_t202" style="position:absolute;left:0;text-align:left;margin-left:71.75pt;margin-top:815.1pt;width:480.15pt;height:4.75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" stroked="f">
            <v:textbox style="mso-next-textbox:#_x0000_s1028">
              <w:txbxContent>
                <w:p w:rsidR="007B7474" w:rsidRDefault="007B7474" w:rsidP="00042102">
                  <w:pPr>
                    <w:jc w:val="center"/>
                  </w:pPr>
                </w:p>
              </w:txbxContent>
            </v:textbox>
            <w10:wrap anchorx="page" anchory="page"/>
            <w10:anchorlock/>
          </v:shape>
        </w:pict>
      </w:r>
      <w:r>
        <w:rPr>
          <w:b/>
          <w:sz w:val="22"/>
          <w:szCs w:val="22"/>
        </w:rPr>
        <w:t>Перечень АЗС</w:t>
      </w:r>
    </w:p>
    <w:p w:rsidR="007B7474" w:rsidRPr="00256237" w:rsidRDefault="007B7474" w:rsidP="009B6AA6">
      <w:pPr>
        <w:tabs>
          <w:tab w:val="left" w:pos="567"/>
        </w:tabs>
        <w:jc w:val="both"/>
        <w:rPr>
          <w:b/>
          <w:sz w:val="22"/>
          <w:szCs w:val="22"/>
        </w:rPr>
      </w:pPr>
    </w:p>
    <w:tbl>
      <w:tblPr>
        <w:tblW w:w="9923" w:type="dxa"/>
        <w:tblInd w:w="-176" w:type="dxa"/>
        <w:tblLayout w:type="fixed"/>
        <w:tblLook w:val="04A0"/>
      </w:tblPr>
      <w:tblGrid>
        <w:gridCol w:w="568"/>
        <w:gridCol w:w="1984"/>
        <w:gridCol w:w="4536"/>
        <w:gridCol w:w="1701"/>
        <w:gridCol w:w="1134"/>
      </w:tblGrid>
      <w:tr w:rsidR="007B7474" w:rsidRPr="00256237" w:rsidTr="00B35A01">
        <w:tc>
          <w:tcPr>
            <w:tcW w:w="568" w:type="dxa"/>
          </w:tcPr>
          <w:p w:rsidR="007B7474" w:rsidRPr="00256237" w:rsidRDefault="007B7474" w:rsidP="009B6AA6">
            <w:pPr>
              <w:tabs>
                <w:tab w:val="left" w:pos="567"/>
              </w:tabs>
              <w:jc w:val="both"/>
              <w:rPr>
                <w:b/>
              </w:rPr>
            </w:pPr>
            <w:r>
              <w:rPr>
                <w:b/>
                <w:sz w:val="22"/>
                <w:szCs w:val="22"/>
              </w:rPr>
              <w:t>№</w:t>
            </w:r>
          </w:p>
          <w:p w:rsidR="007B7474" w:rsidRPr="00256237" w:rsidRDefault="007B7474" w:rsidP="009B6AA6">
            <w:pPr>
              <w:tabs>
                <w:tab w:val="left" w:pos="567"/>
              </w:tabs>
              <w:jc w:val="both"/>
              <w:rPr>
                <w:b/>
              </w:rPr>
            </w:pP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1984" w:type="dxa"/>
          </w:tcPr>
          <w:p w:rsidR="007B7474" w:rsidRPr="00256237" w:rsidRDefault="007B7474" w:rsidP="009B6AA6">
            <w:pPr>
              <w:tabs>
                <w:tab w:val="left" w:pos="567"/>
              </w:tabs>
              <w:ind w:left="34"/>
              <w:jc w:val="both"/>
              <w:rPr>
                <w:b/>
              </w:rPr>
            </w:pPr>
            <w:r>
              <w:rPr>
                <w:b/>
                <w:sz w:val="22"/>
                <w:szCs w:val="22"/>
              </w:rPr>
              <w:t>Наименование АЗС</w:t>
            </w:r>
          </w:p>
        </w:tc>
        <w:tc>
          <w:tcPr>
            <w:tcW w:w="4536" w:type="dxa"/>
          </w:tcPr>
          <w:p w:rsidR="007B7474" w:rsidRPr="00256237" w:rsidRDefault="007B7474" w:rsidP="009B6AA6">
            <w:pPr>
              <w:tabs>
                <w:tab w:val="left" w:pos="567"/>
              </w:tabs>
              <w:jc w:val="both"/>
              <w:rPr>
                <w:b/>
              </w:rPr>
            </w:pPr>
            <w:r>
              <w:rPr>
                <w:b/>
                <w:sz w:val="22"/>
                <w:szCs w:val="22"/>
              </w:rPr>
              <w:t>Фактическое местонахождение АЗС</w:t>
            </w:r>
          </w:p>
        </w:tc>
        <w:tc>
          <w:tcPr>
            <w:tcW w:w="1701" w:type="dxa"/>
          </w:tcPr>
          <w:p w:rsidR="007B7474" w:rsidRPr="00256237" w:rsidRDefault="007B7474" w:rsidP="009B6AA6">
            <w:pPr>
              <w:tabs>
                <w:tab w:val="left" w:pos="567"/>
              </w:tabs>
              <w:jc w:val="both"/>
              <w:rPr>
                <w:b/>
              </w:rPr>
            </w:pPr>
            <w:r>
              <w:rPr>
                <w:b/>
                <w:sz w:val="22"/>
                <w:szCs w:val="22"/>
              </w:rPr>
              <w:t>Талоны</w:t>
            </w:r>
          </w:p>
        </w:tc>
        <w:tc>
          <w:tcPr>
            <w:tcW w:w="1134" w:type="dxa"/>
          </w:tcPr>
          <w:p w:rsidR="007B7474" w:rsidRPr="00256237" w:rsidRDefault="007B7474" w:rsidP="009B6AA6">
            <w:pPr>
              <w:tabs>
                <w:tab w:val="left" w:pos="567"/>
              </w:tabs>
              <w:ind w:hanging="15"/>
              <w:jc w:val="both"/>
              <w:rPr>
                <w:b/>
              </w:rPr>
            </w:pPr>
            <w:r>
              <w:rPr>
                <w:b/>
                <w:sz w:val="22"/>
                <w:szCs w:val="22"/>
              </w:rPr>
              <w:t>Карты</w:t>
            </w:r>
          </w:p>
        </w:tc>
      </w:tr>
      <w:tr w:rsidR="007B7474" w:rsidRPr="00256237" w:rsidTr="00B35A01">
        <w:tc>
          <w:tcPr>
            <w:tcW w:w="568" w:type="dxa"/>
            <w:vAlign w:val="center"/>
          </w:tcPr>
          <w:p w:rsidR="007B7474" w:rsidRPr="00256237" w:rsidRDefault="007B7474" w:rsidP="009B6AA6">
            <w:pPr>
              <w:tabs>
                <w:tab w:val="left" w:pos="567"/>
              </w:tabs>
              <w:jc w:val="both"/>
            </w:pPr>
          </w:p>
        </w:tc>
        <w:tc>
          <w:tcPr>
            <w:tcW w:w="1984" w:type="dxa"/>
            <w:vAlign w:val="center"/>
          </w:tcPr>
          <w:p w:rsidR="007B7474" w:rsidRPr="00256237" w:rsidRDefault="007B7474" w:rsidP="009B6AA6">
            <w:pPr>
              <w:tabs>
                <w:tab w:val="left" w:pos="567"/>
              </w:tabs>
              <w:jc w:val="both"/>
            </w:pPr>
          </w:p>
        </w:tc>
        <w:tc>
          <w:tcPr>
            <w:tcW w:w="4536" w:type="dxa"/>
            <w:vAlign w:val="center"/>
          </w:tcPr>
          <w:p w:rsidR="007B7474" w:rsidRDefault="007B7474" w:rsidP="009B6AA6">
            <w:pPr>
              <w:tabs>
                <w:tab w:val="left" w:pos="567"/>
              </w:tabs>
              <w:jc w:val="both"/>
            </w:pPr>
            <w:r>
              <w:rPr>
                <w:sz w:val="22"/>
                <w:szCs w:val="22"/>
              </w:rPr>
              <w:t>г. Чита</w:t>
            </w:r>
          </w:p>
          <w:p w:rsidR="007B7474" w:rsidRDefault="007B7474" w:rsidP="009B6AA6">
            <w:pPr>
              <w:tabs>
                <w:tab w:val="left" w:pos="567"/>
              </w:tabs>
              <w:jc w:val="both"/>
            </w:pPr>
          </w:p>
          <w:p w:rsidR="007B7474" w:rsidRPr="00256237" w:rsidRDefault="007B7474" w:rsidP="009B6AA6">
            <w:pPr>
              <w:tabs>
                <w:tab w:val="left" w:pos="567"/>
              </w:tabs>
              <w:jc w:val="both"/>
            </w:pPr>
            <w:r>
              <w:rPr>
                <w:sz w:val="22"/>
                <w:szCs w:val="22"/>
              </w:rPr>
              <w:t>Забайкальский край</w:t>
            </w:r>
          </w:p>
        </w:tc>
        <w:tc>
          <w:tcPr>
            <w:tcW w:w="1701" w:type="dxa"/>
            <w:vAlign w:val="center"/>
          </w:tcPr>
          <w:p w:rsidR="007B7474" w:rsidRPr="00256237" w:rsidRDefault="007B7474" w:rsidP="009B6AA6">
            <w:pPr>
              <w:tabs>
                <w:tab w:val="left" w:pos="567"/>
              </w:tabs>
              <w:jc w:val="both"/>
            </w:pPr>
          </w:p>
        </w:tc>
        <w:tc>
          <w:tcPr>
            <w:tcW w:w="1134" w:type="dxa"/>
            <w:vAlign w:val="center"/>
          </w:tcPr>
          <w:p w:rsidR="007B7474" w:rsidRPr="00256237" w:rsidRDefault="007B7474" w:rsidP="009B6AA6">
            <w:pPr>
              <w:tabs>
                <w:tab w:val="left" w:pos="567"/>
              </w:tabs>
              <w:jc w:val="both"/>
            </w:pPr>
          </w:p>
        </w:tc>
      </w:tr>
    </w:tbl>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sz w:val="22"/>
          <w:szCs w:val="22"/>
        </w:rPr>
      </w:pPr>
      <w:r>
        <w:rPr>
          <w:b/>
          <w:sz w:val="22"/>
          <w:szCs w:val="22"/>
        </w:rPr>
        <w:t>ПОКУПАТЕЛЬ                                                  ПОСТАВЩИК</w:t>
      </w:r>
    </w:p>
    <w:tbl>
      <w:tblPr>
        <w:tblpPr w:leftFromText="180" w:rightFromText="180" w:vertAnchor="text" w:horzAnchor="margin" w:tblpY="401"/>
        <w:tblW w:w="9375" w:type="dxa"/>
        <w:tblLook w:val="0000"/>
      </w:tblPr>
      <w:tblGrid>
        <w:gridCol w:w="4720"/>
        <w:gridCol w:w="4655"/>
      </w:tblGrid>
      <w:tr w:rsidR="007B7474" w:rsidRPr="00256237" w:rsidTr="00B35A01">
        <w:trPr>
          <w:trHeight w:val="224"/>
        </w:trPr>
        <w:tc>
          <w:tcPr>
            <w:tcW w:w="4720" w:type="dxa"/>
          </w:tcPr>
          <w:p w:rsidR="007B7474" w:rsidRPr="00256237" w:rsidRDefault="007B7474" w:rsidP="009B6AA6">
            <w:pPr>
              <w:tabs>
                <w:tab w:val="left" w:pos="567"/>
                <w:tab w:val="center" w:pos="2213"/>
              </w:tabs>
              <w:jc w:val="both"/>
              <w:rPr>
                <w:b/>
                <w:color w:val="000000"/>
              </w:rPr>
            </w:pPr>
            <w:r>
              <w:rPr>
                <w:rStyle w:val="FontStyle25"/>
                <w:b/>
              </w:rPr>
              <w:t xml:space="preserve">__________________ </w:t>
            </w:r>
            <w:r>
              <w:rPr>
                <w:b/>
                <w:color w:val="000000"/>
                <w:sz w:val="22"/>
                <w:szCs w:val="22"/>
              </w:rPr>
              <w:t xml:space="preserve"> </w:t>
            </w:r>
            <w:r>
              <w:rPr>
                <w:rStyle w:val="FontStyle25"/>
                <w:b/>
              </w:rPr>
              <w:t xml:space="preserve"> А.В. Банщиков</w:t>
            </w:r>
            <w:r>
              <w:rPr>
                <w:b/>
                <w:color w:val="000000"/>
                <w:sz w:val="22"/>
                <w:szCs w:val="22"/>
              </w:rPr>
              <w:t xml:space="preserve">              </w:t>
            </w:r>
          </w:p>
          <w:p w:rsidR="007B7474" w:rsidRPr="00256237" w:rsidRDefault="007B7474" w:rsidP="009B6AA6">
            <w:pPr>
              <w:tabs>
                <w:tab w:val="left" w:pos="567"/>
                <w:tab w:val="center" w:pos="2213"/>
              </w:tabs>
              <w:jc w:val="both"/>
              <w:rPr>
                <w:rStyle w:val="FontStyle25"/>
                <w:b/>
              </w:rPr>
            </w:pPr>
            <w:r>
              <w:rPr>
                <w:b/>
                <w:color w:val="000000"/>
                <w:sz w:val="22"/>
                <w:szCs w:val="22"/>
              </w:rPr>
              <w:t>МП</w:t>
            </w:r>
          </w:p>
          <w:p w:rsidR="007B7474" w:rsidRPr="00256237" w:rsidRDefault="007B7474" w:rsidP="009B6AA6">
            <w:pPr>
              <w:tabs>
                <w:tab w:val="left" w:pos="567"/>
                <w:tab w:val="center" w:pos="2213"/>
              </w:tabs>
              <w:ind w:left="96"/>
              <w:jc w:val="both"/>
              <w:rPr>
                <w:rStyle w:val="FontStyle25"/>
                <w:b/>
              </w:rPr>
            </w:pPr>
          </w:p>
        </w:tc>
        <w:tc>
          <w:tcPr>
            <w:tcW w:w="4655" w:type="dxa"/>
          </w:tcPr>
          <w:p w:rsidR="007B7474" w:rsidRPr="00256237" w:rsidRDefault="007B7474" w:rsidP="009B6AA6">
            <w:pPr>
              <w:tabs>
                <w:tab w:val="left" w:pos="567"/>
              </w:tabs>
              <w:jc w:val="both"/>
              <w:rPr>
                <w:rStyle w:val="FontStyle25"/>
              </w:rPr>
            </w:pPr>
            <w:r>
              <w:rPr>
                <w:rStyle w:val="FontStyle25"/>
              </w:rPr>
              <w:t>_____________________________</w:t>
            </w:r>
          </w:p>
        </w:tc>
      </w:tr>
    </w:tbl>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right"/>
        <w:rPr>
          <w:rStyle w:val="FontStyle25"/>
          <w:b/>
        </w:rPr>
      </w:pPr>
      <w:r>
        <w:rPr>
          <w:rStyle w:val="FontStyle25"/>
          <w:b/>
        </w:rPr>
        <w:t>Приложение №4</w:t>
      </w:r>
    </w:p>
    <w:p w:rsidR="007B7474" w:rsidRPr="00256237" w:rsidRDefault="007B7474" w:rsidP="009B6AA6">
      <w:pPr>
        <w:tabs>
          <w:tab w:val="left" w:pos="567"/>
          <w:tab w:val="left" w:pos="4860"/>
        </w:tabs>
        <w:jc w:val="right"/>
        <w:rPr>
          <w:rStyle w:val="FontStyle25"/>
          <w:b/>
        </w:rPr>
      </w:pPr>
      <w:r>
        <w:rPr>
          <w:rStyle w:val="FontStyle25"/>
          <w:b/>
        </w:rPr>
        <w:t xml:space="preserve">к Договору поставки </w:t>
      </w:r>
    </w:p>
    <w:p w:rsidR="007B7474" w:rsidRPr="00256237" w:rsidRDefault="007B7474" w:rsidP="009B6AA6">
      <w:pPr>
        <w:tabs>
          <w:tab w:val="left" w:pos="567"/>
          <w:tab w:val="left" w:pos="4860"/>
        </w:tabs>
        <w:jc w:val="right"/>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7B7474" w:rsidRPr="00256237" w:rsidRDefault="007B7474" w:rsidP="009B6AA6">
      <w:pPr>
        <w:tabs>
          <w:tab w:val="left" w:pos="567"/>
          <w:tab w:val="left" w:pos="4860"/>
        </w:tabs>
        <w:jc w:val="right"/>
        <w:rPr>
          <w:rStyle w:val="FontStyle25"/>
          <w:b/>
        </w:rPr>
      </w:pPr>
      <w:r>
        <w:rPr>
          <w:rStyle w:val="FontStyle25"/>
          <w:b/>
        </w:rPr>
        <w:t xml:space="preserve">и талонов </w:t>
      </w:r>
    </w:p>
    <w:p w:rsidR="007B7474" w:rsidRPr="00256237" w:rsidRDefault="007B7474" w:rsidP="009B6AA6">
      <w:pPr>
        <w:tabs>
          <w:tab w:val="left" w:pos="567"/>
          <w:tab w:val="left" w:pos="4860"/>
        </w:tabs>
        <w:jc w:val="right"/>
        <w:rPr>
          <w:rStyle w:val="FontStyle25"/>
          <w:b/>
        </w:rPr>
      </w:pPr>
      <w:r>
        <w:rPr>
          <w:rStyle w:val="FontStyle25"/>
          <w:b/>
        </w:rPr>
        <w:t>№___________  от «  »_______________ 201_г.</w:t>
      </w:r>
    </w:p>
    <w:p w:rsidR="007B7474" w:rsidRPr="00256237" w:rsidRDefault="007B7474" w:rsidP="009B6AA6">
      <w:pPr>
        <w:tabs>
          <w:tab w:val="left" w:pos="567"/>
        </w:tabs>
        <w:jc w:val="both"/>
        <w:rPr>
          <w:b/>
          <w:sz w:val="22"/>
          <w:szCs w:val="22"/>
        </w:rPr>
      </w:pPr>
    </w:p>
    <w:p w:rsidR="007B7474" w:rsidRPr="00256237" w:rsidRDefault="007B7474" w:rsidP="009B6AA6">
      <w:pPr>
        <w:tabs>
          <w:tab w:val="left" w:pos="567"/>
        </w:tabs>
        <w:jc w:val="both"/>
        <w:rPr>
          <w:b/>
        </w:rPr>
      </w:pPr>
      <w:r>
        <w:rPr>
          <w:b/>
        </w:rPr>
        <w:t>ПРАВИЛА ПОЛЬЗОВАНИЯ СМАРТ-КАРТОЙ</w:t>
      </w:r>
    </w:p>
    <w:p w:rsidR="007B7474" w:rsidRPr="00256237" w:rsidRDefault="007B7474" w:rsidP="009B6AA6">
      <w:pPr>
        <w:tabs>
          <w:tab w:val="left" w:pos="567"/>
        </w:tabs>
        <w:jc w:val="both"/>
        <w:rPr>
          <w:b/>
          <w:sz w:val="22"/>
          <w:szCs w:val="22"/>
        </w:rPr>
      </w:pPr>
    </w:p>
    <w:p w:rsidR="007B7474" w:rsidRDefault="007B7474" w:rsidP="009B6AA6">
      <w:pPr>
        <w:tabs>
          <w:tab w:val="left" w:pos="567"/>
        </w:tabs>
        <w:jc w:val="both"/>
        <w:rPr>
          <w:b/>
          <w:bCs/>
          <w:i/>
          <w:iCs/>
          <w:sz w:val="22"/>
          <w:szCs w:val="22"/>
        </w:rPr>
      </w:pPr>
      <w:r>
        <w:rPr>
          <w:sz w:val="22"/>
          <w:szCs w:val="22"/>
        </w:rPr>
        <w:tab/>
      </w:r>
      <w:r>
        <w:rPr>
          <w:b/>
          <w:bCs/>
          <w:i/>
          <w:iCs/>
          <w:sz w:val="22"/>
          <w:szCs w:val="22"/>
        </w:rPr>
        <w:t>1. Общие положения</w:t>
      </w:r>
    </w:p>
    <w:p w:rsidR="007B7474" w:rsidRPr="005B6DA9" w:rsidRDefault="007B7474" w:rsidP="009B6AA6">
      <w:pPr>
        <w:tabs>
          <w:tab w:val="left" w:pos="567"/>
        </w:tabs>
        <w:jc w:val="both"/>
        <w:rPr>
          <w:sz w:val="22"/>
          <w:szCs w:val="22"/>
        </w:rPr>
      </w:pPr>
      <w:r>
        <w:rPr>
          <w:sz w:val="22"/>
          <w:szCs w:val="22"/>
        </w:rPr>
        <w:t>1.1. Карта представляет собой микропроцессорную пластиковую карту и является средством для получения Держателем нефтепродуктов в АЗС. Использование карт регулируется Договором между Поставщиком и Покупателем, а также настоящими Правилами.</w:t>
      </w:r>
    </w:p>
    <w:p w:rsidR="007B7474" w:rsidRPr="005B6DA9" w:rsidRDefault="007B7474" w:rsidP="009B6AA6">
      <w:pPr>
        <w:tabs>
          <w:tab w:val="left" w:pos="567"/>
        </w:tabs>
        <w:jc w:val="both"/>
        <w:rPr>
          <w:sz w:val="22"/>
          <w:szCs w:val="22"/>
        </w:rPr>
      </w:pPr>
      <w:r>
        <w:rPr>
          <w:sz w:val="22"/>
          <w:szCs w:val="22"/>
        </w:rPr>
        <w:t>1.2. Держатель карты обязан неукоснительно выполнять настоящие Правила пользования картой.</w:t>
      </w:r>
    </w:p>
    <w:p w:rsidR="007B7474" w:rsidRPr="005B6DA9" w:rsidRDefault="007B7474" w:rsidP="009B6AA6">
      <w:pPr>
        <w:tabs>
          <w:tab w:val="left" w:pos="567"/>
        </w:tabs>
        <w:jc w:val="both"/>
        <w:rPr>
          <w:b/>
          <w:bCs/>
          <w:i/>
          <w:iCs/>
          <w:sz w:val="22"/>
          <w:szCs w:val="22"/>
        </w:rPr>
      </w:pPr>
    </w:p>
    <w:p w:rsidR="007B7474" w:rsidRPr="005B6DA9" w:rsidRDefault="007B7474" w:rsidP="009B6AA6">
      <w:pPr>
        <w:tabs>
          <w:tab w:val="left" w:pos="567"/>
        </w:tabs>
        <w:jc w:val="both"/>
        <w:rPr>
          <w:b/>
          <w:bCs/>
          <w:i/>
          <w:iCs/>
          <w:sz w:val="22"/>
          <w:szCs w:val="22"/>
        </w:rPr>
      </w:pPr>
      <w:r>
        <w:rPr>
          <w:b/>
          <w:bCs/>
          <w:i/>
          <w:iCs/>
          <w:sz w:val="22"/>
          <w:szCs w:val="22"/>
        </w:rPr>
        <w:t>2. Использование карты на АЗС</w:t>
      </w:r>
    </w:p>
    <w:p w:rsidR="007B7474" w:rsidRPr="005B6DA9" w:rsidRDefault="007B7474" w:rsidP="009B6AA6">
      <w:pPr>
        <w:tabs>
          <w:tab w:val="left" w:pos="567"/>
        </w:tabs>
        <w:jc w:val="both"/>
        <w:rPr>
          <w:sz w:val="22"/>
          <w:szCs w:val="22"/>
        </w:rPr>
      </w:pPr>
      <w:r>
        <w:rPr>
          <w:sz w:val="22"/>
          <w:szCs w:val="22"/>
        </w:rPr>
        <w:t>2.1. Держатель не имеет права передавать карту другому лицу по своему усмотрению.</w:t>
      </w:r>
    </w:p>
    <w:p w:rsidR="007B7474" w:rsidRPr="005B6DA9" w:rsidRDefault="007B7474" w:rsidP="009B6AA6">
      <w:pPr>
        <w:tabs>
          <w:tab w:val="left" w:pos="567"/>
        </w:tabs>
        <w:jc w:val="both"/>
        <w:rPr>
          <w:sz w:val="22"/>
          <w:szCs w:val="22"/>
        </w:rPr>
      </w:pPr>
      <w:r>
        <w:rPr>
          <w:sz w:val="22"/>
          <w:szCs w:val="22"/>
        </w:rPr>
        <w:t>2.2. При использовании карты для получения нефтепродуктов Держатель обязан:</w:t>
      </w:r>
    </w:p>
    <w:p w:rsidR="007B7474" w:rsidRPr="005B6DA9" w:rsidRDefault="007B7474" w:rsidP="009B6AA6">
      <w:pPr>
        <w:tabs>
          <w:tab w:val="left" w:pos="567"/>
        </w:tabs>
        <w:jc w:val="both"/>
        <w:rPr>
          <w:sz w:val="22"/>
          <w:szCs w:val="22"/>
        </w:rPr>
      </w:pPr>
      <w:r>
        <w:rPr>
          <w:sz w:val="22"/>
          <w:szCs w:val="22"/>
        </w:rPr>
        <w:t>2.2.1. Уведомить оператора АЗС о том, что сделка будет производиться с использованием карты.</w:t>
      </w:r>
    </w:p>
    <w:p w:rsidR="007B7474" w:rsidRPr="005B6DA9" w:rsidRDefault="007B7474" w:rsidP="009B6AA6">
      <w:pPr>
        <w:tabs>
          <w:tab w:val="left" w:pos="567"/>
        </w:tabs>
        <w:jc w:val="both"/>
        <w:rPr>
          <w:sz w:val="22"/>
          <w:szCs w:val="22"/>
        </w:rPr>
      </w:pPr>
      <w:r>
        <w:rPr>
          <w:sz w:val="22"/>
          <w:szCs w:val="22"/>
        </w:rPr>
        <w:t>2.2.2. Потребовать проведения операции в его присутствии.</w:t>
      </w:r>
    </w:p>
    <w:p w:rsidR="007B7474" w:rsidRPr="005B6DA9" w:rsidRDefault="007B7474" w:rsidP="009B6AA6">
      <w:pPr>
        <w:tabs>
          <w:tab w:val="left" w:pos="567"/>
        </w:tabs>
        <w:jc w:val="both"/>
        <w:rPr>
          <w:sz w:val="22"/>
          <w:szCs w:val="22"/>
        </w:rPr>
      </w:pPr>
      <w:r>
        <w:rPr>
          <w:sz w:val="22"/>
          <w:szCs w:val="22"/>
        </w:rPr>
        <w:t xml:space="preserve">2.2.3. В </w:t>
      </w:r>
      <w:proofErr w:type="gramStart"/>
      <w:r>
        <w:rPr>
          <w:sz w:val="22"/>
          <w:szCs w:val="22"/>
        </w:rPr>
        <w:t>случае</w:t>
      </w:r>
      <w:proofErr w:type="gramEnd"/>
      <w:r>
        <w:rPr>
          <w:sz w:val="22"/>
          <w:szCs w:val="22"/>
        </w:rPr>
        <w:t xml:space="preserve"> требования поставщика,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 карты.</w:t>
      </w:r>
    </w:p>
    <w:p w:rsidR="007B7474" w:rsidRPr="005B6DA9" w:rsidRDefault="007B7474" w:rsidP="009B6AA6">
      <w:pPr>
        <w:tabs>
          <w:tab w:val="left" w:pos="567"/>
        </w:tabs>
        <w:jc w:val="both"/>
        <w:rPr>
          <w:sz w:val="22"/>
          <w:szCs w:val="22"/>
        </w:rPr>
      </w:pPr>
      <w:r>
        <w:rPr>
          <w:sz w:val="22"/>
          <w:szCs w:val="22"/>
        </w:rPr>
        <w:t>2.3. Держатель обязан передавать Покупателю все документы (счета или распечатки кассового терминала) по операциям с использованием карты.</w:t>
      </w:r>
    </w:p>
    <w:p w:rsidR="007B7474" w:rsidRPr="005B6DA9" w:rsidRDefault="007B7474" w:rsidP="009B6AA6">
      <w:pPr>
        <w:tabs>
          <w:tab w:val="left" w:pos="567"/>
        </w:tabs>
        <w:jc w:val="both"/>
        <w:rPr>
          <w:sz w:val="22"/>
          <w:szCs w:val="22"/>
        </w:rPr>
      </w:pPr>
      <w:r>
        <w:rPr>
          <w:sz w:val="22"/>
          <w:szCs w:val="22"/>
        </w:rPr>
        <w:t xml:space="preserve">2.4. В </w:t>
      </w:r>
      <w:proofErr w:type="gramStart"/>
      <w:r>
        <w:rPr>
          <w:sz w:val="22"/>
          <w:szCs w:val="22"/>
        </w:rPr>
        <w:t>случае</w:t>
      </w:r>
      <w:proofErr w:type="gramEnd"/>
      <w:r>
        <w:rPr>
          <w:sz w:val="22"/>
          <w:szCs w:val="22"/>
        </w:rPr>
        <w:t xml:space="preserve"> запрошенного, но невыбранного фактически объема нефтепродукта, Покупатель должен запросить у оператора АЗС чек на возврат (разницу между запрашиваемым объемом и объемом, фактически заправленным в бак).</w:t>
      </w:r>
    </w:p>
    <w:p w:rsidR="007B7474" w:rsidRPr="005B6DA9" w:rsidRDefault="007B7474" w:rsidP="009B6AA6">
      <w:pPr>
        <w:tabs>
          <w:tab w:val="left" w:pos="567"/>
        </w:tabs>
        <w:jc w:val="both"/>
        <w:rPr>
          <w:b/>
          <w:bCs/>
          <w:i/>
          <w:iCs/>
          <w:sz w:val="22"/>
          <w:szCs w:val="22"/>
        </w:rPr>
      </w:pPr>
    </w:p>
    <w:p w:rsidR="007B7474" w:rsidRPr="005B6DA9" w:rsidRDefault="007B7474" w:rsidP="009B6AA6">
      <w:pPr>
        <w:tabs>
          <w:tab w:val="left" w:pos="567"/>
        </w:tabs>
        <w:jc w:val="both"/>
        <w:rPr>
          <w:b/>
          <w:bCs/>
          <w:i/>
          <w:iCs/>
          <w:sz w:val="22"/>
          <w:szCs w:val="22"/>
        </w:rPr>
      </w:pPr>
      <w:r>
        <w:rPr>
          <w:b/>
          <w:bCs/>
          <w:i/>
          <w:iCs/>
          <w:sz w:val="22"/>
          <w:szCs w:val="22"/>
        </w:rPr>
        <w:t>3. Утрата карты и ее незаконное использование</w:t>
      </w:r>
    </w:p>
    <w:p w:rsidR="007B7474" w:rsidRPr="005B6DA9" w:rsidRDefault="007B7474" w:rsidP="009B6AA6">
      <w:pPr>
        <w:tabs>
          <w:tab w:val="left" w:pos="567"/>
        </w:tabs>
        <w:jc w:val="both"/>
        <w:rPr>
          <w:sz w:val="22"/>
          <w:szCs w:val="22"/>
        </w:rPr>
      </w:pPr>
      <w:r>
        <w:rPr>
          <w:sz w:val="22"/>
          <w:szCs w:val="22"/>
        </w:rPr>
        <w:t xml:space="preserve">3.1. Держатель карты обязан принимать меры к предотвращению утраты (хищения) карты. </w:t>
      </w:r>
    </w:p>
    <w:p w:rsidR="007B7474" w:rsidRPr="005B6DA9" w:rsidRDefault="007B7474" w:rsidP="009B6AA6">
      <w:pPr>
        <w:tabs>
          <w:tab w:val="left" w:pos="567"/>
        </w:tabs>
        <w:jc w:val="both"/>
        <w:rPr>
          <w:sz w:val="22"/>
          <w:szCs w:val="22"/>
        </w:rPr>
      </w:pPr>
      <w:r>
        <w:rPr>
          <w:sz w:val="22"/>
          <w:szCs w:val="22"/>
        </w:rPr>
        <w:t xml:space="preserve">3.2. В </w:t>
      </w:r>
      <w:proofErr w:type="gramStart"/>
      <w:r>
        <w:rPr>
          <w:sz w:val="22"/>
          <w:szCs w:val="22"/>
        </w:rPr>
        <w:t>случае</w:t>
      </w:r>
      <w:proofErr w:type="gramEnd"/>
      <w:r>
        <w:rPr>
          <w:sz w:val="22"/>
          <w:szCs w:val="22"/>
        </w:rPr>
        <w:t xml:space="preserve"> обнаружения утраты или получения сведений об их незаконном использовании, Держатель карты обязан немедленно информировать об этом Покупателя и Поставщика (тел.).</w:t>
      </w:r>
    </w:p>
    <w:p w:rsidR="007B7474" w:rsidRPr="005B6DA9" w:rsidRDefault="007B7474" w:rsidP="009B6AA6">
      <w:pPr>
        <w:tabs>
          <w:tab w:val="left" w:pos="567"/>
        </w:tabs>
        <w:jc w:val="both"/>
        <w:rPr>
          <w:sz w:val="22"/>
          <w:szCs w:val="22"/>
        </w:rPr>
      </w:pPr>
      <w:r>
        <w:rPr>
          <w:sz w:val="22"/>
          <w:szCs w:val="22"/>
        </w:rPr>
        <w:t>3.3. Любое устное обращение Держателя карты или Покупателя должно быть подтверждено письменным заявлением Покупателя в адрес Поставщика, в котором должны быть подробно изложены обстоятельства утраты карты, или известные сведения о незаконном использовании.</w:t>
      </w:r>
    </w:p>
    <w:p w:rsidR="007B7474" w:rsidRPr="005B6DA9" w:rsidRDefault="007B7474" w:rsidP="009B6AA6">
      <w:pPr>
        <w:tabs>
          <w:tab w:val="left" w:pos="567"/>
        </w:tabs>
        <w:jc w:val="both"/>
        <w:rPr>
          <w:sz w:val="22"/>
          <w:szCs w:val="22"/>
        </w:rPr>
      </w:pPr>
      <w:r>
        <w:rPr>
          <w:sz w:val="22"/>
          <w:szCs w:val="22"/>
        </w:rPr>
        <w:t>3.4. При обнаружении карты, ранее заявленной утраченной или незаконно используемой, Держатель должен немедленно сообщить об этом Поставщику и Покупателю.</w:t>
      </w:r>
    </w:p>
    <w:p w:rsidR="007B7474" w:rsidRPr="005B6DA9" w:rsidRDefault="007B7474" w:rsidP="009B6AA6">
      <w:pPr>
        <w:tabs>
          <w:tab w:val="left" w:pos="567"/>
        </w:tabs>
        <w:jc w:val="both"/>
        <w:rPr>
          <w:b/>
          <w:bCs/>
          <w:i/>
          <w:iCs/>
          <w:sz w:val="22"/>
          <w:szCs w:val="22"/>
        </w:rPr>
      </w:pPr>
    </w:p>
    <w:p w:rsidR="007B7474" w:rsidRPr="005B6DA9" w:rsidRDefault="007B7474" w:rsidP="009B6AA6">
      <w:pPr>
        <w:tabs>
          <w:tab w:val="left" w:pos="567"/>
        </w:tabs>
        <w:jc w:val="both"/>
        <w:rPr>
          <w:b/>
          <w:bCs/>
          <w:i/>
          <w:iCs/>
          <w:sz w:val="22"/>
          <w:szCs w:val="22"/>
        </w:rPr>
      </w:pPr>
      <w:r>
        <w:rPr>
          <w:b/>
          <w:bCs/>
          <w:i/>
          <w:iCs/>
          <w:sz w:val="22"/>
          <w:szCs w:val="22"/>
        </w:rPr>
        <w:t>4. Условия эксплуатации карт</w:t>
      </w:r>
    </w:p>
    <w:p w:rsidR="007B7474" w:rsidRPr="005B6DA9" w:rsidRDefault="007B7474" w:rsidP="009B6AA6">
      <w:pPr>
        <w:tabs>
          <w:tab w:val="left" w:pos="567"/>
        </w:tabs>
        <w:jc w:val="both"/>
        <w:rPr>
          <w:sz w:val="22"/>
          <w:szCs w:val="22"/>
        </w:rPr>
      </w:pPr>
      <w:r>
        <w:rPr>
          <w:sz w:val="22"/>
          <w:szCs w:val="22"/>
        </w:rPr>
        <w:t>4.1. Не подвергать карту механическому воздействию, т.е. не сгибать, не скручивать, не ломать, не допускать царапин и других механических повреждений.</w:t>
      </w:r>
    </w:p>
    <w:p w:rsidR="007B7474" w:rsidRPr="005B6DA9" w:rsidRDefault="007B7474" w:rsidP="009B6AA6">
      <w:pPr>
        <w:tabs>
          <w:tab w:val="left" w:pos="567"/>
        </w:tabs>
        <w:jc w:val="both"/>
        <w:rPr>
          <w:sz w:val="22"/>
          <w:szCs w:val="22"/>
        </w:rPr>
      </w:pPr>
      <w:r>
        <w:rPr>
          <w:sz w:val="22"/>
          <w:szCs w:val="22"/>
        </w:rPr>
        <w:t>4.2. Беречь карту от воздействия высокой/низкой температуры (температура хранения карты минус 10 – плюс 45 градусов Цельсия), от воздействия электромагнитных полей.</w:t>
      </w:r>
    </w:p>
    <w:p w:rsidR="007B7474" w:rsidRPr="005B6DA9" w:rsidRDefault="007B7474" w:rsidP="009B6AA6">
      <w:pPr>
        <w:tabs>
          <w:tab w:val="left" w:pos="567"/>
        </w:tabs>
        <w:jc w:val="both"/>
        <w:rPr>
          <w:sz w:val="22"/>
          <w:szCs w:val="22"/>
        </w:rPr>
      </w:pPr>
      <w:r>
        <w:rPr>
          <w:sz w:val="22"/>
          <w:szCs w:val="22"/>
        </w:rPr>
        <w:t>4.3. Не допускать попадания на чип липких и вязких веществ, кислот, растворителей, бензина и др.</w:t>
      </w:r>
    </w:p>
    <w:p w:rsidR="007B7474" w:rsidRPr="005B6DA9" w:rsidRDefault="007B7474" w:rsidP="009B6AA6">
      <w:pPr>
        <w:tabs>
          <w:tab w:val="left" w:pos="567"/>
        </w:tabs>
        <w:jc w:val="both"/>
        <w:rPr>
          <w:sz w:val="22"/>
          <w:szCs w:val="22"/>
        </w:rPr>
      </w:pPr>
      <w:r>
        <w:rPr>
          <w:sz w:val="22"/>
          <w:szCs w:val="22"/>
        </w:rPr>
        <w:t>4.4. Не подвергать воздействию влаги.</w:t>
      </w:r>
    </w:p>
    <w:p w:rsidR="007B7474" w:rsidRPr="00256237" w:rsidRDefault="007B7474" w:rsidP="009B6AA6">
      <w:pPr>
        <w:tabs>
          <w:tab w:val="left" w:pos="567"/>
        </w:tabs>
        <w:jc w:val="both"/>
      </w:pPr>
      <w:r>
        <w:rPr>
          <w:sz w:val="22"/>
          <w:szCs w:val="22"/>
        </w:rPr>
        <w:tab/>
      </w:r>
    </w:p>
    <w:p w:rsidR="007B7474" w:rsidRPr="00256237" w:rsidRDefault="007B7474" w:rsidP="009B6AA6">
      <w:pPr>
        <w:pStyle w:val="afa"/>
        <w:tabs>
          <w:tab w:val="left" w:pos="567"/>
          <w:tab w:val="left" w:pos="1950"/>
        </w:tabs>
        <w:ind w:firstLine="0"/>
        <w:rPr>
          <w:sz w:val="22"/>
          <w:szCs w:val="22"/>
        </w:rPr>
      </w:pPr>
    </w:p>
    <w:p w:rsidR="007B7474" w:rsidRPr="00256237" w:rsidRDefault="007B7474" w:rsidP="009B6AA6">
      <w:pPr>
        <w:pStyle w:val="afa"/>
        <w:tabs>
          <w:tab w:val="left" w:pos="567"/>
        </w:tabs>
        <w:ind w:firstLine="0"/>
        <w:rPr>
          <w:b/>
          <w:sz w:val="22"/>
          <w:szCs w:val="22"/>
        </w:rPr>
      </w:pPr>
      <w:r>
        <w:rPr>
          <w:sz w:val="22"/>
          <w:szCs w:val="22"/>
        </w:rPr>
        <w:t xml:space="preserve">                  </w:t>
      </w:r>
      <w:r>
        <w:rPr>
          <w:b/>
          <w:sz w:val="22"/>
          <w:szCs w:val="22"/>
        </w:rPr>
        <w:t>ПОКУПАТЕЛЬ                                                                  ПОСТАВЩИК</w:t>
      </w:r>
    </w:p>
    <w:p w:rsidR="007B7474" w:rsidRPr="00256237" w:rsidRDefault="007B7474" w:rsidP="009B6AA6">
      <w:pPr>
        <w:pStyle w:val="afa"/>
        <w:tabs>
          <w:tab w:val="left" w:pos="567"/>
        </w:tabs>
        <w:ind w:firstLine="0"/>
        <w:rPr>
          <w:sz w:val="22"/>
          <w:szCs w:val="22"/>
        </w:rPr>
      </w:pPr>
    </w:p>
    <w:p w:rsidR="007B7474" w:rsidRPr="00256237" w:rsidRDefault="007B7474" w:rsidP="009B6AA6">
      <w:pPr>
        <w:tabs>
          <w:tab w:val="left" w:pos="567"/>
          <w:tab w:val="center" w:pos="2213"/>
        </w:tabs>
        <w:jc w:val="both"/>
        <w:rPr>
          <w:sz w:val="22"/>
          <w:szCs w:val="22"/>
        </w:rPr>
      </w:pPr>
      <w:r>
        <w:rPr>
          <w:sz w:val="22"/>
          <w:szCs w:val="22"/>
        </w:rPr>
        <w:tab/>
      </w:r>
    </w:p>
    <w:p w:rsidR="007B7474" w:rsidRPr="00256237" w:rsidRDefault="007B7474" w:rsidP="009B6AA6">
      <w:pPr>
        <w:tabs>
          <w:tab w:val="left" w:pos="567"/>
          <w:tab w:val="center" w:pos="2213"/>
        </w:tabs>
        <w:jc w:val="both"/>
        <w:rPr>
          <w:b/>
          <w:color w:val="000000"/>
          <w:sz w:val="22"/>
          <w:szCs w:val="22"/>
        </w:rPr>
      </w:pPr>
      <w:r>
        <w:rPr>
          <w:rStyle w:val="FontStyle25"/>
          <w:b/>
        </w:rPr>
        <w:t>__________________ А.В. Банщиков</w:t>
      </w:r>
      <w:r>
        <w:rPr>
          <w:b/>
          <w:color w:val="000000"/>
          <w:sz w:val="22"/>
          <w:szCs w:val="22"/>
        </w:rPr>
        <w:t xml:space="preserve">                              __________________</w:t>
      </w:r>
    </w:p>
    <w:p w:rsidR="007B7474" w:rsidRPr="00256237" w:rsidRDefault="007B7474" w:rsidP="009B6AA6">
      <w:pPr>
        <w:tabs>
          <w:tab w:val="left" w:pos="567"/>
        </w:tabs>
        <w:jc w:val="both"/>
        <w:rPr>
          <w:rStyle w:val="FontStyle25"/>
          <w:b/>
        </w:rPr>
      </w:pPr>
    </w:p>
    <w:p w:rsidR="007B7474" w:rsidRPr="00256237" w:rsidRDefault="007B7474" w:rsidP="009B6AA6">
      <w:pPr>
        <w:tabs>
          <w:tab w:val="left" w:pos="567"/>
        </w:tabs>
        <w:jc w:val="right"/>
        <w:rPr>
          <w:rStyle w:val="FontStyle25"/>
          <w:b/>
        </w:rPr>
      </w:pPr>
      <w:r>
        <w:rPr>
          <w:rStyle w:val="FontStyle25"/>
          <w:b/>
        </w:rPr>
        <w:lastRenderedPageBreak/>
        <w:t>Приложение №5</w:t>
      </w:r>
    </w:p>
    <w:p w:rsidR="007B7474" w:rsidRPr="00256237" w:rsidRDefault="007B7474" w:rsidP="009B6AA6">
      <w:pPr>
        <w:tabs>
          <w:tab w:val="left" w:pos="567"/>
          <w:tab w:val="left" w:pos="4860"/>
        </w:tabs>
        <w:jc w:val="right"/>
        <w:rPr>
          <w:rStyle w:val="FontStyle25"/>
          <w:b/>
        </w:rPr>
      </w:pPr>
      <w:r>
        <w:rPr>
          <w:rStyle w:val="FontStyle25"/>
          <w:b/>
        </w:rPr>
        <w:t xml:space="preserve">к Договору поставки </w:t>
      </w:r>
    </w:p>
    <w:p w:rsidR="007B7474" w:rsidRPr="00256237" w:rsidRDefault="007B7474" w:rsidP="009B6AA6">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7B7474" w:rsidRPr="00256237" w:rsidRDefault="007B7474" w:rsidP="009B6AA6">
      <w:pPr>
        <w:tabs>
          <w:tab w:val="left" w:pos="567"/>
          <w:tab w:val="left" w:pos="4860"/>
        </w:tabs>
        <w:jc w:val="right"/>
        <w:rPr>
          <w:rStyle w:val="FontStyle25"/>
          <w:b/>
        </w:rPr>
      </w:pPr>
      <w:r>
        <w:rPr>
          <w:rStyle w:val="FontStyle25"/>
          <w:b/>
        </w:rPr>
        <w:t xml:space="preserve">и талонов </w:t>
      </w:r>
    </w:p>
    <w:p w:rsidR="007B7474" w:rsidRPr="00256237" w:rsidRDefault="007B7474" w:rsidP="009B6AA6">
      <w:pPr>
        <w:tabs>
          <w:tab w:val="left" w:pos="567"/>
          <w:tab w:val="left" w:pos="4860"/>
        </w:tabs>
        <w:jc w:val="right"/>
        <w:rPr>
          <w:rStyle w:val="FontStyle25"/>
          <w:b/>
        </w:rPr>
      </w:pPr>
      <w:r>
        <w:rPr>
          <w:rStyle w:val="FontStyle25"/>
          <w:b/>
        </w:rPr>
        <w:t>№___________  от «  »_______________ 201_г.</w:t>
      </w:r>
    </w:p>
    <w:p w:rsidR="007B7474" w:rsidRPr="00256237" w:rsidRDefault="007B7474" w:rsidP="009B6AA6">
      <w:pPr>
        <w:tabs>
          <w:tab w:val="left" w:pos="567"/>
          <w:tab w:val="center" w:pos="2213"/>
        </w:tabs>
        <w:jc w:val="both"/>
        <w:rPr>
          <w:b/>
          <w:color w:val="000000"/>
          <w:sz w:val="22"/>
          <w:szCs w:val="22"/>
        </w:rPr>
      </w:pPr>
    </w:p>
    <w:p w:rsidR="007B7474" w:rsidRPr="00256237" w:rsidRDefault="007B7474" w:rsidP="009B6AA6">
      <w:pPr>
        <w:tabs>
          <w:tab w:val="left" w:pos="567"/>
        </w:tabs>
        <w:jc w:val="both"/>
        <w:rPr>
          <w:b/>
          <w:color w:val="000000"/>
        </w:rPr>
      </w:pPr>
      <w:r>
        <w:rPr>
          <w:b/>
          <w:color w:val="000000"/>
        </w:rPr>
        <w:t>Примерная форма заявки на получение смарт-карт</w:t>
      </w:r>
    </w:p>
    <w:p w:rsidR="007B7474" w:rsidRPr="00256237" w:rsidRDefault="007B7474" w:rsidP="009B6AA6">
      <w:pPr>
        <w:tabs>
          <w:tab w:val="left" w:pos="567"/>
        </w:tabs>
        <w:jc w:val="both"/>
        <w:rPr>
          <w:b/>
          <w:color w:val="000000"/>
        </w:rPr>
      </w:pPr>
      <w:r>
        <w:rPr>
          <w:b/>
          <w:color w:val="000000"/>
        </w:rPr>
        <w:t>----------------------------------------------------------------------------------------------------------------</w:t>
      </w:r>
    </w:p>
    <w:p w:rsidR="007B7474" w:rsidRPr="00256237" w:rsidRDefault="007B7474" w:rsidP="009B6AA6">
      <w:pPr>
        <w:tabs>
          <w:tab w:val="left" w:pos="567"/>
        </w:tabs>
        <w:jc w:val="both"/>
        <w:rPr>
          <w:b/>
          <w:color w:val="000000"/>
        </w:rPr>
      </w:pPr>
      <w:r>
        <w:rPr>
          <w:b/>
          <w:color w:val="000000"/>
        </w:rPr>
        <w:t>ЗАЯВКА НА ПОЛУЧЕНИЕ СМАРТ-КАРТ № _____ от «___» _________ 20__ г.</w:t>
      </w:r>
    </w:p>
    <w:p w:rsidR="007B7474" w:rsidRPr="00256237" w:rsidRDefault="007B7474" w:rsidP="009B6AA6">
      <w:pPr>
        <w:tabs>
          <w:tab w:val="left" w:pos="567"/>
        </w:tabs>
        <w:jc w:val="both"/>
        <w:rPr>
          <w:color w:val="000000"/>
        </w:rPr>
      </w:pPr>
    </w:p>
    <w:tbl>
      <w:tblPr>
        <w:tblW w:w="8755" w:type="dxa"/>
        <w:jc w:val="center"/>
        <w:tblInd w:w="-78" w:type="dxa"/>
        <w:tblLayout w:type="fixed"/>
        <w:tblCellMar>
          <w:left w:w="30" w:type="dxa"/>
          <w:right w:w="30" w:type="dxa"/>
        </w:tblCellMar>
        <w:tblLook w:val="0000"/>
      </w:tblPr>
      <w:tblGrid>
        <w:gridCol w:w="597"/>
        <w:gridCol w:w="290"/>
        <w:gridCol w:w="151"/>
        <w:gridCol w:w="1428"/>
        <w:gridCol w:w="285"/>
        <w:gridCol w:w="428"/>
        <w:gridCol w:w="133"/>
        <w:gridCol w:w="140"/>
        <w:gridCol w:w="353"/>
        <w:gridCol w:w="231"/>
        <w:gridCol w:w="274"/>
        <w:gridCol w:w="338"/>
        <w:gridCol w:w="109"/>
        <w:gridCol w:w="330"/>
        <w:gridCol w:w="274"/>
        <w:gridCol w:w="172"/>
        <w:gridCol w:w="216"/>
        <w:gridCol w:w="571"/>
        <w:gridCol w:w="2435"/>
      </w:tblGrid>
      <w:tr w:rsidR="007B7474" w:rsidRPr="00256237" w:rsidTr="00D62B06">
        <w:trPr>
          <w:cantSplit/>
          <w:trHeight w:val="235"/>
          <w:jc w:val="center"/>
        </w:trPr>
        <w:tc>
          <w:tcPr>
            <w:tcW w:w="5087" w:type="dxa"/>
            <w:gridSpan w:val="14"/>
            <w:vAlign w:val="center"/>
          </w:tcPr>
          <w:p w:rsidR="007B7474" w:rsidRPr="00256237" w:rsidRDefault="007B7474" w:rsidP="009B6AA6">
            <w:pPr>
              <w:tabs>
                <w:tab w:val="left" w:pos="567"/>
              </w:tabs>
              <w:jc w:val="both"/>
              <w:rPr>
                <w:snapToGrid w:val="0"/>
                <w:color w:val="000000"/>
              </w:rPr>
            </w:pPr>
            <w:r>
              <w:rPr>
                <w:snapToGrid w:val="0"/>
                <w:color w:val="000000"/>
              </w:rPr>
              <w:t>Наименование предприятия:</w:t>
            </w:r>
          </w:p>
        </w:tc>
        <w:tc>
          <w:tcPr>
            <w:tcW w:w="3668" w:type="dxa"/>
            <w:gridSpan w:val="5"/>
            <w:tcBorders>
              <w:bottom w:val="dotted" w:sz="6" w:space="0" w:color="auto"/>
            </w:tcBorders>
            <w:vAlign w:val="center"/>
          </w:tcPr>
          <w:p w:rsidR="007B7474" w:rsidRPr="00256237" w:rsidRDefault="007B7474" w:rsidP="009B6AA6">
            <w:pPr>
              <w:tabs>
                <w:tab w:val="left" w:pos="567"/>
              </w:tabs>
              <w:jc w:val="both"/>
              <w:rPr>
                <w:snapToGrid w:val="0"/>
                <w:color w:val="000000"/>
              </w:rPr>
            </w:pPr>
          </w:p>
        </w:tc>
      </w:tr>
      <w:tr w:rsidR="007B7474" w:rsidRPr="00256237" w:rsidTr="00B35A01">
        <w:trPr>
          <w:cantSplit/>
          <w:trHeight w:val="235"/>
          <w:jc w:val="center"/>
        </w:trPr>
        <w:tc>
          <w:tcPr>
            <w:tcW w:w="8755" w:type="dxa"/>
            <w:gridSpan w:val="19"/>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Филиал ПАО «</w:t>
            </w:r>
            <w:proofErr w:type="spellStart"/>
            <w:r>
              <w:rPr>
                <w:snapToGrid w:val="0"/>
                <w:color w:val="000000"/>
              </w:rPr>
              <w:t>ТрансКонтейнер</w:t>
            </w:r>
            <w:proofErr w:type="spellEnd"/>
            <w:r>
              <w:rPr>
                <w:snapToGrid w:val="0"/>
                <w:color w:val="000000"/>
              </w:rPr>
              <w:t>» на Забайкальской железной дороге</w:t>
            </w:r>
          </w:p>
        </w:tc>
      </w:tr>
      <w:tr w:rsidR="007B7474" w:rsidRPr="00256237" w:rsidTr="00B35A01">
        <w:trPr>
          <w:cantSplit/>
          <w:trHeight w:val="235"/>
          <w:jc w:val="center"/>
        </w:trPr>
        <w:tc>
          <w:tcPr>
            <w:tcW w:w="1038" w:type="dxa"/>
            <w:gridSpan w:val="3"/>
            <w:vAlign w:val="center"/>
          </w:tcPr>
          <w:p w:rsidR="007B7474" w:rsidRPr="00256237" w:rsidRDefault="007B7474" w:rsidP="009B6AA6">
            <w:pPr>
              <w:tabs>
                <w:tab w:val="left" w:pos="567"/>
              </w:tabs>
              <w:jc w:val="both"/>
              <w:rPr>
                <w:snapToGrid w:val="0"/>
                <w:color w:val="000000"/>
              </w:rPr>
            </w:pPr>
            <w:r>
              <w:rPr>
                <w:snapToGrid w:val="0"/>
                <w:color w:val="000000"/>
              </w:rPr>
              <w:t>ИНН/</w:t>
            </w:r>
          </w:p>
          <w:p w:rsidR="007B7474" w:rsidRPr="00256237" w:rsidRDefault="007B7474" w:rsidP="009B6AA6">
            <w:pPr>
              <w:tabs>
                <w:tab w:val="left" w:pos="567"/>
              </w:tabs>
              <w:jc w:val="both"/>
              <w:rPr>
                <w:snapToGrid w:val="0"/>
                <w:color w:val="000000"/>
              </w:rPr>
            </w:pPr>
            <w:r>
              <w:rPr>
                <w:snapToGrid w:val="0"/>
                <w:color w:val="000000"/>
              </w:rPr>
              <w:t>КПП:</w:t>
            </w:r>
          </w:p>
        </w:tc>
        <w:tc>
          <w:tcPr>
            <w:tcW w:w="3610" w:type="dxa"/>
            <w:gridSpan w:val="9"/>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778591995/</w:t>
            </w:r>
            <w:r>
              <w:t>753602002</w:t>
            </w:r>
          </w:p>
        </w:tc>
        <w:tc>
          <w:tcPr>
            <w:tcW w:w="1101" w:type="dxa"/>
            <w:gridSpan w:val="5"/>
            <w:tcBorders>
              <w:left w:val="nil"/>
            </w:tcBorders>
            <w:vAlign w:val="center"/>
          </w:tcPr>
          <w:p w:rsidR="007B7474" w:rsidRPr="00256237" w:rsidRDefault="007B7474" w:rsidP="009B6AA6">
            <w:pPr>
              <w:tabs>
                <w:tab w:val="left" w:pos="567"/>
              </w:tabs>
              <w:jc w:val="both"/>
              <w:rPr>
                <w:snapToGrid w:val="0"/>
                <w:color w:val="000000"/>
              </w:rPr>
            </w:pPr>
            <w:r>
              <w:rPr>
                <w:snapToGrid w:val="0"/>
                <w:color w:val="000000"/>
              </w:rPr>
              <w:t>телефон:</w:t>
            </w:r>
          </w:p>
        </w:tc>
        <w:tc>
          <w:tcPr>
            <w:tcW w:w="3006" w:type="dxa"/>
            <w:gridSpan w:val="2"/>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32-52-21</w:t>
            </w:r>
          </w:p>
        </w:tc>
      </w:tr>
      <w:tr w:rsidR="007B7474" w:rsidRPr="00256237" w:rsidTr="00B35A01">
        <w:trPr>
          <w:cantSplit/>
          <w:trHeight w:val="235"/>
          <w:jc w:val="center"/>
        </w:trPr>
        <w:tc>
          <w:tcPr>
            <w:tcW w:w="597" w:type="dxa"/>
            <w:vAlign w:val="center"/>
          </w:tcPr>
          <w:p w:rsidR="007B7474" w:rsidRPr="00256237" w:rsidRDefault="007B7474" w:rsidP="009B6AA6">
            <w:pPr>
              <w:tabs>
                <w:tab w:val="left" w:pos="567"/>
              </w:tabs>
              <w:jc w:val="both"/>
              <w:rPr>
                <w:snapToGrid w:val="0"/>
                <w:color w:val="000000"/>
              </w:rPr>
            </w:pPr>
            <w:r>
              <w:rPr>
                <w:snapToGrid w:val="0"/>
                <w:color w:val="000000"/>
              </w:rPr>
              <w:t>Факс:</w:t>
            </w:r>
          </w:p>
        </w:tc>
        <w:tc>
          <w:tcPr>
            <w:tcW w:w="4160" w:type="dxa"/>
            <w:gridSpan w:val="12"/>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22-54-99</w:t>
            </w:r>
          </w:p>
        </w:tc>
        <w:tc>
          <w:tcPr>
            <w:tcW w:w="776" w:type="dxa"/>
            <w:gridSpan w:val="3"/>
            <w:vAlign w:val="center"/>
          </w:tcPr>
          <w:p w:rsidR="007B7474" w:rsidRPr="00256237" w:rsidRDefault="007B7474" w:rsidP="009B6AA6">
            <w:pPr>
              <w:tabs>
                <w:tab w:val="left" w:pos="567"/>
              </w:tabs>
              <w:jc w:val="both"/>
              <w:rPr>
                <w:snapToGrid w:val="0"/>
                <w:color w:val="000000"/>
              </w:rPr>
            </w:pPr>
            <w:r>
              <w:rPr>
                <w:snapToGrid w:val="0"/>
                <w:color w:val="000000"/>
                <w:lang w:val="en-US"/>
              </w:rPr>
              <w:t>e</w:t>
            </w:r>
            <w:r>
              <w:rPr>
                <w:snapToGrid w:val="0"/>
                <w:color w:val="000000"/>
              </w:rPr>
              <w:t>-</w:t>
            </w:r>
            <w:r>
              <w:rPr>
                <w:snapToGrid w:val="0"/>
                <w:color w:val="000000"/>
                <w:lang w:val="en-US"/>
              </w:rPr>
              <w:t>mail</w:t>
            </w:r>
            <w:r>
              <w:rPr>
                <w:snapToGrid w:val="0"/>
                <w:color w:val="000000"/>
              </w:rPr>
              <w:t>:</w:t>
            </w:r>
          </w:p>
        </w:tc>
        <w:tc>
          <w:tcPr>
            <w:tcW w:w="3222" w:type="dxa"/>
            <w:gridSpan w:val="3"/>
            <w:tcBorders>
              <w:bottom w:val="dotted" w:sz="6" w:space="0" w:color="auto"/>
            </w:tcBorders>
            <w:vAlign w:val="center"/>
          </w:tcPr>
          <w:p w:rsidR="007B7474" w:rsidRDefault="007B7474" w:rsidP="009B6AA6">
            <w:pPr>
              <w:tabs>
                <w:tab w:val="left" w:pos="567"/>
              </w:tabs>
              <w:jc w:val="both"/>
              <w:rPr>
                <w:snapToGrid w:val="0"/>
                <w:color w:val="000000"/>
                <w:lang w:val="en-US"/>
              </w:rPr>
            </w:pPr>
            <w:hyperlink r:id="rId21" w:history="1">
              <w:r>
                <w:rPr>
                  <w:rStyle w:val="a8"/>
                  <w:lang w:val="en-US"/>
                </w:rPr>
                <w:t>SeredinAA@trcont.ru</w:t>
              </w:r>
            </w:hyperlink>
            <w:r>
              <w:rPr>
                <w:lang w:val="en-US"/>
              </w:rPr>
              <w:t xml:space="preserve"> </w:t>
            </w:r>
          </w:p>
        </w:tc>
      </w:tr>
      <w:tr w:rsidR="007B7474" w:rsidRPr="00256237" w:rsidTr="00B35A01">
        <w:trPr>
          <w:cantSplit/>
          <w:trHeight w:val="235"/>
          <w:jc w:val="center"/>
        </w:trPr>
        <w:tc>
          <w:tcPr>
            <w:tcW w:w="2466" w:type="dxa"/>
            <w:gridSpan w:val="4"/>
            <w:vAlign w:val="center"/>
          </w:tcPr>
          <w:p w:rsidR="007B7474" w:rsidRPr="00256237" w:rsidRDefault="007B7474" w:rsidP="009B6AA6">
            <w:pPr>
              <w:tabs>
                <w:tab w:val="left" w:pos="567"/>
              </w:tabs>
              <w:jc w:val="both"/>
              <w:rPr>
                <w:snapToGrid w:val="0"/>
                <w:color w:val="000000"/>
              </w:rPr>
            </w:pPr>
            <w:r>
              <w:rPr>
                <w:snapToGrid w:val="0"/>
                <w:color w:val="000000"/>
              </w:rPr>
              <w:t>Юридический адрес:</w:t>
            </w:r>
            <w:r>
              <w:t xml:space="preserve"> 125047</w:t>
            </w:r>
          </w:p>
        </w:tc>
        <w:tc>
          <w:tcPr>
            <w:tcW w:w="846" w:type="dxa"/>
            <w:gridSpan w:val="3"/>
            <w:vAlign w:val="center"/>
          </w:tcPr>
          <w:p w:rsidR="007B7474" w:rsidRPr="00256237" w:rsidRDefault="007B7474" w:rsidP="009B6AA6">
            <w:pPr>
              <w:tabs>
                <w:tab w:val="left" w:pos="567"/>
              </w:tabs>
              <w:jc w:val="both"/>
              <w:rPr>
                <w:snapToGrid w:val="0"/>
                <w:color w:val="000000"/>
              </w:rPr>
            </w:pPr>
            <w:r>
              <w:rPr>
                <w:snapToGrid w:val="0"/>
                <w:color w:val="000000"/>
              </w:rPr>
              <w:t>индекс</w:t>
            </w:r>
          </w:p>
        </w:tc>
        <w:tc>
          <w:tcPr>
            <w:tcW w:w="2049" w:type="dxa"/>
            <w:gridSpan w:val="8"/>
            <w:tcBorders>
              <w:bottom w:val="dotted" w:sz="6" w:space="0" w:color="auto"/>
            </w:tcBorders>
            <w:vAlign w:val="center"/>
          </w:tcPr>
          <w:p w:rsidR="007B7474" w:rsidRPr="00256237" w:rsidRDefault="007B7474" w:rsidP="009B6AA6">
            <w:pPr>
              <w:tabs>
                <w:tab w:val="left" w:pos="567"/>
              </w:tabs>
              <w:jc w:val="both"/>
              <w:rPr>
                <w:snapToGrid w:val="0"/>
                <w:color w:val="000000"/>
                <w:lang w:val="en-US"/>
              </w:rPr>
            </w:pPr>
          </w:p>
        </w:tc>
        <w:tc>
          <w:tcPr>
            <w:tcW w:w="959" w:type="dxa"/>
            <w:gridSpan w:val="3"/>
            <w:vAlign w:val="center"/>
          </w:tcPr>
          <w:p w:rsidR="007B7474" w:rsidRPr="00256237" w:rsidRDefault="007B7474" w:rsidP="009B6AA6">
            <w:pPr>
              <w:tabs>
                <w:tab w:val="left" w:pos="567"/>
              </w:tabs>
              <w:jc w:val="both"/>
              <w:rPr>
                <w:snapToGrid w:val="0"/>
                <w:color w:val="000000"/>
              </w:rPr>
            </w:pPr>
            <w:r>
              <w:rPr>
                <w:snapToGrid w:val="0"/>
                <w:color w:val="000000"/>
              </w:rPr>
              <w:t>город:</w:t>
            </w:r>
          </w:p>
        </w:tc>
        <w:tc>
          <w:tcPr>
            <w:tcW w:w="2435" w:type="dxa"/>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Москва</w:t>
            </w:r>
          </w:p>
        </w:tc>
      </w:tr>
      <w:tr w:rsidR="007B7474" w:rsidRPr="00256237" w:rsidTr="00B35A01">
        <w:trPr>
          <w:cantSplit/>
          <w:trHeight w:val="235"/>
          <w:jc w:val="center"/>
        </w:trPr>
        <w:tc>
          <w:tcPr>
            <w:tcW w:w="8755" w:type="dxa"/>
            <w:gridSpan w:val="19"/>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Оружейный пер., д.19</w:t>
            </w:r>
          </w:p>
        </w:tc>
      </w:tr>
      <w:tr w:rsidR="007B7474" w:rsidRPr="00256237" w:rsidTr="00B35A01">
        <w:trPr>
          <w:cantSplit/>
          <w:trHeight w:val="235"/>
          <w:jc w:val="center"/>
        </w:trPr>
        <w:tc>
          <w:tcPr>
            <w:tcW w:w="2751" w:type="dxa"/>
            <w:gridSpan w:val="5"/>
            <w:vAlign w:val="center"/>
          </w:tcPr>
          <w:p w:rsidR="007B7474" w:rsidRPr="00256237" w:rsidRDefault="007B7474" w:rsidP="009B6AA6">
            <w:pPr>
              <w:tabs>
                <w:tab w:val="left" w:pos="567"/>
              </w:tabs>
              <w:jc w:val="both"/>
              <w:rPr>
                <w:snapToGrid w:val="0"/>
                <w:color w:val="000000"/>
              </w:rPr>
            </w:pPr>
            <w:r>
              <w:rPr>
                <w:snapToGrid w:val="0"/>
                <w:color w:val="000000"/>
              </w:rPr>
              <w:t>Платежные реквизиты:</w:t>
            </w:r>
          </w:p>
        </w:tc>
        <w:tc>
          <w:tcPr>
            <w:tcW w:w="701" w:type="dxa"/>
            <w:gridSpan w:val="3"/>
            <w:vAlign w:val="center"/>
          </w:tcPr>
          <w:p w:rsidR="007B7474" w:rsidRPr="00256237" w:rsidRDefault="007B7474" w:rsidP="009B6AA6">
            <w:pPr>
              <w:tabs>
                <w:tab w:val="left" w:pos="567"/>
              </w:tabs>
              <w:jc w:val="both"/>
              <w:rPr>
                <w:snapToGrid w:val="0"/>
                <w:color w:val="000000"/>
              </w:rPr>
            </w:pPr>
            <w:proofErr w:type="spellStart"/>
            <w:proofErr w:type="gramStart"/>
            <w:r>
              <w:rPr>
                <w:snapToGrid w:val="0"/>
                <w:color w:val="000000"/>
              </w:rPr>
              <w:t>р</w:t>
            </w:r>
            <w:proofErr w:type="spellEnd"/>
            <w:proofErr w:type="gramEnd"/>
            <w:r>
              <w:rPr>
                <w:snapToGrid w:val="0"/>
                <w:color w:val="000000"/>
              </w:rPr>
              <w:t>/с</w:t>
            </w:r>
          </w:p>
        </w:tc>
        <w:tc>
          <w:tcPr>
            <w:tcW w:w="5303" w:type="dxa"/>
            <w:gridSpan w:val="11"/>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40702810009030002960</w:t>
            </w:r>
          </w:p>
        </w:tc>
      </w:tr>
      <w:tr w:rsidR="007B7474" w:rsidRPr="00256237" w:rsidTr="00B35A01">
        <w:trPr>
          <w:cantSplit/>
          <w:trHeight w:val="235"/>
          <w:jc w:val="center"/>
        </w:trPr>
        <w:tc>
          <w:tcPr>
            <w:tcW w:w="887" w:type="dxa"/>
            <w:gridSpan w:val="2"/>
            <w:vAlign w:val="center"/>
          </w:tcPr>
          <w:p w:rsidR="007B7474" w:rsidRPr="00256237" w:rsidRDefault="007B7474" w:rsidP="009B6AA6">
            <w:pPr>
              <w:tabs>
                <w:tab w:val="left" w:pos="567"/>
              </w:tabs>
              <w:jc w:val="both"/>
              <w:rPr>
                <w:snapToGrid w:val="0"/>
                <w:color w:val="000000"/>
              </w:rPr>
            </w:pPr>
            <w:r>
              <w:rPr>
                <w:snapToGrid w:val="0"/>
                <w:color w:val="000000"/>
              </w:rPr>
              <w:t>В банке</w:t>
            </w:r>
          </w:p>
        </w:tc>
        <w:tc>
          <w:tcPr>
            <w:tcW w:w="7868" w:type="dxa"/>
            <w:gridSpan w:val="17"/>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 xml:space="preserve">Филиал ОАО Банк ВТБ в </w:t>
            </w:r>
            <w:proofErr w:type="gramStart"/>
            <w:r>
              <w:rPr>
                <w:snapToGrid w:val="0"/>
                <w:color w:val="000000"/>
              </w:rPr>
              <w:t>г</w:t>
            </w:r>
            <w:proofErr w:type="gramEnd"/>
            <w:r>
              <w:rPr>
                <w:snapToGrid w:val="0"/>
                <w:color w:val="000000"/>
              </w:rPr>
              <w:t>. Красноярск</w:t>
            </w:r>
          </w:p>
        </w:tc>
      </w:tr>
      <w:tr w:rsidR="007B7474" w:rsidRPr="00256237" w:rsidTr="00B35A01">
        <w:trPr>
          <w:cantSplit/>
          <w:trHeight w:val="235"/>
          <w:jc w:val="center"/>
        </w:trPr>
        <w:tc>
          <w:tcPr>
            <w:tcW w:w="887" w:type="dxa"/>
            <w:gridSpan w:val="2"/>
            <w:vAlign w:val="center"/>
          </w:tcPr>
          <w:p w:rsidR="007B7474" w:rsidRPr="00256237" w:rsidRDefault="007B7474" w:rsidP="009B6AA6">
            <w:pPr>
              <w:tabs>
                <w:tab w:val="left" w:pos="567"/>
              </w:tabs>
              <w:jc w:val="both"/>
              <w:rPr>
                <w:snapToGrid w:val="0"/>
                <w:color w:val="000000"/>
              </w:rPr>
            </w:pPr>
            <w:r>
              <w:rPr>
                <w:snapToGrid w:val="0"/>
                <w:color w:val="000000"/>
              </w:rPr>
              <w:t>БИК</w:t>
            </w:r>
          </w:p>
        </w:tc>
        <w:tc>
          <w:tcPr>
            <w:tcW w:w="2918" w:type="dxa"/>
            <w:gridSpan w:val="7"/>
            <w:tcBorders>
              <w:left w:val="nil"/>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040407777</w:t>
            </w:r>
          </w:p>
        </w:tc>
        <w:tc>
          <w:tcPr>
            <w:tcW w:w="505" w:type="dxa"/>
            <w:gridSpan w:val="2"/>
            <w:tcBorders>
              <w:left w:val="nil"/>
            </w:tcBorders>
            <w:vAlign w:val="center"/>
          </w:tcPr>
          <w:p w:rsidR="007B7474" w:rsidRPr="00256237" w:rsidRDefault="007B7474" w:rsidP="009B6AA6">
            <w:pPr>
              <w:tabs>
                <w:tab w:val="left" w:pos="567"/>
              </w:tabs>
              <w:jc w:val="both"/>
              <w:rPr>
                <w:snapToGrid w:val="0"/>
                <w:color w:val="000000"/>
              </w:rPr>
            </w:pPr>
            <w:r>
              <w:rPr>
                <w:snapToGrid w:val="0"/>
                <w:color w:val="000000"/>
              </w:rPr>
              <w:t>к/с</w:t>
            </w:r>
          </w:p>
        </w:tc>
        <w:tc>
          <w:tcPr>
            <w:tcW w:w="4445" w:type="dxa"/>
            <w:gridSpan w:val="8"/>
            <w:tcBorders>
              <w:left w:val="nil"/>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30101810200000000777</w:t>
            </w:r>
          </w:p>
        </w:tc>
      </w:tr>
      <w:tr w:rsidR="007B7474" w:rsidRPr="00256237" w:rsidTr="00B35A01">
        <w:trPr>
          <w:cantSplit/>
          <w:trHeight w:val="235"/>
          <w:jc w:val="center"/>
        </w:trPr>
        <w:tc>
          <w:tcPr>
            <w:tcW w:w="3179" w:type="dxa"/>
            <w:gridSpan w:val="6"/>
            <w:vAlign w:val="center"/>
          </w:tcPr>
          <w:p w:rsidR="007B7474" w:rsidRPr="00256237" w:rsidRDefault="007B7474" w:rsidP="009B6AA6">
            <w:pPr>
              <w:tabs>
                <w:tab w:val="left" w:pos="567"/>
              </w:tabs>
              <w:jc w:val="both"/>
              <w:rPr>
                <w:snapToGrid w:val="0"/>
                <w:color w:val="000000"/>
              </w:rPr>
            </w:pPr>
            <w:r>
              <w:rPr>
                <w:snapToGrid w:val="0"/>
                <w:color w:val="000000"/>
              </w:rPr>
              <w:t>Руководитель (ФИО, должность):</w:t>
            </w:r>
          </w:p>
        </w:tc>
        <w:tc>
          <w:tcPr>
            <w:tcW w:w="5576" w:type="dxa"/>
            <w:gridSpan w:val="13"/>
            <w:tcBorders>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Директор филиала Банщиков Андрей Витальевич</w:t>
            </w:r>
          </w:p>
        </w:tc>
      </w:tr>
      <w:tr w:rsidR="007B7474" w:rsidRPr="00256237" w:rsidTr="00B35A01">
        <w:trPr>
          <w:cantSplit/>
          <w:trHeight w:val="235"/>
          <w:jc w:val="center"/>
        </w:trPr>
        <w:tc>
          <w:tcPr>
            <w:tcW w:w="8755" w:type="dxa"/>
            <w:gridSpan w:val="19"/>
            <w:tcBorders>
              <w:bottom w:val="dotted" w:sz="6" w:space="0" w:color="auto"/>
            </w:tcBorders>
            <w:vAlign w:val="center"/>
          </w:tcPr>
          <w:p w:rsidR="007B7474" w:rsidRPr="00256237" w:rsidRDefault="007B7474" w:rsidP="009B6AA6">
            <w:pPr>
              <w:tabs>
                <w:tab w:val="left" w:pos="567"/>
              </w:tabs>
              <w:jc w:val="both"/>
              <w:rPr>
                <w:snapToGrid w:val="0"/>
                <w:color w:val="000000"/>
              </w:rPr>
            </w:pPr>
          </w:p>
        </w:tc>
      </w:tr>
      <w:tr w:rsidR="007B7474" w:rsidRPr="00256237" w:rsidTr="00B35A01">
        <w:trPr>
          <w:cantSplit/>
          <w:trHeight w:val="235"/>
          <w:jc w:val="center"/>
        </w:trPr>
        <w:tc>
          <w:tcPr>
            <w:tcW w:w="4036" w:type="dxa"/>
            <w:gridSpan w:val="10"/>
            <w:vAlign w:val="center"/>
          </w:tcPr>
          <w:p w:rsidR="007B7474" w:rsidRPr="00256237" w:rsidRDefault="007B7474" w:rsidP="009B6AA6">
            <w:pPr>
              <w:tabs>
                <w:tab w:val="left" w:pos="567"/>
              </w:tabs>
              <w:jc w:val="both"/>
              <w:rPr>
                <w:snapToGrid w:val="0"/>
                <w:color w:val="000000"/>
              </w:rPr>
            </w:pPr>
            <w:r>
              <w:rPr>
                <w:snapToGrid w:val="0"/>
                <w:color w:val="000000"/>
              </w:rPr>
              <w:t>Уполномоченные лица (ФИО, должность):</w:t>
            </w:r>
          </w:p>
        </w:tc>
        <w:tc>
          <w:tcPr>
            <w:tcW w:w="4719" w:type="dxa"/>
            <w:gridSpan w:val="9"/>
            <w:tcBorders>
              <w:top w:val="dotted" w:sz="6" w:space="0" w:color="auto"/>
              <w:bottom w:val="dotted" w:sz="6" w:space="0" w:color="auto"/>
            </w:tcBorders>
            <w:vAlign w:val="center"/>
          </w:tcPr>
          <w:p w:rsidR="007B7474" w:rsidRPr="00256237" w:rsidRDefault="007B7474" w:rsidP="009B6AA6">
            <w:pPr>
              <w:tabs>
                <w:tab w:val="left" w:pos="567"/>
              </w:tabs>
              <w:jc w:val="both"/>
              <w:rPr>
                <w:snapToGrid w:val="0"/>
                <w:color w:val="000000"/>
              </w:rPr>
            </w:pPr>
            <w:r>
              <w:rPr>
                <w:snapToGrid w:val="0"/>
                <w:color w:val="000000"/>
              </w:rPr>
              <w:t xml:space="preserve">Начальник КТ Чита /Механик КТ Чита </w:t>
            </w:r>
          </w:p>
        </w:tc>
      </w:tr>
    </w:tbl>
    <w:p w:rsidR="007B7474" w:rsidRPr="00256237" w:rsidRDefault="007B7474" w:rsidP="009B6AA6">
      <w:pPr>
        <w:tabs>
          <w:tab w:val="left" w:pos="567"/>
        </w:tabs>
        <w:jc w:val="both"/>
        <w:rPr>
          <w:color w:val="000000"/>
        </w:rPr>
      </w:pPr>
    </w:p>
    <w:tbl>
      <w:tblPr>
        <w:tblW w:w="9142" w:type="dxa"/>
        <w:jc w:val="center"/>
        <w:tblInd w:w="96" w:type="dxa"/>
        <w:tblLayout w:type="fixed"/>
        <w:tblLook w:val="0000"/>
      </w:tblPr>
      <w:tblGrid>
        <w:gridCol w:w="579"/>
        <w:gridCol w:w="851"/>
        <w:gridCol w:w="1417"/>
        <w:gridCol w:w="1158"/>
        <w:gridCol w:w="851"/>
        <w:gridCol w:w="850"/>
        <w:gridCol w:w="1418"/>
        <w:gridCol w:w="742"/>
        <w:gridCol w:w="1276"/>
      </w:tblGrid>
      <w:tr w:rsidR="007B7474" w:rsidRPr="00256237" w:rsidTr="00D62B06">
        <w:trPr>
          <w:trHeight w:val="590"/>
          <w:jc w:val="center"/>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Номер карты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Наименование товара</w:t>
            </w:r>
          </w:p>
        </w:tc>
        <w:tc>
          <w:tcPr>
            <w:tcW w:w="11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Ф.И.О.</w:t>
            </w:r>
          </w:p>
          <w:p w:rsidR="007B7474" w:rsidRPr="00256237" w:rsidRDefault="007B7474" w:rsidP="009B6AA6">
            <w:pPr>
              <w:tabs>
                <w:tab w:val="left" w:pos="567"/>
              </w:tabs>
              <w:ind w:left="-108" w:right="-108"/>
              <w:jc w:val="both"/>
              <w:rPr>
                <w:color w:val="000000"/>
              </w:rPr>
            </w:pPr>
            <w:r>
              <w:rPr>
                <w:color w:val="000000"/>
              </w:rPr>
              <w:t>(№ автомобиля)</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ind w:left="-108" w:right="-107"/>
              <w:jc w:val="both"/>
              <w:rPr>
                <w:color w:val="000000"/>
              </w:rPr>
            </w:pPr>
            <w:r>
              <w:rPr>
                <w:color w:val="000000"/>
              </w:rPr>
              <w:t>Суточный лимит</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Место получения товара</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Номер электронного кошелька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Тип электронного кошелька</w:t>
            </w:r>
          </w:p>
        </w:tc>
      </w:tr>
      <w:tr w:rsidR="007B7474" w:rsidRPr="00256237" w:rsidTr="00D62B06">
        <w:trPr>
          <w:trHeight w:val="581"/>
          <w:jc w:val="center"/>
        </w:trPr>
        <w:tc>
          <w:tcPr>
            <w:tcW w:w="579" w:type="dxa"/>
            <w:vMerge/>
            <w:tcBorders>
              <w:top w:val="single" w:sz="4" w:space="0" w:color="auto"/>
              <w:left w:val="single" w:sz="4" w:space="0" w:color="auto"/>
              <w:bottom w:val="single" w:sz="4" w:space="0" w:color="auto"/>
              <w:right w:val="single" w:sz="4" w:space="0" w:color="auto"/>
            </w:tcBorders>
            <w:vAlign w:val="center"/>
          </w:tcPr>
          <w:p w:rsidR="007B7474" w:rsidRPr="00256237" w:rsidRDefault="007B7474" w:rsidP="009B6AA6">
            <w:pPr>
              <w:tabs>
                <w:tab w:val="left" w:pos="567"/>
              </w:tabs>
              <w:jc w:val="both"/>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B7474" w:rsidRPr="00256237" w:rsidRDefault="007B7474" w:rsidP="009B6AA6">
            <w:pPr>
              <w:tabs>
                <w:tab w:val="left" w:pos="567"/>
              </w:tabs>
              <w:ind w:left="-108" w:right="-108"/>
              <w:jc w:val="both"/>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B7474" w:rsidRPr="00256237" w:rsidRDefault="007B7474" w:rsidP="009B6AA6">
            <w:pPr>
              <w:tabs>
                <w:tab w:val="left" w:pos="567"/>
              </w:tabs>
              <w:ind w:left="-108" w:right="-108"/>
              <w:jc w:val="both"/>
              <w:rPr>
                <w:color w:val="000000"/>
              </w:rPr>
            </w:pPr>
          </w:p>
        </w:tc>
        <w:tc>
          <w:tcPr>
            <w:tcW w:w="1158" w:type="dxa"/>
            <w:vMerge/>
            <w:tcBorders>
              <w:top w:val="single" w:sz="4" w:space="0" w:color="auto"/>
              <w:left w:val="single" w:sz="4" w:space="0" w:color="auto"/>
              <w:bottom w:val="single" w:sz="4" w:space="0" w:color="000000"/>
              <w:right w:val="single" w:sz="4" w:space="0" w:color="auto"/>
            </w:tcBorders>
            <w:vAlign w:val="center"/>
          </w:tcPr>
          <w:p w:rsidR="007B7474" w:rsidRPr="00256237" w:rsidRDefault="007B7474" w:rsidP="009B6AA6">
            <w:pPr>
              <w:tabs>
                <w:tab w:val="left" w:pos="567"/>
              </w:tabs>
              <w:ind w:left="-108" w:right="-108"/>
              <w:jc w:val="both"/>
              <w:rPr>
                <w:color w:val="000000"/>
              </w:rPr>
            </w:pPr>
          </w:p>
        </w:tc>
        <w:tc>
          <w:tcPr>
            <w:tcW w:w="85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ind w:left="-108" w:right="-107"/>
              <w:jc w:val="both"/>
              <w:rPr>
                <w:color w:val="000000"/>
              </w:rPr>
            </w:pPr>
            <w:r>
              <w:rPr>
                <w:color w:val="000000"/>
              </w:rPr>
              <w:t>рубли</w:t>
            </w:r>
          </w:p>
        </w:tc>
        <w:tc>
          <w:tcPr>
            <w:tcW w:w="85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ind w:left="-108" w:right="-107"/>
              <w:jc w:val="both"/>
              <w:rPr>
                <w:color w:val="000000"/>
              </w:rPr>
            </w:pPr>
            <w:r>
              <w:rPr>
                <w:color w:val="000000"/>
              </w:rPr>
              <w:t>литры</w:t>
            </w:r>
          </w:p>
        </w:tc>
        <w:tc>
          <w:tcPr>
            <w:tcW w:w="1418" w:type="dxa"/>
            <w:vMerge/>
            <w:tcBorders>
              <w:top w:val="single" w:sz="4" w:space="0" w:color="auto"/>
              <w:left w:val="single" w:sz="4" w:space="0" w:color="auto"/>
              <w:bottom w:val="single" w:sz="4" w:space="0" w:color="000000"/>
              <w:right w:val="single" w:sz="4" w:space="0" w:color="auto"/>
            </w:tcBorders>
            <w:vAlign w:val="center"/>
          </w:tcPr>
          <w:p w:rsidR="007B7474" w:rsidRPr="00256237" w:rsidRDefault="007B7474" w:rsidP="009B6AA6">
            <w:pPr>
              <w:tabs>
                <w:tab w:val="left" w:pos="567"/>
              </w:tabs>
              <w:jc w:val="both"/>
              <w:rPr>
                <w:color w:val="000000"/>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7B7474" w:rsidRPr="00256237" w:rsidRDefault="007B7474" w:rsidP="009B6AA6">
            <w:pPr>
              <w:tabs>
                <w:tab w:val="left" w:pos="567"/>
              </w:tabs>
              <w:jc w:val="both"/>
              <w:rPr>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B7474" w:rsidRPr="00256237" w:rsidRDefault="007B7474" w:rsidP="009B6AA6">
            <w:pPr>
              <w:tabs>
                <w:tab w:val="left" w:pos="567"/>
              </w:tabs>
              <w:jc w:val="both"/>
              <w:rPr>
                <w:color w:val="000000"/>
              </w:rPr>
            </w:pPr>
          </w:p>
        </w:tc>
      </w:tr>
      <w:tr w:rsidR="007B7474" w:rsidRPr="00256237" w:rsidTr="00D62B06">
        <w:trPr>
          <w:trHeight w:val="2619"/>
          <w:jc w:val="center"/>
        </w:trPr>
        <w:tc>
          <w:tcPr>
            <w:tcW w:w="579" w:type="dxa"/>
            <w:tcBorders>
              <w:top w:val="nil"/>
              <w:left w:val="single" w:sz="4" w:space="0" w:color="auto"/>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color w:val="000000"/>
              </w:rPr>
            </w:pPr>
            <w:r>
              <w:rPr>
                <w:color w:val="000000"/>
              </w:rPr>
              <w:t>1</w:t>
            </w:r>
          </w:p>
        </w:tc>
        <w:tc>
          <w:tcPr>
            <w:tcW w:w="851"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p>
        </w:tc>
        <w:tc>
          <w:tcPr>
            <w:tcW w:w="1417"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w:t>
            </w:r>
          </w:p>
        </w:tc>
        <w:tc>
          <w:tcPr>
            <w:tcW w:w="1158"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w:t>
            </w:r>
          </w:p>
        </w:tc>
        <w:tc>
          <w:tcPr>
            <w:tcW w:w="851"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w:t>
            </w:r>
          </w:p>
        </w:tc>
        <w:tc>
          <w:tcPr>
            <w:tcW w:w="850"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p>
        </w:tc>
        <w:tc>
          <w:tcPr>
            <w:tcW w:w="1418" w:type="dxa"/>
            <w:tcBorders>
              <w:top w:val="nil"/>
              <w:left w:val="nil"/>
              <w:bottom w:val="single" w:sz="4" w:space="0" w:color="auto"/>
              <w:right w:val="single" w:sz="4" w:space="0" w:color="auto"/>
            </w:tcBorders>
            <w:shd w:val="clear" w:color="auto" w:fill="auto"/>
            <w:vAlign w:val="center"/>
          </w:tcPr>
          <w:p w:rsidR="007B7474" w:rsidRPr="00256237" w:rsidRDefault="007B7474" w:rsidP="00D62B06">
            <w:pPr>
              <w:ind w:left="-142" w:right="-74"/>
              <w:rPr>
                <w:rStyle w:val="FontStyle25"/>
                <w:b/>
              </w:rPr>
            </w:pPr>
            <w:r>
              <w:rPr>
                <w:rStyle w:val="FontStyle25"/>
                <w:b/>
              </w:rPr>
              <w:t>Согласно приложению №3</w:t>
            </w:r>
          </w:p>
          <w:p w:rsidR="007B7474" w:rsidRPr="00256237" w:rsidRDefault="007B7474" w:rsidP="00D62B06">
            <w:pPr>
              <w:tabs>
                <w:tab w:val="left" w:pos="4860"/>
              </w:tabs>
              <w:ind w:left="-142" w:right="-74"/>
              <w:rPr>
                <w:rStyle w:val="FontStyle25"/>
                <w:b/>
              </w:rPr>
            </w:pPr>
            <w:r>
              <w:rPr>
                <w:rStyle w:val="FontStyle25"/>
                <w:b/>
              </w:rPr>
              <w:t xml:space="preserve">к Договору поставки </w:t>
            </w:r>
          </w:p>
          <w:p w:rsidR="007B7474" w:rsidRPr="00256237" w:rsidRDefault="007B7474" w:rsidP="00D62B06">
            <w:pPr>
              <w:tabs>
                <w:tab w:val="left" w:pos="4860"/>
              </w:tabs>
              <w:ind w:left="-142" w:right="-74"/>
              <w:rPr>
                <w:rStyle w:val="FontStyle25"/>
                <w:b/>
              </w:rPr>
            </w:pPr>
            <w:r>
              <w:rPr>
                <w:rStyle w:val="FontStyle25"/>
                <w:b/>
              </w:rPr>
              <w:t xml:space="preserve">бензина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7B7474" w:rsidRPr="00256237" w:rsidRDefault="007B7474" w:rsidP="00D62B06">
            <w:pPr>
              <w:tabs>
                <w:tab w:val="left" w:pos="4860"/>
              </w:tabs>
              <w:ind w:left="-142" w:right="-74"/>
              <w:rPr>
                <w:rStyle w:val="FontStyle25"/>
                <w:b/>
              </w:rPr>
            </w:pPr>
            <w:r>
              <w:rPr>
                <w:rStyle w:val="FontStyle25"/>
                <w:b/>
              </w:rPr>
              <w:t xml:space="preserve">и талонов </w:t>
            </w:r>
          </w:p>
          <w:p w:rsidR="007B7474" w:rsidRPr="00256237" w:rsidRDefault="007B7474" w:rsidP="009B6AA6">
            <w:pPr>
              <w:tabs>
                <w:tab w:val="left" w:pos="567"/>
              </w:tabs>
              <w:ind w:left="-108" w:right="-108"/>
              <w:jc w:val="both"/>
              <w:rPr>
                <w:color w:val="000000"/>
              </w:rPr>
            </w:pPr>
          </w:p>
        </w:tc>
        <w:tc>
          <w:tcPr>
            <w:tcW w:w="742"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r>
              <w:rPr>
                <w:color w:val="000000"/>
              </w:rPr>
              <w:t>1</w:t>
            </w:r>
          </w:p>
        </w:tc>
        <w:tc>
          <w:tcPr>
            <w:tcW w:w="1276"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color w:val="000000"/>
              </w:rPr>
            </w:pPr>
            <w:proofErr w:type="spellStart"/>
            <w:r>
              <w:rPr>
                <w:color w:val="000000"/>
              </w:rPr>
              <w:t>дебетный</w:t>
            </w:r>
            <w:proofErr w:type="spellEnd"/>
          </w:p>
        </w:tc>
      </w:tr>
      <w:tr w:rsidR="007B7474" w:rsidRPr="00256237" w:rsidTr="00D62B06">
        <w:trPr>
          <w:trHeight w:val="330"/>
          <w:jc w:val="center"/>
        </w:trPr>
        <w:tc>
          <w:tcPr>
            <w:tcW w:w="400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B7474" w:rsidRPr="00256237" w:rsidRDefault="007B7474" w:rsidP="009B6AA6">
            <w:pPr>
              <w:tabs>
                <w:tab w:val="left" w:pos="567"/>
              </w:tabs>
              <w:jc w:val="both"/>
              <w:rPr>
                <w:b/>
                <w:bCs/>
                <w:color w:val="000000"/>
              </w:rPr>
            </w:pPr>
            <w:r>
              <w:rPr>
                <w:b/>
                <w:bCs/>
                <w:color w:val="000000"/>
              </w:rPr>
              <w:t>Итого:</w:t>
            </w:r>
          </w:p>
        </w:tc>
        <w:tc>
          <w:tcPr>
            <w:tcW w:w="851"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b/>
                <w:bCs/>
                <w:color w:val="000000"/>
              </w:rPr>
            </w:pPr>
          </w:p>
        </w:tc>
        <w:tc>
          <w:tcPr>
            <w:tcW w:w="850"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b/>
                <w:bCs/>
                <w:color w:val="000000"/>
              </w:rPr>
            </w:pPr>
          </w:p>
        </w:tc>
        <w:tc>
          <w:tcPr>
            <w:tcW w:w="1418" w:type="dxa"/>
            <w:tcBorders>
              <w:top w:val="nil"/>
              <w:left w:val="nil"/>
              <w:bottom w:val="single" w:sz="4" w:space="0" w:color="auto"/>
              <w:right w:val="nil"/>
            </w:tcBorders>
            <w:shd w:val="clear" w:color="auto" w:fill="auto"/>
            <w:vAlign w:val="center"/>
          </w:tcPr>
          <w:p w:rsidR="007B7474" w:rsidRPr="00256237" w:rsidRDefault="007B7474" w:rsidP="009B6AA6">
            <w:pPr>
              <w:tabs>
                <w:tab w:val="left" w:pos="567"/>
              </w:tabs>
              <w:ind w:left="-108" w:right="-108"/>
              <w:jc w:val="both"/>
              <w:rPr>
                <w:b/>
                <w:bCs/>
                <w:color w:val="000000"/>
              </w:rPr>
            </w:pPr>
          </w:p>
        </w:tc>
        <w:tc>
          <w:tcPr>
            <w:tcW w:w="742" w:type="dxa"/>
            <w:tcBorders>
              <w:top w:val="nil"/>
              <w:left w:val="nil"/>
              <w:bottom w:val="single" w:sz="4" w:space="0" w:color="auto"/>
              <w:right w:val="nil"/>
            </w:tcBorders>
            <w:shd w:val="clear" w:color="auto" w:fill="auto"/>
            <w:vAlign w:val="center"/>
          </w:tcPr>
          <w:p w:rsidR="007B7474" w:rsidRPr="00256237" w:rsidRDefault="007B7474" w:rsidP="009B6AA6">
            <w:pPr>
              <w:tabs>
                <w:tab w:val="left" w:pos="567"/>
              </w:tabs>
              <w:ind w:left="-108" w:right="-108"/>
              <w:jc w:val="both"/>
              <w:rPr>
                <w:b/>
                <w:bCs/>
                <w:color w:val="000000"/>
              </w:rPr>
            </w:pPr>
          </w:p>
        </w:tc>
        <w:tc>
          <w:tcPr>
            <w:tcW w:w="1276" w:type="dxa"/>
            <w:tcBorders>
              <w:top w:val="nil"/>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ind w:left="-108" w:right="-108"/>
              <w:jc w:val="both"/>
              <w:rPr>
                <w:b/>
                <w:bCs/>
                <w:color w:val="000000"/>
              </w:rPr>
            </w:pPr>
          </w:p>
        </w:tc>
      </w:tr>
    </w:tbl>
    <w:p w:rsidR="007B7474" w:rsidRDefault="007B7474" w:rsidP="009B6AA6">
      <w:pPr>
        <w:tabs>
          <w:tab w:val="left" w:pos="567"/>
          <w:tab w:val="left" w:pos="2656"/>
        </w:tabs>
        <w:jc w:val="both"/>
        <w:rPr>
          <w:color w:val="000000"/>
        </w:rPr>
      </w:pPr>
      <w:r>
        <w:rPr>
          <w:color w:val="000000"/>
        </w:rPr>
        <w:t xml:space="preserve">-------------------------------------------------------------------------------------------------------- </w:t>
      </w:r>
    </w:p>
    <w:p w:rsidR="007B7474" w:rsidRPr="00917258" w:rsidRDefault="007B7474" w:rsidP="009B6AA6">
      <w:pPr>
        <w:tabs>
          <w:tab w:val="left" w:pos="567"/>
          <w:tab w:val="left" w:pos="2656"/>
        </w:tabs>
        <w:jc w:val="both"/>
        <w:rPr>
          <w:b/>
          <w:i/>
          <w:color w:val="000000"/>
          <w:sz w:val="20"/>
          <w:szCs w:val="20"/>
        </w:rPr>
      </w:pPr>
      <w:r>
        <w:rPr>
          <w:b/>
          <w:i/>
          <w:color w:val="000000"/>
          <w:sz w:val="20"/>
          <w:szCs w:val="20"/>
        </w:rPr>
        <w:t>***конец формы***</w:t>
      </w:r>
    </w:p>
    <w:tbl>
      <w:tblPr>
        <w:tblW w:w="0" w:type="auto"/>
        <w:tblLook w:val="01E0"/>
      </w:tblPr>
      <w:tblGrid>
        <w:gridCol w:w="4950"/>
        <w:gridCol w:w="4904"/>
      </w:tblGrid>
      <w:tr w:rsidR="007B7474" w:rsidRPr="00256237" w:rsidTr="00B35A01">
        <w:tc>
          <w:tcPr>
            <w:tcW w:w="5006" w:type="dxa"/>
          </w:tcPr>
          <w:p w:rsidR="007B7474" w:rsidRDefault="007B7474" w:rsidP="009B6AA6">
            <w:pPr>
              <w:tabs>
                <w:tab w:val="left" w:pos="567"/>
              </w:tabs>
              <w:jc w:val="both"/>
              <w:rPr>
                <w:b/>
              </w:rPr>
            </w:pPr>
            <w:r>
              <w:rPr>
                <w:b/>
              </w:rPr>
              <w:t xml:space="preserve">Покупатель </w:t>
            </w:r>
          </w:p>
          <w:p w:rsidR="007B7474" w:rsidRPr="00256237" w:rsidRDefault="007B7474" w:rsidP="009B6AA6">
            <w:pPr>
              <w:tabs>
                <w:tab w:val="left" w:pos="567"/>
              </w:tabs>
              <w:jc w:val="both"/>
              <w:rPr>
                <w:b/>
              </w:rPr>
            </w:pPr>
            <w:r>
              <w:rPr>
                <w:b/>
              </w:rPr>
              <w:t>_____________/А.В.Банщиков</w:t>
            </w:r>
          </w:p>
          <w:p w:rsidR="007B7474" w:rsidRPr="00917258" w:rsidRDefault="007B7474" w:rsidP="009B6AA6">
            <w:pPr>
              <w:tabs>
                <w:tab w:val="left" w:pos="567"/>
              </w:tabs>
              <w:jc w:val="both"/>
              <w:rPr>
                <w:i/>
                <w:sz w:val="16"/>
                <w:szCs w:val="16"/>
              </w:rPr>
            </w:pPr>
            <w:r>
              <w:rPr>
                <w:sz w:val="16"/>
                <w:szCs w:val="16"/>
              </w:rPr>
              <w:t xml:space="preserve">М.П.            </w:t>
            </w:r>
            <w:r>
              <w:rPr>
                <w:i/>
                <w:sz w:val="16"/>
                <w:szCs w:val="16"/>
              </w:rPr>
              <w:t>(подпись)</w:t>
            </w:r>
          </w:p>
          <w:p w:rsidR="007B7474" w:rsidRPr="00256237" w:rsidRDefault="007B7474" w:rsidP="009B6AA6">
            <w:pPr>
              <w:tabs>
                <w:tab w:val="left" w:pos="567"/>
              </w:tabs>
              <w:jc w:val="both"/>
              <w:rPr>
                <w:lang w:val="en-US"/>
              </w:rPr>
            </w:pPr>
          </w:p>
        </w:tc>
        <w:tc>
          <w:tcPr>
            <w:tcW w:w="5006" w:type="dxa"/>
          </w:tcPr>
          <w:p w:rsidR="007B7474" w:rsidRDefault="007B7474" w:rsidP="009B6AA6">
            <w:pPr>
              <w:tabs>
                <w:tab w:val="left" w:pos="567"/>
              </w:tabs>
              <w:jc w:val="both"/>
              <w:rPr>
                <w:b/>
              </w:rPr>
            </w:pPr>
            <w:r>
              <w:rPr>
                <w:b/>
              </w:rPr>
              <w:t>Поставщик</w:t>
            </w:r>
          </w:p>
          <w:p w:rsidR="007B7474" w:rsidRPr="00256237" w:rsidRDefault="007B7474" w:rsidP="009B6AA6">
            <w:pPr>
              <w:tabs>
                <w:tab w:val="left" w:pos="567"/>
              </w:tabs>
              <w:jc w:val="both"/>
              <w:rPr>
                <w:b/>
              </w:rPr>
            </w:pPr>
            <w:r>
              <w:rPr>
                <w:b/>
              </w:rPr>
              <w:t>________________</w:t>
            </w:r>
          </w:p>
        </w:tc>
      </w:tr>
    </w:tbl>
    <w:p w:rsidR="007B7474" w:rsidRPr="00256237" w:rsidRDefault="007B7474" w:rsidP="009B6AA6">
      <w:pPr>
        <w:tabs>
          <w:tab w:val="left" w:pos="567"/>
        </w:tabs>
        <w:jc w:val="right"/>
        <w:rPr>
          <w:rStyle w:val="FontStyle25"/>
          <w:b/>
        </w:rPr>
      </w:pPr>
      <w:r>
        <w:rPr>
          <w:rStyle w:val="FontStyle25"/>
          <w:b/>
        </w:rPr>
        <w:lastRenderedPageBreak/>
        <w:t>Приложение №6</w:t>
      </w:r>
    </w:p>
    <w:p w:rsidR="007B7474" w:rsidRPr="00256237" w:rsidRDefault="007B7474" w:rsidP="009B6AA6">
      <w:pPr>
        <w:tabs>
          <w:tab w:val="left" w:pos="567"/>
          <w:tab w:val="left" w:pos="4860"/>
        </w:tabs>
        <w:jc w:val="right"/>
        <w:rPr>
          <w:rStyle w:val="FontStyle25"/>
          <w:b/>
        </w:rPr>
      </w:pPr>
      <w:r>
        <w:rPr>
          <w:rStyle w:val="FontStyle25"/>
          <w:b/>
        </w:rPr>
        <w:t xml:space="preserve">к Договору поставки </w:t>
      </w:r>
    </w:p>
    <w:p w:rsidR="007B7474" w:rsidRPr="00256237" w:rsidRDefault="007B7474" w:rsidP="009B6AA6">
      <w:pPr>
        <w:tabs>
          <w:tab w:val="left" w:pos="567"/>
          <w:tab w:val="left" w:pos="4860"/>
        </w:tabs>
        <w:jc w:val="right"/>
        <w:rPr>
          <w:rStyle w:val="FontStyle25"/>
          <w:b/>
        </w:rPr>
      </w:pPr>
      <w:r>
        <w:rPr>
          <w:rStyle w:val="FontStyle25"/>
          <w:b/>
        </w:rPr>
        <w:t xml:space="preserve">нефтепродуктов с использованием </w:t>
      </w:r>
      <w:proofErr w:type="spellStart"/>
      <w:r>
        <w:rPr>
          <w:rStyle w:val="FontStyle25"/>
          <w:b/>
        </w:rPr>
        <w:t>смарт</w:t>
      </w:r>
      <w:proofErr w:type="spellEnd"/>
      <w:r>
        <w:rPr>
          <w:rStyle w:val="FontStyle25"/>
          <w:b/>
        </w:rPr>
        <w:t xml:space="preserve"> </w:t>
      </w:r>
      <w:proofErr w:type="gramStart"/>
      <w:r>
        <w:rPr>
          <w:rStyle w:val="FontStyle25"/>
          <w:b/>
        </w:rPr>
        <w:t>–к</w:t>
      </w:r>
      <w:proofErr w:type="gramEnd"/>
      <w:r>
        <w:rPr>
          <w:rStyle w:val="FontStyle25"/>
          <w:b/>
        </w:rPr>
        <w:t xml:space="preserve">арт </w:t>
      </w:r>
    </w:p>
    <w:p w:rsidR="007B7474" w:rsidRPr="00256237" w:rsidRDefault="007B7474" w:rsidP="009B6AA6">
      <w:pPr>
        <w:tabs>
          <w:tab w:val="left" w:pos="567"/>
          <w:tab w:val="left" w:pos="4860"/>
        </w:tabs>
        <w:jc w:val="right"/>
        <w:rPr>
          <w:rStyle w:val="FontStyle25"/>
          <w:b/>
        </w:rPr>
      </w:pPr>
      <w:r>
        <w:rPr>
          <w:rStyle w:val="FontStyle25"/>
          <w:b/>
        </w:rPr>
        <w:t xml:space="preserve">и талонов </w:t>
      </w:r>
    </w:p>
    <w:p w:rsidR="007B7474" w:rsidRPr="00256237" w:rsidRDefault="007B7474" w:rsidP="009B6AA6">
      <w:pPr>
        <w:tabs>
          <w:tab w:val="left" w:pos="567"/>
          <w:tab w:val="left" w:pos="4860"/>
        </w:tabs>
        <w:jc w:val="right"/>
        <w:rPr>
          <w:rStyle w:val="FontStyle25"/>
          <w:b/>
        </w:rPr>
      </w:pPr>
      <w:r>
        <w:rPr>
          <w:rStyle w:val="FontStyle25"/>
          <w:b/>
        </w:rPr>
        <w:t>№___________  от «  »_______________ 201_г.</w:t>
      </w:r>
    </w:p>
    <w:p w:rsidR="007B7474" w:rsidRPr="00256237" w:rsidRDefault="007B7474" w:rsidP="009B6AA6">
      <w:pPr>
        <w:tabs>
          <w:tab w:val="left" w:pos="567"/>
          <w:tab w:val="left" w:pos="7802"/>
        </w:tabs>
        <w:jc w:val="both"/>
        <w:rPr>
          <w:b/>
          <w:color w:val="000000"/>
          <w:sz w:val="22"/>
          <w:szCs w:val="22"/>
        </w:rPr>
      </w:pPr>
    </w:p>
    <w:p w:rsidR="007B7474" w:rsidRPr="00256237" w:rsidRDefault="007B7474" w:rsidP="009B6AA6">
      <w:pPr>
        <w:tabs>
          <w:tab w:val="left" w:pos="567"/>
        </w:tabs>
        <w:jc w:val="both"/>
        <w:rPr>
          <w:b/>
        </w:rPr>
      </w:pPr>
      <w:r>
        <w:rPr>
          <w:b/>
        </w:rPr>
        <w:t>Примерная форма заявки на пополнение смарт-карт</w:t>
      </w:r>
    </w:p>
    <w:p w:rsidR="007B7474" w:rsidRPr="00256237" w:rsidRDefault="007B7474" w:rsidP="009B6AA6">
      <w:pPr>
        <w:tabs>
          <w:tab w:val="left" w:pos="567"/>
        </w:tabs>
        <w:jc w:val="both"/>
        <w:rPr>
          <w:b/>
          <w:color w:val="000000"/>
        </w:rPr>
      </w:pPr>
      <w:r>
        <w:rPr>
          <w:b/>
          <w:color w:val="000000"/>
        </w:rPr>
        <w:t>------------------------------------------------------------------------------------------------------------------</w:t>
      </w:r>
    </w:p>
    <w:p w:rsidR="007B7474" w:rsidRPr="00256237" w:rsidRDefault="007B7474" w:rsidP="009B6AA6">
      <w:pPr>
        <w:tabs>
          <w:tab w:val="left" w:pos="567"/>
        </w:tabs>
        <w:jc w:val="both"/>
        <w:rPr>
          <w:b/>
          <w:color w:val="000000"/>
        </w:rPr>
      </w:pPr>
      <w:r>
        <w:rPr>
          <w:b/>
          <w:color w:val="000000"/>
        </w:rPr>
        <w:t>ЗАЯВКА НА ПОПОЛНЕНИЕ СМАРТ-КАРТ № _____ от «___» _________ 201_ г.</w:t>
      </w:r>
    </w:p>
    <w:p w:rsidR="007B7474" w:rsidRPr="00256237" w:rsidRDefault="007B7474" w:rsidP="009B6AA6">
      <w:pPr>
        <w:tabs>
          <w:tab w:val="left" w:pos="567"/>
        </w:tabs>
        <w:jc w:val="both"/>
        <w:rPr>
          <w:b/>
          <w:color w:val="000000"/>
        </w:rPr>
      </w:pPr>
    </w:p>
    <w:p w:rsidR="007B7474" w:rsidRPr="00256237" w:rsidRDefault="007B7474" w:rsidP="009B6AA6">
      <w:pPr>
        <w:tabs>
          <w:tab w:val="left" w:pos="567"/>
          <w:tab w:val="right" w:pos="4572"/>
        </w:tabs>
        <w:jc w:val="both"/>
        <w:rPr>
          <w:b/>
          <w:bCs/>
        </w:rPr>
      </w:pPr>
      <w:r>
        <w:rPr>
          <w:b/>
          <w:bCs/>
        </w:rPr>
        <w:t xml:space="preserve">_________________________________ </w:t>
      </w:r>
      <w:r>
        <w:t>просит произвести пополнение топливных карт</w:t>
      </w:r>
    </w:p>
    <w:p w:rsidR="007B7474" w:rsidRPr="00256237" w:rsidRDefault="007B7474" w:rsidP="009B6AA6">
      <w:pPr>
        <w:tabs>
          <w:tab w:val="left" w:pos="567"/>
        </w:tabs>
        <w:jc w:val="both"/>
        <w:rPr>
          <w:i/>
        </w:rPr>
      </w:pPr>
      <w:r>
        <w:rPr>
          <w:i/>
        </w:rPr>
        <w:t xml:space="preserve">                 (наименование организации)</w:t>
      </w:r>
    </w:p>
    <w:p w:rsidR="007B7474" w:rsidRPr="00256237" w:rsidRDefault="007B7474" w:rsidP="009B6AA6">
      <w:pPr>
        <w:tabs>
          <w:tab w:val="left" w:pos="567"/>
          <w:tab w:val="right" w:pos="4572"/>
        </w:tabs>
        <w:jc w:val="both"/>
      </w:pPr>
      <w:r>
        <w:rPr>
          <w:bCs/>
        </w:rPr>
        <w:t xml:space="preserve">по </w:t>
      </w:r>
      <w:r>
        <w:rPr>
          <w:b/>
          <w:bCs/>
        </w:rPr>
        <w:t>____________________________________________________</w:t>
      </w:r>
      <w:r>
        <w:rPr>
          <w:bCs/>
        </w:rPr>
        <w:t xml:space="preserve"> </w:t>
      </w:r>
      <w:r>
        <w:t xml:space="preserve">№ _______ от </w:t>
      </w:r>
      <w:r>
        <w:rPr>
          <w:color w:val="000000"/>
        </w:rPr>
        <w:t>«___» _________ 20__ г.,</w:t>
      </w:r>
    </w:p>
    <w:p w:rsidR="007B7474" w:rsidRPr="00256237" w:rsidRDefault="007B7474" w:rsidP="009B6AA6">
      <w:pPr>
        <w:tabs>
          <w:tab w:val="left" w:pos="567"/>
        </w:tabs>
        <w:jc w:val="both"/>
      </w:pPr>
      <w:proofErr w:type="gramStart"/>
      <w:r>
        <w:t>согласно</w:t>
      </w:r>
      <w:proofErr w:type="gramEnd"/>
      <w:r>
        <w:t xml:space="preserve"> следующей заявки:</w:t>
      </w:r>
    </w:p>
    <w:p w:rsidR="007B7474" w:rsidRPr="00256237" w:rsidRDefault="007B7474" w:rsidP="009B6AA6">
      <w:pPr>
        <w:tabs>
          <w:tab w:val="left" w:pos="567"/>
        </w:tabs>
        <w:jc w:val="both"/>
      </w:pPr>
    </w:p>
    <w:tbl>
      <w:tblPr>
        <w:tblW w:w="9369" w:type="dxa"/>
        <w:tblInd w:w="95" w:type="dxa"/>
        <w:tblLook w:val="04A0"/>
      </w:tblPr>
      <w:tblGrid>
        <w:gridCol w:w="720"/>
        <w:gridCol w:w="2270"/>
        <w:gridCol w:w="1971"/>
        <w:gridCol w:w="1280"/>
        <w:gridCol w:w="1540"/>
        <w:gridCol w:w="1588"/>
      </w:tblGrid>
      <w:tr w:rsidR="007B7474" w:rsidRPr="00256237" w:rsidTr="00917258">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B7474" w:rsidRPr="00256237" w:rsidRDefault="007B7474" w:rsidP="009B6AA6">
            <w:pPr>
              <w:tabs>
                <w:tab w:val="left" w:pos="567"/>
              </w:tabs>
              <w:jc w:val="both"/>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2270" w:type="dxa"/>
            <w:tcBorders>
              <w:top w:val="single" w:sz="4" w:space="0" w:color="auto"/>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jc w:val="both"/>
              <w:rPr>
                <w:bCs/>
              </w:rPr>
            </w:pPr>
            <w:r>
              <w:rPr>
                <w:bCs/>
              </w:rPr>
              <w:t>Номер карты</w:t>
            </w:r>
          </w:p>
          <w:p w:rsidR="007B7474" w:rsidRPr="00256237" w:rsidRDefault="007B7474" w:rsidP="009B6AA6">
            <w:pPr>
              <w:tabs>
                <w:tab w:val="left" w:pos="567"/>
              </w:tabs>
              <w:jc w:val="both"/>
              <w:rPr>
                <w:bCs/>
              </w:rPr>
            </w:pPr>
            <w:r>
              <w:rPr>
                <w:bCs/>
              </w:rPr>
              <w:t>(</w:t>
            </w:r>
            <w:proofErr w:type="gramStart"/>
            <w:r>
              <w:rPr>
                <w:bCs/>
              </w:rPr>
              <w:t>последние</w:t>
            </w:r>
            <w:proofErr w:type="gramEnd"/>
            <w:r>
              <w:rPr>
                <w:bCs/>
              </w:rPr>
              <w:t xml:space="preserve"> 5 цифр на карте)</w:t>
            </w:r>
          </w:p>
        </w:tc>
        <w:tc>
          <w:tcPr>
            <w:tcW w:w="1971" w:type="dxa"/>
            <w:tcBorders>
              <w:top w:val="single" w:sz="4" w:space="0" w:color="auto"/>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jc w:val="both"/>
              <w:rPr>
                <w:bCs/>
              </w:rPr>
            </w:pPr>
            <w:r>
              <w:rPr>
                <w:bCs/>
              </w:rPr>
              <w:t>Наименование нефтепродукта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jc w:val="both"/>
              <w:rPr>
                <w:bCs/>
              </w:rPr>
            </w:pPr>
            <w:r>
              <w:rPr>
                <w:bCs/>
              </w:rPr>
              <w:t>Цена, руб./</w:t>
            </w:r>
            <w:proofErr w:type="gramStart"/>
            <w:r>
              <w:rPr>
                <w:bCs/>
              </w:rPr>
              <w:t>л</w:t>
            </w:r>
            <w:proofErr w:type="gramEnd"/>
            <w:r>
              <w:rPr>
                <w:bCs/>
              </w:rPr>
              <w:t>.</w:t>
            </w:r>
          </w:p>
        </w:tc>
        <w:tc>
          <w:tcPr>
            <w:tcW w:w="1540" w:type="dxa"/>
            <w:tcBorders>
              <w:top w:val="single" w:sz="4" w:space="0" w:color="auto"/>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jc w:val="both"/>
              <w:rPr>
                <w:bCs/>
              </w:rPr>
            </w:pPr>
            <w:r>
              <w:rPr>
                <w:bCs/>
              </w:rPr>
              <w:t xml:space="preserve">Кол-во, </w:t>
            </w:r>
            <w:proofErr w:type="gramStart"/>
            <w:r>
              <w:rPr>
                <w:bCs/>
              </w:rPr>
              <w:t>л</w:t>
            </w:r>
            <w:proofErr w:type="gramEnd"/>
            <w:r>
              <w:rPr>
                <w:bCs/>
              </w:rPr>
              <w:t>.</w:t>
            </w:r>
          </w:p>
        </w:tc>
        <w:tc>
          <w:tcPr>
            <w:tcW w:w="1588" w:type="dxa"/>
            <w:tcBorders>
              <w:top w:val="single" w:sz="4" w:space="0" w:color="auto"/>
              <w:left w:val="nil"/>
              <w:bottom w:val="single" w:sz="4" w:space="0" w:color="auto"/>
              <w:right w:val="single" w:sz="4" w:space="0" w:color="auto"/>
            </w:tcBorders>
            <w:shd w:val="clear" w:color="auto" w:fill="auto"/>
            <w:vAlign w:val="center"/>
          </w:tcPr>
          <w:p w:rsidR="007B7474" w:rsidRPr="00256237" w:rsidRDefault="007B7474" w:rsidP="009B6AA6">
            <w:pPr>
              <w:tabs>
                <w:tab w:val="left" w:pos="567"/>
              </w:tabs>
              <w:jc w:val="both"/>
              <w:rPr>
                <w:bCs/>
              </w:rPr>
            </w:pPr>
            <w:r>
              <w:rPr>
                <w:bCs/>
              </w:rPr>
              <w:t>Сумма, руб.</w:t>
            </w: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1</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r>
              <w:rPr>
                <w:bCs/>
                <w:noProof/>
              </w:rPr>
              <w:pict>
                <v:group id="_x0000_s1029" style="position:absolute;left:0;text-align:left;margin-left:17.8pt;margin-top:9.45pt;width:408.2pt;height:146.2pt;z-index:251658752;mso-position-horizontal-relative:text;mso-position-vertical-relative:text" coordorigin="2087,5822" coordsize="8824,6139">
                  <v:shapetype id="_x0000_t32" coordsize="21600,21600" o:spt="32" o:oned="t" path="m,l21600,21600e" filled="f">
                    <v:path arrowok="t" fillok="f" o:connecttype="none"/>
                    <o:lock v:ext="edit" shapetype="t"/>
                  </v:shapetype>
                  <v:shape id="_x0000_s1030" type="#_x0000_t32" style="position:absolute;left:2087;top:5824;width:8822;height:0" o:connectortype="straight"/>
                  <v:shape id="_x0000_s1031" type="#_x0000_t32" style="position:absolute;left:2091;top:11960;width:8820;height:1" o:connectortype="straight"/>
                  <v:shape id="_x0000_s1032" type="#_x0000_t32" style="position:absolute;left:2089;top:5822;width:8818;height:6136;flip:x" o:connectortype="straight"/>
                </v:group>
              </w:pict>
            </w: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2</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3</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4</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5</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6</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7</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8</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9</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r>
              <w:rPr>
                <w:bCs/>
              </w:rPr>
              <w:t>10</w:t>
            </w: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r w:rsidR="007B7474" w:rsidRPr="00256237" w:rsidTr="00917258">
        <w:trPr>
          <w:trHeight w:val="315"/>
        </w:trPr>
        <w:tc>
          <w:tcPr>
            <w:tcW w:w="720" w:type="dxa"/>
            <w:tcBorders>
              <w:top w:val="nil"/>
              <w:left w:val="single" w:sz="4" w:space="0" w:color="auto"/>
              <w:bottom w:val="single" w:sz="4" w:space="0" w:color="auto"/>
              <w:right w:val="single" w:sz="4" w:space="0" w:color="auto"/>
            </w:tcBorders>
            <w:shd w:val="clear" w:color="auto" w:fill="auto"/>
          </w:tcPr>
          <w:p w:rsidR="007B7474" w:rsidRPr="00256237" w:rsidRDefault="007B7474" w:rsidP="009B6AA6">
            <w:pPr>
              <w:tabs>
                <w:tab w:val="left" w:pos="567"/>
              </w:tabs>
              <w:jc w:val="both"/>
              <w:rPr>
                <w:bCs/>
              </w:rPr>
            </w:pPr>
          </w:p>
        </w:tc>
        <w:tc>
          <w:tcPr>
            <w:tcW w:w="227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r>
              <w:rPr>
                <w:bCs/>
              </w:rPr>
              <w:t>ИТОГО:</w:t>
            </w:r>
          </w:p>
        </w:tc>
        <w:tc>
          <w:tcPr>
            <w:tcW w:w="1971"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7B7474" w:rsidRPr="00256237" w:rsidRDefault="007B7474" w:rsidP="009B6AA6">
            <w:pPr>
              <w:tabs>
                <w:tab w:val="left" w:pos="567"/>
              </w:tabs>
              <w:jc w:val="both"/>
              <w:rPr>
                <w:bCs/>
              </w:rPr>
            </w:pPr>
          </w:p>
        </w:tc>
      </w:tr>
    </w:tbl>
    <w:p w:rsidR="007B7474" w:rsidRPr="00256237" w:rsidRDefault="007B7474" w:rsidP="009B6AA6">
      <w:pPr>
        <w:tabs>
          <w:tab w:val="left" w:pos="567"/>
        </w:tabs>
        <w:jc w:val="both"/>
      </w:pPr>
      <w:r>
        <w:t xml:space="preserve">Дата: </w:t>
      </w:r>
      <w:r>
        <w:rPr>
          <w:color w:val="000000"/>
        </w:rPr>
        <w:t>«___» _________ 20__ г.</w:t>
      </w:r>
    </w:p>
    <w:p w:rsidR="007B7474" w:rsidRPr="00256237" w:rsidRDefault="007B7474" w:rsidP="009B6AA6">
      <w:pPr>
        <w:tabs>
          <w:tab w:val="left" w:pos="567"/>
        </w:tabs>
        <w:jc w:val="both"/>
      </w:pPr>
    </w:p>
    <w:p w:rsidR="007B7474" w:rsidRPr="00256237" w:rsidRDefault="007B7474" w:rsidP="009B6AA6">
      <w:pPr>
        <w:tabs>
          <w:tab w:val="left" w:pos="567"/>
        </w:tabs>
        <w:jc w:val="both"/>
      </w:pPr>
      <w:r>
        <w:t>Ответственное лицо (ФИО, должность) _______________________</w:t>
      </w:r>
    </w:p>
    <w:p w:rsidR="007B7474" w:rsidRPr="00256237" w:rsidRDefault="007B7474" w:rsidP="009B6AA6">
      <w:pPr>
        <w:tabs>
          <w:tab w:val="left" w:pos="567"/>
        </w:tabs>
        <w:jc w:val="both"/>
      </w:pPr>
      <w:r>
        <w:t>(Контактная информация)                                          (подпись)</w:t>
      </w:r>
    </w:p>
    <w:p w:rsidR="007B7474" w:rsidRPr="00256237" w:rsidRDefault="007B7474" w:rsidP="009B6AA6">
      <w:pPr>
        <w:tabs>
          <w:tab w:val="left" w:pos="567"/>
        </w:tabs>
        <w:jc w:val="both"/>
      </w:pPr>
    </w:p>
    <w:p w:rsidR="007B7474" w:rsidRPr="00256237" w:rsidRDefault="007B7474" w:rsidP="009B6AA6">
      <w:pPr>
        <w:tabs>
          <w:tab w:val="left" w:pos="567"/>
        </w:tabs>
        <w:jc w:val="both"/>
      </w:pPr>
      <w:r>
        <w:t>М.П.</w:t>
      </w:r>
    </w:p>
    <w:p w:rsidR="007B7474" w:rsidRPr="00256237" w:rsidRDefault="007B7474" w:rsidP="009B6AA6">
      <w:pPr>
        <w:tabs>
          <w:tab w:val="left" w:pos="567"/>
        </w:tabs>
        <w:jc w:val="both"/>
      </w:pPr>
      <w:r>
        <w:t xml:space="preserve">Покупатель: </w:t>
      </w:r>
    </w:p>
    <w:p w:rsidR="007B7474" w:rsidRPr="00256237" w:rsidRDefault="007B7474" w:rsidP="009B6AA6">
      <w:pPr>
        <w:tabs>
          <w:tab w:val="left" w:pos="567"/>
        </w:tabs>
        <w:jc w:val="both"/>
      </w:pPr>
      <w:r>
        <w:t>Телефон Покупателя:</w:t>
      </w:r>
    </w:p>
    <w:tbl>
      <w:tblPr>
        <w:tblW w:w="0" w:type="auto"/>
        <w:tblLook w:val="01E0"/>
      </w:tblPr>
      <w:tblGrid>
        <w:gridCol w:w="4887"/>
        <w:gridCol w:w="4967"/>
      </w:tblGrid>
      <w:tr w:rsidR="007B7474" w:rsidRPr="00256237" w:rsidTr="00B35A01">
        <w:tc>
          <w:tcPr>
            <w:tcW w:w="4887" w:type="dxa"/>
          </w:tcPr>
          <w:p w:rsidR="007B7474" w:rsidRPr="00256237" w:rsidRDefault="007B7474" w:rsidP="009B6AA6">
            <w:pPr>
              <w:tabs>
                <w:tab w:val="left" w:pos="567"/>
              </w:tabs>
              <w:jc w:val="both"/>
              <w:rPr>
                <w:lang w:val="en-US"/>
              </w:rPr>
            </w:pPr>
          </w:p>
        </w:tc>
        <w:tc>
          <w:tcPr>
            <w:tcW w:w="4967" w:type="dxa"/>
          </w:tcPr>
          <w:p w:rsidR="007B7474" w:rsidRPr="00256237" w:rsidRDefault="007B7474" w:rsidP="009B6AA6">
            <w:pPr>
              <w:tabs>
                <w:tab w:val="left" w:pos="567"/>
              </w:tabs>
              <w:jc w:val="both"/>
              <w:rPr>
                <w:b/>
              </w:rPr>
            </w:pPr>
            <w:r>
              <w:rPr>
                <w:b/>
              </w:rPr>
              <w:t>Покупатель _____________/А.В.Банщиков</w:t>
            </w:r>
          </w:p>
          <w:p w:rsidR="007B7474" w:rsidRPr="00256237" w:rsidRDefault="007B7474" w:rsidP="009B6AA6">
            <w:pPr>
              <w:tabs>
                <w:tab w:val="left" w:pos="567"/>
              </w:tabs>
              <w:jc w:val="both"/>
            </w:pPr>
          </w:p>
        </w:tc>
      </w:tr>
    </w:tbl>
    <w:p w:rsidR="007B7474" w:rsidRDefault="007B7474" w:rsidP="009B6AA6">
      <w:pPr>
        <w:jc w:val="both"/>
      </w:pPr>
      <w:r>
        <w:t xml:space="preserve">-------------------------------------------------------------------------------------------------------------- </w:t>
      </w:r>
    </w:p>
    <w:p w:rsidR="007B7474" w:rsidRPr="00917258" w:rsidRDefault="007B7474" w:rsidP="00917258">
      <w:pPr>
        <w:tabs>
          <w:tab w:val="left" w:pos="567"/>
          <w:tab w:val="left" w:pos="2656"/>
        </w:tabs>
        <w:jc w:val="both"/>
        <w:rPr>
          <w:b/>
          <w:i/>
          <w:color w:val="000000"/>
          <w:sz w:val="20"/>
          <w:szCs w:val="20"/>
        </w:rPr>
      </w:pPr>
      <w:r>
        <w:rPr>
          <w:b/>
          <w:i/>
          <w:color w:val="000000"/>
          <w:sz w:val="20"/>
          <w:szCs w:val="20"/>
        </w:rPr>
        <w:t>***конец формы***</w:t>
      </w:r>
    </w:p>
    <w:p w:rsidR="007B7474" w:rsidRDefault="007B7474" w:rsidP="009B6AA6">
      <w:pPr>
        <w:jc w:val="both"/>
      </w:pPr>
    </w:p>
    <w:tbl>
      <w:tblPr>
        <w:tblW w:w="0" w:type="auto"/>
        <w:tblLook w:val="01E0"/>
      </w:tblPr>
      <w:tblGrid>
        <w:gridCol w:w="4950"/>
        <w:gridCol w:w="4904"/>
      </w:tblGrid>
      <w:tr w:rsidR="007B7474" w:rsidRPr="00256237" w:rsidTr="00943152">
        <w:tc>
          <w:tcPr>
            <w:tcW w:w="5006" w:type="dxa"/>
          </w:tcPr>
          <w:p w:rsidR="007B7474" w:rsidRDefault="007B7474" w:rsidP="00943152">
            <w:pPr>
              <w:tabs>
                <w:tab w:val="left" w:pos="567"/>
              </w:tabs>
              <w:jc w:val="both"/>
              <w:rPr>
                <w:b/>
              </w:rPr>
            </w:pPr>
            <w:r>
              <w:rPr>
                <w:b/>
              </w:rPr>
              <w:t xml:space="preserve">Покупатель </w:t>
            </w:r>
          </w:p>
          <w:p w:rsidR="007B7474" w:rsidRPr="00256237" w:rsidRDefault="007B7474" w:rsidP="00943152">
            <w:pPr>
              <w:tabs>
                <w:tab w:val="left" w:pos="567"/>
              </w:tabs>
              <w:jc w:val="both"/>
              <w:rPr>
                <w:b/>
              </w:rPr>
            </w:pPr>
            <w:r>
              <w:rPr>
                <w:b/>
              </w:rPr>
              <w:t>_____________/А.В.Банщиков</w:t>
            </w:r>
          </w:p>
          <w:p w:rsidR="007B7474" w:rsidRPr="00917258" w:rsidRDefault="007B7474" w:rsidP="00943152">
            <w:pPr>
              <w:tabs>
                <w:tab w:val="left" w:pos="567"/>
              </w:tabs>
              <w:jc w:val="both"/>
              <w:rPr>
                <w:i/>
                <w:sz w:val="16"/>
                <w:szCs w:val="16"/>
              </w:rPr>
            </w:pPr>
            <w:r>
              <w:rPr>
                <w:sz w:val="16"/>
                <w:szCs w:val="16"/>
              </w:rPr>
              <w:t xml:space="preserve">М.П.            </w:t>
            </w:r>
            <w:r>
              <w:rPr>
                <w:i/>
                <w:sz w:val="16"/>
                <w:szCs w:val="16"/>
              </w:rPr>
              <w:t>(подпись)</w:t>
            </w:r>
          </w:p>
          <w:p w:rsidR="007B7474" w:rsidRPr="00256237" w:rsidRDefault="007B7474" w:rsidP="00943152">
            <w:pPr>
              <w:tabs>
                <w:tab w:val="left" w:pos="567"/>
              </w:tabs>
              <w:jc w:val="both"/>
              <w:rPr>
                <w:lang w:val="en-US"/>
              </w:rPr>
            </w:pPr>
          </w:p>
        </w:tc>
        <w:tc>
          <w:tcPr>
            <w:tcW w:w="5006" w:type="dxa"/>
          </w:tcPr>
          <w:p w:rsidR="007B7474" w:rsidRDefault="007B7474" w:rsidP="00943152">
            <w:pPr>
              <w:tabs>
                <w:tab w:val="left" w:pos="567"/>
              </w:tabs>
              <w:jc w:val="both"/>
              <w:rPr>
                <w:b/>
              </w:rPr>
            </w:pPr>
            <w:r>
              <w:rPr>
                <w:b/>
              </w:rPr>
              <w:t>Поставщик</w:t>
            </w:r>
          </w:p>
          <w:p w:rsidR="007B7474" w:rsidRPr="00256237" w:rsidRDefault="007B7474" w:rsidP="00943152">
            <w:pPr>
              <w:tabs>
                <w:tab w:val="left" w:pos="567"/>
              </w:tabs>
              <w:jc w:val="both"/>
              <w:rPr>
                <w:b/>
              </w:rPr>
            </w:pPr>
            <w:r>
              <w:rPr>
                <w:b/>
              </w:rPr>
              <w:t>________________</w:t>
            </w:r>
          </w:p>
        </w:tc>
      </w:tr>
    </w:tbl>
    <w:p w:rsidR="007B7474" w:rsidRDefault="007B7474" w:rsidP="005A52C3">
      <w:pPr>
        <w:pStyle w:val="19"/>
        <w:ind w:firstLine="0"/>
        <w:jc w:val="right"/>
        <w:outlineLvl w:val="0"/>
      </w:pPr>
    </w:p>
    <w:sectPr w:rsidR="007B7474"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B0F" w:rsidRDefault="00F00B0F">
      <w:r>
        <w:separator/>
      </w:r>
    </w:p>
  </w:endnote>
  <w:endnote w:type="continuationSeparator" w:id="0">
    <w:p w:rsidR="00F00B0F" w:rsidRDefault="00F00B0F">
      <w:r>
        <w:continuationSeparator/>
      </w:r>
    </w:p>
  </w:endnote>
  <w:endnote w:type="continuationNotice" w:id="1">
    <w:p w:rsidR="00F00B0F" w:rsidRDefault="00F00B0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3AD" w:rsidRDefault="007B7474" w:rsidP="00BF6892">
    <w:pPr>
      <w:pStyle w:val="afe"/>
      <w:framePr w:wrap="around" w:vAnchor="text" w:hAnchor="margin" w:xAlign="right" w:y="1"/>
      <w:rPr>
        <w:rStyle w:val="a6"/>
      </w:rPr>
    </w:pPr>
    <w:r>
      <w:rPr>
        <w:rStyle w:val="a6"/>
      </w:rPr>
      <w:fldChar w:fldCharType="begin"/>
    </w:r>
    <w:r w:rsidR="00A723AD">
      <w:rPr>
        <w:rStyle w:val="a6"/>
      </w:rPr>
      <w:instrText xml:space="preserve">PAGE  </w:instrText>
    </w:r>
    <w:r>
      <w:rPr>
        <w:rStyle w:val="a6"/>
      </w:rPr>
      <w:fldChar w:fldCharType="separate"/>
    </w:r>
    <w:r w:rsidR="00A723AD">
      <w:rPr>
        <w:rStyle w:val="a6"/>
        <w:noProof/>
      </w:rPr>
      <w:t>28</w:t>
    </w:r>
    <w:r>
      <w:rPr>
        <w:rStyle w:val="a6"/>
      </w:rPr>
      <w:fldChar w:fldCharType="end"/>
    </w:r>
  </w:p>
  <w:p w:rsidR="00A723AD" w:rsidRDefault="00A723A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3AD" w:rsidRDefault="00A723AD">
    <w:pPr>
      <w:pStyle w:val="afe"/>
      <w:jc w:val="center"/>
    </w:pPr>
  </w:p>
  <w:p w:rsidR="00A723AD" w:rsidRDefault="00A723AD"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B0F" w:rsidRDefault="00F00B0F">
      <w:r>
        <w:separator/>
      </w:r>
    </w:p>
  </w:footnote>
  <w:footnote w:type="continuationSeparator" w:id="0">
    <w:p w:rsidR="00F00B0F" w:rsidRDefault="00F00B0F">
      <w:r>
        <w:continuationSeparator/>
      </w:r>
    </w:p>
  </w:footnote>
  <w:footnote w:type="continuationNotice" w:id="1">
    <w:p w:rsidR="00F00B0F" w:rsidRDefault="00F00B0F"/>
  </w:footnote>
  <w:footnote w:id="2">
    <w:p w:rsidR="007B7474" w:rsidRDefault="007B7474" w:rsidP="001B5079">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3AD" w:rsidRDefault="007B7474">
    <w:pPr>
      <w:pStyle w:val="afc"/>
      <w:jc w:val="center"/>
    </w:pPr>
    <w:r>
      <w:fldChar w:fldCharType="begin"/>
    </w:r>
    <w:r w:rsidR="00A723AD">
      <w:instrText xml:space="preserve"> PAGE   \* MERGEFORMAT </w:instrText>
    </w:r>
    <w:r>
      <w:fldChar w:fldCharType="separate"/>
    </w:r>
    <w:r w:rsidR="005A52C3">
      <w:rPr>
        <w:noProof/>
      </w:rPr>
      <w:t>51</w:t>
    </w:r>
    <w:r>
      <w:rPr>
        <w:noProof/>
      </w:rPr>
      <w:fldChar w:fldCharType="end"/>
    </w:r>
  </w:p>
  <w:p w:rsidR="00A723AD" w:rsidRDefault="00A723AD">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D7D5A46"/>
    <w:multiLevelType w:val="hybridMultilevel"/>
    <w:tmpl w:val="2A402ED4"/>
    <w:lvl w:ilvl="0" w:tplc="CA862054">
      <w:start w:val="1"/>
      <w:numFmt w:val="decimal"/>
      <w:lvlText w:val="3.2.%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3">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4">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2"/>
  </w:num>
  <w:num w:numId="14">
    <w:abstractNumId w:val="53"/>
  </w:num>
  <w:num w:numId="15">
    <w:abstractNumId w:val="25"/>
  </w:num>
  <w:num w:numId="16">
    <w:abstractNumId w:val="40"/>
  </w:num>
  <w:num w:numId="17">
    <w:abstractNumId w:val="38"/>
  </w:num>
  <w:num w:numId="18">
    <w:abstractNumId w:val="39"/>
  </w:num>
  <w:num w:numId="19">
    <w:abstractNumId w:val="51"/>
  </w:num>
  <w:num w:numId="20">
    <w:abstractNumId w:val="23"/>
  </w:num>
  <w:num w:numId="21">
    <w:abstractNumId w:val="30"/>
  </w:num>
  <w:num w:numId="22">
    <w:abstractNumId w:val="54"/>
  </w:num>
  <w:num w:numId="23">
    <w:abstractNumId w:val="35"/>
  </w:num>
  <w:num w:numId="24">
    <w:abstractNumId w:val="45"/>
  </w:num>
  <w:num w:numId="25">
    <w:abstractNumId w:val="37"/>
  </w:num>
  <w:num w:numId="26">
    <w:abstractNumId w:val="46"/>
  </w:num>
  <w:num w:numId="27">
    <w:abstractNumId w:val="24"/>
  </w:num>
  <w:num w:numId="28">
    <w:abstractNumId w:val="50"/>
  </w:num>
  <w:num w:numId="29">
    <w:abstractNumId w:val="48"/>
  </w:num>
  <w:num w:numId="30">
    <w:abstractNumId w:val="49"/>
  </w:num>
  <w:num w:numId="31">
    <w:abstractNumId w:val="43"/>
  </w:num>
  <w:num w:numId="32">
    <w:abstractNumId w:val="26"/>
  </w:num>
  <w:num w:numId="33">
    <w:abstractNumId w:val="31"/>
  </w:num>
  <w:num w:numId="34">
    <w:abstractNumId w:val="55"/>
  </w:num>
  <w:num w:numId="35">
    <w:abstractNumId w:val="32"/>
  </w:num>
  <w:num w:numId="36">
    <w:abstractNumId w:val="33"/>
  </w:num>
  <w:num w:numId="37">
    <w:abstractNumId w:val="41"/>
  </w:num>
  <w:num w:numId="38">
    <w:abstractNumId w:val="36"/>
  </w:num>
  <w:num w:numId="39">
    <w:abstractNumId w:val="29"/>
  </w:num>
  <w:num w:numId="40">
    <w:abstractNumId w:val="44"/>
  </w:num>
  <w:num w:numId="41">
    <w:abstractNumId w:val="47"/>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7"/>
  </w:num>
  <w:num w:numId="46">
    <w:abstractNumId w:val="27"/>
  </w:num>
  <w:num w:numId="47">
    <w:abstractNumId w:val="52"/>
  </w:num>
  <w:num w:numId="48">
    <w:abstractNumId w:val="22"/>
  </w:num>
  <w:num w:numId="49">
    <w:abstractNumId w:val="28"/>
  </w:num>
  <w:num w:numId="50">
    <w:abstractNumId w:val="3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52C3"/>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B7474"/>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0B0F"/>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 id="V:Rule3" type="connector" idref="#_x0000_s103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0"/>
    <w:uiPriority w:val="99"/>
    <w:rsid w:val="007B7474"/>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7B7474"/>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7B7474"/>
    <w:rPr>
      <w:rFonts w:ascii="Times New Roman" w:hAnsi="Times New Roman" w:cs="Times New Roman" w:hint="default"/>
      <w:sz w:val="24"/>
      <w:szCs w:val="24"/>
    </w:rPr>
  </w:style>
  <w:style w:type="paragraph" w:styleId="afff3">
    <w:name w:val="Block Text"/>
    <w:basedOn w:val="a0"/>
    <w:uiPriority w:val="99"/>
    <w:rsid w:val="007B7474"/>
    <w:pPr>
      <w:suppressAutoHyphens w:val="0"/>
      <w:ind w:left="-567" w:right="-569"/>
      <w:jc w:val="both"/>
    </w:pPr>
    <w:rPr>
      <w:szCs w:val="20"/>
      <w:lang w:eastAsia="ru-RU"/>
    </w:rPr>
  </w:style>
  <w:style w:type="character" w:customStyle="1" w:styleId="FontStyle25">
    <w:name w:val="Font Style25"/>
    <w:uiPriority w:val="99"/>
    <w:rsid w:val="007B7474"/>
    <w:rPr>
      <w:rFonts w:ascii="Times New Roman" w:hAnsi="Times New Roman" w:cs="Times New Roman"/>
      <w:sz w:val="22"/>
      <w:szCs w:val="22"/>
    </w:rPr>
  </w:style>
  <w:style w:type="character" w:customStyle="1" w:styleId="FontStyle33">
    <w:name w:val="Font Style33"/>
    <w:basedOn w:val="a1"/>
    <w:uiPriority w:val="99"/>
    <w:rsid w:val="007B7474"/>
    <w:rPr>
      <w:rFonts w:ascii="Times New Roman" w:hAnsi="Times New Roman" w:cs="Times New Roman"/>
      <w:sz w:val="20"/>
      <w:szCs w:val="20"/>
    </w:rPr>
  </w:style>
  <w:style w:type="paragraph" w:customStyle="1" w:styleId="Style16">
    <w:name w:val="Style16"/>
    <w:basedOn w:val="a0"/>
    <w:uiPriority w:val="99"/>
    <w:rsid w:val="007B7474"/>
    <w:pPr>
      <w:widowControl w:val="0"/>
      <w:suppressAutoHyphens w:val="0"/>
      <w:autoSpaceDE w:val="0"/>
      <w:autoSpaceDN w:val="0"/>
      <w:adjustRightInd w:val="0"/>
    </w:pPr>
    <w:rPr>
      <w:lang w:eastAsia="ru-RU"/>
    </w:rPr>
  </w:style>
  <w:style w:type="paragraph" w:customStyle="1" w:styleId="Style19">
    <w:name w:val="Style19"/>
    <w:basedOn w:val="a0"/>
    <w:uiPriority w:val="99"/>
    <w:rsid w:val="007B7474"/>
    <w:pPr>
      <w:widowControl w:val="0"/>
      <w:suppressAutoHyphens w:val="0"/>
      <w:autoSpaceDE w:val="0"/>
      <w:autoSpaceDN w:val="0"/>
      <w:adjustRightInd w:val="0"/>
    </w:pPr>
    <w:rPr>
      <w:lang w:eastAsia="ru-RU"/>
    </w:rPr>
  </w:style>
  <w:style w:type="character" w:customStyle="1" w:styleId="FontStyle28">
    <w:name w:val="Font Style28"/>
    <w:uiPriority w:val="99"/>
    <w:rsid w:val="007B7474"/>
    <w:rPr>
      <w:rFonts w:ascii="Times New Roman" w:hAnsi="Times New Roman" w:cs="Times New Roman"/>
      <w:b/>
      <w:bCs/>
      <w:sz w:val="22"/>
      <w:szCs w:val="22"/>
    </w:rPr>
  </w:style>
  <w:style w:type="paragraph" w:customStyle="1" w:styleId="VertrAbNumAus">
    <w:name w:val="VertrAbNum Aus"/>
    <w:basedOn w:val="a0"/>
    <w:rsid w:val="007B7474"/>
    <w:pPr>
      <w:widowControl w:val="0"/>
      <w:suppressAutoHyphens w:val="0"/>
      <w:spacing w:after="160" w:line="288" w:lineRule="auto"/>
      <w:jc w:val="both"/>
    </w:pPr>
    <w:rPr>
      <w:szCs w:val="20"/>
      <w:lang w:val="de-D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mailto:SeredinAA@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C9902-3A33-492D-A22E-C587B6BF15AF}">
  <ds:schemaRefs>
    <ds:schemaRef ds:uri="http://schemas.openxmlformats.org/officeDocument/2006/bibliography"/>
  </ds:schemaRefs>
</ds:datastoreItem>
</file>

<file path=customXml/itemProps4.xml><?xml version="1.0" encoding="utf-8"?>
<ds:datastoreItem xmlns:ds="http://schemas.openxmlformats.org/officeDocument/2006/customXml" ds:itemID="{35D4A2B7-E47E-4808-BA2B-471E2C56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51</Pages>
  <Words>16919</Words>
  <Characters>96440</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113133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16</cp:revision>
  <cp:lastPrinted>2013-04-02T17:10:00Z</cp:lastPrinted>
  <dcterms:created xsi:type="dcterms:W3CDTF">2018-08-02T14:14:00Z</dcterms:created>
  <dcterms:modified xsi:type="dcterms:W3CDTF">2018-10-31T17:16:00Z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