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B424BC" w:rsidRDefault="00B72D1C">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ЗПэ-ЦКПРПС-18-0092</w:t>
      </w:r>
      <w:bookmarkEnd w:id="0"/>
      <w:bookmarkEnd w:id="1"/>
      <w:bookmarkEnd w:id="2"/>
      <w:bookmarkEnd w:id="3"/>
    </w:p>
    <w:p w:rsidR="00AF4708" w:rsidRDefault="00AF4708" w:rsidP="00AF4708">
      <w:pPr>
        <w:jc w:val="both"/>
      </w:pPr>
    </w:p>
    <w:p w:rsidR="00B424BC" w:rsidRDefault="00B72D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w:t>
      </w:r>
      <w:r>
        <w:rPr>
          <w:snapToGrid w:val="0"/>
        </w:rPr>
        <w:t xml:space="preserve">25 апреля  2018 </w:t>
      </w:r>
      <w:r>
        <w:t>г. (далее – Положение о закупках),  проводит:</w:t>
      </w:r>
    </w:p>
    <w:p w:rsidR="00B424BC" w:rsidRDefault="00B72D1C">
      <w:pPr>
        <w:pStyle w:val="1"/>
        <w:suppressAutoHyphens/>
      </w:pPr>
      <w:bookmarkStart w:id="4" w:name="OLE_LINK3"/>
      <w:bookmarkStart w:id="5" w:name="OLE_LINK4"/>
      <w:bookmarkStart w:id="6" w:name="OLE_LINK18"/>
      <w:bookmarkStart w:id="7" w:name="OLE_LINK19"/>
      <w:r>
        <w:t>Запрос предложений в электронной форме № ЗПэ-ЦКПРПС-18-0092 по предмету закупки "Поставка 80-футовых вагонов-платформ для перевозки крупнотоннажных контейнеров"</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 19.</w:t>
      </w:r>
    </w:p>
    <w:p w:rsidR="00B424BC" w:rsidRDefault="00B72D1C">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B424BC" w:rsidRDefault="00B72D1C">
      <w:pPr>
        <w:jc w:val="both"/>
      </w:pPr>
      <w:r>
        <w:t>Ф.И.О.: Николайчик  Михаил  Андреевич</w:t>
      </w:r>
    </w:p>
    <w:p w:rsidR="00B424BC" w:rsidRDefault="00B72D1C">
      <w:pPr>
        <w:jc w:val="both"/>
      </w:pPr>
      <w:r>
        <w:t>Адрес электронной почты: nikolaychikma@trcont.ru</w:t>
      </w:r>
    </w:p>
    <w:p w:rsidR="00B424BC" w:rsidRDefault="00B72D1C">
      <w:pPr>
        <w:jc w:val="both"/>
      </w:pPr>
      <w:r>
        <w:t>Телефон: +7(495)7881717(1531)</w:t>
      </w:r>
    </w:p>
    <w:p w:rsidR="000E7FB7" w:rsidRDefault="000E7FB7" w:rsidP="000E7FB7">
      <w:pPr>
        <w:jc w:val="both"/>
      </w:pPr>
    </w:p>
    <w:p w:rsidR="00B424BC" w:rsidRDefault="00B72D1C">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B424BC" w:rsidRDefault="00B424BC">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B424BC" w:rsidRDefault="00B72D1C">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B424BC" w:rsidRDefault="00B72D1C">
      <w:pPr>
        <w:jc w:val="both"/>
        <w:rPr>
          <w:b/>
          <w:szCs w:val="28"/>
        </w:rPr>
      </w:pPr>
      <w:r>
        <w:rPr>
          <w:b/>
          <w:szCs w:val="28"/>
        </w:rPr>
        <w:t>Предмет договора</w:t>
      </w:r>
      <w:r>
        <w:rPr>
          <w:szCs w:val="28"/>
        </w:rPr>
        <w:t xml:space="preserve"> </w:t>
      </w:r>
    </w:p>
    <w:p w:rsidR="00B424BC" w:rsidRDefault="00B72D1C">
      <w:pPr>
        <w:jc w:val="both"/>
        <w:rPr>
          <w:szCs w:val="28"/>
        </w:rPr>
      </w:pPr>
      <w:r>
        <w:rPr>
          <w:b/>
          <w:szCs w:val="28"/>
        </w:rPr>
        <w:t>Лот № 1</w:t>
      </w:r>
    </w:p>
    <w:p w:rsidR="00B424BC" w:rsidRDefault="00B72D1C">
      <w:pPr>
        <w:jc w:val="both"/>
        <w:rPr>
          <w:szCs w:val="28"/>
        </w:rPr>
      </w:pPr>
      <w:r>
        <w:rPr>
          <w:szCs w:val="28"/>
        </w:rPr>
        <w:t>Предмет договора: Поставка 80-футовых вагонов-платформ для перевозки крупнотоннажных контейнеров</w:t>
      </w:r>
    </w:p>
    <w:p w:rsidR="00B424BC" w:rsidRDefault="00B72D1C">
      <w:pPr>
        <w:jc w:val="both"/>
        <w:rPr>
          <w:szCs w:val="28"/>
        </w:rPr>
      </w:pPr>
      <w:r>
        <w:rPr>
          <w:szCs w:val="28"/>
        </w:rPr>
        <w:t xml:space="preserve">Начальная (максимальная) цена договора: 1421200000 (один миллиард четыреста двадцать один миллион двести тысяч) рублей 00 копеек рублей с учетом всех налогов (кроме НДС). Цена включает расходы на окраску, </w:t>
      </w:r>
      <w:r>
        <w:rPr>
          <w:szCs w:val="28"/>
        </w:rPr>
        <w:lastRenderedPageBreak/>
        <w:t>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roofErr w:type="gramStart"/>
      <w:r>
        <w:rPr>
          <w:szCs w:val="28"/>
        </w:rPr>
        <w:t xml:space="preserve">.. </w:t>
      </w:r>
      <w:proofErr w:type="gramEnd"/>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B424BC" w:rsidRDefault="00B72D1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424BC" w:rsidRDefault="00B72D1C">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B424BC" w:rsidRDefault="00B72D1C">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B424BC" w:rsidRDefault="00B72D1C">
            <w:pPr>
              <w:snapToGrid w:val="0"/>
              <w:ind w:firstLine="0"/>
              <w:rPr>
                <w:snapToGrid/>
                <w:sz w:val="24"/>
                <w:szCs w:val="24"/>
              </w:rPr>
            </w:pPr>
            <w:r>
              <w:rPr>
                <w:snapToGrid/>
                <w:sz w:val="24"/>
                <w:szCs w:val="24"/>
                <w:lang w:val="en-US"/>
              </w:rPr>
              <w:t>418,00</w:t>
            </w:r>
          </w:p>
        </w:tc>
        <w:tc>
          <w:tcPr>
            <w:tcW w:w="1843" w:type="dxa"/>
            <w:tcBorders>
              <w:top w:val="single" w:sz="4" w:space="0" w:color="auto"/>
              <w:left w:val="single" w:sz="4" w:space="0" w:color="auto"/>
              <w:bottom w:val="single" w:sz="4" w:space="0" w:color="auto"/>
              <w:right w:val="single" w:sz="4" w:space="0" w:color="auto"/>
            </w:tcBorders>
          </w:tcPr>
          <w:p w:rsidR="00B424BC" w:rsidRDefault="00B72D1C">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424BC" w:rsidRDefault="00B72D1C">
            <w:pPr>
              <w:snapToGrid w:val="0"/>
              <w:ind w:firstLine="0"/>
              <w:rPr>
                <w:snapToGrid/>
                <w:sz w:val="24"/>
                <w:szCs w:val="24"/>
              </w:rPr>
            </w:pPr>
            <w:r>
              <w:rPr>
                <w:snapToGrid/>
                <w:sz w:val="24"/>
                <w:szCs w:val="24"/>
              </w:rPr>
              <w:t>Строка годового плана закупок №507</w:t>
            </w:r>
          </w:p>
        </w:tc>
      </w:tr>
    </w:tbl>
    <w:p w:rsidR="00B72D1C" w:rsidRDefault="00B72D1C">
      <w:pPr>
        <w:jc w:val="both"/>
        <w:rPr>
          <w:szCs w:val="28"/>
        </w:rPr>
      </w:pPr>
      <w:r>
        <w:rPr>
          <w:szCs w:val="28"/>
        </w:rPr>
        <w:t>Место поставки товара, выполнения работ, оказания услуг:</w:t>
      </w:r>
      <w:r>
        <w:t xml:space="preserve"> </w:t>
      </w:r>
    </w:p>
    <w:p w:rsidR="00B72D1C" w:rsidRDefault="00B72D1C">
      <w:pPr>
        <w:jc w:val="both"/>
        <w:rPr>
          <w:szCs w:val="28"/>
        </w:rPr>
      </w:pPr>
      <w:r>
        <w:rPr>
          <w:szCs w:val="28"/>
        </w:rPr>
        <w:t>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w:t>
      </w:r>
    </w:p>
    <w:p w:rsidR="00B424BC" w:rsidRPr="00B72D1C" w:rsidRDefault="00B72D1C" w:rsidP="00B72D1C">
      <w:pPr>
        <w:jc w:val="both"/>
        <w:rPr>
          <w:szCs w:val="28"/>
        </w:rPr>
      </w:pPr>
      <w:r>
        <w:rPr>
          <w:szCs w:val="28"/>
        </w:rPr>
        <w:t xml:space="preserve"> Вариант № 2. Место поставки – железнодорожная станция на территории Российской Федерации</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B424BC" w:rsidRDefault="00B72D1C">
      <w:pPr>
        <w:jc w:val="both"/>
        <w:rPr>
          <w:szCs w:val="28"/>
        </w:rPr>
      </w:pPr>
      <w:r>
        <w:rPr>
          <w:szCs w:val="28"/>
        </w:rPr>
        <w:t xml:space="preserve">Срок предоставления документации по закупке: </w:t>
      </w:r>
      <w:r>
        <w:rPr>
          <w:szCs w:val="28"/>
        </w:rPr>
        <w:br/>
      </w:r>
      <w:bookmarkStart w:id="8" w:name="OLE_LINK5"/>
      <w:bookmarkStart w:id="9" w:name="OLE_LINK6"/>
      <w:bookmarkStart w:id="10" w:name="OLE_LINK7"/>
      <w:r>
        <w:rPr>
          <w:szCs w:val="28"/>
        </w:rPr>
        <w:t>с «31» октября 2018 г. 23 час. 00 мин. по «14» ноября 2018 г. 14 час. 00 мин.</w:t>
      </w:r>
      <w:bookmarkEnd w:id="8"/>
      <w:bookmarkEnd w:id="9"/>
      <w:bookmarkEnd w:id="10"/>
    </w:p>
    <w:p w:rsidR="00B424BC" w:rsidRDefault="00B72D1C">
      <w:pPr>
        <w:jc w:val="both"/>
        <w:rPr>
          <w:b/>
          <w:i/>
          <w:szCs w:val="28"/>
        </w:rPr>
      </w:pPr>
      <w:r>
        <w:rPr>
          <w:b/>
          <w:szCs w:val="28"/>
        </w:rPr>
        <w:t>Место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B424BC" w:rsidRDefault="00B72D1C">
      <w:pPr>
        <w:jc w:val="both"/>
        <w:rPr>
          <w:b/>
        </w:rPr>
      </w:pPr>
      <w:r>
        <w:rPr>
          <w:szCs w:val="28"/>
        </w:rPr>
        <w:tab/>
      </w:r>
      <w:bookmarkStart w:id="11" w:name="OLE_LINK8"/>
      <w:bookmarkStart w:id="12" w:name="OLE_LINK9"/>
      <w:bookmarkStart w:id="13" w:name="OLE_LINK23"/>
      <w:bookmarkStart w:id="14" w:name="OLE_LINK24"/>
      <w:r>
        <w:rPr>
          <w:szCs w:val="28"/>
        </w:rPr>
        <w:t>«14» ноября 2018 г. 14 час. 00 мин.</w:t>
      </w:r>
      <w:bookmarkEnd w:id="11"/>
      <w:bookmarkEnd w:id="12"/>
      <w:bookmarkEnd w:id="13"/>
      <w:bookmarkEnd w:id="14"/>
    </w:p>
    <w:p w:rsidR="00B424BC" w:rsidRDefault="00B72D1C">
      <w:pPr>
        <w:jc w:val="both"/>
      </w:pPr>
      <w:r>
        <w:tab/>
        <w:t>Место: Электронная торговая площадка ОТС-тендер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B424BC" w:rsidRDefault="00B72D1C">
      <w:pPr>
        <w:jc w:val="both"/>
        <w:rPr>
          <w:b/>
        </w:rPr>
      </w:pPr>
      <w:r>
        <w:tab/>
      </w:r>
      <w:bookmarkStart w:id="15" w:name="OLE_LINK10"/>
      <w:bookmarkStart w:id="16" w:name="OLE_LINK11"/>
      <w:bookmarkStart w:id="17" w:name="OLE_LINK12"/>
      <w:bookmarkStart w:id="18" w:name="OLE_LINK13"/>
      <w:bookmarkStart w:id="19" w:name="OLE_LINK25"/>
      <w:bookmarkStart w:id="20" w:name="OLE_LINK26"/>
      <w:r>
        <w:rPr>
          <w:szCs w:val="28"/>
        </w:rPr>
        <w:t>«16» ноября 2018 г. 14 час. 00 мин.</w:t>
      </w:r>
      <w:bookmarkEnd w:id="15"/>
      <w:bookmarkEnd w:id="16"/>
      <w:bookmarkEnd w:id="17"/>
      <w:bookmarkEnd w:id="18"/>
      <w:bookmarkEnd w:id="19"/>
      <w:bookmarkEnd w:id="20"/>
    </w:p>
    <w:p w:rsidR="00B424BC" w:rsidRDefault="00B72D1C">
      <w:pPr>
        <w:jc w:val="both"/>
      </w:pPr>
      <w:r>
        <w:lastRenderedPageBreak/>
        <w:tab/>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t>Подведение итогов</w:t>
      </w:r>
    </w:p>
    <w:p w:rsidR="00B424BC" w:rsidRDefault="00B72D1C">
      <w:pPr>
        <w:jc w:val="both"/>
        <w:rPr>
          <w:b/>
        </w:rPr>
      </w:pPr>
      <w:r>
        <w:tab/>
        <w:t xml:space="preserve">не позднее </w:t>
      </w:r>
      <w:bookmarkStart w:id="21" w:name="OLE_LINK14"/>
      <w:bookmarkStart w:id="22" w:name="OLE_LINK15"/>
      <w:bookmarkStart w:id="23" w:name="OLE_LINK27"/>
      <w:bookmarkStart w:id="24" w:name="OLE_LINK28"/>
      <w:r>
        <w:rPr>
          <w:szCs w:val="28"/>
        </w:rPr>
        <w:t>«1</w:t>
      </w:r>
      <w:r w:rsidR="00AD01AC">
        <w:rPr>
          <w:szCs w:val="28"/>
        </w:rPr>
        <w:t>3</w:t>
      </w:r>
      <w:bookmarkStart w:id="25" w:name="_GoBack"/>
      <w:bookmarkEnd w:id="25"/>
      <w:r>
        <w:rPr>
          <w:szCs w:val="28"/>
        </w:rPr>
        <w:t>» декабря 2018 г. 14 час. 00 мин.</w:t>
      </w:r>
      <w:bookmarkEnd w:id="21"/>
      <w:bookmarkEnd w:id="22"/>
      <w:bookmarkEnd w:id="23"/>
      <w:bookmarkEnd w:id="24"/>
    </w:p>
    <w:p w:rsidR="00B424BC" w:rsidRDefault="00B72D1C">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AD01AC">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01AC"/>
    <w:rsid w:val="00AD69FC"/>
    <w:rsid w:val="00AE2B69"/>
    <w:rsid w:val="00AE71D4"/>
    <w:rsid w:val="00AF3E8A"/>
    <w:rsid w:val="00AF4708"/>
    <w:rsid w:val="00B02FDB"/>
    <w:rsid w:val="00B20DF0"/>
    <w:rsid w:val="00B21959"/>
    <w:rsid w:val="00B252A3"/>
    <w:rsid w:val="00B27DCF"/>
    <w:rsid w:val="00B3207D"/>
    <w:rsid w:val="00B33912"/>
    <w:rsid w:val="00B34220"/>
    <w:rsid w:val="00B424BC"/>
    <w:rsid w:val="00B50EA6"/>
    <w:rsid w:val="00B56904"/>
    <w:rsid w:val="00B72D1C"/>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ABC96-02C2-48E2-B9E9-CFC2DC1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22</cp:revision>
  <cp:lastPrinted>2013-04-01T13:23:00Z</cp:lastPrinted>
  <dcterms:created xsi:type="dcterms:W3CDTF">2017-04-11T14:23:00Z</dcterms:created>
  <dcterms:modified xsi:type="dcterms:W3CDTF">2018-10-31T19:45:00Z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