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04269A" w:rsidRDefault="00AE7F66" w:rsidP="00251CBB">
                              <w:pPr>
                                <w:rPr>
                                  <w:rFonts w:ascii="Arial" w:hAnsi="Arial" w:cs="Arial"/>
                                  <w:spacing w:val="6"/>
                                  <w:sz w:val="18"/>
                                  <w:szCs w:val="18"/>
                                  <w:lang w:val="en-US"/>
                                </w:rPr>
                              </w:pPr>
                              <w:r w:rsidRPr="00A05799">
                                <w:rPr>
                                  <w:rFonts w:ascii="Arial" w:hAnsi="Arial" w:cs="Arial"/>
                                  <w:spacing w:val="6"/>
                                  <w:sz w:val="18"/>
                                  <w:szCs w:val="18"/>
                                  <w:lang w:val="en-US"/>
                                </w:rPr>
                                <w:t>e</w:t>
                              </w:r>
                              <w:r w:rsidRPr="0004269A">
                                <w:rPr>
                                  <w:rFonts w:ascii="Arial" w:hAnsi="Arial" w:cs="Arial"/>
                                  <w:spacing w:val="6"/>
                                  <w:sz w:val="18"/>
                                  <w:szCs w:val="18"/>
                                  <w:lang w:val="en-US"/>
                                </w:rPr>
                                <w:t>-</w:t>
                              </w:r>
                              <w:r w:rsidRPr="00A05799">
                                <w:rPr>
                                  <w:rFonts w:ascii="Arial" w:hAnsi="Arial" w:cs="Arial"/>
                                  <w:spacing w:val="6"/>
                                  <w:sz w:val="18"/>
                                  <w:szCs w:val="18"/>
                                  <w:lang w:val="en-US"/>
                                </w:rPr>
                                <w:t>mail</w:t>
                              </w:r>
                              <w:r w:rsidRPr="0004269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04269A">
                                <w:rPr>
                                  <w:rFonts w:ascii="Arial" w:hAnsi="Arial" w:cs="Arial"/>
                                  <w:spacing w:val="6"/>
                                  <w:sz w:val="18"/>
                                  <w:szCs w:val="18"/>
                                  <w:lang w:val="en-US"/>
                                </w:rPr>
                                <w:t>@</w:t>
                              </w:r>
                              <w:r w:rsidRPr="00A05799">
                                <w:rPr>
                                  <w:rFonts w:ascii="Arial" w:hAnsi="Arial" w:cs="Arial"/>
                                  <w:spacing w:val="6"/>
                                  <w:sz w:val="18"/>
                                  <w:szCs w:val="18"/>
                                  <w:lang w:val="en-US"/>
                                </w:rPr>
                                <w:t>trcont</w:t>
                              </w:r>
                              <w:r w:rsidRPr="0004269A">
                                <w:rPr>
                                  <w:rFonts w:ascii="Arial" w:hAnsi="Arial" w:cs="Arial"/>
                                  <w:spacing w:val="6"/>
                                  <w:sz w:val="18"/>
                                  <w:szCs w:val="18"/>
                                  <w:lang w:val="en-US"/>
                                </w:rPr>
                                <w:t>.</w:t>
                              </w:r>
                              <w:r>
                                <w:rPr>
                                  <w:rFonts w:ascii="Arial" w:hAnsi="Arial" w:cs="Arial"/>
                                  <w:spacing w:val="6"/>
                                  <w:sz w:val="18"/>
                                  <w:szCs w:val="18"/>
                                  <w:lang w:val="en-US"/>
                                </w:rPr>
                                <w:t>com</w:t>
                              </w:r>
                              <w:r w:rsidRPr="0004269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04269A">
                                <w:rPr>
                                  <w:rFonts w:ascii="Arial" w:hAnsi="Arial" w:cs="Arial"/>
                                  <w:spacing w:val="6"/>
                                  <w:sz w:val="18"/>
                                  <w:szCs w:val="18"/>
                                  <w:lang w:val="en-US"/>
                                </w:rPr>
                                <w:t>.</w:t>
                              </w:r>
                              <w:r w:rsidRPr="00A05799">
                                <w:rPr>
                                  <w:rFonts w:ascii="Arial" w:hAnsi="Arial" w:cs="Arial"/>
                                  <w:spacing w:val="6"/>
                                  <w:sz w:val="18"/>
                                  <w:szCs w:val="18"/>
                                  <w:lang w:val="en-US"/>
                                </w:rPr>
                                <w:t>trcont</w:t>
                              </w:r>
                              <w:r w:rsidRPr="0004269A">
                                <w:rPr>
                                  <w:rFonts w:ascii="Arial" w:hAnsi="Arial" w:cs="Arial"/>
                                  <w:spacing w:val="6"/>
                                  <w:sz w:val="18"/>
                                  <w:szCs w:val="18"/>
                                  <w:lang w:val="en-US"/>
                                </w:rPr>
                                <w:t>.</w:t>
                              </w:r>
                              <w:r>
                                <w:rPr>
                                  <w:rFonts w:ascii="Arial" w:hAnsi="Arial" w:cs="Arial"/>
                                  <w:spacing w:val="6"/>
                                  <w:sz w:val="18"/>
                                  <w:szCs w:val="18"/>
                                  <w:lang w:val="en-US"/>
                                </w:rPr>
                                <w:t>com</w:t>
                              </w:r>
                            </w:p>
                            <w:p w:rsidR="00AE7F66" w:rsidRPr="0004269A" w:rsidRDefault="00AE7F66" w:rsidP="00251CBB">
                              <w:pPr>
                                <w:rPr>
                                  <w:rFonts w:ascii="Arial" w:hAnsi="Arial" w:cs="Arial"/>
                                  <w:sz w:val="18"/>
                                  <w:szCs w:val="18"/>
                                  <w:lang w:val="en-US"/>
                                </w:rPr>
                              </w:pPr>
                            </w:p>
                            <w:p w:rsidR="00AE7F66" w:rsidRPr="002A6C31" w:rsidRDefault="00AE7F66" w:rsidP="00251CBB">
                              <w:pPr>
                                <w:tabs>
                                  <w:tab w:val="right" w:pos="3969"/>
                                </w:tabs>
                                <w:rPr>
                                  <w:color w:val="002D53"/>
                                  <w:sz w:val="6"/>
                                  <w:szCs w:val="6"/>
                                  <w:u w:val="single"/>
                                </w:rPr>
                              </w:pPr>
                              <w:r w:rsidRPr="0004269A">
                                <w:rPr>
                                  <w:color w:val="002D53"/>
                                  <w:u w:val="single"/>
                                  <w:lang w:val="en-US"/>
                                </w:rPr>
                                <w:t xml:space="preserve">       </w:t>
                              </w:r>
                              <w:r w:rsidR="008E063C">
                                <w:rPr>
                                  <w:color w:val="002D53"/>
                                  <w:u w:val="single"/>
                                </w:rPr>
                                <w:t>30</w:t>
                              </w:r>
                              <w:r>
                                <w:rPr>
                                  <w:color w:val="002D53"/>
                                  <w:u w:val="single"/>
                                </w:rPr>
                                <w:t>.11.2018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04269A" w:rsidRDefault="00AE7F66" w:rsidP="00251CBB">
                        <w:pPr>
                          <w:rPr>
                            <w:rFonts w:ascii="Arial" w:hAnsi="Arial" w:cs="Arial"/>
                            <w:spacing w:val="6"/>
                            <w:sz w:val="18"/>
                            <w:szCs w:val="18"/>
                            <w:lang w:val="en-US"/>
                          </w:rPr>
                        </w:pPr>
                        <w:r w:rsidRPr="00A05799">
                          <w:rPr>
                            <w:rFonts w:ascii="Arial" w:hAnsi="Arial" w:cs="Arial"/>
                            <w:spacing w:val="6"/>
                            <w:sz w:val="18"/>
                            <w:szCs w:val="18"/>
                            <w:lang w:val="en-US"/>
                          </w:rPr>
                          <w:t>e</w:t>
                        </w:r>
                        <w:r w:rsidRPr="0004269A">
                          <w:rPr>
                            <w:rFonts w:ascii="Arial" w:hAnsi="Arial" w:cs="Arial"/>
                            <w:spacing w:val="6"/>
                            <w:sz w:val="18"/>
                            <w:szCs w:val="18"/>
                            <w:lang w:val="en-US"/>
                          </w:rPr>
                          <w:t>-</w:t>
                        </w:r>
                        <w:r w:rsidRPr="00A05799">
                          <w:rPr>
                            <w:rFonts w:ascii="Arial" w:hAnsi="Arial" w:cs="Arial"/>
                            <w:spacing w:val="6"/>
                            <w:sz w:val="18"/>
                            <w:szCs w:val="18"/>
                            <w:lang w:val="en-US"/>
                          </w:rPr>
                          <w:t>mail</w:t>
                        </w:r>
                        <w:r w:rsidRPr="0004269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04269A">
                          <w:rPr>
                            <w:rFonts w:ascii="Arial" w:hAnsi="Arial" w:cs="Arial"/>
                            <w:spacing w:val="6"/>
                            <w:sz w:val="18"/>
                            <w:szCs w:val="18"/>
                            <w:lang w:val="en-US"/>
                          </w:rPr>
                          <w:t>@</w:t>
                        </w:r>
                        <w:r w:rsidRPr="00A05799">
                          <w:rPr>
                            <w:rFonts w:ascii="Arial" w:hAnsi="Arial" w:cs="Arial"/>
                            <w:spacing w:val="6"/>
                            <w:sz w:val="18"/>
                            <w:szCs w:val="18"/>
                            <w:lang w:val="en-US"/>
                          </w:rPr>
                          <w:t>trcont</w:t>
                        </w:r>
                        <w:r w:rsidRPr="0004269A">
                          <w:rPr>
                            <w:rFonts w:ascii="Arial" w:hAnsi="Arial" w:cs="Arial"/>
                            <w:spacing w:val="6"/>
                            <w:sz w:val="18"/>
                            <w:szCs w:val="18"/>
                            <w:lang w:val="en-US"/>
                          </w:rPr>
                          <w:t>.</w:t>
                        </w:r>
                        <w:r>
                          <w:rPr>
                            <w:rFonts w:ascii="Arial" w:hAnsi="Arial" w:cs="Arial"/>
                            <w:spacing w:val="6"/>
                            <w:sz w:val="18"/>
                            <w:szCs w:val="18"/>
                            <w:lang w:val="en-US"/>
                          </w:rPr>
                          <w:t>com</w:t>
                        </w:r>
                        <w:r w:rsidRPr="0004269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04269A">
                          <w:rPr>
                            <w:rFonts w:ascii="Arial" w:hAnsi="Arial" w:cs="Arial"/>
                            <w:spacing w:val="6"/>
                            <w:sz w:val="18"/>
                            <w:szCs w:val="18"/>
                            <w:lang w:val="en-US"/>
                          </w:rPr>
                          <w:t>.</w:t>
                        </w:r>
                        <w:r w:rsidRPr="00A05799">
                          <w:rPr>
                            <w:rFonts w:ascii="Arial" w:hAnsi="Arial" w:cs="Arial"/>
                            <w:spacing w:val="6"/>
                            <w:sz w:val="18"/>
                            <w:szCs w:val="18"/>
                            <w:lang w:val="en-US"/>
                          </w:rPr>
                          <w:t>trcont</w:t>
                        </w:r>
                        <w:r w:rsidRPr="0004269A">
                          <w:rPr>
                            <w:rFonts w:ascii="Arial" w:hAnsi="Arial" w:cs="Arial"/>
                            <w:spacing w:val="6"/>
                            <w:sz w:val="18"/>
                            <w:szCs w:val="18"/>
                            <w:lang w:val="en-US"/>
                          </w:rPr>
                          <w:t>.</w:t>
                        </w:r>
                        <w:r>
                          <w:rPr>
                            <w:rFonts w:ascii="Arial" w:hAnsi="Arial" w:cs="Arial"/>
                            <w:spacing w:val="6"/>
                            <w:sz w:val="18"/>
                            <w:szCs w:val="18"/>
                            <w:lang w:val="en-US"/>
                          </w:rPr>
                          <w:t>com</w:t>
                        </w:r>
                      </w:p>
                      <w:p w:rsidR="00AE7F66" w:rsidRPr="0004269A" w:rsidRDefault="00AE7F66" w:rsidP="00251CBB">
                        <w:pPr>
                          <w:rPr>
                            <w:rFonts w:ascii="Arial" w:hAnsi="Arial" w:cs="Arial"/>
                            <w:sz w:val="18"/>
                            <w:szCs w:val="18"/>
                            <w:lang w:val="en-US"/>
                          </w:rPr>
                        </w:pPr>
                      </w:p>
                      <w:p w:rsidR="00AE7F66" w:rsidRPr="002A6C31" w:rsidRDefault="00AE7F66" w:rsidP="00251CBB">
                        <w:pPr>
                          <w:tabs>
                            <w:tab w:val="right" w:pos="3969"/>
                          </w:tabs>
                          <w:rPr>
                            <w:color w:val="002D53"/>
                            <w:sz w:val="6"/>
                            <w:szCs w:val="6"/>
                            <w:u w:val="single"/>
                          </w:rPr>
                        </w:pPr>
                        <w:r w:rsidRPr="0004269A">
                          <w:rPr>
                            <w:color w:val="002D53"/>
                            <w:u w:val="single"/>
                            <w:lang w:val="en-US"/>
                          </w:rPr>
                          <w:t xml:space="preserve">       </w:t>
                        </w:r>
                        <w:r w:rsidR="008E063C">
                          <w:rPr>
                            <w:color w:val="002D53"/>
                            <w:u w:val="single"/>
                          </w:rPr>
                          <w:t>30</w:t>
                        </w:r>
                        <w:r>
                          <w:rPr>
                            <w:color w:val="002D53"/>
                            <w:u w:val="single"/>
                          </w:rPr>
                          <w:t>.11.2018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Default="004055D6" w:rsidP="00251CBB">
      <w:pPr>
        <w:jc w:val="center"/>
        <w:rPr>
          <w:szCs w:val="28"/>
        </w:rPr>
      </w:pPr>
    </w:p>
    <w:p w:rsidR="004055D6" w:rsidRPr="002E6097" w:rsidRDefault="004055D6" w:rsidP="004055D6">
      <w:pPr>
        <w:tabs>
          <w:tab w:val="left" w:pos="1305"/>
        </w:tabs>
        <w:jc w:val="center"/>
        <w:rPr>
          <w:b/>
          <w:color w:val="FF0000"/>
          <w:sz w:val="26"/>
          <w:szCs w:val="26"/>
        </w:rPr>
      </w:pPr>
      <w:r w:rsidRPr="002E6097">
        <w:rPr>
          <w:b/>
          <w:color w:val="FF0000"/>
          <w:sz w:val="26"/>
          <w:szCs w:val="26"/>
        </w:rPr>
        <w:t>ВНИМАНИЕ!</w:t>
      </w:r>
    </w:p>
    <w:p w:rsidR="004055D6" w:rsidRPr="002E6097" w:rsidRDefault="004055D6" w:rsidP="004055D6">
      <w:pPr>
        <w:tabs>
          <w:tab w:val="left" w:pos="1305"/>
        </w:tabs>
        <w:jc w:val="center"/>
        <w:rPr>
          <w:b/>
          <w:sz w:val="26"/>
          <w:szCs w:val="26"/>
        </w:rPr>
      </w:pPr>
    </w:p>
    <w:p w:rsidR="00141C29" w:rsidRPr="002E6097" w:rsidRDefault="00DC100A" w:rsidP="004055D6">
      <w:pPr>
        <w:jc w:val="center"/>
        <w:rPr>
          <w:rFonts w:eastAsia="Arial"/>
          <w:b/>
          <w:sz w:val="26"/>
          <w:szCs w:val="26"/>
          <w:lang w:eastAsia="ar-SA"/>
        </w:rPr>
      </w:pPr>
      <w:r w:rsidRPr="002E6097">
        <w:rPr>
          <w:b/>
          <w:bCs/>
          <w:sz w:val="26"/>
          <w:szCs w:val="26"/>
        </w:rPr>
        <w:t>ПАО «ТрансКонтейнер» информирует о внесении изменений в</w:t>
      </w:r>
      <w:r>
        <w:rPr>
          <w:b/>
          <w:bCs/>
          <w:sz w:val="26"/>
          <w:szCs w:val="26"/>
        </w:rPr>
        <w:t xml:space="preserve"> извещение и</w:t>
      </w:r>
      <w:r w:rsidRPr="002E6097">
        <w:rPr>
          <w:b/>
          <w:bCs/>
          <w:sz w:val="26"/>
          <w:szCs w:val="26"/>
        </w:rPr>
        <w:t xml:space="preserve"> документацию о закупке запроса предложений в электронной форме </w:t>
      </w:r>
      <w:r w:rsidRPr="002E6097">
        <w:rPr>
          <w:b/>
          <w:bCs/>
          <w:sz w:val="26"/>
          <w:szCs w:val="26"/>
        </w:rPr>
        <w:br/>
        <w:t>№ ЗПэ-ЦКПРПС-18-0093 по предмету закупки: «Поставка 40-футовых вагонов</w:t>
      </w:r>
      <w:r>
        <w:rPr>
          <w:b/>
          <w:bCs/>
          <w:sz w:val="26"/>
          <w:szCs w:val="26"/>
        </w:rPr>
        <w:t>-</w:t>
      </w:r>
      <w:r w:rsidR="004055D6" w:rsidRPr="002E6097">
        <w:rPr>
          <w:b/>
          <w:bCs/>
          <w:sz w:val="26"/>
          <w:szCs w:val="26"/>
        </w:rPr>
        <w:t xml:space="preserve">платформ для перевозки крупнотоннажных контейнеров» </w:t>
      </w:r>
    </w:p>
    <w:p w:rsidR="004055D6" w:rsidRPr="002E6097" w:rsidRDefault="004055D6" w:rsidP="004055D6">
      <w:pPr>
        <w:jc w:val="center"/>
        <w:rPr>
          <w:b/>
          <w:bCs/>
          <w:sz w:val="26"/>
          <w:szCs w:val="26"/>
        </w:rPr>
      </w:pPr>
      <w:r w:rsidRPr="002E6097">
        <w:rPr>
          <w:rFonts w:eastAsia="Arial"/>
          <w:b/>
          <w:sz w:val="26"/>
          <w:szCs w:val="26"/>
          <w:lang w:eastAsia="ar-SA"/>
        </w:rPr>
        <w:t>(Запрос предложений)</w:t>
      </w:r>
    </w:p>
    <w:p w:rsidR="004055D6" w:rsidRDefault="004055D6" w:rsidP="004055D6">
      <w:pPr>
        <w:suppressAutoHyphens/>
        <w:jc w:val="both"/>
        <w:rPr>
          <w:b/>
          <w:bCs/>
          <w:sz w:val="26"/>
          <w:szCs w:val="26"/>
        </w:rPr>
      </w:pPr>
    </w:p>
    <w:p w:rsidR="0007187A" w:rsidRDefault="0007187A" w:rsidP="0007187A">
      <w:pPr>
        <w:numPr>
          <w:ilvl w:val="0"/>
          <w:numId w:val="9"/>
        </w:numPr>
        <w:tabs>
          <w:tab w:val="left" w:pos="1134"/>
        </w:tabs>
        <w:suppressAutoHyphens/>
        <w:ind w:left="357" w:hanging="357"/>
        <w:jc w:val="both"/>
        <w:rPr>
          <w:b/>
          <w:sz w:val="28"/>
          <w:szCs w:val="28"/>
          <w:lang w:eastAsia="ar-SA"/>
        </w:rPr>
      </w:pPr>
      <w:r>
        <w:rPr>
          <w:b/>
          <w:sz w:val="28"/>
          <w:szCs w:val="28"/>
          <w:lang w:eastAsia="ar-SA"/>
        </w:rPr>
        <w:t>В извещении о закупке Запроса предложений:</w:t>
      </w:r>
    </w:p>
    <w:p w:rsidR="0007187A" w:rsidRDefault="0007187A" w:rsidP="0007187A">
      <w:pPr>
        <w:numPr>
          <w:ilvl w:val="1"/>
          <w:numId w:val="9"/>
        </w:numPr>
        <w:tabs>
          <w:tab w:val="left" w:pos="1134"/>
        </w:tabs>
        <w:suppressAutoHyphens/>
        <w:ind w:left="0" w:firstLine="709"/>
        <w:jc w:val="both"/>
        <w:rPr>
          <w:b/>
          <w:sz w:val="28"/>
          <w:szCs w:val="28"/>
          <w:lang w:eastAsia="ar-SA"/>
        </w:rPr>
      </w:pPr>
      <w:r>
        <w:rPr>
          <w:b/>
          <w:sz w:val="28"/>
          <w:szCs w:val="28"/>
          <w:lang w:eastAsia="ar-SA"/>
        </w:rPr>
        <w:t>вместо текста:</w:t>
      </w:r>
    </w:p>
    <w:p w:rsidR="0007187A" w:rsidRDefault="0007187A" w:rsidP="0007187A">
      <w:pPr>
        <w:jc w:val="both"/>
        <w:rPr>
          <w:sz w:val="28"/>
          <w:szCs w:val="28"/>
        </w:rPr>
      </w:pPr>
      <w:r>
        <w:rPr>
          <w:sz w:val="28"/>
          <w:szCs w:val="28"/>
        </w:rPr>
        <w:t>«</w:t>
      </w:r>
      <w:r>
        <w:rPr>
          <w:b/>
          <w:sz w:val="28"/>
          <w:szCs w:val="28"/>
        </w:rPr>
        <w:t>Информация о Документации по закупке</w:t>
      </w:r>
      <w:r>
        <w:rPr>
          <w:sz w:val="28"/>
          <w:szCs w:val="28"/>
        </w:rPr>
        <w:t xml:space="preserve"> </w:t>
      </w:r>
    </w:p>
    <w:p w:rsidR="0007187A" w:rsidRDefault="0007187A" w:rsidP="0007187A">
      <w:pPr>
        <w:ind w:firstLine="709"/>
        <w:jc w:val="both"/>
        <w:rPr>
          <w:sz w:val="28"/>
          <w:szCs w:val="28"/>
        </w:rPr>
      </w:pPr>
      <w:r>
        <w:rPr>
          <w:sz w:val="28"/>
          <w:szCs w:val="28"/>
        </w:rPr>
        <w:t xml:space="preserve">Срок предоставления документации по закупке: </w:t>
      </w:r>
      <w:r>
        <w:rPr>
          <w:sz w:val="28"/>
          <w:szCs w:val="28"/>
        </w:rPr>
        <w:br/>
      </w:r>
      <w:bookmarkStart w:id="0" w:name="OLE_LINK7"/>
      <w:bookmarkStart w:id="1" w:name="OLE_LINK6"/>
      <w:bookmarkStart w:id="2" w:name="OLE_LINK5"/>
      <w:r>
        <w:rPr>
          <w:sz w:val="28"/>
          <w:szCs w:val="28"/>
        </w:rPr>
        <w:t>с «31» октября 2018 г. 23 час. 00 мин. по «04» декабря 2018 г. 12 час. 00 мин.</w:t>
      </w:r>
      <w:bookmarkEnd w:id="0"/>
      <w:bookmarkEnd w:id="1"/>
      <w:bookmarkEnd w:id="2"/>
    </w:p>
    <w:p w:rsidR="0007187A" w:rsidRDefault="0007187A" w:rsidP="0007187A">
      <w:pPr>
        <w:ind w:firstLine="709"/>
        <w:jc w:val="both"/>
        <w:rPr>
          <w:b/>
          <w:i/>
          <w:sz w:val="28"/>
          <w:szCs w:val="28"/>
        </w:rPr>
      </w:pPr>
      <w:r>
        <w:rPr>
          <w:b/>
          <w:sz w:val="28"/>
          <w:szCs w:val="28"/>
        </w:rPr>
        <w:t>Место предоставления документации:</w:t>
      </w:r>
      <w:r>
        <w:rPr>
          <w:sz w:val="28"/>
          <w:szCs w:val="28"/>
        </w:rPr>
        <w:t xml:space="preserve"> документация о закупке размещается</w:t>
      </w:r>
      <w:r>
        <w:rPr>
          <w:b/>
          <w:i/>
          <w:sz w:val="28"/>
          <w:szCs w:val="28"/>
        </w:rPr>
        <w:t xml:space="preserve"> </w:t>
      </w:r>
      <w:r>
        <w:rPr>
          <w:sz w:val="28"/>
          <w:szCs w:val="28"/>
        </w:rPr>
        <w:t>на сайте ПАО «ТрансКонтейнер» (</w:t>
      </w:r>
      <w:hyperlink r:id="rId12" w:history="1">
        <w:r>
          <w:rPr>
            <w:rStyle w:val="af1"/>
            <w:sz w:val="28"/>
            <w:szCs w:val="28"/>
          </w:rPr>
          <w:t>www.trcont.com</w:t>
        </w:r>
      </w:hyperlink>
      <w:r>
        <w:rPr>
          <w:sz w:val="28"/>
          <w:szCs w:val="28"/>
        </w:rPr>
        <w:t>) (далее – сайт ПАО «ТрансКонтейнер»), на электронной торговой площадке ОТС-тендер (</w:t>
      </w:r>
      <w:hyperlink r:id="rId13" w:history="1">
        <w:r>
          <w:rPr>
            <w:rStyle w:val="af1"/>
            <w:sz w:val="28"/>
            <w:szCs w:val="28"/>
            <w:lang w:val="en-US"/>
          </w:rPr>
          <w:t>www</w:t>
        </w:r>
        <w:r>
          <w:rPr>
            <w:rStyle w:val="af1"/>
            <w:sz w:val="28"/>
            <w:szCs w:val="28"/>
          </w:rPr>
          <w:t>.</w:t>
        </w:r>
        <w:r>
          <w:rPr>
            <w:rStyle w:val="af1"/>
            <w:sz w:val="28"/>
            <w:szCs w:val="28"/>
            <w:lang w:val="en-US"/>
          </w:rPr>
          <w:t>otc</w:t>
        </w:r>
        <w:r>
          <w:rPr>
            <w:rStyle w:val="af1"/>
            <w:sz w:val="28"/>
            <w:szCs w:val="28"/>
          </w:rPr>
          <w:t>.</w:t>
        </w:r>
        <w:r>
          <w:rPr>
            <w:rStyle w:val="af1"/>
            <w:sz w:val="28"/>
            <w:szCs w:val="28"/>
            <w:lang w:val="en-US"/>
          </w:rPr>
          <w:t>ru</w:t>
        </w:r>
      </w:hyperlink>
      <w:r>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f1"/>
            <w:sz w:val="28"/>
            <w:szCs w:val="28"/>
          </w:rPr>
          <w:t>www.zakupki.gov.ru</w:t>
        </w:r>
      </w:hyperlink>
      <w:r>
        <w:rPr>
          <w:sz w:val="28"/>
          <w:szCs w:val="28"/>
        </w:rPr>
        <w:t>) (далее – Официальный сайт). Предоставление Заказчиком документации на материальном (бумажном) носителе не предусмотрено.</w:t>
      </w:r>
    </w:p>
    <w:p w:rsidR="0007187A" w:rsidRDefault="0007187A" w:rsidP="0007187A">
      <w:pPr>
        <w:ind w:firstLine="709"/>
        <w:jc w:val="both"/>
        <w:rPr>
          <w:sz w:val="28"/>
          <w:szCs w:val="28"/>
        </w:rPr>
      </w:pPr>
    </w:p>
    <w:p w:rsidR="0007187A" w:rsidRDefault="0007187A" w:rsidP="0007187A">
      <w:pPr>
        <w:ind w:firstLine="709"/>
        <w:jc w:val="both"/>
        <w:rPr>
          <w:b/>
          <w:sz w:val="28"/>
          <w:szCs w:val="28"/>
        </w:rPr>
      </w:pPr>
      <w:r>
        <w:rPr>
          <w:b/>
          <w:sz w:val="28"/>
          <w:szCs w:val="28"/>
        </w:rPr>
        <w:t>Информация о порядке проведения закупки</w:t>
      </w:r>
    </w:p>
    <w:p w:rsidR="0007187A" w:rsidRDefault="0007187A" w:rsidP="0007187A">
      <w:pPr>
        <w:ind w:firstLine="709"/>
        <w:jc w:val="both"/>
        <w:rPr>
          <w:sz w:val="28"/>
          <w:szCs w:val="28"/>
        </w:rPr>
      </w:pPr>
      <w:r>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 </w:t>
      </w:r>
    </w:p>
    <w:p w:rsidR="0007187A" w:rsidRDefault="0007187A" w:rsidP="0007187A">
      <w:pPr>
        <w:ind w:firstLine="709"/>
        <w:jc w:val="both"/>
        <w:rPr>
          <w:b/>
          <w:sz w:val="28"/>
          <w:szCs w:val="28"/>
        </w:rPr>
      </w:pPr>
      <w:r>
        <w:rPr>
          <w:sz w:val="28"/>
          <w:szCs w:val="28"/>
        </w:rPr>
        <w:t>«04» декабря 2018 г. 12 час. 00 мин.</w:t>
      </w:r>
    </w:p>
    <w:p w:rsidR="0007187A" w:rsidRDefault="0007187A" w:rsidP="0007187A">
      <w:pPr>
        <w:ind w:firstLine="709"/>
        <w:jc w:val="both"/>
        <w:rPr>
          <w:sz w:val="28"/>
          <w:szCs w:val="28"/>
        </w:rPr>
      </w:pPr>
      <w:r>
        <w:rPr>
          <w:sz w:val="28"/>
          <w:szCs w:val="28"/>
        </w:rPr>
        <w:t>Место: Электронная торговая площадка ОТС-тендер (http://otc.ru/tender).</w:t>
      </w:r>
    </w:p>
    <w:p w:rsidR="0007187A" w:rsidRDefault="0007187A" w:rsidP="0007187A">
      <w:pPr>
        <w:jc w:val="both"/>
        <w:rPr>
          <w:sz w:val="28"/>
          <w:szCs w:val="28"/>
        </w:rPr>
      </w:pPr>
    </w:p>
    <w:p w:rsidR="0007187A" w:rsidRDefault="0007187A" w:rsidP="0007187A">
      <w:pPr>
        <w:ind w:firstLine="426"/>
        <w:jc w:val="both"/>
        <w:rPr>
          <w:b/>
          <w:sz w:val="28"/>
          <w:szCs w:val="28"/>
        </w:rPr>
      </w:pPr>
      <w:r>
        <w:rPr>
          <w:sz w:val="28"/>
          <w:szCs w:val="28"/>
        </w:rPr>
        <w:tab/>
      </w:r>
      <w:r>
        <w:rPr>
          <w:b/>
          <w:sz w:val="28"/>
          <w:szCs w:val="28"/>
        </w:rPr>
        <w:t>Рассмотрение, оценка и сопоставление Заявок</w:t>
      </w:r>
    </w:p>
    <w:p w:rsidR="0007187A" w:rsidRDefault="0007187A" w:rsidP="0007187A">
      <w:pPr>
        <w:jc w:val="both"/>
        <w:rPr>
          <w:b/>
          <w:sz w:val="28"/>
          <w:szCs w:val="28"/>
        </w:rPr>
      </w:pPr>
      <w:r>
        <w:rPr>
          <w:sz w:val="28"/>
          <w:szCs w:val="28"/>
        </w:rPr>
        <w:tab/>
      </w:r>
      <w:bookmarkStart w:id="3" w:name="OLE_LINK26"/>
      <w:bookmarkStart w:id="4" w:name="OLE_LINK25"/>
      <w:bookmarkStart w:id="5" w:name="OLE_LINK13"/>
      <w:bookmarkStart w:id="6" w:name="OLE_LINK12"/>
      <w:bookmarkStart w:id="7" w:name="OLE_LINK11"/>
      <w:bookmarkStart w:id="8" w:name="OLE_LINK10"/>
      <w:r>
        <w:rPr>
          <w:sz w:val="28"/>
          <w:szCs w:val="28"/>
        </w:rPr>
        <w:t>«04» декабря 2018 г. 14 час. 00 мин.</w:t>
      </w:r>
      <w:bookmarkEnd w:id="3"/>
      <w:bookmarkEnd w:id="4"/>
      <w:bookmarkEnd w:id="5"/>
      <w:bookmarkEnd w:id="6"/>
      <w:bookmarkEnd w:id="7"/>
      <w:bookmarkEnd w:id="8"/>
    </w:p>
    <w:p w:rsidR="0007187A" w:rsidRDefault="0007187A" w:rsidP="0007187A">
      <w:pPr>
        <w:jc w:val="both"/>
        <w:rPr>
          <w:sz w:val="28"/>
          <w:szCs w:val="28"/>
        </w:rPr>
      </w:pPr>
      <w:r>
        <w:rPr>
          <w:sz w:val="28"/>
          <w:szCs w:val="28"/>
        </w:rPr>
        <w:tab/>
        <w:t xml:space="preserve">Место: Российская Федерация, 125047, г. Москва, Оружейный переулок, д. 19 </w:t>
      </w:r>
    </w:p>
    <w:p w:rsidR="0007187A" w:rsidRDefault="0007187A" w:rsidP="0007187A">
      <w:pPr>
        <w:jc w:val="both"/>
        <w:rPr>
          <w:sz w:val="28"/>
          <w:szCs w:val="28"/>
        </w:rPr>
      </w:pPr>
      <w:r>
        <w:rPr>
          <w:sz w:val="28"/>
          <w:szCs w:val="28"/>
        </w:rPr>
        <w:t>Информация о ходе рассмотрения Заявок не подлежит разглашению.»</w:t>
      </w:r>
    </w:p>
    <w:p w:rsidR="0007187A" w:rsidRDefault="0007187A" w:rsidP="0007187A">
      <w:pPr>
        <w:tabs>
          <w:tab w:val="left" w:pos="928"/>
        </w:tabs>
        <w:suppressAutoHyphens/>
        <w:ind w:left="928" w:hanging="77"/>
        <w:jc w:val="both"/>
        <w:rPr>
          <w:b/>
          <w:sz w:val="28"/>
          <w:szCs w:val="28"/>
          <w:lang w:eastAsia="ar-SA"/>
        </w:rPr>
      </w:pPr>
      <w:r>
        <w:rPr>
          <w:b/>
          <w:sz w:val="28"/>
          <w:szCs w:val="28"/>
          <w:lang w:eastAsia="ar-SA"/>
        </w:rPr>
        <w:lastRenderedPageBreak/>
        <w:t xml:space="preserve">указать: </w:t>
      </w:r>
    </w:p>
    <w:p w:rsidR="0007187A" w:rsidRDefault="0007187A" w:rsidP="0007187A">
      <w:pPr>
        <w:tabs>
          <w:tab w:val="left" w:pos="928"/>
        </w:tabs>
        <w:suppressAutoHyphens/>
        <w:ind w:left="928" w:hanging="77"/>
        <w:jc w:val="both"/>
        <w:rPr>
          <w:b/>
          <w:sz w:val="28"/>
          <w:szCs w:val="28"/>
          <w:lang w:eastAsia="ar-SA"/>
        </w:rPr>
      </w:pPr>
    </w:p>
    <w:p w:rsidR="0007187A" w:rsidRDefault="0007187A" w:rsidP="0007187A">
      <w:pPr>
        <w:ind w:firstLine="709"/>
        <w:jc w:val="both"/>
        <w:rPr>
          <w:sz w:val="28"/>
          <w:szCs w:val="28"/>
        </w:rPr>
      </w:pPr>
      <w:r>
        <w:rPr>
          <w:b/>
          <w:sz w:val="28"/>
          <w:szCs w:val="28"/>
        </w:rPr>
        <w:t>«Информация о Документации по закупке</w:t>
      </w:r>
      <w:r>
        <w:rPr>
          <w:sz w:val="28"/>
          <w:szCs w:val="28"/>
        </w:rPr>
        <w:t xml:space="preserve"> </w:t>
      </w:r>
    </w:p>
    <w:p w:rsidR="0007187A" w:rsidRDefault="0007187A" w:rsidP="0007187A">
      <w:pPr>
        <w:ind w:firstLine="709"/>
        <w:jc w:val="both"/>
        <w:rPr>
          <w:sz w:val="28"/>
          <w:szCs w:val="28"/>
        </w:rPr>
      </w:pPr>
      <w:r>
        <w:rPr>
          <w:sz w:val="28"/>
          <w:szCs w:val="28"/>
        </w:rPr>
        <w:t xml:space="preserve">Срок предоставления документации по закупке: </w:t>
      </w:r>
      <w:r>
        <w:rPr>
          <w:sz w:val="28"/>
          <w:szCs w:val="28"/>
        </w:rPr>
        <w:br/>
        <w:t>с «31» октября 2018 г. 23 час. 00 мин. по «0</w:t>
      </w:r>
      <w:r w:rsidRPr="0007187A">
        <w:rPr>
          <w:sz w:val="28"/>
          <w:szCs w:val="28"/>
        </w:rPr>
        <w:t>6</w:t>
      </w:r>
      <w:r>
        <w:rPr>
          <w:sz w:val="28"/>
          <w:szCs w:val="28"/>
        </w:rPr>
        <w:t>» декабря 2018 г. 14 час. 00 мин.</w:t>
      </w:r>
    </w:p>
    <w:p w:rsidR="0007187A" w:rsidRDefault="0007187A" w:rsidP="0007187A">
      <w:pPr>
        <w:ind w:firstLine="709"/>
        <w:jc w:val="both"/>
        <w:rPr>
          <w:b/>
          <w:i/>
          <w:sz w:val="28"/>
          <w:szCs w:val="28"/>
        </w:rPr>
      </w:pPr>
      <w:r>
        <w:rPr>
          <w:b/>
          <w:sz w:val="28"/>
          <w:szCs w:val="28"/>
        </w:rPr>
        <w:t>Место предоставления документации:</w:t>
      </w:r>
      <w:r>
        <w:rPr>
          <w:sz w:val="28"/>
          <w:szCs w:val="28"/>
        </w:rPr>
        <w:t xml:space="preserve"> документация о закупке размещается</w:t>
      </w:r>
      <w:r>
        <w:rPr>
          <w:b/>
          <w:i/>
          <w:sz w:val="28"/>
          <w:szCs w:val="28"/>
        </w:rPr>
        <w:t xml:space="preserve"> </w:t>
      </w:r>
      <w:r>
        <w:rPr>
          <w:sz w:val="28"/>
          <w:szCs w:val="28"/>
        </w:rPr>
        <w:t>на сайте ПАО «ТрансКонтейнер» (</w:t>
      </w:r>
      <w:hyperlink r:id="rId15" w:history="1">
        <w:r>
          <w:rPr>
            <w:rStyle w:val="af1"/>
            <w:sz w:val="28"/>
            <w:szCs w:val="28"/>
          </w:rPr>
          <w:t>www.trcont.com</w:t>
        </w:r>
      </w:hyperlink>
      <w:r>
        <w:rPr>
          <w:sz w:val="28"/>
          <w:szCs w:val="28"/>
        </w:rPr>
        <w:t>) (далее – сайт ПАО «ТрансКонтейнер»), на электронной торговой площадке ОТС-тендер (</w:t>
      </w:r>
      <w:hyperlink r:id="rId16" w:history="1">
        <w:r>
          <w:rPr>
            <w:rStyle w:val="af1"/>
            <w:sz w:val="28"/>
            <w:szCs w:val="28"/>
            <w:lang w:val="en-US"/>
          </w:rPr>
          <w:t>www</w:t>
        </w:r>
        <w:r>
          <w:rPr>
            <w:rStyle w:val="af1"/>
            <w:sz w:val="28"/>
            <w:szCs w:val="28"/>
          </w:rPr>
          <w:t>.</w:t>
        </w:r>
        <w:r>
          <w:rPr>
            <w:rStyle w:val="af1"/>
            <w:sz w:val="28"/>
            <w:szCs w:val="28"/>
            <w:lang w:val="en-US"/>
          </w:rPr>
          <w:t>otc</w:t>
        </w:r>
        <w:r>
          <w:rPr>
            <w:rStyle w:val="af1"/>
            <w:sz w:val="28"/>
            <w:szCs w:val="28"/>
          </w:rPr>
          <w:t>.</w:t>
        </w:r>
        <w:r>
          <w:rPr>
            <w:rStyle w:val="af1"/>
            <w:sz w:val="28"/>
            <w:szCs w:val="28"/>
            <w:lang w:val="en-US"/>
          </w:rPr>
          <w:t>ru</w:t>
        </w:r>
      </w:hyperlink>
      <w:r>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1"/>
            <w:sz w:val="28"/>
            <w:szCs w:val="28"/>
          </w:rPr>
          <w:t>www.zakupki.gov.ru</w:t>
        </w:r>
      </w:hyperlink>
      <w:r>
        <w:rPr>
          <w:sz w:val="28"/>
          <w:szCs w:val="28"/>
        </w:rPr>
        <w:t>) (далее – Официальный сайт). Предоставление Заказчиком документации на материальном (бумажном) носителе не предусмотрено.</w:t>
      </w:r>
    </w:p>
    <w:p w:rsidR="0007187A" w:rsidRDefault="0007187A" w:rsidP="0007187A">
      <w:pPr>
        <w:ind w:firstLine="709"/>
        <w:jc w:val="both"/>
        <w:rPr>
          <w:sz w:val="28"/>
          <w:szCs w:val="28"/>
        </w:rPr>
      </w:pPr>
    </w:p>
    <w:p w:rsidR="0007187A" w:rsidRDefault="0007187A" w:rsidP="0007187A">
      <w:pPr>
        <w:ind w:firstLine="709"/>
        <w:jc w:val="both"/>
        <w:rPr>
          <w:b/>
          <w:sz w:val="28"/>
          <w:szCs w:val="28"/>
        </w:rPr>
      </w:pPr>
      <w:r>
        <w:rPr>
          <w:b/>
          <w:sz w:val="28"/>
          <w:szCs w:val="28"/>
        </w:rPr>
        <w:t>Информация о порядке проведения закупки</w:t>
      </w:r>
    </w:p>
    <w:p w:rsidR="0007187A" w:rsidRDefault="0007187A" w:rsidP="0007187A">
      <w:pPr>
        <w:ind w:firstLine="709"/>
        <w:jc w:val="both"/>
        <w:rPr>
          <w:sz w:val="28"/>
          <w:szCs w:val="28"/>
        </w:rPr>
      </w:pPr>
      <w:r>
        <w:rPr>
          <w:sz w:val="28"/>
          <w:szCs w:val="28"/>
        </w:rPr>
        <w:t>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w:t>
      </w:r>
    </w:p>
    <w:p w:rsidR="0007187A" w:rsidRDefault="0007187A" w:rsidP="0007187A">
      <w:pPr>
        <w:ind w:firstLine="709"/>
        <w:jc w:val="both"/>
        <w:rPr>
          <w:b/>
          <w:sz w:val="28"/>
          <w:szCs w:val="28"/>
        </w:rPr>
      </w:pPr>
      <w:r>
        <w:rPr>
          <w:sz w:val="28"/>
          <w:szCs w:val="28"/>
        </w:rPr>
        <w:t>«</w:t>
      </w:r>
      <w:r w:rsidRPr="00CF6F63">
        <w:rPr>
          <w:sz w:val="28"/>
          <w:szCs w:val="28"/>
        </w:rPr>
        <w:t>06</w:t>
      </w:r>
      <w:r>
        <w:rPr>
          <w:sz w:val="28"/>
          <w:szCs w:val="28"/>
        </w:rPr>
        <w:t>» декабря 2018 г. 14 час. 00 мин.</w:t>
      </w:r>
    </w:p>
    <w:p w:rsidR="0007187A" w:rsidRDefault="0007187A" w:rsidP="0007187A">
      <w:pPr>
        <w:ind w:firstLine="709"/>
        <w:jc w:val="both"/>
        <w:rPr>
          <w:sz w:val="28"/>
          <w:szCs w:val="28"/>
        </w:rPr>
      </w:pPr>
      <w:r>
        <w:rPr>
          <w:sz w:val="28"/>
          <w:szCs w:val="28"/>
        </w:rPr>
        <w:t>Место: Электронная торговая площадка ОТС-тендер (http://otc.ru/tender).</w:t>
      </w:r>
    </w:p>
    <w:p w:rsidR="0007187A" w:rsidRDefault="0007187A" w:rsidP="0007187A">
      <w:pPr>
        <w:ind w:firstLine="709"/>
        <w:jc w:val="both"/>
        <w:rPr>
          <w:sz w:val="28"/>
          <w:szCs w:val="28"/>
        </w:rPr>
      </w:pPr>
    </w:p>
    <w:p w:rsidR="0007187A" w:rsidRDefault="0007187A" w:rsidP="0007187A">
      <w:pPr>
        <w:ind w:firstLine="709"/>
        <w:jc w:val="both"/>
        <w:rPr>
          <w:b/>
          <w:sz w:val="28"/>
          <w:szCs w:val="28"/>
        </w:rPr>
      </w:pPr>
      <w:r>
        <w:rPr>
          <w:b/>
          <w:sz w:val="28"/>
          <w:szCs w:val="28"/>
        </w:rPr>
        <w:t>Рассмотрение, оценка и сопоставление Заявок</w:t>
      </w:r>
    </w:p>
    <w:p w:rsidR="0007187A" w:rsidRDefault="0007187A" w:rsidP="0007187A">
      <w:pPr>
        <w:ind w:firstLine="709"/>
        <w:jc w:val="both"/>
        <w:rPr>
          <w:b/>
          <w:sz w:val="28"/>
          <w:szCs w:val="28"/>
        </w:rPr>
      </w:pPr>
      <w:r>
        <w:rPr>
          <w:sz w:val="28"/>
          <w:szCs w:val="28"/>
        </w:rPr>
        <w:t>«</w:t>
      </w:r>
      <w:r w:rsidRPr="00CF6F63">
        <w:rPr>
          <w:sz w:val="28"/>
          <w:szCs w:val="28"/>
        </w:rPr>
        <w:t>07</w:t>
      </w:r>
      <w:r>
        <w:rPr>
          <w:sz w:val="28"/>
          <w:szCs w:val="28"/>
        </w:rPr>
        <w:t>» декабря 2018 г. 14 час. 00 мин.</w:t>
      </w:r>
    </w:p>
    <w:p w:rsidR="0007187A" w:rsidRDefault="0007187A" w:rsidP="0007187A">
      <w:pPr>
        <w:ind w:firstLine="709"/>
        <w:jc w:val="both"/>
        <w:rPr>
          <w:sz w:val="28"/>
          <w:szCs w:val="28"/>
        </w:rPr>
      </w:pPr>
      <w:r>
        <w:rPr>
          <w:sz w:val="28"/>
          <w:szCs w:val="28"/>
        </w:rPr>
        <w:t xml:space="preserve">Место: Российская Федерация, 125047, г. Москва, Оружейный переулок, д. 19 </w:t>
      </w:r>
    </w:p>
    <w:p w:rsidR="0007187A" w:rsidRDefault="0007187A" w:rsidP="0007187A">
      <w:pPr>
        <w:ind w:firstLine="709"/>
        <w:jc w:val="both"/>
        <w:rPr>
          <w:sz w:val="28"/>
          <w:szCs w:val="28"/>
        </w:rPr>
      </w:pPr>
      <w:r>
        <w:rPr>
          <w:sz w:val="28"/>
          <w:szCs w:val="28"/>
        </w:rPr>
        <w:t>Информация о ходе рассмотрения Заявок не подлежит разглашению.»</w:t>
      </w:r>
    </w:p>
    <w:p w:rsidR="0007187A" w:rsidRDefault="0007187A" w:rsidP="0007187A">
      <w:pPr>
        <w:pStyle w:val="a3"/>
        <w:ind w:left="0" w:firstLine="709"/>
        <w:jc w:val="both"/>
        <w:rPr>
          <w:sz w:val="28"/>
          <w:szCs w:val="28"/>
        </w:rPr>
      </w:pPr>
    </w:p>
    <w:p w:rsidR="0007187A" w:rsidRDefault="0007187A" w:rsidP="0007187A">
      <w:pPr>
        <w:suppressAutoHyphens/>
        <w:rPr>
          <w:b/>
          <w:sz w:val="28"/>
          <w:szCs w:val="28"/>
          <w:lang w:eastAsia="ar-SA"/>
        </w:rPr>
      </w:pPr>
      <w:r>
        <w:rPr>
          <w:b/>
          <w:sz w:val="28"/>
          <w:szCs w:val="28"/>
          <w:lang w:eastAsia="ar-SA"/>
        </w:rPr>
        <w:t>2. В документации о закупке Запроса предложений:</w:t>
      </w:r>
    </w:p>
    <w:p w:rsidR="0007187A" w:rsidRDefault="0007187A" w:rsidP="004055D6">
      <w:pPr>
        <w:suppressAutoHyphens/>
        <w:jc w:val="both"/>
        <w:rPr>
          <w:b/>
          <w:bCs/>
          <w:sz w:val="26"/>
          <w:szCs w:val="26"/>
        </w:rPr>
      </w:pPr>
    </w:p>
    <w:p w:rsidR="0007187A" w:rsidRPr="002E6097" w:rsidRDefault="0007187A" w:rsidP="004055D6">
      <w:pPr>
        <w:suppressAutoHyphens/>
        <w:jc w:val="both"/>
        <w:rPr>
          <w:b/>
          <w:bCs/>
          <w:sz w:val="26"/>
          <w:szCs w:val="26"/>
        </w:rPr>
      </w:pPr>
    </w:p>
    <w:p w:rsidR="004055D6" w:rsidRPr="002E6097" w:rsidRDefault="00666A77" w:rsidP="00DA6344">
      <w:pPr>
        <w:tabs>
          <w:tab w:val="left" w:pos="1134"/>
        </w:tabs>
        <w:ind w:firstLine="709"/>
        <w:jc w:val="both"/>
        <w:rPr>
          <w:sz w:val="26"/>
          <w:szCs w:val="26"/>
        </w:rPr>
      </w:pPr>
      <w:r w:rsidRPr="002E6097">
        <w:rPr>
          <w:sz w:val="26"/>
          <w:szCs w:val="26"/>
        </w:rPr>
        <w:t>1.</w:t>
      </w:r>
      <w:r w:rsidR="004055D6" w:rsidRPr="002E6097">
        <w:rPr>
          <w:sz w:val="26"/>
          <w:szCs w:val="26"/>
        </w:rPr>
        <w:t xml:space="preserve"> пункт</w:t>
      </w:r>
      <w:r w:rsidR="00BC3A0C">
        <w:rPr>
          <w:sz w:val="26"/>
          <w:szCs w:val="26"/>
        </w:rPr>
        <w:t>ы</w:t>
      </w:r>
      <w:r w:rsidR="004055D6" w:rsidRPr="002E6097">
        <w:rPr>
          <w:sz w:val="26"/>
          <w:szCs w:val="26"/>
        </w:rPr>
        <w:t xml:space="preserve"> </w:t>
      </w:r>
      <w:r w:rsidR="0007187A" w:rsidRPr="0007187A">
        <w:rPr>
          <w:sz w:val="26"/>
          <w:szCs w:val="26"/>
        </w:rPr>
        <w:t>6,8,</w:t>
      </w:r>
      <w:r w:rsidR="00BD37E9" w:rsidRPr="002E6097">
        <w:rPr>
          <w:sz w:val="26"/>
          <w:szCs w:val="26"/>
        </w:rPr>
        <w:t>13</w:t>
      </w:r>
      <w:r w:rsidR="00BC3A0C">
        <w:rPr>
          <w:sz w:val="26"/>
          <w:szCs w:val="26"/>
        </w:rPr>
        <w:t>,22</w:t>
      </w:r>
      <w:r w:rsidR="004055D6" w:rsidRPr="002E6097">
        <w:rPr>
          <w:sz w:val="26"/>
          <w:szCs w:val="26"/>
        </w:rPr>
        <w:t xml:space="preserve"> раздела 5 «Информационная карта» документации о закупке </w:t>
      </w:r>
      <w:r w:rsidR="004055D6" w:rsidRPr="002E6097">
        <w:rPr>
          <w:b/>
          <w:sz w:val="26"/>
          <w:szCs w:val="26"/>
        </w:rPr>
        <w:t>изложить в следующей редакции</w:t>
      </w:r>
      <w:r w:rsidR="004055D6" w:rsidRPr="002E6097">
        <w:rPr>
          <w:sz w:val="26"/>
          <w:szCs w:val="26"/>
        </w:rPr>
        <w:t>:</w:t>
      </w:r>
    </w:p>
    <w:p w:rsidR="004055D6" w:rsidRPr="002E6097" w:rsidRDefault="004055D6" w:rsidP="00DA6344">
      <w:pPr>
        <w:tabs>
          <w:tab w:val="left" w:pos="1134"/>
        </w:tabs>
        <w:ind w:firstLine="709"/>
        <w:jc w:val="both"/>
        <w:rPr>
          <w:sz w:val="26"/>
          <w:szCs w:val="26"/>
        </w:rPr>
      </w:pPr>
      <w:r w:rsidRPr="002E6097">
        <w:rPr>
          <w:sz w:val="26"/>
          <w:szCs w:val="26"/>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07187A" w:rsidRPr="002E6097" w:rsidTr="00AE7F66">
        <w:tc>
          <w:tcPr>
            <w:tcW w:w="534" w:type="dxa"/>
          </w:tcPr>
          <w:p w:rsidR="0007187A" w:rsidRPr="002E6097" w:rsidRDefault="0007187A" w:rsidP="00BD37E9">
            <w:pPr>
              <w:pStyle w:val="11"/>
              <w:ind w:firstLine="0"/>
              <w:rPr>
                <w:b/>
                <w:sz w:val="26"/>
                <w:szCs w:val="26"/>
              </w:rPr>
            </w:pPr>
            <w:r>
              <w:rPr>
                <w:b/>
              </w:rPr>
              <w:t>6.</w:t>
            </w:r>
          </w:p>
        </w:tc>
        <w:tc>
          <w:tcPr>
            <w:tcW w:w="2551" w:type="dxa"/>
          </w:tcPr>
          <w:p w:rsidR="0007187A" w:rsidRPr="002E6097" w:rsidRDefault="0007187A" w:rsidP="00BD37E9">
            <w:pPr>
              <w:pStyle w:val="Default"/>
              <w:rPr>
                <w:b/>
                <w:color w:val="auto"/>
                <w:sz w:val="26"/>
                <w:szCs w:val="26"/>
              </w:rPr>
            </w:pPr>
            <w:r>
              <w:rPr>
                <w:b/>
              </w:rPr>
              <w:t>Место, дата начала и окончания подачи Заявок</w:t>
            </w:r>
          </w:p>
        </w:tc>
        <w:tc>
          <w:tcPr>
            <w:tcW w:w="6768" w:type="dxa"/>
          </w:tcPr>
          <w:p w:rsidR="0007187A" w:rsidRPr="002E6097" w:rsidRDefault="0007187A" w:rsidP="0007187A">
            <w:pPr>
              <w:pStyle w:val="11"/>
              <w:spacing w:line="276" w:lineRule="auto"/>
              <w:rPr>
                <w:b/>
                <w:bCs/>
                <w:sz w:val="26"/>
                <w:szCs w:val="26"/>
              </w:rPr>
            </w:pPr>
            <w:r>
              <w:rPr>
                <w:sz w:val="24"/>
                <w:szCs w:val="24"/>
                <w:lang w:eastAsia="en-US"/>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9" w:name="OLE_LINK8"/>
            <w:bookmarkStart w:id="10" w:name="OLE_LINK9"/>
            <w:bookmarkStart w:id="11" w:name="OLE_LINK23"/>
            <w:bookmarkStart w:id="12" w:name="OLE_LINK24"/>
            <w:r>
              <w:rPr>
                <w:sz w:val="24"/>
                <w:szCs w:val="24"/>
                <w:lang w:eastAsia="en-US"/>
              </w:rPr>
              <w:t>«</w:t>
            </w:r>
            <w:r w:rsidRPr="0007187A">
              <w:rPr>
                <w:sz w:val="24"/>
                <w:szCs w:val="24"/>
                <w:lang w:eastAsia="en-US"/>
              </w:rPr>
              <w:t>06</w:t>
            </w:r>
            <w:r>
              <w:rPr>
                <w:sz w:val="24"/>
                <w:szCs w:val="24"/>
                <w:lang w:eastAsia="en-US"/>
              </w:rPr>
              <w:t>» декабря 2018 г. 14 час. 00 мин</w:t>
            </w:r>
            <w:bookmarkEnd w:id="9"/>
            <w:bookmarkEnd w:id="10"/>
            <w:bookmarkEnd w:id="11"/>
            <w:bookmarkEnd w:id="12"/>
            <w:r>
              <w:rPr>
                <w:sz w:val="24"/>
                <w:szCs w:val="24"/>
                <w:lang w:eastAsia="en-US"/>
              </w:rPr>
              <w:t>.</w:t>
            </w:r>
          </w:p>
        </w:tc>
      </w:tr>
      <w:tr w:rsidR="0007187A" w:rsidRPr="002E6097" w:rsidTr="00AE7F66">
        <w:tc>
          <w:tcPr>
            <w:tcW w:w="534" w:type="dxa"/>
          </w:tcPr>
          <w:p w:rsidR="0007187A" w:rsidRPr="002E6097" w:rsidRDefault="0007187A" w:rsidP="00BD37E9">
            <w:pPr>
              <w:pStyle w:val="11"/>
              <w:ind w:firstLine="0"/>
              <w:rPr>
                <w:b/>
                <w:sz w:val="26"/>
                <w:szCs w:val="26"/>
              </w:rPr>
            </w:pPr>
            <w:r>
              <w:rPr>
                <w:b/>
              </w:rPr>
              <w:t>8.</w:t>
            </w:r>
          </w:p>
        </w:tc>
        <w:tc>
          <w:tcPr>
            <w:tcW w:w="2551" w:type="dxa"/>
          </w:tcPr>
          <w:p w:rsidR="0007187A" w:rsidRPr="002E6097" w:rsidRDefault="0007187A" w:rsidP="00BD37E9">
            <w:pPr>
              <w:pStyle w:val="Default"/>
              <w:rPr>
                <w:b/>
                <w:color w:val="auto"/>
                <w:sz w:val="26"/>
                <w:szCs w:val="26"/>
              </w:rPr>
            </w:pPr>
            <w:r>
              <w:rPr>
                <w:b/>
              </w:rPr>
              <w:t>Оценка и сопоставление Заявок</w:t>
            </w:r>
          </w:p>
        </w:tc>
        <w:tc>
          <w:tcPr>
            <w:tcW w:w="6768" w:type="dxa"/>
          </w:tcPr>
          <w:p w:rsidR="0007187A" w:rsidRPr="002E6097" w:rsidRDefault="0007187A" w:rsidP="0007187A">
            <w:pPr>
              <w:pStyle w:val="Default"/>
              <w:jc w:val="both"/>
              <w:rPr>
                <w:b/>
                <w:bCs/>
                <w:color w:val="auto"/>
                <w:sz w:val="26"/>
                <w:szCs w:val="26"/>
              </w:rPr>
            </w:pPr>
            <w:r>
              <w:t xml:space="preserve">Оценка и сопоставление Заявок состоится </w:t>
            </w:r>
            <w:r>
              <w:br/>
              <w:t>«</w:t>
            </w:r>
            <w:r w:rsidRPr="0007187A">
              <w:t>07</w:t>
            </w:r>
            <w:r>
              <w:t>» декабря 2018 г. 14 час. 00 мин. местного времени по адресу, указанному в пункте 2 настоящей Информационной карты.</w:t>
            </w:r>
          </w:p>
        </w:tc>
      </w:tr>
      <w:tr w:rsidR="00BD37E9" w:rsidRPr="002E6097" w:rsidTr="00AE7F66">
        <w:tc>
          <w:tcPr>
            <w:tcW w:w="534" w:type="dxa"/>
          </w:tcPr>
          <w:p w:rsidR="00BD37E9" w:rsidRPr="002E6097" w:rsidRDefault="00BD37E9" w:rsidP="00BD37E9">
            <w:pPr>
              <w:pStyle w:val="11"/>
              <w:ind w:firstLine="0"/>
              <w:rPr>
                <w:b/>
                <w:sz w:val="26"/>
                <w:szCs w:val="26"/>
              </w:rPr>
            </w:pPr>
            <w:r w:rsidRPr="002E6097">
              <w:rPr>
                <w:b/>
                <w:sz w:val="26"/>
                <w:szCs w:val="26"/>
              </w:rPr>
              <w:t>13.</w:t>
            </w:r>
          </w:p>
        </w:tc>
        <w:tc>
          <w:tcPr>
            <w:tcW w:w="2551" w:type="dxa"/>
          </w:tcPr>
          <w:p w:rsidR="00BD37E9" w:rsidRPr="002E6097" w:rsidRDefault="00BD37E9" w:rsidP="00BD37E9">
            <w:pPr>
              <w:pStyle w:val="Default"/>
              <w:rPr>
                <w:b/>
                <w:color w:val="auto"/>
                <w:sz w:val="26"/>
                <w:szCs w:val="26"/>
              </w:rPr>
            </w:pPr>
            <w:r w:rsidRPr="002E6097">
              <w:rPr>
                <w:b/>
                <w:color w:val="auto"/>
                <w:sz w:val="26"/>
                <w:szCs w:val="26"/>
              </w:rPr>
              <w:t xml:space="preserve">Срок и место </w:t>
            </w:r>
            <w:r w:rsidRPr="002E6097">
              <w:rPr>
                <w:b/>
                <w:sz w:val="26"/>
                <w:szCs w:val="26"/>
              </w:rPr>
              <w:t xml:space="preserve">поставки товара, </w:t>
            </w:r>
            <w:r w:rsidRPr="002E6097">
              <w:rPr>
                <w:b/>
                <w:color w:val="auto"/>
                <w:sz w:val="26"/>
                <w:szCs w:val="26"/>
              </w:rPr>
              <w:t xml:space="preserve">выполнения </w:t>
            </w:r>
            <w:r w:rsidRPr="002E6097">
              <w:rPr>
                <w:b/>
                <w:sz w:val="26"/>
                <w:szCs w:val="26"/>
              </w:rPr>
              <w:t xml:space="preserve"> работ, </w:t>
            </w:r>
            <w:r w:rsidRPr="002E6097">
              <w:rPr>
                <w:b/>
                <w:sz w:val="26"/>
                <w:szCs w:val="26"/>
              </w:rPr>
              <w:lastRenderedPageBreak/>
              <w:t>оказания услуг</w:t>
            </w:r>
          </w:p>
        </w:tc>
        <w:tc>
          <w:tcPr>
            <w:tcW w:w="6768" w:type="dxa"/>
          </w:tcPr>
          <w:p w:rsidR="00BD37E9" w:rsidRPr="002E6097" w:rsidRDefault="00BD37E9" w:rsidP="00BD37E9">
            <w:pPr>
              <w:pStyle w:val="Default"/>
              <w:jc w:val="both"/>
              <w:rPr>
                <w:sz w:val="26"/>
                <w:szCs w:val="26"/>
              </w:rPr>
            </w:pPr>
            <w:r w:rsidRPr="002E6097">
              <w:rPr>
                <w:b/>
                <w:bCs/>
                <w:color w:val="auto"/>
                <w:sz w:val="26"/>
                <w:szCs w:val="26"/>
              </w:rPr>
              <w:lastRenderedPageBreak/>
              <w:t xml:space="preserve">Срок </w:t>
            </w:r>
            <w:r w:rsidRPr="002E6097">
              <w:rPr>
                <w:b/>
                <w:color w:val="auto"/>
                <w:sz w:val="26"/>
                <w:szCs w:val="26"/>
              </w:rPr>
              <w:t>выполнения работ, оказания услуг, поставки товара и т.д.</w:t>
            </w:r>
            <w:r w:rsidRPr="002E6097">
              <w:rPr>
                <w:b/>
                <w:bCs/>
                <w:color w:val="auto"/>
                <w:sz w:val="26"/>
                <w:szCs w:val="26"/>
              </w:rPr>
              <w:t xml:space="preserve">: </w:t>
            </w:r>
            <w:r w:rsidR="00DC100A" w:rsidRPr="002E6097">
              <w:rPr>
                <w:sz w:val="26"/>
                <w:szCs w:val="26"/>
              </w:rPr>
              <w:t xml:space="preserve">Товар должен быть поставлен с даты подписания договора и до 31 марта 2019 года. Товар </w:t>
            </w:r>
            <w:r w:rsidR="00DC100A" w:rsidRPr="002E6097">
              <w:rPr>
                <w:sz w:val="26"/>
                <w:szCs w:val="26"/>
              </w:rPr>
              <w:lastRenderedPageBreak/>
              <w:t>должен быть поставлен в соответствии с графиком поставки: декабрь 2018 г. – 20 ед., январь 201</w:t>
            </w:r>
            <w:r w:rsidR="0004269A" w:rsidRPr="0004269A">
              <w:rPr>
                <w:sz w:val="26"/>
                <w:szCs w:val="26"/>
              </w:rPr>
              <w:t>9</w:t>
            </w:r>
            <w:r w:rsidR="00DC100A" w:rsidRPr="002E6097">
              <w:rPr>
                <w:sz w:val="26"/>
                <w:szCs w:val="26"/>
              </w:rPr>
              <w:t xml:space="preserve"> – 30 ед., февраль</w:t>
            </w:r>
            <w:r w:rsidR="0004269A" w:rsidRPr="0004269A">
              <w:rPr>
                <w:sz w:val="26"/>
                <w:szCs w:val="26"/>
              </w:rPr>
              <w:t xml:space="preserve"> 2019</w:t>
            </w:r>
            <w:r w:rsidR="0004269A">
              <w:rPr>
                <w:sz w:val="26"/>
                <w:szCs w:val="26"/>
              </w:rPr>
              <w:t xml:space="preserve">- 60 ед., </w:t>
            </w:r>
            <w:bookmarkStart w:id="13" w:name="_GoBack"/>
            <w:bookmarkEnd w:id="13"/>
            <w:r w:rsidR="00DC100A" w:rsidRPr="002E6097">
              <w:rPr>
                <w:sz w:val="26"/>
                <w:szCs w:val="26"/>
              </w:rPr>
              <w:t>март 2019 г. – 60 ед.</w:t>
            </w:r>
          </w:p>
          <w:p w:rsidR="00BD37E9" w:rsidRPr="002E6097" w:rsidRDefault="00BD37E9" w:rsidP="00BD37E9">
            <w:pPr>
              <w:pStyle w:val="Default"/>
              <w:jc w:val="both"/>
              <w:rPr>
                <w:color w:val="auto"/>
                <w:sz w:val="26"/>
                <w:szCs w:val="26"/>
              </w:rPr>
            </w:pPr>
          </w:p>
          <w:p w:rsidR="00BD37E9" w:rsidRPr="002E6097" w:rsidRDefault="00BD37E9" w:rsidP="00BD37E9">
            <w:pPr>
              <w:pStyle w:val="Default"/>
              <w:jc w:val="both"/>
              <w:rPr>
                <w:b/>
                <w:color w:val="auto"/>
                <w:sz w:val="26"/>
                <w:szCs w:val="26"/>
              </w:rPr>
            </w:pPr>
            <w:r w:rsidRPr="002E6097">
              <w:rPr>
                <w:b/>
                <w:bCs/>
                <w:color w:val="auto"/>
                <w:sz w:val="26"/>
                <w:szCs w:val="26"/>
              </w:rPr>
              <w:t xml:space="preserve">Место </w:t>
            </w:r>
            <w:r w:rsidRPr="002E6097">
              <w:rPr>
                <w:b/>
                <w:color w:val="auto"/>
                <w:sz w:val="26"/>
                <w:szCs w:val="26"/>
              </w:rPr>
              <w:t>выполнения работ, оказания услуг, поставки товара и т.д.:</w:t>
            </w:r>
          </w:p>
          <w:p w:rsidR="00940435" w:rsidRPr="002E6097" w:rsidRDefault="00BD37E9" w:rsidP="00BD37E9">
            <w:pPr>
              <w:pStyle w:val="Default"/>
              <w:jc w:val="both"/>
              <w:rPr>
                <w:sz w:val="26"/>
                <w:szCs w:val="26"/>
              </w:rPr>
            </w:pPr>
            <w:r w:rsidRPr="002E6097">
              <w:rPr>
                <w:sz w:val="26"/>
                <w:szCs w:val="26"/>
              </w:rPr>
              <w:t xml:space="preserve">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Вариант № 2. Место поставки – железнодорожная станция на территории Российской Федерации. </w:t>
            </w:r>
          </w:p>
          <w:p w:rsidR="00BD37E9" w:rsidRPr="002E6097" w:rsidRDefault="00891D8D" w:rsidP="00BD37E9">
            <w:pPr>
              <w:pStyle w:val="Default"/>
              <w:jc w:val="both"/>
              <w:rPr>
                <w:sz w:val="26"/>
                <w:szCs w:val="26"/>
              </w:rPr>
            </w:pPr>
            <w:r w:rsidRPr="002E6097">
              <w:rPr>
                <w:sz w:val="26"/>
                <w:szCs w:val="26"/>
              </w:rPr>
              <w:t>Вариант поставки выбирается претендентом и указывается  в финансово-коммерческом предложении (Приложение № 3 к документации о закупке).</w:t>
            </w:r>
          </w:p>
        </w:tc>
      </w:tr>
      <w:tr w:rsidR="00BC3A0C" w:rsidRPr="002E6097" w:rsidTr="00AE7F66">
        <w:tc>
          <w:tcPr>
            <w:tcW w:w="534" w:type="dxa"/>
          </w:tcPr>
          <w:p w:rsidR="00BC3A0C" w:rsidRPr="003F2F4C" w:rsidRDefault="00BC3A0C" w:rsidP="00987450">
            <w:pPr>
              <w:pStyle w:val="11"/>
              <w:ind w:firstLine="0"/>
              <w:rPr>
                <w:b/>
                <w:sz w:val="24"/>
                <w:szCs w:val="24"/>
              </w:rPr>
            </w:pPr>
            <w:r>
              <w:rPr>
                <w:b/>
                <w:sz w:val="24"/>
                <w:szCs w:val="24"/>
              </w:rPr>
              <w:lastRenderedPageBreak/>
              <w:t>22.</w:t>
            </w:r>
          </w:p>
        </w:tc>
        <w:tc>
          <w:tcPr>
            <w:tcW w:w="2551" w:type="dxa"/>
          </w:tcPr>
          <w:p w:rsidR="00BC3A0C" w:rsidRPr="003F2F4C" w:rsidRDefault="00BC3A0C" w:rsidP="00987450">
            <w:pPr>
              <w:pStyle w:val="Default"/>
              <w:rPr>
                <w:b/>
                <w:color w:val="auto"/>
              </w:rPr>
            </w:pPr>
            <w:r>
              <w:rPr>
                <w:b/>
                <w:color w:val="auto"/>
              </w:rPr>
              <w:t>Обеспечение исполнения договора</w:t>
            </w:r>
          </w:p>
        </w:tc>
        <w:tc>
          <w:tcPr>
            <w:tcW w:w="6768" w:type="dxa"/>
          </w:tcPr>
          <w:p w:rsidR="00BC3A0C" w:rsidRPr="00297537" w:rsidRDefault="00BC3A0C" w:rsidP="00987450">
            <w:pPr>
              <w:pStyle w:val="11"/>
              <w:rPr>
                <w:sz w:val="24"/>
                <w:szCs w:val="24"/>
              </w:rPr>
            </w:pPr>
            <w:r w:rsidRPr="00297537">
              <w:rPr>
                <w:sz w:val="24"/>
                <w:szCs w:val="24"/>
              </w:rPr>
              <w:t xml:space="preserve">Обеспечение надлежащего исполнения договора оформляется по выбору победителя </w:t>
            </w:r>
            <w:r w:rsidR="00DC100A">
              <w:rPr>
                <w:sz w:val="24"/>
                <w:szCs w:val="24"/>
              </w:rPr>
              <w:t>Запроса предложений</w:t>
            </w:r>
            <w:r w:rsidRPr="00297537">
              <w:rPr>
                <w:sz w:val="24"/>
                <w:szCs w:val="24"/>
              </w:rPr>
              <w:t xml:space="preserve"> в виде:</w:t>
            </w:r>
          </w:p>
          <w:p w:rsidR="00BC3A0C" w:rsidRPr="00297537" w:rsidRDefault="00BC3A0C" w:rsidP="00987450">
            <w:pPr>
              <w:pStyle w:val="11"/>
              <w:rPr>
                <w:sz w:val="24"/>
                <w:szCs w:val="24"/>
              </w:rPr>
            </w:pPr>
            <w:r w:rsidRPr="00297537">
              <w:rPr>
                <w:sz w:val="24"/>
                <w:szCs w:val="24"/>
              </w:rPr>
              <w:t>1)</w:t>
            </w:r>
            <w:r w:rsidRPr="00297537">
              <w:rPr>
                <w:sz w:val="24"/>
                <w:szCs w:val="24"/>
              </w:rPr>
              <w:tab/>
              <w:t xml:space="preserve">Независимой (банковской) гарантии, составленной в соответствии с требованиями, изложенными в приложении </w:t>
            </w:r>
          </w:p>
          <w:p w:rsidR="00BC3A0C" w:rsidRPr="00297537" w:rsidRDefault="00BC3A0C" w:rsidP="00987450">
            <w:pPr>
              <w:pStyle w:val="11"/>
              <w:rPr>
                <w:sz w:val="24"/>
                <w:szCs w:val="24"/>
              </w:rPr>
            </w:pPr>
            <w:r w:rsidRPr="00297537">
              <w:rPr>
                <w:sz w:val="24"/>
                <w:szCs w:val="24"/>
              </w:rPr>
              <w:t xml:space="preserve">№ 7 к документации о закупке, выданной одним из банков, перечисленных в приложении № 8 к настоящей документации о закупке. </w:t>
            </w:r>
          </w:p>
          <w:p w:rsidR="00BC3A0C" w:rsidRPr="00297537" w:rsidRDefault="00BC3A0C" w:rsidP="00987450">
            <w:pPr>
              <w:pStyle w:val="11"/>
              <w:rPr>
                <w:sz w:val="24"/>
                <w:szCs w:val="24"/>
              </w:rPr>
            </w:pPr>
            <w:r w:rsidRPr="00297537">
              <w:rPr>
                <w:sz w:val="24"/>
                <w:szCs w:val="24"/>
              </w:rPr>
              <w:t>2)</w:t>
            </w:r>
            <w:r w:rsidRPr="00297537">
              <w:rPr>
                <w:sz w:val="24"/>
                <w:szCs w:val="24"/>
              </w:rPr>
              <w:tab/>
              <w:t>Денежные средства, размещаемые на следующем банковском счете:</w:t>
            </w:r>
          </w:p>
          <w:p w:rsidR="00BC3A0C" w:rsidRPr="00297537" w:rsidRDefault="00BC3A0C" w:rsidP="00987450">
            <w:pPr>
              <w:pStyle w:val="11"/>
              <w:rPr>
                <w:sz w:val="24"/>
                <w:szCs w:val="24"/>
              </w:rPr>
            </w:pPr>
            <w:r w:rsidRPr="00297537">
              <w:rPr>
                <w:sz w:val="24"/>
                <w:szCs w:val="24"/>
              </w:rPr>
              <w:t>р/с 40702810200030004399</w:t>
            </w:r>
          </w:p>
          <w:p w:rsidR="00BC3A0C" w:rsidRPr="00297537" w:rsidRDefault="00BC3A0C" w:rsidP="00987450">
            <w:pPr>
              <w:pStyle w:val="11"/>
              <w:rPr>
                <w:sz w:val="24"/>
                <w:szCs w:val="24"/>
              </w:rPr>
            </w:pPr>
            <w:r w:rsidRPr="00297537">
              <w:rPr>
                <w:sz w:val="24"/>
                <w:szCs w:val="24"/>
              </w:rPr>
              <w:t>в ПАО Банк ВТБ г. Москва</w:t>
            </w:r>
          </w:p>
          <w:p w:rsidR="00BC3A0C" w:rsidRPr="00297537" w:rsidRDefault="00BC3A0C" w:rsidP="00987450">
            <w:pPr>
              <w:pStyle w:val="11"/>
              <w:rPr>
                <w:sz w:val="24"/>
                <w:szCs w:val="24"/>
              </w:rPr>
            </w:pPr>
            <w:r w:rsidRPr="00297537">
              <w:rPr>
                <w:sz w:val="24"/>
                <w:szCs w:val="24"/>
              </w:rPr>
              <w:t>БИК 044525187</w:t>
            </w:r>
          </w:p>
          <w:p w:rsidR="00BC3A0C" w:rsidRPr="00297537" w:rsidRDefault="00BC3A0C" w:rsidP="00987450">
            <w:pPr>
              <w:pStyle w:val="11"/>
              <w:rPr>
                <w:sz w:val="24"/>
                <w:szCs w:val="24"/>
              </w:rPr>
            </w:pPr>
            <w:r w:rsidRPr="00297537">
              <w:rPr>
                <w:sz w:val="24"/>
                <w:szCs w:val="24"/>
              </w:rPr>
              <w:t>к/с № 30101810700000000187</w:t>
            </w:r>
          </w:p>
          <w:p w:rsidR="00BC3A0C" w:rsidRPr="00297537" w:rsidRDefault="00BC3A0C" w:rsidP="00987450">
            <w:pPr>
              <w:pStyle w:val="11"/>
              <w:rPr>
                <w:sz w:val="24"/>
                <w:szCs w:val="24"/>
              </w:rPr>
            </w:pPr>
            <w:r w:rsidRPr="00297537">
              <w:rPr>
                <w:sz w:val="24"/>
                <w:szCs w:val="24"/>
              </w:rPr>
              <w:t>Наименование получателя денежных средств:</w:t>
            </w:r>
          </w:p>
          <w:p w:rsidR="00BC3A0C" w:rsidRPr="00297537" w:rsidRDefault="00BC3A0C" w:rsidP="00987450">
            <w:pPr>
              <w:pStyle w:val="11"/>
              <w:rPr>
                <w:sz w:val="24"/>
                <w:szCs w:val="24"/>
              </w:rPr>
            </w:pPr>
            <w:r w:rsidRPr="00297537">
              <w:rPr>
                <w:sz w:val="24"/>
                <w:szCs w:val="24"/>
              </w:rPr>
              <w:t>ПАО «ТрансКонтейнер»</w:t>
            </w:r>
          </w:p>
          <w:p w:rsidR="00BC3A0C" w:rsidRPr="00297537" w:rsidRDefault="00BC3A0C" w:rsidP="00987450">
            <w:pPr>
              <w:pStyle w:val="11"/>
              <w:rPr>
                <w:sz w:val="24"/>
                <w:szCs w:val="24"/>
              </w:rPr>
            </w:pPr>
            <w:r w:rsidRPr="00297537">
              <w:rPr>
                <w:sz w:val="24"/>
                <w:szCs w:val="24"/>
              </w:rPr>
              <w:t>ИНН 7708591995</w:t>
            </w:r>
          </w:p>
          <w:p w:rsidR="00BC3A0C" w:rsidRPr="00297537" w:rsidRDefault="00BC3A0C" w:rsidP="00987450">
            <w:pPr>
              <w:pStyle w:val="11"/>
              <w:rPr>
                <w:sz w:val="24"/>
                <w:szCs w:val="24"/>
              </w:rPr>
            </w:pPr>
            <w:r w:rsidRPr="00297537">
              <w:rPr>
                <w:sz w:val="24"/>
                <w:szCs w:val="24"/>
              </w:rPr>
              <w:t>КПП 997650001</w:t>
            </w:r>
          </w:p>
          <w:p w:rsidR="00BC3A0C" w:rsidRPr="00297537" w:rsidRDefault="00BC3A0C" w:rsidP="00987450">
            <w:pPr>
              <w:pStyle w:val="11"/>
              <w:rPr>
                <w:sz w:val="24"/>
                <w:szCs w:val="24"/>
              </w:rPr>
            </w:pPr>
            <w:r w:rsidRPr="00297537">
              <w:rPr>
                <w:sz w:val="24"/>
                <w:szCs w:val="24"/>
              </w:rPr>
              <w:t xml:space="preserve">Назначение платежа: обеспечение надлежащего исполнения договора, заключаемого по результатам Запроса предложений №  ЗПэ-________-18-________. Адрес: Российская Федерация, 125047, г. Москва, Оружейный переулок, д. 19 . НДС не облагается. </w:t>
            </w:r>
          </w:p>
          <w:p w:rsidR="00BC3A0C" w:rsidRDefault="00BC3A0C" w:rsidP="00987450">
            <w:pPr>
              <w:pStyle w:val="11"/>
              <w:rPr>
                <w:sz w:val="24"/>
                <w:szCs w:val="24"/>
              </w:rPr>
            </w:pPr>
            <w:r w:rsidRPr="0029753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BC3A0C" w:rsidRPr="00297537" w:rsidRDefault="00BC3A0C" w:rsidP="00987450">
            <w:pPr>
              <w:pStyle w:val="11"/>
              <w:rPr>
                <w:sz w:val="24"/>
                <w:szCs w:val="24"/>
              </w:rPr>
            </w:pPr>
            <w:r>
              <w:rPr>
                <w:sz w:val="24"/>
                <w:szCs w:val="24"/>
              </w:rPr>
              <w:t>Обеспечение надлежащего исполнения договора предоставляется до подписания договора или в течение 5 рабочих дней после подписания договора.</w:t>
            </w:r>
          </w:p>
          <w:p w:rsidR="00BC3A0C" w:rsidRPr="00297537" w:rsidRDefault="00BC3A0C" w:rsidP="00987450">
            <w:pPr>
              <w:pStyle w:val="11"/>
              <w:rPr>
                <w:sz w:val="24"/>
                <w:szCs w:val="24"/>
              </w:rPr>
            </w:pPr>
            <w:r w:rsidRPr="00297537">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w:t>
            </w:r>
            <w:r w:rsidRPr="00297537">
              <w:rPr>
                <w:sz w:val="24"/>
                <w:szCs w:val="24"/>
              </w:rPr>
              <w:lastRenderedPageBreak/>
              <w:t>надлежащего исполнения договора, он считается уклонившимся от заключения договора.</w:t>
            </w:r>
          </w:p>
          <w:p w:rsidR="00BC3A0C" w:rsidRPr="00297537" w:rsidRDefault="00BC3A0C" w:rsidP="00987450">
            <w:pPr>
              <w:pStyle w:val="11"/>
              <w:rPr>
                <w:sz w:val="24"/>
                <w:szCs w:val="24"/>
              </w:rPr>
            </w:pPr>
            <w:r w:rsidRPr="0029753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BC3A0C" w:rsidRDefault="00BC3A0C" w:rsidP="00987450">
            <w:pPr>
              <w:pStyle w:val="11"/>
              <w:ind w:firstLine="0"/>
              <w:rPr>
                <w:sz w:val="24"/>
                <w:szCs w:val="24"/>
              </w:rPr>
            </w:pPr>
            <w:r w:rsidRPr="00297537">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bl>
    <w:p w:rsidR="004055D6" w:rsidRPr="002E6097" w:rsidRDefault="004055D6" w:rsidP="00DA6344">
      <w:pPr>
        <w:ind w:left="9204"/>
        <w:jc w:val="both"/>
        <w:rPr>
          <w:sz w:val="26"/>
          <w:szCs w:val="26"/>
        </w:rPr>
      </w:pPr>
      <w:r w:rsidRPr="002E6097">
        <w:rPr>
          <w:sz w:val="26"/>
          <w:szCs w:val="26"/>
        </w:rPr>
        <w:lastRenderedPageBreak/>
        <w:t>»</w:t>
      </w:r>
      <w:r w:rsidR="00DA6344" w:rsidRPr="002E6097">
        <w:rPr>
          <w:sz w:val="26"/>
          <w:szCs w:val="26"/>
        </w:rPr>
        <w:t>.</w:t>
      </w:r>
    </w:p>
    <w:p w:rsidR="00666A77" w:rsidRPr="002E6097" w:rsidRDefault="004B2E38" w:rsidP="00666A77">
      <w:pPr>
        <w:ind w:firstLine="709"/>
        <w:jc w:val="both"/>
        <w:rPr>
          <w:sz w:val="26"/>
          <w:szCs w:val="26"/>
        </w:rPr>
      </w:pPr>
      <w:r>
        <w:rPr>
          <w:sz w:val="26"/>
          <w:szCs w:val="26"/>
        </w:rPr>
        <w:t>2</w:t>
      </w:r>
      <w:r w:rsidR="00666A77" w:rsidRPr="002E6097">
        <w:rPr>
          <w:sz w:val="26"/>
          <w:szCs w:val="26"/>
        </w:rPr>
        <w:t xml:space="preserve">. Приложение № </w:t>
      </w:r>
      <w:r>
        <w:rPr>
          <w:sz w:val="26"/>
          <w:szCs w:val="26"/>
        </w:rPr>
        <w:t>5</w:t>
      </w:r>
      <w:r w:rsidR="00666A77" w:rsidRPr="002E6097">
        <w:rPr>
          <w:sz w:val="26"/>
          <w:szCs w:val="26"/>
        </w:rPr>
        <w:t xml:space="preserve"> к </w:t>
      </w:r>
      <w:r>
        <w:rPr>
          <w:sz w:val="26"/>
          <w:szCs w:val="26"/>
        </w:rPr>
        <w:t>документации о закупке</w:t>
      </w:r>
      <w:r w:rsidR="00666A77" w:rsidRPr="002E6097">
        <w:rPr>
          <w:sz w:val="26"/>
          <w:szCs w:val="26"/>
        </w:rPr>
        <w:t xml:space="preserve"> изложить в редакции приложения № 1 к данным изменениям.</w:t>
      </w:r>
    </w:p>
    <w:p w:rsidR="004055D6" w:rsidRPr="002E6097" w:rsidRDefault="004055D6" w:rsidP="004055D6">
      <w:pPr>
        <w:jc w:val="both"/>
        <w:rPr>
          <w:sz w:val="26"/>
          <w:szCs w:val="26"/>
        </w:rPr>
      </w:pPr>
    </w:p>
    <w:p w:rsidR="004055D6" w:rsidRPr="002E6097" w:rsidRDefault="004055D6" w:rsidP="004055D6">
      <w:pPr>
        <w:jc w:val="both"/>
        <w:rPr>
          <w:sz w:val="26"/>
          <w:szCs w:val="26"/>
        </w:rPr>
      </w:pPr>
      <w:r w:rsidRPr="002E6097">
        <w:rPr>
          <w:sz w:val="26"/>
          <w:szCs w:val="26"/>
        </w:rPr>
        <w:t xml:space="preserve">Заместитель председателя </w:t>
      </w:r>
    </w:p>
    <w:p w:rsidR="004055D6" w:rsidRPr="002E6097" w:rsidRDefault="004055D6" w:rsidP="004055D6">
      <w:pPr>
        <w:jc w:val="both"/>
        <w:rPr>
          <w:sz w:val="26"/>
          <w:szCs w:val="26"/>
        </w:rPr>
      </w:pPr>
      <w:r w:rsidRPr="002E6097">
        <w:rPr>
          <w:sz w:val="26"/>
          <w:szCs w:val="26"/>
        </w:rPr>
        <w:t>Конкурсной комиссии аппарата управления</w:t>
      </w:r>
    </w:p>
    <w:p w:rsidR="00BD37E9" w:rsidRPr="002E6097" w:rsidRDefault="004055D6" w:rsidP="004055D6">
      <w:pPr>
        <w:jc w:val="both"/>
        <w:rPr>
          <w:sz w:val="26"/>
          <w:szCs w:val="26"/>
        </w:rPr>
      </w:pPr>
      <w:r w:rsidRPr="002E6097">
        <w:rPr>
          <w:sz w:val="26"/>
          <w:szCs w:val="26"/>
        </w:rPr>
        <w:t>ПАО «ТрансКонтейнер»</w:t>
      </w:r>
      <w:r w:rsidRPr="002E6097">
        <w:rPr>
          <w:sz w:val="26"/>
          <w:szCs w:val="26"/>
        </w:rPr>
        <w:tab/>
      </w:r>
      <w:r w:rsidRPr="002E6097">
        <w:rPr>
          <w:sz w:val="26"/>
          <w:szCs w:val="26"/>
        </w:rPr>
        <w:tab/>
      </w:r>
      <w:r w:rsidRPr="002E6097">
        <w:rPr>
          <w:sz w:val="26"/>
          <w:szCs w:val="26"/>
        </w:rPr>
        <w:tab/>
      </w:r>
      <w:r w:rsidRPr="002E6097">
        <w:rPr>
          <w:sz w:val="26"/>
          <w:szCs w:val="26"/>
        </w:rPr>
        <w:tab/>
      </w:r>
      <w:r w:rsidRPr="002E6097">
        <w:rPr>
          <w:sz w:val="26"/>
          <w:szCs w:val="26"/>
        </w:rPr>
        <w:tab/>
        <w:t xml:space="preserve">                </w:t>
      </w:r>
      <w:r w:rsidR="00141C29" w:rsidRPr="002E6097">
        <w:rPr>
          <w:sz w:val="26"/>
          <w:szCs w:val="26"/>
        </w:rPr>
        <w:t xml:space="preserve">  </w:t>
      </w:r>
      <w:r w:rsidR="00816837" w:rsidRPr="002E6097">
        <w:rPr>
          <w:sz w:val="26"/>
          <w:szCs w:val="26"/>
        </w:rPr>
        <w:t>С</w:t>
      </w:r>
      <w:r w:rsidRPr="002E6097">
        <w:rPr>
          <w:sz w:val="26"/>
          <w:szCs w:val="26"/>
        </w:rPr>
        <w:t>.</w:t>
      </w:r>
      <w:r w:rsidR="00816837" w:rsidRPr="002E6097">
        <w:rPr>
          <w:sz w:val="26"/>
          <w:szCs w:val="26"/>
        </w:rPr>
        <w:t>М</w:t>
      </w:r>
      <w:r w:rsidRPr="002E6097">
        <w:rPr>
          <w:sz w:val="26"/>
          <w:szCs w:val="26"/>
        </w:rPr>
        <w:t xml:space="preserve">. </w:t>
      </w:r>
      <w:r w:rsidR="00816837" w:rsidRPr="002E6097">
        <w:rPr>
          <w:sz w:val="26"/>
          <w:szCs w:val="26"/>
        </w:rPr>
        <w:t>Пронин</w:t>
      </w:r>
    </w:p>
    <w:p w:rsidR="00BD37E9" w:rsidRDefault="00BD37E9" w:rsidP="004055D6">
      <w:pPr>
        <w:jc w:val="both"/>
        <w:rPr>
          <w:sz w:val="28"/>
          <w:szCs w:val="28"/>
        </w:rPr>
        <w:sectPr w:rsidR="00BD37E9" w:rsidSect="00141C29">
          <w:pgSz w:w="11906" w:h="16838"/>
          <w:pgMar w:top="1134" w:right="851" w:bottom="1134" w:left="1418" w:header="709" w:footer="709" w:gutter="0"/>
          <w:cols w:space="708"/>
          <w:docGrid w:linePitch="360"/>
        </w:sectPr>
      </w:pPr>
    </w:p>
    <w:p w:rsidR="002E6097" w:rsidRDefault="002E6097" w:rsidP="002E6097">
      <w:pPr>
        <w:ind w:firstLine="567"/>
        <w:jc w:val="right"/>
        <w:rPr>
          <w:b/>
        </w:rPr>
      </w:pPr>
      <w:r w:rsidRPr="009220E9">
        <w:rPr>
          <w:b/>
        </w:rPr>
        <w:lastRenderedPageBreak/>
        <w:t xml:space="preserve">Приложение № </w:t>
      </w:r>
      <w:r w:rsidR="004B2E38">
        <w:rPr>
          <w:b/>
        </w:rPr>
        <w:t>1</w:t>
      </w:r>
      <w:r w:rsidRPr="009220E9">
        <w:rPr>
          <w:b/>
        </w:rPr>
        <w:t xml:space="preserve"> к изменениям</w:t>
      </w:r>
    </w:p>
    <w:p w:rsidR="004B2E38" w:rsidRPr="009220E9" w:rsidRDefault="004B2E38" w:rsidP="002E6097">
      <w:pPr>
        <w:ind w:firstLine="567"/>
        <w:jc w:val="right"/>
        <w:rPr>
          <w:b/>
        </w:rPr>
      </w:pPr>
    </w:p>
    <w:p w:rsidR="004B2E38" w:rsidRPr="00B909F2" w:rsidRDefault="004B2E38" w:rsidP="004B2E38">
      <w:pPr>
        <w:jc w:val="right"/>
        <w:outlineLvl w:val="0"/>
        <w:rPr>
          <w:sz w:val="28"/>
          <w:szCs w:val="28"/>
        </w:rPr>
      </w:pPr>
      <w:r w:rsidRPr="00B909F2">
        <w:rPr>
          <w:sz w:val="28"/>
          <w:szCs w:val="28"/>
        </w:rPr>
        <w:t>Приложение № 5</w:t>
      </w:r>
    </w:p>
    <w:p w:rsidR="004B2E38" w:rsidRPr="00B909F2" w:rsidRDefault="004B2E38" w:rsidP="004B2E38">
      <w:pPr>
        <w:pStyle w:val="ListParagraph5"/>
        <w:jc w:val="right"/>
        <w:rPr>
          <w:sz w:val="28"/>
          <w:szCs w:val="28"/>
        </w:rPr>
      </w:pPr>
      <w:r w:rsidRPr="00B909F2">
        <w:rPr>
          <w:sz w:val="28"/>
          <w:szCs w:val="28"/>
        </w:rPr>
        <w:t>к документации о закупке</w:t>
      </w:r>
    </w:p>
    <w:p w:rsidR="004B2E38" w:rsidRPr="00B909F2" w:rsidRDefault="004B2E38" w:rsidP="004B2E38">
      <w:pPr>
        <w:rPr>
          <w:iCs/>
          <w:sz w:val="28"/>
          <w:szCs w:val="28"/>
        </w:rPr>
      </w:pPr>
    </w:p>
    <w:p w:rsidR="004B2E38" w:rsidRPr="00B909F2" w:rsidRDefault="004B2E38" w:rsidP="004B2E38">
      <w:pPr>
        <w:pStyle w:val="afc"/>
        <w:rPr>
          <w:rFonts w:ascii="Times New Roman" w:hAnsi="Times New Roman"/>
          <w:sz w:val="28"/>
          <w:szCs w:val="28"/>
        </w:rPr>
      </w:pPr>
      <w:r w:rsidRPr="00B909F2">
        <w:rPr>
          <w:rFonts w:ascii="Times New Roman" w:hAnsi="Times New Roman"/>
          <w:sz w:val="28"/>
          <w:szCs w:val="28"/>
        </w:rPr>
        <w:t>ПРОЕКТ</w:t>
      </w:r>
    </w:p>
    <w:p w:rsidR="004B2E38" w:rsidRPr="00B909F2" w:rsidRDefault="004B2E38" w:rsidP="004B2E38">
      <w:pPr>
        <w:pStyle w:val="afc"/>
        <w:rPr>
          <w:rFonts w:ascii="Times New Roman" w:hAnsi="Times New Roman"/>
          <w:sz w:val="28"/>
          <w:szCs w:val="28"/>
        </w:rPr>
      </w:pPr>
    </w:p>
    <w:p w:rsidR="004B2E38" w:rsidRPr="00B909F2" w:rsidRDefault="004B2E38" w:rsidP="004B2E38">
      <w:pPr>
        <w:pStyle w:val="af9"/>
        <w:rPr>
          <w:rFonts w:ascii="Times New Roman" w:hAnsi="Times New Roman" w:cs="Times New Roman"/>
          <w:sz w:val="28"/>
          <w:szCs w:val="28"/>
        </w:rPr>
      </w:pPr>
      <w:r w:rsidRPr="00B909F2">
        <w:rPr>
          <w:rFonts w:ascii="Times New Roman" w:hAnsi="Times New Roman" w:cs="Times New Roman"/>
          <w:sz w:val="28"/>
          <w:szCs w:val="28"/>
        </w:rPr>
        <w:t>ДОГОВОР ПОСТАВКИ № ТКд-_____/______/______/</w:t>
      </w:r>
    </w:p>
    <w:p w:rsidR="004B2E38" w:rsidRPr="00B909F2" w:rsidRDefault="004B2E38" w:rsidP="004B2E38">
      <w:pPr>
        <w:rPr>
          <w:b/>
          <w:bCs/>
          <w:i/>
          <w:iCs/>
          <w:sz w:val="28"/>
          <w:szCs w:val="28"/>
        </w:rPr>
      </w:pPr>
    </w:p>
    <w:p w:rsidR="004B2E38" w:rsidRPr="00B909F2" w:rsidRDefault="004B2E38" w:rsidP="004B2E38">
      <w:pPr>
        <w:rPr>
          <w:bCs/>
          <w:iCs/>
          <w:sz w:val="28"/>
          <w:szCs w:val="28"/>
        </w:rPr>
      </w:pPr>
      <w:r w:rsidRPr="00B909F2">
        <w:rPr>
          <w:bCs/>
          <w:iCs/>
          <w:sz w:val="28"/>
          <w:szCs w:val="28"/>
        </w:rPr>
        <w:t>г. Москва</w:t>
      </w:r>
      <w:r w:rsidRPr="00B909F2">
        <w:rPr>
          <w:bCs/>
          <w:iCs/>
          <w:sz w:val="28"/>
          <w:szCs w:val="28"/>
        </w:rPr>
        <w:tab/>
      </w:r>
      <w:r w:rsidRPr="00B909F2">
        <w:rPr>
          <w:bCs/>
          <w:iCs/>
          <w:sz w:val="28"/>
          <w:szCs w:val="28"/>
        </w:rPr>
        <w:tab/>
      </w:r>
      <w:r w:rsidRPr="00B909F2">
        <w:rPr>
          <w:bCs/>
          <w:iCs/>
          <w:sz w:val="28"/>
          <w:szCs w:val="28"/>
        </w:rPr>
        <w:tab/>
      </w:r>
      <w:r w:rsidRPr="00B909F2">
        <w:rPr>
          <w:bCs/>
          <w:iCs/>
          <w:sz w:val="28"/>
          <w:szCs w:val="28"/>
        </w:rPr>
        <w:tab/>
      </w:r>
      <w:r w:rsidRPr="00B909F2">
        <w:rPr>
          <w:bCs/>
          <w:iCs/>
          <w:sz w:val="28"/>
          <w:szCs w:val="28"/>
        </w:rPr>
        <w:tab/>
      </w:r>
      <w:r w:rsidRPr="00B909F2">
        <w:rPr>
          <w:bCs/>
          <w:iCs/>
          <w:sz w:val="28"/>
          <w:szCs w:val="28"/>
        </w:rPr>
        <w:tab/>
      </w:r>
      <w:r w:rsidRPr="00B909F2">
        <w:rPr>
          <w:bCs/>
          <w:iCs/>
          <w:sz w:val="28"/>
          <w:szCs w:val="28"/>
        </w:rPr>
        <w:tab/>
      </w:r>
      <w:r w:rsidRPr="00B909F2">
        <w:rPr>
          <w:bCs/>
          <w:iCs/>
          <w:sz w:val="28"/>
          <w:szCs w:val="28"/>
        </w:rPr>
        <w:tab/>
        <w:t>«___» ___________ 20___г.</w:t>
      </w:r>
    </w:p>
    <w:p w:rsidR="004B2E38" w:rsidRPr="00B909F2" w:rsidRDefault="004B2E38" w:rsidP="004B2E38">
      <w:pPr>
        <w:jc w:val="both"/>
        <w:rPr>
          <w:sz w:val="28"/>
          <w:szCs w:val="28"/>
        </w:rPr>
      </w:pPr>
    </w:p>
    <w:p w:rsidR="004B2E38" w:rsidRPr="00B909F2" w:rsidRDefault="004B2E38" w:rsidP="004B2E38">
      <w:pPr>
        <w:jc w:val="both"/>
        <w:rPr>
          <w:sz w:val="28"/>
          <w:szCs w:val="28"/>
        </w:rPr>
      </w:pPr>
    </w:p>
    <w:p w:rsidR="004B2E38" w:rsidRPr="00B909F2" w:rsidRDefault="004B2E38" w:rsidP="004B2E38">
      <w:pPr>
        <w:ind w:right="164" w:firstLine="709"/>
        <w:jc w:val="both"/>
        <w:rPr>
          <w:sz w:val="28"/>
          <w:szCs w:val="28"/>
        </w:rPr>
      </w:pPr>
      <w:r w:rsidRPr="00B909F2">
        <w:rPr>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 </w:t>
      </w:r>
    </w:p>
    <w:p w:rsidR="004B2E38" w:rsidRPr="00B909F2" w:rsidRDefault="004B2E38" w:rsidP="004B2E38">
      <w:pPr>
        <w:ind w:left="2832" w:right="163" w:firstLine="708"/>
        <w:jc w:val="both"/>
        <w:rPr>
          <w:sz w:val="28"/>
          <w:szCs w:val="28"/>
        </w:rPr>
      </w:pPr>
      <w:r w:rsidRPr="00B909F2">
        <w:rPr>
          <w:i/>
          <w:sz w:val="28"/>
          <w:szCs w:val="28"/>
        </w:rPr>
        <w:t>(должность, Ф.И.О.- полностью)</w:t>
      </w:r>
    </w:p>
    <w:p w:rsidR="004B2E38" w:rsidRPr="00B909F2" w:rsidRDefault="004B2E38" w:rsidP="004B2E38">
      <w:pPr>
        <w:ind w:right="163"/>
        <w:jc w:val="both"/>
        <w:rPr>
          <w:sz w:val="28"/>
          <w:szCs w:val="28"/>
        </w:rPr>
      </w:pPr>
      <w:r w:rsidRPr="00B909F2">
        <w:rPr>
          <w:sz w:val="28"/>
          <w:szCs w:val="28"/>
        </w:rPr>
        <w:t xml:space="preserve">действующего на основании___________________________________________, </w:t>
      </w:r>
      <w:r w:rsidRPr="00B909F2">
        <w:rPr>
          <w:i/>
          <w:sz w:val="28"/>
          <w:szCs w:val="28"/>
        </w:rPr>
        <w:t>(указывается документ, уполномочивающий лицо на заключение Договора, например: устав; доверенность от_____ 20__ года №__)</w:t>
      </w:r>
    </w:p>
    <w:p w:rsidR="004B2E38" w:rsidRPr="00B909F2" w:rsidRDefault="004B2E38" w:rsidP="004B2E38">
      <w:pPr>
        <w:ind w:right="163"/>
        <w:jc w:val="both"/>
        <w:rPr>
          <w:i/>
          <w:sz w:val="28"/>
          <w:szCs w:val="28"/>
        </w:rPr>
      </w:pPr>
      <w:r w:rsidRPr="00B909F2">
        <w:rPr>
          <w:i/>
          <w:sz w:val="28"/>
          <w:szCs w:val="28"/>
        </w:rPr>
        <w:t xml:space="preserve"> </w:t>
      </w:r>
      <w:r w:rsidRPr="00B909F2">
        <w:rPr>
          <w:sz w:val="28"/>
          <w:szCs w:val="28"/>
        </w:rPr>
        <w:t xml:space="preserve">с одной стороны, и  __________________________________________________, </w:t>
      </w:r>
    </w:p>
    <w:p w:rsidR="004B2E38" w:rsidRPr="00B909F2" w:rsidRDefault="004B2E38" w:rsidP="004B2E38">
      <w:pPr>
        <w:ind w:left="2160" w:right="163"/>
        <w:jc w:val="both"/>
        <w:rPr>
          <w:i/>
          <w:sz w:val="28"/>
          <w:szCs w:val="28"/>
        </w:rPr>
      </w:pPr>
      <w:r w:rsidRPr="00B909F2">
        <w:rPr>
          <w:i/>
          <w:sz w:val="28"/>
          <w:szCs w:val="28"/>
        </w:rPr>
        <w:t>(указывается полностью организационно-правовая форма юридического лица и наименование юридического лица, соответствующее его уставу)</w:t>
      </w:r>
    </w:p>
    <w:p w:rsidR="004B2E38" w:rsidRPr="00B909F2" w:rsidRDefault="004B2E38" w:rsidP="004B2E38">
      <w:pPr>
        <w:ind w:right="163"/>
        <w:rPr>
          <w:sz w:val="28"/>
          <w:szCs w:val="28"/>
        </w:rPr>
      </w:pPr>
      <w:r w:rsidRPr="00B909F2">
        <w:rPr>
          <w:sz w:val="28"/>
          <w:szCs w:val="28"/>
        </w:rPr>
        <w:t xml:space="preserve">именуемое в дальнейшем Поставщик, в лице ____________________________,   </w:t>
      </w:r>
    </w:p>
    <w:p w:rsidR="004B2E38" w:rsidRPr="00B909F2" w:rsidRDefault="004B2E38" w:rsidP="004B2E38">
      <w:pPr>
        <w:ind w:right="163"/>
        <w:rPr>
          <w:sz w:val="28"/>
          <w:szCs w:val="28"/>
        </w:rPr>
      </w:pPr>
      <w:r w:rsidRPr="00B909F2">
        <w:rPr>
          <w:sz w:val="28"/>
          <w:szCs w:val="28"/>
        </w:rPr>
        <w:t xml:space="preserve">                                                                                    </w:t>
      </w:r>
      <w:r w:rsidRPr="00B909F2">
        <w:rPr>
          <w:i/>
          <w:sz w:val="28"/>
          <w:szCs w:val="28"/>
        </w:rPr>
        <w:t xml:space="preserve">(должность, Ф.И.О. – полностью)                                 </w:t>
      </w:r>
    </w:p>
    <w:p w:rsidR="004B2E38" w:rsidRPr="00B909F2" w:rsidRDefault="004B2E38" w:rsidP="004B2E38">
      <w:pPr>
        <w:ind w:right="163"/>
        <w:jc w:val="both"/>
        <w:rPr>
          <w:sz w:val="28"/>
          <w:szCs w:val="28"/>
        </w:rPr>
      </w:pPr>
      <w:r w:rsidRPr="00B909F2">
        <w:rPr>
          <w:sz w:val="28"/>
          <w:szCs w:val="28"/>
        </w:rPr>
        <w:t>действующего на основании _________________________________________________________________,</w:t>
      </w:r>
    </w:p>
    <w:p w:rsidR="004B2E38" w:rsidRPr="00B909F2" w:rsidRDefault="004B2E38" w:rsidP="004B2E38">
      <w:pPr>
        <w:ind w:right="163"/>
        <w:jc w:val="both"/>
        <w:rPr>
          <w:i/>
          <w:sz w:val="28"/>
          <w:szCs w:val="28"/>
        </w:rPr>
      </w:pPr>
      <w:r w:rsidRPr="00B909F2">
        <w:rPr>
          <w:i/>
          <w:sz w:val="28"/>
          <w:szCs w:val="28"/>
        </w:rPr>
        <w:t xml:space="preserve"> (указывается документ, уполномочивающий лицо на заключение     Договора, например: устав; доверенность от_____ 20__ года №__)</w:t>
      </w:r>
    </w:p>
    <w:p w:rsidR="004B2E38" w:rsidRPr="00B909F2" w:rsidRDefault="004B2E38" w:rsidP="004B2E38">
      <w:pPr>
        <w:ind w:right="163"/>
        <w:jc w:val="both"/>
        <w:rPr>
          <w:sz w:val="28"/>
          <w:szCs w:val="28"/>
        </w:rPr>
      </w:pPr>
      <w:r w:rsidRPr="00B909F2">
        <w:rPr>
          <w:sz w:val="28"/>
          <w:szCs w:val="28"/>
        </w:rPr>
        <w:t>с другой стороны, именуемые в дальнейшем «Стороны», заключили настоящий Договор о нижеследующем:</w:t>
      </w:r>
    </w:p>
    <w:p w:rsidR="004B2E38" w:rsidRPr="00B909F2" w:rsidRDefault="004B2E38" w:rsidP="004B2E38">
      <w:pPr>
        <w:ind w:right="163"/>
        <w:jc w:val="both"/>
        <w:rPr>
          <w:sz w:val="28"/>
          <w:szCs w:val="28"/>
        </w:rPr>
      </w:pPr>
    </w:p>
    <w:p w:rsidR="004B2E38" w:rsidRPr="005F7CF5" w:rsidRDefault="004B2E38" w:rsidP="004B2E38">
      <w:pPr>
        <w:jc w:val="center"/>
        <w:rPr>
          <w:b/>
          <w:bCs/>
          <w:sz w:val="28"/>
          <w:szCs w:val="28"/>
        </w:rPr>
      </w:pPr>
    </w:p>
    <w:p w:rsidR="004B2E38" w:rsidRDefault="004B2E38" w:rsidP="004B2E38">
      <w:pPr>
        <w:jc w:val="center"/>
        <w:rPr>
          <w:b/>
          <w:bCs/>
          <w:sz w:val="28"/>
          <w:szCs w:val="28"/>
        </w:rPr>
      </w:pPr>
      <w:r>
        <w:rPr>
          <w:b/>
          <w:bCs/>
          <w:sz w:val="28"/>
          <w:szCs w:val="28"/>
        </w:rPr>
        <w:t>1. ПРЕДМЕТ ДОГОВОРА</w:t>
      </w:r>
    </w:p>
    <w:p w:rsidR="004B2E38" w:rsidRPr="005F7CF5" w:rsidRDefault="004B2E38" w:rsidP="004B2E38">
      <w:pPr>
        <w:jc w:val="center"/>
        <w:rPr>
          <w:b/>
          <w:bCs/>
          <w:sz w:val="28"/>
          <w:szCs w:val="28"/>
        </w:rPr>
      </w:pPr>
    </w:p>
    <w:p w:rsidR="004B2E38" w:rsidRPr="005F7CF5" w:rsidRDefault="004B2E38" w:rsidP="004B2E38">
      <w:pPr>
        <w:pStyle w:val="22"/>
        <w:spacing w:after="0" w:line="240" w:lineRule="auto"/>
        <w:ind w:left="0" w:firstLine="709"/>
        <w:jc w:val="both"/>
        <w:rPr>
          <w:sz w:val="28"/>
          <w:szCs w:val="28"/>
        </w:rPr>
      </w:pPr>
      <w:r>
        <w:rPr>
          <w:sz w:val="28"/>
          <w:szCs w:val="28"/>
        </w:rPr>
        <w:t>1.1.</w:t>
      </w:r>
      <w:r>
        <w:rPr>
          <w:sz w:val="28"/>
          <w:szCs w:val="28"/>
        </w:rPr>
        <w:tab/>
        <w:t>Поставщик обязуется поставить, а Покупатель − принять и оплатить новые, не находившиеся в эксплуатации</w:t>
      </w:r>
      <w:r w:rsidR="00527F31">
        <w:rPr>
          <w:sz w:val="28"/>
          <w:szCs w:val="28"/>
        </w:rPr>
        <w:t xml:space="preserve"> платформы д</w:t>
      </w:r>
      <w:r w:rsidR="00527F31" w:rsidRPr="00527F31">
        <w:rPr>
          <w:sz w:val="28"/>
          <w:szCs w:val="28"/>
        </w:rPr>
        <w:t xml:space="preserve">ля перевозки </w:t>
      </w:r>
      <w:r w:rsidR="00527F31" w:rsidRPr="00527F31">
        <w:rPr>
          <w:sz w:val="28"/>
          <w:szCs w:val="28"/>
        </w:rPr>
        <w:lastRenderedPageBreak/>
        <w:t>крупнотоннажных контейнеров</w:t>
      </w:r>
      <w:r>
        <w:rPr>
          <w:sz w:val="28"/>
          <w:szCs w:val="28"/>
        </w:rPr>
        <w:t xml:space="preserve"> модели _____</w:t>
      </w:r>
      <w:r w:rsidR="00527F31">
        <w:rPr>
          <w:sz w:val="28"/>
          <w:szCs w:val="28"/>
        </w:rPr>
        <w:t>, ТУ_______________________, (далее – «Товар»), производства __________________(далее – изготовитель),</w:t>
      </w:r>
      <w:r>
        <w:rPr>
          <w:sz w:val="28"/>
          <w:szCs w:val="28"/>
        </w:rPr>
        <w:t xml:space="preserve">   в сроки, указанные в Спецификации (Приложение №1 к настоящему Договору).</w:t>
      </w:r>
    </w:p>
    <w:p w:rsidR="004B2E38" w:rsidRPr="005F7CF5" w:rsidRDefault="004B2E38" w:rsidP="004B2E38">
      <w:pPr>
        <w:pStyle w:val="22"/>
        <w:spacing w:after="0" w:line="240" w:lineRule="auto"/>
        <w:ind w:left="0" w:firstLine="709"/>
        <w:jc w:val="both"/>
        <w:rPr>
          <w:sz w:val="28"/>
          <w:szCs w:val="28"/>
        </w:rPr>
      </w:pPr>
      <w:r>
        <w:rPr>
          <w:sz w:val="28"/>
          <w:szCs w:val="28"/>
        </w:rPr>
        <w:t>1.2.</w:t>
      </w:r>
      <w:r>
        <w:rPr>
          <w:sz w:val="28"/>
          <w:szCs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4B2E38" w:rsidRPr="005F7CF5" w:rsidRDefault="004B2E38" w:rsidP="00AB15B3">
      <w:pPr>
        <w:pStyle w:val="22"/>
        <w:spacing w:after="0" w:line="240" w:lineRule="auto"/>
        <w:ind w:left="0" w:firstLine="709"/>
        <w:jc w:val="both"/>
        <w:rPr>
          <w:b/>
          <w:bCs/>
          <w:sz w:val="28"/>
          <w:szCs w:val="28"/>
        </w:rPr>
      </w:pPr>
    </w:p>
    <w:p w:rsidR="004B2E38" w:rsidRPr="005F7CF5" w:rsidRDefault="004B2E38" w:rsidP="004B2E38">
      <w:pPr>
        <w:pStyle w:val="22"/>
        <w:ind w:left="0"/>
        <w:jc w:val="center"/>
        <w:rPr>
          <w:b/>
          <w:bCs/>
          <w:sz w:val="28"/>
          <w:szCs w:val="28"/>
        </w:rPr>
      </w:pPr>
      <w:r>
        <w:rPr>
          <w:b/>
          <w:bCs/>
          <w:sz w:val="28"/>
          <w:szCs w:val="28"/>
        </w:rPr>
        <w:t>2. КОЛИЧЕСТВО И КАЧЕСТВО ТОВАРА</w:t>
      </w:r>
    </w:p>
    <w:p w:rsidR="004B2E38" w:rsidRPr="005F7CF5" w:rsidRDefault="004B2E38" w:rsidP="004B2E38">
      <w:pPr>
        <w:pStyle w:val="22"/>
        <w:spacing w:line="240" w:lineRule="auto"/>
        <w:ind w:left="0" w:firstLine="709"/>
        <w:jc w:val="both"/>
        <w:rPr>
          <w:sz w:val="28"/>
          <w:szCs w:val="28"/>
        </w:rPr>
      </w:pPr>
      <w:r>
        <w:rPr>
          <w:sz w:val="28"/>
          <w:szCs w:val="28"/>
        </w:rPr>
        <w:t>2.1.</w:t>
      </w:r>
      <w:r>
        <w:rPr>
          <w:sz w:val="28"/>
          <w:szCs w:val="28"/>
        </w:rPr>
        <w:tab/>
        <w:t>Общее количество Товара, поставляемого по настоящему Договору, составляет 1</w:t>
      </w:r>
      <w:r>
        <w:rPr>
          <w:b/>
          <w:bCs/>
          <w:sz w:val="28"/>
          <w:szCs w:val="28"/>
        </w:rPr>
        <w:t>70</w:t>
      </w:r>
      <w:r>
        <w:rPr>
          <w:sz w:val="28"/>
          <w:szCs w:val="28"/>
        </w:rPr>
        <w:t xml:space="preserve"> (сто семьдесят) единиц.</w:t>
      </w:r>
    </w:p>
    <w:p w:rsidR="004B2E38" w:rsidRPr="00D564D3" w:rsidRDefault="004B2E38" w:rsidP="004B2E38">
      <w:pPr>
        <w:pStyle w:val="22"/>
        <w:spacing w:line="240" w:lineRule="auto"/>
        <w:ind w:left="0" w:firstLine="709"/>
        <w:jc w:val="both"/>
        <w:rPr>
          <w:spacing w:val="-6"/>
          <w:sz w:val="28"/>
        </w:rPr>
      </w:pPr>
      <w:r>
        <w:rPr>
          <w:sz w:val="28"/>
          <w:szCs w:val="28"/>
        </w:rPr>
        <w:t>2.2.</w:t>
      </w:r>
      <w:r>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w:t>
      </w:r>
      <w:r w:rsidR="00527F31">
        <w:rPr>
          <w:sz w:val="28"/>
          <w:szCs w:val="28"/>
        </w:rPr>
        <w:t>П</w:t>
      </w:r>
      <w:r>
        <w:rPr>
          <w:sz w:val="28"/>
          <w:szCs w:val="28"/>
        </w:rPr>
        <w:t xml:space="preserve">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szCs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0A3FA0" w:rsidRDefault="004B2E38" w:rsidP="00D23B81">
      <w:pPr>
        <w:pStyle w:val="21"/>
        <w:spacing w:line="240" w:lineRule="auto"/>
        <w:ind w:firstLine="709"/>
        <w:jc w:val="both"/>
        <w:rPr>
          <w:sz w:val="28"/>
          <w:szCs w:val="28"/>
        </w:rPr>
      </w:pPr>
      <w:r w:rsidRPr="00B909F2">
        <w:rPr>
          <w:sz w:val="28"/>
          <w:szCs w:val="28"/>
        </w:rPr>
        <w:t>2.3. Гарантийный срок на Товар</w:t>
      </w:r>
      <w:r w:rsidR="00C431B9">
        <w:rPr>
          <w:sz w:val="28"/>
          <w:szCs w:val="28"/>
        </w:rPr>
        <w:t xml:space="preserve">, за исключением  боковых рам и надрессорных балок, </w:t>
      </w:r>
      <w:r w:rsidRPr="00B909F2">
        <w:rPr>
          <w:sz w:val="28"/>
          <w:szCs w:val="28"/>
        </w:rPr>
        <w:t xml:space="preserve"> составляет ___ (__________) месяцев с даты подписания </w:t>
      </w:r>
      <w:r w:rsidR="00AB15B3">
        <w:rPr>
          <w:sz w:val="28"/>
          <w:szCs w:val="28"/>
        </w:rPr>
        <w:t>С</w:t>
      </w:r>
      <w:r w:rsidRPr="00B909F2">
        <w:rPr>
          <w:sz w:val="28"/>
          <w:szCs w:val="28"/>
        </w:rPr>
        <w:t>торонами акта приема-передачи Товара</w:t>
      </w:r>
      <w:r w:rsidR="000A3FA0">
        <w:rPr>
          <w:sz w:val="28"/>
          <w:szCs w:val="28"/>
        </w:rPr>
        <w:t xml:space="preserve">. </w:t>
      </w:r>
    </w:p>
    <w:p w:rsidR="00527F31" w:rsidRDefault="000A3FA0" w:rsidP="004B2E38">
      <w:pPr>
        <w:tabs>
          <w:tab w:val="left" w:pos="709"/>
          <w:tab w:val="left" w:pos="851"/>
          <w:tab w:val="left" w:pos="993"/>
          <w:tab w:val="left" w:pos="1134"/>
          <w:tab w:val="left" w:pos="1276"/>
          <w:tab w:val="left" w:pos="1843"/>
        </w:tabs>
        <w:ind w:firstLine="709"/>
        <w:jc w:val="both"/>
        <w:rPr>
          <w:sz w:val="28"/>
          <w:szCs w:val="28"/>
        </w:rPr>
      </w:pPr>
      <w:r w:rsidRPr="00E67CF3">
        <w:rPr>
          <w:sz w:val="28"/>
          <w:szCs w:val="28"/>
        </w:rPr>
        <w:t>В</w:t>
      </w:r>
      <w:r w:rsidR="004B2E38" w:rsidRPr="00E67CF3">
        <w:rPr>
          <w:sz w:val="28"/>
          <w:szCs w:val="28"/>
        </w:rPr>
        <w:t xml:space="preserve"> случае неявки представителя Покупателя на приемку </w:t>
      </w:r>
      <w:r w:rsidRPr="00E67CF3">
        <w:rPr>
          <w:sz w:val="28"/>
          <w:szCs w:val="28"/>
        </w:rPr>
        <w:t>Товара</w:t>
      </w:r>
      <w:r w:rsidR="00291166">
        <w:rPr>
          <w:sz w:val="28"/>
          <w:szCs w:val="28"/>
        </w:rPr>
        <w:t xml:space="preserve"> в порядке, предусмотренном в п. 6.2. настоящего Договора, </w:t>
      </w:r>
      <w:r w:rsidR="00AB15B3" w:rsidRPr="00E67CF3">
        <w:rPr>
          <w:sz w:val="28"/>
          <w:szCs w:val="28"/>
        </w:rPr>
        <w:t xml:space="preserve"> гарантийн</w:t>
      </w:r>
      <w:r w:rsidR="00AE7F66">
        <w:rPr>
          <w:sz w:val="28"/>
          <w:szCs w:val="28"/>
        </w:rPr>
        <w:t xml:space="preserve">ый </w:t>
      </w:r>
      <w:r w:rsidR="00AB15B3" w:rsidRPr="00E67CF3">
        <w:rPr>
          <w:sz w:val="28"/>
          <w:szCs w:val="28"/>
        </w:rPr>
        <w:t xml:space="preserve"> срок</w:t>
      </w:r>
      <w:r w:rsidR="00AE7F66">
        <w:rPr>
          <w:sz w:val="28"/>
          <w:szCs w:val="28"/>
        </w:rPr>
        <w:t xml:space="preserve"> на Товар</w:t>
      </w:r>
      <w:r w:rsidR="00C431B9" w:rsidRPr="00C431B9">
        <w:rPr>
          <w:sz w:val="28"/>
          <w:szCs w:val="28"/>
        </w:rPr>
        <w:t>, за исключением  б</w:t>
      </w:r>
      <w:r w:rsidR="00C431B9">
        <w:rPr>
          <w:sz w:val="28"/>
          <w:szCs w:val="28"/>
        </w:rPr>
        <w:t>оковых рам и надрессорных балок и гаранти</w:t>
      </w:r>
      <w:r w:rsidR="00D03AAD">
        <w:rPr>
          <w:sz w:val="28"/>
          <w:szCs w:val="28"/>
        </w:rPr>
        <w:t xml:space="preserve">йного срока </w:t>
      </w:r>
      <w:r w:rsidR="00C431B9">
        <w:rPr>
          <w:sz w:val="28"/>
          <w:szCs w:val="28"/>
        </w:rPr>
        <w:t xml:space="preserve"> на лакокрасочно</w:t>
      </w:r>
      <w:r w:rsidR="00EE5FFD">
        <w:rPr>
          <w:sz w:val="28"/>
          <w:szCs w:val="28"/>
        </w:rPr>
        <w:t>го</w:t>
      </w:r>
      <w:r w:rsidR="00C431B9">
        <w:rPr>
          <w:sz w:val="28"/>
          <w:szCs w:val="28"/>
        </w:rPr>
        <w:t xml:space="preserve"> покрыти</w:t>
      </w:r>
      <w:r w:rsidR="00EE5FFD">
        <w:rPr>
          <w:sz w:val="28"/>
          <w:szCs w:val="28"/>
        </w:rPr>
        <w:t>я</w:t>
      </w:r>
      <w:r w:rsidR="00C431B9">
        <w:rPr>
          <w:sz w:val="28"/>
          <w:szCs w:val="28"/>
        </w:rPr>
        <w:t xml:space="preserve">, </w:t>
      </w:r>
      <w:r w:rsidR="00AB15B3" w:rsidRPr="00E67CF3">
        <w:rPr>
          <w:sz w:val="28"/>
          <w:szCs w:val="28"/>
        </w:rPr>
        <w:t xml:space="preserve"> </w:t>
      </w:r>
      <w:r w:rsidR="00AE7F66">
        <w:rPr>
          <w:sz w:val="28"/>
          <w:szCs w:val="28"/>
        </w:rPr>
        <w:t>начинает исчисляться</w:t>
      </w:r>
      <w:r w:rsidR="00AB15B3" w:rsidRPr="00E67CF3">
        <w:rPr>
          <w:sz w:val="28"/>
          <w:szCs w:val="28"/>
        </w:rPr>
        <w:t xml:space="preserve">  </w:t>
      </w:r>
      <w:r w:rsidR="004B2E38" w:rsidRPr="00E67CF3">
        <w:rPr>
          <w:sz w:val="28"/>
          <w:szCs w:val="28"/>
        </w:rPr>
        <w:t>–</w:t>
      </w:r>
      <w:r w:rsidR="00AE7F66">
        <w:rPr>
          <w:sz w:val="28"/>
          <w:szCs w:val="28"/>
        </w:rPr>
        <w:t xml:space="preserve"> </w:t>
      </w:r>
      <w:r w:rsidR="007C092C" w:rsidRPr="00E67CF3">
        <w:rPr>
          <w:sz w:val="28"/>
          <w:szCs w:val="28"/>
        </w:rPr>
        <w:t xml:space="preserve">по истечении 3 (трех) рабочих дней с даты получения Покупателем письменного уведомления </w:t>
      </w:r>
      <w:r w:rsidR="004B2E38" w:rsidRPr="00E67CF3">
        <w:rPr>
          <w:sz w:val="28"/>
          <w:szCs w:val="28"/>
        </w:rPr>
        <w:t xml:space="preserve">о </w:t>
      </w:r>
      <w:r w:rsidR="007C092C" w:rsidRPr="00E67CF3">
        <w:rPr>
          <w:sz w:val="28"/>
          <w:szCs w:val="28"/>
        </w:rPr>
        <w:t>готовности Товара (партии Товара) к</w:t>
      </w:r>
      <w:r w:rsidR="004B2E38" w:rsidRPr="00E67CF3">
        <w:rPr>
          <w:sz w:val="28"/>
          <w:szCs w:val="28"/>
        </w:rPr>
        <w:t xml:space="preserve"> </w:t>
      </w:r>
      <w:r w:rsidR="007C092C" w:rsidRPr="00E67CF3">
        <w:rPr>
          <w:sz w:val="28"/>
          <w:szCs w:val="28"/>
        </w:rPr>
        <w:t>приемке</w:t>
      </w:r>
      <w:r w:rsidR="004B2E38" w:rsidRPr="00E67CF3">
        <w:rPr>
          <w:sz w:val="28"/>
          <w:szCs w:val="28"/>
        </w:rPr>
        <w:t xml:space="preserve">,  при условии соблюдения </w:t>
      </w:r>
      <w:r w:rsidRPr="00E67CF3">
        <w:rPr>
          <w:sz w:val="28"/>
          <w:szCs w:val="28"/>
        </w:rPr>
        <w:t xml:space="preserve">Покупателем </w:t>
      </w:r>
      <w:r w:rsidR="004B2E38" w:rsidRPr="00E67CF3">
        <w:rPr>
          <w:sz w:val="28"/>
          <w:szCs w:val="28"/>
        </w:rPr>
        <w:t>правил эксплуатации Товара в соответствии с прилагаемым к поставляемому Товару руководством по эксплуатации.</w:t>
      </w:r>
      <w:r w:rsidR="004B2E38" w:rsidRPr="00E00A2B">
        <w:rPr>
          <w:sz w:val="28"/>
          <w:szCs w:val="28"/>
        </w:rPr>
        <w:t xml:space="preserve"> </w:t>
      </w:r>
    </w:p>
    <w:p w:rsidR="00527F31" w:rsidRDefault="004B2E38" w:rsidP="004B2E38">
      <w:pPr>
        <w:tabs>
          <w:tab w:val="left" w:pos="709"/>
          <w:tab w:val="left" w:pos="851"/>
          <w:tab w:val="left" w:pos="993"/>
          <w:tab w:val="left" w:pos="1134"/>
          <w:tab w:val="left" w:pos="1276"/>
          <w:tab w:val="left" w:pos="1843"/>
        </w:tabs>
        <w:ind w:firstLine="709"/>
        <w:jc w:val="both"/>
        <w:rPr>
          <w:sz w:val="28"/>
          <w:szCs w:val="28"/>
        </w:rPr>
      </w:pPr>
      <w:r w:rsidRPr="00E00A2B">
        <w:rPr>
          <w:sz w:val="28"/>
          <w:szCs w:val="28"/>
        </w:rPr>
        <w:t xml:space="preserve">Гарантийный срок на боковые рамы, надрессорные балки составляет __ (__________) месяцев с даты подписания </w:t>
      </w:r>
      <w:r w:rsidR="00AB15B3">
        <w:rPr>
          <w:sz w:val="28"/>
          <w:szCs w:val="28"/>
        </w:rPr>
        <w:t>С</w:t>
      </w:r>
      <w:r w:rsidRPr="00E00A2B">
        <w:rPr>
          <w:sz w:val="28"/>
          <w:szCs w:val="28"/>
        </w:rPr>
        <w:t xml:space="preserve">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F20773" w:rsidRDefault="00F20773" w:rsidP="00F20773">
      <w:pPr>
        <w:tabs>
          <w:tab w:val="left" w:pos="709"/>
          <w:tab w:val="left" w:pos="851"/>
          <w:tab w:val="left" w:pos="993"/>
          <w:tab w:val="left" w:pos="1134"/>
          <w:tab w:val="left" w:pos="1276"/>
          <w:tab w:val="left" w:pos="1843"/>
        </w:tabs>
        <w:ind w:firstLine="709"/>
        <w:jc w:val="both"/>
        <w:rPr>
          <w:sz w:val="28"/>
          <w:szCs w:val="28"/>
        </w:rPr>
      </w:pPr>
      <w:r w:rsidRPr="00E00A2B">
        <w:rPr>
          <w:sz w:val="28"/>
          <w:szCs w:val="28"/>
        </w:rPr>
        <w:t xml:space="preserve">Гарантийный срок на лакокрасочное покрытие рамы </w:t>
      </w:r>
      <w:r>
        <w:rPr>
          <w:sz w:val="28"/>
          <w:szCs w:val="28"/>
        </w:rPr>
        <w:t>вагона</w:t>
      </w:r>
      <w:r w:rsidRPr="00E00A2B">
        <w:rPr>
          <w:sz w:val="28"/>
          <w:szCs w:val="28"/>
        </w:rPr>
        <w:t xml:space="preserve"> составляет __ (_____) месяцев с даты подписания </w:t>
      </w:r>
      <w:r>
        <w:rPr>
          <w:sz w:val="28"/>
          <w:szCs w:val="28"/>
        </w:rPr>
        <w:t>С</w:t>
      </w:r>
      <w:r w:rsidRPr="00E00A2B">
        <w:rPr>
          <w:sz w:val="28"/>
          <w:szCs w:val="28"/>
        </w:rPr>
        <w:t xml:space="preserve">торонами акта приема-передачи </w:t>
      </w:r>
      <w:r>
        <w:rPr>
          <w:sz w:val="28"/>
          <w:szCs w:val="28"/>
        </w:rPr>
        <w:t>Т</w:t>
      </w:r>
      <w:r w:rsidRPr="00E00A2B">
        <w:rPr>
          <w:sz w:val="28"/>
          <w:szCs w:val="28"/>
        </w:rPr>
        <w:t xml:space="preserve">овара, при условии соблюдения </w:t>
      </w:r>
      <w:r>
        <w:rPr>
          <w:sz w:val="28"/>
          <w:szCs w:val="28"/>
        </w:rPr>
        <w:t xml:space="preserve">Покупателем </w:t>
      </w:r>
      <w:r w:rsidRPr="00E00A2B">
        <w:rPr>
          <w:sz w:val="28"/>
          <w:szCs w:val="28"/>
        </w:rPr>
        <w:t xml:space="preserve">правил эксплуатации </w:t>
      </w:r>
      <w:r>
        <w:rPr>
          <w:sz w:val="28"/>
          <w:szCs w:val="28"/>
        </w:rPr>
        <w:t>Т</w:t>
      </w:r>
      <w:r w:rsidRPr="00E00A2B">
        <w:rPr>
          <w:sz w:val="28"/>
          <w:szCs w:val="28"/>
        </w:rPr>
        <w:t xml:space="preserve">овара в </w:t>
      </w:r>
      <w:r w:rsidRPr="00E00A2B">
        <w:rPr>
          <w:sz w:val="28"/>
          <w:szCs w:val="28"/>
        </w:rPr>
        <w:lastRenderedPageBreak/>
        <w:t xml:space="preserve">соответствии с прилагаемым к поставляемому Товару руководством по эксплуатации.  </w:t>
      </w:r>
    </w:p>
    <w:p w:rsidR="00D03AAD" w:rsidRDefault="004B2E38" w:rsidP="00D03AAD">
      <w:pPr>
        <w:tabs>
          <w:tab w:val="left" w:pos="709"/>
          <w:tab w:val="left" w:pos="851"/>
          <w:tab w:val="left" w:pos="993"/>
          <w:tab w:val="left" w:pos="1134"/>
          <w:tab w:val="left" w:pos="1276"/>
          <w:tab w:val="left" w:pos="1843"/>
        </w:tabs>
        <w:ind w:firstLine="709"/>
        <w:jc w:val="both"/>
        <w:rPr>
          <w:sz w:val="28"/>
          <w:szCs w:val="28"/>
        </w:rPr>
      </w:pPr>
      <w:r w:rsidRPr="00E00A2B">
        <w:rPr>
          <w:sz w:val="28"/>
          <w:szCs w:val="28"/>
        </w:rPr>
        <w:t>Гарантия качества Товара</w:t>
      </w:r>
      <w:r w:rsidR="000D1D01">
        <w:rPr>
          <w:sz w:val="28"/>
          <w:szCs w:val="28"/>
        </w:rPr>
        <w:t>,</w:t>
      </w:r>
      <w:r w:rsidR="000D1D01" w:rsidRPr="000D1D01">
        <w:rPr>
          <w:sz w:val="28"/>
          <w:szCs w:val="28"/>
        </w:rPr>
        <w:t xml:space="preserve"> </w:t>
      </w:r>
      <w:r w:rsidRPr="00E00A2B">
        <w:rPr>
          <w:sz w:val="28"/>
          <w:szCs w:val="28"/>
        </w:rPr>
        <w:t>распространяется на все составляющие его части (комплектующие изделия и сборочные единицы)</w:t>
      </w:r>
      <w:r w:rsidR="00C75FDC">
        <w:rPr>
          <w:sz w:val="28"/>
          <w:szCs w:val="28"/>
        </w:rPr>
        <w:t>, в том числе на боковые рамы и надрессорные балки</w:t>
      </w:r>
      <w:r w:rsidRPr="00E00A2B">
        <w:rPr>
          <w:sz w:val="28"/>
          <w:szCs w:val="28"/>
        </w:rPr>
        <w:t>, в случае выявления в них</w:t>
      </w:r>
      <w:r w:rsidR="000D1D01" w:rsidRPr="000D1D01">
        <w:rPr>
          <w:sz w:val="28"/>
          <w:szCs w:val="28"/>
        </w:rPr>
        <w:t xml:space="preserve"> </w:t>
      </w:r>
      <w:r w:rsidR="000D1D01">
        <w:rPr>
          <w:sz w:val="28"/>
          <w:szCs w:val="28"/>
        </w:rPr>
        <w:t>технологических</w:t>
      </w:r>
      <w:r w:rsidR="000D1D01" w:rsidRPr="00E00A2B">
        <w:rPr>
          <w:sz w:val="28"/>
          <w:szCs w:val="28"/>
        </w:rPr>
        <w:t xml:space="preserve"> неисправност</w:t>
      </w:r>
      <w:r w:rsidR="000D1D01">
        <w:rPr>
          <w:sz w:val="28"/>
          <w:szCs w:val="28"/>
        </w:rPr>
        <w:t>ей</w:t>
      </w:r>
      <w:r w:rsidR="000D1D01" w:rsidRPr="00E00A2B">
        <w:rPr>
          <w:sz w:val="28"/>
          <w:szCs w:val="28"/>
        </w:rPr>
        <w:t xml:space="preserve"> и дефект</w:t>
      </w:r>
      <w:r w:rsidR="000D1D01">
        <w:rPr>
          <w:sz w:val="28"/>
          <w:szCs w:val="28"/>
        </w:rPr>
        <w:t>ов</w:t>
      </w:r>
      <w:r w:rsidRPr="00E00A2B">
        <w:rPr>
          <w:sz w:val="28"/>
          <w:szCs w:val="28"/>
        </w:rPr>
        <w:t xml:space="preserve">. </w:t>
      </w:r>
      <w:r w:rsidR="00D03AAD">
        <w:rPr>
          <w:sz w:val="28"/>
          <w:szCs w:val="28"/>
        </w:rPr>
        <w:t xml:space="preserve"> Условия настоящего абзаца не распространяются на гарантии качества  лакокрасочного  покрытия.</w:t>
      </w:r>
    </w:p>
    <w:p w:rsidR="004B2E38" w:rsidRDefault="00C75FDC" w:rsidP="004B2E38">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Перечень </w:t>
      </w:r>
      <w:r w:rsidR="00A06D26">
        <w:rPr>
          <w:sz w:val="28"/>
          <w:szCs w:val="28"/>
        </w:rPr>
        <w:t>т</w:t>
      </w:r>
      <w:r w:rsidR="004B2E38" w:rsidRPr="00E00A2B">
        <w:rPr>
          <w:sz w:val="28"/>
          <w:szCs w:val="28"/>
        </w:rPr>
        <w:t>ехнологически</w:t>
      </w:r>
      <w:r>
        <w:rPr>
          <w:sz w:val="28"/>
          <w:szCs w:val="28"/>
        </w:rPr>
        <w:t>х</w:t>
      </w:r>
      <w:r w:rsidR="004B2E38" w:rsidRPr="00E00A2B">
        <w:rPr>
          <w:sz w:val="28"/>
          <w:szCs w:val="28"/>
        </w:rPr>
        <w:t xml:space="preserve"> неисправност</w:t>
      </w:r>
      <w:r>
        <w:rPr>
          <w:sz w:val="28"/>
          <w:szCs w:val="28"/>
        </w:rPr>
        <w:t>ей</w:t>
      </w:r>
      <w:r w:rsidR="004B2E38" w:rsidRPr="00E00A2B">
        <w:rPr>
          <w:sz w:val="28"/>
          <w:szCs w:val="28"/>
        </w:rPr>
        <w:t xml:space="preserve"> и дефект</w:t>
      </w:r>
      <w:r>
        <w:rPr>
          <w:sz w:val="28"/>
          <w:szCs w:val="28"/>
        </w:rPr>
        <w:t>ов</w:t>
      </w:r>
      <w:r w:rsidR="004B2E38" w:rsidRPr="00E00A2B">
        <w:rPr>
          <w:sz w:val="28"/>
          <w:szCs w:val="28"/>
        </w:rPr>
        <w:t xml:space="preserve"> определен классификатором «Основные неисправности грузовых вагонов» (КЖА 2005 05), далее – Классификатор, утвержденном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rsidR="002D569D" w:rsidRDefault="002D569D" w:rsidP="002D569D">
      <w:pPr>
        <w:ind w:firstLine="708"/>
        <w:jc w:val="both"/>
        <w:rPr>
          <w:sz w:val="28"/>
          <w:szCs w:val="28"/>
        </w:rPr>
      </w:pPr>
      <w:r w:rsidRPr="00E00A2B">
        <w:rPr>
          <w:sz w:val="28"/>
          <w:szCs w:val="28"/>
        </w:rPr>
        <w:t xml:space="preserve">Расследование </w:t>
      </w:r>
      <w:r>
        <w:rPr>
          <w:sz w:val="28"/>
          <w:szCs w:val="28"/>
        </w:rPr>
        <w:t xml:space="preserve">причин возникновения технологических неисправностей и дефектов и составление рекламационных документов осуществляется в соответствии с </w:t>
      </w:r>
      <w:r w:rsidRPr="00E00A2B">
        <w:rPr>
          <w:sz w:val="28"/>
          <w:szCs w:val="28"/>
        </w:rPr>
        <w:t xml:space="preserve">Регламентом расследования причин отцепки грузового вагона и ведения рекламационной работы, утвержденного президентом НП "ОПЖТ" В.А. Гапановичем от 26.07.2016г. или иным другим документом, принятым взамен данного регламента на момент отцепки. </w:t>
      </w:r>
    </w:p>
    <w:p w:rsidR="00E67CF3" w:rsidRDefault="00E67CF3" w:rsidP="00E67CF3">
      <w:pPr>
        <w:tabs>
          <w:tab w:val="left" w:pos="709"/>
          <w:tab w:val="left" w:pos="851"/>
          <w:tab w:val="left" w:pos="993"/>
          <w:tab w:val="left" w:pos="1134"/>
          <w:tab w:val="left" w:pos="1276"/>
          <w:tab w:val="left" w:pos="1843"/>
        </w:tabs>
        <w:ind w:firstLine="709"/>
        <w:jc w:val="both"/>
        <w:rPr>
          <w:sz w:val="28"/>
          <w:szCs w:val="28"/>
        </w:rPr>
      </w:pPr>
      <w:r w:rsidRPr="00E67CF3">
        <w:rPr>
          <w:sz w:val="28"/>
          <w:szCs w:val="28"/>
        </w:rPr>
        <w:t xml:space="preserve">На быстроизнашивающиеся, сменные детали </w:t>
      </w:r>
      <w:r w:rsidR="00C431B9">
        <w:rPr>
          <w:sz w:val="28"/>
          <w:szCs w:val="28"/>
        </w:rPr>
        <w:t xml:space="preserve">Товара </w:t>
      </w:r>
      <w:r w:rsidRPr="00E67CF3">
        <w:rPr>
          <w:sz w:val="28"/>
          <w:szCs w:val="28"/>
        </w:rPr>
        <w:t xml:space="preserve"> гарантия качества не устанавливается. </w:t>
      </w:r>
    </w:p>
    <w:p w:rsidR="0049545D" w:rsidRPr="005F7CF5" w:rsidRDefault="0049545D" w:rsidP="0049545D">
      <w:pPr>
        <w:tabs>
          <w:tab w:val="left" w:pos="709"/>
          <w:tab w:val="left" w:pos="851"/>
          <w:tab w:val="left" w:pos="993"/>
          <w:tab w:val="left" w:pos="1134"/>
          <w:tab w:val="left" w:pos="1276"/>
          <w:tab w:val="left" w:pos="1843"/>
        </w:tabs>
        <w:jc w:val="both"/>
        <w:rPr>
          <w:sz w:val="28"/>
          <w:szCs w:val="28"/>
        </w:rPr>
      </w:pPr>
      <w:r>
        <w:rPr>
          <w:sz w:val="28"/>
          <w:szCs w:val="28"/>
        </w:rPr>
        <w:tab/>
      </w:r>
      <w:r w:rsidR="004B2E38" w:rsidRPr="00E00A2B">
        <w:rPr>
          <w:sz w:val="28"/>
          <w:szCs w:val="28"/>
        </w:rPr>
        <w:t xml:space="preserve">2.4. </w:t>
      </w:r>
      <w:r w:rsidRPr="005F7CF5">
        <w:rPr>
          <w:sz w:val="28"/>
          <w:szCs w:val="28"/>
        </w:rPr>
        <w:t>Если в течение гарантийного срока Товар или его отдельные части (узлы) станут непригодными для дальнейшего использования</w:t>
      </w:r>
      <w:r w:rsidR="000D1D01">
        <w:rPr>
          <w:sz w:val="28"/>
          <w:szCs w:val="28"/>
        </w:rPr>
        <w:t>,</w:t>
      </w:r>
      <w:r w:rsidRPr="005F7CF5">
        <w:rPr>
          <w:sz w:val="28"/>
          <w:szCs w:val="28"/>
        </w:rPr>
        <w:t xml:space="preserve">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49545D" w:rsidRPr="005F7CF5" w:rsidRDefault="002D569D" w:rsidP="0049545D">
      <w:pPr>
        <w:ind w:firstLine="708"/>
        <w:jc w:val="both"/>
        <w:rPr>
          <w:sz w:val="28"/>
          <w:szCs w:val="28"/>
        </w:rPr>
      </w:pPr>
      <w:r w:rsidRPr="005F7CF5">
        <w:rPr>
          <w:sz w:val="28"/>
          <w:szCs w:val="28"/>
        </w:rPr>
        <w:t>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 В счет  также включается транспортные расходы Покупателя на ремонт Товара.</w:t>
      </w:r>
      <w:r>
        <w:rPr>
          <w:sz w:val="28"/>
          <w:szCs w:val="28"/>
        </w:rPr>
        <w:t xml:space="preserve"> </w:t>
      </w:r>
    </w:p>
    <w:p w:rsidR="004B2E38" w:rsidRPr="00E00A2B" w:rsidRDefault="004B2E38" w:rsidP="004B2E38">
      <w:pPr>
        <w:ind w:firstLine="708"/>
        <w:jc w:val="both"/>
        <w:rPr>
          <w:sz w:val="28"/>
          <w:szCs w:val="28"/>
        </w:rPr>
      </w:pPr>
    </w:p>
    <w:p w:rsidR="004B2E38" w:rsidRPr="00BC3A0C" w:rsidRDefault="004B2E38" w:rsidP="004B2E38">
      <w:pPr>
        <w:pStyle w:val="22"/>
        <w:ind w:left="0"/>
        <w:jc w:val="center"/>
        <w:rPr>
          <w:b/>
          <w:bCs/>
          <w:sz w:val="28"/>
          <w:szCs w:val="28"/>
        </w:rPr>
      </w:pPr>
      <w:r w:rsidRPr="00E00A2B">
        <w:rPr>
          <w:b/>
          <w:bCs/>
          <w:sz w:val="28"/>
          <w:szCs w:val="28"/>
        </w:rPr>
        <w:t>3. УСЛОВИЯ ПОСТАВКИ</w:t>
      </w:r>
    </w:p>
    <w:p w:rsidR="004B2E38" w:rsidRPr="00E00A2B" w:rsidRDefault="004B2E38" w:rsidP="004B2E38">
      <w:pPr>
        <w:ind w:firstLine="709"/>
        <w:jc w:val="both"/>
        <w:rPr>
          <w:sz w:val="28"/>
          <w:szCs w:val="28"/>
        </w:rPr>
      </w:pPr>
      <w:r w:rsidRPr="00E00A2B">
        <w:rPr>
          <w:sz w:val="28"/>
          <w:szCs w:val="28"/>
        </w:rPr>
        <w:t>3.1.</w:t>
      </w:r>
      <w:r w:rsidRPr="00E00A2B">
        <w:rPr>
          <w:sz w:val="28"/>
          <w:szCs w:val="28"/>
        </w:rPr>
        <w:tab/>
        <w:t xml:space="preserve">Поставка Товара осуществляется по станции ________________________________ железной дороги ОАО «РЖД», Российская Федерация или на складе завода-изготовителя. В случае поставки </w:t>
      </w:r>
      <w:r w:rsidRPr="00E00A2B">
        <w:rPr>
          <w:sz w:val="28"/>
          <w:szCs w:val="28"/>
        </w:rPr>
        <w:lastRenderedPageBreak/>
        <w:t>Товара на складе завода-изготовителя, после приемки Товара Покупатель забирает Товар со склада завода-изготовителя.</w:t>
      </w:r>
    </w:p>
    <w:p w:rsidR="004B2E38" w:rsidRPr="00E00A2B" w:rsidRDefault="004B2E38" w:rsidP="004B2E38">
      <w:pPr>
        <w:pStyle w:val="21"/>
        <w:spacing w:line="240" w:lineRule="auto"/>
        <w:ind w:firstLine="709"/>
        <w:jc w:val="both"/>
        <w:rPr>
          <w:sz w:val="28"/>
          <w:szCs w:val="28"/>
        </w:rPr>
      </w:pPr>
      <w:r w:rsidRPr="00E00A2B">
        <w:rPr>
          <w:sz w:val="28"/>
          <w:szCs w:val="28"/>
        </w:rPr>
        <w:t>3.2.</w:t>
      </w:r>
      <w:r w:rsidRPr="00E00A2B">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rsidR="004B2E38" w:rsidRPr="00E00A2B" w:rsidRDefault="004B2E38" w:rsidP="004B2E38">
      <w:pPr>
        <w:ind w:firstLine="709"/>
        <w:jc w:val="both"/>
        <w:rPr>
          <w:i/>
          <w:sz w:val="28"/>
          <w:szCs w:val="28"/>
        </w:rPr>
      </w:pPr>
      <w:r w:rsidRPr="00E00A2B">
        <w:rPr>
          <w:sz w:val="28"/>
          <w:szCs w:val="28"/>
        </w:rPr>
        <w:t>Сро</w:t>
      </w:r>
      <w:r w:rsidR="005A0CE6" w:rsidRPr="00E00A2B">
        <w:rPr>
          <w:sz w:val="28"/>
          <w:szCs w:val="28"/>
        </w:rPr>
        <w:t>к</w:t>
      </w:r>
      <w:r w:rsidR="005A0CE6">
        <w:rPr>
          <w:sz w:val="28"/>
          <w:szCs w:val="28"/>
        </w:rPr>
        <w:t xml:space="preserve"> (</w:t>
      </w:r>
      <w:r w:rsidR="000A3FA0">
        <w:rPr>
          <w:sz w:val="28"/>
          <w:szCs w:val="28"/>
        </w:rPr>
        <w:t>и)</w:t>
      </w:r>
      <w:r w:rsidRPr="00E00A2B">
        <w:rPr>
          <w:sz w:val="28"/>
          <w:szCs w:val="28"/>
        </w:rPr>
        <w:t xml:space="preserve"> поставки Товара</w:t>
      </w:r>
      <w:r w:rsidR="000A3FA0">
        <w:rPr>
          <w:sz w:val="28"/>
          <w:szCs w:val="28"/>
        </w:rPr>
        <w:t xml:space="preserve"> (партии Товара) </w:t>
      </w:r>
      <w:r w:rsidRPr="00E00A2B">
        <w:rPr>
          <w:sz w:val="28"/>
          <w:szCs w:val="28"/>
        </w:rPr>
        <w:t xml:space="preserve"> указывается</w:t>
      </w:r>
      <w:r w:rsidR="000A3FA0">
        <w:rPr>
          <w:sz w:val="28"/>
          <w:szCs w:val="28"/>
        </w:rPr>
        <w:t>(ются)</w:t>
      </w:r>
      <w:r w:rsidRPr="00E00A2B">
        <w:rPr>
          <w:sz w:val="28"/>
          <w:szCs w:val="28"/>
        </w:rPr>
        <w:t xml:space="preserve"> в Спецификации</w:t>
      </w:r>
      <w:r w:rsidR="00EA1487">
        <w:rPr>
          <w:sz w:val="28"/>
          <w:szCs w:val="28"/>
        </w:rPr>
        <w:t xml:space="preserve"> (Приложение № 1 к настоящему Договору)</w:t>
      </w:r>
      <w:r w:rsidRPr="00E00A2B">
        <w:rPr>
          <w:sz w:val="28"/>
          <w:szCs w:val="28"/>
        </w:rPr>
        <w:t>.</w:t>
      </w:r>
      <w:r w:rsidRPr="00E00A2B">
        <w:rPr>
          <w:i/>
          <w:sz w:val="28"/>
          <w:szCs w:val="28"/>
        </w:rPr>
        <w:t xml:space="preserve"> </w:t>
      </w:r>
    </w:p>
    <w:p w:rsidR="004B2E38" w:rsidRPr="00E00A2B" w:rsidRDefault="004B2E38" w:rsidP="004B2E38">
      <w:pPr>
        <w:ind w:firstLine="709"/>
        <w:jc w:val="both"/>
        <w:rPr>
          <w:sz w:val="28"/>
          <w:szCs w:val="28"/>
        </w:rPr>
      </w:pPr>
      <w:r w:rsidRPr="00E00A2B">
        <w:rPr>
          <w:sz w:val="28"/>
          <w:szCs w:val="28"/>
        </w:rPr>
        <w:t>3.3.</w:t>
      </w:r>
      <w:r w:rsidRPr="00E00A2B">
        <w:rPr>
          <w:sz w:val="28"/>
          <w:szCs w:val="28"/>
        </w:rPr>
        <w:tab/>
        <w:t>Датой поставки и датой перехода права собственности на Товар считается дата подписания Акта приема-передачи Товара (на партию Товара)</w:t>
      </w:r>
      <w:r w:rsidR="00EA1487">
        <w:rPr>
          <w:sz w:val="28"/>
          <w:szCs w:val="28"/>
        </w:rPr>
        <w:t>.</w:t>
      </w:r>
      <w:r w:rsidRPr="00E00A2B">
        <w:rPr>
          <w:sz w:val="28"/>
          <w:szCs w:val="28"/>
        </w:rPr>
        <w:t xml:space="preserve"> </w:t>
      </w:r>
    </w:p>
    <w:p w:rsidR="004B2E38" w:rsidRPr="00E00A2B" w:rsidRDefault="004B2E38" w:rsidP="004B2E38">
      <w:pPr>
        <w:ind w:firstLine="709"/>
        <w:jc w:val="both"/>
        <w:rPr>
          <w:sz w:val="28"/>
          <w:szCs w:val="28"/>
        </w:rPr>
      </w:pPr>
      <w:r w:rsidRPr="00E00A2B">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4B2E38" w:rsidRPr="00E00A2B" w:rsidRDefault="004B2E38" w:rsidP="00F20773">
      <w:pPr>
        <w:ind w:firstLine="708"/>
        <w:jc w:val="both"/>
        <w:rPr>
          <w:sz w:val="28"/>
          <w:szCs w:val="28"/>
        </w:rPr>
      </w:pPr>
      <w:r w:rsidRPr="00E00A2B">
        <w:rPr>
          <w:sz w:val="28"/>
          <w:szCs w:val="28"/>
        </w:rPr>
        <w:t xml:space="preserve">Форма Акта приема-передачи приведена в приложении № 2 к настоящему Договору. </w:t>
      </w:r>
    </w:p>
    <w:p w:rsidR="004B2E38" w:rsidRPr="00E00A2B" w:rsidRDefault="004B2E38" w:rsidP="004B2E38">
      <w:pPr>
        <w:ind w:firstLine="709"/>
        <w:jc w:val="both"/>
        <w:rPr>
          <w:sz w:val="28"/>
          <w:szCs w:val="28"/>
        </w:rPr>
      </w:pPr>
      <w:r w:rsidRPr="00E00A2B">
        <w:rPr>
          <w:sz w:val="28"/>
          <w:szCs w:val="28"/>
        </w:rPr>
        <w:t>3.4.</w:t>
      </w:r>
      <w:r w:rsidRPr="00E00A2B">
        <w:rPr>
          <w:sz w:val="28"/>
          <w:szCs w:val="28"/>
        </w:rPr>
        <w:tab/>
        <w:t>Поставщик передает Покупателю на Товар (партию Товара) следующие документы:</w:t>
      </w:r>
    </w:p>
    <w:p w:rsidR="004B2E38" w:rsidRPr="00E00A2B" w:rsidRDefault="004B2E38" w:rsidP="004B2E38">
      <w:pPr>
        <w:pStyle w:val="a3"/>
        <w:numPr>
          <w:ilvl w:val="0"/>
          <w:numId w:val="15"/>
        </w:numPr>
        <w:jc w:val="both"/>
        <w:rPr>
          <w:sz w:val="28"/>
          <w:szCs w:val="28"/>
        </w:rPr>
      </w:pPr>
      <w:r w:rsidRPr="00E00A2B">
        <w:rPr>
          <w:sz w:val="28"/>
          <w:szCs w:val="28"/>
        </w:rPr>
        <w:t xml:space="preserve">технические условия на Товар – 1 экз. копия, заверенная </w:t>
      </w:r>
      <w:r w:rsidR="00357DC2">
        <w:rPr>
          <w:sz w:val="28"/>
          <w:szCs w:val="28"/>
        </w:rPr>
        <w:t>П</w:t>
      </w:r>
      <w:r w:rsidRPr="00E00A2B">
        <w:rPr>
          <w:sz w:val="28"/>
          <w:szCs w:val="28"/>
        </w:rPr>
        <w:t>оставщиком;</w:t>
      </w:r>
    </w:p>
    <w:p w:rsidR="004B2E38" w:rsidRPr="00E00A2B" w:rsidRDefault="004B2E38" w:rsidP="004B2E38">
      <w:pPr>
        <w:pStyle w:val="a3"/>
        <w:numPr>
          <w:ilvl w:val="0"/>
          <w:numId w:val="15"/>
        </w:numPr>
        <w:jc w:val="both"/>
        <w:rPr>
          <w:sz w:val="28"/>
          <w:szCs w:val="28"/>
        </w:rPr>
      </w:pPr>
      <w:r w:rsidRPr="00E00A2B">
        <w:rPr>
          <w:sz w:val="28"/>
          <w:szCs w:val="28"/>
        </w:rPr>
        <w:t xml:space="preserve">счет-фактуру – 1 экз. оригинал на Товар (партию Товара); </w:t>
      </w:r>
    </w:p>
    <w:p w:rsidR="004B2E38" w:rsidRPr="00E00A2B" w:rsidRDefault="004B2E38" w:rsidP="004B2E38">
      <w:pPr>
        <w:pStyle w:val="a3"/>
        <w:numPr>
          <w:ilvl w:val="0"/>
          <w:numId w:val="15"/>
        </w:numPr>
        <w:jc w:val="both"/>
        <w:rPr>
          <w:sz w:val="28"/>
          <w:szCs w:val="28"/>
        </w:rPr>
      </w:pPr>
      <w:r w:rsidRPr="00E00A2B">
        <w:rPr>
          <w:sz w:val="28"/>
          <w:szCs w:val="28"/>
        </w:rPr>
        <w:t>товарную накладную (форма № ТОРГ–12) - 2 экз. оригинала;</w:t>
      </w:r>
    </w:p>
    <w:p w:rsidR="004B2E38" w:rsidRPr="00E00A2B" w:rsidRDefault="004B2E38" w:rsidP="004B2E38">
      <w:pPr>
        <w:pStyle w:val="a3"/>
        <w:numPr>
          <w:ilvl w:val="0"/>
          <w:numId w:val="15"/>
        </w:numPr>
        <w:jc w:val="both"/>
        <w:rPr>
          <w:sz w:val="28"/>
          <w:szCs w:val="28"/>
        </w:rPr>
      </w:pPr>
      <w:r w:rsidRPr="00E00A2B">
        <w:rPr>
          <w:sz w:val="28"/>
          <w:szCs w:val="28"/>
        </w:rPr>
        <w:t xml:space="preserve">паспорт формы ВУ-4М (на каждую единицу Товара) – 1 экз. оригинал; </w:t>
      </w:r>
    </w:p>
    <w:p w:rsidR="004B2E38" w:rsidRPr="00E00A2B" w:rsidRDefault="004B2E38" w:rsidP="004B2E38">
      <w:pPr>
        <w:pStyle w:val="a3"/>
        <w:numPr>
          <w:ilvl w:val="0"/>
          <w:numId w:val="15"/>
        </w:numPr>
        <w:jc w:val="both"/>
        <w:rPr>
          <w:sz w:val="28"/>
          <w:szCs w:val="28"/>
        </w:rPr>
      </w:pPr>
      <w:r w:rsidRPr="00E00A2B">
        <w:rPr>
          <w:sz w:val="28"/>
          <w:szCs w:val="28"/>
        </w:rPr>
        <w:t xml:space="preserve">Акт о результатах проведения инспекторского контроля новых грузовых и пассажирских вагонов в окончательно готовом виде  </w:t>
      </w:r>
      <w:r w:rsidR="0060763A">
        <w:rPr>
          <w:sz w:val="28"/>
          <w:szCs w:val="28"/>
        </w:rPr>
        <w:t>(</w:t>
      </w:r>
      <w:r w:rsidRPr="00E00A2B">
        <w:rPr>
          <w:sz w:val="28"/>
          <w:szCs w:val="28"/>
        </w:rPr>
        <w:t>на каждую единицу Товара</w:t>
      </w:r>
      <w:r w:rsidR="0060763A">
        <w:rPr>
          <w:sz w:val="28"/>
          <w:szCs w:val="28"/>
        </w:rPr>
        <w:t xml:space="preserve">_ - </w:t>
      </w:r>
      <w:r w:rsidR="0060763A" w:rsidRPr="0060763A">
        <w:rPr>
          <w:sz w:val="28"/>
          <w:szCs w:val="28"/>
        </w:rPr>
        <w:t>1 экз. оригинал</w:t>
      </w:r>
      <w:r w:rsidRPr="00E00A2B">
        <w:rPr>
          <w:sz w:val="28"/>
          <w:szCs w:val="28"/>
        </w:rPr>
        <w:t>;</w:t>
      </w:r>
    </w:p>
    <w:p w:rsidR="004B2E38" w:rsidRPr="00E00A2B" w:rsidRDefault="004B2E38" w:rsidP="004B2E38">
      <w:pPr>
        <w:pStyle w:val="a3"/>
        <w:numPr>
          <w:ilvl w:val="0"/>
          <w:numId w:val="15"/>
        </w:numPr>
        <w:jc w:val="both"/>
        <w:rPr>
          <w:sz w:val="28"/>
          <w:szCs w:val="28"/>
        </w:rPr>
      </w:pPr>
      <w:r w:rsidRPr="00E00A2B">
        <w:rPr>
          <w:sz w:val="28"/>
          <w:szCs w:val="28"/>
        </w:rPr>
        <w:t>копию паспорта (сертификата) качества «Рама боковая» (заверенную заводом изготовителем Товара) (предоставляется на первую партию Товара) – 1 экз.;</w:t>
      </w:r>
    </w:p>
    <w:p w:rsidR="004B2E38" w:rsidRPr="00E00A2B" w:rsidRDefault="004B2E38" w:rsidP="004B2E38">
      <w:pPr>
        <w:pStyle w:val="a3"/>
        <w:numPr>
          <w:ilvl w:val="0"/>
          <w:numId w:val="15"/>
        </w:numPr>
        <w:jc w:val="both"/>
        <w:rPr>
          <w:sz w:val="28"/>
          <w:szCs w:val="28"/>
        </w:rPr>
      </w:pPr>
      <w:r w:rsidRPr="00E00A2B">
        <w:rPr>
          <w:sz w:val="28"/>
          <w:szCs w:val="28"/>
        </w:rPr>
        <w:t xml:space="preserve">копию паспорта (сертификата) качества «Балка надрессорная» (заверенную заводом изготовителем Товара) (предоставляется на первую партию Товара) – 1 экз.; </w:t>
      </w:r>
    </w:p>
    <w:p w:rsidR="004B2E38" w:rsidRPr="00E00A2B" w:rsidRDefault="0060763A" w:rsidP="004B2E38">
      <w:pPr>
        <w:pStyle w:val="a3"/>
        <w:numPr>
          <w:ilvl w:val="0"/>
          <w:numId w:val="15"/>
        </w:numPr>
        <w:jc w:val="both"/>
        <w:rPr>
          <w:sz w:val="28"/>
          <w:szCs w:val="28"/>
        </w:rPr>
      </w:pPr>
      <w:r>
        <w:rPr>
          <w:sz w:val="28"/>
          <w:szCs w:val="28"/>
        </w:rPr>
        <w:t>А</w:t>
      </w:r>
      <w:r w:rsidR="004B2E38" w:rsidRPr="00E00A2B">
        <w:rPr>
          <w:sz w:val="28"/>
          <w:szCs w:val="28"/>
        </w:rPr>
        <w:t xml:space="preserve">кт допуска на инфраструктуру </w:t>
      </w:r>
      <w:r>
        <w:rPr>
          <w:sz w:val="28"/>
          <w:szCs w:val="28"/>
        </w:rPr>
        <w:t>(</w:t>
      </w:r>
      <w:r w:rsidRPr="00E00A2B">
        <w:rPr>
          <w:sz w:val="28"/>
          <w:szCs w:val="28"/>
        </w:rPr>
        <w:t>на каждую единицу Товара</w:t>
      </w:r>
      <w:r>
        <w:rPr>
          <w:sz w:val="28"/>
          <w:szCs w:val="28"/>
        </w:rPr>
        <w:t xml:space="preserve">_ - </w:t>
      </w:r>
      <w:r w:rsidRPr="0060763A">
        <w:rPr>
          <w:sz w:val="28"/>
          <w:szCs w:val="28"/>
        </w:rPr>
        <w:t>1 экз. оригинал</w:t>
      </w:r>
      <w:r>
        <w:rPr>
          <w:sz w:val="28"/>
          <w:szCs w:val="28"/>
        </w:rPr>
        <w:t>;</w:t>
      </w:r>
    </w:p>
    <w:p w:rsidR="004B2E38" w:rsidRPr="00E00A2B" w:rsidRDefault="004B2E38" w:rsidP="004B2E38">
      <w:pPr>
        <w:pStyle w:val="a3"/>
        <w:numPr>
          <w:ilvl w:val="0"/>
          <w:numId w:val="15"/>
        </w:numPr>
        <w:jc w:val="both"/>
        <w:rPr>
          <w:sz w:val="28"/>
          <w:szCs w:val="28"/>
        </w:rPr>
      </w:pPr>
      <w:r w:rsidRPr="00E00A2B">
        <w:rPr>
          <w:sz w:val="28"/>
          <w:szCs w:val="28"/>
        </w:rPr>
        <w:t>счет на оплату – 1 экз. оригинал;</w:t>
      </w:r>
    </w:p>
    <w:p w:rsidR="004B2E38" w:rsidRDefault="004B2E38" w:rsidP="004B2E38">
      <w:pPr>
        <w:pStyle w:val="a3"/>
        <w:numPr>
          <w:ilvl w:val="0"/>
          <w:numId w:val="15"/>
        </w:numPr>
        <w:jc w:val="both"/>
        <w:rPr>
          <w:sz w:val="28"/>
          <w:szCs w:val="28"/>
        </w:rPr>
      </w:pPr>
      <w:r w:rsidRPr="00E00A2B">
        <w:rPr>
          <w:sz w:val="28"/>
          <w:szCs w:val="28"/>
        </w:rPr>
        <w:t xml:space="preserve">руководство по эксплуатации Товара, заверенное </w:t>
      </w:r>
      <w:r w:rsidR="00357DC2">
        <w:rPr>
          <w:sz w:val="28"/>
          <w:szCs w:val="28"/>
        </w:rPr>
        <w:t>П</w:t>
      </w:r>
      <w:r w:rsidRPr="00E00A2B">
        <w:rPr>
          <w:sz w:val="28"/>
          <w:szCs w:val="28"/>
        </w:rPr>
        <w:t>оставщиком, –1 экз. на Товар (партию Товара);</w:t>
      </w:r>
    </w:p>
    <w:p w:rsidR="00357DC2" w:rsidRPr="00E00A2B" w:rsidRDefault="00357DC2" w:rsidP="004B2E38">
      <w:pPr>
        <w:pStyle w:val="a3"/>
        <w:numPr>
          <w:ilvl w:val="0"/>
          <w:numId w:val="15"/>
        </w:numPr>
        <w:jc w:val="both"/>
        <w:rPr>
          <w:sz w:val="28"/>
          <w:szCs w:val="28"/>
        </w:rPr>
      </w:pPr>
      <w:r>
        <w:rPr>
          <w:sz w:val="28"/>
          <w:szCs w:val="28"/>
        </w:rPr>
        <w:t>Акт о технической приемке новых грузовых вагонов» - 1 экз. оригинал на Товар (партию Товара);</w:t>
      </w:r>
    </w:p>
    <w:p w:rsidR="004B2E38" w:rsidRPr="00E00A2B" w:rsidRDefault="004B2E38" w:rsidP="004B2E38">
      <w:pPr>
        <w:pStyle w:val="a3"/>
        <w:numPr>
          <w:ilvl w:val="0"/>
          <w:numId w:val="15"/>
        </w:numPr>
        <w:jc w:val="both"/>
        <w:rPr>
          <w:sz w:val="28"/>
          <w:szCs w:val="28"/>
        </w:rPr>
      </w:pPr>
      <w:r w:rsidRPr="00E00A2B">
        <w:rPr>
          <w:sz w:val="28"/>
          <w:szCs w:val="28"/>
        </w:rPr>
        <w:lastRenderedPageBreak/>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4B2E38" w:rsidRPr="00E00A2B" w:rsidRDefault="004B2E38" w:rsidP="004B2E38">
      <w:pPr>
        <w:pStyle w:val="a3"/>
        <w:numPr>
          <w:ilvl w:val="0"/>
          <w:numId w:val="15"/>
        </w:numPr>
        <w:jc w:val="both"/>
        <w:rPr>
          <w:sz w:val="28"/>
          <w:szCs w:val="28"/>
        </w:rPr>
      </w:pPr>
      <w:r w:rsidRPr="00E00A2B">
        <w:rPr>
          <w:sz w:val="28"/>
          <w:szCs w:val="28"/>
        </w:rPr>
        <w:t>паспорта колесных пар в соответствии с ГОСТ 4853-2013 приложение Ж (оригинал или копия, заверенная поставщиком), предоставляется на каждую колесную пару;</w:t>
      </w:r>
    </w:p>
    <w:p w:rsidR="004B2E38" w:rsidRPr="00E00A2B" w:rsidRDefault="004B2E38" w:rsidP="004B2E38">
      <w:pPr>
        <w:pStyle w:val="a3"/>
        <w:numPr>
          <w:ilvl w:val="0"/>
          <w:numId w:val="15"/>
        </w:numPr>
        <w:jc w:val="both"/>
        <w:rPr>
          <w:sz w:val="28"/>
          <w:szCs w:val="28"/>
        </w:rPr>
      </w:pPr>
      <w:r w:rsidRPr="00E00A2B">
        <w:rPr>
          <w:sz w:val="28"/>
          <w:szCs w:val="28"/>
        </w:rPr>
        <w:t>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4B2E38" w:rsidRPr="00E00A2B" w:rsidRDefault="004B2E38" w:rsidP="004B2E38">
      <w:pPr>
        <w:pStyle w:val="a3"/>
        <w:numPr>
          <w:ilvl w:val="0"/>
          <w:numId w:val="15"/>
        </w:numPr>
        <w:jc w:val="both"/>
        <w:rPr>
          <w:sz w:val="28"/>
          <w:szCs w:val="28"/>
        </w:rPr>
      </w:pPr>
      <w:r w:rsidRPr="00E00A2B">
        <w:rPr>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r w:rsidR="00965047">
        <w:rPr>
          <w:sz w:val="28"/>
          <w:szCs w:val="28"/>
        </w:rPr>
        <w:t xml:space="preserve"> </w:t>
      </w:r>
      <w:r w:rsidRPr="00E00A2B">
        <w:rPr>
          <w:sz w:val="28"/>
          <w:szCs w:val="28"/>
        </w:rPr>
        <w:t>(в случае, если Поставщик не является изготовителем Товара).</w:t>
      </w:r>
    </w:p>
    <w:p w:rsidR="004B2E38" w:rsidRPr="00E00A2B" w:rsidRDefault="004B2E38" w:rsidP="004B2E38">
      <w:pPr>
        <w:ind w:firstLine="709"/>
        <w:jc w:val="both"/>
        <w:rPr>
          <w:sz w:val="28"/>
          <w:szCs w:val="28"/>
        </w:rPr>
      </w:pPr>
      <w:r w:rsidRPr="00E00A2B">
        <w:rPr>
          <w:sz w:val="28"/>
          <w:szCs w:val="28"/>
        </w:rPr>
        <w:t>При отсутствии каких-либо документов, перечисленных в настоящем пункте, Покупатель вправе не подписывать Акт приема-передачи Товара (партии Товара) до предоставления Поставщиком всего комплекта документов.</w:t>
      </w:r>
    </w:p>
    <w:p w:rsidR="004B2E38" w:rsidRPr="00E00A2B" w:rsidRDefault="004B2E38" w:rsidP="004B2E38">
      <w:pPr>
        <w:ind w:firstLine="709"/>
        <w:jc w:val="both"/>
        <w:rPr>
          <w:sz w:val="28"/>
          <w:szCs w:val="28"/>
        </w:rPr>
      </w:pPr>
      <w:r w:rsidRPr="00E00A2B">
        <w:rPr>
          <w:sz w:val="28"/>
          <w:szCs w:val="28"/>
        </w:rPr>
        <w:t xml:space="preserve">Перечисленные документы передаются Покупателю в момент подписания Сторонами Акта приема-передачи Товара на Товар (партию Товара). </w:t>
      </w:r>
    </w:p>
    <w:p w:rsidR="004B2E38" w:rsidRPr="00E00A2B" w:rsidRDefault="004B2E38" w:rsidP="004B2E38">
      <w:pPr>
        <w:ind w:firstLine="709"/>
        <w:jc w:val="both"/>
        <w:rPr>
          <w:sz w:val="28"/>
          <w:szCs w:val="28"/>
        </w:rPr>
      </w:pPr>
      <w:r w:rsidRPr="00E00A2B">
        <w:rPr>
          <w:sz w:val="28"/>
          <w:szCs w:val="28"/>
        </w:rPr>
        <w:t>3.5.</w:t>
      </w:r>
      <w:r w:rsidRPr="00E00A2B">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0A3FA0" w:rsidRPr="00E00A2B" w:rsidRDefault="004B2E38" w:rsidP="004B2E38">
      <w:pPr>
        <w:tabs>
          <w:tab w:val="left" w:pos="0"/>
        </w:tabs>
        <w:ind w:firstLine="709"/>
        <w:jc w:val="both"/>
        <w:rPr>
          <w:sz w:val="28"/>
          <w:szCs w:val="28"/>
        </w:rPr>
      </w:pPr>
      <w:r w:rsidRPr="00E00A2B">
        <w:rPr>
          <w:sz w:val="28"/>
          <w:szCs w:val="28"/>
        </w:rPr>
        <w:t>3.6.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r w:rsidR="000A3FA0">
        <w:rPr>
          <w:sz w:val="28"/>
          <w:szCs w:val="28"/>
        </w:rPr>
        <w:t>.</w:t>
      </w:r>
    </w:p>
    <w:p w:rsidR="000A3FA0" w:rsidRDefault="000A3FA0" w:rsidP="000A3FA0">
      <w:pPr>
        <w:tabs>
          <w:tab w:val="left" w:pos="0"/>
        </w:tabs>
        <w:ind w:firstLine="709"/>
        <w:jc w:val="both"/>
      </w:pPr>
    </w:p>
    <w:p w:rsidR="004B2E38" w:rsidRPr="00E00A2B" w:rsidRDefault="004B2E38" w:rsidP="004B2E38">
      <w:pPr>
        <w:pStyle w:val="22"/>
        <w:ind w:left="0"/>
        <w:jc w:val="center"/>
        <w:rPr>
          <w:b/>
          <w:bCs/>
          <w:sz w:val="28"/>
          <w:szCs w:val="28"/>
        </w:rPr>
      </w:pPr>
      <w:r w:rsidRPr="00E00A2B">
        <w:rPr>
          <w:b/>
          <w:bCs/>
          <w:sz w:val="28"/>
          <w:szCs w:val="28"/>
        </w:rPr>
        <w:t xml:space="preserve">4. ЦЕНА ТОВАРА </w:t>
      </w:r>
    </w:p>
    <w:p w:rsidR="004B2E38" w:rsidRPr="00E00A2B" w:rsidRDefault="004B2E38" w:rsidP="004B2E38">
      <w:pPr>
        <w:tabs>
          <w:tab w:val="left" w:pos="0"/>
        </w:tabs>
        <w:ind w:firstLine="709"/>
        <w:jc w:val="both"/>
        <w:rPr>
          <w:sz w:val="28"/>
          <w:szCs w:val="28"/>
        </w:rPr>
      </w:pPr>
      <w:r w:rsidRPr="00E00A2B">
        <w:rPr>
          <w:sz w:val="28"/>
          <w:szCs w:val="28"/>
        </w:rPr>
        <w:t>4.1.</w:t>
      </w:r>
      <w:r w:rsidRPr="00E00A2B">
        <w:rPr>
          <w:sz w:val="28"/>
          <w:szCs w:val="28"/>
        </w:rPr>
        <w:tab/>
        <w:t>Цена единицы Товара составляет _____________________ (_________________________) рублей _______ копеек, без учета НДС</w:t>
      </w:r>
      <w:r w:rsidR="00EA1487">
        <w:rPr>
          <w:sz w:val="28"/>
          <w:szCs w:val="28"/>
        </w:rPr>
        <w:t>.</w:t>
      </w:r>
      <w:r w:rsidRPr="00E00A2B">
        <w:rPr>
          <w:sz w:val="28"/>
          <w:szCs w:val="28"/>
        </w:rPr>
        <w:t xml:space="preserve"> </w:t>
      </w:r>
      <w:r w:rsidR="00EA1487">
        <w:rPr>
          <w:sz w:val="28"/>
          <w:szCs w:val="28"/>
        </w:rPr>
        <w:t>НДС начисляется в соответствии с законодательством Российской Федерации</w:t>
      </w:r>
      <w:r w:rsidRPr="00E00A2B">
        <w:rPr>
          <w:sz w:val="28"/>
          <w:szCs w:val="28"/>
        </w:rPr>
        <w:t>.</w:t>
      </w:r>
    </w:p>
    <w:p w:rsidR="004B2E38" w:rsidRPr="00E00A2B" w:rsidRDefault="004B2E38" w:rsidP="004B2E38">
      <w:pPr>
        <w:tabs>
          <w:tab w:val="left" w:pos="0"/>
        </w:tabs>
        <w:ind w:firstLine="709"/>
        <w:jc w:val="both"/>
        <w:rPr>
          <w:sz w:val="28"/>
          <w:szCs w:val="28"/>
        </w:rPr>
      </w:pPr>
    </w:p>
    <w:p w:rsidR="004B2E38" w:rsidRPr="00E00A2B" w:rsidRDefault="004B2E38" w:rsidP="004B2E38">
      <w:pPr>
        <w:ind w:firstLine="709"/>
        <w:jc w:val="both"/>
        <w:rPr>
          <w:sz w:val="28"/>
          <w:szCs w:val="28"/>
        </w:rPr>
      </w:pPr>
      <w:r w:rsidRPr="00E00A2B">
        <w:rPr>
          <w:sz w:val="28"/>
          <w:szCs w:val="28"/>
        </w:rPr>
        <w:t>4.2.</w:t>
      </w:r>
      <w:r w:rsidRPr="00E00A2B">
        <w:rPr>
          <w:sz w:val="28"/>
          <w:szCs w:val="28"/>
        </w:rPr>
        <w:tab/>
      </w:r>
      <w:r w:rsidR="00E94273">
        <w:rPr>
          <w:sz w:val="28"/>
          <w:szCs w:val="28"/>
        </w:rPr>
        <w:t xml:space="preserve">Цена </w:t>
      </w:r>
      <w:r w:rsidRPr="00E00A2B">
        <w:rPr>
          <w:sz w:val="28"/>
          <w:szCs w:val="28"/>
        </w:rPr>
        <w:t xml:space="preserve"> Договора составляет _______________, в том числе  расходы на окраску, регистрацию, маркировку </w:t>
      </w:r>
      <w:r w:rsidR="00E94273">
        <w:rPr>
          <w:sz w:val="28"/>
          <w:szCs w:val="28"/>
        </w:rPr>
        <w:t>Т</w:t>
      </w:r>
      <w:r w:rsidRPr="00E00A2B">
        <w:rPr>
          <w:sz w:val="28"/>
          <w:szCs w:val="28"/>
        </w:rPr>
        <w:t>овара, нанесение логотипов, надписей, включая  все виды налогов</w:t>
      </w:r>
      <w:r w:rsidR="00E94273">
        <w:rPr>
          <w:sz w:val="28"/>
          <w:szCs w:val="28"/>
        </w:rPr>
        <w:t xml:space="preserve"> (кроме </w:t>
      </w:r>
      <w:r w:rsidRPr="00E00A2B">
        <w:rPr>
          <w:sz w:val="28"/>
          <w:szCs w:val="28"/>
        </w:rPr>
        <w:t xml:space="preserve"> НДС</w:t>
      </w:r>
      <w:r w:rsidR="00E94273">
        <w:rPr>
          <w:sz w:val="28"/>
          <w:szCs w:val="28"/>
        </w:rPr>
        <w:t>)</w:t>
      </w:r>
      <w:r w:rsidRPr="00E00A2B">
        <w:rPr>
          <w:sz w:val="28"/>
          <w:szCs w:val="28"/>
        </w:rPr>
        <w:t xml:space="preserve">, а также прочие расходы, </w:t>
      </w:r>
      <w:r w:rsidRPr="00E00A2B">
        <w:rPr>
          <w:sz w:val="28"/>
          <w:szCs w:val="28"/>
        </w:rPr>
        <w:lastRenderedPageBreak/>
        <w:t xml:space="preserve">связанные с поставкой </w:t>
      </w:r>
      <w:r w:rsidR="00E94273">
        <w:rPr>
          <w:sz w:val="28"/>
          <w:szCs w:val="28"/>
        </w:rPr>
        <w:t>Т</w:t>
      </w:r>
      <w:r w:rsidRPr="00E00A2B">
        <w:rPr>
          <w:sz w:val="28"/>
          <w:szCs w:val="28"/>
        </w:rPr>
        <w:t>овара.</w:t>
      </w:r>
      <w:r w:rsidR="0049545D">
        <w:rPr>
          <w:sz w:val="28"/>
          <w:szCs w:val="28"/>
        </w:rPr>
        <w:t xml:space="preserve"> НДС начисляется в соответствии с законодательством Российской Федерации.</w:t>
      </w:r>
    </w:p>
    <w:p w:rsidR="004B2E38" w:rsidRPr="00E00A2B" w:rsidRDefault="004B2E38" w:rsidP="004B2E38">
      <w:pPr>
        <w:rPr>
          <w:b/>
          <w:sz w:val="28"/>
          <w:szCs w:val="28"/>
        </w:rPr>
      </w:pPr>
    </w:p>
    <w:p w:rsidR="008E063C" w:rsidRDefault="008E063C" w:rsidP="004B2E38">
      <w:pPr>
        <w:pStyle w:val="22"/>
        <w:ind w:left="0"/>
        <w:jc w:val="center"/>
        <w:rPr>
          <w:b/>
          <w:bCs/>
          <w:sz w:val="28"/>
          <w:szCs w:val="28"/>
        </w:rPr>
      </w:pPr>
    </w:p>
    <w:p w:rsidR="008E063C" w:rsidRDefault="008E063C" w:rsidP="004B2E38">
      <w:pPr>
        <w:pStyle w:val="22"/>
        <w:ind w:left="0"/>
        <w:jc w:val="center"/>
        <w:rPr>
          <w:b/>
          <w:bCs/>
          <w:sz w:val="28"/>
          <w:szCs w:val="28"/>
        </w:rPr>
      </w:pPr>
    </w:p>
    <w:p w:rsidR="004B2E38" w:rsidRPr="00E00A2B" w:rsidRDefault="004B2E38" w:rsidP="004B2E38">
      <w:pPr>
        <w:pStyle w:val="22"/>
        <w:ind w:left="0"/>
        <w:jc w:val="center"/>
        <w:rPr>
          <w:sz w:val="28"/>
          <w:szCs w:val="28"/>
        </w:rPr>
      </w:pPr>
      <w:r w:rsidRPr="00E00A2B">
        <w:rPr>
          <w:b/>
          <w:bCs/>
          <w:sz w:val="28"/>
          <w:szCs w:val="28"/>
        </w:rPr>
        <w:t>5. УСЛОВИЯ ОПЛАТЫ</w:t>
      </w:r>
    </w:p>
    <w:p w:rsidR="004B2E38" w:rsidRPr="00D23B81" w:rsidRDefault="004B2E38" w:rsidP="004B2E38">
      <w:pPr>
        <w:pStyle w:val="a3"/>
        <w:ind w:left="0" w:firstLine="709"/>
        <w:jc w:val="both"/>
        <w:rPr>
          <w:rFonts w:eastAsia="MS Mincho"/>
          <w:sz w:val="28"/>
          <w:szCs w:val="28"/>
        </w:rPr>
      </w:pPr>
      <w:r w:rsidRPr="00E00A2B">
        <w:rPr>
          <w:sz w:val="28"/>
          <w:szCs w:val="28"/>
        </w:rPr>
        <w:t>5.1.</w:t>
      </w:r>
      <w:r w:rsidRPr="00E00A2B">
        <w:rPr>
          <w:rFonts w:eastAsia="MS Mincho"/>
          <w:sz w:val="28"/>
          <w:szCs w:val="28"/>
        </w:rPr>
        <w:t xml:space="preserve"> </w:t>
      </w:r>
      <w:r w:rsidRPr="00D23B81">
        <w:rPr>
          <w:rFonts w:eastAsia="MS Mincho"/>
          <w:sz w:val="28"/>
          <w:szCs w:val="28"/>
        </w:rPr>
        <w:t xml:space="preserve">Оплата поставленного Товара производится </w:t>
      </w:r>
      <w:r w:rsidR="00E94273" w:rsidRPr="00D23B81">
        <w:rPr>
          <w:rFonts w:eastAsia="MS Mincho"/>
          <w:sz w:val="28"/>
          <w:szCs w:val="28"/>
        </w:rPr>
        <w:t xml:space="preserve">Покупателем </w:t>
      </w:r>
      <w:r w:rsidRPr="00D23B81">
        <w:rPr>
          <w:rFonts w:eastAsia="MS Mincho"/>
          <w:sz w:val="28"/>
          <w:szCs w:val="28"/>
        </w:rPr>
        <w:t xml:space="preserve">в безналичном порядке путем перечисления денежных средств  на расчетный счет Поставщика в течение 30 (тридцати) календарных дней с даты подписания </w:t>
      </w:r>
      <w:r w:rsidR="00EA1487" w:rsidRPr="00D23B81">
        <w:rPr>
          <w:rFonts w:eastAsia="MS Mincho"/>
          <w:sz w:val="28"/>
          <w:szCs w:val="28"/>
        </w:rPr>
        <w:t>С</w:t>
      </w:r>
      <w:r w:rsidRPr="00D23B81">
        <w:rPr>
          <w:rFonts w:eastAsia="MS Mincho"/>
          <w:sz w:val="28"/>
          <w:szCs w:val="28"/>
        </w:rPr>
        <w:t>торонами акта приема-передачи Товара на основании</w:t>
      </w:r>
      <w:r w:rsidR="00EA1487" w:rsidRPr="00D23B81">
        <w:rPr>
          <w:sz w:val="28"/>
          <w:szCs w:val="28"/>
        </w:rPr>
        <w:t xml:space="preserve"> полученных Покупателем документов, указанных в пункте 3.4 настоящего Договора,   </w:t>
      </w:r>
      <w:r w:rsidRPr="00D23B81">
        <w:rPr>
          <w:rFonts w:eastAsia="MS Mincho"/>
          <w:sz w:val="28"/>
          <w:szCs w:val="28"/>
        </w:rPr>
        <w:t xml:space="preserve"> счета и счета-фактуры.</w:t>
      </w:r>
    </w:p>
    <w:p w:rsidR="004B2E38" w:rsidRPr="00E00A2B" w:rsidRDefault="004B2E38" w:rsidP="004B2E38">
      <w:pPr>
        <w:ind w:firstLine="708"/>
        <w:jc w:val="both"/>
        <w:rPr>
          <w:b/>
          <w:i/>
          <w:sz w:val="28"/>
          <w:szCs w:val="28"/>
        </w:rPr>
      </w:pPr>
    </w:p>
    <w:p w:rsidR="004B2E38" w:rsidRPr="00E00A2B" w:rsidRDefault="004B2E38" w:rsidP="004B2E38">
      <w:pPr>
        <w:ind w:firstLine="708"/>
        <w:jc w:val="both"/>
        <w:rPr>
          <w:b/>
          <w:i/>
          <w:sz w:val="28"/>
          <w:szCs w:val="28"/>
        </w:rPr>
      </w:pPr>
      <w:r w:rsidRPr="00E00A2B">
        <w:rPr>
          <w:b/>
          <w:i/>
          <w:sz w:val="28"/>
          <w:szCs w:val="28"/>
        </w:rPr>
        <w:t xml:space="preserve">При указании в </w:t>
      </w:r>
      <w:r w:rsidR="0060763A">
        <w:rPr>
          <w:b/>
          <w:i/>
          <w:sz w:val="28"/>
          <w:szCs w:val="28"/>
        </w:rPr>
        <w:t xml:space="preserve"> финансово-коммерческом </w:t>
      </w:r>
      <w:r w:rsidRPr="00E00A2B">
        <w:rPr>
          <w:b/>
          <w:i/>
          <w:sz w:val="28"/>
          <w:szCs w:val="28"/>
        </w:rPr>
        <w:t xml:space="preserve">предложении победителя (с которым заключается договор) авансового платежа и представления им обеспечения </w:t>
      </w:r>
      <w:r w:rsidR="00F13DE3">
        <w:rPr>
          <w:b/>
          <w:i/>
          <w:sz w:val="28"/>
          <w:szCs w:val="28"/>
        </w:rPr>
        <w:t>после</w:t>
      </w:r>
      <w:r w:rsidR="00F13DE3" w:rsidRPr="00E00A2B">
        <w:rPr>
          <w:b/>
          <w:i/>
          <w:sz w:val="28"/>
          <w:szCs w:val="28"/>
        </w:rPr>
        <w:t xml:space="preserve"> </w:t>
      </w:r>
      <w:r w:rsidRPr="00E00A2B">
        <w:rPr>
          <w:b/>
          <w:i/>
          <w:sz w:val="28"/>
          <w:szCs w:val="28"/>
        </w:rPr>
        <w:t>заключения договора:</w:t>
      </w:r>
    </w:p>
    <w:p w:rsidR="004B2E38" w:rsidRPr="00E00A2B" w:rsidRDefault="004B2E38" w:rsidP="004B2E38">
      <w:pPr>
        <w:ind w:firstLine="708"/>
        <w:jc w:val="both"/>
        <w:rPr>
          <w:b/>
          <w:i/>
          <w:sz w:val="28"/>
          <w:szCs w:val="28"/>
        </w:rPr>
      </w:pPr>
      <w:r w:rsidRPr="00E00A2B">
        <w:rPr>
          <w:sz w:val="28"/>
          <w:szCs w:val="28"/>
        </w:rPr>
        <w:t xml:space="preserve">Поставщик в течение 5 рабочих дней с даты </w:t>
      </w:r>
      <w:r w:rsidR="00E664F6">
        <w:rPr>
          <w:sz w:val="28"/>
          <w:szCs w:val="28"/>
        </w:rPr>
        <w:t xml:space="preserve">подписания </w:t>
      </w:r>
      <w:r w:rsidRPr="00E00A2B">
        <w:rPr>
          <w:sz w:val="28"/>
          <w:szCs w:val="28"/>
        </w:rPr>
        <w:t>Договора представляет</w:t>
      </w:r>
      <w:r w:rsidRPr="00E00A2B">
        <w:rPr>
          <w:b/>
          <w:i/>
          <w:sz w:val="28"/>
          <w:szCs w:val="28"/>
        </w:rPr>
        <w:t xml:space="preserve"> </w:t>
      </w:r>
      <w:r w:rsidRPr="00E00A2B">
        <w:rPr>
          <w:sz w:val="28"/>
          <w:szCs w:val="28"/>
        </w:rPr>
        <w:t xml:space="preserve">обеспечение исполнения Договора. В случае непредставления обеспечения Договора Покупатель вправе расторгнуть настоящий Договор. </w:t>
      </w:r>
    </w:p>
    <w:p w:rsidR="004B2E38" w:rsidRPr="00E00A2B" w:rsidRDefault="004B2E38" w:rsidP="004B2E38">
      <w:pPr>
        <w:ind w:firstLine="709"/>
        <w:jc w:val="both"/>
        <w:rPr>
          <w:sz w:val="28"/>
          <w:szCs w:val="28"/>
        </w:rPr>
      </w:pPr>
      <w:r w:rsidRPr="00E00A2B">
        <w:rPr>
          <w:sz w:val="28"/>
          <w:szCs w:val="28"/>
        </w:rPr>
        <w:t>Оплата Товара производится Покупателем в следующем порядке:</w:t>
      </w:r>
    </w:p>
    <w:p w:rsidR="004B2E38" w:rsidRPr="00E00A2B" w:rsidRDefault="004B2E38" w:rsidP="004B2E38">
      <w:pPr>
        <w:ind w:firstLine="709"/>
        <w:jc w:val="both"/>
        <w:rPr>
          <w:sz w:val="28"/>
          <w:szCs w:val="28"/>
        </w:rPr>
      </w:pPr>
      <w:r w:rsidRPr="00E00A2B">
        <w:rPr>
          <w:sz w:val="28"/>
          <w:szCs w:val="28"/>
        </w:rPr>
        <w:t>- авансовым платежом  в размере ___ % (_____ процентов) от цены настоящего Договора в течение 15 календарных дней с даты  подписания настоящего  Договора;</w:t>
      </w:r>
    </w:p>
    <w:p w:rsidR="004B2E38" w:rsidRPr="00E00A2B" w:rsidRDefault="004B2E38" w:rsidP="004B2E38">
      <w:pPr>
        <w:ind w:firstLine="709"/>
        <w:jc w:val="both"/>
        <w:rPr>
          <w:sz w:val="28"/>
          <w:szCs w:val="28"/>
        </w:rPr>
      </w:pPr>
      <w:r w:rsidRPr="00E00A2B">
        <w:rPr>
          <w:sz w:val="28"/>
          <w:szCs w:val="28"/>
        </w:rPr>
        <w:t xml:space="preserve">- окончательный платеж в размере _____ % (_______ процентов) от стоимости поставленного Товара (партии Товара) производится </w:t>
      </w:r>
      <w:r w:rsidR="00AE7F66">
        <w:rPr>
          <w:sz w:val="28"/>
          <w:szCs w:val="28"/>
        </w:rPr>
        <w:t xml:space="preserve">Покупателем </w:t>
      </w:r>
      <w:r w:rsidRPr="00E00A2B">
        <w:rPr>
          <w:sz w:val="28"/>
          <w:szCs w:val="28"/>
        </w:rPr>
        <w:t xml:space="preserve">в безналичном порядке путем перечисления денежных средств  на расчетный счет Поставщика в течение 30 (тридцати) календарных дней с даты подписания </w:t>
      </w:r>
      <w:r w:rsidR="00AE7F66">
        <w:rPr>
          <w:sz w:val="28"/>
          <w:szCs w:val="28"/>
        </w:rPr>
        <w:t>С</w:t>
      </w:r>
      <w:r w:rsidRPr="00E00A2B">
        <w:rPr>
          <w:sz w:val="28"/>
          <w:szCs w:val="28"/>
        </w:rPr>
        <w:t>торонами акта приема-передачи Товара (партии Товара)</w:t>
      </w:r>
      <w:r w:rsidR="00AE7F66" w:rsidRPr="00AE7F66">
        <w:rPr>
          <w:rFonts w:eastAsia="MS Mincho"/>
          <w:szCs w:val="28"/>
        </w:rPr>
        <w:t xml:space="preserve"> </w:t>
      </w:r>
      <w:r w:rsidRPr="00E00A2B">
        <w:rPr>
          <w:sz w:val="28"/>
          <w:szCs w:val="28"/>
        </w:rPr>
        <w:t xml:space="preserve">на основании </w:t>
      </w:r>
      <w:r w:rsidR="00EA1487" w:rsidRPr="00AE7F66">
        <w:rPr>
          <w:sz w:val="28"/>
          <w:szCs w:val="28"/>
        </w:rPr>
        <w:t xml:space="preserve">полученных Покупателем документов, указанных в пункте 3.4 настоящего Договора,  </w:t>
      </w:r>
      <w:r w:rsidR="00EA1487" w:rsidRPr="00E00A2B">
        <w:rPr>
          <w:sz w:val="28"/>
          <w:szCs w:val="28"/>
        </w:rPr>
        <w:t xml:space="preserve"> </w:t>
      </w:r>
      <w:r w:rsidRPr="00E00A2B">
        <w:rPr>
          <w:sz w:val="28"/>
          <w:szCs w:val="28"/>
        </w:rPr>
        <w:t>счета и счета-фактуры.</w:t>
      </w:r>
    </w:p>
    <w:p w:rsidR="004B2E38" w:rsidRPr="00E00A2B" w:rsidRDefault="004B2E38" w:rsidP="004B2E38">
      <w:pPr>
        <w:ind w:firstLine="708"/>
        <w:jc w:val="both"/>
        <w:rPr>
          <w:sz w:val="28"/>
          <w:szCs w:val="28"/>
        </w:rPr>
      </w:pPr>
    </w:p>
    <w:p w:rsidR="004B2E38" w:rsidRDefault="004B2E38" w:rsidP="004B2E38">
      <w:pPr>
        <w:pStyle w:val="a3"/>
        <w:ind w:left="0" w:firstLine="709"/>
        <w:jc w:val="both"/>
        <w:rPr>
          <w:sz w:val="28"/>
          <w:szCs w:val="28"/>
          <w:lang w:eastAsia="ru-RU"/>
        </w:rPr>
      </w:pPr>
      <w:r w:rsidRPr="00F13DE3">
        <w:rPr>
          <w:sz w:val="28"/>
          <w:szCs w:val="28"/>
          <w:lang w:eastAsia="ru-RU"/>
        </w:rPr>
        <w:t>5.2. Перечисление Покупателем суммы предварительной оплаты не является предоставлением Поставщику коммерческого кредита. На сумму предварительной оплаты проценты, предусмотренные статьей 809 ГК РФ, не начисляются.</w:t>
      </w:r>
    </w:p>
    <w:p w:rsidR="00F13DE3" w:rsidRPr="00F13DE3" w:rsidRDefault="00F13DE3" w:rsidP="004B2E38">
      <w:pPr>
        <w:pStyle w:val="a3"/>
        <w:ind w:left="0" w:firstLine="709"/>
        <w:jc w:val="both"/>
        <w:rPr>
          <w:sz w:val="28"/>
          <w:szCs w:val="28"/>
          <w:lang w:eastAsia="ru-RU"/>
        </w:rPr>
      </w:pPr>
    </w:p>
    <w:p w:rsidR="00F13DE3" w:rsidRPr="00F13DE3" w:rsidRDefault="00F13DE3" w:rsidP="00F13DE3">
      <w:pPr>
        <w:ind w:firstLine="708"/>
        <w:jc w:val="both"/>
        <w:rPr>
          <w:sz w:val="28"/>
          <w:szCs w:val="28"/>
        </w:rPr>
      </w:pPr>
      <w:r w:rsidRPr="00F13DE3">
        <w:rPr>
          <w:sz w:val="28"/>
          <w:szCs w:val="28"/>
        </w:rPr>
        <w:t>5.3</w:t>
      </w:r>
      <w:r>
        <w:rPr>
          <w:sz w:val="28"/>
          <w:szCs w:val="28"/>
        </w:rPr>
        <w:t>.</w:t>
      </w:r>
      <w:r w:rsidRPr="00F13DE3">
        <w:rPr>
          <w:sz w:val="28"/>
          <w:szCs w:val="28"/>
        </w:rPr>
        <w:t xml:space="preserve"> В платежном поручении на оплату Товара по настоящему Договору, </w:t>
      </w:r>
      <w:r>
        <w:rPr>
          <w:sz w:val="28"/>
          <w:szCs w:val="28"/>
        </w:rPr>
        <w:t>П</w:t>
      </w:r>
      <w:r w:rsidRPr="00F13DE3">
        <w:rPr>
          <w:sz w:val="28"/>
          <w:szCs w:val="28"/>
        </w:rPr>
        <w:t>окупатель в обязательном порядке указывает номер настоящего Договора поставки и предмет оплаты.</w:t>
      </w:r>
    </w:p>
    <w:p w:rsidR="00F13DE3" w:rsidRPr="00EA1487" w:rsidRDefault="00F13DE3" w:rsidP="004B2E38">
      <w:pPr>
        <w:pStyle w:val="a3"/>
        <w:ind w:left="0" w:firstLine="709"/>
        <w:jc w:val="both"/>
        <w:rPr>
          <w:i/>
          <w:sz w:val="28"/>
          <w:szCs w:val="28"/>
        </w:rPr>
      </w:pPr>
    </w:p>
    <w:p w:rsidR="004B2E38" w:rsidRPr="00E00A2B" w:rsidRDefault="004B2E38" w:rsidP="004B2E38">
      <w:pPr>
        <w:pStyle w:val="a3"/>
        <w:ind w:left="0" w:firstLine="709"/>
        <w:jc w:val="both"/>
        <w:rPr>
          <w:rFonts w:eastAsia="MS Mincho"/>
          <w:sz w:val="28"/>
          <w:szCs w:val="28"/>
        </w:rPr>
      </w:pPr>
    </w:p>
    <w:p w:rsidR="004B2E38" w:rsidRPr="00E00A2B" w:rsidRDefault="004B2E38" w:rsidP="004B2E38">
      <w:pPr>
        <w:pStyle w:val="22"/>
        <w:ind w:left="0"/>
        <w:jc w:val="center"/>
        <w:rPr>
          <w:b/>
          <w:bCs/>
          <w:sz w:val="28"/>
          <w:szCs w:val="28"/>
        </w:rPr>
      </w:pPr>
      <w:r w:rsidRPr="00E00A2B">
        <w:rPr>
          <w:b/>
          <w:bCs/>
          <w:sz w:val="28"/>
          <w:szCs w:val="28"/>
        </w:rPr>
        <w:lastRenderedPageBreak/>
        <w:t>6. ПОРЯДОК ПРИЕМКИ ТОВАРА</w:t>
      </w:r>
    </w:p>
    <w:p w:rsidR="00323623" w:rsidRDefault="004B2E38" w:rsidP="004B2E38">
      <w:pPr>
        <w:ind w:firstLine="709"/>
        <w:jc w:val="both"/>
        <w:rPr>
          <w:sz w:val="28"/>
          <w:szCs w:val="28"/>
        </w:rPr>
      </w:pPr>
      <w:r w:rsidRPr="00E00A2B">
        <w:rPr>
          <w:sz w:val="28"/>
          <w:szCs w:val="28"/>
        </w:rPr>
        <w:t>6.1.</w:t>
      </w:r>
      <w:r w:rsidRPr="00E00A2B">
        <w:rPr>
          <w:sz w:val="28"/>
          <w:szCs w:val="28"/>
        </w:rPr>
        <w:tab/>
        <w:t xml:space="preserve">Поставщик письменно уведомляет Покупателя о дате технической приемки не менее, чем за 5 (пять) рабочих дней. Техническая приемка Товара </w:t>
      </w:r>
      <w:r w:rsidRPr="00E00A2B">
        <w:rPr>
          <w:i/>
          <w:sz w:val="28"/>
          <w:szCs w:val="28"/>
        </w:rPr>
        <w:t xml:space="preserve">(партии Товара) </w:t>
      </w:r>
      <w:r w:rsidRPr="00E00A2B">
        <w:rPr>
          <w:sz w:val="28"/>
          <w:szCs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E00A2B">
        <w:rPr>
          <w:i/>
          <w:sz w:val="28"/>
          <w:szCs w:val="28"/>
        </w:rPr>
        <w:t xml:space="preserve">(партии Товара) </w:t>
      </w:r>
      <w:r w:rsidRPr="00E00A2B">
        <w:rPr>
          <w:sz w:val="28"/>
          <w:szCs w:val="28"/>
        </w:rPr>
        <w:t xml:space="preserve">к технической приемке. По окончании технической приемки Товара </w:t>
      </w:r>
      <w:r w:rsidRPr="00E00A2B">
        <w:rPr>
          <w:i/>
          <w:sz w:val="28"/>
          <w:szCs w:val="28"/>
        </w:rPr>
        <w:t xml:space="preserve">(партии Товара) </w:t>
      </w:r>
      <w:r w:rsidRPr="00E00A2B">
        <w:rPr>
          <w:sz w:val="28"/>
          <w:szCs w:val="28"/>
        </w:rPr>
        <w:t>по количеству и качеству Сторонами составляется и подписывается акт о технической приемке новых грузовых вагонов</w:t>
      </w:r>
      <w:r w:rsidR="00323623">
        <w:rPr>
          <w:sz w:val="28"/>
          <w:szCs w:val="28"/>
        </w:rPr>
        <w:t>, составленный по форме приложения №3 к настоящему Договору</w:t>
      </w:r>
      <w:r w:rsidRPr="00E00A2B">
        <w:rPr>
          <w:sz w:val="28"/>
          <w:szCs w:val="28"/>
        </w:rPr>
        <w:t xml:space="preserve">. </w:t>
      </w:r>
    </w:p>
    <w:p w:rsidR="004B2E38" w:rsidRPr="00E00A2B" w:rsidRDefault="004B2E38" w:rsidP="004B2E38">
      <w:pPr>
        <w:ind w:firstLine="709"/>
        <w:jc w:val="both"/>
        <w:rPr>
          <w:sz w:val="28"/>
          <w:szCs w:val="28"/>
        </w:rPr>
      </w:pPr>
      <w:r w:rsidRPr="00E00A2B">
        <w:rPr>
          <w:sz w:val="28"/>
          <w:szCs w:val="28"/>
        </w:rPr>
        <w:t xml:space="preserve">6.2. В течение 3 (трех) рабочих дней с даты получения письменного уведомления о готовности Товара </w:t>
      </w:r>
      <w:r w:rsidRPr="00E00A2B">
        <w:rPr>
          <w:i/>
          <w:sz w:val="28"/>
          <w:szCs w:val="28"/>
        </w:rPr>
        <w:t xml:space="preserve">(партии Товара) </w:t>
      </w:r>
      <w:r w:rsidRPr="00E00A2B">
        <w:rPr>
          <w:sz w:val="28"/>
          <w:szCs w:val="28"/>
        </w:rPr>
        <w:t xml:space="preserve">к приемке Покупатель обязан направить  своего  представителя  для  приемки  Товара </w:t>
      </w:r>
      <w:r w:rsidRPr="00E00A2B">
        <w:rPr>
          <w:i/>
          <w:sz w:val="28"/>
          <w:szCs w:val="28"/>
        </w:rPr>
        <w:t xml:space="preserve">(партии Товара) </w:t>
      </w:r>
      <w:r w:rsidRPr="00E00A2B">
        <w:rPr>
          <w:sz w:val="28"/>
          <w:szCs w:val="28"/>
        </w:rPr>
        <w:t xml:space="preserve">на станцию ______________________________________________ или на склад завода-изготовителя. </w:t>
      </w:r>
    </w:p>
    <w:p w:rsidR="004B2E38" w:rsidRPr="00E00A2B" w:rsidRDefault="004B2E38" w:rsidP="004B2E38">
      <w:pPr>
        <w:ind w:firstLine="709"/>
        <w:jc w:val="both"/>
        <w:rPr>
          <w:sz w:val="28"/>
          <w:szCs w:val="28"/>
        </w:rPr>
      </w:pPr>
      <w:r w:rsidRPr="00E00A2B">
        <w:rPr>
          <w:sz w:val="28"/>
          <w:szCs w:val="28"/>
        </w:rPr>
        <w:t xml:space="preserve">По результатам приёмки Стороны подписывают Акт приёма-передачи Товара </w:t>
      </w:r>
      <w:r w:rsidRPr="00E00A2B">
        <w:rPr>
          <w:i/>
          <w:sz w:val="28"/>
          <w:szCs w:val="28"/>
        </w:rPr>
        <w:t>(партии Товара)</w:t>
      </w:r>
      <w:r w:rsidRPr="00E00A2B">
        <w:rPr>
          <w:sz w:val="28"/>
          <w:szCs w:val="28"/>
        </w:rPr>
        <w:t>.</w:t>
      </w:r>
    </w:p>
    <w:p w:rsidR="004B2E38" w:rsidRPr="00E00A2B" w:rsidRDefault="004B2E38" w:rsidP="004B2E38">
      <w:pPr>
        <w:ind w:firstLine="709"/>
        <w:jc w:val="both"/>
        <w:rPr>
          <w:sz w:val="28"/>
          <w:szCs w:val="28"/>
        </w:rPr>
      </w:pPr>
      <w:r w:rsidRPr="00E00A2B">
        <w:rPr>
          <w:sz w:val="28"/>
          <w:szCs w:val="28"/>
        </w:rPr>
        <w:t>6.3.</w:t>
      </w:r>
      <w:r w:rsidRPr="00E00A2B">
        <w:rPr>
          <w:sz w:val="28"/>
          <w:szCs w:val="28"/>
        </w:rPr>
        <w:tab/>
        <w:t xml:space="preserve">Покупатель обязуется перерегистрировать Товар на нового собственника со сменой станции приписки в течение 2-х месяцев с даты подписания акта приема-передачи на соответствующую партию Товара, при наличии полного пакета документов, указанного в пункте 3.4 настоящего </w:t>
      </w:r>
      <w:r w:rsidR="00E94273">
        <w:rPr>
          <w:sz w:val="28"/>
          <w:szCs w:val="28"/>
        </w:rPr>
        <w:t>Д</w:t>
      </w:r>
      <w:r w:rsidRPr="00E00A2B">
        <w:rPr>
          <w:sz w:val="28"/>
          <w:szCs w:val="28"/>
        </w:rPr>
        <w:t>оговора.</w:t>
      </w:r>
    </w:p>
    <w:p w:rsidR="004B2E38" w:rsidRPr="00E00A2B" w:rsidRDefault="004B2E38" w:rsidP="004B2E38">
      <w:pPr>
        <w:pStyle w:val="22"/>
        <w:spacing w:line="240" w:lineRule="auto"/>
        <w:ind w:left="0"/>
        <w:rPr>
          <w:b/>
          <w:bCs/>
          <w:sz w:val="28"/>
          <w:szCs w:val="28"/>
        </w:rPr>
      </w:pPr>
    </w:p>
    <w:p w:rsidR="004B2E38" w:rsidRPr="00E00A2B" w:rsidRDefault="004B2E38" w:rsidP="004B2E38">
      <w:pPr>
        <w:pStyle w:val="22"/>
        <w:spacing w:line="240" w:lineRule="auto"/>
        <w:ind w:left="0"/>
        <w:jc w:val="center"/>
        <w:rPr>
          <w:b/>
          <w:bCs/>
          <w:sz w:val="28"/>
          <w:szCs w:val="28"/>
        </w:rPr>
      </w:pPr>
      <w:r w:rsidRPr="00E00A2B">
        <w:rPr>
          <w:b/>
          <w:bCs/>
          <w:sz w:val="28"/>
          <w:szCs w:val="28"/>
        </w:rPr>
        <w:t>7. МАРКИРОВКА</w:t>
      </w:r>
    </w:p>
    <w:p w:rsidR="004B2E38" w:rsidRPr="00E00A2B" w:rsidRDefault="004B2E38" w:rsidP="004B2E38">
      <w:pPr>
        <w:ind w:firstLine="709"/>
        <w:jc w:val="both"/>
        <w:rPr>
          <w:sz w:val="28"/>
          <w:szCs w:val="28"/>
        </w:rPr>
      </w:pPr>
    </w:p>
    <w:p w:rsidR="00B12475" w:rsidRDefault="00B12475" w:rsidP="004B2E38">
      <w:pPr>
        <w:ind w:firstLine="708"/>
        <w:jc w:val="both"/>
        <w:rPr>
          <w:sz w:val="28"/>
          <w:szCs w:val="28"/>
        </w:rPr>
      </w:pPr>
      <w:r w:rsidRPr="00B12475">
        <w:rPr>
          <w:sz w:val="28"/>
          <w:szCs w:val="28"/>
        </w:rPr>
        <w:t>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Альбомом-справочником № 632-2011 ПКБ ЦВ «Знаки и надписи на вагонах грузового парка железных дорог колеи 1520 мм» с дополнениями и изменениями.</w:t>
      </w:r>
    </w:p>
    <w:p w:rsidR="004B2E38" w:rsidRPr="00E00A2B" w:rsidRDefault="004B2E38" w:rsidP="004B2E38">
      <w:pPr>
        <w:ind w:firstLine="708"/>
        <w:jc w:val="both"/>
        <w:rPr>
          <w:sz w:val="28"/>
          <w:szCs w:val="28"/>
        </w:rPr>
      </w:pPr>
      <w:r w:rsidRPr="00E00A2B">
        <w:rPr>
          <w:sz w:val="28"/>
          <w:szCs w:val="28"/>
        </w:rPr>
        <w:t>7.2. Покупатель в течение 10</w:t>
      </w:r>
      <w:r w:rsidR="00792677">
        <w:rPr>
          <w:sz w:val="28"/>
          <w:szCs w:val="28"/>
        </w:rPr>
        <w:t xml:space="preserve"> (десяти) календарных</w:t>
      </w:r>
      <w:r w:rsidRPr="00E00A2B">
        <w:rPr>
          <w:sz w:val="28"/>
          <w:szCs w:val="28"/>
        </w:rPr>
        <w:t xml:space="preserve">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4B2E38" w:rsidRPr="00E00A2B" w:rsidRDefault="004B2E38" w:rsidP="004B2E38">
      <w:pPr>
        <w:ind w:firstLine="709"/>
        <w:jc w:val="both"/>
        <w:rPr>
          <w:sz w:val="28"/>
          <w:szCs w:val="28"/>
        </w:rPr>
      </w:pPr>
      <w:r w:rsidRPr="00E00A2B">
        <w:rPr>
          <w:sz w:val="28"/>
          <w:szCs w:val="28"/>
        </w:rPr>
        <w:t xml:space="preserve">7.3. Окраска Товара производится по стандартному промышленному варианту в соответствии с требованиями ГОСТ 7409-2009. Цветовая гамма  - RAL 5005 и RAL 5010». </w:t>
      </w:r>
    </w:p>
    <w:p w:rsidR="004B2E38" w:rsidRPr="00E00A2B" w:rsidRDefault="004B2E38" w:rsidP="004B2E38">
      <w:pPr>
        <w:jc w:val="center"/>
        <w:rPr>
          <w:b/>
          <w:bCs/>
          <w:sz w:val="28"/>
          <w:szCs w:val="28"/>
        </w:rPr>
      </w:pPr>
    </w:p>
    <w:p w:rsidR="00D733A0" w:rsidRDefault="00D733A0" w:rsidP="004B2E38">
      <w:pPr>
        <w:jc w:val="center"/>
        <w:rPr>
          <w:b/>
          <w:bCs/>
          <w:sz w:val="28"/>
          <w:szCs w:val="28"/>
        </w:rPr>
      </w:pPr>
    </w:p>
    <w:p w:rsidR="004B2E38" w:rsidRPr="00E00A2B" w:rsidRDefault="004B2E38" w:rsidP="004B2E38">
      <w:pPr>
        <w:jc w:val="center"/>
        <w:rPr>
          <w:b/>
          <w:bCs/>
          <w:sz w:val="28"/>
          <w:szCs w:val="28"/>
        </w:rPr>
      </w:pPr>
      <w:r w:rsidRPr="00E00A2B">
        <w:rPr>
          <w:b/>
          <w:bCs/>
          <w:sz w:val="28"/>
          <w:szCs w:val="28"/>
        </w:rPr>
        <w:t>8. ОТВЕТСТВЕННОСТЬ СТОРОН</w:t>
      </w:r>
    </w:p>
    <w:p w:rsidR="004B2E38" w:rsidRPr="00E00A2B" w:rsidRDefault="004B2E38" w:rsidP="004B2E38">
      <w:pPr>
        <w:suppressLineNumbers/>
        <w:tabs>
          <w:tab w:val="left" w:pos="709"/>
          <w:tab w:val="left" w:pos="851"/>
          <w:tab w:val="left" w:pos="993"/>
          <w:tab w:val="left" w:pos="1134"/>
          <w:tab w:val="left" w:pos="1276"/>
          <w:tab w:val="left" w:pos="1843"/>
        </w:tabs>
        <w:jc w:val="both"/>
        <w:rPr>
          <w:sz w:val="28"/>
          <w:szCs w:val="28"/>
        </w:rPr>
      </w:pPr>
    </w:p>
    <w:p w:rsidR="004B2E38" w:rsidRPr="00E00A2B" w:rsidRDefault="004B2E38" w:rsidP="004B2E38">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8.1.</w:t>
      </w:r>
      <w:r w:rsidRPr="00E00A2B">
        <w:rPr>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B2E38" w:rsidRPr="00E00A2B" w:rsidRDefault="004B2E38" w:rsidP="004B2E38">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8.2.</w:t>
      </w:r>
      <w:r w:rsidRPr="00E00A2B">
        <w:rPr>
          <w:sz w:val="28"/>
          <w:szCs w:val="28"/>
        </w:rPr>
        <w:tab/>
        <w:t>За просрочку платежей, предусмотренных п. 5.1. настоящего Договора, Покупатель оплачивает Поставщику неустойку в виде пени в размере 0,03 (три сотых процента) % от суммы просроченного платежа за каждый день просрочки.</w:t>
      </w:r>
    </w:p>
    <w:p w:rsidR="004B2E38" w:rsidRPr="00E00A2B" w:rsidRDefault="004B2E38" w:rsidP="004B2E38">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8.3.</w:t>
      </w:r>
      <w:r w:rsidRPr="00E00A2B">
        <w:rPr>
          <w:sz w:val="28"/>
          <w:szCs w:val="28"/>
        </w:rPr>
        <w:tab/>
        <w:t>За нарушение сроков поставки Поставщик оплачивает Покупателю неустойку в виде пени в размере 0,03 (три сотых процента) % от стоимости не поставленного в срок Товара за каждый день просрочки. 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Договор считается расторгнутым с даты указанной в  уведомлении Покупателя.</w:t>
      </w:r>
    </w:p>
    <w:p w:rsidR="004B2E38" w:rsidRPr="00E00A2B" w:rsidRDefault="004B2E38" w:rsidP="004B2E38">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w:t>
      </w:r>
      <w:r w:rsidR="00E94273">
        <w:rPr>
          <w:sz w:val="28"/>
          <w:szCs w:val="28"/>
        </w:rPr>
        <w:t>4.</w:t>
      </w:r>
      <w:r w:rsidR="00E94273" w:rsidRPr="00A50D54">
        <w:t xml:space="preserve"> </w:t>
      </w:r>
      <w:r w:rsidR="00A50D54" w:rsidRPr="00A50D54">
        <w:rPr>
          <w:sz w:val="28"/>
          <w:szCs w:val="28"/>
        </w:rPr>
        <w:t>В случае нарушения Поставщиком предусмотренного п.2.4. настоящего Договора</w:t>
      </w:r>
      <w:r w:rsidRPr="00E00A2B">
        <w:rPr>
          <w:sz w:val="28"/>
          <w:szCs w:val="28"/>
        </w:rPr>
        <w:t xml:space="preserve">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 от размера указанных расходов за каждый день просрочки.</w:t>
      </w:r>
    </w:p>
    <w:p w:rsidR="004B2E38" w:rsidRPr="00E00A2B" w:rsidRDefault="004B2E38" w:rsidP="004B2E38">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w:t>
      </w:r>
      <w:r w:rsidR="00E94273">
        <w:rPr>
          <w:sz w:val="28"/>
          <w:szCs w:val="28"/>
        </w:rPr>
        <w:t>5</w:t>
      </w:r>
      <w:r w:rsidRPr="00E00A2B">
        <w:rPr>
          <w:sz w:val="28"/>
          <w:szCs w:val="28"/>
        </w:rPr>
        <w:t>.</w:t>
      </w:r>
      <w:r w:rsidRPr="00E00A2B" w:rsidDel="005D3AD3">
        <w:rPr>
          <w:sz w:val="28"/>
          <w:szCs w:val="28"/>
        </w:rPr>
        <w:t xml:space="preserve"> </w:t>
      </w:r>
      <w:r w:rsidRPr="00E00A2B">
        <w:rPr>
          <w:sz w:val="28"/>
          <w:szCs w:val="28"/>
        </w:rPr>
        <w:tab/>
        <w:t>Неустойка начисляется и уплачивается только после того, как Сторона выставит письменную претензию другой Стороне.</w:t>
      </w:r>
    </w:p>
    <w:p w:rsidR="00E94273" w:rsidRDefault="00E94273" w:rsidP="00E94273">
      <w:pPr>
        <w:jc w:val="center"/>
        <w:rPr>
          <w:b/>
          <w:bCs/>
          <w:sz w:val="28"/>
          <w:szCs w:val="28"/>
        </w:rPr>
      </w:pPr>
    </w:p>
    <w:p w:rsidR="00E94273" w:rsidRPr="005F7CF5" w:rsidRDefault="00E94273" w:rsidP="00E94273">
      <w:pPr>
        <w:jc w:val="center"/>
        <w:rPr>
          <w:b/>
          <w:bCs/>
          <w:sz w:val="28"/>
          <w:szCs w:val="28"/>
        </w:rPr>
      </w:pPr>
      <w:r w:rsidRPr="005F7CF5">
        <w:rPr>
          <w:b/>
          <w:bCs/>
          <w:sz w:val="28"/>
          <w:szCs w:val="28"/>
        </w:rPr>
        <w:t>9. РАЗРЕШЕНИЕ СПОРОВ</w:t>
      </w:r>
    </w:p>
    <w:p w:rsidR="00E94273" w:rsidRPr="005F7CF5" w:rsidRDefault="00E94273" w:rsidP="00E94273">
      <w:pPr>
        <w:pStyle w:val="ConsNormal"/>
        <w:ind w:right="-87" w:firstLine="0"/>
        <w:jc w:val="both"/>
        <w:rPr>
          <w:rFonts w:ascii="Times New Roman" w:hAnsi="Times New Roman" w:cs="Times New Roman"/>
          <w:sz w:val="28"/>
          <w:szCs w:val="28"/>
        </w:rPr>
      </w:pPr>
    </w:p>
    <w:p w:rsidR="00E94273" w:rsidRPr="005F7CF5" w:rsidRDefault="00E94273" w:rsidP="00965047">
      <w:pPr>
        <w:pStyle w:val="ConsNormal"/>
        <w:ind w:right="-87" w:firstLine="708"/>
        <w:jc w:val="both"/>
        <w:rPr>
          <w:rFonts w:ascii="Times New Roman" w:hAnsi="Times New Roman" w:cs="Times New Roman"/>
          <w:sz w:val="28"/>
          <w:szCs w:val="28"/>
        </w:rPr>
      </w:pPr>
      <w:r w:rsidRPr="005F7CF5">
        <w:rPr>
          <w:rFonts w:ascii="Times New Roman" w:hAnsi="Times New Roman" w:cs="Times New Roman"/>
          <w:sz w:val="28"/>
          <w:szCs w:val="28"/>
        </w:rPr>
        <w:t>9.1.</w:t>
      </w:r>
      <w:r w:rsidRPr="005F7CF5">
        <w:rPr>
          <w:rFonts w:ascii="Times New Roman" w:hAnsi="Times New Roman" w:cs="Times New Roman"/>
          <w:sz w:val="28"/>
          <w:szCs w:val="28"/>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94273" w:rsidRDefault="00E94273" w:rsidP="00E94273">
      <w:pPr>
        <w:pStyle w:val="ConsNormal"/>
        <w:ind w:firstLine="851"/>
        <w:jc w:val="both"/>
        <w:rPr>
          <w:rFonts w:ascii="Times New Roman" w:hAnsi="Times New Roman" w:cs="Times New Roman"/>
          <w:sz w:val="24"/>
          <w:szCs w:val="24"/>
        </w:rPr>
      </w:pPr>
      <w:r w:rsidRPr="005F7CF5">
        <w:rPr>
          <w:rFonts w:ascii="Times New Roman" w:hAnsi="Times New Roman" w:cs="Times New Roman"/>
          <w:sz w:val="28"/>
          <w:szCs w:val="28"/>
        </w:rPr>
        <w:t>9.2.</w:t>
      </w:r>
      <w:r w:rsidRPr="005F7CF5">
        <w:rPr>
          <w:rFonts w:ascii="Times New Roman" w:hAnsi="Times New Roman" w:cs="Times New Roman"/>
          <w:sz w:val="28"/>
          <w:szCs w:val="28"/>
        </w:rPr>
        <w:tab/>
        <w:t xml:space="preserve">Если Стороны  не придут к соглашению путем переговоров в течение 5 (пяти) рабочих дней, все споры рассматриваются в обязательном досудебном </w:t>
      </w:r>
      <w:r w:rsidRPr="006F3080">
        <w:rPr>
          <w:rFonts w:ascii="Times New Roman" w:hAnsi="Times New Roman" w:cs="Times New Roman"/>
          <w:sz w:val="28"/>
          <w:szCs w:val="28"/>
        </w:rPr>
        <w:t>претензионном порядке. Срок рассмотрения претензии – 30 (тридцать) календарных дней с даты получения претензии.</w:t>
      </w:r>
    </w:p>
    <w:p w:rsidR="00E94273" w:rsidRPr="005F7CF5" w:rsidRDefault="00E94273" w:rsidP="00E94273">
      <w:pPr>
        <w:pStyle w:val="ConsNormal"/>
        <w:ind w:right="-87" w:firstLine="708"/>
        <w:jc w:val="both"/>
        <w:rPr>
          <w:rFonts w:ascii="Times New Roman" w:hAnsi="Times New Roman" w:cs="Times New Roman"/>
          <w:sz w:val="28"/>
          <w:szCs w:val="28"/>
        </w:rPr>
      </w:pPr>
      <w:r w:rsidRPr="005F7CF5">
        <w:rPr>
          <w:rFonts w:ascii="Times New Roman" w:hAnsi="Times New Roman" w:cs="Times New Roman"/>
          <w:sz w:val="28"/>
          <w:szCs w:val="28"/>
        </w:rPr>
        <w:t>9.3.</w:t>
      </w:r>
      <w:r w:rsidRPr="005F7CF5">
        <w:rPr>
          <w:rFonts w:ascii="Times New Roman" w:hAnsi="Times New Roman" w:cs="Times New Roman"/>
          <w:sz w:val="28"/>
          <w:szCs w:val="28"/>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Pr>
          <w:rFonts w:ascii="Times New Roman" w:hAnsi="Times New Roman" w:cs="Times New Roman"/>
          <w:sz w:val="28"/>
          <w:szCs w:val="28"/>
        </w:rPr>
        <w:t xml:space="preserve"> </w:t>
      </w:r>
      <w:r w:rsidR="00D23B81">
        <w:rPr>
          <w:rFonts w:ascii="Times New Roman" w:hAnsi="Times New Roman" w:cs="Times New Roman"/>
          <w:sz w:val="28"/>
          <w:szCs w:val="28"/>
        </w:rPr>
        <w:t>г. Москвы</w:t>
      </w:r>
      <w:r w:rsidRPr="005F7CF5">
        <w:rPr>
          <w:rFonts w:ascii="Times New Roman" w:hAnsi="Times New Roman" w:cs="Times New Roman"/>
          <w:sz w:val="28"/>
          <w:szCs w:val="28"/>
        </w:rPr>
        <w:t>.</w:t>
      </w:r>
    </w:p>
    <w:p w:rsidR="004B2E38" w:rsidRPr="00E00A2B" w:rsidRDefault="004B2E38" w:rsidP="004B2E38">
      <w:pPr>
        <w:autoSpaceDE w:val="0"/>
        <w:autoSpaceDN w:val="0"/>
        <w:spacing w:line="276" w:lineRule="auto"/>
        <w:ind w:firstLine="709"/>
        <w:jc w:val="center"/>
        <w:rPr>
          <w:b/>
          <w:sz w:val="28"/>
          <w:szCs w:val="28"/>
        </w:rPr>
      </w:pPr>
    </w:p>
    <w:p w:rsidR="004B2E38" w:rsidRPr="00E00A2B" w:rsidRDefault="004B2E38" w:rsidP="004B2E38">
      <w:pPr>
        <w:autoSpaceDE w:val="0"/>
        <w:autoSpaceDN w:val="0"/>
        <w:spacing w:line="276" w:lineRule="auto"/>
        <w:ind w:firstLine="709"/>
        <w:jc w:val="center"/>
        <w:rPr>
          <w:b/>
          <w:sz w:val="28"/>
          <w:szCs w:val="28"/>
        </w:rPr>
      </w:pPr>
      <w:r w:rsidRPr="00E00A2B">
        <w:rPr>
          <w:b/>
          <w:sz w:val="28"/>
          <w:szCs w:val="28"/>
        </w:rPr>
        <w:t>10. АНТИКОРРУПЦИОННАЯ ОГОВОРКА</w:t>
      </w:r>
    </w:p>
    <w:p w:rsidR="004B2E38" w:rsidRPr="00E00A2B" w:rsidRDefault="004B2E38" w:rsidP="004B2E38">
      <w:pPr>
        <w:autoSpaceDE w:val="0"/>
        <w:autoSpaceDN w:val="0"/>
        <w:spacing w:line="276" w:lineRule="auto"/>
        <w:ind w:firstLine="709"/>
        <w:jc w:val="center"/>
        <w:rPr>
          <w:sz w:val="28"/>
          <w:szCs w:val="28"/>
        </w:rPr>
      </w:pPr>
    </w:p>
    <w:p w:rsidR="004B2E38" w:rsidRPr="00E00A2B" w:rsidRDefault="004B2E38" w:rsidP="004B2E38">
      <w:pPr>
        <w:autoSpaceDE w:val="0"/>
        <w:autoSpaceDN w:val="0"/>
        <w:ind w:firstLine="709"/>
        <w:jc w:val="both"/>
        <w:rPr>
          <w:sz w:val="28"/>
          <w:szCs w:val="28"/>
        </w:rPr>
      </w:pPr>
      <w:r w:rsidRPr="00E00A2B">
        <w:rPr>
          <w:sz w:val="28"/>
          <w:szCs w:val="28"/>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w:t>
      </w:r>
      <w:r w:rsidRPr="00E00A2B">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B2E38" w:rsidRPr="00E00A2B" w:rsidRDefault="004B2E38" w:rsidP="004B2E38">
      <w:pPr>
        <w:autoSpaceDE w:val="0"/>
        <w:autoSpaceDN w:val="0"/>
        <w:ind w:firstLine="709"/>
        <w:jc w:val="both"/>
        <w:rPr>
          <w:sz w:val="28"/>
          <w:szCs w:val="28"/>
        </w:rPr>
      </w:pPr>
      <w:r w:rsidRPr="00E00A2B">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2E38" w:rsidRPr="00E00A2B" w:rsidRDefault="004B2E38" w:rsidP="004B2E38">
      <w:pPr>
        <w:autoSpaceDE w:val="0"/>
        <w:autoSpaceDN w:val="0"/>
        <w:ind w:firstLine="709"/>
        <w:jc w:val="both"/>
        <w:rPr>
          <w:sz w:val="28"/>
          <w:szCs w:val="28"/>
        </w:rPr>
      </w:pPr>
      <w:r w:rsidRPr="00E00A2B">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B2E38" w:rsidRPr="00E00A2B" w:rsidRDefault="004B2E38" w:rsidP="004B2E38">
      <w:pPr>
        <w:autoSpaceDE w:val="0"/>
        <w:autoSpaceDN w:val="0"/>
        <w:ind w:firstLine="709"/>
        <w:jc w:val="both"/>
        <w:rPr>
          <w:sz w:val="28"/>
          <w:szCs w:val="28"/>
        </w:rPr>
      </w:pPr>
      <w:r w:rsidRPr="00E00A2B">
        <w:rPr>
          <w:sz w:val="28"/>
          <w:szCs w:val="28"/>
        </w:rPr>
        <w:t>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4B2E38" w:rsidRPr="00E00A2B" w:rsidRDefault="004B2E38" w:rsidP="004B2E38">
      <w:pPr>
        <w:autoSpaceDE w:val="0"/>
        <w:autoSpaceDN w:val="0"/>
        <w:ind w:firstLine="709"/>
        <w:jc w:val="both"/>
        <w:rPr>
          <w:sz w:val="28"/>
          <w:szCs w:val="28"/>
        </w:rPr>
      </w:pPr>
      <w:r w:rsidRPr="00E00A2B">
        <w:rPr>
          <w:sz w:val="28"/>
          <w:szCs w:val="28"/>
        </w:rPr>
        <w:t>Каналы уведомления Покупателя о нарушениях каких-либо положений пункта 10.1 настоящего Договора: 8 (495) 788-17-17, официальный сайт www.trcont.</w:t>
      </w:r>
      <w:r w:rsidRPr="00E00A2B">
        <w:rPr>
          <w:sz w:val="28"/>
          <w:szCs w:val="28"/>
          <w:lang w:val="en-US"/>
        </w:rPr>
        <w:t>com</w:t>
      </w:r>
      <w:r w:rsidRPr="00E00A2B">
        <w:rPr>
          <w:sz w:val="28"/>
          <w:szCs w:val="28"/>
        </w:rPr>
        <w:t>.</w:t>
      </w:r>
    </w:p>
    <w:p w:rsidR="004B2E38" w:rsidRPr="00E00A2B" w:rsidRDefault="004B2E38" w:rsidP="004B2E38">
      <w:pPr>
        <w:autoSpaceDE w:val="0"/>
        <w:autoSpaceDN w:val="0"/>
        <w:ind w:firstLine="709"/>
        <w:jc w:val="both"/>
        <w:rPr>
          <w:sz w:val="28"/>
          <w:szCs w:val="28"/>
        </w:rPr>
      </w:pPr>
      <w:r w:rsidRPr="00E00A2B">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B2E38" w:rsidRPr="00E00A2B" w:rsidRDefault="004B2E38" w:rsidP="004B2E38">
      <w:pPr>
        <w:autoSpaceDE w:val="0"/>
        <w:autoSpaceDN w:val="0"/>
        <w:ind w:firstLine="709"/>
        <w:jc w:val="both"/>
        <w:rPr>
          <w:sz w:val="28"/>
          <w:szCs w:val="28"/>
        </w:rPr>
      </w:pPr>
      <w:r w:rsidRPr="00E00A2B">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B2E38" w:rsidRPr="00E00A2B" w:rsidRDefault="004B2E38" w:rsidP="004B2E38">
      <w:pPr>
        <w:autoSpaceDE w:val="0"/>
        <w:autoSpaceDN w:val="0"/>
        <w:ind w:firstLine="709"/>
        <w:jc w:val="both"/>
        <w:rPr>
          <w:sz w:val="28"/>
          <w:szCs w:val="28"/>
        </w:rPr>
      </w:pPr>
      <w:r w:rsidRPr="00E00A2B">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E00A2B">
        <w:rPr>
          <w:sz w:val="28"/>
          <w:szCs w:val="28"/>
        </w:rPr>
        <w:lastRenderedPageBreak/>
        <w:t xml:space="preserve">(тридцать) календарных дней до даты прекращения действия настоящего Договора. </w:t>
      </w:r>
    </w:p>
    <w:p w:rsidR="004B2E38" w:rsidRPr="00E00A2B" w:rsidRDefault="004B2E38" w:rsidP="004B2E38">
      <w:pPr>
        <w:autoSpaceDE w:val="0"/>
        <w:autoSpaceDN w:val="0"/>
        <w:ind w:firstLine="709"/>
        <w:jc w:val="both"/>
        <w:rPr>
          <w:sz w:val="28"/>
          <w:szCs w:val="28"/>
        </w:rPr>
      </w:pPr>
    </w:p>
    <w:p w:rsidR="004B2E38" w:rsidRPr="00E00A2B" w:rsidRDefault="004B2E38" w:rsidP="004B2E38">
      <w:pPr>
        <w:autoSpaceDE w:val="0"/>
        <w:autoSpaceDN w:val="0"/>
        <w:spacing w:line="276" w:lineRule="auto"/>
        <w:ind w:firstLine="709"/>
        <w:jc w:val="center"/>
        <w:rPr>
          <w:b/>
          <w:sz w:val="28"/>
          <w:szCs w:val="28"/>
        </w:rPr>
      </w:pPr>
      <w:r w:rsidRPr="00E00A2B">
        <w:rPr>
          <w:b/>
          <w:sz w:val="28"/>
          <w:szCs w:val="28"/>
        </w:rPr>
        <w:t xml:space="preserve">11. </w:t>
      </w:r>
      <w:r w:rsidR="00E94273">
        <w:rPr>
          <w:b/>
          <w:sz w:val="28"/>
          <w:szCs w:val="28"/>
        </w:rPr>
        <w:t xml:space="preserve">ГАРАНТИИ И ЗАВЕРЕНИЯ </w:t>
      </w:r>
    </w:p>
    <w:p w:rsidR="004B2E38" w:rsidRPr="00E00A2B" w:rsidRDefault="004B2E38" w:rsidP="004B2E38">
      <w:pPr>
        <w:ind w:firstLine="709"/>
        <w:jc w:val="both"/>
        <w:rPr>
          <w:sz w:val="28"/>
          <w:szCs w:val="28"/>
        </w:rPr>
      </w:pPr>
      <w:r w:rsidRPr="00E00A2B">
        <w:rPr>
          <w:sz w:val="28"/>
          <w:szCs w:val="28"/>
        </w:rPr>
        <w:t>11.1. Стороны настоящим заверяют и гарантируют, что на дату заключения настоящего Договора:</w:t>
      </w:r>
    </w:p>
    <w:p w:rsidR="004B2E38" w:rsidRPr="00E00A2B" w:rsidRDefault="004B2E38" w:rsidP="004B2E38">
      <w:pPr>
        <w:ind w:firstLine="709"/>
        <w:jc w:val="both"/>
        <w:rPr>
          <w:sz w:val="28"/>
          <w:szCs w:val="28"/>
        </w:rPr>
      </w:pPr>
      <w:r w:rsidRPr="00E00A2B">
        <w:rPr>
          <w:sz w:val="28"/>
          <w:szCs w:val="28"/>
        </w:rPr>
        <w:t>11.1.1. Являются надлежащим образом созданными юридическими лицами, действующими в соответствии с законодательством Российской Федерации;</w:t>
      </w:r>
    </w:p>
    <w:p w:rsidR="004B2E38" w:rsidRPr="00E00A2B" w:rsidRDefault="004B2E38" w:rsidP="004B2E38">
      <w:pPr>
        <w:ind w:firstLine="709"/>
        <w:jc w:val="both"/>
        <w:rPr>
          <w:sz w:val="28"/>
          <w:szCs w:val="28"/>
        </w:rPr>
      </w:pPr>
      <w:r w:rsidRPr="00E00A2B">
        <w:rPr>
          <w:sz w:val="28"/>
          <w:szCs w:val="28"/>
        </w:rPr>
        <w:t>11.1.2.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rsidR="004B2E38" w:rsidRPr="00E00A2B" w:rsidRDefault="004B2E38" w:rsidP="004B2E38">
      <w:pPr>
        <w:ind w:firstLine="709"/>
        <w:jc w:val="both"/>
        <w:rPr>
          <w:sz w:val="28"/>
          <w:szCs w:val="28"/>
        </w:rPr>
      </w:pPr>
      <w:r w:rsidRPr="00E00A2B">
        <w:rPr>
          <w:sz w:val="28"/>
          <w:szCs w:val="28"/>
        </w:rPr>
        <w:t>11.1.3. Настоящий Договор от имени Сторон подписан лицами, которые надлежащим образом уполномочены совершать такие действия;</w:t>
      </w:r>
    </w:p>
    <w:p w:rsidR="004B2E38" w:rsidRPr="00E00A2B" w:rsidRDefault="004B2E38" w:rsidP="004B2E38">
      <w:pPr>
        <w:ind w:firstLine="709"/>
        <w:jc w:val="both"/>
        <w:rPr>
          <w:sz w:val="28"/>
          <w:szCs w:val="28"/>
        </w:rPr>
      </w:pPr>
      <w:r w:rsidRPr="00E00A2B">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одна из сторон настоящего Договора, а также любого положения законодательства Российской Федерации;</w:t>
      </w:r>
    </w:p>
    <w:p w:rsidR="004B2E38" w:rsidRPr="00E00A2B" w:rsidRDefault="004B2E38" w:rsidP="004B2E38">
      <w:pPr>
        <w:ind w:firstLine="709"/>
        <w:jc w:val="both"/>
        <w:rPr>
          <w:sz w:val="28"/>
          <w:szCs w:val="28"/>
        </w:rPr>
      </w:pPr>
      <w:r w:rsidRPr="00E00A2B">
        <w:rPr>
          <w:sz w:val="28"/>
          <w:szCs w:val="28"/>
        </w:rPr>
        <w:t>11.1.5. Не существует каких-либо обстоятельств, которые ограничивают, запрещают исполнение Сторонами обязательств по настоящему Договору.</w:t>
      </w:r>
    </w:p>
    <w:p w:rsidR="004B2E38" w:rsidRPr="00E00A2B" w:rsidRDefault="004B2E38" w:rsidP="004B2E38">
      <w:pPr>
        <w:jc w:val="center"/>
        <w:rPr>
          <w:b/>
          <w:bCs/>
          <w:sz w:val="28"/>
          <w:szCs w:val="28"/>
        </w:rPr>
      </w:pPr>
      <w:r w:rsidRPr="00E00A2B">
        <w:rPr>
          <w:b/>
          <w:bCs/>
          <w:sz w:val="28"/>
          <w:szCs w:val="28"/>
        </w:rPr>
        <w:t>12. ПРОЧИЕ УСЛОВИЯ</w:t>
      </w:r>
    </w:p>
    <w:p w:rsidR="004B2E38" w:rsidRPr="00E00A2B" w:rsidRDefault="004B2E38" w:rsidP="004B2E38">
      <w:pPr>
        <w:jc w:val="both"/>
        <w:rPr>
          <w:sz w:val="28"/>
          <w:szCs w:val="28"/>
        </w:rPr>
      </w:pPr>
    </w:p>
    <w:p w:rsidR="004B2E38" w:rsidRPr="00E00A2B" w:rsidRDefault="004B2E38" w:rsidP="004B2E38">
      <w:pPr>
        <w:ind w:firstLine="709"/>
        <w:jc w:val="both"/>
        <w:rPr>
          <w:sz w:val="28"/>
          <w:szCs w:val="28"/>
        </w:rPr>
      </w:pPr>
      <w:r w:rsidRPr="00E00A2B">
        <w:rPr>
          <w:sz w:val="28"/>
          <w:szCs w:val="28"/>
        </w:rPr>
        <w:t>12.1.</w:t>
      </w:r>
      <w:r w:rsidRPr="00E00A2B">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4B2E38" w:rsidRPr="00E00A2B" w:rsidRDefault="004B2E38" w:rsidP="004B2E38">
      <w:pPr>
        <w:ind w:firstLine="709"/>
        <w:jc w:val="both"/>
        <w:rPr>
          <w:sz w:val="28"/>
          <w:szCs w:val="28"/>
        </w:rPr>
      </w:pPr>
      <w:r w:rsidRPr="00E00A2B">
        <w:rPr>
          <w:sz w:val="28"/>
          <w:szCs w:val="28"/>
        </w:rPr>
        <w:t xml:space="preserve">12.2. </w:t>
      </w:r>
      <w:r w:rsidRPr="00E00A2B">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4B2E38" w:rsidRPr="00E00A2B" w:rsidRDefault="004B2E38" w:rsidP="004B2E38">
      <w:pPr>
        <w:ind w:firstLine="709"/>
        <w:jc w:val="both"/>
        <w:rPr>
          <w:sz w:val="28"/>
          <w:szCs w:val="28"/>
        </w:rPr>
      </w:pPr>
      <w:r w:rsidRPr="00E00A2B">
        <w:rPr>
          <w:sz w:val="28"/>
          <w:szCs w:val="28"/>
        </w:rPr>
        <w:t>12.3.</w:t>
      </w:r>
      <w:r w:rsidRPr="00E00A2B">
        <w:rPr>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4B2E38" w:rsidRPr="00E00A2B" w:rsidRDefault="004B2E38" w:rsidP="004B2E38">
      <w:pPr>
        <w:pStyle w:val="ConsNormal"/>
        <w:ind w:firstLine="709"/>
        <w:jc w:val="both"/>
        <w:rPr>
          <w:sz w:val="28"/>
          <w:szCs w:val="28"/>
        </w:rPr>
      </w:pPr>
      <w:r w:rsidRPr="00E00A2B">
        <w:rPr>
          <w:rFonts w:ascii="Times New Roman" w:hAnsi="Times New Roman" w:cs="Times New Roman"/>
          <w:sz w:val="28"/>
          <w:szCs w:val="28"/>
        </w:rPr>
        <w:t>12.4</w:t>
      </w:r>
      <w:r w:rsidRPr="00E00A2B">
        <w:rPr>
          <w:rFonts w:ascii="Times New Roman" w:hAnsi="Times New Roman"/>
          <w:sz w:val="28"/>
          <w:szCs w:val="28"/>
        </w:rPr>
        <w:t>.</w:t>
      </w:r>
      <w:r w:rsidRPr="00E00A2B">
        <w:rPr>
          <w:rFonts w:ascii="Times New Roman" w:hAnsi="Times New Roman"/>
          <w:sz w:val="28"/>
          <w:szCs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4B2E38" w:rsidRPr="00E00A2B" w:rsidRDefault="004B2E38" w:rsidP="004B2E38">
      <w:pPr>
        <w:pStyle w:val="ConsNormal"/>
        <w:ind w:firstLine="709"/>
        <w:jc w:val="both"/>
        <w:rPr>
          <w:sz w:val="28"/>
          <w:szCs w:val="28"/>
        </w:rPr>
      </w:pPr>
      <w:r w:rsidRPr="00E00A2B">
        <w:rPr>
          <w:rFonts w:ascii="Times New Roman" w:hAnsi="Times New Roman" w:cs="Times New Roman"/>
          <w:sz w:val="28"/>
          <w:szCs w:val="28"/>
        </w:rPr>
        <w:t>12.4</w:t>
      </w:r>
      <w:r w:rsidRPr="00E00A2B">
        <w:rPr>
          <w:rFonts w:ascii="Times New Roman" w:hAnsi="Times New Roman"/>
          <w:sz w:val="28"/>
          <w:szCs w:val="28"/>
        </w:rPr>
        <w:t>.1.</w:t>
      </w:r>
      <w:r w:rsidRPr="00E00A2B">
        <w:rPr>
          <w:rFonts w:ascii="Times New Roman" w:hAnsi="Times New Roman" w:cs="Times New Roman"/>
          <w:sz w:val="28"/>
          <w:szCs w:val="28"/>
        </w:rPr>
        <w:t xml:space="preserve"> </w:t>
      </w:r>
      <w:r w:rsidRPr="00E00A2B">
        <w:rPr>
          <w:rFonts w:ascii="Times New Roman" w:hAnsi="Times New Roman"/>
          <w:sz w:val="28"/>
          <w:szCs w:val="28"/>
        </w:rPr>
        <w:t>Покупатель неоднократно просрочит осуществление любых платежей Поставщику, вытекающих из настоящего Договора.</w:t>
      </w:r>
    </w:p>
    <w:p w:rsidR="004B2E38" w:rsidRPr="005F7CF5" w:rsidRDefault="004B2E38" w:rsidP="004B2E38">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4B2E38" w:rsidRPr="005F7CF5" w:rsidRDefault="004B2E38" w:rsidP="004B2E38">
      <w:pPr>
        <w:ind w:firstLine="709"/>
        <w:jc w:val="both"/>
        <w:rPr>
          <w:sz w:val="28"/>
          <w:szCs w:val="28"/>
        </w:rPr>
      </w:pPr>
      <w:r>
        <w:rPr>
          <w:sz w:val="28"/>
          <w:szCs w:val="28"/>
        </w:rPr>
        <w:t>Договор считается расторгнутым с даты указанной в уведомлении Поставщика.</w:t>
      </w:r>
    </w:p>
    <w:p w:rsidR="004B2E38" w:rsidRPr="005F7CF5" w:rsidRDefault="004B2E38" w:rsidP="004B2E38">
      <w:pPr>
        <w:ind w:firstLine="709"/>
        <w:jc w:val="both"/>
        <w:rPr>
          <w:sz w:val="28"/>
          <w:szCs w:val="28"/>
        </w:rPr>
      </w:pPr>
      <w:r>
        <w:rPr>
          <w:sz w:val="28"/>
          <w:szCs w:val="28"/>
        </w:rPr>
        <w:t xml:space="preserve">12.5. Покупатель вправе в одностороннем порядке расторгнуть настоящий Договор с предварительным письменным уведомлением </w:t>
      </w:r>
      <w:r>
        <w:rPr>
          <w:sz w:val="28"/>
          <w:szCs w:val="28"/>
        </w:rPr>
        <w:lastRenderedPageBreak/>
        <w:t>Поставщика за 20 календарных дней до предполагаемой даты расторжения Договора.</w:t>
      </w:r>
    </w:p>
    <w:p w:rsidR="004B2E38" w:rsidRPr="005F7CF5" w:rsidRDefault="004B2E38" w:rsidP="004B2E38">
      <w:pPr>
        <w:ind w:firstLine="709"/>
        <w:jc w:val="both"/>
        <w:rPr>
          <w:sz w:val="28"/>
          <w:szCs w:val="28"/>
        </w:rPr>
      </w:pPr>
      <w:r>
        <w:rPr>
          <w:sz w:val="28"/>
          <w:szCs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4B2E38" w:rsidRPr="00D564D3" w:rsidRDefault="004B2E38" w:rsidP="004B2E38">
      <w:pPr>
        <w:pStyle w:val="ConsNormal"/>
        <w:ind w:firstLine="709"/>
        <w:jc w:val="both"/>
        <w:rPr>
          <w:sz w:val="28"/>
        </w:rPr>
      </w:pPr>
      <w:r>
        <w:rPr>
          <w:rFonts w:ascii="Times New Roman" w:hAnsi="Times New Roman" w:cs="Times New Roman"/>
          <w:sz w:val="28"/>
          <w:szCs w:val="28"/>
        </w:rPr>
        <w:t>12.7</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4B2E38" w:rsidRPr="005F7CF5" w:rsidRDefault="004B2E38" w:rsidP="004B2E38">
      <w:pPr>
        <w:ind w:firstLine="709"/>
        <w:jc w:val="both"/>
        <w:rPr>
          <w:sz w:val="28"/>
          <w:szCs w:val="28"/>
        </w:rPr>
      </w:pPr>
      <w:r>
        <w:rPr>
          <w:sz w:val="28"/>
          <w:szCs w:val="28"/>
        </w:rPr>
        <w:t>12.8. Настоящий Договор вступает в силу с даты его подписания Сторонами и действует до полного выполнения Сторонами своих обязательств.</w:t>
      </w:r>
    </w:p>
    <w:p w:rsidR="004B2E38" w:rsidRPr="005F7CF5" w:rsidRDefault="004B2E38" w:rsidP="004B2E38">
      <w:pPr>
        <w:ind w:firstLine="709"/>
        <w:jc w:val="both"/>
        <w:rPr>
          <w:sz w:val="28"/>
          <w:szCs w:val="28"/>
        </w:rPr>
      </w:pPr>
      <w:r>
        <w:rPr>
          <w:sz w:val="28"/>
          <w:szCs w:val="28"/>
        </w:rPr>
        <w:t>12.9.</w:t>
      </w:r>
      <w:r>
        <w:rPr>
          <w:sz w:val="28"/>
          <w:szCs w:val="28"/>
        </w:rPr>
        <w:tab/>
        <w:t>Настоящий Договор составлен в двух экземплярах, по одному для каждой из Сторон.</w:t>
      </w:r>
    </w:p>
    <w:p w:rsidR="004B2E38" w:rsidRPr="005F7CF5" w:rsidRDefault="004B2E38" w:rsidP="004B2E38">
      <w:pPr>
        <w:ind w:firstLine="709"/>
        <w:jc w:val="both"/>
        <w:rPr>
          <w:sz w:val="28"/>
          <w:szCs w:val="28"/>
        </w:rPr>
      </w:pPr>
      <w:r>
        <w:rPr>
          <w:sz w:val="28"/>
          <w:szCs w:val="28"/>
        </w:rPr>
        <w:t>12.10. К настоящему Договору прилагается:</w:t>
      </w:r>
    </w:p>
    <w:p w:rsidR="004B2E38" w:rsidRPr="005F7CF5" w:rsidRDefault="004B2E38" w:rsidP="004B2E38">
      <w:pPr>
        <w:ind w:firstLine="709"/>
        <w:jc w:val="both"/>
        <w:rPr>
          <w:sz w:val="28"/>
          <w:szCs w:val="28"/>
        </w:rPr>
      </w:pPr>
      <w:r>
        <w:rPr>
          <w:sz w:val="28"/>
          <w:szCs w:val="28"/>
        </w:rPr>
        <w:t>12.10.1. Спецификация (Приложение №1);</w:t>
      </w:r>
    </w:p>
    <w:p w:rsidR="004B2E38" w:rsidRDefault="004B2E38" w:rsidP="004B2E38">
      <w:pPr>
        <w:ind w:firstLine="709"/>
        <w:jc w:val="both"/>
        <w:rPr>
          <w:sz w:val="28"/>
          <w:szCs w:val="28"/>
        </w:rPr>
      </w:pPr>
      <w:r>
        <w:rPr>
          <w:sz w:val="28"/>
          <w:szCs w:val="28"/>
        </w:rPr>
        <w:t>12.10.2. Форма Акта приема-передачи Товара (Приложение № 2).</w:t>
      </w:r>
    </w:p>
    <w:p w:rsidR="00323623" w:rsidRPr="00323623" w:rsidRDefault="00323623" w:rsidP="00323623">
      <w:pPr>
        <w:ind w:firstLine="708"/>
        <w:jc w:val="both"/>
        <w:rPr>
          <w:sz w:val="28"/>
          <w:szCs w:val="28"/>
        </w:rPr>
      </w:pPr>
      <w:r w:rsidRPr="00323623">
        <w:rPr>
          <w:sz w:val="28"/>
          <w:szCs w:val="28"/>
        </w:rPr>
        <w:t>12.10.3. Форма Акт</w:t>
      </w:r>
      <w:r>
        <w:rPr>
          <w:sz w:val="28"/>
          <w:szCs w:val="28"/>
        </w:rPr>
        <w:t>а</w:t>
      </w:r>
      <w:r w:rsidRPr="00323623">
        <w:rPr>
          <w:sz w:val="28"/>
          <w:szCs w:val="28"/>
        </w:rPr>
        <w:t xml:space="preserve"> о технической приемке новых грузовых вагонов» - 1 экз. оригинал на Товар (партию Товара);</w:t>
      </w:r>
    </w:p>
    <w:p w:rsidR="00323623" w:rsidRPr="005F7CF5" w:rsidRDefault="00323623" w:rsidP="004B2E38">
      <w:pPr>
        <w:ind w:firstLine="709"/>
        <w:jc w:val="both"/>
        <w:rPr>
          <w:sz w:val="28"/>
          <w:szCs w:val="28"/>
        </w:rPr>
      </w:pPr>
    </w:p>
    <w:p w:rsidR="004B2E38" w:rsidRPr="005F7CF5" w:rsidRDefault="004B2E38" w:rsidP="004B2E38">
      <w:pPr>
        <w:jc w:val="both"/>
        <w:rPr>
          <w:sz w:val="28"/>
          <w:szCs w:val="28"/>
        </w:rPr>
      </w:pPr>
    </w:p>
    <w:p w:rsidR="004B2E38" w:rsidRPr="005F7CF5" w:rsidRDefault="004B2E38" w:rsidP="004B2E38">
      <w:pPr>
        <w:jc w:val="center"/>
        <w:rPr>
          <w:b/>
          <w:bCs/>
          <w:sz w:val="28"/>
          <w:szCs w:val="28"/>
        </w:rPr>
      </w:pPr>
      <w:r>
        <w:rPr>
          <w:b/>
          <w:bCs/>
          <w:sz w:val="28"/>
          <w:szCs w:val="28"/>
        </w:rPr>
        <w:t>13. АДРЕСА И ПЛАТЁЖНЫЕ РЕКВИЗИТЫ СТОРОН</w:t>
      </w:r>
    </w:p>
    <w:p w:rsidR="004B2E38" w:rsidRPr="005F7CF5" w:rsidRDefault="004B2E38" w:rsidP="004B2E38">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2"/>
        <w:gridCol w:w="631"/>
        <w:gridCol w:w="4713"/>
        <w:gridCol w:w="140"/>
      </w:tblGrid>
      <w:tr w:rsidR="004B2E38" w:rsidRPr="005F7CF5" w:rsidTr="00AE7F66">
        <w:trPr>
          <w:trHeight w:val="1954"/>
        </w:trPr>
        <w:tc>
          <w:tcPr>
            <w:tcW w:w="5493" w:type="dxa"/>
            <w:gridSpan w:val="2"/>
            <w:tcBorders>
              <w:top w:val="nil"/>
              <w:left w:val="nil"/>
              <w:bottom w:val="nil"/>
              <w:right w:val="nil"/>
            </w:tcBorders>
            <w:shd w:val="clear" w:color="auto" w:fill="auto"/>
          </w:tcPr>
          <w:p w:rsidR="004B2E38" w:rsidRPr="005F7CF5" w:rsidRDefault="004B2E38" w:rsidP="00AE7F66">
            <w:pPr>
              <w:widowControl w:val="0"/>
              <w:autoSpaceDE w:val="0"/>
              <w:autoSpaceDN w:val="0"/>
              <w:adjustRightInd w:val="0"/>
              <w:rPr>
                <w:b/>
                <w:bCs/>
                <w:sz w:val="28"/>
                <w:szCs w:val="28"/>
              </w:rPr>
            </w:pPr>
            <w:r>
              <w:rPr>
                <w:b/>
                <w:bCs/>
                <w:sz w:val="28"/>
                <w:szCs w:val="28"/>
              </w:rPr>
              <w:t>ПОСТАВЩИК:</w:t>
            </w:r>
          </w:p>
          <w:p w:rsidR="004B2E38" w:rsidRPr="005F7CF5" w:rsidRDefault="004B2E38" w:rsidP="00AE7F66">
            <w:pPr>
              <w:widowControl w:val="0"/>
              <w:autoSpaceDE w:val="0"/>
              <w:autoSpaceDN w:val="0"/>
              <w:adjustRightInd w:val="0"/>
              <w:rPr>
                <w:b/>
                <w:bCs/>
                <w:sz w:val="28"/>
                <w:szCs w:val="28"/>
              </w:rPr>
            </w:pPr>
            <w:r>
              <w:rPr>
                <w:b/>
                <w:bCs/>
                <w:sz w:val="28"/>
                <w:szCs w:val="28"/>
              </w:rPr>
              <w:t>__ «_________________________»</w:t>
            </w:r>
          </w:p>
          <w:p w:rsidR="004B2E38" w:rsidRPr="005F7CF5" w:rsidRDefault="004B2E38" w:rsidP="00AE7F66">
            <w:pPr>
              <w:widowControl w:val="0"/>
              <w:autoSpaceDE w:val="0"/>
              <w:autoSpaceDN w:val="0"/>
              <w:adjustRightInd w:val="0"/>
              <w:rPr>
                <w:b/>
                <w:bCs/>
                <w:sz w:val="28"/>
                <w:szCs w:val="28"/>
              </w:rPr>
            </w:pPr>
          </w:p>
          <w:p w:rsidR="004B2E38" w:rsidRPr="005F7CF5" w:rsidRDefault="004B2E38" w:rsidP="00AE7F66">
            <w:pPr>
              <w:widowControl w:val="0"/>
              <w:autoSpaceDE w:val="0"/>
              <w:autoSpaceDN w:val="0"/>
              <w:adjustRightInd w:val="0"/>
              <w:rPr>
                <w:b/>
                <w:bCs/>
                <w:sz w:val="28"/>
                <w:szCs w:val="28"/>
              </w:rPr>
            </w:pPr>
            <w:r>
              <w:rPr>
                <w:b/>
                <w:bCs/>
                <w:sz w:val="28"/>
                <w:szCs w:val="28"/>
              </w:rPr>
              <w:t xml:space="preserve">Место нахождения:______________ </w:t>
            </w:r>
          </w:p>
          <w:p w:rsidR="004B2E38" w:rsidRPr="005F7CF5" w:rsidRDefault="004B2E38" w:rsidP="00AE7F66">
            <w:pPr>
              <w:widowControl w:val="0"/>
              <w:autoSpaceDE w:val="0"/>
              <w:autoSpaceDN w:val="0"/>
              <w:adjustRightInd w:val="0"/>
              <w:rPr>
                <w:b/>
                <w:bCs/>
                <w:sz w:val="28"/>
                <w:szCs w:val="28"/>
              </w:rPr>
            </w:pPr>
            <w:r>
              <w:rPr>
                <w:b/>
                <w:bCs/>
                <w:sz w:val="28"/>
                <w:szCs w:val="28"/>
              </w:rPr>
              <w:t>Почтовый адрес:________________</w:t>
            </w:r>
          </w:p>
          <w:p w:rsidR="004B2E38" w:rsidRPr="005F7CF5" w:rsidRDefault="004B2E38" w:rsidP="00AE7F66">
            <w:pPr>
              <w:widowControl w:val="0"/>
              <w:autoSpaceDE w:val="0"/>
              <w:autoSpaceDN w:val="0"/>
              <w:adjustRightInd w:val="0"/>
              <w:rPr>
                <w:sz w:val="28"/>
                <w:szCs w:val="28"/>
              </w:rPr>
            </w:pPr>
            <w:r>
              <w:rPr>
                <w:sz w:val="28"/>
                <w:szCs w:val="28"/>
              </w:rPr>
              <w:t>ИНН _____________,  КПП __________</w:t>
            </w:r>
          </w:p>
          <w:p w:rsidR="004B2E38" w:rsidRPr="005F7CF5" w:rsidRDefault="004B2E38" w:rsidP="00AE7F66">
            <w:pPr>
              <w:widowControl w:val="0"/>
              <w:autoSpaceDE w:val="0"/>
              <w:autoSpaceDN w:val="0"/>
              <w:adjustRightInd w:val="0"/>
              <w:rPr>
                <w:sz w:val="28"/>
                <w:szCs w:val="28"/>
              </w:rPr>
            </w:pPr>
            <w:r>
              <w:rPr>
                <w:sz w:val="28"/>
                <w:szCs w:val="28"/>
              </w:rPr>
              <w:t>ОКПО ___________, ОГРН __________</w:t>
            </w:r>
          </w:p>
          <w:p w:rsidR="004B2E38" w:rsidRPr="005F7CF5" w:rsidRDefault="004B2E38" w:rsidP="00AE7F66">
            <w:pPr>
              <w:widowControl w:val="0"/>
              <w:autoSpaceDE w:val="0"/>
              <w:autoSpaceDN w:val="0"/>
              <w:adjustRightInd w:val="0"/>
              <w:rPr>
                <w:bCs/>
                <w:sz w:val="28"/>
                <w:szCs w:val="28"/>
              </w:rPr>
            </w:pPr>
            <w:r>
              <w:rPr>
                <w:bCs/>
                <w:sz w:val="28"/>
                <w:szCs w:val="28"/>
              </w:rPr>
              <w:t>ОКВЭД__________________</w:t>
            </w:r>
          </w:p>
          <w:p w:rsidR="004B2E38" w:rsidRPr="005F7CF5" w:rsidRDefault="004B2E38" w:rsidP="00AE7F66">
            <w:pPr>
              <w:widowControl w:val="0"/>
              <w:autoSpaceDE w:val="0"/>
              <w:autoSpaceDN w:val="0"/>
              <w:adjustRightInd w:val="0"/>
              <w:rPr>
                <w:b/>
                <w:bCs/>
                <w:sz w:val="28"/>
                <w:szCs w:val="28"/>
              </w:rPr>
            </w:pPr>
          </w:p>
          <w:p w:rsidR="004B2E38" w:rsidRPr="005F7CF5" w:rsidRDefault="004B2E38" w:rsidP="00AE7F66">
            <w:pPr>
              <w:widowControl w:val="0"/>
              <w:autoSpaceDE w:val="0"/>
              <w:autoSpaceDN w:val="0"/>
              <w:adjustRightInd w:val="0"/>
              <w:rPr>
                <w:b/>
                <w:bCs/>
                <w:sz w:val="28"/>
                <w:szCs w:val="28"/>
              </w:rPr>
            </w:pPr>
          </w:p>
          <w:p w:rsidR="004B2E38" w:rsidRPr="005F7CF5" w:rsidRDefault="004B2E38" w:rsidP="00AE7F66">
            <w:pPr>
              <w:widowControl w:val="0"/>
              <w:autoSpaceDE w:val="0"/>
              <w:autoSpaceDN w:val="0"/>
              <w:adjustRightInd w:val="0"/>
              <w:rPr>
                <w:b/>
                <w:bCs/>
                <w:sz w:val="28"/>
                <w:szCs w:val="28"/>
              </w:rPr>
            </w:pPr>
          </w:p>
          <w:p w:rsidR="004B2E38" w:rsidRPr="005F7CF5" w:rsidRDefault="004B2E38" w:rsidP="00AE7F66">
            <w:pPr>
              <w:widowControl w:val="0"/>
              <w:autoSpaceDE w:val="0"/>
              <w:autoSpaceDN w:val="0"/>
              <w:adjustRightInd w:val="0"/>
              <w:rPr>
                <w:b/>
                <w:bCs/>
                <w:sz w:val="28"/>
                <w:szCs w:val="28"/>
              </w:rPr>
            </w:pPr>
          </w:p>
          <w:p w:rsidR="004B2E38" w:rsidRPr="005F7CF5" w:rsidRDefault="004B2E38" w:rsidP="00AE7F66">
            <w:pPr>
              <w:widowControl w:val="0"/>
              <w:autoSpaceDE w:val="0"/>
              <w:autoSpaceDN w:val="0"/>
              <w:adjustRightInd w:val="0"/>
              <w:rPr>
                <w:b/>
                <w:bCs/>
                <w:sz w:val="28"/>
                <w:szCs w:val="28"/>
              </w:rPr>
            </w:pPr>
          </w:p>
          <w:p w:rsidR="004B2E38" w:rsidRPr="005F7CF5" w:rsidRDefault="004B2E38" w:rsidP="00AE7F66">
            <w:pPr>
              <w:widowControl w:val="0"/>
              <w:autoSpaceDE w:val="0"/>
              <w:autoSpaceDN w:val="0"/>
              <w:adjustRightInd w:val="0"/>
              <w:rPr>
                <w:b/>
                <w:bCs/>
                <w:sz w:val="28"/>
                <w:szCs w:val="28"/>
              </w:rPr>
            </w:pPr>
          </w:p>
          <w:p w:rsidR="004B2E38" w:rsidRPr="005F7CF5" w:rsidRDefault="004B2E38" w:rsidP="00AE7F66">
            <w:pPr>
              <w:widowControl w:val="0"/>
              <w:autoSpaceDE w:val="0"/>
              <w:autoSpaceDN w:val="0"/>
              <w:adjustRightInd w:val="0"/>
              <w:rPr>
                <w:b/>
                <w:bCs/>
                <w:sz w:val="28"/>
                <w:szCs w:val="28"/>
              </w:rPr>
            </w:pPr>
            <w:r>
              <w:rPr>
                <w:b/>
                <w:bCs/>
                <w:sz w:val="28"/>
                <w:szCs w:val="28"/>
              </w:rPr>
              <w:t>Банковские реквизиты:</w:t>
            </w:r>
          </w:p>
          <w:p w:rsidR="004B2E38" w:rsidRPr="005F7CF5" w:rsidRDefault="004B2E38" w:rsidP="00AE7F66">
            <w:pPr>
              <w:widowControl w:val="0"/>
              <w:autoSpaceDE w:val="0"/>
              <w:autoSpaceDN w:val="0"/>
              <w:adjustRightInd w:val="0"/>
              <w:rPr>
                <w:sz w:val="28"/>
                <w:szCs w:val="28"/>
              </w:rPr>
            </w:pPr>
            <w:r>
              <w:rPr>
                <w:sz w:val="28"/>
                <w:szCs w:val="28"/>
              </w:rPr>
              <w:t>Р/с ________________________</w:t>
            </w:r>
          </w:p>
          <w:p w:rsidR="004B2E38" w:rsidRPr="005F7CF5" w:rsidRDefault="004B2E38" w:rsidP="00AE7F66">
            <w:pPr>
              <w:widowControl w:val="0"/>
              <w:autoSpaceDE w:val="0"/>
              <w:autoSpaceDN w:val="0"/>
              <w:adjustRightInd w:val="0"/>
              <w:rPr>
                <w:sz w:val="28"/>
                <w:szCs w:val="28"/>
              </w:rPr>
            </w:pPr>
            <w:r>
              <w:rPr>
                <w:sz w:val="28"/>
                <w:szCs w:val="28"/>
              </w:rPr>
              <w:t xml:space="preserve">«________________» </w:t>
            </w:r>
          </w:p>
          <w:p w:rsidR="004B2E38" w:rsidRPr="005F7CF5" w:rsidRDefault="004B2E38" w:rsidP="00AE7F66">
            <w:pPr>
              <w:widowControl w:val="0"/>
              <w:autoSpaceDE w:val="0"/>
              <w:autoSpaceDN w:val="0"/>
              <w:adjustRightInd w:val="0"/>
              <w:rPr>
                <w:sz w:val="28"/>
                <w:szCs w:val="28"/>
              </w:rPr>
            </w:pPr>
            <w:r>
              <w:rPr>
                <w:sz w:val="28"/>
                <w:szCs w:val="28"/>
              </w:rPr>
              <w:t>К/с _______________________</w:t>
            </w:r>
          </w:p>
          <w:p w:rsidR="004B2E38" w:rsidRPr="005F7CF5" w:rsidRDefault="004B2E38" w:rsidP="00AE7F66">
            <w:pPr>
              <w:widowControl w:val="0"/>
              <w:autoSpaceDE w:val="0"/>
              <w:autoSpaceDN w:val="0"/>
              <w:adjustRightInd w:val="0"/>
              <w:rPr>
                <w:sz w:val="28"/>
                <w:szCs w:val="28"/>
              </w:rPr>
            </w:pPr>
            <w:r>
              <w:rPr>
                <w:sz w:val="28"/>
                <w:szCs w:val="28"/>
              </w:rPr>
              <w:t>БИК _________________</w:t>
            </w:r>
          </w:p>
          <w:p w:rsidR="004B2E38" w:rsidRPr="005F7CF5" w:rsidRDefault="004B2E38" w:rsidP="00AE7F66">
            <w:pPr>
              <w:widowControl w:val="0"/>
              <w:autoSpaceDE w:val="0"/>
              <w:autoSpaceDN w:val="0"/>
              <w:adjustRightInd w:val="0"/>
              <w:rPr>
                <w:sz w:val="28"/>
                <w:szCs w:val="28"/>
              </w:rPr>
            </w:pPr>
            <w:r>
              <w:rPr>
                <w:sz w:val="28"/>
                <w:szCs w:val="28"/>
              </w:rPr>
              <w:t>Тел. 8(______)___________________</w:t>
            </w:r>
          </w:p>
          <w:p w:rsidR="004B2E38" w:rsidRPr="005F7CF5" w:rsidRDefault="004B2E38" w:rsidP="00AE7F66">
            <w:pPr>
              <w:widowControl w:val="0"/>
              <w:autoSpaceDE w:val="0"/>
              <w:autoSpaceDN w:val="0"/>
              <w:adjustRightInd w:val="0"/>
              <w:rPr>
                <w:sz w:val="28"/>
                <w:szCs w:val="28"/>
              </w:rPr>
            </w:pPr>
            <w:r>
              <w:rPr>
                <w:sz w:val="28"/>
                <w:szCs w:val="28"/>
              </w:rPr>
              <w:lastRenderedPageBreak/>
              <w:t>Факс 8(______) _________________</w:t>
            </w:r>
          </w:p>
          <w:p w:rsidR="004B2E38" w:rsidRPr="005F7CF5" w:rsidRDefault="004B2E38" w:rsidP="00AE7F66">
            <w:pPr>
              <w:autoSpaceDN w:val="0"/>
              <w:adjustRightInd w:val="0"/>
              <w:snapToGrid w:val="0"/>
              <w:rPr>
                <w:sz w:val="28"/>
                <w:szCs w:val="28"/>
              </w:rPr>
            </w:pPr>
          </w:p>
        </w:tc>
        <w:tc>
          <w:tcPr>
            <w:tcW w:w="4853" w:type="dxa"/>
            <w:gridSpan w:val="2"/>
            <w:tcBorders>
              <w:top w:val="nil"/>
              <w:left w:val="nil"/>
              <w:bottom w:val="nil"/>
              <w:right w:val="nil"/>
            </w:tcBorders>
            <w:shd w:val="clear" w:color="auto" w:fill="auto"/>
          </w:tcPr>
          <w:p w:rsidR="004B2E38" w:rsidRPr="005F7CF5" w:rsidRDefault="004B2E38" w:rsidP="00AE7F66">
            <w:pPr>
              <w:widowControl w:val="0"/>
              <w:autoSpaceDE w:val="0"/>
              <w:autoSpaceDN w:val="0"/>
              <w:adjustRightInd w:val="0"/>
              <w:ind w:right="317"/>
              <w:rPr>
                <w:b/>
                <w:bCs/>
                <w:sz w:val="28"/>
                <w:szCs w:val="28"/>
              </w:rPr>
            </w:pPr>
            <w:r>
              <w:rPr>
                <w:b/>
                <w:bCs/>
                <w:sz w:val="28"/>
                <w:szCs w:val="28"/>
              </w:rPr>
              <w:lastRenderedPageBreak/>
              <w:t>ПОКУПАТЕЛЬ:</w:t>
            </w:r>
          </w:p>
          <w:p w:rsidR="004B2E38" w:rsidRPr="00D564D3" w:rsidRDefault="004B2E38" w:rsidP="00AE7F66">
            <w:pPr>
              <w:autoSpaceDN w:val="0"/>
              <w:adjustRightInd w:val="0"/>
              <w:snapToGrid w:val="0"/>
              <w:ind w:right="317"/>
              <w:rPr>
                <w:b/>
                <w:sz w:val="28"/>
              </w:rPr>
            </w:pPr>
            <w:r>
              <w:rPr>
                <w:b/>
                <w:sz w:val="28"/>
              </w:rPr>
              <w:t>ПАО «ТрансКонтейнер»</w:t>
            </w:r>
          </w:p>
          <w:p w:rsidR="004B2E38" w:rsidRPr="00D564D3" w:rsidRDefault="004B2E38" w:rsidP="00AE7F66">
            <w:pPr>
              <w:autoSpaceDN w:val="0"/>
              <w:adjustRightInd w:val="0"/>
              <w:snapToGrid w:val="0"/>
              <w:ind w:right="317"/>
              <w:rPr>
                <w:b/>
                <w:sz w:val="28"/>
              </w:rPr>
            </w:pPr>
          </w:p>
          <w:p w:rsidR="004B2E38" w:rsidRPr="005F7CF5" w:rsidRDefault="004B2E38" w:rsidP="00AE7F66">
            <w:pPr>
              <w:autoSpaceDN w:val="0"/>
              <w:adjustRightInd w:val="0"/>
              <w:snapToGrid w:val="0"/>
              <w:ind w:right="317"/>
              <w:rPr>
                <w:sz w:val="28"/>
                <w:szCs w:val="28"/>
              </w:rPr>
            </w:pPr>
            <w:r>
              <w:rPr>
                <w:b/>
                <w:bCs/>
                <w:sz w:val="28"/>
                <w:szCs w:val="28"/>
              </w:rPr>
              <w:t>Место нахождения</w:t>
            </w:r>
            <w:r>
              <w:rPr>
                <w:sz w:val="28"/>
                <w:szCs w:val="28"/>
              </w:rPr>
              <w:t xml:space="preserve">: </w:t>
            </w:r>
          </w:p>
          <w:p w:rsidR="004B2E38" w:rsidRPr="00D564D3" w:rsidRDefault="004B2E38" w:rsidP="00AE7F66">
            <w:pPr>
              <w:autoSpaceDN w:val="0"/>
              <w:adjustRightInd w:val="0"/>
              <w:snapToGrid w:val="0"/>
              <w:ind w:right="317"/>
              <w:rPr>
                <w:sz w:val="28"/>
              </w:rPr>
            </w:pPr>
            <w:r>
              <w:rPr>
                <w:sz w:val="28"/>
              </w:rPr>
              <w:t xml:space="preserve">125047, Российская Федерация, г. Москва, </w:t>
            </w:r>
          </w:p>
          <w:p w:rsidR="004B2E38" w:rsidRPr="00D564D3" w:rsidRDefault="004B2E38" w:rsidP="00AE7F66">
            <w:pPr>
              <w:autoSpaceDN w:val="0"/>
              <w:adjustRightInd w:val="0"/>
              <w:snapToGrid w:val="0"/>
              <w:ind w:right="317"/>
              <w:rPr>
                <w:sz w:val="28"/>
              </w:rPr>
            </w:pPr>
            <w:r>
              <w:rPr>
                <w:sz w:val="28"/>
              </w:rPr>
              <w:t>Оружейный переулок, д. 19</w:t>
            </w:r>
          </w:p>
          <w:p w:rsidR="004B2E38" w:rsidRPr="00D564D3" w:rsidRDefault="004B2E38" w:rsidP="00AE7F66">
            <w:pPr>
              <w:autoSpaceDN w:val="0"/>
              <w:adjustRightInd w:val="0"/>
              <w:snapToGrid w:val="0"/>
              <w:ind w:right="317"/>
              <w:rPr>
                <w:b/>
                <w:sz w:val="28"/>
              </w:rPr>
            </w:pPr>
            <w:r>
              <w:rPr>
                <w:b/>
                <w:sz w:val="28"/>
              </w:rPr>
              <w:t>Почтовый адрес:</w:t>
            </w:r>
          </w:p>
          <w:p w:rsidR="004B2E38" w:rsidRPr="00D564D3" w:rsidRDefault="004B2E38" w:rsidP="00AE7F66">
            <w:pPr>
              <w:autoSpaceDN w:val="0"/>
              <w:adjustRightInd w:val="0"/>
              <w:snapToGrid w:val="0"/>
              <w:ind w:right="317"/>
              <w:rPr>
                <w:sz w:val="28"/>
              </w:rPr>
            </w:pPr>
            <w:r>
              <w:rPr>
                <w:sz w:val="28"/>
              </w:rPr>
              <w:t>125047, г. Москва, Оружейный переулок, д. 19</w:t>
            </w:r>
          </w:p>
          <w:p w:rsidR="004B2E38" w:rsidRPr="00D564D3" w:rsidRDefault="004B2E38" w:rsidP="00AE7F66">
            <w:pPr>
              <w:autoSpaceDN w:val="0"/>
              <w:adjustRightInd w:val="0"/>
              <w:ind w:right="317"/>
              <w:rPr>
                <w:sz w:val="28"/>
              </w:rPr>
            </w:pPr>
            <w:r>
              <w:rPr>
                <w:sz w:val="28"/>
              </w:rPr>
              <w:t>ИНН  7708591995, КПП  997650001</w:t>
            </w:r>
          </w:p>
          <w:p w:rsidR="004B2E38" w:rsidRPr="00D564D3" w:rsidRDefault="004B2E38" w:rsidP="00AE7F66">
            <w:pPr>
              <w:autoSpaceDN w:val="0"/>
              <w:adjustRightInd w:val="0"/>
              <w:ind w:right="317"/>
              <w:rPr>
                <w:sz w:val="28"/>
              </w:rPr>
            </w:pPr>
            <w:r>
              <w:rPr>
                <w:sz w:val="28"/>
              </w:rPr>
              <w:t xml:space="preserve">ОКПО 94421386 , </w:t>
            </w:r>
          </w:p>
          <w:p w:rsidR="004B2E38" w:rsidRPr="00D564D3" w:rsidRDefault="004B2E38" w:rsidP="00AE7F66">
            <w:pPr>
              <w:autoSpaceDN w:val="0"/>
              <w:adjustRightInd w:val="0"/>
              <w:ind w:right="317"/>
              <w:rPr>
                <w:sz w:val="28"/>
              </w:rPr>
            </w:pPr>
            <w:r>
              <w:rPr>
                <w:sz w:val="28"/>
              </w:rPr>
              <w:t>ОГРН 1067746341024</w:t>
            </w:r>
          </w:p>
          <w:p w:rsidR="004B2E38" w:rsidRPr="00D564D3" w:rsidRDefault="004B2E38" w:rsidP="00AE7F66">
            <w:pPr>
              <w:autoSpaceDN w:val="0"/>
              <w:adjustRightInd w:val="0"/>
              <w:ind w:right="317"/>
              <w:rPr>
                <w:b/>
                <w:sz w:val="28"/>
              </w:rPr>
            </w:pPr>
          </w:p>
          <w:p w:rsidR="004B2E38" w:rsidRPr="00D564D3" w:rsidRDefault="004B2E38" w:rsidP="00AE7F66">
            <w:pPr>
              <w:autoSpaceDN w:val="0"/>
              <w:adjustRightInd w:val="0"/>
              <w:ind w:right="317"/>
              <w:rPr>
                <w:b/>
                <w:sz w:val="28"/>
              </w:rPr>
            </w:pPr>
            <w:r>
              <w:rPr>
                <w:b/>
                <w:sz w:val="28"/>
              </w:rPr>
              <w:t>Банковские реквизиты:</w:t>
            </w:r>
          </w:p>
          <w:p w:rsidR="004B2E38" w:rsidRPr="00D564D3" w:rsidRDefault="004B2E38" w:rsidP="00AE7F66">
            <w:pPr>
              <w:pStyle w:val="ConsNonformat"/>
              <w:widowControl/>
              <w:rPr>
                <w:rFonts w:ascii="Times New Roman" w:hAnsi="Times New Roman"/>
                <w:sz w:val="28"/>
              </w:rPr>
            </w:pPr>
            <w:r>
              <w:rPr>
                <w:rFonts w:ascii="Times New Roman" w:hAnsi="Times New Roman"/>
                <w:sz w:val="28"/>
              </w:rPr>
              <w:t xml:space="preserve">р/с 40702810200030004399 </w:t>
            </w:r>
          </w:p>
          <w:p w:rsidR="004B2E38" w:rsidRPr="00D564D3" w:rsidRDefault="004B2E38" w:rsidP="00AE7F66">
            <w:pPr>
              <w:pStyle w:val="ConsNonformat"/>
              <w:widowControl/>
              <w:rPr>
                <w:rFonts w:ascii="Times New Roman" w:hAnsi="Times New Roman"/>
                <w:sz w:val="28"/>
              </w:rPr>
            </w:pPr>
            <w:r>
              <w:rPr>
                <w:rFonts w:ascii="Times New Roman" w:hAnsi="Times New Roman"/>
                <w:sz w:val="28"/>
              </w:rPr>
              <w:t xml:space="preserve">в  Банк ВТБ </w:t>
            </w:r>
            <w:r>
              <w:rPr>
                <w:rFonts w:ascii="Times New Roman" w:hAnsi="Times New Roman"/>
                <w:sz w:val="28"/>
                <w:szCs w:val="28"/>
              </w:rPr>
              <w:t>(ПАО)</w:t>
            </w:r>
          </w:p>
          <w:p w:rsidR="004B2E38" w:rsidRPr="00D564D3" w:rsidRDefault="004B2E38" w:rsidP="00AE7F66">
            <w:pPr>
              <w:pStyle w:val="ConsNonformat"/>
              <w:widowControl/>
              <w:rPr>
                <w:rFonts w:ascii="Times New Roman" w:hAnsi="Times New Roman"/>
                <w:sz w:val="28"/>
              </w:rPr>
            </w:pPr>
            <w:r>
              <w:rPr>
                <w:rFonts w:ascii="Times New Roman" w:hAnsi="Times New Roman"/>
                <w:sz w:val="28"/>
              </w:rPr>
              <w:t xml:space="preserve">БИК 044525187  </w:t>
            </w:r>
          </w:p>
          <w:p w:rsidR="004B2E38" w:rsidRPr="00D564D3" w:rsidRDefault="004B2E38" w:rsidP="00AE7F66">
            <w:pPr>
              <w:widowControl w:val="0"/>
              <w:autoSpaceDE w:val="0"/>
              <w:autoSpaceDN w:val="0"/>
              <w:adjustRightInd w:val="0"/>
              <w:ind w:right="317"/>
              <w:rPr>
                <w:sz w:val="28"/>
              </w:rPr>
            </w:pPr>
            <w:r>
              <w:rPr>
                <w:sz w:val="28"/>
              </w:rPr>
              <w:t>к/с 30101810700000000187</w:t>
            </w:r>
          </w:p>
          <w:p w:rsidR="004B2E38" w:rsidRPr="00D564D3" w:rsidRDefault="004B2E38" w:rsidP="00AE7F66">
            <w:pPr>
              <w:widowControl w:val="0"/>
              <w:autoSpaceDE w:val="0"/>
              <w:autoSpaceDN w:val="0"/>
              <w:adjustRightInd w:val="0"/>
              <w:ind w:right="317"/>
              <w:rPr>
                <w:sz w:val="28"/>
              </w:rPr>
            </w:pPr>
            <w:r>
              <w:rPr>
                <w:sz w:val="28"/>
              </w:rPr>
              <w:t xml:space="preserve">Тел.  </w:t>
            </w:r>
            <w:r>
              <w:rPr>
                <w:color w:val="000000"/>
                <w:spacing w:val="5"/>
                <w:sz w:val="28"/>
                <w:szCs w:val="28"/>
              </w:rPr>
              <w:t>(495) 788-17-17</w:t>
            </w:r>
          </w:p>
          <w:p w:rsidR="004B2E38" w:rsidRPr="00D564D3" w:rsidRDefault="004B2E38" w:rsidP="00AE7F66">
            <w:pPr>
              <w:widowControl w:val="0"/>
              <w:autoSpaceDE w:val="0"/>
              <w:autoSpaceDN w:val="0"/>
              <w:adjustRightInd w:val="0"/>
              <w:ind w:right="317"/>
              <w:rPr>
                <w:b/>
                <w:sz w:val="28"/>
              </w:rPr>
            </w:pPr>
            <w:r>
              <w:rPr>
                <w:sz w:val="28"/>
              </w:rPr>
              <w:lastRenderedPageBreak/>
              <w:t>Факс 8(499)</w:t>
            </w:r>
            <w:r>
              <w:rPr>
                <w:sz w:val="28"/>
                <w:szCs w:val="28"/>
              </w:rPr>
              <w:t xml:space="preserve"> </w:t>
            </w:r>
            <w:r>
              <w:rPr>
                <w:sz w:val="28"/>
              </w:rPr>
              <w:t>262-75-78</w:t>
            </w:r>
          </w:p>
        </w:tc>
      </w:tr>
      <w:tr w:rsidR="004B2E38" w:rsidRPr="005F7CF5" w:rsidTr="00AE7F66">
        <w:trPr>
          <w:gridAfter w:val="1"/>
          <w:wAfter w:w="140" w:type="dxa"/>
          <w:trHeight w:val="80"/>
        </w:trPr>
        <w:tc>
          <w:tcPr>
            <w:tcW w:w="4862" w:type="dxa"/>
            <w:tcBorders>
              <w:top w:val="nil"/>
              <w:left w:val="nil"/>
              <w:bottom w:val="nil"/>
              <w:right w:val="nil"/>
            </w:tcBorders>
            <w:shd w:val="clear" w:color="auto" w:fill="auto"/>
          </w:tcPr>
          <w:p w:rsidR="004B2E38" w:rsidRPr="005F7CF5" w:rsidRDefault="004B2E38" w:rsidP="00AE7F66">
            <w:pPr>
              <w:widowControl w:val="0"/>
              <w:autoSpaceDE w:val="0"/>
              <w:autoSpaceDN w:val="0"/>
              <w:adjustRightInd w:val="0"/>
              <w:rPr>
                <w:b/>
                <w:bCs/>
                <w:sz w:val="28"/>
                <w:szCs w:val="28"/>
              </w:rPr>
            </w:pPr>
            <w:r>
              <w:rPr>
                <w:b/>
                <w:bCs/>
                <w:sz w:val="28"/>
                <w:szCs w:val="28"/>
              </w:rPr>
              <w:lastRenderedPageBreak/>
              <w:t>От Поставщика</w:t>
            </w:r>
          </w:p>
          <w:p w:rsidR="004B2E38" w:rsidRPr="005F7CF5" w:rsidRDefault="004B2E38" w:rsidP="00AE7F66">
            <w:pPr>
              <w:ind w:right="163"/>
              <w:rPr>
                <w:sz w:val="28"/>
                <w:szCs w:val="28"/>
              </w:rPr>
            </w:pPr>
          </w:p>
          <w:p w:rsidR="004B2E38" w:rsidRPr="005F7CF5" w:rsidRDefault="004B2E38" w:rsidP="00AE7F66">
            <w:pPr>
              <w:ind w:right="163"/>
              <w:rPr>
                <w:sz w:val="28"/>
                <w:szCs w:val="28"/>
              </w:rPr>
            </w:pPr>
            <w:r>
              <w:rPr>
                <w:sz w:val="28"/>
                <w:szCs w:val="28"/>
              </w:rPr>
              <w:t>________    ______________</w:t>
            </w:r>
          </w:p>
          <w:p w:rsidR="004B2E38" w:rsidRPr="005F7CF5" w:rsidRDefault="004B2E38" w:rsidP="00AE7F66">
            <w:pPr>
              <w:widowControl w:val="0"/>
              <w:autoSpaceDE w:val="0"/>
              <w:autoSpaceDN w:val="0"/>
              <w:adjustRightInd w:val="0"/>
              <w:rPr>
                <w:b/>
                <w:bCs/>
                <w:sz w:val="28"/>
                <w:szCs w:val="28"/>
              </w:rPr>
            </w:pPr>
            <w:r>
              <w:rPr>
                <w:i/>
                <w:sz w:val="28"/>
                <w:szCs w:val="28"/>
                <w:vertAlign w:val="superscript"/>
              </w:rPr>
              <w:t xml:space="preserve">(подпись)           (ФИО)  Например: Иванов И.И.)                                     </w:t>
            </w:r>
          </w:p>
        </w:tc>
        <w:tc>
          <w:tcPr>
            <w:tcW w:w="5344" w:type="dxa"/>
            <w:gridSpan w:val="2"/>
            <w:tcBorders>
              <w:top w:val="nil"/>
              <w:left w:val="nil"/>
              <w:bottom w:val="nil"/>
              <w:right w:val="nil"/>
            </w:tcBorders>
            <w:shd w:val="clear" w:color="auto" w:fill="auto"/>
          </w:tcPr>
          <w:p w:rsidR="004B2E38" w:rsidRPr="00D23B81" w:rsidRDefault="004B2E38" w:rsidP="00AE7F66">
            <w:pPr>
              <w:pStyle w:val="af3"/>
              <w:widowControl w:val="0"/>
              <w:autoSpaceDE w:val="0"/>
              <w:autoSpaceDN w:val="0"/>
              <w:adjustRightInd w:val="0"/>
              <w:rPr>
                <w:rFonts w:ascii="Times New Roman" w:hAnsi="Times New Roman" w:cs="Times New Roman"/>
                <w:b/>
                <w:bCs/>
                <w:sz w:val="28"/>
                <w:szCs w:val="28"/>
              </w:rPr>
            </w:pPr>
            <w:r>
              <w:rPr>
                <w:b/>
                <w:bCs/>
                <w:sz w:val="28"/>
                <w:szCs w:val="28"/>
              </w:rPr>
              <w:t xml:space="preserve">           </w:t>
            </w:r>
            <w:r w:rsidRPr="00D23B81">
              <w:rPr>
                <w:rFonts w:ascii="Times New Roman" w:hAnsi="Times New Roman" w:cs="Times New Roman"/>
                <w:b/>
                <w:bCs/>
                <w:sz w:val="28"/>
                <w:szCs w:val="28"/>
              </w:rPr>
              <w:t>От Покупателя</w:t>
            </w:r>
          </w:p>
          <w:p w:rsidR="004B2E38" w:rsidRPr="00D564D3" w:rsidRDefault="004B2E38" w:rsidP="00AE7F66">
            <w:pPr>
              <w:widowControl w:val="0"/>
              <w:autoSpaceDE w:val="0"/>
              <w:autoSpaceDN w:val="0"/>
              <w:adjustRightInd w:val="0"/>
              <w:rPr>
                <w:b/>
                <w:sz w:val="28"/>
              </w:rPr>
            </w:pPr>
            <w:r>
              <w:rPr>
                <w:b/>
                <w:sz w:val="28"/>
              </w:rPr>
              <w:t>_________        ________________</w:t>
            </w:r>
          </w:p>
          <w:p w:rsidR="004B2E38" w:rsidRPr="00D564D3" w:rsidRDefault="004B2E38" w:rsidP="00AE7F66">
            <w:pPr>
              <w:widowControl w:val="0"/>
              <w:autoSpaceDE w:val="0"/>
              <w:autoSpaceDN w:val="0"/>
              <w:adjustRightInd w:val="0"/>
              <w:rPr>
                <w:b/>
                <w:sz w:val="28"/>
              </w:rPr>
            </w:pPr>
            <w:r>
              <w:rPr>
                <w:i/>
                <w:sz w:val="28"/>
                <w:szCs w:val="28"/>
                <w:vertAlign w:val="superscript"/>
              </w:rPr>
              <w:t xml:space="preserve">(подпись)                      (ФИО) (Например: Сараев В.Г.)                                     </w:t>
            </w:r>
          </w:p>
          <w:p w:rsidR="004B2E38" w:rsidRPr="005F7CF5" w:rsidRDefault="004B2E38" w:rsidP="00AE7F66">
            <w:pPr>
              <w:widowControl w:val="0"/>
              <w:autoSpaceDE w:val="0"/>
              <w:autoSpaceDN w:val="0"/>
              <w:adjustRightInd w:val="0"/>
              <w:rPr>
                <w:b/>
                <w:bCs/>
                <w:sz w:val="28"/>
                <w:szCs w:val="28"/>
              </w:rPr>
            </w:pPr>
          </w:p>
        </w:tc>
      </w:tr>
    </w:tbl>
    <w:p w:rsidR="004B2E38" w:rsidRPr="005F7CF5" w:rsidRDefault="004B2E38" w:rsidP="004B2E38">
      <w:pPr>
        <w:rPr>
          <w:sz w:val="28"/>
          <w:szCs w:val="28"/>
        </w:rPr>
      </w:pPr>
    </w:p>
    <w:p w:rsidR="004B2E38" w:rsidRPr="005F7CF5" w:rsidRDefault="004B2E38" w:rsidP="004B2E38">
      <w:pPr>
        <w:ind w:firstLine="567"/>
        <w:jc w:val="right"/>
        <w:sectPr w:rsidR="004B2E38" w:rsidRPr="005F7CF5" w:rsidSect="00AE7F66">
          <w:footerReference w:type="default" r:id="rId18"/>
          <w:pgSz w:w="11906" w:h="16838"/>
          <w:pgMar w:top="1134" w:right="850" w:bottom="1134" w:left="1701" w:header="708" w:footer="708" w:gutter="0"/>
          <w:cols w:space="708"/>
          <w:docGrid w:linePitch="360"/>
        </w:sectPr>
      </w:pPr>
    </w:p>
    <w:p w:rsidR="004B2E38" w:rsidRPr="00E60B2E" w:rsidRDefault="004B2E38" w:rsidP="004B2E38">
      <w:pPr>
        <w:ind w:firstLine="567"/>
        <w:jc w:val="right"/>
        <w:rPr>
          <w:sz w:val="20"/>
          <w:szCs w:val="20"/>
        </w:rPr>
      </w:pPr>
      <w:r w:rsidRPr="00E60B2E">
        <w:rPr>
          <w:sz w:val="20"/>
          <w:szCs w:val="20"/>
        </w:rPr>
        <w:lastRenderedPageBreak/>
        <w:t>Приложение № 1</w:t>
      </w:r>
    </w:p>
    <w:p w:rsidR="004B2E38" w:rsidRPr="00E60B2E" w:rsidRDefault="004B2E38" w:rsidP="004B2E38">
      <w:pPr>
        <w:ind w:firstLine="567"/>
        <w:jc w:val="right"/>
        <w:rPr>
          <w:sz w:val="20"/>
          <w:szCs w:val="20"/>
        </w:rPr>
      </w:pPr>
      <w:r w:rsidRPr="00E60B2E">
        <w:rPr>
          <w:sz w:val="20"/>
          <w:szCs w:val="20"/>
        </w:rPr>
        <w:t xml:space="preserve"> к Договору поставки № ТКд/__/__/__/</w:t>
      </w:r>
    </w:p>
    <w:p w:rsidR="004B2E38" w:rsidRPr="00E60B2E" w:rsidRDefault="004B2E38" w:rsidP="004B2E38">
      <w:pPr>
        <w:ind w:firstLine="567"/>
        <w:jc w:val="right"/>
        <w:rPr>
          <w:sz w:val="20"/>
          <w:szCs w:val="20"/>
        </w:rPr>
      </w:pPr>
    </w:p>
    <w:p w:rsidR="004B2E38" w:rsidRPr="00E60B2E" w:rsidRDefault="004B2E38" w:rsidP="004B2E38">
      <w:pPr>
        <w:ind w:firstLine="567"/>
        <w:jc w:val="right"/>
        <w:rPr>
          <w:sz w:val="20"/>
          <w:szCs w:val="20"/>
        </w:rPr>
      </w:pPr>
      <w:r w:rsidRPr="00E60B2E">
        <w:rPr>
          <w:sz w:val="20"/>
          <w:szCs w:val="20"/>
        </w:rPr>
        <w:t>от «__» ________ 201__г.</w:t>
      </w:r>
    </w:p>
    <w:p w:rsidR="004B2E38" w:rsidRPr="00E60B2E" w:rsidRDefault="004B2E38" w:rsidP="004B2E38">
      <w:pPr>
        <w:ind w:firstLine="567"/>
        <w:jc w:val="center"/>
        <w:rPr>
          <w:b/>
          <w:sz w:val="20"/>
          <w:szCs w:val="20"/>
        </w:rPr>
      </w:pPr>
      <w:r w:rsidRPr="00E60B2E">
        <w:rPr>
          <w:b/>
          <w:sz w:val="20"/>
          <w:szCs w:val="20"/>
        </w:rPr>
        <w:t xml:space="preserve">СПЕЦИФИКАЦИЯ </w:t>
      </w:r>
    </w:p>
    <w:p w:rsidR="004B2E38" w:rsidRPr="00E60B2E" w:rsidRDefault="004B2E38" w:rsidP="004B2E38">
      <w:pPr>
        <w:ind w:firstLine="567"/>
        <w:jc w:val="center"/>
        <w:rPr>
          <w:b/>
          <w:sz w:val="20"/>
          <w:szCs w:val="20"/>
        </w:rPr>
      </w:pPr>
      <w:r w:rsidRPr="00E60B2E">
        <w:rPr>
          <w:b/>
          <w:sz w:val="20"/>
          <w:szCs w:val="20"/>
        </w:rPr>
        <w:t>к договору поставки № ТКд/__/__/__/</w:t>
      </w:r>
    </w:p>
    <w:p w:rsidR="004B2E38" w:rsidRPr="00E60B2E" w:rsidRDefault="004B2E38" w:rsidP="004B2E38">
      <w:pPr>
        <w:rPr>
          <w:sz w:val="20"/>
          <w:szCs w:val="20"/>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4"/>
        <w:gridCol w:w="708"/>
        <w:gridCol w:w="993"/>
        <w:gridCol w:w="1890"/>
        <w:gridCol w:w="1702"/>
        <w:gridCol w:w="1844"/>
        <w:gridCol w:w="2826"/>
      </w:tblGrid>
      <w:tr w:rsidR="004B2E38" w:rsidRPr="00E60B2E" w:rsidTr="00AE7F66">
        <w:trPr>
          <w:trHeight w:val="836"/>
          <w:jc w:val="center"/>
        </w:trPr>
        <w:tc>
          <w:tcPr>
            <w:tcW w:w="662" w:type="dxa"/>
            <w:tcBorders>
              <w:bottom w:val="single" w:sz="4" w:space="0" w:color="auto"/>
            </w:tcBorders>
            <w:shd w:val="clear" w:color="auto" w:fill="auto"/>
            <w:vAlign w:val="center"/>
          </w:tcPr>
          <w:p w:rsidR="004B2E38" w:rsidRPr="00E60B2E" w:rsidRDefault="004B2E38" w:rsidP="00AE7F66">
            <w:pPr>
              <w:widowControl w:val="0"/>
              <w:autoSpaceDE w:val="0"/>
              <w:autoSpaceDN w:val="0"/>
              <w:adjustRightInd w:val="0"/>
              <w:ind w:left="-138" w:firstLine="187"/>
              <w:jc w:val="center"/>
              <w:rPr>
                <w:b/>
                <w:sz w:val="20"/>
                <w:szCs w:val="20"/>
              </w:rPr>
            </w:pPr>
            <w:r w:rsidRPr="00E60B2E">
              <w:rPr>
                <w:b/>
                <w:sz w:val="20"/>
                <w:szCs w:val="20"/>
              </w:rPr>
              <w:t>№</w:t>
            </w:r>
          </w:p>
          <w:p w:rsidR="004B2E38" w:rsidRPr="00E60B2E" w:rsidRDefault="004B2E38" w:rsidP="00AE7F66">
            <w:pPr>
              <w:widowControl w:val="0"/>
              <w:autoSpaceDE w:val="0"/>
              <w:autoSpaceDN w:val="0"/>
              <w:adjustRightInd w:val="0"/>
              <w:ind w:firstLine="49"/>
              <w:jc w:val="center"/>
              <w:rPr>
                <w:b/>
                <w:sz w:val="20"/>
                <w:szCs w:val="20"/>
              </w:rPr>
            </w:pPr>
            <w:r w:rsidRPr="00E60B2E">
              <w:rPr>
                <w:b/>
                <w:sz w:val="20"/>
                <w:szCs w:val="20"/>
              </w:rPr>
              <w:t>п/п</w:t>
            </w:r>
          </w:p>
        </w:tc>
        <w:tc>
          <w:tcPr>
            <w:tcW w:w="4254" w:type="dxa"/>
            <w:tcBorders>
              <w:bottom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r w:rsidRPr="00E60B2E">
              <w:rPr>
                <w:b/>
                <w:sz w:val="20"/>
                <w:szCs w:val="20"/>
              </w:rPr>
              <w:t>Наименование Товара</w:t>
            </w:r>
          </w:p>
          <w:p w:rsidR="004B2E38" w:rsidRPr="00E60B2E" w:rsidRDefault="004B2E38" w:rsidP="00AE7F66">
            <w:pPr>
              <w:widowControl w:val="0"/>
              <w:autoSpaceDE w:val="0"/>
              <w:autoSpaceDN w:val="0"/>
              <w:adjustRightInd w:val="0"/>
              <w:ind w:firstLine="49"/>
              <w:jc w:val="center"/>
              <w:rPr>
                <w:b/>
                <w:sz w:val="20"/>
                <w:szCs w:val="20"/>
              </w:rPr>
            </w:pPr>
          </w:p>
        </w:tc>
        <w:tc>
          <w:tcPr>
            <w:tcW w:w="708" w:type="dxa"/>
            <w:tcBorders>
              <w:bottom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r w:rsidRPr="00E60B2E">
              <w:rPr>
                <w:b/>
                <w:sz w:val="20"/>
                <w:szCs w:val="20"/>
              </w:rPr>
              <w:t>Ед. изм.</w:t>
            </w:r>
          </w:p>
        </w:tc>
        <w:tc>
          <w:tcPr>
            <w:tcW w:w="993" w:type="dxa"/>
            <w:tcBorders>
              <w:bottom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r w:rsidRPr="00E60B2E">
              <w:rPr>
                <w:b/>
                <w:sz w:val="20"/>
                <w:szCs w:val="20"/>
              </w:rPr>
              <w:t>Кол-во</w:t>
            </w:r>
          </w:p>
        </w:tc>
        <w:tc>
          <w:tcPr>
            <w:tcW w:w="1890" w:type="dxa"/>
            <w:tcBorders>
              <w:bottom w:val="single" w:sz="4" w:space="0" w:color="auto"/>
            </w:tcBorders>
            <w:shd w:val="clear" w:color="auto" w:fill="auto"/>
            <w:vAlign w:val="center"/>
          </w:tcPr>
          <w:p w:rsidR="004B2E38" w:rsidRPr="00E60B2E" w:rsidRDefault="004B2E38" w:rsidP="00357DC2">
            <w:pPr>
              <w:widowControl w:val="0"/>
              <w:autoSpaceDE w:val="0"/>
              <w:autoSpaceDN w:val="0"/>
              <w:adjustRightInd w:val="0"/>
              <w:ind w:firstLine="49"/>
              <w:jc w:val="center"/>
              <w:rPr>
                <w:b/>
                <w:sz w:val="20"/>
                <w:szCs w:val="20"/>
              </w:rPr>
            </w:pPr>
            <w:r w:rsidRPr="00E60B2E">
              <w:rPr>
                <w:b/>
                <w:sz w:val="20"/>
                <w:szCs w:val="20"/>
              </w:rPr>
              <w:t>Цена за 1 шт. без учета НДС (</w:t>
            </w:r>
            <w:r w:rsidR="00357DC2" w:rsidRPr="00E60B2E">
              <w:rPr>
                <w:b/>
                <w:sz w:val="20"/>
                <w:szCs w:val="20"/>
              </w:rPr>
              <w:t>___</w:t>
            </w:r>
            <w:r w:rsidRPr="00E60B2E">
              <w:rPr>
                <w:b/>
                <w:sz w:val="20"/>
                <w:szCs w:val="20"/>
              </w:rPr>
              <w:t>%), руб.</w:t>
            </w:r>
          </w:p>
        </w:tc>
        <w:tc>
          <w:tcPr>
            <w:tcW w:w="1702" w:type="dxa"/>
            <w:tcBorders>
              <w:bottom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r w:rsidRPr="00E60B2E">
              <w:rPr>
                <w:b/>
                <w:sz w:val="20"/>
                <w:szCs w:val="20"/>
              </w:rPr>
              <w:t>Сумма без НДС, руб.</w:t>
            </w:r>
          </w:p>
        </w:tc>
        <w:tc>
          <w:tcPr>
            <w:tcW w:w="1844" w:type="dxa"/>
            <w:tcBorders>
              <w:bottom w:val="single" w:sz="4" w:space="0" w:color="auto"/>
            </w:tcBorders>
            <w:shd w:val="clear" w:color="auto" w:fill="auto"/>
          </w:tcPr>
          <w:p w:rsidR="004B2E38" w:rsidRPr="00E60B2E" w:rsidRDefault="004B2E38" w:rsidP="00AE7F66">
            <w:pPr>
              <w:widowControl w:val="0"/>
              <w:autoSpaceDE w:val="0"/>
              <w:autoSpaceDN w:val="0"/>
              <w:adjustRightInd w:val="0"/>
              <w:ind w:firstLine="49"/>
              <w:jc w:val="center"/>
              <w:rPr>
                <w:b/>
                <w:sz w:val="20"/>
                <w:szCs w:val="20"/>
              </w:rPr>
            </w:pPr>
          </w:p>
          <w:p w:rsidR="004B2E38" w:rsidRPr="00E60B2E" w:rsidRDefault="004B2E38" w:rsidP="00AE7F66">
            <w:pPr>
              <w:widowControl w:val="0"/>
              <w:autoSpaceDE w:val="0"/>
              <w:autoSpaceDN w:val="0"/>
              <w:adjustRightInd w:val="0"/>
              <w:ind w:firstLine="49"/>
              <w:jc w:val="center"/>
              <w:rPr>
                <w:b/>
                <w:sz w:val="20"/>
                <w:szCs w:val="20"/>
              </w:rPr>
            </w:pPr>
            <w:r w:rsidRPr="00E60B2E">
              <w:rPr>
                <w:b/>
                <w:sz w:val="20"/>
                <w:szCs w:val="20"/>
              </w:rPr>
              <w:t>Сумма с НДС, руб.</w:t>
            </w:r>
          </w:p>
        </w:tc>
        <w:tc>
          <w:tcPr>
            <w:tcW w:w="2826" w:type="dxa"/>
            <w:tcBorders>
              <w:bottom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r w:rsidRPr="00E60B2E">
              <w:rPr>
                <w:b/>
                <w:sz w:val="20"/>
                <w:szCs w:val="20"/>
              </w:rPr>
              <w:t>Срок поставки Товара</w:t>
            </w:r>
          </w:p>
        </w:tc>
      </w:tr>
      <w:tr w:rsidR="004B2E38" w:rsidRPr="00E60B2E" w:rsidTr="00E60B2E">
        <w:trPr>
          <w:trHeight w:val="783"/>
          <w:jc w:val="center"/>
        </w:trPr>
        <w:tc>
          <w:tcPr>
            <w:tcW w:w="662"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4254"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tabs>
                <w:tab w:val="left" w:pos="2251"/>
              </w:tabs>
              <w:autoSpaceDE w:val="0"/>
              <w:autoSpaceDN w:val="0"/>
              <w:adjustRightInd w:val="0"/>
              <w:rPr>
                <w:sz w:val="20"/>
                <w:szCs w:val="20"/>
              </w:rPr>
            </w:pPr>
            <w:r w:rsidRPr="00E60B2E">
              <w:rPr>
                <w:sz w:val="20"/>
                <w:szCs w:val="20"/>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Ед.</w:t>
            </w:r>
          </w:p>
        </w:tc>
        <w:tc>
          <w:tcPr>
            <w:tcW w:w="993" w:type="dxa"/>
            <w:tcBorders>
              <w:top w:val="single" w:sz="4" w:space="0" w:color="auto"/>
              <w:left w:val="single" w:sz="4" w:space="0" w:color="auto"/>
              <w:right w:val="single" w:sz="4" w:space="0" w:color="auto"/>
            </w:tcBorders>
            <w:shd w:val="clear" w:color="auto" w:fill="auto"/>
            <w:vAlign w:val="center"/>
          </w:tcPr>
          <w:p w:rsidR="004B2E38" w:rsidRPr="00E60B2E" w:rsidDel="00786FEA" w:rsidRDefault="004B2E38" w:rsidP="00AE7F66">
            <w:pPr>
              <w:widowControl w:val="0"/>
              <w:autoSpaceDE w:val="0"/>
              <w:autoSpaceDN w:val="0"/>
              <w:adjustRightInd w:val="0"/>
              <w:ind w:firstLine="49"/>
              <w:jc w:val="center"/>
              <w:rPr>
                <w:sz w:val="20"/>
                <w:szCs w:val="20"/>
              </w:rPr>
            </w:pPr>
            <w:r w:rsidRPr="00E60B2E">
              <w:rPr>
                <w:sz w:val="20"/>
                <w:szCs w:val="20"/>
              </w:rPr>
              <w:t>20</w:t>
            </w:r>
          </w:p>
        </w:tc>
        <w:tc>
          <w:tcPr>
            <w:tcW w:w="1890"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1702"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1844"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2826"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С даты подписания договора и не позднее 31 декабря 2018 года</w:t>
            </w:r>
          </w:p>
        </w:tc>
      </w:tr>
      <w:tr w:rsidR="004B2E38" w:rsidRPr="00E60B2E" w:rsidTr="00E60B2E">
        <w:trPr>
          <w:trHeight w:val="729"/>
          <w:jc w:val="center"/>
        </w:trPr>
        <w:tc>
          <w:tcPr>
            <w:tcW w:w="662"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4254"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tabs>
                <w:tab w:val="left" w:pos="2251"/>
              </w:tabs>
              <w:autoSpaceDE w:val="0"/>
              <w:autoSpaceDN w:val="0"/>
              <w:adjustRightInd w:val="0"/>
              <w:rPr>
                <w:sz w:val="20"/>
                <w:szCs w:val="20"/>
              </w:rPr>
            </w:pPr>
            <w:r w:rsidRPr="00E60B2E">
              <w:rPr>
                <w:sz w:val="20"/>
                <w:szCs w:val="20"/>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Ед.</w:t>
            </w:r>
          </w:p>
        </w:tc>
        <w:tc>
          <w:tcPr>
            <w:tcW w:w="993"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30</w:t>
            </w:r>
          </w:p>
        </w:tc>
        <w:tc>
          <w:tcPr>
            <w:tcW w:w="1890"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1702"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1844"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2826"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С 1 января по 31 января 2019 года</w:t>
            </w:r>
          </w:p>
        </w:tc>
      </w:tr>
      <w:tr w:rsidR="004B2E38" w:rsidRPr="00E60B2E" w:rsidTr="00E60B2E">
        <w:trPr>
          <w:trHeight w:val="717"/>
          <w:jc w:val="center"/>
        </w:trPr>
        <w:tc>
          <w:tcPr>
            <w:tcW w:w="662"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4254"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tabs>
                <w:tab w:val="left" w:pos="2251"/>
              </w:tabs>
              <w:autoSpaceDE w:val="0"/>
              <w:autoSpaceDN w:val="0"/>
              <w:adjustRightInd w:val="0"/>
              <w:rPr>
                <w:sz w:val="20"/>
                <w:szCs w:val="20"/>
              </w:rPr>
            </w:pPr>
            <w:r w:rsidRPr="00E60B2E">
              <w:rPr>
                <w:sz w:val="20"/>
                <w:szCs w:val="20"/>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Ед.</w:t>
            </w:r>
          </w:p>
        </w:tc>
        <w:tc>
          <w:tcPr>
            <w:tcW w:w="993"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60</w:t>
            </w:r>
          </w:p>
        </w:tc>
        <w:tc>
          <w:tcPr>
            <w:tcW w:w="1890"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1702"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1844"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2826"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С 1 февраля по 28 февраля 2019 года</w:t>
            </w:r>
          </w:p>
        </w:tc>
      </w:tr>
      <w:tr w:rsidR="004B2E38" w:rsidRPr="00E60B2E" w:rsidTr="00E60B2E">
        <w:trPr>
          <w:trHeight w:val="881"/>
          <w:jc w:val="center"/>
        </w:trPr>
        <w:tc>
          <w:tcPr>
            <w:tcW w:w="662"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4254"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tabs>
                <w:tab w:val="left" w:pos="2251"/>
              </w:tabs>
              <w:autoSpaceDE w:val="0"/>
              <w:autoSpaceDN w:val="0"/>
              <w:adjustRightInd w:val="0"/>
              <w:rPr>
                <w:sz w:val="20"/>
                <w:szCs w:val="20"/>
              </w:rPr>
            </w:pPr>
            <w:r w:rsidRPr="00E60B2E">
              <w:rPr>
                <w:sz w:val="20"/>
                <w:szCs w:val="20"/>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Ед.</w:t>
            </w:r>
          </w:p>
        </w:tc>
        <w:tc>
          <w:tcPr>
            <w:tcW w:w="993"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60</w:t>
            </w:r>
          </w:p>
        </w:tc>
        <w:tc>
          <w:tcPr>
            <w:tcW w:w="1890"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1702"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1844"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p>
        </w:tc>
        <w:tc>
          <w:tcPr>
            <w:tcW w:w="2826" w:type="dxa"/>
            <w:tcBorders>
              <w:top w:val="single" w:sz="4" w:space="0" w:color="auto"/>
              <w:left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sz w:val="20"/>
                <w:szCs w:val="20"/>
              </w:rPr>
            </w:pPr>
            <w:r w:rsidRPr="00E60B2E">
              <w:rPr>
                <w:sz w:val="20"/>
                <w:szCs w:val="20"/>
              </w:rPr>
              <w:t>С 1 марта по 31 марта 2019 года</w:t>
            </w:r>
          </w:p>
        </w:tc>
      </w:tr>
      <w:tr w:rsidR="004B2E38" w:rsidRPr="00E60B2E" w:rsidTr="00AE7F66">
        <w:trPr>
          <w:jc w:val="center"/>
        </w:trPr>
        <w:tc>
          <w:tcPr>
            <w:tcW w:w="49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rPr>
                <w:b/>
                <w:sz w:val="20"/>
                <w:szCs w:val="20"/>
              </w:rPr>
            </w:pPr>
            <w:r w:rsidRPr="00E60B2E">
              <w:rPr>
                <w:b/>
                <w:sz w:val="20"/>
                <w:szCs w:val="20"/>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B2E38" w:rsidRPr="00E60B2E" w:rsidRDefault="004B2E38" w:rsidP="00AE7F66">
            <w:pPr>
              <w:widowControl w:val="0"/>
              <w:autoSpaceDE w:val="0"/>
              <w:autoSpaceDN w:val="0"/>
              <w:adjustRightInd w:val="0"/>
              <w:ind w:firstLine="49"/>
              <w:jc w:val="center"/>
              <w:rPr>
                <w:b/>
                <w:sz w:val="20"/>
                <w:szCs w:val="20"/>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4B2E38" w:rsidRPr="00E60B2E" w:rsidRDefault="004B2E38" w:rsidP="00AE7F66">
            <w:pPr>
              <w:widowControl w:val="0"/>
              <w:autoSpaceDE w:val="0"/>
              <w:autoSpaceDN w:val="0"/>
              <w:adjustRightInd w:val="0"/>
              <w:ind w:firstLine="49"/>
              <w:jc w:val="center"/>
              <w:rPr>
                <w:b/>
                <w:sz w:val="20"/>
                <w:szCs w:val="20"/>
              </w:rPr>
            </w:pPr>
          </w:p>
        </w:tc>
      </w:tr>
    </w:tbl>
    <w:p w:rsidR="004B2E38" w:rsidRPr="00E60B2E" w:rsidRDefault="004B2E38" w:rsidP="004B2E38">
      <w:pPr>
        <w:jc w:val="both"/>
        <w:rPr>
          <w:sz w:val="20"/>
          <w:szCs w:val="20"/>
        </w:rPr>
      </w:pPr>
      <w:r w:rsidRPr="00E60B2E">
        <w:rPr>
          <w:sz w:val="20"/>
          <w:szCs w:val="20"/>
        </w:rPr>
        <w:t xml:space="preserve">1. Общая стоимость Товара по Спецификации составляет: </w:t>
      </w:r>
      <w:r w:rsidRPr="00E60B2E">
        <w:rPr>
          <w:b/>
          <w:sz w:val="20"/>
          <w:szCs w:val="20"/>
        </w:rPr>
        <w:t>________________________</w:t>
      </w:r>
      <w:r w:rsidRPr="00E60B2E">
        <w:rPr>
          <w:sz w:val="20"/>
          <w:szCs w:val="20"/>
        </w:rPr>
        <w:t xml:space="preserve"> (__________________________) рублей ____копеек, в том числе НДС (</w:t>
      </w:r>
      <w:r w:rsidR="00E60B2E" w:rsidRPr="00E60B2E">
        <w:rPr>
          <w:sz w:val="20"/>
          <w:szCs w:val="20"/>
        </w:rPr>
        <w:t xml:space="preserve">    </w:t>
      </w:r>
      <w:r w:rsidRPr="00E60B2E">
        <w:rPr>
          <w:sz w:val="20"/>
          <w:szCs w:val="20"/>
        </w:rPr>
        <w:t xml:space="preserve">) – </w:t>
      </w:r>
      <w:r w:rsidRPr="00E60B2E">
        <w:rPr>
          <w:b/>
          <w:sz w:val="20"/>
          <w:szCs w:val="20"/>
        </w:rPr>
        <w:t>__________________</w:t>
      </w:r>
      <w:r w:rsidRPr="00E60B2E">
        <w:rPr>
          <w:sz w:val="20"/>
          <w:szCs w:val="20"/>
        </w:rPr>
        <w:t xml:space="preserve"> (________________________) рублей ____ копеек.</w:t>
      </w: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5080"/>
        <w:gridCol w:w="5477"/>
        <w:gridCol w:w="222"/>
      </w:tblGrid>
      <w:tr w:rsidR="0049545D" w:rsidRPr="00E60B2E" w:rsidTr="00AE7F66">
        <w:trPr>
          <w:gridBefore w:val="1"/>
          <w:gridAfter w:val="1"/>
          <w:wAfter w:w="4111" w:type="dxa"/>
          <w:trHeight w:val="80"/>
        </w:trPr>
        <w:tc>
          <w:tcPr>
            <w:tcW w:w="4862" w:type="dxa"/>
            <w:tcBorders>
              <w:top w:val="nil"/>
              <w:left w:val="nil"/>
              <w:bottom w:val="nil"/>
              <w:right w:val="nil"/>
            </w:tcBorders>
            <w:shd w:val="clear" w:color="auto" w:fill="auto"/>
          </w:tcPr>
          <w:p w:rsidR="0049545D" w:rsidRPr="00E60B2E" w:rsidRDefault="0049545D" w:rsidP="00AE7F66">
            <w:pPr>
              <w:widowControl w:val="0"/>
              <w:autoSpaceDE w:val="0"/>
              <w:autoSpaceDN w:val="0"/>
              <w:adjustRightInd w:val="0"/>
              <w:rPr>
                <w:b/>
                <w:bCs/>
                <w:sz w:val="20"/>
                <w:szCs w:val="20"/>
              </w:rPr>
            </w:pPr>
            <w:r w:rsidRPr="00E60B2E">
              <w:rPr>
                <w:b/>
                <w:bCs/>
                <w:sz w:val="20"/>
                <w:szCs w:val="20"/>
              </w:rPr>
              <w:t>От Поставщика</w:t>
            </w:r>
          </w:p>
          <w:p w:rsidR="0049545D" w:rsidRPr="00E60B2E" w:rsidRDefault="0049545D" w:rsidP="00AE7F66">
            <w:pPr>
              <w:ind w:right="163"/>
              <w:rPr>
                <w:sz w:val="20"/>
                <w:szCs w:val="20"/>
              </w:rPr>
            </w:pPr>
          </w:p>
          <w:p w:rsidR="0049545D" w:rsidRPr="00E60B2E" w:rsidRDefault="0049545D" w:rsidP="00AE7F66">
            <w:pPr>
              <w:ind w:right="163"/>
              <w:rPr>
                <w:sz w:val="20"/>
                <w:szCs w:val="20"/>
              </w:rPr>
            </w:pPr>
            <w:r w:rsidRPr="00E60B2E">
              <w:rPr>
                <w:sz w:val="20"/>
                <w:szCs w:val="20"/>
              </w:rPr>
              <w:t>________    ______________</w:t>
            </w:r>
          </w:p>
          <w:p w:rsidR="0049545D" w:rsidRPr="00E60B2E" w:rsidRDefault="0049545D" w:rsidP="00AE7F66">
            <w:pPr>
              <w:widowControl w:val="0"/>
              <w:autoSpaceDE w:val="0"/>
              <w:autoSpaceDN w:val="0"/>
              <w:adjustRightInd w:val="0"/>
              <w:rPr>
                <w:b/>
                <w:bCs/>
                <w:sz w:val="20"/>
                <w:szCs w:val="20"/>
              </w:rPr>
            </w:pPr>
            <w:r w:rsidRPr="00E60B2E">
              <w:rPr>
                <w:i/>
                <w:sz w:val="20"/>
                <w:szCs w:val="20"/>
                <w:vertAlign w:val="superscript"/>
              </w:rPr>
              <w:t xml:space="preserve">(подпись)           (ФИО)  Например: Иванов И.И.)                                     </w:t>
            </w:r>
          </w:p>
        </w:tc>
        <w:tc>
          <w:tcPr>
            <w:tcW w:w="5344" w:type="dxa"/>
            <w:tcBorders>
              <w:top w:val="nil"/>
              <w:left w:val="nil"/>
              <w:bottom w:val="nil"/>
              <w:right w:val="nil"/>
            </w:tcBorders>
            <w:shd w:val="clear" w:color="auto" w:fill="auto"/>
          </w:tcPr>
          <w:p w:rsidR="0049545D" w:rsidRPr="00E60B2E" w:rsidRDefault="0049545D" w:rsidP="00AE7F66">
            <w:pPr>
              <w:pStyle w:val="af3"/>
              <w:widowControl w:val="0"/>
              <w:autoSpaceDE w:val="0"/>
              <w:autoSpaceDN w:val="0"/>
              <w:adjustRightInd w:val="0"/>
              <w:rPr>
                <w:rFonts w:ascii="Times New Roman" w:hAnsi="Times New Roman" w:cs="Times New Roman"/>
                <w:b/>
                <w:bCs/>
                <w:sz w:val="20"/>
                <w:szCs w:val="20"/>
              </w:rPr>
            </w:pPr>
            <w:r w:rsidRPr="00E60B2E">
              <w:rPr>
                <w:b/>
                <w:bCs/>
                <w:sz w:val="20"/>
                <w:szCs w:val="20"/>
              </w:rPr>
              <w:t xml:space="preserve">           </w:t>
            </w:r>
            <w:r w:rsidRPr="00E60B2E">
              <w:rPr>
                <w:rFonts w:ascii="Times New Roman" w:hAnsi="Times New Roman" w:cs="Times New Roman"/>
                <w:b/>
                <w:bCs/>
                <w:sz w:val="20"/>
                <w:szCs w:val="20"/>
              </w:rPr>
              <w:t>От Покупателя</w:t>
            </w:r>
          </w:p>
          <w:p w:rsidR="0049545D" w:rsidRPr="00E60B2E" w:rsidRDefault="0049545D" w:rsidP="00AE7F66">
            <w:pPr>
              <w:widowControl w:val="0"/>
              <w:autoSpaceDE w:val="0"/>
              <w:autoSpaceDN w:val="0"/>
              <w:adjustRightInd w:val="0"/>
              <w:rPr>
                <w:b/>
                <w:sz w:val="20"/>
                <w:szCs w:val="20"/>
              </w:rPr>
            </w:pPr>
            <w:r w:rsidRPr="00E60B2E">
              <w:rPr>
                <w:b/>
                <w:sz w:val="20"/>
                <w:szCs w:val="20"/>
              </w:rPr>
              <w:t>_________        ________________</w:t>
            </w:r>
          </w:p>
          <w:p w:rsidR="0049545D" w:rsidRPr="00E60B2E" w:rsidRDefault="0049545D" w:rsidP="00AE7F66">
            <w:pPr>
              <w:widowControl w:val="0"/>
              <w:autoSpaceDE w:val="0"/>
              <w:autoSpaceDN w:val="0"/>
              <w:adjustRightInd w:val="0"/>
              <w:rPr>
                <w:b/>
                <w:sz w:val="20"/>
                <w:szCs w:val="20"/>
              </w:rPr>
            </w:pPr>
            <w:r w:rsidRPr="00E60B2E">
              <w:rPr>
                <w:i/>
                <w:sz w:val="20"/>
                <w:szCs w:val="20"/>
                <w:vertAlign w:val="superscript"/>
              </w:rPr>
              <w:t xml:space="preserve">(подпись)                      (ФИО) (Например: Сараев В.Г.)                                     </w:t>
            </w:r>
          </w:p>
          <w:p w:rsidR="0049545D" w:rsidRPr="00E60B2E" w:rsidRDefault="0049545D" w:rsidP="00AE7F66">
            <w:pPr>
              <w:widowControl w:val="0"/>
              <w:autoSpaceDE w:val="0"/>
              <w:autoSpaceDN w:val="0"/>
              <w:adjustRightInd w:val="0"/>
              <w:rPr>
                <w:b/>
                <w:bCs/>
                <w:sz w:val="20"/>
                <w:szCs w:val="20"/>
              </w:rPr>
            </w:pPr>
          </w:p>
        </w:tc>
      </w:tr>
      <w:tr w:rsidR="0049545D" w:rsidRPr="00E60B2E" w:rsidTr="00AE7F66">
        <w:trPr>
          <w:trHeight w:val="811"/>
        </w:trPr>
        <w:tc>
          <w:tcPr>
            <w:tcW w:w="4980" w:type="dxa"/>
            <w:gridSpan w:val="3"/>
            <w:tcBorders>
              <w:top w:val="nil"/>
              <w:left w:val="nil"/>
              <w:bottom w:val="nil"/>
              <w:right w:val="nil"/>
            </w:tcBorders>
          </w:tcPr>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5417"/>
            </w:tblGrid>
            <w:tr w:rsidR="0049545D" w:rsidRPr="00E60B2E" w:rsidTr="00AE7F66">
              <w:trPr>
                <w:trHeight w:val="80"/>
              </w:trPr>
              <w:tc>
                <w:tcPr>
                  <w:tcW w:w="4862" w:type="dxa"/>
                  <w:tcBorders>
                    <w:top w:val="nil"/>
                    <w:left w:val="nil"/>
                    <w:bottom w:val="nil"/>
                    <w:right w:val="nil"/>
                  </w:tcBorders>
                  <w:shd w:val="clear" w:color="auto" w:fill="auto"/>
                </w:tcPr>
                <w:p w:rsidR="0049545D" w:rsidRPr="00E60B2E" w:rsidRDefault="0049545D" w:rsidP="00AE7F66">
                  <w:pPr>
                    <w:widowControl w:val="0"/>
                    <w:autoSpaceDE w:val="0"/>
                    <w:autoSpaceDN w:val="0"/>
                    <w:adjustRightInd w:val="0"/>
                    <w:rPr>
                      <w:b/>
                      <w:bCs/>
                      <w:sz w:val="20"/>
                      <w:szCs w:val="20"/>
                    </w:rPr>
                  </w:pPr>
                  <w:r w:rsidRPr="00E60B2E">
                    <w:rPr>
                      <w:b/>
                      <w:bCs/>
                      <w:sz w:val="20"/>
                      <w:szCs w:val="20"/>
                    </w:rPr>
                    <w:t>От Поставщика</w:t>
                  </w:r>
                </w:p>
                <w:p w:rsidR="0049545D" w:rsidRPr="00E60B2E" w:rsidRDefault="0049545D" w:rsidP="00AE7F66">
                  <w:pPr>
                    <w:ind w:right="163"/>
                    <w:rPr>
                      <w:sz w:val="20"/>
                      <w:szCs w:val="20"/>
                    </w:rPr>
                  </w:pPr>
                </w:p>
                <w:p w:rsidR="0049545D" w:rsidRPr="00E60B2E" w:rsidRDefault="0049545D" w:rsidP="00AE7F66">
                  <w:pPr>
                    <w:ind w:right="163"/>
                    <w:rPr>
                      <w:sz w:val="20"/>
                      <w:szCs w:val="20"/>
                    </w:rPr>
                  </w:pPr>
                  <w:r w:rsidRPr="00E60B2E">
                    <w:rPr>
                      <w:sz w:val="20"/>
                      <w:szCs w:val="20"/>
                    </w:rPr>
                    <w:t>________    ______________</w:t>
                  </w:r>
                </w:p>
                <w:p w:rsidR="0049545D" w:rsidRPr="00E60B2E" w:rsidRDefault="0049545D" w:rsidP="00AE7F66">
                  <w:pPr>
                    <w:widowControl w:val="0"/>
                    <w:autoSpaceDE w:val="0"/>
                    <w:autoSpaceDN w:val="0"/>
                    <w:adjustRightInd w:val="0"/>
                    <w:rPr>
                      <w:b/>
                      <w:bCs/>
                      <w:sz w:val="20"/>
                      <w:szCs w:val="20"/>
                    </w:rPr>
                  </w:pPr>
                  <w:r w:rsidRPr="00E60B2E">
                    <w:rPr>
                      <w:i/>
                      <w:sz w:val="20"/>
                      <w:szCs w:val="20"/>
                      <w:vertAlign w:val="superscript"/>
                    </w:rPr>
                    <w:t xml:space="preserve">(подпись)           (ФИО)  Например: Иванов И.И.)                                     </w:t>
                  </w:r>
                </w:p>
              </w:tc>
              <w:tc>
                <w:tcPr>
                  <w:tcW w:w="5344" w:type="dxa"/>
                  <w:tcBorders>
                    <w:top w:val="nil"/>
                    <w:left w:val="nil"/>
                    <w:bottom w:val="nil"/>
                    <w:right w:val="nil"/>
                  </w:tcBorders>
                  <w:shd w:val="clear" w:color="auto" w:fill="auto"/>
                </w:tcPr>
                <w:p w:rsidR="0049545D" w:rsidRPr="00E60B2E" w:rsidRDefault="0049545D" w:rsidP="00AE7F66">
                  <w:pPr>
                    <w:pStyle w:val="af3"/>
                    <w:widowControl w:val="0"/>
                    <w:autoSpaceDE w:val="0"/>
                    <w:autoSpaceDN w:val="0"/>
                    <w:adjustRightInd w:val="0"/>
                    <w:rPr>
                      <w:rFonts w:ascii="Times New Roman" w:hAnsi="Times New Roman" w:cs="Times New Roman"/>
                      <w:b/>
                      <w:bCs/>
                      <w:sz w:val="20"/>
                      <w:szCs w:val="20"/>
                    </w:rPr>
                  </w:pPr>
                  <w:r w:rsidRPr="00E60B2E">
                    <w:rPr>
                      <w:b/>
                      <w:bCs/>
                      <w:sz w:val="20"/>
                      <w:szCs w:val="20"/>
                    </w:rPr>
                    <w:t xml:space="preserve">           </w:t>
                  </w:r>
                  <w:r w:rsidRPr="00E60B2E">
                    <w:rPr>
                      <w:rFonts w:ascii="Times New Roman" w:hAnsi="Times New Roman" w:cs="Times New Roman"/>
                      <w:b/>
                      <w:bCs/>
                      <w:sz w:val="20"/>
                      <w:szCs w:val="20"/>
                    </w:rPr>
                    <w:t>От Покупателя</w:t>
                  </w:r>
                </w:p>
                <w:p w:rsidR="0049545D" w:rsidRPr="00E60B2E" w:rsidRDefault="0049545D" w:rsidP="00AE7F66">
                  <w:pPr>
                    <w:widowControl w:val="0"/>
                    <w:autoSpaceDE w:val="0"/>
                    <w:autoSpaceDN w:val="0"/>
                    <w:adjustRightInd w:val="0"/>
                    <w:rPr>
                      <w:b/>
                      <w:sz w:val="20"/>
                      <w:szCs w:val="20"/>
                    </w:rPr>
                  </w:pPr>
                  <w:r w:rsidRPr="00E60B2E">
                    <w:rPr>
                      <w:b/>
                      <w:sz w:val="20"/>
                      <w:szCs w:val="20"/>
                    </w:rPr>
                    <w:t>_________        ________________</w:t>
                  </w:r>
                </w:p>
                <w:p w:rsidR="0049545D" w:rsidRPr="00E60B2E" w:rsidRDefault="0049545D" w:rsidP="00AE7F66">
                  <w:pPr>
                    <w:widowControl w:val="0"/>
                    <w:autoSpaceDE w:val="0"/>
                    <w:autoSpaceDN w:val="0"/>
                    <w:adjustRightInd w:val="0"/>
                    <w:rPr>
                      <w:b/>
                      <w:sz w:val="20"/>
                      <w:szCs w:val="20"/>
                    </w:rPr>
                  </w:pPr>
                  <w:r w:rsidRPr="00E60B2E">
                    <w:rPr>
                      <w:i/>
                      <w:sz w:val="20"/>
                      <w:szCs w:val="20"/>
                      <w:vertAlign w:val="superscript"/>
                    </w:rPr>
                    <w:t xml:space="preserve">(подпись)                      (ФИО) (Например: Сараев В.Г.)                                     </w:t>
                  </w:r>
                </w:p>
                <w:p w:rsidR="0049545D" w:rsidRPr="00E60B2E" w:rsidRDefault="0049545D" w:rsidP="00AE7F66">
                  <w:pPr>
                    <w:widowControl w:val="0"/>
                    <w:autoSpaceDE w:val="0"/>
                    <w:autoSpaceDN w:val="0"/>
                    <w:adjustRightInd w:val="0"/>
                    <w:rPr>
                      <w:b/>
                      <w:bCs/>
                      <w:sz w:val="20"/>
                      <w:szCs w:val="20"/>
                    </w:rPr>
                  </w:pPr>
                </w:p>
              </w:tc>
            </w:tr>
          </w:tbl>
          <w:p w:rsidR="0049545D" w:rsidRPr="00E60B2E" w:rsidRDefault="0049545D" w:rsidP="00AE7F66">
            <w:pPr>
              <w:widowControl w:val="0"/>
              <w:autoSpaceDE w:val="0"/>
              <w:autoSpaceDN w:val="0"/>
              <w:adjustRightInd w:val="0"/>
              <w:rPr>
                <w:b/>
                <w:bCs/>
                <w:sz w:val="20"/>
                <w:szCs w:val="20"/>
              </w:rPr>
            </w:pPr>
          </w:p>
        </w:tc>
        <w:tc>
          <w:tcPr>
            <w:tcW w:w="9585" w:type="dxa"/>
            <w:tcBorders>
              <w:top w:val="nil"/>
              <w:left w:val="nil"/>
              <w:bottom w:val="nil"/>
              <w:right w:val="nil"/>
            </w:tcBorders>
          </w:tcPr>
          <w:p w:rsidR="0049545D" w:rsidRPr="00E60B2E" w:rsidRDefault="0049545D" w:rsidP="00AE7F66">
            <w:pPr>
              <w:pStyle w:val="af3"/>
              <w:widowControl w:val="0"/>
              <w:autoSpaceDE w:val="0"/>
              <w:autoSpaceDN w:val="0"/>
              <w:adjustRightInd w:val="0"/>
              <w:rPr>
                <w:b/>
                <w:bCs/>
                <w:sz w:val="20"/>
                <w:szCs w:val="20"/>
              </w:rPr>
            </w:pPr>
          </w:p>
        </w:tc>
      </w:tr>
    </w:tbl>
    <w:p w:rsidR="004B2E38" w:rsidRPr="00E60B2E" w:rsidRDefault="004B2E38" w:rsidP="004B2E38">
      <w:pPr>
        <w:widowControl w:val="0"/>
        <w:autoSpaceDE w:val="0"/>
        <w:autoSpaceDN w:val="0"/>
        <w:adjustRightInd w:val="0"/>
        <w:rPr>
          <w:b/>
          <w:sz w:val="20"/>
          <w:szCs w:val="20"/>
        </w:rPr>
        <w:sectPr w:rsidR="004B2E38" w:rsidRPr="00E60B2E" w:rsidSect="00AE7F66">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4B2E38" w:rsidRPr="00CB3B89" w:rsidTr="00AE7F66">
        <w:trPr>
          <w:trHeight w:val="811"/>
        </w:trPr>
        <w:tc>
          <w:tcPr>
            <w:tcW w:w="4980" w:type="dxa"/>
            <w:tcBorders>
              <w:top w:val="nil"/>
              <w:left w:val="nil"/>
              <w:bottom w:val="nil"/>
              <w:right w:val="nil"/>
            </w:tcBorders>
          </w:tcPr>
          <w:p w:rsidR="004B2E38" w:rsidRPr="00CB3B89" w:rsidRDefault="004B2E38" w:rsidP="00AE7F66">
            <w:pPr>
              <w:widowControl w:val="0"/>
              <w:autoSpaceDE w:val="0"/>
              <w:autoSpaceDN w:val="0"/>
              <w:adjustRightInd w:val="0"/>
              <w:rPr>
                <w:b/>
                <w:bCs/>
                <w:sz w:val="26"/>
                <w:szCs w:val="26"/>
              </w:rPr>
            </w:pPr>
          </w:p>
        </w:tc>
        <w:tc>
          <w:tcPr>
            <w:tcW w:w="5332" w:type="dxa"/>
            <w:tcBorders>
              <w:top w:val="nil"/>
              <w:left w:val="nil"/>
              <w:bottom w:val="nil"/>
              <w:right w:val="nil"/>
            </w:tcBorders>
          </w:tcPr>
          <w:p w:rsidR="004B2E38" w:rsidRPr="00CB3B89" w:rsidRDefault="004B2E38" w:rsidP="00AE7F66">
            <w:pPr>
              <w:ind w:firstLine="567"/>
              <w:jc w:val="right"/>
              <w:rPr>
                <w:sz w:val="26"/>
                <w:szCs w:val="26"/>
              </w:rPr>
            </w:pPr>
            <w:r>
              <w:rPr>
                <w:sz w:val="26"/>
                <w:szCs w:val="26"/>
              </w:rPr>
              <w:t>Приложение № 2</w:t>
            </w:r>
          </w:p>
          <w:p w:rsidR="004B2E38" w:rsidRPr="00CB3B89" w:rsidRDefault="004B2E38" w:rsidP="00AE7F66">
            <w:pPr>
              <w:ind w:firstLine="567"/>
              <w:jc w:val="right"/>
              <w:rPr>
                <w:sz w:val="26"/>
                <w:szCs w:val="26"/>
              </w:rPr>
            </w:pPr>
            <w:r>
              <w:rPr>
                <w:sz w:val="26"/>
                <w:szCs w:val="26"/>
              </w:rPr>
              <w:t xml:space="preserve"> к Договору поставки № ТКд/__/__/</w:t>
            </w:r>
          </w:p>
          <w:p w:rsidR="004B2E38" w:rsidRPr="00CB3B89" w:rsidRDefault="004B2E38" w:rsidP="00AE7F66">
            <w:pPr>
              <w:ind w:firstLine="567"/>
              <w:jc w:val="right"/>
              <w:rPr>
                <w:sz w:val="26"/>
                <w:szCs w:val="26"/>
              </w:rPr>
            </w:pPr>
          </w:p>
          <w:p w:rsidR="004B2E38" w:rsidRPr="00CB3B89" w:rsidRDefault="004B2E38" w:rsidP="00AE7F66">
            <w:pPr>
              <w:ind w:firstLine="567"/>
              <w:jc w:val="right"/>
              <w:rPr>
                <w:sz w:val="26"/>
                <w:szCs w:val="26"/>
              </w:rPr>
            </w:pPr>
            <w:r>
              <w:rPr>
                <w:sz w:val="26"/>
                <w:szCs w:val="26"/>
              </w:rPr>
              <w:t>от «__» ________ 201__г.</w:t>
            </w:r>
          </w:p>
          <w:p w:rsidR="004B2E38" w:rsidRPr="00CB3B89" w:rsidRDefault="004B2E38" w:rsidP="00AE7F66">
            <w:pPr>
              <w:pStyle w:val="af3"/>
              <w:widowControl w:val="0"/>
              <w:autoSpaceDE w:val="0"/>
              <w:autoSpaceDN w:val="0"/>
              <w:adjustRightInd w:val="0"/>
              <w:rPr>
                <w:b/>
                <w:bCs/>
                <w:szCs w:val="26"/>
              </w:rPr>
            </w:pPr>
          </w:p>
        </w:tc>
      </w:tr>
    </w:tbl>
    <w:p w:rsidR="004B2E38" w:rsidRPr="00CB3B89" w:rsidRDefault="004B2E38" w:rsidP="004B2E38">
      <w:pPr>
        <w:rPr>
          <w:b/>
          <w:sz w:val="26"/>
          <w:szCs w:val="26"/>
        </w:rPr>
      </w:pPr>
      <w:r>
        <w:rPr>
          <w:b/>
          <w:sz w:val="26"/>
          <w:szCs w:val="26"/>
        </w:rPr>
        <w:t>Форма</w:t>
      </w:r>
    </w:p>
    <w:p w:rsidR="004B2E38" w:rsidRPr="00CB3B89" w:rsidRDefault="004B2E38" w:rsidP="004B2E38">
      <w:pPr>
        <w:rPr>
          <w:b/>
          <w:sz w:val="26"/>
          <w:szCs w:val="26"/>
        </w:rPr>
      </w:pPr>
    </w:p>
    <w:p w:rsidR="004B2E38" w:rsidRPr="00CB3B89" w:rsidRDefault="004B2E38" w:rsidP="004B2E38">
      <w:pPr>
        <w:jc w:val="center"/>
        <w:rPr>
          <w:b/>
          <w:sz w:val="26"/>
          <w:szCs w:val="26"/>
        </w:rPr>
      </w:pPr>
      <w:r>
        <w:rPr>
          <w:b/>
          <w:sz w:val="26"/>
          <w:szCs w:val="26"/>
        </w:rPr>
        <w:t>Акт № __</w:t>
      </w:r>
    </w:p>
    <w:p w:rsidR="004B2E38" w:rsidRPr="00CB3B89" w:rsidRDefault="004B2E38" w:rsidP="004B2E38">
      <w:pPr>
        <w:jc w:val="center"/>
        <w:rPr>
          <w:sz w:val="26"/>
          <w:szCs w:val="26"/>
        </w:rPr>
      </w:pPr>
      <w:r>
        <w:rPr>
          <w:sz w:val="26"/>
          <w:szCs w:val="26"/>
        </w:rPr>
        <w:t>Приема-передачи Товара</w:t>
      </w:r>
    </w:p>
    <w:p w:rsidR="004B2E38" w:rsidRPr="00CB3B89" w:rsidRDefault="004B2E38" w:rsidP="004B2E38">
      <w:pPr>
        <w:jc w:val="center"/>
        <w:rPr>
          <w:sz w:val="26"/>
          <w:szCs w:val="26"/>
        </w:rPr>
      </w:pPr>
      <w:r>
        <w:rPr>
          <w:sz w:val="26"/>
          <w:szCs w:val="26"/>
        </w:rPr>
        <w:t xml:space="preserve">к Договору поставки №________________ от  «___»___________20__года </w:t>
      </w:r>
    </w:p>
    <w:p w:rsidR="004B2E38" w:rsidRPr="00CB3B89" w:rsidRDefault="004B2E38" w:rsidP="004B2E38">
      <w:pPr>
        <w:jc w:val="right"/>
        <w:rPr>
          <w:sz w:val="26"/>
          <w:szCs w:val="26"/>
        </w:rPr>
      </w:pPr>
      <w:r>
        <w:rPr>
          <w:sz w:val="26"/>
          <w:szCs w:val="26"/>
        </w:rPr>
        <w:t xml:space="preserve"> </w:t>
      </w:r>
    </w:p>
    <w:p w:rsidR="004B2E38" w:rsidRPr="00CB3B89" w:rsidRDefault="004B2E38" w:rsidP="004B2E38">
      <w:pPr>
        <w:jc w:val="right"/>
        <w:rPr>
          <w:sz w:val="26"/>
          <w:szCs w:val="26"/>
        </w:rPr>
      </w:pPr>
      <w:r>
        <w:rPr>
          <w:sz w:val="26"/>
          <w:szCs w:val="26"/>
        </w:rPr>
        <w:t>«___»____________20__года</w:t>
      </w:r>
    </w:p>
    <w:p w:rsidR="004B2E38" w:rsidRPr="00CB3B89" w:rsidRDefault="004B2E38" w:rsidP="004B2E38">
      <w:pPr>
        <w:jc w:val="right"/>
        <w:rPr>
          <w:sz w:val="26"/>
          <w:szCs w:val="26"/>
        </w:rPr>
      </w:pPr>
    </w:p>
    <w:p w:rsidR="004B2E38" w:rsidRPr="00CB3B89" w:rsidRDefault="004B2E38" w:rsidP="004B2E38">
      <w:pPr>
        <w:ind w:firstLine="567"/>
        <w:jc w:val="both"/>
        <w:rPr>
          <w:sz w:val="26"/>
          <w:szCs w:val="26"/>
        </w:rPr>
      </w:pPr>
      <w:r>
        <w:rPr>
          <w:sz w:val="26"/>
          <w:szCs w:val="26"/>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4B2E38" w:rsidRPr="00CB3B89" w:rsidRDefault="004B2E38" w:rsidP="004B2E38">
      <w:pPr>
        <w:pStyle w:val="a3"/>
        <w:numPr>
          <w:ilvl w:val="0"/>
          <w:numId w:val="14"/>
        </w:numPr>
        <w:suppressAutoHyphens w:val="0"/>
        <w:spacing w:after="200"/>
        <w:contextualSpacing/>
        <w:jc w:val="both"/>
        <w:rPr>
          <w:sz w:val="26"/>
          <w:szCs w:val="26"/>
        </w:rPr>
      </w:pPr>
      <w:r>
        <w:rPr>
          <w:sz w:val="26"/>
          <w:szCs w:val="26"/>
        </w:rPr>
        <w:t>Поставщик передал, а Покупатель принял следующий товар в соответствии с Договором поставки вагонов №________________ от  «___»___________20__года.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01"/>
        <w:gridCol w:w="1843"/>
        <w:gridCol w:w="1843"/>
        <w:gridCol w:w="1134"/>
      </w:tblGrid>
      <w:tr w:rsidR="004B2E38" w:rsidRPr="00CB3B89" w:rsidTr="00D23B81">
        <w:tc>
          <w:tcPr>
            <w:tcW w:w="2977" w:type="dxa"/>
            <w:shd w:val="clear" w:color="auto" w:fill="auto"/>
          </w:tcPr>
          <w:p w:rsidR="004B2E38" w:rsidRPr="00CB3B89" w:rsidRDefault="004B2E38" w:rsidP="00AE7F66">
            <w:pPr>
              <w:jc w:val="center"/>
              <w:rPr>
                <w:sz w:val="26"/>
                <w:szCs w:val="26"/>
              </w:rPr>
            </w:pPr>
            <w:r>
              <w:rPr>
                <w:sz w:val="26"/>
                <w:szCs w:val="26"/>
              </w:rPr>
              <w:t>Наименование (модель) Товара,</w:t>
            </w:r>
          </w:p>
          <w:p w:rsidR="004B2E38" w:rsidRPr="00CB3B89" w:rsidRDefault="004B2E38" w:rsidP="00AE7F66">
            <w:pPr>
              <w:jc w:val="center"/>
              <w:rPr>
                <w:sz w:val="26"/>
                <w:szCs w:val="26"/>
              </w:rPr>
            </w:pPr>
            <w:r>
              <w:rPr>
                <w:sz w:val="26"/>
                <w:szCs w:val="26"/>
              </w:rPr>
              <w:t>краткая характеристика</w:t>
            </w:r>
          </w:p>
        </w:tc>
        <w:tc>
          <w:tcPr>
            <w:tcW w:w="1701" w:type="dxa"/>
            <w:shd w:val="clear" w:color="auto" w:fill="auto"/>
          </w:tcPr>
          <w:p w:rsidR="004B2E38" w:rsidRPr="00CB3B89" w:rsidRDefault="004B2E38" w:rsidP="00AE7F66">
            <w:pPr>
              <w:jc w:val="center"/>
              <w:rPr>
                <w:sz w:val="26"/>
                <w:szCs w:val="26"/>
              </w:rPr>
            </w:pPr>
            <w:r>
              <w:rPr>
                <w:sz w:val="26"/>
                <w:szCs w:val="26"/>
              </w:rPr>
              <w:t>Количество. Шт</w:t>
            </w:r>
          </w:p>
        </w:tc>
        <w:tc>
          <w:tcPr>
            <w:tcW w:w="1843" w:type="dxa"/>
            <w:shd w:val="clear" w:color="auto" w:fill="auto"/>
          </w:tcPr>
          <w:p w:rsidR="004B2E38" w:rsidRPr="00CB3B89" w:rsidRDefault="004B2E38" w:rsidP="00AE7F66">
            <w:pPr>
              <w:jc w:val="center"/>
              <w:rPr>
                <w:sz w:val="26"/>
                <w:szCs w:val="26"/>
              </w:rPr>
            </w:pPr>
            <w:r>
              <w:rPr>
                <w:sz w:val="26"/>
                <w:szCs w:val="26"/>
              </w:rPr>
              <w:t>Изготовитель</w:t>
            </w:r>
          </w:p>
        </w:tc>
        <w:tc>
          <w:tcPr>
            <w:tcW w:w="1843" w:type="dxa"/>
            <w:shd w:val="clear" w:color="auto" w:fill="auto"/>
          </w:tcPr>
          <w:p w:rsidR="004B2E38" w:rsidRPr="00CB3B89" w:rsidRDefault="004B2E38" w:rsidP="00AE7F66">
            <w:pPr>
              <w:jc w:val="center"/>
              <w:rPr>
                <w:sz w:val="26"/>
                <w:szCs w:val="26"/>
              </w:rPr>
            </w:pPr>
            <w:r>
              <w:rPr>
                <w:sz w:val="26"/>
                <w:szCs w:val="26"/>
              </w:rPr>
              <w:t>Год изготовления</w:t>
            </w:r>
          </w:p>
        </w:tc>
        <w:tc>
          <w:tcPr>
            <w:tcW w:w="1134" w:type="dxa"/>
            <w:shd w:val="clear" w:color="auto" w:fill="auto"/>
          </w:tcPr>
          <w:p w:rsidR="004B2E38" w:rsidRPr="00CB3B89" w:rsidRDefault="004B2E38" w:rsidP="00AE7F66">
            <w:pPr>
              <w:jc w:val="center"/>
              <w:rPr>
                <w:sz w:val="26"/>
                <w:szCs w:val="26"/>
              </w:rPr>
            </w:pPr>
            <w:r>
              <w:rPr>
                <w:sz w:val="26"/>
                <w:szCs w:val="26"/>
              </w:rPr>
              <w:t>Сетевой номер</w:t>
            </w:r>
          </w:p>
        </w:tc>
      </w:tr>
      <w:tr w:rsidR="004B2E38" w:rsidRPr="00CB3B89" w:rsidTr="00D23B81">
        <w:tc>
          <w:tcPr>
            <w:tcW w:w="2977" w:type="dxa"/>
            <w:shd w:val="clear" w:color="auto" w:fill="auto"/>
          </w:tcPr>
          <w:p w:rsidR="004B2E38" w:rsidRPr="00CB3B89" w:rsidRDefault="004B2E38" w:rsidP="00AE7F66">
            <w:pPr>
              <w:jc w:val="both"/>
              <w:rPr>
                <w:sz w:val="26"/>
                <w:szCs w:val="26"/>
              </w:rPr>
            </w:pPr>
            <w:r>
              <w:rPr>
                <w:sz w:val="26"/>
                <w:szCs w:val="26"/>
              </w:rPr>
              <w:t>40-футовые вагоны-платформы для перевозки крупнотоннажных контейнеров модели</w:t>
            </w:r>
          </w:p>
          <w:p w:rsidR="004B2E38" w:rsidRPr="00CB3B89" w:rsidRDefault="004B2E38" w:rsidP="00AE7F66">
            <w:pPr>
              <w:jc w:val="both"/>
              <w:rPr>
                <w:sz w:val="26"/>
                <w:szCs w:val="26"/>
              </w:rPr>
            </w:pPr>
          </w:p>
        </w:tc>
        <w:tc>
          <w:tcPr>
            <w:tcW w:w="1701" w:type="dxa"/>
            <w:shd w:val="clear" w:color="auto" w:fill="auto"/>
          </w:tcPr>
          <w:p w:rsidR="004B2E38" w:rsidRPr="00CB3B89" w:rsidRDefault="004B2E38" w:rsidP="00AE7F66">
            <w:pPr>
              <w:jc w:val="both"/>
              <w:rPr>
                <w:sz w:val="26"/>
                <w:szCs w:val="26"/>
              </w:rPr>
            </w:pPr>
          </w:p>
        </w:tc>
        <w:tc>
          <w:tcPr>
            <w:tcW w:w="1843" w:type="dxa"/>
            <w:shd w:val="clear" w:color="auto" w:fill="auto"/>
          </w:tcPr>
          <w:p w:rsidR="004B2E38" w:rsidRPr="00CB3B89" w:rsidRDefault="004B2E38" w:rsidP="00AE7F66">
            <w:pPr>
              <w:jc w:val="both"/>
              <w:rPr>
                <w:sz w:val="26"/>
                <w:szCs w:val="26"/>
              </w:rPr>
            </w:pPr>
          </w:p>
        </w:tc>
        <w:tc>
          <w:tcPr>
            <w:tcW w:w="1843" w:type="dxa"/>
            <w:shd w:val="clear" w:color="auto" w:fill="auto"/>
          </w:tcPr>
          <w:p w:rsidR="004B2E38" w:rsidRPr="00CB3B89" w:rsidRDefault="004B2E38" w:rsidP="00AE7F66">
            <w:pPr>
              <w:jc w:val="both"/>
              <w:rPr>
                <w:sz w:val="26"/>
                <w:szCs w:val="26"/>
              </w:rPr>
            </w:pPr>
          </w:p>
        </w:tc>
        <w:tc>
          <w:tcPr>
            <w:tcW w:w="1134" w:type="dxa"/>
            <w:shd w:val="clear" w:color="auto" w:fill="auto"/>
          </w:tcPr>
          <w:p w:rsidR="004B2E38" w:rsidRPr="00CB3B89" w:rsidRDefault="004B2E38" w:rsidP="00AE7F66">
            <w:pPr>
              <w:jc w:val="both"/>
              <w:rPr>
                <w:sz w:val="26"/>
                <w:szCs w:val="26"/>
              </w:rPr>
            </w:pPr>
          </w:p>
        </w:tc>
      </w:tr>
      <w:tr w:rsidR="004B2E38" w:rsidRPr="00CB3B89" w:rsidTr="00D23B81">
        <w:tc>
          <w:tcPr>
            <w:tcW w:w="2977" w:type="dxa"/>
            <w:shd w:val="clear" w:color="auto" w:fill="auto"/>
          </w:tcPr>
          <w:p w:rsidR="004B2E38" w:rsidRPr="00CB3B89" w:rsidRDefault="004B2E38" w:rsidP="00AE7F66">
            <w:pPr>
              <w:jc w:val="both"/>
              <w:rPr>
                <w:sz w:val="26"/>
                <w:szCs w:val="26"/>
              </w:rPr>
            </w:pPr>
            <w:r>
              <w:rPr>
                <w:sz w:val="26"/>
                <w:szCs w:val="26"/>
              </w:rPr>
              <w:t>ИТОГО</w:t>
            </w:r>
          </w:p>
        </w:tc>
        <w:tc>
          <w:tcPr>
            <w:tcW w:w="1701" w:type="dxa"/>
            <w:shd w:val="clear" w:color="auto" w:fill="auto"/>
          </w:tcPr>
          <w:p w:rsidR="004B2E38" w:rsidRPr="00CB3B89" w:rsidRDefault="004B2E38" w:rsidP="00AE7F66">
            <w:pPr>
              <w:jc w:val="both"/>
              <w:rPr>
                <w:sz w:val="26"/>
                <w:szCs w:val="26"/>
              </w:rPr>
            </w:pPr>
          </w:p>
        </w:tc>
        <w:tc>
          <w:tcPr>
            <w:tcW w:w="1843" w:type="dxa"/>
            <w:shd w:val="clear" w:color="auto" w:fill="auto"/>
          </w:tcPr>
          <w:p w:rsidR="004B2E38" w:rsidRPr="00CB3B89" w:rsidRDefault="004B2E38" w:rsidP="00AE7F66">
            <w:pPr>
              <w:jc w:val="both"/>
              <w:rPr>
                <w:sz w:val="26"/>
                <w:szCs w:val="26"/>
              </w:rPr>
            </w:pPr>
          </w:p>
        </w:tc>
        <w:tc>
          <w:tcPr>
            <w:tcW w:w="1843" w:type="dxa"/>
            <w:shd w:val="clear" w:color="auto" w:fill="auto"/>
          </w:tcPr>
          <w:p w:rsidR="004B2E38" w:rsidRPr="00CB3B89" w:rsidRDefault="004B2E38" w:rsidP="00AE7F66">
            <w:pPr>
              <w:jc w:val="both"/>
              <w:rPr>
                <w:sz w:val="26"/>
                <w:szCs w:val="26"/>
              </w:rPr>
            </w:pPr>
          </w:p>
        </w:tc>
        <w:tc>
          <w:tcPr>
            <w:tcW w:w="1134" w:type="dxa"/>
            <w:shd w:val="clear" w:color="auto" w:fill="auto"/>
          </w:tcPr>
          <w:p w:rsidR="004B2E38" w:rsidRPr="00CB3B89" w:rsidRDefault="004B2E38" w:rsidP="00AE7F66">
            <w:pPr>
              <w:jc w:val="both"/>
              <w:rPr>
                <w:sz w:val="26"/>
                <w:szCs w:val="26"/>
              </w:rPr>
            </w:pPr>
          </w:p>
        </w:tc>
      </w:tr>
    </w:tbl>
    <w:p w:rsidR="004B2E38" w:rsidRPr="00CB3B89" w:rsidRDefault="004B2E38" w:rsidP="004B2E38">
      <w:pPr>
        <w:jc w:val="both"/>
        <w:rPr>
          <w:sz w:val="26"/>
          <w:szCs w:val="26"/>
        </w:rPr>
      </w:pPr>
    </w:p>
    <w:p w:rsidR="004B2E38" w:rsidRPr="00CB3B89" w:rsidRDefault="004B2E38" w:rsidP="004B2E38">
      <w:pPr>
        <w:pStyle w:val="a3"/>
        <w:numPr>
          <w:ilvl w:val="0"/>
          <w:numId w:val="14"/>
        </w:numPr>
        <w:suppressAutoHyphens w:val="0"/>
        <w:spacing w:after="200"/>
        <w:contextualSpacing/>
        <w:jc w:val="both"/>
        <w:rPr>
          <w:sz w:val="26"/>
          <w:szCs w:val="26"/>
        </w:rPr>
      </w:pPr>
      <w:r>
        <w:rPr>
          <w:sz w:val="26"/>
          <w:szCs w:val="26"/>
        </w:rPr>
        <w:t>Стоимость переданного по настоящему Акту Товара составляет ___________ (цифра прописью), в том числе НДС (</w:t>
      </w:r>
      <w:r w:rsidR="00357DC2">
        <w:rPr>
          <w:sz w:val="26"/>
          <w:szCs w:val="26"/>
        </w:rPr>
        <w:t>____</w:t>
      </w:r>
      <w:r>
        <w:rPr>
          <w:sz w:val="26"/>
          <w:szCs w:val="26"/>
        </w:rPr>
        <w:t>%) -_____________.</w:t>
      </w:r>
    </w:p>
    <w:p w:rsidR="004B2E38" w:rsidRPr="00CB3B89" w:rsidRDefault="004B2E38" w:rsidP="004B2E38">
      <w:pPr>
        <w:pStyle w:val="a3"/>
        <w:numPr>
          <w:ilvl w:val="0"/>
          <w:numId w:val="14"/>
        </w:numPr>
        <w:suppressAutoHyphens w:val="0"/>
        <w:spacing w:after="200"/>
        <w:contextualSpacing/>
        <w:jc w:val="both"/>
        <w:rPr>
          <w:sz w:val="26"/>
          <w:szCs w:val="26"/>
        </w:rPr>
      </w:pPr>
      <w:r>
        <w:rPr>
          <w:sz w:val="26"/>
          <w:szCs w:val="26"/>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4B2E38" w:rsidRPr="00CB3B89" w:rsidRDefault="004B2E38" w:rsidP="004B2E38">
      <w:pPr>
        <w:pStyle w:val="a3"/>
        <w:numPr>
          <w:ilvl w:val="0"/>
          <w:numId w:val="14"/>
        </w:numPr>
        <w:suppressAutoHyphens w:val="0"/>
        <w:spacing w:after="200"/>
        <w:contextualSpacing/>
        <w:jc w:val="both"/>
        <w:rPr>
          <w:sz w:val="26"/>
          <w:szCs w:val="26"/>
        </w:rPr>
      </w:pPr>
      <w:r>
        <w:rPr>
          <w:sz w:val="26"/>
          <w:szCs w:val="26"/>
        </w:rPr>
        <w:t>Недостатки, выявленные в процессе приемки-передачи Товара:</w:t>
      </w:r>
    </w:p>
    <w:p w:rsidR="004B2E38" w:rsidRPr="00CB3B89" w:rsidRDefault="004B2E38" w:rsidP="004B2E38">
      <w:pPr>
        <w:pStyle w:val="a3"/>
        <w:jc w:val="both"/>
        <w:rPr>
          <w:sz w:val="26"/>
          <w:szCs w:val="26"/>
        </w:rPr>
      </w:pPr>
      <w:r>
        <w:rPr>
          <w:sz w:val="26"/>
          <w:szCs w:val="26"/>
        </w:rPr>
        <w:t>-___________.</w:t>
      </w:r>
    </w:p>
    <w:p w:rsidR="004B2E38" w:rsidRPr="00CB3B89" w:rsidRDefault="004B2E38" w:rsidP="004B2E38">
      <w:pPr>
        <w:pStyle w:val="a3"/>
        <w:numPr>
          <w:ilvl w:val="0"/>
          <w:numId w:val="14"/>
        </w:numPr>
        <w:suppressAutoHyphens w:val="0"/>
        <w:spacing w:after="200"/>
        <w:contextualSpacing/>
        <w:jc w:val="both"/>
        <w:rPr>
          <w:sz w:val="26"/>
          <w:szCs w:val="26"/>
        </w:rPr>
      </w:pPr>
      <w:r>
        <w:rPr>
          <w:sz w:val="26"/>
          <w:szCs w:val="26"/>
        </w:rPr>
        <w:t>Поставщик обязуется устранить указанные в настоящем Акте недостатки не позднее    «__» ______20__года.</w:t>
      </w:r>
    </w:p>
    <w:p w:rsidR="004B2E38" w:rsidRPr="00CB3B89" w:rsidRDefault="004B2E38" w:rsidP="004B2E38">
      <w:pPr>
        <w:pStyle w:val="a3"/>
        <w:numPr>
          <w:ilvl w:val="0"/>
          <w:numId w:val="14"/>
        </w:numPr>
        <w:suppressAutoHyphens w:val="0"/>
        <w:spacing w:after="200"/>
        <w:contextualSpacing/>
        <w:jc w:val="both"/>
        <w:rPr>
          <w:sz w:val="26"/>
          <w:szCs w:val="26"/>
        </w:rPr>
      </w:pPr>
      <w:r>
        <w:rPr>
          <w:sz w:val="26"/>
          <w:szCs w:val="26"/>
        </w:rPr>
        <w:t>Документы, передаваемые по настоящему Акту:</w:t>
      </w:r>
    </w:p>
    <w:p w:rsidR="004B2E38" w:rsidRPr="00CB3B89" w:rsidRDefault="004B2E38" w:rsidP="004B2E38">
      <w:pPr>
        <w:numPr>
          <w:ilvl w:val="0"/>
          <w:numId w:val="16"/>
        </w:numPr>
        <w:jc w:val="both"/>
        <w:rPr>
          <w:sz w:val="26"/>
          <w:szCs w:val="26"/>
        </w:rPr>
      </w:pPr>
      <w:r w:rsidRPr="00CB3B89">
        <w:rPr>
          <w:sz w:val="26"/>
          <w:szCs w:val="26"/>
        </w:rPr>
        <w:t xml:space="preserve">счет-фактуру – 1 экз. оригинал на Товар (партию Товара); </w:t>
      </w:r>
    </w:p>
    <w:p w:rsidR="004B2E38" w:rsidRPr="00CB3B89" w:rsidRDefault="004B2E38" w:rsidP="004B2E38">
      <w:pPr>
        <w:numPr>
          <w:ilvl w:val="0"/>
          <w:numId w:val="16"/>
        </w:numPr>
        <w:jc w:val="both"/>
        <w:rPr>
          <w:sz w:val="26"/>
          <w:szCs w:val="26"/>
        </w:rPr>
      </w:pPr>
      <w:r w:rsidRPr="00CB3B89">
        <w:rPr>
          <w:sz w:val="26"/>
          <w:szCs w:val="26"/>
        </w:rPr>
        <w:t>товарную накладную (форма № ТОРГ–12) - 2 экз. оригинала;</w:t>
      </w:r>
    </w:p>
    <w:p w:rsidR="004B2E38" w:rsidRPr="00CB3B89" w:rsidRDefault="004B2E38" w:rsidP="004B2E38">
      <w:pPr>
        <w:numPr>
          <w:ilvl w:val="0"/>
          <w:numId w:val="16"/>
        </w:numPr>
        <w:jc w:val="both"/>
        <w:rPr>
          <w:sz w:val="26"/>
          <w:szCs w:val="26"/>
        </w:rPr>
      </w:pPr>
      <w:r w:rsidRPr="00CB3B89">
        <w:rPr>
          <w:sz w:val="26"/>
          <w:szCs w:val="26"/>
        </w:rPr>
        <w:t xml:space="preserve">паспорт формы ВУ-4М (на каждую единицу Товара) – 1 экз. оригинал; </w:t>
      </w:r>
    </w:p>
    <w:p w:rsidR="004B2E38" w:rsidRPr="00D23B81" w:rsidRDefault="004B2E38" w:rsidP="004B2E38">
      <w:pPr>
        <w:numPr>
          <w:ilvl w:val="0"/>
          <w:numId w:val="16"/>
        </w:numPr>
        <w:jc w:val="both"/>
        <w:rPr>
          <w:sz w:val="26"/>
          <w:szCs w:val="26"/>
        </w:rPr>
      </w:pPr>
      <w:r w:rsidRPr="00D23B81">
        <w:rPr>
          <w:sz w:val="26"/>
          <w:szCs w:val="26"/>
        </w:rPr>
        <w:lastRenderedPageBreak/>
        <w:t>Акт о технической приёмке новых грузовых вагонов - 1 экз. оригинал на каждую единицу Товара (партию Товара)(оригинал);</w:t>
      </w:r>
    </w:p>
    <w:p w:rsidR="004B2E38" w:rsidRPr="00CB3B89" w:rsidRDefault="004B2E38" w:rsidP="004B2E38">
      <w:pPr>
        <w:numPr>
          <w:ilvl w:val="0"/>
          <w:numId w:val="16"/>
        </w:numPr>
        <w:jc w:val="both"/>
        <w:rPr>
          <w:sz w:val="26"/>
          <w:szCs w:val="26"/>
        </w:rPr>
      </w:pPr>
      <w:r w:rsidRPr="00CB3B89">
        <w:rPr>
          <w:sz w:val="26"/>
          <w:szCs w:val="26"/>
        </w:rPr>
        <w:t>копию паспорта (сертификата) качества «Рама боковая» (заверенную заводом изготовителем Товара) (предоставляется на первую партию Товара) – 1 экз.;</w:t>
      </w:r>
    </w:p>
    <w:p w:rsidR="004B2E38" w:rsidRPr="00CB3B89" w:rsidRDefault="004B2E38" w:rsidP="004B2E38">
      <w:pPr>
        <w:numPr>
          <w:ilvl w:val="0"/>
          <w:numId w:val="16"/>
        </w:numPr>
        <w:jc w:val="both"/>
        <w:rPr>
          <w:sz w:val="26"/>
          <w:szCs w:val="26"/>
        </w:rPr>
      </w:pPr>
      <w:r w:rsidRPr="00CB3B89">
        <w:rPr>
          <w:sz w:val="26"/>
          <w:szCs w:val="26"/>
        </w:rPr>
        <w:t xml:space="preserve">копию паспорта (сертификата) качества «Балка надрессорная» (заверенную заводом изготовителем Товара) (предоставляется на первую партию Товара) – 1 экз.; </w:t>
      </w:r>
    </w:p>
    <w:p w:rsidR="004B2E38" w:rsidRPr="00CB3B89" w:rsidRDefault="004B2E38" w:rsidP="004B2E38">
      <w:pPr>
        <w:numPr>
          <w:ilvl w:val="0"/>
          <w:numId w:val="16"/>
        </w:numPr>
        <w:jc w:val="both"/>
        <w:rPr>
          <w:sz w:val="26"/>
          <w:szCs w:val="26"/>
        </w:rPr>
      </w:pPr>
      <w:r w:rsidRPr="00CB3B89">
        <w:rPr>
          <w:sz w:val="26"/>
          <w:szCs w:val="26"/>
        </w:rPr>
        <w:t>счет на оплату – 1 экз. оригинал;</w:t>
      </w:r>
    </w:p>
    <w:p w:rsidR="004B2E38" w:rsidRPr="00CB3B89" w:rsidRDefault="004B2E38" w:rsidP="004B2E38">
      <w:pPr>
        <w:numPr>
          <w:ilvl w:val="0"/>
          <w:numId w:val="16"/>
        </w:numPr>
        <w:jc w:val="both"/>
        <w:rPr>
          <w:sz w:val="26"/>
          <w:szCs w:val="26"/>
        </w:rPr>
      </w:pPr>
      <w:r w:rsidRPr="00CB3B89">
        <w:rPr>
          <w:sz w:val="26"/>
          <w:szCs w:val="26"/>
        </w:rPr>
        <w:t xml:space="preserve">руководство по эксплуатации Товара, заверенное </w:t>
      </w:r>
      <w:r w:rsidR="00357DC2">
        <w:rPr>
          <w:sz w:val="26"/>
          <w:szCs w:val="26"/>
        </w:rPr>
        <w:t>П</w:t>
      </w:r>
      <w:r w:rsidRPr="00CB3B89">
        <w:rPr>
          <w:sz w:val="26"/>
          <w:szCs w:val="26"/>
        </w:rPr>
        <w:t>оставщиком, –1 экз. на Товар (партию Товара);</w:t>
      </w:r>
    </w:p>
    <w:p w:rsidR="004B2E38" w:rsidRPr="00357DC2" w:rsidRDefault="004B2E38" w:rsidP="004B2E38">
      <w:pPr>
        <w:numPr>
          <w:ilvl w:val="0"/>
          <w:numId w:val="16"/>
        </w:numPr>
        <w:jc w:val="both"/>
        <w:rPr>
          <w:sz w:val="26"/>
          <w:szCs w:val="26"/>
        </w:rPr>
      </w:pPr>
      <w:r w:rsidRPr="00357DC2">
        <w:rPr>
          <w:sz w:val="26"/>
          <w:szCs w:val="26"/>
        </w:rPr>
        <w:t xml:space="preserve">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w:t>
      </w:r>
      <w:r w:rsidRPr="00EA1487">
        <w:rPr>
          <w:sz w:val="26"/>
          <w:szCs w:val="26"/>
        </w:rPr>
        <w:t>обременений и ограничений − 1 экз. оригинал;</w:t>
      </w:r>
    </w:p>
    <w:p w:rsidR="004B2E38" w:rsidRPr="00357DC2" w:rsidRDefault="004B2E38" w:rsidP="004B2E38">
      <w:pPr>
        <w:numPr>
          <w:ilvl w:val="0"/>
          <w:numId w:val="16"/>
        </w:numPr>
        <w:jc w:val="both"/>
        <w:rPr>
          <w:sz w:val="26"/>
          <w:szCs w:val="26"/>
        </w:rPr>
      </w:pPr>
      <w:r w:rsidRPr="00357DC2">
        <w:rPr>
          <w:sz w:val="26"/>
          <w:szCs w:val="26"/>
        </w:rPr>
        <w:t>паспорта колесных пар в соответствии с ГОСТ 4853-2013 приложение Ж (оригинал или копия, заверенная поставщиком), предоставляется на каждую колесную пару;</w:t>
      </w:r>
    </w:p>
    <w:p w:rsidR="004B2E38" w:rsidRPr="00357DC2" w:rsidRDefault="004B2E38" w:rsidP="004B2E38">
      <w:pPr>
        <w:numPr>
          <w:ilvl w:val="0"/>
          <w:numId w:val="16"/>
        </w:numPr>
        <w:jc w:val="both"/>
        <w:rPr>
          <w:sz w:val="26"/>
          <w:szCs w:val="26"/>
        </w:rPr>
      </w:pPr>
      <w:r w:rsidRPr="00357DC2">
        <w:rPr>
          <w:sz w:val="26"/>
          <w:szCs w:val="26"/>
        </w:rPr>
        <w:t>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4B2E38" w:rsidRPr="00357DC2" w:rsidRDefault="004B2E38" w:rsidP="004B2E38">
      <w:pPr>
        <w:numPr>
          <w:ilvl w:val="0"/>
          <w:numId w:val="16"/>
        </w:numPr>
        <w:jc w:val="both"/>
        <w:rPr>
          <w:sz w:val="26"/>
          <w:szCs w:val="26"/>
        </w:rPr>
      </w:pPr>
      <w:r w:rsidRPr="00357DC2">
        <w:rPr>
          <w:sz w:val="26"/>
          <w:szCs w:val="26"/>
        </w:rPr>
        <w:t xml:space="preserve">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Поставщиком)(в случае, если Поставщик не является изготовителем Товара</w:t>
      </w:r>
      <w:r w:rsidR="00357DC2" w:rsidRPr="00357DC2">
        <w:rPr>
          <w:sz w:val="26"/>
          <w:szCs w:val="26"/>
        </w:rPr>
        <w:t>)</w:t>
      </w:r>
      <w:r w:rsidR="00357DC2">
        <w:rPr>
          <w:sz w:val="26"/>
          <w:szCs w:val="26"/>
        </w:rPr>
        <w:t>;</w:t>
      </w:r>
    </w:p>
    <w:p w:rsidR="004B2E38" w:rsidRPr="00D23B81" w:rsidRDefault="004B2E38" w:rsidP="004B2E38">
      <w:pPr>
        <w:pStyle w:val="a3"/>
        <w:widowControl w:val="0"/>
        <w:numPr>
          <w:ilvl w:val="0"/>
          <w:numId w:val="16"/>
        </w:numPr>
        <w:tabs>
          <w:tab w:val="left" w:pos="8520"/>
          <w:tab w:val="left" w:pos="9088"/>
          <w:tab w:val="left" w:pos="9656"/>
        </w:tabs>
        <w:suppressAutoHyphens w:val="0"/>
        <w:autoSpaceDE w:val="0"/>
        <w:jc w:val="both"/>
        <w:rPr>
          <w:bCs/>
          <w:sz w:val="26"/>
          <w:szCs w:val="26"/>
        </w:rPr>
      </w:pPr>
      <w:r w:rsidRPr="00D23B81">
        <w:rPr>
          <w:bCs/>
          <w:sz w:val="26"/>
          <w:szCs w:val="26"/>
        </w:rPr>
        <w:t>акт допуска на инфраструктуру – 1 (один) экземпляр оригинала на каждую единицу Товара</w:t>
      </w:r>
      <w:r w:rsidR="00357DC2">
        <w:rPr>
          <w:bCs/>
          <w:sz w:val="26"/>
          <w:szCs w:val="26"/>
        </w:rPr>
        <w:t>;</w:t>
      </w:r>
    </w:p>
    <w:p w:rsidR="004B2E38" w:rsidRPr="00357DC2" w:rsidRDefault="004B2E38" w:rsidP="004B2E38">
      <w:pPr>
        <w:pStyle w:val="a3"/>
        <w:numPr>
          <w:ilvl w:val="0"/>
          <w:numId w:val="16"/>
        </w:numPr>
        <w:jc w:val="both"/>
        <w:rPr>
          <w:sz w:val="26"/>
          <w:szCs w:val="26"/>
        </w:rPr>
      </w:pPr>
      <w:r w:rsidRPr="00D23B81">
        <w:rPr>
          <w:bCs/>
          <w:sz w:val="26"/>
          <w:szCs w:val="26"/>
        </w:rPr>
        <w:t xml:space="preserve">технические условия на Товар – 1 экз. копия, заверенная </w:t>
      </w:r>
      <w:r w:rsidR="00D23B81" w:rsidRPr="00D23B81">
        <w:rPr>
          <w:bCs/>
          <w:sz w:val="26"/>
          <w:szCs w:val="26"/>
        </w:rPr>
        <w:t>П</w:t>
      </w:r>
      <w:r w:rsidRPr="00D23B81">
        <w:rPr>
          <w:bCs/>
          <w:sz w:val="26"/>
          <w:szCs w:val="26"/>
        </w:rPr>
        <w:t>оставщиком</w:t>
      </w:r>
      <w:r w:rsidR="00357DC2">
        <w:rPr>
          <w:bCs/>
          <w:sz w:val="26"/>
          <w:szCs w:val="26"/>
        </w:rPr>
        <w:t>;</w:t>
      </w:r>
    </w:p>
    <w:p w:rsidR="00357DC2" w:rsidRPr="00357DC2" w:rsidRDefault="00357DC2" w:rsidP="004B2E38">
      <w:pPr>
        <w:pStyle w:val="a3"/>
        <w:numPr>
          <w:ilvl w:val="0"/>
          <w:numId w:val="16"/>
        </w:numPr>
        <w:jc w:val="both"/>
        <w:rPr>
          <w:sz w:val="26"/>
          <w:szCs w:val="26"/>
        </w:rPr>
      </w:pPr>
      <w:r w:rsidRPr="00D23B81">
        <w:rPr>
          <w:sz w:val="26"/>
          <w:szCs w:val="26"/>
        </w:rPr>
        <w:t>акт о результатах проведения инспекторского контроля новых грузовых и пассажирских вагонов в окончательно готовом виде  (на каждую единицу Товара_ - 1 экз. оригинал</w:t>
      </w:r>
      <w:r>
        <w:rPr>
          <w:sz w:val="26"/>
          <w:szCs w:val="26"/>
        </w:rPr>
        <w:t>.</w:t>
      </w:r>
    </w:p>
    <w:p w:rsidR="004B2E38" w:rsidRPr="00357DC2" w:rsidRDefault="004B2E38" w:rsidP="004B2E38">
      <w:pPr>
        <w:pStyle w:val="a3"/>
        <w:jc w:val="both"/>
        <w:rPr>
          <w:sz w:val="26"/>
          <w:szCs w:val="26"/>
        </w:rPr>
      </w:pPr>
    </w:p>
    <w:p w:rsidR="004B2E38" w:rsidRPr="005F7CF5" w:rsidRDefault="004B2E38" w:rsidP="004B2E38">
      <w:pPr>
        <w:ind w:firstLine="567"/>
        <w:jc w:val="both"/>
        <w:rPr>
          <w:b/>
          <w:sz w:val="28"/>
          <w:szCs w:val="28"/>
        </w:rPr>
      </w:pPr>
      <w:r>
        <w:rPr>
          <w:b/>
          <w:sz w:val="28"/>
          <w:szCs w:val="28"/>
        </w:rPr>
        <w:t>ПОСТАВЩИК:                                             ПОКУПАТЕЛЬ:</w:t>
      </w:r>
    </w:p>
    <w:p w:rsidR="004B2E38" w:rsidRPr="005F7CF5" w:rsidRDefault="004B2E38" w:rsidP="004B2E38">
      <w:pPr>
        <w:ind w:firstLine="567"/>
        <w:jc w:val="both"/>
        <w:rPr>
          <w:b/>
          <w:sz w:val="28"/>
          <w:szCs w:val="28"/>
        </w:rPr>
      </w:pPr>
    </w:p>
    <w:p w:rsidR="004B2E38" w:rsidRPr="00D564D3" w:rsidRDefault="004B2E38" w:rsidP="004B2E38">
      <w:pPr>
        <w:jc w:val="both"/>
        <w:rPr>
          <w:sz w:val="28"/>
        </w:rPr>
      </w:pPr>
      <w:r>
        <w:rPr>
          <w:b/>
          <w:sz w:val="28"/>
          <w:szCs w:val="28"/>
        </w:rPr>
        <w:t>______________/_________/                                 _______________/__________/</w:t>
      </w:r>
    </w:p>
    <w:p w:rsidR="00F2140E" w:rsidRDefault="00F2140E" w:rsidP="004B2E38">
      <w:pPr>
        <w:rPr>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5417"/>
      </w:tblGrid>
      <w:tr w:rsidR="00357DC2" w:rsidRPr="00D366F1" w:rsidTr="00DB23AC">
        <w:trPr>
          <w:trHeight w:val="80"/>
        </w:trPr>
        <w:tc>
          <w:tcPr>
            <w:tcW w:w="4862" w:type="dxa"/>
            <w:tcBorders>
              <w:top w:val="nil"/>
              <w:left w:val="nil"/>
              <w:bottom w:val="nil"/>
              <w:right w:val="nil"/>
            </w:tcBorders>
            <w:shd w:val="clear" w:color="auto" w:fill="auto"/>
          </w:tcPr>
          <w:p w:rsidR="00357DC2" w:rsidRPr="00D366F1" w:rsidRDefault="00357DC2" w:rsidP="00DB23AC">
            <w:pPr>
              <w:widowControl w:val="0"/>
              <w:autoSpaceDE w:val="0"/>
              <w:autoSpaceDN w:val="0"/>
              <w:adjustRightInd w:val="0"/>
              <w:rPr>
                <w:b/>
                <w:bCs/>
                <w:sz w:val="28"/>
                <w:szCs w:val="28"/>
              </w:rPr>
            </w:pPr>
            <w:r w:rsidRPr="00D366F1">
              <w:rPr>
                <w:b/>
                <w:bCs/>
                <w:sz w:val="28"/>
                <w:szCs w:val="28"/>
              </w:rPr>
              <w:t>От Поставщика</w:t>
            </w:r>
          </w:p>
          <w:p w:rsidR="00357DC2" w:rsidRPr="00D366F1" w:rsidRDefault="00357DC2" w:rsidP="00DB23AC">
            <w:pPr>
              <w:ind w:right="163"/>
              <w:rPr>
                <w:sz w:val="28"/>
                <w:szCs w:val="28"/>
              </w:rPr>
            </w:pPr>
          </w:p>
          <w:p w:rsidR="00357DC2" w:rsidRPr="00D366F1" w:rsidRDefault="00357DC2" w:rsidP="00DB23AC">
            <w:pPr>
              <w:ind w:right="163"/>
              <w:rPr>
                <w:sz w:val="28"/>
                <w:szCs w:val="28"/>
              </w:rPr>
            </w:pPr>
            <w:r w:rsidRPr="00D366F1">
              <w:rPr>
                <w:sz w:val="28"/>
                <w:szCs w:val="28"/>
              </w:rPr>
              <w:t>________    ______________</w:t>
            </w:r>
          </w:p>
          <w:p w:rsidR="00357DC2" w:rsidRPr="00D366F1" w:rsidRDefault="00357DC2" w:rsidP="00DB23AC">
            <w:pPr>
              <w:widowControl w:val="0"/>
              <w:autoSpaceDE w:val="0"/>
              <w:autoSpaceDN w:val="0"/>
              <w:adjustRightInd w:val="0"/>
              <w:rPr>
                <w:b/>
                <w:bCs/>
                <w:sz w:val="28"/>
                <w:szCs w:val="28"/>
              </w:rPr>
            </w:pPr>
            <w:r w:rsidRPr="00D366F1">
              <w:rPr>
                <w:i/>
                <w:sz w:val="28"/>
                <w:szCs w:val="28"/>
                <w:vertAlign w:val="superscript"/>
              </w:rPr>
              <w:t xml:space="preserve">(подпись)           (ФИО)  Например: Иванов И.И.)                                     </w:t>
            </w:r>
          </w:p>
        </w:tc>
        <w:tc>
          <w:tcPr>
            <w:tcW w:w="5344" w:type="dxa"/>
            <w:tcBorders>
              <w:top w:val="nil"/>
              <w:left w:val="nil"/>
              <w:bottom w:val="nil"/>
              <w:right w:val="nil"/>
            </w:tcBorders>
            <w:shd w:val="clear" w:color="auto" w:fill="auto"/>
          </w:tcPr>
          <w:p w:rsidR="00357DC2" w:rsidRPr="00D366F1" w:rsidRDefault="00357DC2" w:rsidP="00DB23AC">
            <w:pPr>
              <w:pStyle w:val="af3"/>
              <w:widowControl w:val="0"/>
              <w:autoSpaceDE w:val="0"/>
              <w:autoSpaceDN w:val="0"/>
              <w:adjustRightInd w:val="0"/>
              <w:rPr>
                <w:rFonts w:ascii="Times New Roman" w:hAnsi="Times New Roman" w:cs="Times New Roman"/>
                <w:b/>
                <w:bCs/>
                <w:sz w:val="28"/>
                <w:szCs w:val="28"/>
              </w:rPr>
            </w:pPr>
            <w:r w:rsidRPr="00D366F1">
              <w:rPr>
                <w:b/>
                <w:bCs/>
                <w:sz w:val="28"/>
                <w:szCs w:val="28"/>
              </w:rPr>
              <w:t xml:space="preserve">           </w:t>
            </w:r>
            <w:r w:rsidRPr="00D366F1">
              <w:rPr>
                <w:rFonts w:ascii="Times New Roman" w:hAnsi="Times New Roman" w:cs="Times New Roman"/>
                <w:b/>
                <w:bCs/>
                <w:sz w:val="28"/>
                <w:szCs w:val="28"/>
              </w:rPr>
              <w:t>От Покупателя</w:t>
            </w:r>
          </w:p>
          <w:p w:rsidR="00357DC2" w:rsidRPr="00D366F1" w:rsidRDefault="00357DC2" w:rsidP="00DB23AC">
            <w:pPr>
              <w:widowControl w:val="0"/>
              <w:autoSpaceDE w:val="0"/>
              <w:autoSpaceDN w:val="0"/>
              <w:adjustRightInd w:val="0"/>
              <w:rPr>
                <w:b/>
                <w:sz w:val="28"/>
              </w:rPr>
            </w:pPr>
            <w:r w:rsidRPr="00D366F1">
              <w:rPr>
                <w:b/>
                <w:sz w:val="28"/>
              </w:rPr>
              <w:t>_________        ________________</w:t>
            </w:r>
          </w:p>
          <w:p w:rsidR="00357DC2" w:rsidRPr="00D366F1" w:rsidRDefault="00357DC2" w:rsidP="00DB23AC">
            <w:pPr>
              <w:widowControl w:val="0"/>
              <w:autoSpaceDE w:val="0"/>
              <w:autoSpaceDN w:val="0"/>
              <w:adjustRightInd w:val="0"/>
              <w:rPr>
                <w:b/>
                <w:sz w:val="28"/>
              </w:rPr>
            </w:pPr>
            <w:r w:rsidRPr="00D366F1">
              <w:rPr>
                <w:i/>
                <w:sz w:val="28"/>
                <w:szCs w:val="28"/>
                <w:vertAlign w:val="superscript"/>
              </w:rPr>
              <w:t xml:space="preserve">(подпись)                      (ФИО) (Например: Сараев В.Г.)                                     </w:t>
            </w:r>
          </w:p>
          <w:p w:rsidR="00357DC2" w:rsidRPr="00D366F1" w:rsidRDefault="00357DC2" w:rsidP="00DB23AC">
            <w:pPr>
              <w:widowControl w:val="0"/>
              <w:autoSpaceDE w:val="0"/>
              <w:autoSpaceDN w:val="0"/>
              <w:adjustRightInd w:val="0"/>
              <w:rPr>
                <w:b/>
                <w:bCs/>
                <w:sz w:val="28"/>
                <w:szCs w:val="28"/>
              </w:rPr>
            </w:pPr>
          </w:p>
        </w:tc>
      </w:tr>
    </w:tbl>
    <w:p w:rsidR="00357DC2" w:rsidRDefault="00357DC2" w:rsidP="004B2E38">
      <w:pPr>
        <w:rPr>
          <w:szCs w:val="28"/>
        </w:rPr>
      </w:pPr>
    </w:p>
    <w:sectPr w:rsidR="00357DC2" w:rsidSect="002E6097">
      <w:pgSz w:w="11906" w:h="16838"/>
      <w:pgMar w:top="1021" w:right="113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BC" w:rsidRDefault="00942BBC" w:rsidP="00BD37E9">
      <w:r>
        <w:separator/>
      </w:r>
    </w:p>
  </w:endnote>
  <w:endnote w:type="continuationSeparator" w:id="0">
    <w:p w:rsidR="00942BBC" w:rsidRDefault="00942BBC"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66" w:rsidRDefault="00AE7F66" w:rsidP="00AE7F66">
    <w:pPr>
      <w:pStyle w:val="af6"/>
      <w:framePr w:wrap="auto"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04269A">
      <w:rPr>
        <w:rStyle w:val="af8"/>
        <w:noProof/>
      </w:rPr>
      <w:t>18</w:t>
    </w:r>
    <w:r>
      <w:rPr>
        <w:rStyle w:val="af8"/>
      </w:rPr>
      <w:fldChar w:fldCharType="end"/>
    </w:r>
  </w:p>
  <w:p w:rsidR="00AE7F66" w:rsidRDefault="00AE7F66" w:rsidP="00AE7F66">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BC" w:rsidRDefault="00942BBC" w:rsidP="00BD37E9">
      <w:r>
        <w:separator/>
      </w:r>
    </w:p>
  </w:footnote>
  <w:footnote w:type="continuationSeparator" w:id="0">
    <w:p w:rsidR="00942BBC" w:rsidRDefault="00942BBC" w:rsidP="00BD3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76"/>
        </w:tabs>
        <w:ind w:left="2576" w:hanging="360"/>
      </w:pPr>
      <w:rPr>
        <w:rFonts w:ascii="Courier New" w:hAnsi="Courier New" w:hint="default"/>
      </w:rPr>
    </w:lvl>
    <w:lvl w:ilvl="2" w:tplc="04190005">
      <w:start w:val="1"/>
      <w:numFmt w:val="bullet"/>
      <w:lvlText w:val=""/>
      <w:lvlJc w:val="left"/>
      <w:pPr>
        <w:tabs>
          <w:tab w:val="num" w:pos="3296"/>
        </w:tabs>
        <w:ind w:left="3296" w:hanging="360"/>
      </w:pPr>
      <w:rPr>
        <w:rFonts w:ascii="Wingdings" w:hAnsi="Wingdings" w:hint="default"/>
      </w:rPr>
    </w:lvl>
    <w:lvl w:ilvl="3" w:tplc="04190001">
      <w:start w:val="1"/>
      <w:numFmt w:val="bullet"/>
      <w:lvlText w:val=""/>
      <w:lvlJc w:val="left"/>
      <w:pPr>
        <w:tabs>
          <w:tab w:val="num" w:pos="4016"/>
        </w:tabs>
        <w:ind w:left="4016" w:hanging="360"/>
      </w:pPr>
      <w:rPr>
        <w:rFonts w:ascii="Symbol" w:hAnsi="Symbol" w:hint="default"/>
      </w:rPr>
    </w:lvl>
    <w:lvl w:ilvl="4" w:tplc="04190003">
      <w:start w:val="1"/>
      <w:numFmt w:val="bullet"/>
      <w:lvlText w:val="o"/>
      <w:lvlJc w:val="left"/>
      <w:pPr>
        <w:tabs>
          <w:tab w:val="num" w:pos="4736"/>
        </w:tabs>
        <w:ind w:left="4736" w:hanging="360"/>
      </w:pPr>
      <w:rPr>
        <w:rFonts w:ascii="Courier New" w:hAnsi="Courier New" w:hint="default"/>
      </w:rPr>
    </w:lvl>
    <w:lvl w:ilvl="5" w:tplc="04190005">
      <w:start w:val="1"/>
      <w:numFmt w:val="bullet"/>
      <w:lvlText w:val=""/>
      <w:lvlJc w:val="left"/>
      <w:pPr>
        <w:tabs>
          <w:tab w:val="num" w:pos="5456"/>
        </w:tabs>
        <w:ind w:left="5456" w:hanging="360"/>
      </w:pPr>
      <w:rPr>
        <w:rFonts w:ascii="Wingdings" w:hAnsi="Wingdings" w:hint="default"/>
      </w:rPr>
    </w:lvl>
    <w:lvl w:ilvl="6" w:tplc="04190001">
      <w:start w:val="1"/>
      <w:numFmt w:val="bullet"/>
      <w:lvlText w:val=""/>
      <w:lvlJc w:val="left"/>
      <w:pPr>
        <w:tabs>
          <w:tab w:val="num" w:pos="6176"/>
        </w:tabs>
        <w:ind w:left="6176" w:hanging="360"/>
      </w:pPr>
      <w:rPr>
        <w:rFonts w:ascii="Symbol" w:hAnsi="Symbol" w:hint="default"/>
      </w:rPr>
    </w:lvl>
    <w:lvl w:ilvl="7" w:tplc="04190003">
      <w:start w:val="1"/>
      <w:numFmt w:val="bullet"/>
      <w:lvlText w:val="o"/>
      <w:lvlJc w:val="left"/>
      <w:pPr>
        <w:tabs>
          <w:tab w:val="num" w:pos="6896"/>
        </w:tabs>
        <w:ind w:left="6896" w:hanging="360"/>
      </w:pPr>
      <w:rPr>
        <w:rFonts w:ascii="Courier New" w:hAnsi="Courier New" w:hint="default"/>
      </w:rPr>
    </w:lvl>
    <w:lvl w:ilvl="8" w:tplc="04190005">
      <w:start w:val="1"/>
      <w:numFmt w:val="bullet"/>
      <w:lvlText w:val=""/>
      <w:lvlJc w:val="left"/>
      <w:pPr>
        <w:tabs>
          <w:tab w:val="num" w:pos="7616"/>
        </w:tabs>
        <w:ind w:left="7616" w:hanging="360"/>
      </w:pPr>
      <w:rPr>
        <w:rFonts w:ascii="Wingdings" w:hAnsi="Wingdings" w:hint="default"/>
      </w:rPr>
    </w:lvl>
  </w:abstractNum>
  <w:abstractNum w:abstractNumId="3" w15:restartNumberingAfterBreak="0">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0CC1B1F"/>
    <w:multiLevelType w:val="multilevel"/>
    <w:tmpl w:val="6AF2666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15:restartNumberingAfterBreak="0">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1694962"/>
    <w:multiLevelType w:val="hybridMultilevel"/>
    <w:tmpl w:val="800CA99A"/>
    <w:lvl w:ilvl="0" w:tplc="31FE5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2"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15:restartNumberingAfterBreak="0">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6"/>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0"/>
  </w:num>
  <w:num w:numId="13">
    <w:abstractNumId w:val="2"/>
  </w:num>
  <w:num w:numId="14">
    <w:abstractNumId w:val="14"/>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4269A"/>
    <w:rsid w:val="000561F4"/>
    <w:rsid w:val="00060DAE"/>
    <w:rsid w:val="00063B2B"/>
    <w:rsid w:val="0007187A"/>
    <w:rsid w:val="00076D92"/>
    <w:rsid w:val="0009195E"/>
    <w:rsid w:val="000932ED"/>
    <w:rsid w:val="000A3FA0"/>
    <w:rsid w:val="000A5DEF"/>
    <w:rsid w:val="000B27AB"/>
    <w:rsid w:val="000B4CD3"/>
    <w:rsid w:val="000D1D01"/>
    <w:rsid w:val="000D3D2A"/>
    <w:rsid w:val="000E0BB7"/>
    <w:rsid w:val="00114371"/>
    <w:rsid w:val="00117A82"/>
    <w:rsid w:val="00122F18"/>
    <w:rsid w:val="00123B52"/>
    <w:rsid w:val="0012466F"/>
    <w:rsid w:val="00130513"/>
    <w:rsid w:val="00141C29"/>
    <w:rsid w:val="00152063"/>
    <w:rsid w:val="00167482"/>
    <w:rsid w:val="0017259A"/>
    <w:rsid w:val="0017403A"/>
    <w:rsid w:val="00174C66"/>
    <w:rsid w:val="00177B92"/>
    <w:rsid w:val="00196439"/>
    <w:rsid w:val="001A2187"/>
    <w:rsid w:val="001C372C"/>
    <w:rsid w:val="001C460B"/>
    <w:rsid w:val="001C56FC"/>
    <w:rsid w:val="001D5011"/>
    <w:rsid w:val="001E186A"/>
    <w:rsid w:val="00202418"/>
    <w:rsid w:val="00205856"/>
    <w:rsid w:val="00251CBB"/>
    <w:rsid w:val="0027773B"/>
    <w:rsid w:val="00277A8B"/>
    <w:rsid w:val="00277F20"/>
    <w:rsid w:val="00291166"/>
    <w:rsid w:val="002A1929"/>
    <w:rsid w:val="002A6898"/>
    <w:rsid w:val="002A6D2F"/>
    <w:rsid w:val="002B0492"/>
    <w:rsid w:val="002B27AA"/>
    <w:rsid w:val="002B5B0F"/>
    <w:rsid w:val="002C4FB1"/>
    <w:rsid w:val="002C776E"/>
    <w:rsid w:val="002D569D"/>
    <w:rsid w:val="002E6097"/>
    <w:rsid w:val="00305507"/>
    <w:rsid w:val="00310EA3"/>
    <w:rsid w:val="003164B2"/>
    <w:rsid w:val="00323623"/>
    <w:rsid w:val="00326B6F"/>
    <w:rsid w:val="003324C2"/>
    <w:rsid w:val="00334516"/>
    <w:rsid w:val="00335B49"/>
    <w:rsid w:val="00343B33"/>
    <w:rsid w:val="00357DC2"/>
    <w:rsid w:val="00367C80"/>
    <w:rsid w:val="00375C2D"/>
    <w:rsid w:val="003968DA"/>
    <w:rsid w:val="003B2A0A"/>
    <w:rsid w:val="003D328C"/>
    <w:rsid w:val="003D7D97"/>
    <w:rsid w:val="003E2CCB"/>
    <w:rsid w:val="003F3A77"/>
    <w:rsid w:val="003F67B0"/>
    <w:rsid w:val="004055D6"/>
    <w:rsid w:val="00423849"/>
    <w:rsid w:val="004500FC"/>
    <w:rsid w:val="004554FF"/>
    <w:rsid w:val="00472A95"/>
    <w:rsid w:val="00476096"/>
    <w:rsid w:val="0049545D"/>
    <w:rsid w:val="004A571A"/>
    <w:rsid w:val="004B2E38"/>
    <w:rsid w:val="004B423C"/>
    <w:rsid w:val="004B7451"/>
    <w:rsid w:val="004E5A34"/>
    <w:rsid w:val="004E5C3E"/>
    <w:rsid w:val="004F29BD"/>
    <w:rsid w:val="004F6F09"/>
    <w:rsid w:val="00511E66"/>
    <w:rsid w:val="00524FE5"/>
    <w:rsid w:val="00527F31"/>
    <w:rsid w:val="005362A8"/>
    <w:rsid w:val="00543D04"/>
    <w:rsid w:val="005602B5"/>
    <w:rsid w:val="005621D4"/>
    <w:rsid w:val="005A0CE6"/>
    <w:rsid w:val="005A7A3B"/>
    <w:rsid w:val="005B1F62"/>
    <w:rsid w:val="005D01A0"/>
    <w:rsid w:val="005D11AE"/>
    <w:rsid w:val="005D19FC"/>
    <w:rsid w:val="005F3B03"/>
    <w:rsid w:val="0060763A"/>
    <w:rsid w:val="00611040"/>
    <w:rsid w:val="006211CD"/>
    <w:rsid w:val="00643160"/>
    <w:rsid w:val="00666A77"/>
    <w:rsid w:val="00674775"/>
    <w:rsid w:val="00675D2B"/>
    <w:rsid w:val="0068147C"/>
    <w:rsid w:val="00682E35"/>
    <w:rsid w:val="006A5699"/>
    <w:rsid w:val="006C1678"/>
    <w:rsid w:val="006C340D"/>
    <w:rsid w:val="006C6550"/>
    <w:rsid w:val="006E4364"/>
    <w:rsid w:val="006F7111"/>
    <w:rsid w:val="007005F9"/>
    <w:rsid w:val="00712BFA"/>
    <w:rsid w:val="00717D60"/>
    <w:rsid w:val="00727043"/>
    <w:rsid w:val="00731064"/>
    <w:rsid w:val="00731720"/>
    <w:rsid w:val="00761F80"/>
    <w:rsid w:val="007813D2"/>
    <w:rsid w:val="00784E5D"/>
    <w:rsid w:val="00787E0B"/>
    <w:rsid w:val="00792677"/>
    <w:rsid w:val="007941F2"/>
    <w:rsid w:val="007C0022"/>
    <w:rsid w:val="007C092C"/>
    <w:rsid w:val="007C5E25"/>
    <w:rsid w:val="007C7B84"/>
    <w:rsid w:val="007F427D"/>
    <w:rsid w:val="0081146A"/>
    <w:rsid w:val="00816837"/>
    <w:rsid w:val="0084547B"/>
    <w:rsid w:val="00851D24"/>
    <w:rsid w:val="00891D8D"/>
    <w:rsid w:val="008A22D2"/>
    <w:rsid w:val="008B35E2"/>
    <w:rsid w:val="008B57B3"/>
    <w:rsid w:val="008C2528"/>
    <w:rsid w:val="008E063C"/>
    <w:rsid w:val="008E52FA"/>
    <w:rsid w:val="008F1E9F"/>
    <w:rsid w:val="00914620"/>
    <w:rsid w:val="009215CC"/>
    <w:rsid w:val="009220E9"/>
    <w:rsid w:val="00931897"/>
    <w:rsid w:val="00940435"/>
    <w:rsid w:val="00942AAD"/>
    <w:rsid w:val="00942BBC"/>
    <w:rsid w:val="00965047"/>
    <w:rsid w:val="00966AF4"/>
    <w:rsid w:val="00995590"/>
    <w:rsid w:val="009A1FBE"/>
    <w:rsid w:val="009B2AF9"/>
    <w:rsid w:val="009B79C0"/>
    <w:rsid w:val="009C1A54"/>
    <w:rsid w:val="009D672F"/>
    <w:rsid w:val="009D6F5A"/>
    <w:rsid w:val="009D7464"/>
    <w:rsid w:val="009E4C34"/>
    <w:rsid w:val="009E5215"/>
    <w:rsid w:val="009F64FC"/>
    <w:rsid w:val="009F6C5E"/>
    <w:rsid w:val="00A04B46"/>
    <w:rsid w:val="00A06D26"/>
    <w:rsid w:val="00A152A8"/>
    <w:rsid w:val="00A337D3"/>
    <w:rsid w:val="00A50D54"/>
    <w:rsid w:val="00A61290"/>
    <w:rsid w:val="00A6471D"/>
    <w:rsid w:val="00A711FB"/>
    <w:rsid w:val="00A74088"/>
    <w:rsid w:val="00AA4373"/>
    <w:rsid w:val="00AB15B3"/>
    <w:rsid w:val="00AC56EB"/>
    <w:rsid w:val="00AE10A2"/>
    <w:rsid w:val="00AE2CE1"/>
    <w:rsid w:val="00AE7F66"/>
    <w:rsid w:val="00B03BB9"/>
    <w:rsid w:val="00B12475"/>
    <w:rsid w:val="00B50ED9"/>
    <w:rsid w:val="00B877AA"/>
    <w:rsid w:val="00BC3745"/>
    <w:rsid w:val="00BC3A0C"/>
    <w:rsid w:val="00BC659E"/>
    <w:rsid w:val="00BD37E9"/>
    <w:rsid w:val="00BD4912"/>
    <w:rsid w:val="00BF4BDB"/>
    <w:rsid w:val="00C3460C"/>
    <w:rsid w:val="00C431B9"/>
    <w:rsid w:val="00C4421E"/>
    <w:rsid w:val="00C520BA"/>
    <w:rsid w:val="00C526C2"/>
    <w:rsid w:val="00C57F00"/>
    <w:rsid w:val="00C75FDC"/>
    <w:rsid w:val="00C91A4B"/>
    <w:rsid w:val="00C91B09"/>
    <w:rsid w:val="00C92CE8"/>
    <w:rsid w:val="00C97590"/>
    <w:rsid w:val="00CB4E86"/>
    <w:rsid w:val="00CF4CB8"/>
    <w:rsid w:val="00CF6F63"/>
    <w:rsid w:val="00D03AAD"/>
    <w:rsid w:val="00D11527"/>
    <w:rsid w:val="00D151C2"/>
    <w:rsid w:val="00D23B81"/>
    <w:rsid w:val="00D30DF0"/>
    <w:rsid w:val="00D46B9B"/>
    <w:rsid w:val="00D733A0"/>
    <w:rsid w:val="00D9466D"/>
    <w:rsid w:val="00D94861"/>
    <w:rsid w:val="00D9624F"/>
    <w:rsid w:val="00DA44F0"/>
    <w:rsid w:val="00DA6344"/>
    <w:rsid w:val="00DB39A4"/>
    <w:rsid w:val="00DB5BCB"/>
    <w:rsid w:val="00DC100A"/>
    <w:rsid w:val="00DD53F0"/>
    <w:rsid w:val="00DE4587"/>
    <w:rsid w:val="00DE7B22"/>
    <w:rsid w:val="00DF0F85"/>
    <w:rsid w:val="00DF355E"/>
    <w:rsid w:val="00DF5C67"/>
    <w:rsid w:val="00E00A2B"/>
    <w:rsid w:val="00E045AF"/>
    <w:rsid w:val="00E10357"/>
    <w:rsid w:val="00E120C2"/>
    <w:rsid w:val="00E16235"/>
    <w:rsid w:val="00E312D1"/>
    <w:rsid w:val="00E34D1C"/>
    <w:rsid w:val="00E406A3"/>
    <w:rsid w:val="00E60B2E"/>
    <w:rsid w:val="00E664F6"/>
    <w:rsid w:val="00E67CF3"/>
    <w:rsid w:val="00E70C41"/>
    <w:rsid w:val="00E87948"/>
    <w:rsid w:val="00E94273"/>
    <w:rsid w:val="00EA1487"/>
    <w:rsid w:val="00EA7E8D"/>
    <w:rsid w:val="00EB6F67"/>
    <w:rsid w:val="00EB7FE0"/>
    <w:rsid w:val="00EC74CD"/>
    <w:rsid w:val="00ED018A"/>
    <w:rsid w:val="00ED4279"/>
    <w:rsid w:val="00ED719B"/>
    <w:rsid w:val="00EE5FFD"/>
    <w:rsid w:val="00F02E01"/>
    <w:rsid w:val="00F03231"/>
    <w:rsid w:val="00F13DE3"/>
    <w:rsid w:val="00F20773"/>
    <w:rsid w:val="00F2140E"/>
    <w:rsid w:val="00F36888"/>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64C6C-90C5-45D5-8217-F0D503EB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tc.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cont.com/"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cont.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405A486B-3EC6-4D53-87FE-19C43321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5522</Words>
  <Characters>31480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Харченко Ирина Викторовна</dc:creator>
  <cp:lastModifiedBy>Бельчич Сергей Игоревич</cp:lastModifiedBy>
  <cp:revision>8</cp:revision>
  <cp:lastPrinted>2018-11-30T17:26:00Z</cp:lastPrinted>
  <dcterms:created xsi:type="dcterms:W3CDTF">2018-11-30T14:46:00Z</dcterms:created>
  <dcterms:modified xsi:type="dcterms:W3CDTF">2018-11-30T17:27:00Z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