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961026" w:rsidRDefault="00961026">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
    <w:p w:rsidR="004D6B89" w:rsidRDefault="00961026">
      <w:pPr>
        <w:tabs>
          <w:tab w:val="left" w:pos="4962"/>
        </w:tabs>
        <w:ind w:left="4820"/>
        <w:rPr>
          <w:b/>
          <w:bCs/>
          <w:sz w:val="28"/>
          <w:szCs w:val="28"/>
        </w:rPr>
      </w:pPr>
      <w:r>
        <w:rPr>
          <w:b/>
          <w:bCs/>
          <w:sz w:val="28"/>
          <w:szCs w:val="28"/>
        </w:rPr>
        <w:t xml:space="preserve">на Красноярской железной дороге </w:t>
      </w:r>
    </w:p>
    <w:p w:rsidR="00681E3B" w:rsidRPr="006D2B87" w:rsidRDefault="00681E3B" w:rsidP="00681E3B">
      <w:pPr>
        <w:tabs>
          <w:tab w:val="left" w:pos="4962"/>
        </w:tabs>
        <w:ind w:left="4820"/>
        <w:rPr>
          <w:b/>
          <w:bCs/>
          <w:sz w:val="28"/>
          <w:szCs w:val="28"/>
        </w:rPr>
      </w:pPr>
    </w:p>
    <w:p w:rsidR="004D6B89" w:rsidRDefault="00681E3B">
      <w:pPr>
        <w:tabs>
          <w:tab w:val="left" w:pos="4962"/>
        </w:tabs>
        <w:ind w:left="4820"/>
        <w:rPr>
          <w:b/>
          <w:bCs/>
          <w:sz w:val="28"/>
          <w:szCs w:val="28"/>
        </w:rPr>
      </w:pPr>
      <w:r>
        <w:rPr>
          <w:b/>
          <w:bCs/>
          <w:sz w:val="28"/>
          <w:szCs w:val="28"/>
        </w:rPr>
        <w:t>____________________</w:t>
      </w:r>
      <w:r w:rsidR="00961026">
        <w:rPr>
          <w:b/>
          <w:bCs/>
          <w:sz w:val="28"/>
          <w:szCs w:val="28"/>
        </w:rPr>
        <w:t xml:space="preserve"> Ю.А. Павлов</w:t>
      </w:r>
    </w:p>
    <w:p w:rsidR="004D6B89" w:rsidRDefault="00961026">
      <w:pPr>
        <w:tabs>
          <w:tab w:val="left" w:pos="4962"/>
        </w:tabs>
        <w:ind w:left="4820"/>
        <w:rPr>
          <w:b/>
          <w:bCs/>
          <w:sz w:val="28"/>
        </w:rPr>
      </w:pPr>
      <w:r>
        <w:rPr>
          <w:b/>
          <w:bCs/>
          <w:sz w:val="28"/>
        </w:rPr>
        <w:t>«____» _____________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8528C0" w:rsidRPr="008C7D27" w:rsidRDefault="007D6548" w:rsidP="008C7D27">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A22029">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4D6B89" w:rsidRDefault="00961026">
      <w:pPr>
        <w:pStyle w:val="19"/>
        <w:ind w:firstLine="709"/>
        <w:rPr>
          <w:szCs w:val="28"/>
        </w:rPr>
      </w:pPr>
      <w:r>
        <w:t>Открытый конкурс среди субъектов МСП № ОК-МСП-НКПКРАСН-18-0010 по предмету закупки «Проведение текущего ремонта и технического обслуживания козловых кранов контейнерного терминала Базаиха филиала ПАО «ТрансКонтейнер» на Красноярской железной дороге</w:t>
      </w:r>
      <w:bookmarkEnd w:id="0"/>
      <w:bookmarkEnd w:id="1"/>
      <w:bookmarkEnd w:id="2"/>
      <w:bookmarkEnd w:id="3"/>
      <w:bookmarkEnd w:id="4"/>
      <w:bookmarkEnd w:id="5"/>
      <w:bookmarkEnd w:id="6"/>
      <w:r>
        <w:t>»</w:t>
      </w:r>
      <w:r>
        <w:rPr>
          <w:szCs w:val="28"/>
        </w:rPr>
        <w:t xml:space="preserve"> (далее – Открытый конкурс).</w:t>
      </w:r>
    </w:p>
    <w:p w:rsidR="004E3AC2" w:rsidRPr="00A95DFC" w:rsidRDefault="00167695" w:rsidP="00A95DFC">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lastRenderedPageBreak/>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proofErr w:type="gramStart"/>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706FB" w:rsidRDefault="005C2958" w:rsidP="005C2958">
      <w:pPr>
        <w:pStyle w:val="19"/>
        <w:ind w:firstLine="709"/>
      </w:pPr>
      <w:r>
        <w:t xml:space="preserve">При осуществлении Открытого конкурса Заказчик вправе требовать от субъектов МСП, являющихся участниками такой закупки, сведения </w:t>
      </w:r>
      <w:proofErr w:type="gramStart"/>
      <w:r>
        <w:t>из</w:t>
      </w:r>
      <w:proofErr w:type="gramEnd"/>
      <w:r>
        <w:t xml:space="preserve">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w:t>
      </w:r>
      <w:r>
        <w:lastRenderedPageBreak/>
        <w:t xml:space="preserve">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C56383">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A22029" w:rsidRDefault="007D6548" w:rsidP="006604EB">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A22029" w:rsidRDefault="00A22029" w:rsidP="006604EB">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A22029" w:rsidRPr="00D32FFA" w:rsidRDefault="00A22029" w:rsidP="006604EB">
      <w:pPr>
        <w:pStyle w:val="19"/>
        <w:widowControl w:val="0"/>
        <w:ind w:firstLine="0"/>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w:t>
      </w:r>
      <w:r>
        <w:lastRenderedPageBreak/>
        <w:t xml:space="preserve">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C56383">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4D6B89" w:rsidRDefault="00961026">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E347BF" w:rsidP="00C5638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3 (три) рабочих дня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A22029" w:rsidP="00C56383">
      <w:pPr>
        <w:numPr>
          <w:ilvl w:val="2"/>
          <w:numId w:val="2"/>
        </w:numPr>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w:t>
      </w:r>
      <w:proofErr w:type="gramStart"/>
      <w:r>
        <w:rPr>
          <w:sz w:val="28"/>
          <w:szCs w:val="28"/>
        </w:rPr>
        <w:t>на участие в Открытом конкурсе с разъяснениями положений настоящей документации о закупке по проведению</w:t>
      </w:r>
      <w:proofErr w:type="gramEnd"/>
      <w:r>
        <w:rPr>
          <w:sz w:val="28"/>
          <w:szCs w:val="28"/>
        </w:rPr>
        <w:t xml:space="preserve">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1.2.1 настоящей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C56383">
      <w:pPr>
        <w:numPr>
          <w:ilvl w:val="0"/>
          <w:numId w:val="8"/>
        </w:numPr>
        <w:ind w:left="0" w:firstLine="709"/>
        <w:jc w:val="both"/>
        <w:rPr>
          <w:sz w:val="28"/>
          <w:szCs w:val="28"/>
        </w:rPr>
      </w:pPr>
      <w:r>
        <w:rPr>
          <w:sz w:val="28"/>
          <w:szCs w:val="28"/>
        </w:rPr>
        <w:t xml:space="preserve">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w:t>
      </w:r>
      <w:r>
        <w:rPr>
          <w:sz w:val="28"/>
          <w:szCs w:val="28"/>
        </w:rPr>
        <w:lastRenderedPageBreak/>
        <w:t>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33966" w:rsidP="00C56383">
      <w:pPr>
        <w:numPr>
          <w:ilvl w:val="0"/>
          <w:numId w:val="8"/>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w:t>
      </w:r>
      <w:r>
        <w:rPr>
          <w:sz w:val="28"/>
          <w:szCs w:val="28"/>
        </w:rPr>
        <w:t xml:space="preserve"> соответствии с пунктом 4 Информационной карты.</w:t>
      </w:r>
    </w:p>
    <w:p w:rsidR="00E81704" w:rsidRPr="00D32FFA" w:rsidRDefault="007D6548" w:rsidP="00C56383">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4E2835" w:rsidRPr="00386466"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4E2835" w:rsidRPr="00C25469" w:rsidRDefault="004E2835" w:rsidP="004E2835">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2835" w:rsidRPr="00C25469" w:rsidRDefault="004E2835" w:rsidP="004E2835">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w:t>
      </w:r>
      <w:r>
        <w:rPr>
          <w:color w:val="000000"/>
          <w:sz w:val="28"/>
          <w:szCs w:val="28"/>
        </w:rPr>
        <w:lastRenderedPageBreak/>
        <w:t>применимого законодательства и международных актов о противодействии коррупции.</w:t>
      </w:r>
      <w:proofErr w:type="gramEnd"/>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4E2835" w:rsidRPr="00C25469" w:rsidRDefault="004E2835" w:rsidP="004E2835">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B00452">
      <w:pPr>
        <w:pStyle w:val="2"/>
        <w:numPr>
          <w:ilvl w:val="1"/>
          <w:numId w:val="9"/>
        </w:numPr>
        <w:spacing w:before="0" w:after="0"/>
        <w:ind w:left="0" w:firstLine="709"/>
        <w:jc w:val="both"/>
        <w:rPr>
          <w:rFonts w:cs="Times New Roman"/>
          <w:i w:val="0"/>
        </w:rPr>
      </w:pPr>
      <w:r>
        <w:rPr>
          <w:rFonts w:cs="Times New Roman"/>
          <w:i w:val="0"/>
        </w:rPr>
        <w:lastRenderedPageBreak/>
        <w:t>Обязательные требования</w:t>
      </w:r>
    </w:p>
    <w:p w:rsidR="007D6548" w:rsidRPr="00D32FFA" w:rsidRDefault="007D6548" w:rsidP="00155293">
      <w:pPr>
        <w:numPr>
          <w:ilvl w:val="0"/>
          <w:numId w:val="10"/>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Default="00032BDE">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2817CF" w:rsidRPr="00D32FFA" w:rsidRDefault="002817CF">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817CF">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B00452">
      <w:pPr>
        <w:pStyle w:val="2"/>
        <w:numPr>
          <w:ilvl w:val="1"/>
          <w:numId w:val="9"/>
        </w:numPr>
        <w:spacing w:before="0" w:after="0"/>
        <w:ind w:left="0" w:firstLine="709"/>
        <w:jc w:val="both"/>
        <w:rPr>
          <w:rFonts w:cs="Times New Roman"/>
          <w:i w:val="0"/>
        </w:rPr>
      </w:pPr>
      <w:r>
        <w:rPr>
          <w:rFonts w:cs="Times New Roman"/>
          <w:i w:val="0"/>
        </w:rPr>
        <w:lastRenderedPageBreak/>
        <w:t>Квалификационные требования</w:t>
      </w:r>
    </w:p>
    <w:p w:rsidR="00752FEB" w:rsidRPr="00D32FFA" w:rsidRDefault="00752FEB" w:rsidP="00155293">
      <w:pPr>
        <w:pStyle w:val="afa"/>
        <w:numPr>
          <w:ilvl w:val="0"/>
          <w:numId w:val="15"/>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914122" w:rsidRDefault="00032BDE">
      <w:pPr>
        <w:pStyle w:val="afa"/>
        <w:tabs>
          <w:tab w:val="left" w:pos="1080"/>
        </w:tabs>
        <w:ind w:firstLine="539"/>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a"/>
        <w:tabs>
          <w:tab w:val="left" w:pos="1080"/>
        </w:tabs>
        <w:rPr>
          <w:sz w:val="28"/>
          <w:szCs w:val="28"/>
        </w:rPr>
      </w:pPr>
    </w:p>
    <w:p w:rsidR="002410DF" w:rsidRPr="00C177CB" w:rsidRDefault="002410DF" w:rsidP="00B00452">
      <w:pPr>
        <w:pStyle w:val="2"/>
        <w:numPr>
          <w:ilvl w:val="1"/>
          <w:numId w:val="9"/>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B00452">
      <w:pPr>
        <w:pStyle w:val="aff7"/>
        <w:numPr>
          <w:ilvl w:val="0"/>
          <w:numId w:val="16"/>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D44D3" w:rsidRDefault="008D44D3" w:rsidP="005C0652">
      <w:pPr>
        <w:pStyle w:val="aff7"/>
        <w:numPr>
          <w:ilvl w:val="0"/>
          <w:numId w:val="3"/>
        </w:numPr>
        <w:ind w:left="0" w:firstLine="720"/>
        <w:jc w:val="both"/>
        <w:rPr>
          <w:sz w:val="28"/>
          <w:szCs w:val="28"/>
        </w:rPr>
      </w:pPr>
      <w:r>
        <w:rPr>
          <w:sz w:val="28"/>
          <w:szCs w:val="28"/>
        </w:rPr>
        <w:t>опись представленных документов, заверенную подписью и печатью (при наличии) претендента;</w:t>
      </w:r>
    </w:p>
    <w:p w:rsidR="004D6B89" w:rsidRDefault="00961026">
      <w:pPr>
        <w:pStyle w:val="aff7"/>
        <w:numPr>
          <w:ilvl w:val="0"/>
          <w:numId w:val="3"/>
        </w:numPr>
        <w:ind w:left="0" w:firstLine="720"/>
        <w:jc w:val="both"/>
        <w:rPr>
          <w:sz w:val="28"/>
          <w:szCs w:val="28"/>
        </w:rPr>
      </w:pPr>
      <w:r>
        <w:rPr>
          <w:sz w:val="28"/>
          <w:szCs w:val="28"/>
        </w:rPr>
        <w:t>надлежащим образом оформленные приложения к настоящей документации о закупке: № 1 (Заявка), приложение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5C0652" w:rsidRPr="00540307" w:rsidRDefault="005C0652" w:rsidP="005C0652">
      <w:pPr>
        <w:pStyle w:val="aff7"/>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5" w:history="1">
        <w:r>
          <w:rPr>
            <w:rStyle w:val="a8"/>
            <w:sz w:val="28"/>
            <w:szCs w:val="28"/>
          </w:rPr>
          <w:t>https://rmsp.nalog.ru</w:t>
        </w:r>
      </w:hyperlink>
      <w:r>
        <w:rPr>
          <w:sz w:val="28"/>
          <w:szCs w:val="28"/>
        </w:rPr>
        <w:t xml:space="preserve"> (разрешается предоставление в формате выписки, </w:t>
      </w:r>
      <w:r>
        <w:rPr>
          <w:sz w:val="28"/>
          <w:szCs w:val="28"/>
        </w:rPr>
        <w:lastRenderedPageBreak/>
        <w:t>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Pr>
          <w:sz w:val="28"/>
          <w:szCs w:val="28"/>
        </w:rPr>
        <w:t>pdf</w:t>
      </w:r>
      <w:proofErr w:type="spellEnd"/>
      <w:r>
        <w:rPr>
          <w:sz w:val="28"/>
          <w:szCs w:val="28"/>
        </w:rPr>
        <w:t xml:space="preserve">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104D1" w:rsidRDefault="008D44D3" w:rsidP="005C0652">
      <w:pPr>
        <w:pStyle w:val="aff7"/>
        <w:numPr>
          <w:ilvl w:val="0"/>
          <w:numId w:val="3"/>
        </w:numPr>
        <w:ind w:left="0" w:firstLine="720"/>
        <w:jc w:val="both"/>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8D44D3" w:rsidRPr="00D32FFA" w:rsidRDefault="008D44D3" w:rsidP="008D44D3">
      <w:pPr>
        <w:pStyle w:val="afa"/>
        <w:numPr>
          <w:ilvl w:val="0"/>
          <w:numId w:val="3"/>
        </w:numPr>
        <w:tabs>
          <w:tab w:val="left" w:pos="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8D44D3" w:rsidRPr="00D32FFA" w:rsidRDefault="008D44D3" w:rsidP="008D44D3">
      <w:pPr>
        <w:pStyle w:val="afa"/>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8D44D3" w:rsidRPr="00D32FFA" w:rsidRDefault="008D44D3" w:rsidP="008D44D3">
      <w:pPr>
        <w:pStyle w:val="afa"/>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8D44D3" w:rsidRPr="00D32FFA" w:rsidRDefault="008D44D3" w:rsidP="008D44D3">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D44D3" w:rsidRPr="00D32FFA" w:rsidRDefault="008D44D3" w:rsidP="008D44D3">
      <w:pPr>
        <w:pStyle w:val="aff7"/>
        <w:numPr>
          <w:ilvl w:val="0"/>
          <w:numId w:val="16"/>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551655">
      <w:pPr>
        <w:pStyle w:val="afa"/>
        <w:tabs>
          <w:tab w:val="left" w:pos="0"/>
          <w:tab w:val="left" w:pos="1440"/>
        </w:tabs>
        <w:ind w:left="720" w:firstLine="0"/>
        <w:rPr>
          <w:sz w:val="28"/>
        </w:rPr>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lastRenderedPageBreak/>
        <w:t>Заявка</w:t>
      </w:r>
    </w:p>
    <w:p w:rsidR="0001557C" w:rsidRPr="00D32FFA" w:rsidRDefault="007D6548" w:rsidP="00582AE8">
      <w:pPr>
        <w:pStyle w:val="afa"/>
        <w:keepNext/>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582AE8">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582AE8">
      <w:pPr>
        <w:pStyle w:val="afa"/>
        <w:numPr>
          <w:ilvl w:val="2"/>
          <w:numId w:val="6"/>
        </w:numPr>
        <w:tabs>
          <w:tab w:val="left" w:pos="720"/>
          <w:tab w:val="left" w:pos="900"/>
        </w:tabs>
        <w:ind w:firstLine="709"/>
        <w:rPr>
          <w:sz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582AE8">
      <w:pPr>
        <w:pStyle w:val="afa"/>
        <w:numPr>
          <w:ilvl w:val="2"/>
          <w:numId w:val="6"/>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582AE8">
      <w:pPr>
        <w:pStyle w:val="afa"/>
        <w:numPr>
          <w:ilvl w:val="2"/>
          <w:numId w:val="6"/>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582AE8">
      <w:pPr>
        <w:pStyle w:val="afa"/>
        <w:numPr>
          <w:ilvl w:val="2"/>
          <w:numId w:val="6"/>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w:t>
      </w:r>
      <w:r>
        <w:rPr>
          <w:sz w:val="28"/>
          <w:szCs w:val="28"/>
        </w:rPr>
        <w:br/>
        <w:t>15 Информационной карты</w:t>
      </w:r>
      <w:r>
        <w:rPr>
          <w:rFonts w:eastAsia="Times New Roman"/>
          <w:color w:val="000000"/>
          <w:sz w:val="28"/>
          <w:szCs w:val="28"/>
        </w:rPr>
        <w:t>.</w:t>
      </w:r>
      <w:proofErr w:type="gramEnd"/>
    </w:p>
    <w:p w:rsidR="00D126A9" w:rsidRPr="00D32FFA" w:rsidRDefault="00D126A9" w:rsidP="00582AE8">
      <w:pPr>
        <w:pStyle w:val="afa"/>
        <w:numPr>
          <w:ilvl w:val="2"/>
          <w:numId w:val="6"/>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582AE8">
      <w:pPr>
        <w:pStyle w:val="afa"/>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582AE8">
      <w:pPr>
        <w:pStyle w:val="afa"/>
        <w:numPr>
          <w:ilvl w:val="2"/>
          <w:numId w:val="6"/>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w:t>
      </w:r>
      <w:r>
        <w:rPr>
          <w:rFonts w:eastAsia="Times New Roman"/>
          <w:sz w:val="28"/>
          <w:szCs w:val="28"/>
        </w:rPr>
        <w:lastRenderedPageBreak/>
        <w:t>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582AE8">
      <w:pPr>
        <w:pStyle w:val="Default"/>
        <w:numPr>
          <w:ilvl w:val="2"/>
          <w:numId w:val="6"/>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582AE8">
      <w:pPr>
        <w:pStyle w:val="afa"/>
        <w:numPr>
          <w:ilvl w:val="2"/>
          <w:numId w:val="6"/>
        </w:numPr>
        <w:ind w:firstLine="709"/>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a"/>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Pr>
          <w:sz w:val="28"/>
          <w:szCs w:val="28"/>
        </w:rPr>
        <w:t>у(</w:t>
      </w:r>
      <w:proofErr w:type="spellStart"/>
      <w:proofErr w:type="gramEnd"/>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a"/>
        <w:numPr>
          <w:ilvl w:val="2"/>
          <w:numId w:val="4"/>
        </w:numPr>
        <w:ind w:left="0" w:firstLine="720"/>
        <w:rPr>
          <w:sz w:val="28"/>
        </w:rPr>
      </w:pPr>
      <w:r>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a"/>
        <w:numPr>
          <w:ilvl w:val="2"/>
          <w:numId w:val="4"/>
        </w:numPr>
        <w:ind w:left="0" w:firstLine="720"/>
        <w:rPr>
          <w:sz w:val="28"/>
        </w:rPr>
      </w:pPr>
      <w:r>
        <w:rPr>
          <w:sz w:val="28"/>
        </w:rPr>
        <w:lastRenderedPageBreak/>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a"/>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a"/>
        <w:ind w:left="720" w:firstLine="0"/>
        <w:rPr>
          <w:sz w:val="28"/>
        </w:rPr>
      </w:pPr>
    </w:p>
    <w:p w:rsidR="002F1275" w:rsidRPr="00193D5D"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155293">
      <w:pPr>
        <w:pStyle w:val="afa"/>
        <w:numPr>
          <w:ilvl w:val="0"/>
          <w:numId w:val="20"/>
        </w:numPr>
        <w:ind w:left="0" w:firstLine="720"/>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pPr>
        <w:pStyle w:val="aff7"/>
        <w:numPr>
          <w:ilvl w:val="0"/>
          <w:numId w:val="20"/>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ff7"/>
        <w:ind w:left="0" w:firstLine="720"/>
        <w:jc w:val="both"/>
        <w:rPr>
          <w:sz w:val="28"/>
          <w:szCs w:val="28"/>
        </w:rPr>
      </w:pPr>
      <w:r>
        <w:rPr>
          <w:sz w:val="28"/>
          <w:szCs w:val="28"/>
        </w:rPr>
        <w:t>наименование претендента;</w:t>
      </w:r>
    </w:p>
    <w:p w:rsidR="00CB3BBA" w:rsidRPr="00CB3BBA" w:rsidRDefault="00CB3BBA">
      <w:pPr>
        <w:pStyle w:val="aff7"/>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ff7"/>
        <w:ind w:left="0" w:firstLine="720"/>
        <w:jc w:val="both"/>
        <w:rPr>
          <w:sz w:val="28"/>
          <w:szCs w:val="28"/>
        </w:rPr>
      </w:pPr>
      <w:r>
        <w:rPr>
          <w:sz w:val="28"/>
          <w:szCs w:val="28"/>
        </w:rPr>
        <w:t>иная информация.</w:t>
      </w:r>
    </w:p>
    <w:p w:rsidR="00CB3BBA" w:rsidRPr="00B27D14" w:rsidRDefault="00CB3BBA" w:rsidP="00155293">
      <w:pPr>
        <w:pStyle w:val="afa"/>
        <w:numPr>
          <w:ilvl w:val="0"/>
          <w:numId w:val="20"/>
        </w:numPr>
        <w:ind w:left="0" w:firstLine="720"/>
        <w:rPr>
          <w:sz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871048" w:rsidRPr="00CB3BBA" w:rsidRDefault="00871048">
      <w:pPr>
        <w:pStyle w:val="afa"/>
        <w:ind w:left="720" w:firstLine="0"/>
        <w:rPr>
          <w:sz w:val="28"/>
        </w:rPr>
      </w:pPr>
    </w:p>
    <w:p w:rsidR="00674404" w:rsidRPr="00193D5D" w:rsidRDefault="00674404" w:rsidP="00B00452">
      <w:pPr>
        <w:pStyle w:val="2"/>
        <w:numPr>
          <w:ilvl w:val="1"/>
          <w:numId w:val="9"/>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B00452">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B00452">
      <w:pPr>
        <w:numPr>
          <w:ilvl w:val="0"/>
          <w:numId w:val="14"/>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155293">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работы, услуги, товары и т.д., предлагаемые в соответствии с Заявкой </w:t>
      </w:r>
      <w:r>
        <w:rPr>
          <w:sz w:val="28"/>
          <w:szCs w:val="28"/>
        </w:rPr>
        <w:lastRenderedPageBreak/>
        <w:t>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55293">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55293">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55293">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CE1F56" w:rsidRPr="00CE1F56" w:rsidRDefault="00CE1F56" w:rsidP="00CE1F56">
      <w:pPr>
        <w:ind w:firstLine="720"/>
        <w:jc w:val="both"/>
        <w:rPr>
          <w:rFonts w:eastAsia="MS Mincho"/>
          <w:sz w:val="28"/>
        </w:rPr>
      </w:pPr>
      <w:r>
        <w:rPr>
          <w:rFonts w:eastAsia="MS Mincho"/>
          <w:sz w:val="28"/>
        </w:rPr>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a"/>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a"/>
        <w:ind w:firstLine="720"/>
        <w:rPr>
          <w:sz w:val="28"/>
        </w:rPr>
      </w:pPr>
      <w:r>
        <w:rPr>
          <w:sz w:val="28"/>
        </w:rPr>
        <w:lastRenderedPageBreak/>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a"/>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155293">
      <w:pPr>
        <w:numPr>
          <w:ilvl w:val="0"/>
          <w:numId w:val="14"/>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155293">
      <w:pPr>
        <w:numPr>
          <w:ilvl w:val="0"/>
          <w:numId w:val="14"/>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55293">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AC6DBC" w:rsidRPr="00D32FFA" w:rsidRDefault="00AC6DBC" w:rsidP="00155293">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pPr>
        <w:pStyle w:val="Default"/>
        <w:rPr>
          <w:sz w:val="28"/>
          <w:szCs w:val="28"/>
          <w:lang w:eastAsia="ru-RU"/>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55293">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55293">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155293">
      <w:pPr>
        <w:numPr>
          <w:ilvl w:val="0"/>
          <w:numId w:val="17"/>
        </w:numPr>
        <w:ind w:left="0" w:firstLine="709"/>
        <w:jc w:val="both"/>
        <w:rPr>
          <w:sz w:val="28"/>
          <w:szCs w:val="28"/>
        </w:rPr>
      </w:pPr>
      <w:r>
        <w:rPr>
          <w:sz w:val="28"/>
          <w:szCs w:val="28"/>
        </w:rPr>
        <w:t xml:space="preserve">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w:t>
      </w:r>
      <w:r>
        <w:rPr>
          <w:sz w:val="28"/>
          <w:szCs w:val="28"/>
        </w:rPr>
        <w:lastRenderedPageBreak/>
        <w:t>требованиям. При этом цена договора и/или единичные расценки оцениваются без учета НДС.</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155293">
      <w:pPr>
        <w:numPr>
          <w:ilvl w:val="0"/>
          <w:numId w:val="17"/>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155293">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55293">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55293">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155293">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155293">
      <w:pPr>
        <w:pStyle w:val="Default"/>
        <w:numPr>
          <w:ilvl w:val="0"/>
          <w:numId w:val="17"/>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pPr>
        <w:pStyle w:val="afa"/>
        <w:rPr>
          <w:sz w:val="28"/>
          <w:szCs w:val="28"/>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55293">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55293">
      <w:pPr>
        <w:numPr>
          <w:ilvl w:val="0"/>
          <w:numId w:val="18"/>
        </w:numPr>
        <w:ind w:left="0" w:firstLine="709"/>
        <w:jc w:val="both"/>
        <w:rPr>
          <w:sz w:val="28"/>
          <w:szCs w:val="28"/>
        </w:rPr>
      </w:pPr>
      <w:r>
        <w:rPr>
          <w:sz w:val="28"/>
          <w:szCs w:val="28"/>
        </w:rPr>
        <w:lastRenderedPageBreak/>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55293">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55293">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155293">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155293">
      <w:pPr>
        <w:numPr>
          <w:ilvl w:val="0"/>
          <w:numId w:val="18"/>
        </w:numPr>
        <w:ind w:left="0" w:firstLine="709"/>
        <w:jc w:val="both"/>
        <w:rPr>
          <w:sz w:val="28"/>
          <w:szCs w:val="28"/>
        </w:rPr>
      </w:pPr>
      <w:r>
        <w:rPr>
          <w:sz w:val="28"/>
          <w:szCs w:val="28"/>
        </w:rPr>
        <w:t xml:space="preserve">Протокол размещается в соответствии пунктом </w:t>
      </w:r>
      <w:r>
        <w:rPr>
          <w:sz w:val="28"/>
          <w:szCs w:val="28"/>
        </w:rPr>
        <w:br/>
        <w:t>4 Информационной карты в течение 3 (трех) дней с даты его подписания</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семи членами Конкурсной комиссии, присутствовавшими при подведении итогов.</w:t>
      </w:r>
    </w:p>
    <w:p w:rsidR="007D6548" w:rsidRPr="00D32FFA" w:rsidRDefault="007D6548" w:rsidP="00155293">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155293">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44233" w:rsidRDefault="008825E9" w:rsidP="00155293">
      <w:pPr>
        <w:numPr>
          <w:ilvl w:val="0"/>
          <w:numId w:val="18"/>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544233" w:rsidRDefault="00544233" w:rsidP="006604EB">
      <w:pPr>
        <w:ind w:firstLine="106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D32FFA" w:rsidRDefault="00544233" w:rsidP="006604EB">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 xml:space="preserve">переторжке, в этом случае его Заявка остается действующей в неизменном виде. </w:t>
      </w:r>
    </w:p>
    <w:p w:rsidR="007D6548" w:rsidRPr="00D32FFA" w:rsidRDefault="008825E9" w:rsidP="00155293">
      <w:pPr>
        <w:numPr>
          <w:ilvl w:val="0"/>
          <w:numId w:val="18"/>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55293">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A201F3">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B00452">
      <w:pPr>
        <w:pStyle w:val="2"/>
        <w:numPr>
          <w:ilvl w:val="1"/>
          <w:numId w:val="9"/>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C56383">
      <w:pPr>
        <w:numPr>
          <w:ilvl w:val="0"/>
          <w:numId w:val="19"/>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C56383">
      <w:pPr>
        <w:numPr>
          <w:ilvl w:val="0"/>
          <w:numId w:val="19"/>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настоящей документации о закупке. </w:t>
      </w:r>
    </w:p>
    <w:p w:rsidR="001B150C" w:rsidRPr="00D32FFA" w:rsidRDefault="007D6548" w:rsidP="00C56383">
      <w:pPr>
        <w:numPr>
          <w:ilvl w:val="0"/>
          <w:numId w:val="19"/>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w:t>
      </w:r>
      <w:r>
        <w:rPr>
          <w:sz w:val="28"/>
          <w:szCs w:val="28"/>
        </w:rPr>
        <w:lastRenderedPageBreak/>
        <w:t>предусмотренные в настоящей документации о закупке, он признается уклонившимся от заключения договора.</w:t>
      </w:r>
    </w:p>
    <w:p w:rsidR="007D6548" w:rsidRPr="00D32FFA" w:rsidRDefault="00AC6DBC" w:rsidP="00C56383">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C56383">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4D6B89" w:rsidRDefault="00961026">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C56383">
      <w:pPr>
        <w:numPr>
          <w:ilvl w:val="0"/>
          <w:numId w:val="19"/>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C56383">
      <w:pPr>
        <w:numPr>
          <w:ilvl w:val="0"/>
          <w:numId w:val="19"/>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FE2342" w:rsidRDefault="00534697" w:rsidP="00C56383">
      <w:pPr>
        <w:numPr>
          <w:ilvl w:val="0"/>
          <w:numId w:val="19"/>
        </w:numPr>
        <w:ind w:left="0" w:firstLine="709"/>
        <w:jc w:val="both"/>
        <w:rPr>
          <w:sz w:val="28"/>
          <w:szCs w:val="28"/>
        </w:rPr>
      </w:pPr>
      <w:r>
        <w:rPr>
          <w:sz w:val="28"/>
          <w:szCs w:val="28"/>
        </w:rPr>
        <w:t xml:space="preserve"> </w:t>
      </w:r>
      <w:proofErr w:type="gramStart"/>
      <w:r>
        <w:rPr>
          <w:sz w:val="28"/>
          <w:szCs w:val="28"/>
        </w:rPr>
        <w:t>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случае если согласия (одобрения) контролирующих органов, органов управления претендента на совершение сделки не требуется, </w:t>
      </w:r>
      <w:r>
        <w:rPr>
          <w:sz w:val="28"/>
          <w:szCs w:val="28"/>
        </w:rPr>
        <w:lastRenderedPageBreak/>
        <w:t>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C56383">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C56383">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rsidP="00C213FC">
      <w:pPr>
        <w:pStyle w:val="afa"/>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a"/>
        <w:ind w:firstLine="0"/>
        <w:rPr>
          <w:b/>
          <w:bCs/>
          <w:sz w:val="28"/>
          <w:szCs w:val="28"/>
        </w:rPr>
      </w:pPr>
    </w:p>
    <w:p w:rsidR="000954FB" w:rsidRPr="00D32FFA" w:rsidRDefault="000954FB" w:rsidP="00C56383">
      <w:pPr>
        <w:pStyle w:val="2"/>
        <w:numPr>
          <w:ilvl w:val="1"/>
          <w:numId w:val="11"/>
        </w:numPr>
        <w:tabs>
          <w:tab w:val="clear" w:pos="1260"/>
          <w:tab w:val="num" w:pos="-180"/>
          <w:tab w:val="num" w:pos="540"/>
        </w:tabs>
        <w:spacing w:before="0" w:after="0"/>
        <w:ind w:left="0" w:firstLine="709"/>
        <w:jc w:val="both"/>
        <w:rPr>
          <w:rFonts w:eastAsia="MS Mincho"/>
          <w:i w:val="0"/>
        </w:rPr>
      </w:pPr>
      <w:bookmarkStart w:id="7" w:name="_Toc515863146"/>
      <w:bookmarkStart w:id="8" w:name="_Toc34648361"/>
      <w:r>
        <w:rPr>
          <w:rFonts w:eastAsia="MS Mincho"/>
          <w:i w:val="0"/>
        </w:rPr>
        <w:t>О</w:t>
      </w:r>
      <w:bookmarkEnd w:id="7"/>
      <w:bookmarkEnd w:id="8"/>
      <w:r>
        <w:rPr>
          <w:rFonts w:eastAsia="MS Mincho"/>
          <w:i w:val="0"/>
        </w:rPr>
        <w:t xml:space="preserve">формление Заявки </w:t>
      </w:r>
    </w:p>
    <w:p w:rsidR="00C213FC" w:rsidRDefault="00C213FC" w:rsidP="00C56383">
      <w:pPr>
        <w:pStyle w:val="afa"/>
        <w:numPr>
          <w:ilvl w:val="2"/>
          <w:numId w:val="11"/>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4D6B89" w:rsidRDefault="004D6B89">
      <w:pPr>
        <w:pStyle w:val="afa"/>
        <w:numPr>
          <w:ilvl w:val="2"/>
          <w:numId w:val="11"/>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9264;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961026" w:rsidRPr="007E6DE4" w:rsidRDefault="00961026" w:rsidP="000954FB">
                  <w:pPr>
                    <w:jc w:val="center"/>
                    <w:rPr>
                      <w:b/>
                      <w:sz w:val="28"/>
                      <w:szCs w:val="28"/>
                    </w:rPr>
                  </w:pPr>
                  <w:r w:rsidRPr="007E6DE4">
                    <w:rPr>
                      <w:b/>
                      <w:sz w:val="28"/>
                      <w:szCs w:val="28"/>
                    </w:rPr>
                    <w:t xml:space="preserve">_____________________________________________, </w:t>
                  </w:r>
                </w:p>
                <w:p w:rsidR="00961026" w:rsidRDefault="00961026"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961026" w:rsidRPr="007E6DE4" w:rsidRDefault="00961026" w:rsidP="000954FB">
                  <w:pPr>
                    <w:jc w:val="center"/>
                    <w:rPr>
                      <w:b/>
                      <w:sz w:val="28"/>
                      <w:szCs w:val="28"/>
                    </w:rPr>
                  </w:pPr>
                  <w:r w:rsidRPr="007E6DE4">
                    <w:rPr>
                      <w:b/>
                      <w:sz w:val="28"/>
                      <w:szCs w:val="28"/>
                    </w:rPr>
                    <w:t>________________________________________</w:t>
                  </w:r>
                </w:p>
                <w:p w:rsidR="00961026" w:rsidRPr="007E6DE4" w:rsidRDefault="00961026" w:rsidP="000954FB">
                  <w:pPr>
                    <w:jc w:val="center"/>
                    <w:rPr>
                      <w:i/>
                      <w:sz w:val="20"/>
                      <w:szCs w:val="20"/>
                    </w:rPr>
                  </w:pPr>
                  <w:r w:rsidRPr="007E6DE4">
                    <w:rPr>
                      <w:i/>
                      <w:sz w:val="20"/>
                      <w:szCs w:val="20"/>
                    </w:rPr>
                    <w:t>государство регистрации претендента</w:t>
                  </w:r>
                </w:p>
                <w:p w:rsidR="00961026" w:rsidRPr="007E6DE4" w:rsidRDefault="00961026" w:rsidP="000954FB">
                  <w:pPr>
                    <w:jc w:val="center"/>
                    <w:rPr>
                      <w:b/>
                      <w:sz w:val="28"/>
                      <w:szCs w:val="28"/>
                    </w:rPr>
                  </w:pPr>
                  <w:r w:rsidRPr="007E6DE4">
                    <w:rPr>
                      <w:b/>
                      <w:sz w:val="28"/>
                      <w:szCs w:val="28"/>
                    </w:rPr>
                    <w:t>_____________________________</w:t>
                  </w:r>
                  <w:r>
                    <w:rPr>
                      <w:b/>
                      <w:sz w:val="28"/>
                      <w:szCs w:val="28"/>
                    </w:rPr>
                    <w:t>__________________</w:t>
                  </w:r>
                </w:p>
                <w:p w:rsidR="00961026" w:rsidRPr="007E6DE4" w:rsidRDefault="00961026" w:rsidP="000954FB">
                  <w:pPr>
                    <w:jc w:val="center"/>
                    <w:rPr>
                      <w:i/>
                      <w:sz w:val="20"/>
                      <w:szCs w:val="20"/>
                    </w:rPr>
                  </w:pPr>
                  <w:r w:rsidRPr="007E6DE4">
                    <w:rPr>
                      <w:i/>
                      <w:sz w:val="20"/>
                      <w:szCs w:val="20"/>
                    </w:rPr>
                    <w:t>ИНН претендента (для претендентов-резидентов Российской Федерации)</w:t>
                  </w:r>
                </w:p>
                <w:p w:rsidR="00961026" w:rsidRDefault="00961026" w:rsidP="000954FB">
                  <w:pPr>
                    <w:jc w:val="both"/>
                  </w:pPr>
                </w:p>
                <w:p w:rsidR="00961026" w:rsidRDefault="00961026">
                  <w:pPr>
                    <w:jc w:val="center"/>
                    <w:rPr>
                      <w:b/>
                    </w:rPr>
                  </w:pPr>
                  <w:r>
                    <w:rPr>
                      <w:b/>
                    </w:rPr>
                    <w:t>ЗАЯВКА НА УЧАСТИЕ В ОТКРЫТОМ КОНКУРСЕ № ОК-МСП-НКПКРАСН-18-0010</w:t>
                  </w:r>
                </w:p>
                <w:p w:rsidR="00961026" w:rsidRPr="00DF4847" w:rsidRDefault="00961026" w:rsidP="000954FB">
                  <w:pPr>
                    <w:jc w:val="center"/>
                    <w:rPr>
                      <w:b/>
                    </w:rPr>
                  </w:pPr>
                  <w:r w:rsidRPr="00DF4847">
                    <w:rPr>
                      <w:b/>
                    </w:rPr>
                    <w:t xml:space="preserve">(лот № _________) </w:t>
                  </w:r>
                </w:p>
                <w:p w:rsidR="00961026" w:rsidRPr="00521EAB" w:rsidRDefault="00961026" w:rsidP="000954FB">
                  <w:pPr>
                    <w:jc w:val="center"/>
                    <w:rPr>
                      <w:i/>
                    </w:rPr>
                  </w:pPr>
                  <w:r w:rsidRPr="00DF4847">
                    <w:rPr>
                      <w:i/>
                    </w:rPr>
                    <w:t>(указывается номер лота)</w:t>
                  </w:r>
                </w:p>
                <w:p w:rsidR="00961026" w:rsidRPr="00923E2D" w:rsidRDefault="00961026" w:rsidP="000954FB">
                  <w:pPr>
                    <w:jc w:val="center"/>
                    <w:rPr>
                      <w:b/>
                    </w:rPr>
                  </w:pPr>
                </w:p>
                <w:p w:rsidR="00961026" w:rsidRPr="00923E2D" w:rsidRDefault="00961026" w:rsidP="000954FB">
                  <w:pPr>
                    <w:ind w:left="2124" w:firstLine="708"/>
                    <w:rPr>
                      <w:i/>
                    </w:rPr>
                  </w:pPr>
                </w:p>
              </w:txbxContent>
            </v:textbox>
            <w10:wrap type="tight"/>
          </v:shape>
        </w:pict>
      </w:r>
      <w:r w:rsidR="00961026">
        <w:rPr>
          <w:sz w:val="28"/>
          <w:szCs w:val="28"/>
        </w:rPr>
        <w:t xml:space="preserve"> </w:t>
      </w:r>
      <w:r w:rsidR="00961026">
        <w:rPr>
          <w:sz w:val="28"/>
        </w:rPr>
        <w:t>Письмо (конверт) с Заявкой должно</w:t>
      </w:r>
      <w:r w:rsidR="00961026">
        <w:rPr>
          <w:sz w:val="28"/>
          <w:szCs w:val="28"/>
        </w:rPr>
        <w:t xml:space="preserve"> иметь следующую маркировку:</w:t>
      </w:r>
    </w:p>
    <w:p w:rsidR="000954FB" w:rsidRDefault="00BC3E20" w:rsidP="00C56383">
      <w:pPr>
        <w:pStyle w:val="afa"/>
        <w:numPr>
          <w:ilvl w:val="2"/>
          <w:numId w:val="11"/>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4D6B89" w:rsidRDefault="00961026">
      <w:pPr>
        <w:pStyle w:val="afa"/>
        <w:numPr>
          <w:ilvl w:val="2"/>
          <w:numId w:val="11"/>
        </w:numPr>
        <w:ind w:left="0" w:firstLine="709"/>
        <w:rPr>
          <w:sz w:val="28"/>
        </w:rPr>
      </w:pPr>
      <w:proofErr w:type="gramStart"/>
      <w:r>
        <w:rPr>
          <w:sz w:val="28"/>
        </w:rPr>
        <w:t xml:space="preserve">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2 (Декларация о </w:t>
      </w:r>
      <w:r>
        <w:rPr>
          <w:sz w:val="28"/>
        </w:rPr>
        <w:lastRenderedPageBreak/>
        <w:t xml:space="preserve">принадлежности к субъектам малого и среднего предпринимательства) и № </w:t>
      </w:r>
      <w:r>
        <w:rPr>
          <w:rFonts w:eastAsia="Times New Roman"/>
          <w:sz w:val="28"/>
          <w:szCs w:val="28"/>
        </w:rPr>
        <w:t>3</w:t>
      </w:r>
      <w:r>
        <w:rPr>
          <w:sz w:val="28"/>
        </w:rPr>
        <w:t xml:space="preserve"> (Финансово-коммерческое предложение с имеющимися приложениями, подготовленное в соответствии с требованиями раздела 4 «Техническое задание» настоящей документации о закупке), предоставляются</w:t>
      </w:r>
      <w:proofErr w:type="gramEnd"/>
      <w:r>
        <w:rPr>
          <w:sz w:val="28"/>
        </w:rPr>
        <w:t xml:space="preserve"> по каждому лоту отдельными пакетами (файлами) с подтверждающими документами, отнесенными к данному лоту. Документы, указанные в частях 3) –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C56383">
      <w:pPr>
        <w:pStyle w:val="afa"/>
        <w:numPr>
          <w:ilvl w:val="2"/>
          <w:numId w:val="11"/>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Заявку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Декларация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 Финансово-коммерческое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C56383">
      <w:pPr>
        <w:pStyle w:val="afa"/>
        <w:numPr>
          <w:ilvl w:val="2"/>
          <w:numId w:val="11"/>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C56383">
      <w:pPr>
        <w:pStyle w:val="afa"/>
        <w:numPr>
          <w:ilvl w:val="2"/>
          <w:numId w:val="11"/>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Pr>
          <w:sz w:val="28"/>
          <w:szCs w:val="28"/>
        </w:rPr>
        <w:t>заполненая</w:t>
      </w:r>
      <w:proofErr w:type="spellEnd"/>
      <w:r>
        <w:rPr>
          <w:sz w:val="28"/>
          <w:szCs w:val="28"/>
        </w:rPr>
        <w:t xml:space="preserve"> маркировка), до истечения срока подачи Заявок.</w:t>
      </w:r>
    </w:p>
    <w:p w:rsidR="000954FB" w:rsidRDefault="000954FB" w:rsidP="000954FB">
      <w:pPr>
        <w:pStyle w:val="afa"/>
        <w:rPr>
          <w:sz w:val="28"/>
        </w:rPr>
      </w:pPr>
    </w:p>
    <w:p w:rsidR="000954FB" w:rsidRPr="00C177CB" w:rsidRDefault="000954FB" w:rsidP="00C56383">
      <w:pPr>
        <w:pStyle w:val="2"/>
        <w:keepNext w:val="0"/>
        <w:widowControl w:val="0"/>
        <w:numPr>
          <w:ilvl w:val="1"/>
          <w:numId w:val="11"/>
        </w:numPr>
        <w:tabs>
          <w:tab w:val="num" w:pos="1074"/>
        </w:tabs>
        <w:spacing w:before="0" w:after="0"/>
        <w:ind w:left="0" w:firstLine="709"/>
        <w:jc w:val="both"/>
        <w:rPr>
          <w:rFonts w:eastAsia="MS Mincho"/>
          <w:i w:val="0"/>
        </w:rPr>
      </w:pPr>
      <w:r>
        <w:rPr>
          <w:rFonts w:eastAsia="MS Mincho"/>
          <w:i w:val="0"/>
        </w:rPr>
        <w:t>Финансово-коммерческое предложение</w:t>
      </w:r>
    </w:p>
    <w:p w:rsidR="004D6B89" w:rsidRDefault="00961026">
      <w:pPr>
        <w:pStyle w:val="a"/>
        <w:widowControl w:val="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0954FB" w:rsidP="00B152B6">
      <w:pPr>
        <w:pStyle w:val="a"/>
        <w:rPr>
          <w:b w:val="0"/>
          <w:i w:val="0"/>
        </w:rPr>
      </w:pPr>
      <w:r>
        <w:rPr>
          <w:b w:val="0"/>
          <w:i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w:t>
      </w:r>
      <w:r>
        <w:rPr>
          <w:b w:val="0"/>
          <w:i w:val="0"/>
        </w:rPr>
        <w:lastRenderedPageBreak/>
        <w:t>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4D6B89" w:rsidRDefault="00961026">
      <w:pPr>
        <w:pStyle w:val="a"/>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4D6B89" w:rsidRDefault="00961026">
      <w:pPr>
        <w:pStyle w:val="a"/>
        <w:numPr>
          <w:ilvl w:val="0"/>
          <w:numId w:val="0"/>
        </w:numPr>
        <w:rPr>
          <w:b w:val="0"/>
          <w:i w:val="0"/>
        </w:rPr>
      </w:pPr>
      <w:r>
        <w:rPr>
          <w:b w:val="0"/>
          <w:i w:val="0"/>
        </w:rPr>
        <w:tab/>
      </w: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B89" w:rsidRDefault="004D6B89">
      <w:pPr>
        <w:pStyle w:val="a"/>
        <w:numPr>
          <w:ilvl w:val="0"/>
          <w:numId w:val="0"/>
        </w:numPr>
        <w:rPr>
          <w:b w:val="0"/>
          <w:i w:val="0"/>
        </w:rPr>
      </w:pPr>
    </w:p>
    <w:p w:rsidR="004D6B89" w:rsidRDefault="00961026">
      <w:pPr>
        <w:pStyle w:val="a"/>
        <w:rPr>
          <w:b w:val="0"/>
          <w:i w:val="0"/>
        </w:rPr>
      </w:pPr>
      <w:r>
        <w:rPr>
          <w:b w:val="0"/>
          <w:i w:val="0"/>
        </w:rPr>
        <w:t xml:space="preserve">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 (раздел 5 настоящей документации о закупке). </w:t>
      </w:r>
    </w:p>
    <w:p w:rsidR="004D6B89" w:rsidRDefault="004D6B89">
      <w:pPr>
        <w:pStyle w:val="a"/>
        <w:rPr>
          <w:b w:val="0"/>
          <w:i w:val="0"/>
        </w:rPr>
      </w:pPr>
    </w:p>
    <w:p w:rsidR="004D6B89" w:rsidRDefault="00961026">
      <w:pPr>
        <w:pStyle w:val="a"/>
        <w:numPr>
          <w:ilvl w:val="0"/>
          <w:numId w:val="0"/>
        </w:numPr>
        <w:rPr>
          <w:b w:val="0"/>
          <w:i w:val="0"/>
        </w:rPr>
      </w:pPr>
      <w:r>
        <w:rPr>
          <w:b w:val="0"/>
          <w:i w:val="0"/>
        </w:rPr>
        <w:tab/>
      </w: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0954FB" w:rsidRPr="00681E3B" w:rsidRDefault="000954FB" w:rsidP="00B152B6">
      <w:pPr>
        <w:pStyle w:val="a"/>
        <w:rPr>
          <w:b w:val="0"/>
          <w:i w:val="0"/>
        </w:r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4D6B89" w:rsidRDefault="004D6B89">
      <w:pPr>
        <w:pStyle w:val="a"/>
        <w:rPr>
          <w:b w:val="0"/>
          <w:i w:val="0"/>
        </w:rPr>
      </w:pPr>
    </w:p>
    <w:p w:rsidR="00703603" w:rsidRDefault="00703603" w:rsidP="00DF4847">
      <w:pPr>
        <w:pStyle w:val="1"/>
        <w:spacing w:before="0" w:after="0"/>
        <w:ind w:left="0" w:firstLine="0"/>
        <w:jc w:val="center"/>
        <w:sectPr w:rsidR="00703603"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00681E3B" w:rsidRDefault="006400A0" w:rsidP="00DF4847">
      <w:pPr>
        <w:pStyle w:val="1"/>
        <w:spacing w:before="0" w:after="0"/>
        <w:ind w:left="0" w:firstLine="0"/>
        <w:jc w:val="center"/>
      </w:pPr>
      <w:r>
        <w:lastRenderedPageBreak/>
        <w:t>Раздел 4. Техническое задание</w:t>
      </w:r>
    </w:p>
    <w:p w:rsidR="004D6B89" w:rsidRPr="006D3AFD" w:rsidRDefault="004D6B89" w:rsidP="000954FB">
      <w:pPr>
        <w:ind w:firstLine="709"/>
        <w:jc w:val="both"/>
        <w:rPr>
          <w:b/>
          <w:sz w:val="28"/>
          <w:szCs w:val="28"/>
        </w:rPr>
      </w:pPr>
    </w:p>
    <w:p w:rsidR="004D6B89" w:rsidRPr="006D3AFD" w:rsidRDefault="004D6B89" w:rsidP="00961026">
      <w:pPr>
        <w:ind w:firstLine="709"/>
        <w:jc w:val="both"/>
        <w:rPr>
          <w:b/>
          <w:spacing w:val="1"/>
          <w:sz w:val="28"/>
          <w:szCs w:val="28"/>
        </w:rPr>
      </w:pPr>
      <w:r>
        <w:rPr>
          <w:b/>
          <w:spacing w:val="1"/>
          <w:sz w:val="28"/>
          <w:szCs w:val="28"/>
        </w:rPr>
        <w:t>4.1 Общие положения.</w:t>
      </w:r>
    </w:p>
    <w:p w:rsidR="004D6B89" w:rsidRPr="006D3AFD" w:rsidRDefault="004D6B89" w:rsidP="00961026">
      <w:pPr>
        <w:ind w:firstLine="709"/>
        <w:jc w:val="both"/>
        <w:rPr>
          <w:spacing w:val="1"/>
          <w:sz w:val="28"/>
          <w:szCs w:val="28"/>
        </w:rPr>
      </w:pPr>
      <w:r>
        <w:rPr>
          <w:sz w:val="28"/>
          <w:szCs w:val="28"/>
        </w:rPr>
        <w:t xml:space="preserve">Предметом Открытого конкурса является право заключения договора на текущий ремонт и техническое </w:t>
      </w:r>
      <w:r>
        <w:rPr>
          <w:spacing w:val="1"/>
          <w:sz w:val="28"/>
          <w:szCs w:val="28"/>
        </w:rPr>
        <w:t>обслуживание (далее – Работ) козловых кранов (далее – Кран, при совместном упоминании далее по тексту – Краны) контейнерного терминала Базаиха филиала ПАО «ТрансКонтейнер» на Красноярской железной дороге (далее – Заказчик).</w:t>
      </w:r>
    </w:p>
    <w:p w:rsidR="004D6B89" w:rsidRPr="006D3AFD" w:rsidRDefault="004D6B89" w:rsidP="00961026">
      <w:pPr>
        <w:ind w:firstLine="709"/>
        <w:jc w:val="both"/>
        <w:rPr>
          <w:spacing w:val="1"/>
          <w:sz w:val="28"/>
          <w:szCs w:val="28"/>
        </w:rPr>
      </w:pPr>
      <w:r>
        <w:rPr>
          <w:spacing w:val="1"/>
          <w:sz w:val="28"/>
          <w:szCs w:val="28"/>
        </w:rPr>
        <w:t xml:space="preserve">Целью </w:t>
      </w:r>
      <w:r>
        <w:rPr>
          <w:sz w:val="28"/>
          <w:szCs w:val="28"/>
        </w:rPr>
        <w:t xml:space="preserve">Открытого конкурса является </w:t>
      </w:r>
      <w:r>
        <w:rPr>
          <w:spacing w:val="1"/>
          <w:sz w:val="28"/>
          <w:szCs w:val="28"/>
        </w:rPr>
        <w:t>проведение специализированных работ с Кранами для предупреждения преждевременного износа их сопряженных деталей и узлов, возникающих отказов и аварий</w:t>
      </w:r>
      <w:r>
        <w:rPr>
          <w:spacing w:val="-5"/>
          <w:sz w:val="28"/>
          <w:szCs w:val="28"/>
        </w:rPr>
        <w:t xml:space="preserve"> при </w:t>
      </w:r>
      <w:r>
        <w:rPr>
          <w:spacing w:val="1"/>
          <w:sz w:val="28"/>
          <w:szCs w:val="28"/>
        </w:rPr>
        <w:t xml:space="preserve">их </w:t>
      </w:r>
      <w:r>
        <w:rPr>
          <w:spacing w:val="-5"/>
          <w:sz w:val="28"/>
          <w:szCs w:val="28"/>
        </w:rPr>
        <w:t>эксплуатации</w:t>
      </w:r>
      <w:r>
        <w:rPr>
          <w:spacing w:val="1"/>
          <w:sz w:val="28"/>
          <w:szCs w:val="28"/>
        </w:rPr>
        <w:t xml:space="preserve">, </w:t>
      </w:r>
      <w:r>
        <w:rPr>
          <w:spacing w:val="-5"/>
          <w:sz w:val="28"/>
          <w:szCs w:val="28"/>
        </w:rPr>
        <w:t>а также минимизации простоев из-за неисправного состояния и продления срока службы Кранов.</w:t>
      </w:r>
    </w:p>
    <w:p w:rsidR="004D6B89" w:rsidRPr="006D3AFD" w:rsidRDefault="004D6B89" w:rsidP="00961026">
      <w:pPr>
        <w:shd w:val="clear" w:color="auto" w:fill="FFFFFF"/>
        <w:suppressAutoHyphens w:val="0"/>
        <w:ind w:firstLine="709"/>
        <w:contextualSpacing/>
        <w:jc w:val="both"/>
        <w:rPr>
          <w:b/>
          <w:sz w:val="28"/>
          <w:szCs w:val="28"/>
        </w:rPr>
      </w:pPr>
    </w:p>
    <w:p w:rsidR="004D6B89" w:rsidRPr="006D3AFD" w:rsidRDefault="004D6B89" w:rsidP="00961026">
      <w:pPr>
        <w:shd w:val="clear" w:color="auto" w:fill="FFFFFF"/>
        <w:suppressAutoHyphens w:val="0"/>
        <w:ind w:firstLine="709"/>
        <w:contextualSpacing/>
        <w:jc w:val="both"/>
        <w:rPr>
          <w:spacing w:val="1"/>
          <w:sz w:val="28"/>
          <w:szCs w:val="28"/>
        </w:rPr>
      </w:pPr>
      <w:r>
        <w:rPr>
          <w:b/>
          <w:sz w:val="28"/>
          <w:szCs w:val="28"/>
        </w:rPr>
        <w:t>4.2. Перечень объектов и видов выполняемых Работ.</w:t>
      </w:r>
    </w:p>
    <w:p w:rsidR="004D6B89" w:rsidRPr="006D3AFD" w:rsidRDefault="004D6B89" w:rsidP="00961026">
      <w:pPr>
        <w:pStyle w:val="style13262683980000000596msonormal"/>
        <w:shd w:val="clear" w:color="auto" w:fill="FFFFFF"/>
        <w:spacing w:before="0" w:beforeAutospacing="0" w:after="0" w:afterAutospacing="0"/>
        <w:ind w:firstLine="720"/>
        <w:jc w:val="both"/>
        <w:rPr>
          <w:sz w:val="16"/>
          <w:szCs w:val="16"/>
        </w:rPr>
      </w:pPr>
    </w:p>
    <w:tbl>
      <w:tblPr>
        <w:tblW w:w="9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
        <w:gridCol w:w="2353"/>
        <w:gridCol w:w="1418"/>
        <w:gridCol w:w="1559"/>
        <w:gridCol w:w="1747"/>
        <w:gridCol w:w="2222"/>
      </w:tblGrid>
      <w:tr w:rsidR="004D6B89" w:rsidRPr="006D3AFD" w:rsidTr="00961026">
        <w:tc>
          <w:tcPr>
            <w:tcW w:w="585" w:type="dxa"/>
            <w:vAlign w:val="center"/>
          </w:tcPr>
          <w:p w:rsidR="004D6B89" w:rsidRPr="006D3AFD" w:rsidRDefault="004D6B89" w:rsidP="00961026">
            <w:pPr>
              <w:ind w:left="-5"/>
              <w:contextualSpacing/>
              <w:jc w:val="center"/>
              <w:rPr>
                <w:b/>
                <w:sz w:val="20"/>
                <w:szCs w:val="20"/>
              </w:rPr>
            </w:pPr>
            <w:r>
              <w:rPr>
                <w:b/>
                <w:sz w:val="20"/>
                <w:szCs w:val="20"/>
              </w:rPr>
              <w:t>№</w:t>
            </w:r>
          </w:p>
          <w:p w:rsidR="004D6B89" w:rsidRPr="006D3AFD" w:rsidRDefault="004D6B89" w:rsidP="00961026">
            <w:pPr>
              <w:ind w:left="-5"/>
              <w:contextualSpacing/>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2353" w:type="dxa"/>
            <w:vAlign w:val="center"/>
          </w:tcPr>
          <w:p w:rsidR="004D6B89" w:rsidRPr="006D3AFD" w:rsidRDefault="004D6B89" w:rsidP="00961026">
            <w:pPr>
              <w:contextualSpacing/>
              <w:jc w:val="center"/>
              <w:rPr>
                <w:b/>
                <w:sz w:val="20"/>
                <w:szCs w:val="20"/>
              </w:rPr>
            </w:pPr>
            <w:r>
              <w:rPr>
                <w:b/>
                <w:sz w:val="20"/>
                <w:szCs w:val="20"/>
              </w:rPr>
              <w:t>Наименование объекта</w:t>
            </w:r>
          </w:p>
        </w:tc>
        <w:tc>
          <w:tcPr>
            <w:tcW w:w="1418" w:type="dxa"/>
          </w:tcPr>
          <w:p w:rsidR="004D6B89" w:rsidRPr="006D3AFD" w:rsidRDefault="004D6B89" w:rsidP="00961026">
            <w:pPr>
              <w:suppressAutoHyphens w:val="0"/>
              <w:jc w:val="center"/>
              <w:rPr>
                <w:b/>
                <w:bCs/>
                <w:sz w:val="20"/>
                <w:szCs w:val="20"/>
                <w:lang w:eastAsia="ru-RU"/>
              </w:rPr>
            </w:pPr>
            <w:proofErr w:type="spellStart"/>
            <w:proofErr w:type="gramStart"/>
            <w:r>
              <w:rPr>
                <w:b/>
                <w:bCs/>
                <w:sz w:val="20"/>
                <w:szCs w:val="20"/>
                <w:lang w:eastAsia="ru-RU"/>
              </w:rPr>
              <w:t>Грузоподъ-емность</w:t>
            </w:r>
            <w:proofErr w:type="spellEnd"/>
            <w:proofErr w:type="gramEnd"/>
            <w:r>
              <w:rPr>
                <w:b/>
                <w:bCs/>
                <w:sz w:val="20"/>
                <w:szCs w:val="20"/>
                <w:lang w:eastAsia="ru-RU"/>
              </w:rPr>
              <w:t xml:space="preserve"> (нетто), т</w:t>
            </w:r>
          </w:p>
        </w:tc>
        <w:tc>
          <w:tcPr>
            <w:tcW w:w="1559" w:type="dxa"/>
          </w:tcPr>
          <w:p w:rsidR="004D6B89" w:rsidRPr="006D3AFD" w:rsidRDefault="004D6B89" w:rsidP="00961026">
            <w:pPr>
              <w:suppressAutoHyphens w:val="0"/>
              <w:jc w:val="center"/>
              <w:rPr>
                <w:b/>
                <w:bCs/>
                <w:sz w:val="20"/>
                <w:szCs w:val="20"/>
                <w:lang w:eastAsia="ru-RU"/>
              </w:rPr>
            </w:pPr>
            <w:r>
              <w:rPr>
                <w:b/>
                <w:bCs/>
                <w:sz w:val="20"/>
                <w:szCs w:val="20"/>
                <w:lang w:eastAsia="ru-RU"/>
              </w:rPr>
              <w:t>Год изготовления/</w:t>
            </w:r>
          </w:p>
          <w:p w:rsidR="004D6B89" w:rsidRPr="006D3AFD" w:rsidRDefault="004D6B89" w:rsidP="00961026">
            <w:pPr>
              <w:suppressAutoHyphens w:val="0"/>
              <w:jc w:val="center"/>
              <w:rPr>
                <w:b/>
                <w:bCs/>
                <w:sz w:val="20"/>
                <w:szCs w:val="20"/>
                <w:lang w:eastAsia="ru-RU"/>
              </w:rPr>
            </w:pPr>
            <w:r>
              <w:rPr>
                <w:b/>
                <w:bCs/>
                <w:sz w:val="20"/>
                <w:szCs w:val="20"/>
                <w:lang w:eastAsia="ru-RU"/>
              </w:rPr>
              <w:t>постройки</w:t>
            </w:r>
          </w:p>
        </w:tc>
        <w:tc>
          <w:tcPr>
            <w:tcW w:w="1747" w:type="dxa"/>
            <w:vAlign w:val="center"/>
          </w:tcPr>
          <w:p w:rsidR="004D6B89" w:rsidRPr="006D3AFD" w:rsidRDefault="004D6B89" w:rsidP="00961026">
            <w:pPr>
              <w:suppressAutoHyphens w:val="0"/>
              <w:jc w:val="center"/>
              <w:rPr>
                <w:b/>
                <w:bCs/>
                <w:sz w:val="20"/>
                <w:szCs w:val="20"/>
                <w:lang w:eastAsia="ru-RU"/>
              </w:rPr>
            </w:pPr>
            <w:r>
              <w:rPr>
                <w:b/>
                <w:bCs/>
                <w:sz w:val="20"/>
                <w:szCs w:val="20"/>
                <w:lang w:eastAsia="ru-RU"/>
              </w:rPr>
              <w:t>Изготовитель</w:t>
            </w:r>
          </w:p>
        </w:tc>
        <w:tc>
          <w:tcPr>
            <w:tcW w:w="2222" w:type="dxa"/>
            <w:vAlign w:val="center"/>
          </w:tcPr>
          <w:p w:rsidR="004D6B89" w:rsidRPr="006D3AFD" w:rsidRDefault="004D6B89" w:rsidP="00961026">
            <w:pPr>
              <w:contextualSpacing/>
              <w:jc w:val="center"/>
              <w:rPr>
                <w:b/>
                <w:sz w:val="20"/>
                <w:szCs w:val="20"/>
              </w:rPr>
            </w:pPr>
            <w:r>
              <w:rPr>
                <w:b/>
                <w:sz w:val="20"/>
                <w:szCs w:val="20"/>
              </w:rPr>
              <w:t>Виды Работ</w:t>
            </w:r>
          </w:p>
        </w:tc>
      </w:tr>
      <w:tr w:rsidR="004D6B89" w:rsidRPr="006D3AFD" w:rsidTr="00961026">
        <w:tc>
          <w:tcPr>
            <w:tcW w:w="585" w:type="dxa"/>
            <w:shd w:val="clear" w:color="auto" w:fill="auto"/>
            <w:vAlign w:val="center"/>
          </w:tcPr>
          <w:p w:rsidR="004D6B89" w:rsidRPr="006D3AFD" w:rsidRDefault="004D6B89" w:rsidP="00961026">
            <w:pPr>
              <w:ind w:left="-5"/>
              <w:contextualSpacing/>
              <w:jc w:val="center"/>
              <w:rPr>
                <w:sz w:val="20"/>
                <w:szCs w:val="20"/>
              </w:rPr>
            </w:pPr>
            <w:r>
              <w:rPr>
                <w:sz w:val="20"/>
                <w:szCs w:val="20"/>
              </w:rPr>
              <w:t>1.</w:t>
            </w:r>
          </w:p>
        </w:tc>
        <w:tc>
          <w:tcPr>
            <w:tcW w:w="2353" w:type="dxa"/>
            <w:shd w:val="clear" w:color="auto" w:fill="auto"/>
          </w:tcPr>
          <w:p w:rsidR="004D6B89" w:rsidRPr="006D3AFD" w:rsidRDefault="004D6B89" w:rsidP="00961026">
            <w:pPr>
              <w:contextualSpacing/>
              <w:jc w:val="both"/>
              <w:rPr>
                <w:sz w:val="20"/>
                <w:szCs w:val="20"/>
              </w:rPr>
            </w:pPr>
            <w:r>
              <w:rPr>
                <w:sz w:val="20"/>
                <w:szCs w:val="20"/>
              </w:rPr>
              <w:t xml:space="preserve">Кран козловой электрический </w:t>
            </w:r>
            <w:proofErr w:type="spellStart"/>
            <w:r>
              <w:rPr>
                <w:sz w:val="20"/>
                <w:szCs w:val="20"/>
              </w:rPr>
              <w:t>КК-Кнт</w:t>
            </w:r>
            <w:proofErr w:type="spellEnd"/>
            <w:r>
              <w:rPr>
                <w:sz w:val="20"/>
                <w:szCs w:val="20"/>
              </w:rPr>
              <w:t xml:space="preserve"> 45-42/5,5/10-12,5-А</w:t>
            </w:r>
            <w:proofErr w:type="gramStart"/>
            <w:r>
              <w:rPr>
                <w:sz w:val="20"/>
                <w:szCs w:val="20"/>
              </w:rPr>
              <w:t>6</w:t>
            </w:r>
            <w:proofErr w:type="gramEnd"/>
            <w:r>
              <w:rPr>
                <w:sz w:val="20"/>
                <w:szCs w:val="20"/>
              </w:rPr>
              <w:t xml:space="preserve">, У1 </w:t>
            </w:r>
          </w:p>
          <w:p w:rsidR="004D6B89" w:rsidRPr="006D3AFD" w:rsidRDefault="004D6B89" w:rsidP="00961026">
            <w:pPr>
              <w:contextualSpacing/>
              <w:jc w:val="both"/>
              <w:rPr>
                <w:sz w:val="20"/>
                <w:szCs w:val="20"/>
              </w:rPr>
            </w:pPr>
            <w:r>
              <w:rPr>
                <w:sz w:val="20"/>
                <w:szCs w:val="20"/>
              </w:rPr>
              <w:t>(зав. №90), (инв. №012/03/00000684)</w:t>
            </w:r>
          </w:p>
        </w:tc>
        <w:tc>
          <w:tcPr>
            <w:tcW w:w="1418" w:type="dxa"/>
          </w:tcPr>
          <w:p w:rsidR="004D6B89" w:rsidRPr="006D3AFD" w:rsidRDefault="004D6B89" w:rsidP="00961026">
            <w:pPr>
              <w:suppressAutoHyphens w:val="0"/>
              <w:jc w:val="center"/>
              <w:rPr>
                <w:sz w:val="20"/>
                <w:szCs w:val="20"/>
                <w:lang w:eastAsia="ru-RU"/>
              </w:rPr>
            </w:pPr>
            <w:r>
              <w:rPr>
                <w:sz w:val="20"/>
                <w:szCs w:val="20"/>
                <w:lang w:eastAsia="ru-RU"/>
              </w:rPr>
              <w:t>45</w:t>
            </w:r>
          </w:p>
        </w:tc>
        <w:tc>
          <w:tcPr>
            <w:tcW w:w="1559" w:type="dxa"/>
          </w:tcPr>
          <w:p w:rsidR="004D6B89" w:rsidRPr="006D3AFD" w:rsidRDefault="004D6B89" w:rsidP="00961026">
            <w:pPr>
              <w:suppressAutoHyphens w:val="0"/>
              <w:jc w:val="center"/>
              <w:rPr>
                <w:sz w:val="20"/>
                <w:szCs w:val="20"/>
                <w:lang w:eastAsia="ru-RU"/>
              </w:rPr>
            </w:pPr>
            <w:r>
              <w:rPr>
                <w:sz w:val="20"/>
                <w:szCs w:val="20"/>
                <w:lang w:eastAsia="ru-RU"/>
              </w:rPr>
              <w:t>2015</w:t>
            </w:r>
          </w:p>
        </w:tc>
        <w:tc>
          <w:tcPr>
            <w:tcW w:w="1747" w:type="dxa"/>
            <w:vMerge w:val="restart"/>
          </w:tcPr>
          <w:p w:rsidR="004D6B89" w:rsidRPr="006D3AFD" w:rsidRDefault="004D6B89" w:rsidP="00961026">
            <w:pPr>
              <w:suppressAutoHyphens w:val="0"/>
              <w:jc w:val="both"/>
              <w:rPr>
                <w:sz w:val="20"/>
                <w:szCs w:val="20"/>
                <w:lang w:eastAsia="ru-RU"/>
              </w:rPr>
            </w:pPr>
            <w:r>
              <w:rPr>
                <w:sz w:val="20"/>
                <w:szCs w:val="20"/>
                <w:lang w:eastAsia="ru-RU"/>
              </w:rPr>
              <w:t>ООО «Завод подъемно-транспортного оборудования им. С.М.Кирова»,</w:t>
            </w:r>
          </w:p>
          <w:p w:rsidR="004D6B89" w:rsidRPr="006D3AFD" w:rsidRDefault="004D6B89" w:rsidP="00961026">
            <w:pPr>
              <w:jc w:val="both"/>
              <w:rPr>
                <w:sz w:val="20"/>
                <w:szCs w:val="20"/>
              </w:rPr>
            </w:pPr>
            <w:r>
              <w:rPr>
                <w:sz w:val="20"/>
                <w:szCs w:val="20"/>
                <w:lang w:eastAsia="ru-RU"/>
              </w:rPr>
              <w:t>г</w:t>
            </w:r>
            <w:proofErr w:type="gramStart"/>
            <w:r>
              <w:rPr>
                <w:sz w:val="20"/>
                <w:szCs w:val="20"/>
                <w:lang w:eastAsia="ru-RU"/>
              </w:rPr>
              <w:t>.С</w:t>
            </w:r>
            <w:proofErr w:type="gramEnd"/>
            <w:r>
              <w:rPr>
                <w:sz w:val="20"/>
                <w:szCs w:val="20"/>
                <w:lang w:eastAsia="ru-RU"/>
              </w:rPr>
              <w:t>-Петербург</w:t>
            </w:r>
          </w:p>
        </w:tc>
        <w:tc>
          <w:tcPr>
            <w:tcW w:w="2222" w:type="dxa"/>
            <w:shd w:val="clear" w:color="auto" w:fill="auto"/>
            <w:vAlign w:val="center"/>
          </w:tcPr>
          <w:p w:rsidR="004D6B89" w:rsidRPr="006D3AFD" w:rsidRDefault="004D6B89" w:rsidP="00961026">
            <w:pPr>
              <w:rPr>
                <w:sz w:val="20"/>
                <w:szCs w:val="20"/>
              </w:rPr>
            </w:pPr>
            <w:r>
              <w:rPr>
                <w:sz w:val="20"/>
                <w:szCs w:val="20"/>
              </w:rPr>
              <w:t>1) техническое обслуживание ТО;</w:t>
            </w:r>
          </w:p>
          <w:p w:rsidR="004D6B89" w:rsidRPr="006D3AFD" w:rsidRDefault="004D6B89" w:rsidP="00961026">
            <w:pPr>
              <w:rPr>
                <w:sz w:val="20"/>
                <w:szCs w:val="20"/>
              </w:rPr>
            </w:pPr>
            <w:r>
              <w:rPr>
                <w:sz w:val="20"/>
                <w:szCs w:val="20"/>
              </w:rPr>
              <w:t xml:space="preserve">2) сезонное техническое обслуживание </w:t>
            </w:r>
            <w:proofErr w:type="gramStart"/>
            <w:r>
              <w:rPr>
                <w:sz w:val="20"/>
                <w:szCs w:val="20"/>
              </w:rPr>
              <w:t>СО</w:t>
            </w:r>
            <w:proofErr w:type="gramEnd"/>
            <w:r>
              <w:rPr>
                <w:sz w:val="20"/>
                <w:szCs w:val="20"/>
              </w:rPr>
              <w:t>;</w:t>
            </w:r>
          </w:p>
          <w:p w:rsidR="004D6B89" w:rsidRPr="006D3AFD" w:rsidRDefault="004D6B89" w:rsidP="00961026">
            <w:pPr>
              <w:rPr>
                <w:sz w:val="20"/>
                <w:szCs w:val="20"/>
              </w:rPr>
            </w:pPr>
            <w:r>
              <w:rPr>
                <w:sz w:val="20"/>
                <w:szCs w:val="20"/>
              </w:rPr>
              <w:t>3) текущий ремонт ТР.</w:t>
            </w:r>
          </w:p>
        </w:tc>
      </w:tr>
      <w:tr w:rsidR="004D6B89" w:rsidRPr="006D3AFD" w:rsidTr="00961026">
        <w:tc>
          <w:tcPr>
            <w:tcW w:w="585" w:type="dxa"/>
            <w:shd w:val="clear" w:color="auto" w:fill="auto"/>
            <w:vAlign w:val="center"/>
          </w:tcPr>
          <w:p w:rsidR="004D6B89" w:rsidRPr="006D3AFD" w:rsidRDefault="004D6B89" w:rsidP="00961026">
            <w:pPr>
              <w:ind w:left="-5"/>
              <w:contextualSpacing/>
              <w:jc w:val="center"/>
              <w:rPr>
                <w:sz w:val="20"/>
                <w:szCs w:val="20"/>
              </w:rPr>
            </w:pPr>
            <w:r>
              <w:rPr>
                <w:sz w:val="20"/>
                <w:szCs w:val="20"/>
              </w:rPr>
              <w:t>2.</w:t>
            </w:r>
          </w:p>
        </w:tc>
        <w:tc>
          <w:tcPr>
            <w:tcW w:w="2353" w:type="dxa"/>
            <w:shd w:val="clear" w:color="auto" w:fill="auto"/>
          </w:tcPr>
          <w:p w:rsidR="004D6B89" w:rsidRPr="006D3AFD" w:rsidRDefault="004D6B89" w:rsidP="00961026">
            <w:pPr>
              <w:contextualSpacing/>
              <w:jc w:val="both"/>
              <w:rPr>
                <w:sz w:val="20"/>
                <w:szCs w:val="20"/>
              </w:rPr>
            </w:pPr>
            <w:r>
              <w:rPr>
                <w:sz w:val="20"/>
                <w:szCs w:val="20"/>
              </w:rPr>
              <w:t xml:space="preserve">Кран козловой электрический </w:t>
            </w:r>
            <w:proofErr w:type="spellStart"/>
            <w:r>
              <w:rPr>
                <w:sz w:val="20"/>
                <w:szCs w:val="20"/>
              </w:rPr>
              <w:t>КК-Кнт</w:t>
            </w:r>
            <w:proofErr w:type="spellEnd"/>
            <w:r>
              <w:rPr>
                <w:sz w:val="20"/>
                <w:szCs w:val="20"/>
              </w:rPr>
              <w:t xml:space="preserve"> 45-42/5,5/10-12,5-А</w:t>
            </w:r>
            <w:proofErr w:type="gramStart"/>
            <w:r>
              <w:rPr>
                <w:sz w:val="20"/>
                <w:szCs w:val="20"/>
              </w:rPr>
              <w:t>6</w:t>
            </w:r>
            <w:proofErr w:type="gramEnd"/>
            <w:r>
              <w:rPr>
                <w:sz w:val="20"/>
                <w:szCs w:val="20"/>
              </w:rPr>
              <w:t xml:space="preserve">, У1 </w:t>
            </w:r>
          </w:p>
          <w:p w:rsidR="004D6B89" w:rsidRPr="006D3AFD" w:rsidRDefault="004D6B89" w:rsidP="00961026">
            <w:pPr>
              <w:contextualSpacing/>
              <w:jc w:val="both"/>
              <w:rPr>
                <w:sz w:val="20"/>
                <w:szCs w:val="20"/>
              </w:rPr>
            </w:pPr>
            <w:r>
              <w:rPr>
                <w:sz w:val="20"/>
                <w:szCs w:val="20"/>
              </w:rPr>
              <w:t>(зав. №93), (инв. №012/03/00000687)</w:t>
            </w:r>
          </w:p>
        </w:tc>
        <w:tc>
          <w:tcPr>
            <w:tcW w:w="1418" w:type="dxa"/>
          </w:tcPr>
          <w:p w:rsidR="004D6B89" w:rsidRPr="006D3AFD" w:rsidRDefault="004D6B89" w:rsidP="00961026">
            <w:pPr>
              <w:jc w:val="center"/>
              <w:rPr>
                <w:sz w:val="20"/>
                <w:szCs w:val="20"/>
              </w:rPr>
            </w:pPr>
            <w:r>
              <w:rPr>
                <w:sz w:val="20"/>
                <w:szCs w:val="20"/>
              </w:rPr>
              <w:t>45</w:t>
            </w:r>
          </w:p>
        </w:tc>
        <w:tc>
          <w:tcPr>
            <w:tcW w:w="1559" w:type="dxa"/>
          </w:tcPr>
          <w:p w:rsidR="004D6B89" w:rsidRPr="006D3AFD" w:rsidRDefault="004D6B89" w:rsidP="00961026">
            <w:pPr>
              <w:jc w:val="center"/>
              <w:rPr>
                <w:sz w:val="20"/>
                <w:szCs w:val="20"/>
              </w:rPr>
            </w:pPr>
            <w:r>
              <w:rPr>
                <w:sz w:val="20"/>
                <w:szCs w:val="20"/>
              </w:rPr>
              <w:t>2015</w:t>
            </w:r>
          </w:p>
        </w:tc>
        <w:tc>
          <w:tcPr>
            <w:tcW w:w="1747" w:type="dxa"/>
            <w:vMerge/>
          </w:tcPr>
          <w:p w:rsidR="004D6B89" w:rsidRPr="006D3AFD" w:rsidRDefault="004D6B89" w:rsidP="00961026">
            <w:pPr>
              <w:rPr>
                <w:sz w:val="20"/>
                <w:szCs w:val="20"/>
              </w:rPr>
            </w:pPr>
          </w:p>
        </w:tc>
        <w:tc>
          <w:tcPr>
            <w:tcW w:w="2222" w:type="dxa"/>
            <w:shd w:val="clear" w:color="auto" w:fill="auto"/>
            <w:vAlign w:val="center"/>
          </w:tcPr>
          <w:p w:rsidR="004D6B89" w:rsidRPr="006D3AFD" w:rsidRDefault="004D6B89" w:rsidP="00961026">
            <w:pPr>
              <w:rPr>
                <w:sz w:val="20"/>
                <w:szCs w:val="20"/>
              </w:rPr>
            </w:pPr>
            <w:r>
              <w:rPr>
                <w:sz w:val="20"/>
                <w:szCs w:val="20"/>
              </w:rPr>
              <w:t>1) техническое обслуживание ТО;</w:t>
            </w:r>
          </w:p>
          <w:p w:rsidR="004D6B89" w:rsidRPr="006D3AFD" w:rsidRDefault="004D6B89" w:rsidP="00961026">
            <w:pPr>
              <w:rPr>
                <w:sz w:val="20"/>
                <w:szCs w:val="20"/>
              </w:rPr>
            </w:pPr>
            <w:r>
              <w:rPr>
                <w:sz w:val="20"/>
                <w:szCs w:val="20"/>
              </w:rPr>
              <w:t xml:space="preserve">2) сезонное техническое обслуживание </w:t>
            </w:r>
            <w:proofErr w:type="gramStart"/>
            <w:r>
              <w:rPr>
                <w:sz w:val="20"/>
                <w:szCs w:val="20"/>
              </w:rPr>
              <w:t>СО</w:t>
            </w:r>
            <w:proofErr w:type="gramEnd"/>
            <w:r>
              <w:rPr>
                <w:sz w:val="20"/>
                <w:szCs w:val="20"/>
              </w:rPr>
              <w:t>;</w:t>
            </w:r>
          </w:p>
          <w:p w:rsidR="004D6B89" w:rsidRPr="006D3AFD" w:rsidRDefault="004D6B89" w:rsidP="00961026">
            <w:pPr>
              <w:rPr>
                <w:sz w:val="20"/>
                <w:szCs w:val="20"/>
              </w:rPr>
            </w:pPr>
            <w:r>
              <w:rPr>
                <w:sz w:val="20"/>
                <w:szCs w:val="20"/>
              </w:rPr>
              <w:t>3) текущий ремонт ТР.</w:t>
            </w:r>
          </w:p>
        </w:tc>
      </w:tr>
    </w:tbl>
    <w:p w:rsidR="004D6B89" w:rsidRPr="006D3AFD" w:rsidRDefault="004D6B89" w:rsidP="00961026">
      <w:pPr>
        <w:ind w:firstLine="709"/>
        <w:jc w:val="both"/>
        <w:rPr>
          <w:sz w:val="28"/>
          <w:szCs w:val="28"/>
        </w:rPr>
      </w:pPr>
    </w:p>
    <w:p w:rsidR="004D6B89" w:rsidRPr="006D3AFD" w:rsidRDefault="004D6B89" w:rsidP="00961026">
      <w:pPr>
        <w:ind w:firstLine="709"/>
        <w:jc w:val="both"/>
        <w:rPr>
          <w:b/>
          <w:spacing w:val="1"/>
          <w:sz w:val="28"/>
          <w:szCs w:val="28"/>
        </w:rPr>
      </w:pPr>
      <w:r>
        <w:rPr>
          <w:b/>
          <w:bCs/>
          <w:sz w:val="28"/>
          <w:szCs w:val="28"/>
        </w:rPr>
        <w:t>4.3. Общие т</w:t>
      </w:r>
      <w:r>
        <w:rPr>
          <w:b/>
          <w:spacing w:val="1"/>
          <w:sz w:val="28"/>
          <w:szCs w:val="28"/>
        </w:rPr>
        <w:t xml:space="preserve">ребования к </w:t>
      </w:r>
      <w:proofErr w:type="gramStart"/>
      <w:r>
        <w:rPr>
          <w:b/>
          <w:spacing w:val="1"/>
          <w:sz w:val="28"/>
          <w:szCs w:val="28"/>
        </w:rPr>
        <w:t>выполняемым</w:t>
      </w:r>
      <w:proofErr w:type="gramEnd"/>
      <w:r>
        <w:rPr>
          <w:b/>
          <w:spacing w:val="1"/>
          <w:sz w:val="28"/>
          <w:szCs w:val="28"/>
        </w:rPr>
        <w:t xml:space="preserve"> Работ.</w:t>
      </w:r>
    </w:p>
    <w:p w:rsidR="004D6B89" w:rsidRPr="006D3AFD" w:rsidRDefault="004D6B89" w:rsidP="00961026">
      <w:pPr>
        <w:pStyle w:val="19"/>
        <w:ind w:firstLine="709"/>
        <w:rPr>
          <w:szCs w:val="28"/>
        </w:rPr>
      </w:pPr>
      <w:r>
        <w:rPr>
          <w:szCs w:val="28"/>
        </w:rPr>
        <w:t>4.3.1. К</w:t>
      </w:r>
      <w:r>
        <w:rPr>
          <w:spacing w:val="1"/>
          <w:szCs w:val="28"/>
        </w:rPr>
        <w:t>ачественные р</w:t>
      </w:r>
      <w:r>
        <w:rPr>
          <w:szCs w:val="28"/>
        </w:rPr>
        <w:t xml:space="preserve">езультаты Работ и используемые материалы должны соответствовать требованиям: </w:t>
      </w:r>
    </w:p>
    <w:p w:rsidR="004D6B89" w:rsidRPr="006D3AFD" w:rsidRDefault="004D6B89" w:rsidP="00961026">
      <w:pPr>
        <w:pStyle w:val="19"/>
        <w:ind w:firstLine="709"/>
        <w:rPr>
          <w:szCs w:val="28"/>
        </w:rPr>
      </w:pPr>
      <w:r>
        <w:rPr>
          <w:szCs w:val="28"/>
        </w:rPr>
        <w:t>-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4D6B89" w:rsidRPr="006D3AFD" w:rsidRDefault="004D6B89" w:rsidP="00961026">
      <w:pPr>
        <w:pStyle w:val="19"/>
        <w:ind w:firstLine="709"/>
        <w:rPr>
          <w:szCs w:val="28"/>
        </w:rPr>
      </w:pPr>
      <w:r>
        <w:rPr>
          <w:szCs w:val="28"/>
        </w:rPr>
        <w:t>- Техническому регламенту таможенного союза «О безопасности машин и оборудования» (</w:t>
      </w:r>
      <w:proofErr w:type="gramStart"/>
      <w:r>
        <w:rPr>
          <w:szCs w:val="28"/>
        </w:rPr>
        <w:t>ТР</w:t>
      </w:r>
      <w:proofErr w:type="gramEnd"/>
      <w:r>
        <w:rPr>
          <w:szCs w:val="28"/>
        </w:rPr>
        <w:t xml:space="preserve"> ТС №823 010/2011);</w:t>
      </w:r>
    </w:p>
    <w:p w:rsidR="004D6B89" w:rsidRPr="006D3AFD" w:rsidRDefault="004D6B89" w:rsidP="00961026">
      <w:pPr>
        <w:pStyle w:val="19"/>
        <w:ind w:firstLine="709"/>
        <w:rPr>
          <w:szCs w:val="28"/>
        </w:rPr>
      </w:pPr>
      <w:r>
        <w:rPr>
          <w:szCs w:val="28"/>
        </w:rPr>
        <w:t>- Правил устройства электроустановок (ПУЭ);</w:t>
      </w:r>
    </w:p>
    <w:p w:rsidR="004D6B89" w:rsidRPr="006D3AFD" w:rsidRDefault="004D6B89" w:rsidP="00961026">
      <w:pPr>
        <w:pStyle w:val="19"/>
        <w:ind w:firstLine="709"/>
        <w:rPr>
          <w:szCs w:val="28"/>
        </w:rPr>
      </w:pPr>
      <w:r>
        <w:rPr>
          <w:szCs w:val="28"/>
        </w:rPr>
        <w:t>- Технических условий. Краны козловые и полукозловые электрические (ТУ 315500-011-58311503-2011);</w:t>
      </w:r>
    </w:p>
    <w:p w:rsidR="004D6B89" w:rsidRPr="006D3AFD" w:rsidRDefault="004D6B89" w:rsidP="00961026">
      <w:pPr>
        <w:pStyle w:val="19"/>
        <w:ind w:firstLine="709"/>
        <w:rPr>
          <w:szCs w:val="28"/>
        </w:rPr>
      </w:pPr>
      <w:r>
        <w:rPr>
          <w:szCs w:val="28"/>
        </w:rPr>
        <w:t xml:space="preserve">- Руководства по эксплуатации. Кран козловой электрический </w:t>
      </w:r>
      <w:proofErr w:type="spellStart"/>
      <w:r>
        <w:rPr>
          <w:szCs w:val="28"/>
        </w:rPr>
        <w:t>КК-Кнт</w:t>
      </w:r>
      <w:proofErr w:type="spellEnd"/>
      <w:r>
        <w:rPr>
          <w:szCs w:val="28"/>
        </w:rPr>
        <w:t xml:space="preserve"> 45-42/5,5/10-12,5-А</w:t>
      </w:r>
      <w:proofErr w:type="gramStart"/>
      <w:r>
        <w:rPr>
          <w:szCs w:val="28"/>
        </w:rPr>
        <w:t>6</w:t>
      </w:r>
      <w:proofErr w:type="gramEnd"/>
      <w:r>
        <w:rPr>
          <w:szCs w:val="28"/>
        </w:rPr>
        <w:t>, У1, ТУ 315500-011-58311503-2011 (87.33.00.0000 РЭ), условиям, схемам и чертежам входящим в комплект указанного документа;</w:t>
      </w:r>
    </w:p>
    <w:p w:rsidR="004D6B89" w:rsidRPr="006D3AFD" w:rsidRDefault="004D6B89" w:rsidP="00961026">
      <w:pPr>
        <w:pStyle w:val="19"/>
        <w:ind w:firstLine="709"/>
        <w:rPr>
          <w:szCs w:val="28"/>
        </w:rPr>
      </w:pPr>
      <w:r>
        <w:rPr>
          <w:szCs w:val="28"/>
        </w:rPr>
        <w:t>- Паспорта</w:t>
      </w:r>
      <w:r>
        <w:rPr>
          <w:spacing w:val="1"/>
          <w:szCs w:val="28"/>
        </w:rPr>
        <w:t xml:space="preserve"> крана</w:t>
      </w:r>
      <w:r>
        <w:rPr>
          <w:szCs w:val="28"/>
        </w:rPr>
        <w:t xml:space="preserve"> (87.33.00.0000 ПС);</w:t>
      </w:r>
    </w:p>
    <w:p w:rsidR="004D6B89" w:rsidRPr="006D3AFD" w:rsidRDefault="004D6B89" w:rsidP="00961026">
      <w:pPr>
        <w:pStyle w:val="19"/>
        <w:ind w:firstLine="709"/>
        <w:rPr>
          <w:szCs w:val="28"/>
        </w:rPr>
      </w:pPr>
      <w:r>
        <w:rPr>
          <w:szCs w:val="28"/>
        </w:rPr>
        <w:t xml:space="preserve">- других обязательным к соблюдению </w:t>
      </w:r>
      <w:r>
        <w:t xml:space="preserve">нормативным документам Российской Федерации, правилам промышленной безопасности, </w:t>
      </w:r>
      <w:r>
        <w:lastRenderedPageBreak/>
        <w:t>государственным стандартам, а также требованиям, обычно предъявляемым к данному виду работ</w:t>
      </w:r>
      <w:r>
        <w:rPr>
          <w:szCs w:val="28"/>
        </w:rPr>
        <w:t>.</w:t>
      </w:r>
    </w:p>
    <w:p w:rsidR="004D6B89" w:rsidRPr="006D3AFD" w:rsidRDefault="004D6B89" w:rsidP="00961026">
      <w:pPr>
        <w:ind w:firstLine="709"/>
        <w:jc w:val="both"/>
        <w:rPr>
          <w:sz w:val="28"/>
          <w:szCs w:val="28"/>
        </w:rPr>
      </w:pPr>
      <w:r>
        <w:rPr>
          <w:sz w:val="28"/>
          <w:szCs w:val="28"/>
        </w:rPr>
        <w:t>4.3.2. Применяемые при Работах запасные части и смазочные материалы, должны иметь соответствующие сертификаты или иные документы, удостоверяющие их подлинность и качество.</w:t>
      </w:r>
    </w:p>
    <w:p w:rsidR="004D6B89" w:rsidRPr="006D3AFD" w:rsidRDefault="004D6B89" w:rsidP="00961026">
      <w:pPr>
        <w:ind w:firstLine="709"/>
        <w:jc w:val="both"/>
        <w:rPr>
          <w:spacing w:val="2"/>
          <w:sz w:val="28"/>
          <w:szCs w:val="28"/>
        </w:rPr>
      </w:pPr>
      <w:r>
        <w:rPr>
          <w:sz w:val="28"/>
          <w:szCs w:val="28"/>
        </w:rPr>
        <w:t xml:space="preserve">4.3.3. При выполнении Работ </w:t>
      </w:r>
      <w:r>
        <w:rPr>
          <w:spacing w:val="-1"/>
          <w:sz w:val="28"/>
          <w:szCs w:val="28"/>
        </w:rPr>
        <w:t xml:space="preserve">Исполнитель должен располагать необходимым </w:t>
      </w:r>
      <w:r>
        <w:rPr>
          <w:spacing w:val="-2"/>
          <w:sz w:val="28"/>
          <w:szCs w:val="28"/>
        </w:rPr>
        <w:t xml:space="preserve">оборудованием, инструментом, приспособлениями, расходными материалами для </w:t>
      </w:r>
      <w:r>
        <w:rPr>
          <w:spacing w:val="2"/>
          <w:sz w:val="28"/>
          <w:szCs w:val="28"/>
        </w:rPr>
        <w:t>их полноценного проведения.</w:t>
      </w:r>
    </w:p>
    <w:p w:rsidR="004D6B89" w:rsidRPr="006D3AFD" w:rsidRDefault="004D6B89" w:rsidP="00961026">
      <w:pPr>
        <w:ind w:firstLine="709"/>
        <w:jc w:val="both"/>
        <w:rPr>
          <w:sz w:val="28"/>
          <w:szCs w:val="28"/>
        </w:rPr>
      </w:pPr>
      <w:r>
        <w:rPr>
          <w:bCs/>
          <w:sz w:val="28"/>
          <w:szCs w:val="28"/>
        </w:rPr>
        <w:t xml:space="preserve">4.3.4. </w:t>
      </w:r>
      <w:r>
        <w:rPr>
          <w:sz w:val="28"/>
          <w:szCs w:val="28"/>
        </w:rPr>
        <w:t>Исполнитель обязан заблаговременно письменно информировать Заказчика о допускаемом к Работам обслуживающем персонале и используемой технике для производства Работ.</w:t>
      </w:r>
    </w:p>
    <w:p w:rsidR="004D6B89" w:rsidRPr="006D3AFD" w:rsidRDefault="004D6B89" w:rsidP="00961026">
      <w:pPr>
        <w:ind w:firstLine="709"/>
        <w:jc w:val="both"/>
        <w:rPr>
          <w:sz w:val="28"/>
          <w:szCs w:val="28"/>
        </w:rPr>
      </w:pPr>
      <w:r>
        <w:rPr>
          <w:sz w:val="28"/>
          <w:szCs w:val="28"/>
        </w:rPr>
        <w:t>Работы выполняются без остановки функционирования контейнерного терминала Базаиха,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и при систематическом движении грузового автотранспорта.</w:t>
      </w:r>
    </w:p>
    <w:p w:rsidR="004D6B89" w:rsidRPr="006D3AFD" w:rsidRDefault="004D6B89" w:rsidP="00961026">
      <w:pPr>
        <w:ind w:firstLine="709"/>
        <w:jc w:val="both"/>
        <w:rPr>
          <w:sz w:val="28"/>
          <w:szCs w:val="28"/>
        </w:rPr>
      </w:pPr>
      <w:r>
        <w:rPr>
          <w:spacing w:val="-1"/>
          <w:sz w:val="28"/>
          <w:szCs w:val="28"/>
        </w:rPr>
        <w:t xml:space="preserve">4.3.5. Для проведения Работ,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Pr>
          <w:sz w:val="28"/>
          <w:szCs w:val="28"/>
        </w:rPr>
        <w:t>Количество обслуживающего персонала должно быть не менее двух человек на объект.</w:t>
      </w:r>
    </w:p>
    <w:p w:rsidR="004D6B89" w:rsidRPr="006D3AFD" w:rsidRDefault="004D6B89" w:rsidP="00961026">
      <w:pPr>
        <w:ind w:firstLine="709"/>
        <w:jc w:val="both"/>
        <w:rPr>
          <w:bCs/>
          <w:sz w:val="28"/>
          <w:szCs w:val="28"/>
        </w:rPr>
      </w:pPr>
    </w:p>
    <w:p w:rsidR="004D6B89" w:rsidRPr="006D3AFD" w:rsidRDefault="004D6B89" w:rsidP="00961026">
      <w:pPr>
        <w:ind w:firstLine="709"/>
        <w:jc w:val="both"/>
        <w:rPr>
          <w:b/>
          <w:bCs/>
          <w:sz w:val="28"/>
          <w:szCs w:val="28"/>
        </w:rPr>
      </w:pPr>
      <w:r>
        <w:rPr>
          <w:b/>
          <w:bCs/>
          <w:sz w:val="28"/>
          <w:szCs w:val="28"/>
        </w:rPr>
        <w:t>4.4. Порядок организации выполняемых Работ.</w:t>
      </w:r>
    </w:p>
    <w:p w:rsidR="004D6B89" w:rsidRPr="006D3AFD" w:rsidRDefault="004D6B89" w:rsidP="00961026">
      <w:pPr>
        <w:ind w:firstLine="709"/>
        <w:jc w:val="both"/>
        <w:rPr>
          <w:sz w:val="28"/>
          <w:szCs w:val="28"/>
        </w:rPr>
      </w:pPr>
      <w:r>
        <w:rPr>
          <w:sz w:val="28"/>
          <w:szCs w:val="28"/>
        </w:rPr>
        <w:t xml:space="preserve">Цели Открытого конкурса достигаются </w:t>
      </w:r>
      <w:r>
        <w:rPr>
          <w:spacing w:val="1"/>
          <w:sz w:val="28"/>
          <w:szCs w:val="28"/>
        </w:rPr>
        <w:t>путем проведения работ по контролю, проверке, регулировке, выявлению неисправностей в соответствии с перечнем работ технического обслуживания, а также путем устранения выявленных или возникающих неисправностей при текущем ремонте Крана.</w:t>
      </w:r>
    </w:p>
    <w:p w:rsidR="004D6B89" w:rsidRPr="006D3AFD" w:rsidRDefault="004D6B89" w:rsidP="00961026">
      <w:pPr>
        <w:ind w:firstLine="709"/>
        <w:jc w:val="both"/>
        <w:rPr>
          <w:sz w:val="28"/>
          <w:szCs w:val="28"/>
        </w:rPr>
      </w:pPr>
      <w:r>
        <w:rPr>
          <w:sz w:val="28"/>
          <w:szCs w:val="28"/>
        </w:rPr>
        <w:t>4.4.1. Перечень выполняемых работ по техническому обслуживанию Крана приведен в таблице:</w:t>
      </w:r>
    </w:p>
    <w:p w:rsidR="004D6B89" w:rsidRPr="006D3AFD" w:rsidRDefault="004D6B89" w:rsidP="00961026">
      <w:pPr>
        <w:ind w:firstLine="709"/>
        <w:jc w:val="right"/>
        <w:rPr>
          <w:sz w:val="16"/>
          <w:szCs w:val="16"/>
        </w:rPr>
      </w:pPr>
      <w:r>
        <w:rPr>
          <w:sz w:val="20"/>
          <w:szCs w:val="20"/>
        </w:rPr>
        <w:t>(знаком «+» отмечены необходимые для выполнения работы)</w:t>
      </w:r>
    </w:p>
    <w:tbl>
      <w:tblPr>
        <w:tblStyle w:val="afff2"/>
        <w:tblW w:w="9842" w:type="dxa"/>
        <w:tblLook w:val="04A0"/>
      </w:tblPr>
      <w:tblGrid>
        <w:gridCol w:w="2301"/>
        <w:gridCol w:w="6363"/>
        <w:gridCol w:w="605"/>
        <w:gridCol w:w="573"/>
      </w:tblGrid>
      <w:tr w:rsidR="004D6B89" w:rsidRPr="006D3AFD" w:rsidTr="00961026">
        <w:trPr>
          <w:trHeight w:val="300"/>
        </w:trPr>
        <w:tc>
          <w:tcPr>
            <w:tcW w:w="2301" w:type="dxa"/>
            <w:noWrap/>
            <w:vAlign w:val="center"/>
            <w:hideMark/>
          </w:tcPr>
          <w:p w:rsidR="004D6B89" w:rsidRPr="006D3AFD" w:rsidRDefault="004D6B89" w:rsidP="00961026">
            <w:pPr>
              <w:jc w:val="center"/>
              <w:rPr>
                <w:b/>
                <w:sz w:val="20"/>
                <w:szCs w:val="20"/>
              </w:rPr>
            </w:pPr>
            <w:r>
              <w:rPr>
                <w:b/>
                <w:sz w:val="20"/>
                <w:szCs w:val="20"/>
              </w:rPr>
              <w:t xml:space="preserve">Наименование механизма </w:t>
            </w:r>
          </w:p>
        </w:tc>
        <w:tc>
          <w:tcPr>
            <w:tcW w:w="6363" w:type="dxa"/>
            <w:noWrap/>
            <w:hideMark/>
          </w:tcPr>
          <w:p w:rsidR="004D6B89" w:rsidRPr="006D3AFD" w:rsidRDefault="004D6B89" w:rsidP="00961026">
            <w:pPr>
              <w:jc w:val="center"/>
              <w:rPr>
                <w:b/>
                <w:sz w:val="20"/>
                <w:szCs w:val="20"/>
              </w:rPr>
            </w:pPr>
            <w:r>
              <w:rPr>
                <w:b/>
                <w:sz w:val="20"/>
                <w:szCs w:val="20"/>
              </w:rPr>
              <w:t>Перечень работ</w:t>
            </w:r>
          </w:p>
        </w:tc>
        <w:tc>
          <w:tcPr>
            <w:tcW w:w="605" w:type="dxa"/>
            <w:noWrap/>
            <w:hideMark/>
          </w:tcPr>
          <w:p w:rsidR="004D6B89" w:rsidRPr="006D3AFD" w:rsidRDefault="004D6B89" w:rsidP="00961026">
            <w:pPr>
              <w:jc w:val="center"/>
              <w:rPr>
                <w:b/>
                <w:sz w:val="20"/>
                <w:szCs w:val="20"/>
              </w:rPr>
            </w:pPr>
            <w:r>
              <w:rPr>
                <w:b/>
                <w:sz w:val="20"/>
                <w:szCs w:val="20"/>
              </w:rPr>
              <w:t>ТО</w:t>
            </w:r>
          </w:p>
        </w:tc>
        <w:tc>
          <w:tcPr>
            <w:tcW w:w="573" w:type="dxa"/>
            <w:noWrap/>
            <w:hideMark/>
          </w:tcPr>
          <w:p w:rsidR="004D6B89" w:rsidRPr="006D3AFD" w:rsidRDefault="004D6B89" w:rsidP="00961026">
            <w:pPr>
              <w:jc w:val="center"/>
              <w:rPr>
                <w:b/>
                <w:sz w:val="20"/>
                <w:szCs w:val="20"/>
              </w:rPr>
            </w:pPr>
            <w:r>
              <w:rPr>
                <w:b/>
                <w:sz w:val="20"/>
                <w:szCs w:val="20"/>
              </w:rPr>
              <w:t>СО</w:t>
            </w:r>
          </w:p>
        </w:tc>
      </w:tr>
      <w:tr w:rsidR="004D6B89" w:rsidRPr="006D3AFD" w:rsidTr="00961026">
        <w:trPr>
          <w:trHeight w:val="288"/>
        </w:trPr>
        <w:tc>
          <w:tcPr>
            <w:tcW w:w="2301" w:type="dxa"/>
            <w:vMerge w:val="restart"/>
            <w:noWrap/>
            <w:hideMark/>
          </w:tcPr>
          <w:p w:rsidR="004D6B89" w:rsidRPr="006D3AFD" w:rsidRDefault="004D6B89" w:rsidP="00961026">
            <w:pPr>
              <w:jc w:val="both"/>
              <w:rPr>
                <w:sz w:val="22"/>
                <w:szCs w:val="22"/>
              </w:rPr>
            </w:pPr>
            <w:r>
              <w:rPr>
                <w:sz w:val="22"/>
                <w:szCs w:val="22"/>
              </w:rPr>
              <w:t>Механизм подъема</w:t>
            </w:r>
          </w:p>
        </w:tc>
        <w:tc>
          <w:tcPr>
            <w:tcW w:w="6363" w:type="dxa"/>
            <w:hideMark/>
          </w:tcPr>
          <w:p w:rsidR="004D6B89" w:rsidRPr="006D3AFD" w:rsidRDefault="004D6B89" w:rsidP="00961026">
            <w:pPr>
              <w:jc w:val="both"/>
              <w:rPr>
                <w:sz w:val="22"/>
                <w:szCs w:val="22"/>
              </w:rPr>
            </w:pPr>
            <w:r>
              <w:rPr>
                <w:sz w:val="22"/>
                <w:szCs w:val="22"/>
              </w:rPr>
              <w:t>Проверка работы конечных выключателей и приборов безопасности:</w:t>
            </w:r>
          </w:p>
        </w:tc>
        <w:tc>
          <w:tcPr>
            <w:tcW w:w="605" w:type="dxa"/>
            <w:noWrap/>
            <w:hideMark/>
          </w:tcPr>
          <w:p w:rsidR="004D6B89" w:rsidRPr="006D3AFD" w:rsidRDefault="004D6B89" w:rsidP="00961026">
            <w:pPr>
              <w:jc w:val="center"/>
              <w:rPr>
                <w:sz w:val="22"/>
                <w:szCs w:val="22"/>
              </w:rPr>
            </w:pPr>
          </w:p>
        </w:tc>
        <w:tc>
          <w:tcPr>
            <w:tcW w:w="573" w:type="dxa"/>
            <w:noWrap/>
            <w:hideMark/>
          </w:tcPr>
          <w:p w:rsidR="004D6B89" w:rsidRPr="006D3AFD" w:rsidRDefault="004D6B89" w:rsidP="00961026">
            <w:pPr>
              <w:jc w:val="center"/>
              <w:rPr>
                <w:sz w:val="22"/>
                <w:szCs w:val="22"/>
              </w:rPr>
            </w:pP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iCs/>
                <w:sz w:val="22"/>
                <w:szCs w:val="22"/>
              </w:rPr>
            </w:pPr>
            <w:r>
              <w:rPr>
                <w:iCs/>
                <w:sz w:val="22"/>
                <w:szCs w:val="22"/>
              </w:rPr>
              <w:t>1) визуальный осмотр на наличие повреждений</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iCs/>
                <w:sz w:val="22"/>
                <w:szCs w:val="22"/>
              </w:rPr>
            </w:pPr>
            <w:r>
              <w:rPr>
                <w:iCs/>
                <w:sz w:val="22"/>
                <w:szCs w:val="22"/>
              </w:rPr>
              <w:t xml:space="preserve">2) проверка работы </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iCs/>
                <w:sz w:val="22"/>
                <w:szCs w:val="22"/>
              </w:rPr>
            </w:pPr>
            <w:r>
              <w:rPr>
                <w:iCs/>
                <w:sz w:val="22"/>
                <w:szCs w:val="22"/>
              </w:rPr>
              <w:t xml:space="preserve">3) проверить срабатывание ОГП грузом, масса которого на 10 % превышает </w:t>
            </w:r>
            <w:proofErr w:type="gramStart"/>
            <w:r>
              <w:rPr>
                <w:iCs/>
                <w:sz w:val="22"/>
                <w:szCs w:val="22"/>
              </w:rPr>
              <w:t>номинальный</w:t>
            </w:r>
            <w:proofErr w:type="gramEnd"/>
          </w:p>
        </w:tc>
        <w:tc>
          <w:tcPr>
            <w:tcW w:w="605" w:type="dxa"/>
            <w:noWrap/>
            <w:hideMark/>
          </w:tcPr>
          <w:p w:rsidR="004D6B89" w:rsidRPr="006D3AFD" w:rsidRDefault="004D6B89" w:rsidP="00961026">
            <w:pPr>
              <w:jc w:val="center"/>
              <w:rPr>
                <w:sz w:val="22"/>
                <w:szCs w:val="22"/>
              </w:rPr>
            </w:pP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Проверка работы тормозов:</w:t>
            </w:r>
          </w:p>
        </w:tc>
        <w:tc>
          <w:tcPr>
            <w:tcW w:w="605" w:type="dxa"/>
            <w:noWrap/>
            <w:hideMark/>
          </w:tcPr>
          <w:p w:rsidR="004D6B89" w:rsidRPr="006D3AFD" w:rsidRDefault="004D6B89" w:rsidP="00961026">
            <w:pPr>
              <w:jc w:val="center"/>
              <w:rPr>
                <w:sz w:val="22"/>
                <w:szCs w:val="22"/>
              </w:rPr>
            </w:pPr>
          </w:p>
        </w:tc>
        <w:tc>
          <w:tcPr>
            <w:tcW w:w="573" w:type="dxa"/>
            <w:noWrap/>
            <w:hideMark/>
          </w:tcPr>
          <w:p w:rsidR="004D6B89" w:rsidRPr="006D3AFD" w:rsidRDefault="004D6B89" w:rsidP="00961026">
            <w:pPr>
              <w:jc w:val="center"/>
              <w:rPr>
                <w:sz w:val="22"/>
                <w:szCs w:val="22"/>
              </w:rPr>
            </w:pPr>
          </w:p>
        </w:tc>
      </w:tr>
      <w:tr w:rsidR="004D6B89" w:rsidRPr="006D3AFD" w:rsidTr="00961026">
        <w:trPr>
          <w:trHeight w:val="576"/>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iCs/>
                <w:sz w:val="22"/>
                <w:szCs w:val="22"/>
              </w:rPr>
            </w:pPr>
            <w:r>
              <w:rPr>
                <w:iCs/>
                <w:sz w:val="22"/>
                <w:szCs w:val="22"/>
              </w:rPr>
              <w:t>2) проверка работы тормозов</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iCs/>
                <w:sz w:val="22"/>
                <w:szCs w:val="22"/>
              </w:rPr>
            </w:pPr>
            <w:r>
              <w:rPr>
                <w:iCs/>
                <w:sz w:val="22"/>
                <w:szCs w:val="22"/>
              </w:rPr>
              <w:t xml:space="preserve">3) долив/проверка уровня рабочей жидкости </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noWrap/>
            <w:hideMark/>
          </w:tcPr>
          <w:p w:rsidR="004D6B89" w:rsidRPr="006D3AFD" w:rsidRDefault="004D6B89" w:rsidP="00961026">
            <w:pPr>
              <w:jc w:val="both"/>
              <w:rPr>
                <w:iCs/>
                <w:sz w:val="22"/>
                <w:szCs w:val="22"/>
              </w:rPr>
            </w:pPr>
            <w:r>
              <w:rPr>
                <w:iCs/>
                <w:sz w:val="22"/>
                <w:szCs w:val="22"/>
              </w:rPr>
              <w:t>4) провести работы по замене рабочей жидкости</w:t>
            </w:r>
          </w:p>
        </w:tc>
        <w:tc>
          <w:tcPr>
            <w:tcW w:w="605" w:type="dxa"/>
            <w:noWrap/>
            <w:hideMark/>
          </w:tcPr>
          <w:p w:rsidR="004D6B89" w:rsidRPr="006D3AFD" w:rsidRDefault="004D6B89" w:rsidP="00961026">
            <w:pPr>
              <w:jc w:val="center"/>
              <w:rPr>
                <w:sz w:val="22"/>
                <w:szCs w:val="22"/>
              </w:rPr>
            </w:pP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Проверка работы редукторов, электродвигателей, блоков и барабанов:</w:t>
            </w:r>
          </w:p>
        </w:tc>
        <w:tc>
          <w:tcPr>
            <w:tcW w:w="605" w:type="dxa"/>
            <w:noWrap/>
            <w:hideMark/>
          </w:tcPr>
          <w:p w:rsidR="004D6B89" w:rsidRPr="006D3AFD" w:rsidRDefault="004D6B89" w:rsidP="00961026">
            <w:pPr>
              <w:jc w:val="center"/>
              <w:rPr>
                <w:sz w:val="22"/>
                <w:szCs w:val="22"/>
              </w:rPr>
            </w:pPr>
          </w:p>
        </w:tc>
        <w:tc>
          <w:tcPr>
            <w:tcW w:w="573" w:type="dxa"/>
            <w:noWrap/>
            <w:hideMark/>
          </w:tcPr>
          <w:p w:rsidR="004D6B89" w:rsidRPr="006D3AFD" w:rsidRDefault="004D6B89" w:rsidP="00961026">
            <w:pPr>
              <w:jc w:val="center"/>
              <w:rPr>
                <w:sz w:val="22"/>
                <w:szCs w:val="22"/>
              </w:rPr>
            </w:pP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iCs/>
                <w:sz w:val="22"/>
                <w:szCs w:val="22"/>
              </w:rPr>
            </w:pPr>
            <w:r>
              <w:rPr>
                <w:iCs/>
                <w:sz w:val="22"/>
                <w:szCs w:val="22"/>
              </w:rPr>
              <w:t>2) проверить уровень масла в редукторах</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4D6B89" w:rsidRPr="006D3AFD" w:rsidRDefault="004D6B89" w:rsidP="00961026">
            <w:pPr>
              <w:jc w:val="center"/>
              <w:rPr>
                <w:sz w:val="22"/>
                <w:szCs w:val="22"/>
              </w:rPr>
            </w:pP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1152"/>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iCs/>
                <w:sz w:val="22"/>
                <w:szCs w:val="22"/>
              </w:rPr>
            </w:pPr>
            <w:r>
              <w:rPr>
                <w:iCs/>
                <w:sz w:val="22"/>
                <w:szCs w:val="22"/>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Pr>
                <w:iCs/>
                <w:sz w:val="22"/>
                <w:szCs w:val="22"/>
              </w:rPr>
              <w:t>соосности</w:t>
            </w:r>
            <w:proofErr w:type="spellEnd"/>
            <w:r>
              <w:rPr>
                <w:iCs/>
                <w:sz w:val="22"/>
                <w:szCs w:val="22"/>
              </w:rPr>
              <w:t xml:space="preserve"> вала электродвигателя и редуктора, плотности посадки полумуфт и шкивов на валах, состояние шпоночных соединений</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noWrap/>
            <w:hideMark/>
          </w:tcPr>
          <w:p w:rsidR="004D6B89" w:rsidRPr="006D3AFD" w:rsidRDefault="004D6B89" w:rsidP="00961026">
            <w:pPr>
              <w:jc w:val="both"/>
              <w:rPr>
                <w:sz w:val="22"/>
                <w:szCs w:val="22"/>
              </w:rPr>
            </w:pPr>
            <w:r>
              <w:rPr>
                <w:sz w:val="22"/>
                <w:szCs w:val="22"/>
              </w:rPr>
              <w:t>Проверка состояния канатов, осей подвеса:</w:t>
            </w:r>
          </w:p>
        </w:tc>
        <w:tc>
          <w:tcPr>
            <w:tcW w:w="605" w:type="dxa"/>
            <w:noWrap/>
            <w:hideMark/>
          </w:tcPr>
          <w:p w:rsidR="004D6B89" w:rsidRPr="006D3AFD" w:rsidRDefault="004D6B89" w:rsidP="00961026">
            <w:pPr>
              <w:jc w:val="center"/>
              <w:rPr>
                <w:sz w:val="22"/>
                <w:szCs w:val="22"/>
              </w:rPr>
            </w:pPr>
          </w:p>
        </w:tc>
        <w:tc>
          <w:tcPr>
            <w:tcW w:w="573" w:type="dxa"/>
            <w:noWrap/>
            <w:hideMark/>
          </w:tcPr>
          <w:p w:rsidR="004D6B89" w:rsidRPr="006D3AFD" w:rsidRDefault="004D6B89" w:rsidP="00961026">
            <w:pPr>
              <w:jc w:val="center"/>
              <w:rPr>
                <w:sz w:val="22"/>
                <w:szCs w:val="22"/>
              </w:rPr>
            </w:pPr>
          </w:p>
        </w:tc>
      </w:tr>
      <w:tr w:rsidR="004D6B89" w:rsidRPr="006D3AFD" w:rsidTr="00961026">
        <w:trPr>
          <w:trHeight w:val="576"/>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iCs/>
                <w:sz w:val="22"/>
                <w:szCs w:val="22"/>
              </w:rPr>
            </w:pPr>
            <w:r>
              <w:rPr>
                <w:iCs/>
                <w:sz w:val="22"/>
                <w:szCs w:val="22"/>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iCs/>
                <w:sz w:val="22"/>
                <w:szCs w:val="22"/>
              </w:rPr>
            </w:pPr>
            <w:r>
              <w:rPr>
                <w:iCs/>
                <w:sz w:val="22"/>
                <w:szCs w:val="22"/>
              </w:rPr>
              <w:t>2) проверить состояние деталей крепления канатов на барабанах и затяжку болтов.</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864"/>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iCs/>
                <w:sz w:val="22"/>
                <w:szCs w:val="22"/>
              </w:rPr>
            </w:pPr>
            <w:r>
              <w:rPr>
                <w:iCs/>
                <w:sz w:val="22"/>
                <w:szCs w:val="22"/>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noWrap/>
            <w:hideMark/>
          </w:tcPr>
          <w:p w:rsidR="004D6B89" w:rsidRPr="006D3AFD" w:rsidRDefault="004D6B89" w:rsidP="00961026">
            <w:pPr>
              <w:jc w:val="both"/>
              <w:rPr>
                <w:iCs/>
                <w:sz w:val="22"/>
                <w:szCs w:val="22"/>
              </w:rPr>
            </w:pPr>
            <w:r>
              <w:rPr>
                <w:iCs/>
                <w:sz w:val="22"/>
                <w:szCs w:val="22"/>
              </w:rPr>
              <w:t xml:space="preserve">4) проверить состояние осей подвеса спредера к траверсе и их крепление </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noWrap/>
            <w:hideMark/>
          </w:tcPr>
          <w:p w:rsidR="004D6B89" w:rsidRPr="006D3AFD" w:rsidRDefault="004D6B89" w:rsidP="00961026">
            <w:pPr>
              <w:jc w:val="both"/>
              <w:rPr>
                <w:iCs/>
                <w:sz w:val="22"/>
                <w:szCs w:val="22"/>
              </w:rPr>
            </w:pPr>
            <w:r>
              <w:rPr>
                <w:iCs/>
                <w:sz w:val="22"/>
                <w:szCs w:val="22"/>
              </w:rPr>
              <w:t>5) проверить состояние механизма захвата спредера</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noWrap/>
            <w:hideMark/>
          </w:tcPr>
          <w:p w:rsidR="004D6B89" w:rsidRPr="006D3AFD" w:rsidRDefault="004D6B89" w:rsidP="00961026">
            <w:pPr>
              <w:jc w:val="both"/>
              <w:rPr>
                <w:iCs/>
                <w:sz w:val="22"/>
                <w:szCs w:val="22"/>
              </w:rPr>
            </w:pPr>
            <w:r>
              <w:rPr>
                <w:iCs/>
                <w:sz w:val="22"/>
                <w:szCs w:val="22"/>
              </w:rPr>
              <w:t xml:space="preserve">6) проверить износ желоба блоков, свободное проворачивание блоков на осях </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576"/>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iCs/>
                <w:sz w:val="22"/>
                <w:szCs w:val="22"/>
              </w:rPr>
            </w:pPr>
            <w:r>
              <w:rPr>
                <w:iCs/>
                <w:sz w:val="22"/>
                <w:szCs w:val="22"/>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noWrap/>
            <w:hideMark/>
          </w:tcPr>
          <w:p w:rsidR="004D6B89" w:rsidRPr="006D3AFD" w:rsidRDefault="004D6B89" w:rsidP="00961026">
            <w:pPr>
              <w:jc w:val="both"/>
              <w:rPr>
                <w:iCs/>
                <w:sz w:val="22"/>
                <w:szCs w:val="22"/>
              </w:rPr>
            </w:pPr>
            <w:r>
              <w:rPr>
                <w:iCs/>
                <w:sz w:val="22"/>
                <w:szCs w:val="22"/>
              </w:rPr>
              <w:t>8) проверить плотности посадки полумуфт и шкивов на валах</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noWrap/>
            <w:hideMark/>
          </w:tcPr>
          <w:p w:rsidR="004D6B89" w:rsidRPr="006D3AFD" w:rsidRDefault="004D6B89" w:rsidP="00961026">
            <w:pPr>
              <w:jc w:val="both"/>
              <w:rPr>
                <w:sz w:val="22"/>
                <w:szCs w:val="22"/>
              </w:rPr>
            </w:pPr>
            <w:r>
              <w:rPr>
                <w:sz w:val="22"/>
                <w:szCs w:val="22"/>
              </w:rPr>
              <w:t>Электрооборудование:</w:t>
            </w:r>
          </w:p>
        </w:tc>
        <w:tc>
          <w:tcPr>
            <w:tcW w:w="605" w:type="dxa"/>
            <w:noWrap/>
            <w:hideMark/>
          </w:tcPr>
          <w:p w:rsidR="004D6B89" w:rsidRPr="006D3AFD" w:rsidRDefault="004D6B89" w:rsidP="00961026">
            <w:pPr>
              <w:jc w:val="center"/>
              <w:rPr>
                <w:sz w:val="22"/>
                <w:szCs w:val="22"/>
              </w:rPr>
            </w:pPr>
          </w:p>
        </w:tc>
        <w:tc>
          <w:tcPr>
            <w:tcW w:w="573" w:type="dxa"/>
            <w:noWrap/>
            <w:hideMark/>
          </w:tcPr>
          <w:p w:rsidR="004D6B89" w:rsidRPr="006D3AFD" w:rsidRDefault="004D6B89" w:rsidP="00961026">
            <w:pPr>
              <w:jc w:val="center"/>
              <w:rPr>
                <w:sz w:val="22"/>
                <w:szCs w:val="22"/>
              </w:rPr>
            </w:pP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iCs/>
                <w:sz w:val="22"/>
                <w:szCs w:val="22"/>
              </w:rPr>
            </w:pPr>
            <w:r>
              <w:rPr>
                <w:iCs/>
                <w:sz w:val="22"/>
                <w:szCs w:val="22"/>
              </w:rPr>
              <w:t>1) визуальный осмотр видеокамеры слежения</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noWrap/>
            <w:hideMark/>
          </w:tcPr>
          <w:p w:rsidR="004D6B89" w:rsidRPr="006D3AFD" w:rsidRDefault="004D6B89" w:rsidP="00961026">
            <w:pPr>
              <w:jc w:val="both"/>
              <w:rPr>
                <w:iCs/>
                <w:sz w:val="22"/>
                <w:szCs w:val="22"/>
              </w:rPr>
            </w:pPr>
            <w:r>
              <w:rPr>
                <w:iCs/>
                <w:sz w:val="22"/>
                <w:szCs w:val="22"/>
              </w:rPr>
              <w:t>2) ТО видеокамеры слежения</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iCs/>
                <w:sz w:val="22"/>
                <w:szCs w:val="22"/>
              </w:rPr>
            </w:pPr>
            <w:r>
              <w:rPr>
                <w:iCs/>
                <w:sz w:val="22"/>
                <w:szCs w:val="22"/>
              </w:rPr>
              <w:t>3) визуальный осмотр прочего электрооборудования</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300"/>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iCs/>
                <w:sz w:val="22"/>
                <w:szCs w:val="22"/>
              </w:rPr>
            </w:pPr>
            <w:r>
              <w:rPr>
                <w:iCs/>
                <w:sz w:val="22"/>
                <w:szCs w:val="22"/>
              </w:rPr>
              <w:t>4) визуальный осмотр электрооборудования щитов</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300"/>
        </w:trPr>
        <w:tc>
          <w:tcPr>
            <w:tcW w:w="2301" w:type="dxa"/>
            <w:vMerge w:val="restart"/>
            <w:noWrap/>
            <w:hideMark/>
          </w:tcPr>
          <w:p w:rsidR="004D6B89" w:rsidRPr="006D3AFD" w:rsidRDefault="004D6B89" w:rsidP="00961026">
            <w:pPr>
              <w:jc w:val="both"/>
              <w:rPr>
                <w:sz w:val="22"/>
                <w:szCs w:val="22"/>
              </w:rPr>
            </w:pPr>
            <w:r>
              <w:rPr>
                <w:sz w:val="22"/>
                <w:szCs w:val="22"/>
              </w:rPr>
              <w:t>Кабина управления</w:t>
            </w:r>
          </w:p>
        </w:tc>
        <w:tc>
          <w:tcPr>
            <w:tcW w:w="6363" w:type="dxa"/>
            <w:hideMark/>
          </w:tcPr>
          <w:p w:rsidR="004D6B89" w:rsidRPr="006D3AFD" w:rsidRDefault="004D6B89" w:rsidP="00961026">
            <w:pPr>
              <w:jc w:val="both"/>
              <w:rPr>
                <w:sz w:val="22"/>
                <w:szCs w:val="22"/>
              </w:rPr>
            </w:pPr>
            <w:r>
              <w:rPr>
                <w:sz w:val="22"/>
                <w:szCs w:val="22"/>
              </w:rPr>
              <w:t>проверка состояния остекления и работы стеклоочистителя</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проверка аптечки, огнетушителя, изоляционного коврика</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300"/>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проверка утепления кабины</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300"/>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проверка места соединения кабины управления с платформой</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300"/>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визуальный осмотр и ТО блоков кондиционеров</w:t>
            </w:r>
          </w:p>
        </w:tc>
        <w:tc>
          <w:tcPr>
            <w:tcW w:w="605" w:type="dxa"/>
            <w:noWrap/>
            <w:hideMark/>
          </w:tcPr>
          <w:p w:rsidR="004D6B89" w:rsidRPr="006D3AFD" w:rsidRDefault="004D6B89" w:rsidP="00961026">
            <w:pPr>
              <w:jc w:val="center"/>
              <w:rPr>
                <w:sz w:val="22"/>
                <w:szCs w:val="22"/>
              </w:rPr>
            </w:pP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576"/>
        </w:trPr>
        <w:tc>
          <w:tcPr>
            <w:tcW w:w="2301" w:type="dxa"/>
            <w:vMerge w:val="restart"/>
            <w:noWrap/>
            <w:hideMark/>
          </w:tcPr>
          <w:p w:rsidR="004D6B89" w:rsidRPr="006D3AFD" w:rsidRDefault="004D6B89" w:rsidP="00961026">
            <w:pPr>
              <w:jc w:val="both"/>
              <w:rPr>
                <w:sz w:val="22"/>
                <w:szCs w:val="22"/>
              </w:rPr>
            </w:pPr>
            <w:r>
              <w:rPr>
                <w:sz w:val="22"/>
                <w:szCs w:val="22"/>
              </w:rPr>
              <w:t>Электрооборудование</w:t>
            </w:r>
          </w:p>
        </w:tc>
        <w:tc>
          <w:tcPr>
            <w:tcW w:w="6363" w:type="dxa"/>
            <w:hideMark/>
          </w:tcPr>
          <w:p w:rsidR="004D6B89" w:rsidRPr="006D3AFD" w:rsidRDefault="004D6B89" w:rsidP="00961026">
            <w:pPr>
              <w:jc w:val="both"/>
              <w:rPr>
                <w:sz w:val="22"/>
                <w:szCs w:val="22"/>
              </w:rPr>
            </w:pPr>
            <w:r>
              <w:rPr>
                <w:sz w:val="22"/>
                <w:szCs w:val="22"/>
              </w:rPr>
              <w:t xml:space="preserve">проверка подключений силовых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576"/>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 xml:space="preserve">проверка подключений контрольных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576"/>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 xml:space="preserve">проверка освещения шкафов: Проводится проверка освещения </w:t>
            </w:r>
            <w:proofErr w:type="spellStart"/>
            <w:r>
              <w:rPr>
                <w:sz w:val="22"/>
                <w:szCs w:val="22"/>
              </w:rPr>
              <w:t>электропомещений</w:t>
            </w:r>
            <w:proofErr w:type="spellEnd"/>
            <w:r>
              <w:rPr>
                <w:sz w:val="22"/>
                <w:szCs w:val="22"/>
              </w:rPr>
              <w:t xml:space="preserve">, кабины и </w:t>
            </w:r>
            <w:proofErr w:type="spellStart"/>
            <w:r>
              <w:rPr>
                <w:sz w:val="22"/>
                <w:szCs w:val="22"/>
              </w:rPr>
              <w:t>электрошкафов</w:t>
            </w:r>
            <w:proofErr w:type="spellEnd"/>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проверка системы рабочего и подкранового освещения (прожекторы)</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проверка освещения проходов</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проверка состояния подводящего кабеля</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внешний осмотр концевых выключателей</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проверка состояния джойстиков</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864"/>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 xml:space="preserve">проверка состояния кабельного барабана </w:t>
            </w:r>
            <w:proofErr w:type="spellStart"/>
            <w:r>
              <w:rPr>
                <w:sz w:val="22"/>
                <w:szCs w:val="22"/>
              </w:rPr>
              <w:t>токопровода</w:t>
            </w:r>
            <w:proofErr w:type="spellEnd"/>
            <w:r>
              <w:rPr>
                <w:sz w:val="22"/>
                <w:szCs w:val="22"/>
              </w:rPr>
              <w:t xml:space="preserve"> крана и правильность укладки кабеля на барабане и направляющем устройстве, состояние кабельного </w:t>
            </w:r>
            <w:proofErr w:type="spellStart"/>
            <w:r>
              <w:rPr>
                <w:sz w:val="22"/>
                <w:szCs w:val="22"/>
              </w:rPr>
              <w:t>токопровода</w:t>
            </w:r>
            <w:proofErr w:type="spellEnd"/>
            <w:r>
              <w:rPr>
                <w:sz w:val="22"/>
                <w:szCs w:val="22"/>
              </w:rPr>
              <w:t xml:space="preserve"> и кабельных кареток монорельса</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визуальный контроль механических повреждений кабельных трасс</w:t>
            </w:r>
          </w:p>
        </w:tc>
        <w:tc>
          <w:tcPr>
            <w:tcW w:w="605" w:type="dxa"/>
            <w:noWrap/>
            <w:hideMark/>
          </w:tcPr>
          <w:p w:rsidR="004D6B89" w:rsidRPr="006D3AFD" w:rsidRDefault="004D6B89" w:rsidP="00961026">
            <w:pPr>
              <w:jc w:val="center"/>
              <w:rPr>
                <w:sz w:val="22"/>
                <w:szCs w:val="22"/>
              </w:rPr>
            </w:pP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визуальный контроль состояния лотков для укладки кабеля</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576"/>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проверить наличие порошкового огнетушителя и изоляционного коврика в кабине электрооборудования</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проверка нагрева двигателей</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проверка состояния токопроводящих устройств, а также изоляции электропроводки</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864"/>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864"/>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605" w:type="dxa"/>
            <w:noWrap/>
            <w:hideMark/>
          </w:tcPr>
          <w:p w:rsidR="004D6B89" w:rsidRPr="006D3AFD" w:rsidRDefault="004D6B89" w:rsidP="00961026">
            <w:pPr>
              <w:jc w:val="center"/>
              <w:rPr>
                <w:sz w:val="22"/>
                <w:szCs w:val="22"/>
              </w:rPr>
            </w:pP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проверка состояния блоков резисторов</w:t>
            </w:r>
          </w:p>
        </w:tc>
        <w:tc>
          <w:tcPr>
            <w:tcW w:w="605" w:type="dxa"/>
            <w:noWrap/>
            <w:hideMark/>
          </w:tcPr>
          <w:p w:rsidR="004D6B89" w:rsidRPr="006D3AFD" w:rsidRDefault="004D6B89" w:rsidP="00961026">
            <w:pPr>
              <w:jc w:val="center"/>
              <w:rPr>
                <w:sz w:val="22"/>
                <w:szCs w:val="22"/>
              </w:rPr>
            </w:pP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проверить состояние подшипников двигателей</w:t>
            </w:r>
          </w:p>
        </w:tc>
        <w:tc>
          <w:tcPr>
            <w:tcW w:w="605" w:type="dxa"/>
            <w:noWrap/>
            <w:hideMark/>
          </w:tcPr>
          <w:p w:rsidR="004D6B89" w:rsidRPr="006D3AFD" w:rsidRDefault="004D6B89" w:rsidP="00961026">
            <w:pPr>
              <w:jc w:val="center"/>
              <w:rPr>
                <w:sz w:val="22"/>
                <w:szCs w:val="22"/>
              </w:rPr>
            </w:pP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864"/>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605" w:type="dxa"/>
            <w:noWrap/>
            <w:hideMark/>
          </w:tcPr>
          <w:p w:rsidR="004D6B89" w:rsidRPr="006D3AFD" w:rsidRDefault="004D6B89" w:rsidP="00961026">
            <w:pPr>
              <w:jc w:val="center"/>
              <w:rPr>
                <w:sz w:val="22"/>
                <w:szCs w:val="22"/>
              </w:rPr>
            </w:pP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проверить состояние и удалить пыль с преобразователей частоты</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300"/>
        </w:trPr>
        <w:tc>
          <w:tcPr>
            <w:tcW w:w="2301" w:type="dxa"/>
            <w:vMerge/>
            <w:hideMark/>
          </w:tcPr>
          <w:p w:rsidR="004D6B89" w:rsidRPr="006D3AFD" w:rsidRDefault="004D6B89" w:rsidP="00961026">
            <w:pPr>
              <w:jc w:val="both"/>
              <w:rPr>
                <w:sz w:val="22"/>
                <w:szCs w:val="22"/>
              </w:rPr>
            </w:pPr>
          </w:p>
        </w:tc>
        <w:tc>
          <w:tcPr>
            <w:tcW w:w="6363" w:type="dxa"/>
            <w:noWrap/>
            <w:hideMark/>
          </w:tcPr>
          <w:p w:rsidR="004D6B89" w:rsidRPr="006D3AFD" w:rsidRDefault="004D6B89">
            <w:pPr>
              <w:jc w:val="both"/>
              <w:rPr>
                <w:sz w:val="22"/>
                <w:szCs w:val="22"/>
              </w:rPr>
            </w:pPr>
            <w:r>
              <w:rPr>
                <w:sz w:val="22"/>
                <w:szCs w:val="22"/>
              </w:rPr>
              <w:t>проверка внешнего состояния, детальный осмотр оборудования</w:t>
            </w:r>
          </w:p>
        </w:tc>
        <w:tc>
          <w:tcPr>
            <w:tcW w:w="605" w:type="dxa"/>
            <w:noWrap/>
            <w:hideMark/>
          </w:tcPr>
          <w:p w:rsidR="004D6B89" w:rsidRPr="006D3AFD" w:rsidRDefault="004D6B89" w:rsidP="00961026">
            <w:pPr>
              <w:jc w:val="center"/>
              <w:rPr>
                <w:b/>
                <w:bCs/>
                <w:sz w:val="22"/>
                <w:szCs w:val="22"/>
              </w:rPr>
            </w:pPr>
            <w:r>
              <w:rPr>
                <w:b/>
                <w:bCs/>
                <w:sz w:val="22"/>
                <w:szCs w:val="22"/>
              </w:rPr>
              <w:t>+</w:t>
            </w:r>
          </w:p>
        </w:tc>
        <w:tc>
          <w:tcPr>
            <w:tcW w:w="573" w:type="dxa"/>
            <w:noWrap/>
            <w:hideMark/>
          </w:tcPr>
          <w:p w:rsidR="004D6B89" w:rsidRPr="006D3AFD" w:rsidRDefault="004D6B89" w:rsidP="00961026">
            <w:pPr>
              <w:jc w:val="center"/>
              <w:rPr>
                <w:b/>
                <w:bCs/>
                <w:sz w:val="22"/>
                <w:szCs w:val="22"/>
              </w:rPr>
            </w:pPr>
            <w:r>
              <w:rPr>
                <w:b/>
                <w:bCs/>
                <w:sz w:val="22"/>
                <w:szCs w:val="22"/>
              </w:rPr>
              <w:t>+</w:t>
            </w:r>
          </w:p>
        </w:tc>
      </w:tr>
      <w:tr w:rsidR="004D6B89" w:rsidRPr="006D3AFD" w:rsidTr="00961026">
        <w:trPr>
          <w:trHeight w:val="864"/>
        </w:trPr>
        <w:tc>
          <w:tcPr>
            <w:tcW w:w="2301" w:type="dxa"/>
            <w:vMerge w:val="restart"/>
            <w:noWrap/>
            <w:hideMark/>
          </w:tcPr>
          <w:p w:rsidR="004D6B89" w:rsidRPr="006D3AFD" w:rsidRDefault="004D6B89" w:rsidP="00961026">
            <w:pPr>
              <w:jc w:val="both"/>
              <w:rPr>
                <w:sz w:val="22"/>
                <w:szCs w:val="22"/>
              </w:rPr>
            </w:pPr>
            <w:r>
              <w:rPr>
                <w:sz w:val="22"/>
                <w:szCs w:val="22"/>
              </w:rPr>
              <w:t>Система управления</w:t>
            </w:r>
          </w:p>
        </w:tc>
        <w:tc>
          <w:tcPr>
            <w:tcW w:w="6363" w:type="dxa"/>
            <w:noWrap/>
            <w:hideMark/>
          </w:tcPr>
          <w:p w:rsidR="004D6B89" w:rsidRPr="006D3AFD" w:rsidRDefault="004D6B89">
            <w:pPr>
              <w:jc w:val="both"/>
              <w:rPr>
                <w:sz w:val="22"/>
                <w:szCs w:val="22"/>
              </w:rPr>
            </w:pPr>
            <w:r>
              <w:rPr>
                <w:sz w:val="22"/>
                <w:szCs w:val="22"/>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605" w:type="dxa"/>
            <w:noWrap/>
            <w:hideMark/>
          </w:tcPr>
          <w:p w:rsidR="004D6B89" w:rsidRPr="006D3AFD" w:rsidRDefault="004D6B89" w:rsidP="00961026">
            <w:pPr>
              <w:jc w:val="center"/>
              <w:rPr>
                <w:b/>
                <w:bCs/>
                <w:sz w:val="22"/>
                <w:szCs w:val="22"/>
              </w:rPr>
            </w:pPr>
            <w:r>
              <w:rPr>
                <w:b/>
                <w:bCs/>
                <w:sz w:val="22"/>
                <w:szCs w:val="22"/>
              </w:rPr>
              <w:t>+</w:t>
            </w:r>
          </w:p>
        </w:tc>
        <w:tc>
          <w:tcPr>
            <w:tcW w:w="573" w:type="dxa"/>
            <w:noWrap/>
            <w:hideMark/>
          </w:tcPr>
          <w:p w:rsidR="004D6B89" w:rsidRPr="006D3AFD" w:rsidRDefault="004D6B89" w:rsidP="00961026">
            <w:pPr>
              <w:jc w:val="center"/>
              <w:rPr>
                <w:b/>
                <w:bCs/>
                <w:sz w:val="22"/>
                <w:szCs w:val="22"/>
              </w:rPr>
            </w:pPr>
            <w:r>
              <w:rPr>
                <w:b/>
                <w:bCs/>
                <w:sz w:val="22"/>
                <w:szCs w:val="22"/>
              </w:rPr>
              <w:t>+</w:t>
            </w:r>
          </w:p>
        </w:tc>
      </w:tr>
      <w:tr w:rsidR="004D6B89" w:rsidRPr="006D3AFD" w:rsidTr="00961026">
        <w:trPr>
          <w:trHeight w:val="576"/>
        </w:trPr>
        <w:tc>
          <w:tcPr>
            <w:tcW w:w="2301" w:type="dxa"/>
            <w:vMerge/>
            <w:hideMark/>
          </w:tcPr>
          <w:p w:rsidR="004D6B89" w:rsidRPr="006D3AFD" w:rsidRDefault="004D6B89" w:rsidP="00961026">
            <w:pPr>
              <w:jc w:val="both"/>
              <w:rPr>
                <w:sz w:val="22"/>
                <w:szCs w:val="22"/>
              </w:rPr>
            </w:pPr>
          </w:p>
        </w:tc>
        <w:tc>
          <w:tcPr>
            <w:tcW w:w="6363" w:type="dxa"/>
            <w:noWrap/>
            <w:hideMark/>
          </w:tcPr>
          <w:p w:rsidR="004D6B89" w:rsidRPr="006D3AFD" w:rsidRDefault="004D6B89">
            <w:pPr>
              <w:jc w:val="both"/>
              <w:rPr>
                <w:sz w:val="22"/>
                <w:szCs w:val="22"/>
              </w:rPr>
            </w:pPr>
            <w:r>
              <w:rPr>
                <w:sz w:val="22"/>
                <w:szCs w:val="22"/>
              </w:rPr>
              <w:t>проведение пусконаладочных работ и изменение настроечных параметров системы управления при необходимости</w:t>
            </w:r>
          </w:p>
        </w:tc>
        <w:tc>
          <w:tcPr>
            <w:tcW w:w="605" w:type="dxa"/>
            <w:noWrap/>
            <w:hideMark/>
          </w:tcPr>
          <w:p w:rsidR="004D6B89" w:rsidRPr="006D3AFD" w:rsidRDefault="004D6B89" w:rsidP="00961026">
            <w:pPr>
              <w:jc w:val="center"/>
              <w:rPr>
                <w:b/>
                <w:bCs/>
                <w:sz w:val="22"/>
                <w:szCs w:val="22"/>
              </w:rPr>
            </w:pPr>
            <w:r>
              <w:rPr>
                <w:b/>
                <w:bCs/>
                <w:sz w:val="22"/>
                <w:szCs w:val="22"/>
              </w:rPr>
              <w:t>+</w:t>
            </w:r>
          </w:p>
        </w:tc>
        <w:tc>
          <w:tcPr>
            <w:tcW w:w="573" w:type="dxa"/>
            <w:noWrap/>
            <w:hideMark/>
          </w:tcPr>
          <w:p w:rsidR="004D6B89" w:rsidRPr="006D3AFD" w:rsidRDefault="004D6B89" w:rsidP="00961026">
            <w:pPr>
              <w:jc w:val="center"/>
              <w:rPr>
                <w:b/>
                <w:bCs/>
                <w:sz w:val="22"/>
                <w:szCs w:val="22"/>
              </w:rPr>
            </w:pPr>
            <w:r>
              <w:rPr>
                <w:b/>
                <w:bCs/>
                <w:sz w:val="22"/>
                <w:szCs w:val="22"/>
              </w:rPr>
              <w:t>+</w:t>
            </w:r>
          </w:p>
        </w:tc>
      </w:tr>
      <w:tr w:rsidR="004D6B89" w:rsidRPr="006D3AFD" w:rsidTr="00961026">
        <w:trPr>
          <w:trHeight w:val="576"/>
        </w:trPr>
        <w:tc>
          <w:tcPr>
            <w:tcW w:w="2301" w:type="dxa"/>
            <w:vMerge/>
            <w:hideMark/>
          </w:tcPr>
          <w:p w:rsidR="004D6B89" w:rsidRPr="006D3AFD" w:rsidRDefault="004D6B89" w:rsidP="00961026">
            <w:pPr>
              <w:jc w:val="both"/>
              <w:rPr>
                <w:sz w:val="22"/>
                <w:szCs w:val="22"/>
              </w:rPr>
            </w:pPr>
          </w:p>
        </w:tc>
        <w:tc>
          <w:tcPr>
            <w:tcW w:w="6363" w:type="dxa"/>
            <w:noWrap/>
            <w:hideMark/>
          </w:tcPr>
          <w:p w:rsidR="004D6B89" w:rsidRPr="006D3AFD" w:rsidRDefault="004D6B89">
            <w:pPr>
              <w:jc w:val="both"/>
              <w:rPr>
                <w:sz w:val="22"/>
                <w:szCs w:val="22"/>
              </w:rPr>
            </w:pPr>
            <w:r>
              <w:rPr>
                <w:sz w:val="22"/>
                <w:szCs w:val="22"/>
              </w:rP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4D6B89" w:rsidRPr="006D3AFD" w:rsidRDefault="004D6B89" w:rsidP="00961026">
            <w:pPr>
              <w:jc w:val="center"/>
              <w:rPr>
                <w:b/>
                <w:bCs/>
                <w:sz w:val="22"/>
                <w:szCs w:val="22"/>
              </w:rPr>
            </w:pPr>
            <w:r>
              <w:rPr>
                <w:b/>
                <w:bCs/>
                <w:sz w:val="22"/>
                <w:szCs w:val="22"/>
              </w:rPr>
              <w:t>+</w:t>
            </w:r>
          </w:p>
        </w:tc>
        <w:tc>
          <w:tcPr>
            <w:tcW w:w="573" w:type="dxa"/>
            <w:noWrap/>
            <w:hideMark/>
          </w:tcPr>
          <w:p w:rsidR="004D6B89" w:rsidRPr="006D3AFD" w:rsidRDefault="004D6B89" w:rsidP="00961026">
            <w:pPr>
              <w:jc w:val="center"/>
              <w:rPr>
                <w:b/>
                <w:bCs/>
                <w:sz w:val="22"/>
                <w:szCs w:val="22"/>
              </w:rPr>
            </w:pPr>
            <w:r>
              <w:rPr>
                <w:b/>
                <w:bCs/>
                <w:sz w:val="22"/>
                <w:szCs w:val="22"/>
              </w:rPr>
              <w:t>+</w:t>
            </w:r>
          </w:p>
        </w:tc>
      </w:tr>
      <w:tr w:rsidR="004D6B89" w:rsidRPr="006D3AFD" w:rsidTr="00961026">
        <w:trPr>
          <w:trHeight w:val="576"/>
        </w:trPr>
        <w:tc>
          <w:tcPr>
            <w:tcW w:w="2301" w:type="dxa"/>
            <w:vMerge/>
            <w:hideMark/>
          </w:tcPr>
          <w:p w:rsidR="004D6B89" w:rsidRPr="006D3AFD" w:rsidRDefault="004D6B89" w:rsidP="00961026">
            <w:pPr>
              <w:jc w:val="both"/>
              <w:rPr>
                <w:sz w:val="22"/>
                <w:szCs w:val="22"/>
              </w:rPr>
            </w:pPr>
          </w:p>
        </w:tc>
        <w:tc>
          <w:tcPr>
            <w:tcW w:w="6363" w:type="dxa"/>
            <w:noWrap/>
            <w:hideMark/>
          </w:tcPr>
          <w:p w:rsidR="004D6B89" w:rsidRPr="006D3AFD" w:rsidRDefault="004D6B89">
            <w:pPr>
              <w:jc w:val="both"/>
              <w:rPr>
                <w:sz w:val="22"/>
                <w:szCs w:val="22"/>
              </w:rPr>
            </w:pPr>
            <w:r>
              <w:rPr>
                <w:sz w:val="22"/>
                <w:szCs w:val="22"/>
              </w:rP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4D6B89" w:rsidRPr="006D3AFD" w:rsidRDefault="004D6B89" w:rsidP="00961026">
            <w:pPr>
              <w:jc w:val="center"/>
              <w:rPr>
                <w:b/>
                <w:bCs/>
                <w:sz w:val="22"/>
                <w:szCs w:val="22"/>
              </w:rPr>
            </w:pPr>
            <w:r>
              <w:rPr>
                <w:b/>
                <w:bCs/>
                <w:sz w:val="22"/>
                <w:szCs w:val="22"/>
              </w:rPr>
              <w:t>+</w:t>
            </w:r>
          </w:p>
        </w:tc>
        <w:tc>
          <w:tcPr>
            <w:tcW w:w="573" w:type="dxa"/>
            <w:noWrap/>
            <w:hideMark/>
          </w:tcPr>
          <w:p w:rsidR="004D6B89" w:rsidRPr="006D3AFD" w:rsidRDefault="004D6B89" w:rsidP="00961026">
            <w:pPr>
              <w:jc w:val="center"/>
              <w:rPr>
                <w:b/>
                <w:bCs/>
                <w:sz w:val="22"/>
                <w:szCs w:val="22"/>
              </w:rPr>
            </w:pPr>
            <w:r>
              <w:rPr>
                <w:b/>
                <w:bCs/>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noWrap/>
            <w:hideMark/>
          </w:tcPr>
          <w:p w:rsidR="004D6B89" w:rsidRPr="006D3AFD" w:rsidRDefault="004D6B89">
            <w:pPr>
              <w:jc w:val="both"/>
              <w:rPr>
                <w:sz w:val="22"/>
                <w:szCs w:val="22"/>
              </w:rPr>
            </w:pPr>
            <w:r>
              <w:rPr>
                <w:sz w:val="22"/>
                <w:szCs w:val="22"/>
              </w:rPr>
              <w:t>проверка состояния источников питания электроэнергией</w:t>
            </w:r>
          </w:p>
        </w:tc>
        <w:tc>
          <w:tcPr>
            <w:tcW w:w="605" w:type="dxa"/>
            <w:noWrap/>
            <w:hideMark/>
          </w:tcPr>
          <w:p w:rsidR="004D6B89" w:rsidRPr="006D3AFD" w:rsidRDefault="004D6B89" w:rsidP="00961026">
            <w:pPr>
              <w:jc w:val="center"/>
              <w:rPr>
                <w:b/>
                <w:bCs/>
                <w:sz w:val="22"/>
                <w:szCs w:val="22"/>
              </w:rPr>
            </w:pPr>
            <w:r>
              <w:rPr>
                <w:b/>
                <w:bCs/>
                <w:sz w:val="22"/>
                <w:szCs w:val="22"/>
              </w:rPr>
              <w:t>+</w:t>
            </w:r>
          </w:p>
        </w:tc>
        <w:tc>
          <w:tcPr>
            <w:tcW w:w="573" w:type="dxa"/>
            <w:noWrap/>
            <w:hideMark/>
          </w:tcPr>
          <w:p w:rsidR="004D6B89" w:rsidRPr="006D3AFD" w:rsidRDefault="004D6B89" w:rsidP="00961026">
            <w:pPr>
              <w:jc w:val="center"/>
              <w:rPr>
                <w:b/>
                <w:bCs/>
                <w:sz w:val="22"/>
                <w:szCs w:val="22"/>
              </w:rPr>
            </w:pPr>
            <w:r>
              <w:rPr>
                <w:b/>
                <w:bCs/>
                <w:sz w:val="22"/>
                <w:szCs w:val="22"/>
              </w:rPr>
              <w:t>+</w:t>
            </w:r>
          </w:p>
        </w:tc>
      </w:tr>
      <w:tr w:rsidR="004D6B89" w:rsidRPr="006D3AFD" w:rsidTr="00961026">
        <w:trPr>
          <w:trHeight w:val="576"/>
        </w:trPr>
        <w:tc>
          <w:tcPr>
            <w:tcW w:w="2301" w:type="dxa"/>
            <w:vMerge/>
            <w:hideMark/>
          </w:tcPr>
          <w:p w:rsidR="004D6B89" w:rsidRPr="006D3AFD" w:rsidRDefault="004D6B89" w:rsidP="00961026">
            <w:pPr>
              <w:jc w:val="both"/>
              <w:rPr>
                <w:sz w:val="22"/>
                <w:szCs w:val="22"/>
              </w:rPr>
            </w:pPr>
          </w:p>
        </w:tc>
        <w:tc>
          <w:tcPr>
            <w:tcW w:w="6363" w:type="dxa"/>
            <w:noWrap/>
            <w:hideMark/>
          </w:tcPr>
          <w:p w:rsidR="004D6B89" w:rsidRPr="006D3AFD" w:rsidRDefault="004D6B89">
            <w:pPr>
              <w:jc w:val="both"/>
              <w:rPr>
                <w:sz w:val="22"/>
                <w:szCs w:val="22"/>
              </w:rPr>
            </w:pPr>
            <w:r>
              <w:rPr>
                <w:sz w:val="22"/>
                <w:szCs w:val="22"/>
              </w:rPr>
              <w:t>проведение корректировок настройки приводов, выпрямителя и системы управления при необходимости</w:t>
            </w:r>
          </w:p>
        </w:tc>
        <w:tc>
          <w:tcPr>
            <w:tcW w:w="605" w:type="dxa"/>
            <w:noWrap/>
            <w:hideMark/>
          </w:tcPr>
          <w:p w:rsidR="004D6B89" w:rsidRPr="006D3AFD" w:rsidRDefault="004D6B89" w:rsidP="00961026">
            <w:pPr>
              <w:jc w:val="center"/>
              <w:rPr>
                <w:b/>
                <w:bCs/>
                <w:sz w:val="22"/>
                <w:szCs w:val="22"/>
              </w:rPr>
            </w:pPr>
            <w:r>
              <w:rPr>
                <w:b/>
                <w:bCs/>
                <w:sz w:val="22"/>
                <w:szCs w:val="22"/>
              </w:rPr>
              <w:t>+</w:t>
            </w:r>
          </w:p>
        </w:tc>
        <w:tc>
          <w:tcPr>
            <w:tcW w:w="573" w:type="dxa"/>
            <w:noWrap/>
            <w:hideMark/>
          </w:tcPr>
          <w:p w:rsidR="004D6B89" w:rsidRPr="006D3AFD" w:rsidRDefault="004D6B89" w:rsidP="00961026">
            <w:pPr>
              <w:jc w:val="center"/>
              <w:rPr>
                <w:b/>
                <w:bCs/>
                <w:sz w:val="22"/>
                <w:szCs w:val="22"/>
              </w:rPr>
            </w:pPr>
            <w:r>
              <w:rPr>
                <w:b/>
                <w:bCs/>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noWrap/>
            <w:hideMark/>
          </w:tcPr>
          <w:p w:rsidR="004D6B89" w:rsidRPr="006D3AFD" w:rsidRDefault="004D6B89">
            <w:pPr>
              <w:jc w:val="both"/>
              <w:rPr>
                <w:sz w:val="22"/>
                <w:szCs w:val="22"/>
              </w:rPr>
            </w:pPr>
            <w:r>
              <w:rPr>
                <w:sz w:val="22"/>
                <w:szCs w:val="22"/>
              </w:rPr>
              <w:t>анализ и корректировка программы (по необходимости)</w:t>
            </w:r>
          </w:p>
        </w:tc>
        <w:tc>
          <w:tcPr>
            <w:tcW w:w="605" w:type="dxa"/>
            <w:noWrap/>
            <w:hideMark/>
          </w:tcPr>
          <w:p w:rsidR="004D6B89" w:rsidRPr="006D3AFD" w:rsidRDefault="004D6B89" w:rsidP="00961026">
            <w:pPr>
              <w:jc w:val="center"/>
              <w:rPr>
                <w:b/>
                <w:bCs/>
                <w:sz w:val="22"/>
                <w:szCs w:val="22"/>
              </w:rPr>
            </w:pPr>
            <w:r>
              <w:rPr>
                <w:b/>
                <w:bCs/>
                <w:sz w:val="22"/>
                <w:szCs w:val="22"/>
              </w:rPr>
              <w:t>+</w:t>
            </w:r>
          </w:p>
        </w:tc>
        <w:tc>
          <w:tcPr>
            <w:tcW w:w="573" w:type="dxa"/>
            <w:noWrap/>
            <w:hideMark/>
          </w:tcPr>
          <w:p w:rsidR="004D6B89" w:rsidRPr="006D3AFD" w:rsidRDefault="004D6B89" w:rsidP="00961026">
            <w:pPr>
              <w:jc w:val="center"/>
              <w:rPr>
                <w:b/>
                <w:bCs/>
                <w:sz w:val="22"/>
                <w:szCs w:val="22"/>
              </w:rPr>
            </w:pPr>
            <w:r>
              <w:rPr>
                <w:b/>
                <w:bCs/>
                <w:sz w:val="22"/>
                <w:szCs w:val="22"/>
              </w:rPr>
              <w:t>+</w:t>
            </w:r>
          </w:p>
        </w:tc>
      </w:tr>
      <w:tr w:rsidR="004D6B89" w:rsidRPr="006D3AFD" w:rsidTr="00961026">
        <w:trPr>
          <w:trHeight w:val="576"/>
        </w:trPr>
        <w:tc>
          <w:tcPr>
            <w:tcW w:w="2301" w:type="dxa"/>
            <w:vMerge/>
            <w:hideMark/>
          </w:tcPr>
          <w:p w:rsidR="004D6B89" w:rsidRPr="006D3AFD" w:rsidRDefault="004D6B89" w:rsidP="00961026">
            <w:pPr>
              <w:jc w:val="both"/>
              <w:rPr>
                <w:sz w:val="22"/>
                <w:szCs w:val="22"/>
              </w:rPr>
            </w:pPr>
          </w:p>
        </w:tc>
        <w:tc>
          <w:tcPr>
            <w:tcW w:w="6363" w:type="dxa"/>
            <w:noWrap/>
            <w:hideMark/>
          </w:tcPr>
          <w:p w:rsidR="004D6B89" w:rsidRPr="006D3AFD" w:rsidRDefault="004D6B89">
            <w:pPr>
              <w:jc w:val="both"/>
              <w:rPr>
                <w:sz w:val="22"/>
                <w:szCs w:val="22"/>
              </w:rPr>
            </w:pPr>
            <w:r>
              <w:rPr>
                <w:sz w:val="22"/>
                <w:szCs w:val="22"/>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605" w:type="dxa"/>
            <w:noWrap/>
            <w:hideMark/>
          </w:tcPr>
          <w:p w:rsidR="004D6B89" w:rsidRPr="006D3AFD" w:rsidRDefault="004D6B89" w:rsidP="00961026">
            <w:pPr>
              <w:jc w:val="center"/>
              <w:rPr>
                <w:b/>
                <w:bCs/>
                <w:sz w:val="22"/>
                <w:szCs w:val="22"/>
              </w:rPr>
            </w:pPr>
            <w:r>
              <w:rPr>
                <w:b/>
                <w:bCs/>
                <w:sz w:val="22"/>
                <w:szCs w:val="22"/>
              </w:rPr>
              <w:t>+</w:t>
            </w:r>
          </w:p>
        </w:tc>
        <w:tc>
          <w:tcPr>
            <w:tcW w:w="573" w:type="dxa"/>
            <w:noWrap/>
            <w:hideMark/>
          </w:tcPr>
          <w:p w:rsidR="004D6B89" w:rsidRPr="006D3AFD" w:rsidRDefault="004D6B89" w:rsidP="00961026">
            <w:pPr>
              <w:jc w:val="center"/>
              <w:rPr>
                <w:b/>
                <w:bCs/>
                <w:sz w:val="22"/>
                <w:szCs w:val="22"/>
              </w:rPr>
            </w:pPr>
            <w:r>
              <w:rPr>
                <w:b/>
                <w:bCs/>
                <w:sz w:val="22"/>
                <w:szCs w:val="22"/>
              </w:rPr>
              <w:t>+</w:t>
            </w:r>
          </w:p>
        </w:tc>
      </w:tr>
      <w:tr w:rsidR="004D6B89" w:rsidRPr="006D3AFD" w:rsidTr="00961026">
        <w:trPr>
          <w:trHeight w:val="576"/>
        </w:trPr>
        <w:tc>
          <w:tcPr>
            <w:tcW w:w="2301" w:type="dxa"/>
            <w:vMerge/>
            <w:hideMark/>
          </w:tcPr>
          <w:p w:rsidR="004D6B89" w:rsidRPr="006D3AFD" w:rsidRDefault="004D6B89" w:rsidP="00961026">
            <w:pPr>
              <w:jc w:val="both"/>
              <w:rPr>
                <w:sz w:val="22"/>
                <w:szCs w:val="22"/>
              </w:rPr>
            </w:pPr>
          </w:p>
        </w:tc>
        <w:tc>
          <w:tcPr>
            <w:tcW w:w="6363" w:type="dxa"/>
            <w:noWrap/>
            <w:hideMark/>
          </w:tcPr>
          <w:p w:rsidR="004D6B89" w:rsidRPr="006D3AFD" w:rsidRDefault="004D6B89">
            <w:pPr>
              <w:jc w:val="both"/>
              <w:rPr>
                <w:sz w:val="22"/>
                <w:szCs w:val="22"/>
              </w:rPr>
            </w:pPr>
            <w:r>
              <w:rPr>
                <w:sz w:val="22"/>
                <w:szCs w:val="22"/>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4D6B89" w:rsidRPr="006D3AFD" w:rsidRDefault="004D6B89" w:rsidP="00961026">
            <w:pPr>
              <w:jc w:val="center"/>
              <w:rPr>
                <w:b/>
                <w:bCs/>
                <w:sz w:val="22"/>
                <w:szCs w:val="22"/>
              </w:rPr>
            </w:pPr>
            <w:r>
              <w:rPr>
                <w:b/>
                <w:bCs/>
                <w:sz w:val="22"/>
                <w:szCs w:val="22"/>
              </w:rPr>
              <w:t>+</w:t>
            </w:r>
          </w:p>
        </w:tc>
        <w:tc>
          <w:tcPr>
            <w:tcW w:w="573" w:type="dxa"/>
            <w:noWrap/>
            <w:hideMark/>
          </w:tcPr>
          <w:p w:rsidR="004D6B89" w:rsidRPr="006D3AFD" w:rsidRDefault="004D6B89" w:rsidP="00961026">
            <w:pPr>
              <w:jc w:val="center"/>
              <w:rPr>
                <w:b/>
                <w:bCs/>
                <w:sz w:val="22"/>
                <w:szCs w:val="22"/>
              </w:rPr>
            </w:pPr>
            <w:r>
              <w:rPr>
                <w:b/>
                <w:bCs/>
                <w:sz w:val="22"/>
                <w:szCs w:val="22"/>
              </w:rPr>
              <w:t>+</w:t>
            </w:r>
          </w:p>
        </w:tc>
      </w:tr>
      <w:tr w:rsidR="004D6B89" w:rsidRPr="006D3AFD" w:rsidTr="00961026">
        <w:trPr>
          <w:trHeight w:val="576"/>
        </w:trPr>
        <w:tc>
          <w:tcPr>
            <w:tcW w:w="2301" w:type="dxa"/>
            <w:vMerge/>
            <w:hideMark/>
          </w:tcPr>
          <w:p w:rsidR="004D6B89" w:rsidRPr="006D3AFD" w:rsidRDefault="004D6B89" w:rsidP="00961026">
            <w:pPr>
              <w:jc w:val="both"/>
              <w:rPr>
                <w:sz w:val="22"/>
                <w:szCs w:val="22"/>
              </w:rPr>
            </w:pPr>
          </w:p>
        </w:tc>
        <w:tc>
          <w:tcPr>
            <w:tcW w:w="6363" w:type="dxa"/>
            <w:noWrap/>
            <w:hideMark/>
          </w:tcPr>
          <w:p w:rsidR="004D6B89" w:rsidRPr="006D3AFD" w:rsidRDefault="004D6B89">
            <w:pPr>
              <w:jc w:val="both"/>
              <w:rPr>
                <w:sz w:val="22"/>
                <w:szCs w:val="22"/>
              </w:rPr>
            </w:pPr>
            <w:r>
              <w:rPr>
                <w:sz w:val="22"/>
                <w:szCs w:val="22"/>
              </w:rPr>
              <w:t>проверка работы ограничителя грузоподъёмности ОГП и системы смещения центра тяжести контейнера</w:t>
            </w:r>
          </w:p>
        </w:tc>
        <w:tc>
          <w:tcPr>
            <w:tcW w:w="605" w:type="dxa"/>
            <w:noWrap/>
            <w:hideMark/>
          </w:tcPr>
          <w:p w:rsidR="004D6B89" w:rsidRPr="006D3AFD" w:rsidRDefault="004D6B89" w:rsidP="00961026">
            <w:pPr>
              <w:jc w:val="center"/>
              <w:rPr>
                <w:b/>
                <w:bCs/>
                <w:sz w:val="22"/>
                <w:szCs w:val="22"/>
              </w:rPr>
            </w:pPr>
            <w:r>
              <w:rPr>
                <w:b/>
                <w:bCs/>
                <w:sz w:val="22"/>
                <w:szCs w:val="22"/>
              </w:rPr>
              <w:t>+</w:t>
            </w:r>
          </w:p>
        </w:tc>
        <w:tc>
          <w:tcPr>
            <w:tcW w:w="573" w:type="dxa"/>
            <w:noWrap/>
            <w:hideMark/>
          </w:tcPr>
          <w:p w:rsidR="004D6B89" w:rsidRPr="006D3AFD" w:rsidRDefault="004D6B89" w:rsidP="00961026">
            <w:pPr>
              <w:jc w:val="center"/>
              <w:rPr>
                <w:b/>
                <w:bCs/>
                <w:sz w:val="22"/>
                <w:szCs w:val="22"/>
              </w:rPr>
            </w:pPr>
            <w:r>
              <w:rPr>
                <w:b/>
                <w:bCs/>
                <w:sz w:val="22"/>
                <w:szCs w:val="22"/>
              </w:rPr>
              <w:t>+</w:t>
            </w:r>
          </w:p>
        </w:tc>
      </w:tr>
      <w:tr w:rsidR="004D6B89" w:rsidRPr="006D3AFD" w:rsidTr="00961026">
        <w:trPr>
          <w:trHeight w:val="576"/>
        </w:trPr>
        <w:tc>
          <w:tcPr>
            <w:tcW w:w="2301" w:type="dxa"/>
            <w:vMerge/>
            <w:hideMark/>
          </w:tcPr>
          <w:p w:rsidR="004D6B89" w:rsidRPr="006D3AFD" w:rsidRDefault="004D6B89" w:rsidP="00961026">
            <w:pPr>
              <w:jc w:val="both"/>
              <w:rPr>
                <w:sz w:val="22"/>
                <w:szCs w:val="22"/>
              </w:rPr>
            </w:pPr>
          </w:p>
        </w:tc>
        <w:tc>
          <w:tcPr>
            <w:tcW w:w="6363" w:type="dxa"/>
            <w:noWrap/>
            <w:hideMark/>
          </w:tcPr>
          <w:p w:rsidR="004D6B89" w:rsidRPr="006D3AFD" w:rsidRDefault="004D6B89">
            <w:pPr>
              <w:jc w:val="both"/>
              <w:rPr>
                <w:sz w:val="22"/>
                <w:szCs w:val="22"/>
              </w:rPr>
            </w:pPr>
            <w:r>
              <w:rPr>
                <w:sz w:val="22"/>
                <w:szCs w:val="22"/>
              </w:rPr>
              <w:t xml:space="preserve">проверка настроечных параметров контроллера </w:t>
            </w:r>
            <w:proofErr w:type="spellStart"/>
            <w:r>
              <w:rPr>
                <w:sz w:val="22"/>
                <w:szCs w:val="22"/>
              </w:rPr>
              <w:t>Simoution</w:t>
            </w:r>
            <w:proofErr w:type="spellEnd"/>
            <w:r>
              <w:rPr>
                <w:sz w:val="22"/>
                <w:szCs w:val="22"/>
              </w:rPr>
              <w:t>, выпрямителя, преобразователей и инверторов, контроль аварийных сообщений и их анализ</w:t>
            </w:r>
          </w:p>
        </w:tc>
        <w:tc>
          <w:tcPr>
            <w:tcW w:w="605" w:type="dxa"/>
            <w:noWrap/>
            <w:hideMark/>
          </w:tcPr>
          <w:p w:rsidR="004D6B89" w:rsidRPr="006D3AFD" w:rsidRDefault="004D6B89" w:rsidP="00961026">
            <w:pPr>
              <w:jc w:val="center"/>
              <w:rPr>
                <w:b/>
                <w:bCs/>
                <w:sz w:val="22"/>
                <w:szCs w:val="22"/>
              </w:rPr>
            </w:pPr>
            <w:r>
              <w:rPr>
                <w:b/>
                <w:bCs/>
                <w:sz w:val="22"/>
                <w:szCs w:val="22"/>
              </w:rPr>
              <w:t>+</w:t>
            </w:r>
          </w:p>
        </w:tc>
        <w:tc>
          <w:tcPr>
            <w:tcW w:w="573" w:type="dxa"/>
            <w:noWrap/>
            <w:hideMark/>
          </w:tcPr>
          <w:p w:rsidR="004D6B89" w:rsidRPr="006D3AFD" w:rsidRDefault="004D6B89" w:rsidP="00961026">
            <w:pPr>
              <w:jc w:val="center"/>
              <w:rPr>
                <w:b/>
                <w:bCs/>
                <w:sz w:val="22"/>
                <w:szCs w:val="22"/>
              </w:rPr>
            </w:pPr>
            <w:r>
              <w:rPr>
                <w:b/>
                <w:bCs/>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noWrap/>
            <w:hideMark/>
          </w:tcPr>
          <w:p w:rsidR="004D6B89" w:rsidRPr="006D3AFD" w:rsidRDefault="004D6B89">
            <w:pPr>
              <w:jc w:val="both"/>
              <w:rPr>
                <w:sz w:val="22"/>
                <w:szCs w:val="22"/>
              </w:rPr>
            </w:pPr>
            <w:r>
              <w:rPr>
                <w:sz w:val="22"/>
                <w:szCs w:val="22"/>
              </w:rPr>
              <w:t>проверка аппаратных и программных концевых выключателей</w:t>
            </w:r>
          </w:p>
        </w:tc>
        <w:tc>
          <w:tcPr>
            <w:tcW w:w="605" w:type="dxa"/>
            <w:noWrap/>
            <w:hideMark/>
          </w:tcPr>
          <w:p w:rsidR="004D6B89" w:rsidRPr="006D3AFD" w:rsidRDefault="004D6B89" w:rsidP="00961026">
            <w:pPr>
              <w:jc w:val="center"/>
              <w:rPr>
                <w:b/>
                <w:bCs/>
                <w:sz w:val="22"/>
                <w:szCs w:val="22"/>
              </w:rPr>
            </w:pPr>
            <w:r>
              <w:rPr>
                <w:b/>
                <w:bCs/>
                <w:sz w:val="22"/>
                <w:szCs w:val="22"/>
              </w:rPr>
              <w:t>+</w:t>
            </w:r>
          </w:p>
        </w:tc>
        <w:tc>
          <w:tcPr>
            <w:tcW w:w="573" w:type="dxa"/>
            <w:noWrap/>
            <w:hideMark/>
          </w:tcPr>
          <w:p w:rsidR="004D6B89" w:rsidRPr="006D3AFD" w:rsidRDefault="004D6B89" w:rsidP="00961026">
            <w:pPr>
              <w:jc w:val="center"/>
              <w:rPr>
                <w:b/>
                <w:bCs/>
                <w:sz w:val="22"/>
                <w:szCs w:val="22"/>
              </w:rPr>
            </w:pPr>
            <w:r>
              <w:rPr>
                <w:b/>
                <w:bCs/>
                <w:sz w:val="22"/>
                <w:szCs w:val="22"/>
              </w:rPr>
              <w:t>+</w:t>
            </w:r>
          </w:p>
        </w:tc>
      </w:tr>
      <w:tr w:rsidR="004D6B89" w:rsidRPr="006D3AFD" w:rsidTr="00961026">
        <w:trPr>
          <w:trHeight w:val="576"/>
        </w:trPr>
        <w:tc>
          <w:tcPr>
            <w:tcW w:w="2301" w:type="dxa"/>
            <w:vMerge/>
            <w:hideMark/>
          </w:tcPr>
          <w:p w:rsidR="004D6B89" w:rsidRPr="006D3AFD" w:rsidRDefault="004D6B89" w:rsidP="00961026">
            <w:pPr>
              <w:jc w:val="both"/>
              <w:rPr>
                <w:sz w:val="22"/>
                <w:szCs w:val="22"/>
              </w:rPr>
            </w:pPr>
          </w:p>
        </w:tc>
        <w:tc>
          <w:tcPr>
            <w:tcW w:w="6363" w:type="dxa"/>
            <w:noWrap/>
            <w:hideMark/>
          </w:tcPr>
          <w:p w:rsidR="004D6B89" w:rsidRPr="006D3AFD" w:rsidRDefault="004D6B89">
            <w:pPr>
              <w:jc w:val="both"/>
              <w:rPr>
                <w:sz w:val="22"/>
                <w:szCs w:val="22"/>
              </w:rPr>
            </w:pPr>
            <w:r>
              <w:rPr>
                <w:sz w:val="22"/>
                <w:szCs w:val="22"/>
              </w:rPr>
              <w:t>проверка блокировок безопасности, в том числе нулевой защиты и аварийных цепей останова крана</w:t>
            </w:r>
          </w:p>
        </w:tc>
        <w:tc>
          <w:tcPr>
            <w:tcW w:w="605" w:type="dxa"/>
            <w:noWrap/>
            <w:hideMark/>
          </w:tcPr>
          <w:p w:rsidR="004D6B89" w:rsidRPr="006D3AFD" w:rsidRDefault="004D6B89" w:rsidP="00961026">
            <w:pPr>
              <w:jc w:val="center"/>
              <w:rPr>
                <w:b/>
                <w:bCs/>
                <w:sz w:val="22"/>
                <w:szCs w:val="22"/>
              </w:rPr>
            </w:pPr>
            <w:r>
              <w:rPr>
                <w:b/>
                <w:bCs/>
                <w:sz w:val="22"/>
                <w:szCs w:val="22"/>
              </w:rPr>
              <w:t>+</w:t>
            </w:r>
          </w:p>
        </w:tc>
        <w:tc>
          <w:tcPr>
            <w:tcW w:w="573" w:type="dxa"/>
            <w:noWrap/>
            <w:hideMark/>
          </w:tcPr>
          <w:p w:rsidR="004D6B89" w:rsidRPr="006D3AFD" w:rsidRDefault="004D6B89" w:rsidP="00961026">
            <w:pPr>
              <w:jc w:val="center"/>
              <w:rPr>
                <w:b/>
                <w:bCs/>
                <w:sz w:val="22"/>
                <w:szCs w:val="22"/>
              </w:rPr>
            </w:pPr>
            <w:r>
              <w:rPr>
                <w:b/>
                <w:bCs/>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noWrap/>
            <w:hideMark/>
          </w:tcPr>
          <w:p w:rsidR="004D6B89" w:rsidRPr="006D3AFD" w:rsidRDefault="004D6B89">
            <w:pPr>
              <w:jc w:val="both"/>
              <w:rPr>
                <w:sz w:val="22"/>
                <w:szCs w:val="22"/>
              </w:rPr>
            </w:pPr>
            <w:r>
              <w:rPr>
                <w:sz w:val="22"/>
                <w:szCs w:val="22"/>
              </w:rPr>
              <w:t xml:space="preserve">проверка работы звуковой и световой сигнализации </w:t>
            </w:r>
          </w:p>
        </w:tc>
        <w:tc>
          <w:tcPr>
            <w:tcW w:w="605" w:type="dxa"/>
            <w:noWrap/>
            <w:hideMark/>
          </w:tcPr>
          <w:p w:rsidR="004D6B89" w:rsidRPr="006D3AFD" w:rsidRDefault="004D6B89" w:rsidP="00961026">
            <w:pPr>
              <w:jc w:val="center"/>
              <w:rPr>
                <w:b/>
                <w:bCs/>
                <w:sz w:val="22"/>
                <w:szCs w:val="22"/>
              </w:rPr>
            </w:pPr>
            <w:r>
              <w:rPr>
                <w:b/>
                <w:bCs/>
                <w:sz w:val="22"/>
                <w:szCs w:val="22"/>
              </w:rPr>
              <w:t>+</w:t>
            </w:r>
          </w:p>
        </w:tc>
        <w:tc>
          <w:tcPr>
            <w:tcW w:w="573" w:type="dxa"/>
            <w:noWrap/>
            <w:hideMark/>
          </w:tcPr>
          <w:p w:rsidR="004D6B89" w:rsidRPr="006D3AFD" w:rsidRDefault="004D6B89" w:rsidP="00961026">
            <w:pPr>
              <w:jc w:val="center"/>
              <w:rPr>
                <w:b/>
                <w:bCs/>
                <w:sz w:val="22"/>
                <w:szCs w:val="22"/>
              </w:rPr>
            </w:pPr>
            <w:r>
              <w:rPr>
                <w:b/>
                <w:bCs/>
                <w:sz w:val="22"/>
                <w:szCs w:val="22"/>
              </w:rPr>
              <w:t>+</w:t>
            </w:r>
          </w:p>
        </w:tc>
      </w:tr>
      <w:tr w:rsidR="004D6B89" w:rsidRPr="006D3AFD" w:rsidTr="00961026">
        <w:trPr>
          <w:trHeight w:val="576"/>
        </w:trPr>
        <w:tc>
          <w:tcPr>
            <w:tcW w:w="2301" w:type="dxa"/>
            <w:vMerge/>
            <w:hideMark/>
          </w:tcPr>
          <w:p w:rsidR="004D6B89" w:rsidRPr="006D3AFD" w:rsidRDefault="004D6B89" w:rsidP="00961026">
            <w:pPr>
              <w:jc w:val="both"/>
              <w:rPr>
                <w:sz w:val="22"/>
                <w:szCs w:val="22"/>
              </w:rPr>
            </w:pPr>
          </w:p>
        </w:tc>
        <w:tc>
          <w:tcPr>
            <w:tcW w:w="6363" w:type="dxa"/>
            <w:noWrap/>
            <w:hideMark/>
          </w:tcPr>
          <w:p w:rsidR="004D6B89" w:rsidRPr="006D3AFD" w:rsidRDefault="004D6B89">
            <w:pPr>
              <w:jc w:val="both"/>
              <w:rPr>
                <w:sz w:val="22"/>
                <w:szCs w:val="22"/>
              </w:rPr>
            </w:pPr>
            <w:r>
              <w:rPr>
                <w:sz w:val="22"/>
                <w:szCs w:val="22"/>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605" w:type="dxa"/>
            <w:noWrap/>
            <w:hideMark/>
          </w:tcPr>
          <w:p w:rsidR="004D6B89" w:rsidRPr="006D3AFD" w:rsidRDefault="004D6B89" w:rsidP="00961026">
            <w:pPr>
              <w:jc w:val="center"/>
              <w:rPr>
                <w:b/>
                <w:bCs/>
                <w:sz w:val="22"/>
                <w:szCs w:val="22"/>
              </w:rPr>
            </w:pPr>
            <w:r>
              <w:rPr>
                <w:b/>
                <w:bCs/>
                <w:sz w:val="22"/>
                <w:szCs w:val="22"/>
              </w:rPr>
              <w:t>+</w:t>
            </w:r>
          </w:p>
        </w:tc>
        <w:tc>
          <w:tcPr>
            <w:tcW w:w="573" w:type="dxa"/>
            <w:noWrap/>
            <w:hideMark/>
          </w:tcPr>
          <w:p w:rsidR="004D6B89" w:rsidRPr="006D3AFD" w:rsidRDefault="004D6B89" w:rsidP="00961026">
            <w:pPr>
              <w:jc w:val="center"/>
              <w:rPr>
                <w:b/>
                <w:bCs/>
                <w:sz w:val="22"/>
                <w:szCs w:val="22"/>
              </w:rPr>
            </w:pPr>
            <w:r>
              <w:rPr>
                <w:b/>
                <w:bCs/>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noWrap/>
            <w:hideMark/>
          </w:tcPr>
          <w:p w:rsidR="004D6B89" w:rsidRPr="006D3AFD" w:rsidRDefault="004D6B89" w:rsidP="00961026">
            <w:pPr>
              <w:jc w:val="both"/>
              <w:rPr>
                <w:sz w:val="22"/>
                <w:szCs w:val="22"/>
              </w:rPr>
            </w:pPr>
            <w:r>
              <w:rPr>
                <w:sz w:val="22"/>
                <w:szCs w:val="22"/>
              </w:rPr>
              <w:t>проверка элементов ввода питания крана, в том числе анализ потребления электричества</w:t>
            </w:r>
          </w:p>
        </w:tc>
        <w:tc>
          <w:tcPr>
            <w:tcW w:w="605" w:type="dxa"/>
            <w:noWrap/>
            <w:hideMark/>
          </w:tcPr>
          <w:p w:rsidR="004D6B89" w:rsidRPr="006D3AFD" w:rsidRDefault="004D6B89" w:rsidP="00961026">
            <w:pPr>
              <w:jc w:val="center"/>
              <w:rPr>
                <w:b/>
                <w:bCs/>
                <w:sz w:val="22"/>
                <w:szCs w:val="22"/>
              </w:rPr>
            </w:pPr>
            <w:r>
              <w:rPr>
                <w:b/>
                <w:bCs/>
                <w:sz w:val="22"/>
                <w:szCs w:val="22"/>
              </w:rPr>
              <w:t>+</w:t>
            </w:r>
          </w:p>
        </w:tc>
        <w:tc>
          <w:tcPr>
            <w:tcW w:w="573" w:type="dxa"/>
            <w:noWrap/>
            <w:hideMark/>
          </w:tcPr>
          <w:p w:rsidR="004D6B89" w:rsidRPr="006D3AFD" w:rsidRDefault="004D6B89" w:rsidP="00961026">
            <w:pPr>
              <w:jc w:val="center"/>
              <w:rPr>
                <w:b/>
                <w:bCs/>
                <w:sz w:val="22"/>
                <w:szCs w:val="22"/>
              </w:rPr>
            </w:pPr>
            <w:r>
              <w:rPr>
                <w:b/>
                <w:bCs/>
                <w:sz w:val="22"/>
                <w:szCs w:val="22"/>
              </w:rPr>
              <w:t>+</w:t>
            </w:r>
          </w:p>
        </w:tc>
      </w:tr>
      <w:tr w:rsidR="004D6B89" w:rsidRPr="006D3AFD" w:rsidTr="00961026">
        <w:trPr>
          <w:trHeight w:val="576"/>
        </w:trPr>
        <w:tc>
          <w:tcPr>
            <w:tcW w:w="2301" w:type="dxa"/>
            <w:vMerge/>
            <w:hideMark/>
          </w:tcPr>
          <w:p w:rsidR="004D6B89" w:rsidRPr="006D3AFD" w:rsidRDefault="004D6B89" w:rsidP="00961026">
            <w:pPr>
              <w:jc w:val="both"/>
              <w:rPr>
                <w:sz w:val="22"/>
                <w:szCs w:val="22"/>
              </w:rPr>
            </w:pPr>
          </w:p>
        </w:tc>
        <w:tc>
          <w:tcPr>
            <w:tcW w:w="6363" w:type="dxa"/>
            <w:noWrap/>
            <w:hideMark/>
          </w:tcPr>
          <w:p w:rsidR="004D6B89" w:rsidRPr="006D3AFD" w:rsidRDefault="004D6B89" w:rsidP="00961026">
            <w:pPr>
              <w:jc w:val="both"/>
              <w:rPr>
                <w:sz w:val="22"/>
                <w:szCs w:val="22"/>
              </w:rPr>
            </w:pPr>
            <w:r>
              <w:rPr>
                <w:sz w:val="22"/>
                <w:szCs w:val="22"/>
              </w:rPr>
              <w:t>проверка вставок автоматических выключателей (с регулируемыми вставками) при необходимости</w:t>
            </w:r>
          </w:p>
        </w:tc>
        <w:tc>
          <w:tcPr>
            <w:tcW w:w="605" w:type="dxa"/>
            <w:noWrap/>
            <w:hideMark/>
          </w:tcPr>
          <w:p w:rsidR="004D6B89" w:rsidRPr="006D3AFD" w:rsidRDefault="004D6B89" w:rsidP="00961026">
            <w:pPr>
              <w:jc w:val="center"/>
              <w:rPr>
                <w:b/>
                <w:bCs/>
                <w:sz w:val="22"/>
                <w:szCs w:val="22"/>
              </w:rPr>
            </w:pPr>
            <w:r>
              <w:rPr>
                <w:b/>
                <w:bCs/>
                <w:sz w:val="22"/>
                <w:szCs w:val="22"/>
              </w:rPr>
              <w:t>+</w:t>
            </w:r>
          </w:p>
        </w:tc>
        <w:tc>
          <w:tcPr>
            <w:tcW w:w="573" w:type="dxa"/>
            <w:noWrap/>
            <w:hideMark/>
          </w:tcPr>
          <w:p w:rsidR="004D6B89" w:rsidRPr="006D3AFD" w:rsidRDefault="004D6B89" w:rsidP="00961026">
            <w:pPr>
              <w:jc w:val="center"/>
              <w:rPr>
                <w:b/>
                <w:bCs/>
                <w:sz w:val="22"/>
                <w:szCs w:val="22"/>
              </w:rPr>
            </w:pPr>
            <w:r>
              <w:rPr>
                <w:b/>
                <w:bCs/>
                <w:sz w:val="22"/>
                <w:szCs w:val="22"/>
              </w:rPr>
              <w:t>+</w:t>
            </w:r>
          </w:p>
        </w:tc>
      </w:tr>
      <w:tr w:rsidR="004D6B89" w:rsidRPr="006D3AFD" w:rsidTr="00961026">
        <w:trPr>
          <w:trHeight w:val="576"/>
        </w:trPr>
        <w:tc>
          <w:tcPr>
            <w:tcW w:w="2301" w:type="dxa"/>
            <w:vMerge/>
            <w:hideMark/>
          </w:tcPr>
          <w:p w:rsidR="004D6B89" w:rsidRPr="006D3AFD" w:rsidRDefault="004D6B89" w:rsidP="00961026">
            <w:pPr>
              <w:jc w:val="both"/>
              <w:rPr>
                <w:sz w:val="22"/>
                <w:szCs w:val="22"/>
              </w:rPr>
            </w:pPr>
          </w:p>
        </w:tc>
        <w:tc>
          <w:tcPr>
            <w:tcW w:w="6363" w:type="dxa"/>
            <w:noWrap/>
            <w:hideMark/>
          </w:tcPr>
          <w:p w:rsidR="004D6B89" w:rsidRPr="006D3AFD" w:rsidRDefault="004D6B89">
            <w:pPr>
              <w:jc w:val="both"/>
              <w:rPr>
                <w:sz w:val="22"/>
                <w:szCs w:val="22"/>
              </w:rPr>
            </w:pPr>
            <w:r>
              <w:rPr>
                <w:sz w:val="22"/>
                <w:szCs w:val="22"/>
              </w:rPr>
              <w:t>проверка состояния предохранителей, производится визуальный осмотр предохранителя, при необходимости измерения и очистка.</w:t>
            </w:r>
          </w:p>
        </w:tc>
        <w:tc>
          <w:tcPr>
            <w:tcW w:w="605" w:type="dxa"/>
            <w:noWrap/>
            <w:hideMark/>
          </w:tcPr>
          <w:p w:rsidR="004D6B89" w:rsidRPr="006D3AFD" w:rsidRDefault="004D6B89" w:rsidP="00961026">
            <w:pPr>
              <w:jc w:val="center"/>
              <w:rPr>
                <w:b/>
                <w:bCs/>
                <w:sz w:val="22"/>
                <w:szCs w:val="22"/>
              </w:rPr>
            </w:pPr>
            <w:r>
              <w:rPr>
                <w:b/>
                <w:bCs/>
                <w:sz w:val="22"/>
                <w:szCs w:val="22"/>
              </w:rPr>
              <w:t>+</w:t>
            </w:r>
          </w:p>
        </w:tc>
        <w:tc>
          <w:tcPr>
            <w:tcW w:w="573" w:type="dxa"/>
            <w:noWrap/>
            <w:hideMark/>
          </w:tcPr>
          <w:p w:rsidR="004D6B89" w:rsidRPr="006D3AFD" w:rsidRDefault="004D6B89" w:rsidP="00961026">
            <w:pPr>
              <w:jc w:val="center"/>
              <w:rPr>
                <w:b/>
                <w:bCs/>
                <w:sz w:val="22"/>
                <w:szCs w:val="22"/>
              </w:rPr>
            </w:pPr>
            <w:r>
              <w:rPr>
                <w:b/>
                <w:bCs/>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noWrap/>
            <w:hideMark/>
          </w:tcPr>
          <w:p w:rsidR="004D6B89" w:rsidRPr="006D3AFD" w:rsidRDefault="004D6B89">
            <w:pPr>
              <w:jc w:val="both"/>
              <w:rPr>
                <w:sz w:val="22"/>
                <w:szCs w:val="22"/>
              </w:rPr>
            </w:pPr>
            <w:r>
              <w:rPr>
                <w:sz w:val="22"/>
                <w:szCs w:val="22"/>
              </w:rPr>
              <w:t>проверка (протяжка) электрических соединений</w:t>
            </w:r>
          </w:p>
        </w:tc>
        <w:tc>
          <w:tcPr>
            <w:tcW w:w="605" w:type="dxa"/>
            <w:noWrap/>
            <w:hideMark/>
          </w:tcPr>
          <w:p w:rsidR="004D6B89" w:rsidRPr="006D3AFD" w:rsidRDefault="004D6B89" w:rsidP="00961026">
            <w:pPr>
              <w:jc w:val="center"/>
              <w:rPr>
                <w:b/>
                <w:bCs/>
                <w:sz w:val="22"/>
                <w:szCs w:val="22"/>
              </w:rPr>
            </w:pPr>
            <w:r>
              <w:rPr>
                <w:b/>
                <w:bCs/>
                <w:sz w:val="22"/>
                <w:szCs w:val="22"/>
              </w:rPr>
              <w:t>+</w:t>
            </w:r>
          </w:p>
        </w:tc>
        <w:tc>
          <w:tcPr>
            <w:tcW w:w="573" w:type="dxa"/>
            <w:noWrap/>
            <w:hideMark/>
          </w:tcPr>
          <w:p w:rsidR="004D6B89" w:rsidRPr="006D3AFD" w:rsidRDefault="004D6B89" w:rsidP="00961026">
            <w:pPr>
              <w:jc w:val="center"/>
              <w:rPr>
                <w:b/>
                <w:bCs/>
                <w:sz w:val="22"/>
                <w:szCs w:val="22"/>
              </w:rPr>
            </w:pPr>
            <w:r>
              <w:rPr>
                <w:b/>
                <w:bCs/>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noWrap/>
            <w:hideMark/>
          </w:tcPr>
          <w:p w:rsidR="004D6B89" w:rsidRPr="006D3AFD" w:rsidRDefault="004D6B89">
            <w:pPr>
              <w:jc w:val="both"/>
              <w:rPr>
                <w:sz w:val="22"/>
                <w:szCs w:val="22"/>
              </w:rPr>
            </w:pPr>
            <w:r>
              <w:rPr>
                <w:sz w:val="22"/>
                <w:szCs w:val="22"/>
              </w:rPr>
              <w:t>проверка вентиляции, системы климат контроля и освещения шкафов</w:t>
            </w:r>
          </w:p>
        </w:tc>
        <w:tc>
          <w:tcPr>
            <w:tcW w:w="605" w:type="dxa"/>
            <w:noWrap/>
            <w:hideMark/>
          </w:tcPr>
          <w:p w:rsidR="004D6B89" w:rsidRPr="006D3AFD" w:rsidRDefault="004D6B89" w:rsidP="00961026">
            <w:pPr>
              <w:jc w:val="center"/>
              <w:rPr>
                <w:b/>
                <w:bCs/>
                <w:sz w:val="22"/>
                <w:szCs w:val="22"/>
              </w:rPr>
            </w:pPr>
            <w:r>
              <w:rPr>
                <w:b/>
                <w:bCs/>
                <w:sz w:val="22"/>
                <w:szCs w:val="22"/>
              </w:rPr>
              <w:t>+</w:t>
            </w:r>
          </w:p>
        </w:tc>
        <w:tc>
          <w:tcPr>
            <w:tcW w:w="573" w:type="dxa"/>
            <w:noWrap/>
            <w:hideMark/>
          </w:tcPr>
          <w:p w:rsidR="004D6B89" w:rsidRPr="006D3AFD" w:rsidRDefault="004D6B89" w:rsidP="00961026">
            <w:pPr>
              <w:jc w:val="center"/>
              <w:rPr>
                <w:b/>
                <w:bCs/>
                <w:sz w:val="22"/>
                <w:szCs w:val="22"/>
              </w:rPr>
            </w:pPr>
            <w:r>
              <w:rPr>
                <w:b/>
                <w:bCs/>
                <w:sz w:val="22"/>
                <w:szCs w:val="22"/>
              </w:rPr>
              <w:t>+</w:t>
            </w:r>
          </w:p>
        </w:tc>
      </w:tr>
      <w:tr w:rsidR="004D6B89" w:rsidRPr="006D3AFD" w:rsidTr="00961026">
        <w:trPr>
          <w:trHeight w:val="588"/>
        </w:trPr>
        <w:tc>
          <w:tcPr>
            <w:tcW w:w="2301" w:type="dxa"/>
            <w:vMerge/>
            <w:hideMark/>
          </w:tcPr>
          <w:p w:rsidR="004D6B89" w:rsidRPr="006D3AFD" w:rsidRDefault="004D6B89" w:rsidP="00961026">
            <w:pPr>
              <w:jc w:val="both"/>
              <w:rPr>
                <w:sz w:val="22"/>
                <w:szCs w:val="22"/>
              </w:rPr>
            </w:pPr>
          </w:p>
        </w:tc>
        <w:tc>
          <w:tcPr>
            <w:tcW w:w="6363" w:type="dxa"/>
            <w:noWrap/>
            <w:hideMark/>
          </w:tcPr>
          <w:p w:rsidR="004D6B89" w:rsidRPr="006D3AFD" w:rsidRDefault="004D6B89">
            <w:pPr>
              <w:jc w:val="both"/>
              <w:rPr>
                <w:sz w:val="22"/>
                <w:szCs w:val="22"/>
              </w:rPr>
            </w:pPr>
            <w:r>
              <w:rPr>
                <w:sz w:val="22"/>
                <w:szCs w:val="22"/>
              </w:rPr>
              <w:t>проверка системы климат контроля, обогрева, охлаждения кабины управления и кабины электрооборудования</w:t>
            </w:r>
          </w:p>
        </w:tc>
        <w:tc>
          <w:tcPr>
            <w:tcW w:w="605" w:type="dxa"/>
            <w:noWrap/>
            <w:hideMark/>
          </w:tcPr>
          <w:p w:rsidR="004D6B89" w:rsidRPr="006D3AFD" w:rsidRDefault="004D6B89" w:rsidP="00961026">
            <w:pPr>
              <w:jc w:val="center"/>
              <w:rPr>
                <w:b/>
                <w:bCs/>
                <w:sz w:val="22"/>
                <w:szCs w:val="22"/>
              </w:rPr>
            </w:pPr>
            <w:r>
              <w:rPr>
                <w:b/>
                <w:bCs/>
                <w:sz w:val="22"/>
                <w:szCs w:val="22"/>
              </w:rPr>
              <w:t>+</w:t>
            </w:r>
          </w:p>
        </w:tc>
        <w:tc>
          <w:tcPr>
            <w:tcW w:w="573" w:type="dxa"/>
            <w:noWrap/>
            <w:hideMark/>
          </w:tcPr>
          <w:p w:rsidR="004D6B89" w:rsidRPr="006D3AFD" w:rsidRDefault="004D6B89" w:rsidP="00961026">
            <w:pPr>
              <w:jc w:val="center"/>
              <w:rPr>
                <w:b/>
                <w:bCs/>
                <w:sz w:val="22"/>
                <w:szCs w:val="22"/>
              </w:rPr>
            </w:pPr>
            <w:r>
              <w:rPr>
                <w:b/>
                <w:bCs/>
                <w:sz w:val="22"/>
                <w:szCs w:val="22"/>
              </w:rPr>
              <w:t>+</w:t>
            </w:r>
          </w:p>
        </w:tc>
      </w:tr>
      <w:tr w:rsidR="004D6B89" w:rsidRPr="006D3AFD" w:rsidTr="00961026">
        <w:trPr>
          <w:trHeight w:val="300"/>
        </w:trPr>
        <w:tc>
          <w:tcPr>
            <w:tcW w:w="2301" w:type="dxa"/>
            <w:vMerge w:val="restart"/>
            <w:hideMark/>
          </w:tcPr>
          <w:p w:rsidR="004D6B89" w:rsidRPr="006D3AFD" w:rsidRDefault="004D6B89" w:rsidP="00961026">
            <w:pPr>
              <w:jc w:val="both"/>
              <w:rPr>
                <w:sz w:val="22"/>
                <w:szCs w:val="22"/>
              </w:rPr>
            </w:pPr>
            <w:r>
              <w:rPr>
                <w:sz w:val="22"/>
                <w:szCs w:val="22"/>
              </w:rPr>
              <w:t>Механизм передвижения</w:t>
            </w:r>
          </w:p>
        </w:tc>
        <w:tc>
          <w:tcPr>
            <w:tcW w:w="6363" w:type="dxa"/>
            <w:hideMark/>
          </w:tcPr>
          <w:p w:rsidR="004D6B89" w:rsidRPr="006D3AFD" w:rsidRDefault="004D6B89" w:rsidP="00961026">
            <w:pPr>
              <w:jc w:val="both"/>
              <w:rPr>
                <w:sz w:val="22"/>
                <w:szCs w:val="22"/>
              </w:rPr>
            </w:pPr>
            <w:r>
              <w:rPr>
                <w:sz w:val="22"/>
                <w:szCs w:val="22"/>
              </w:rPr>
              <w:t>Проверка работы  конечных выключателей:</w:t>
            </w:r>
          </w:p>
        </w:tc>
        <w:tc>
          <w:tcPr>
            <w:tcW w:w="605" w:type="dxa"/>
            <w:noWrap/>
            <w:hideMark/>
          </w:tcPr>
          <w:p w:rsidR="004D6B89" w:rsidRPr="006D3AFD" w:rsidRDefault="004D6B89" w:rsidP="00961026">
            <w:pPr>
              <w:jc w:val="center"/>
              <w:rPr>
                <w:sz w:val="22"/>
                <w:szCs w:val="22"/>
              </w:rPr>
            </w:pPr>
          </w:p>
        </w:tc>
        <w:tc>
          <w:tcPr>
            <w:tcW w:w="573" w:type="dxa"/>
            <w:noWrap/>
            <w:hideMark/>
          </w:tcPr>
          <w:p w:rsidR="004D6B89" w:rsidRPr="006D3AFD" w:rsidRDefault="004D6B89" w:rsidP="00961026">
            <w:pPr>
              <w:jc w:val="center"/>
              <w:rPr>
                <w:sz w:val="22"/>
                <w:szCs w:val="22"/>
              </w:rPr>
            </w:pPr>
          </w:p>
        </w:tc>
      </w:tr>
      <w:tr w:rsidR="004D6B89" w:rsidRPr="006D3AFD" w:rsidTr="00961026">
        <w:trPr>
          <w:trHeight w:val="300"/>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1) визуальный осмотр на наличие повреждений</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2) проверка работы</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330"/>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отсутствие посторонних, значительных и неравномерных шумов при работе механизма</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405"/>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проверка работы противоугонных захватов</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405"/>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валу</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405"/>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реактивной тяге</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проверка болтовых креплений тележек и противоугонных захватов</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проверка износа ходовых колес</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проверить состояние шпоночных соединений и состояние подшипниковых узлов</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Проверка работы тормозов:</w:t>
            </w:r>
          </w:p>
        </w:tc>
        <w:tc>
          <w:tcPr>
            <w:tcW w:w="605" w:type="dxa"/>
            <w:noWrap/>
            <w:hideMark/>
          </w:tcPr>
          <w:p w:rsidR="004D6B89" w:rsidRPr="006D3AFD" w:rsidRDefault="004D6B89" w:rsidP="00961026">
            <w:pPr>
              <w:jc w:val="center"/>
              <w:rPr>
                <w:sz w:val="22"/>
                <w:szCs w:val="22"/>
              </w:rPr>
            </w:pPr>
          </w:p>
        </w:tc>
        <w:tc>
          <w:tcPr>
            <w:tcW w:w="573" w:type="dxa"/>
            <w:noWrap/>
            <w:hideMark/>
          </w:tcPr>
          <w:p w:rsidR="004D6B89" w:rsidRPr="006D3AFD" w:rsidRDefault="004D6B89" w:rsidP="00961026">
            <w:pPr>
              <w:jc w:val="center"/>
              <w:rPr>
                <w:sz w:val="22"/>
                <w:szCs w:val="22"/>
              </w:rPr>
            </w:pPr>
          </w:p>
        </w:tc>
      </w:tr>
      <w:tr w:rsidR="004D6B89" w:rsidRPr="006D3AFD" w:rsidTr="00961026">
        <w:trPr>
          <w:trHeight w:val="576"/>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iCs/>
                <w:sz w:val="22"/>
                <w:szCs w:val="22"/>
              </w:rPr>
            </w:pPr>
            <w:r>
              <w:rPr>
                <w:iCs/>
                <w:sz w:val="22"/>
                <w:szCs w:val="22"/>
              </w:rPr>
              <w:t>2) проверка работы тормозов</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iCs/>
                <w:sz w:val="22"/>
                <w:szCs w:val="22"/>
              </w:rPr>
            </w:pPr>
            <w:r>
              <w:rPr>
                <w:iCs/>
                <w:sz w:val="22"/>
                <w:szCs w:val="22"/>
              </w:rPr>
              <w:t>3) проверка состояния тормозного диска</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Проверка работы редукторов:</w:t>
            </w:r>
          </w:p>
        </w:tc>
        <w:tc>
          <w:tcPr>
            <w:tcW w:w="605" w:type="dxa"/>
            <w:noWrap/>
            <w:hideMark/>
          </w:tcPr>
          <w:p w:rsidR="004D6B89" w:rsidRPr="006D3AFD" w:rsidRDefault="004D6B89" w:rsidP="00961026">
            <w:pPr>
              <w:jc w:val="center"/>
              <w:rPr>
                <w:sz w:val="22"/>
                <w:szCs w:val="22"/>
              </w:rPr>
            </w:pPr>
          </w:p>
        </w:tc>
        <w:tc>
          <w:tcPr>
            <w:tcW w:w="573" w:type="dxa"/>
            <w:noWrap/>
            <w:hideMark/>
          </w:tcPr>
          <w:p w:rsidR="004D6B89" w:rsidRPr="006D3AFD" w:rsidRDefault="004D6B89" w:rsidP="00961026">
            <w:pPr>
              <w:jc w:val="center"/>
              <w:rPr>
                <w:sz w:val="22"/>
                <w:szCs w:val="22"/>
              </w:rPr>
            </w:pP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iCs/>
                <w:sz w:val="22"/>
                <w:szCs w:val="22"/>
              </w:rPr>
            </w:pPr>
            <w:r>
              <w:rPr>
                <w:iCs/>
                <w:sz w:val="22"/>
                <w:szCs w:val="22"/>
              </w:rPr>
              <w:t>2) проверить уровень масла в редукторах</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4D6B89" w:rsidRPr="006D3AFD" w:rsidRDefault="004D6B89" w:rsidP="00961026">
            <w:pPr>
              <w:jc w:val="center"/>
              <w:rPr>
                <w:sz w:val="22"/>
                <w:szCs w:val="22"/>
              </w:rPr>
            </w:pP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300"/>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проверка противоугонных захватов, стопоров</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864"/>
        </w:trPr>
        <w:tc>
          <w:tcPr>
            <w:tcW w:w="2301" w:type="dxa"/>
            <w:vMerge w:val="restart"/>
            <w:hideMark/>
          </w:tcPr>
          <w:p w:rsidR="004D6B89" w:rsidRPr="006D3AFD" w:rsidRDefault="004D6B89" w:rsidP="00961026">
            <w:pPr>
              <w:jc w:val="both"/>
              <w:rPr>
                <w:sz w:val="22"/>
                <w:szCs w:val="22"/>
              </w:rPr>
            </w:pPr>
            <w:r>
              <w:rPr>
                <w:sz w:val="22"/>
                <w:szCs w:val="22"/>
              </w:rPr>
              <w:lastRenderedPageBreak/>
              <w:t>Крановые и тележечные пути</w:t>
            </w:r>
          </w:p>
        </w:tc>
        <w:tc>
          <w:tcPr>
            <w:tcW w:w="6363" w:type="dxa"/>
            <w:hideMark/>
          </w:tcPr>
          <w:p w:rsidR="004D6B89" w:rsidRPr="006D3AFD" w:rsidRDefault="004D6B89" w:rsidP="00961026">
            <w:pPr>
              <w:jc w:val="both"/>
              <w:rPr>
                <w:sz w:val="22"/>
                <w:szCs w:val="22"/>
              </w:rPr>
            </w:pPr>
            <w:r>
              <w:rPr>
                <w:sz w:val="22"/>
                <w:szCs w:val="22"/>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2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проверить крепление рельсов и соединение в местах стыка, а также степень износа рельса</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300"/>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проверить ширину колеи, поперечный и продольный уклон рельсов</w:t>
            </w:r>
          </w:p>
        </w:tc>
        <w:tc>
          <w:tcPr>
            <w:tcW w:w="605" w:type="dxa"/>
            <w:noWrap/>
            <w:hideMark/>
          </w:tcPr>
          <w:p w:rsidR="004D6B89" w:rsidRPr="006D3AFD" w:rsidRDefault="004D6B89" w:rsidP="00961026">
            <w:pPr>
              <w:jc w:val="center"/>
              <w:rPr>
                <w:sz w:val="22"/>
                <w:szCs w:val="22"/>
              </w:rPr>
            </w:pP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1152"/>
        </w:trPr>
        <w:tc>
          <w:tcPr>
            <w:tcW w:w="2301" w:type="dxa"/>
            <w:vMerge w:val="restart"/>
            <w:noWrap/>
            <w:hideMark/>
          </w:tcPr>
          <w:p w:rsidR="004D6B89" w:rsidRPr="006D3AFD" w:rsidRDefault="004D6B89" w:rsidP="00961026">
            <w:pPr>
              <w:jc w:val="both"/>
              <w:rPr>
                <w:sz w:val="22"/>
                <w:szCs w:val="22"/>
              </w:rPr>
            </w:pPr>
            <w:r>
              <w:rPr>
                <w:sz w:val="22"/>
                <w:szCs w:val="22"/>
              </w:rPr>
              <w:t>Металлоконструкции</w:t>
            </w:r>
          </w:p>
        </w:tc>
        <w:tc>
          <w:tcPr>
            <w:tcW w:w="6363" w:type="dxa"/>
            <w:hideMark/>
          </w:tcPr>
          <w:p w:rsidR="004D6B89" w:rsidRPr="006D3AFD" w:rsidRDefault="004D6B89" w:rsidP="00961026">
            <w:pPr>
              <w:jc w:val="both"/>
              <w:rPr>
                <w:sz w:val="22"/>
                <w:szCs w:val="22"/>
              </w:rPr>
            </w:pPr>
            <w:r>
              <w:rPr>
                <w:sz w:val="22"/>
                <w:szCs w:val="22"/>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4D6B89" w:rsidRPr="006D3AFD" w:rsidRDefault="004D6B89" w:rsidP="00961026">
            <w:pPr>
              <w:jc w:val="center"/>
              <w:rPr>
                <w:b/>
                <w:bCs/>
                <w:sz w:val="22"/>
                <w:szCs w:val="22"/>
              </w:rPr>
            </w:pPr>
            <w:r>
              <w:rPr>
                <w:b/>
                <w:bCs/>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576"/>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4D6B89" w:rsidRPr="006D3AFD" w:rsidRDefault="004D6B89" w:rsidP="00961026">
            <w:pPr>
              <w:jc w:val="center"/>
              <w:rPr>
                <w:sz w:val="22"/>
                <w:szCs w:val="22"/>
              </w:rPr>
            </w:pPr>
            <w:r>
              <w:rPr>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172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5" w:type="dxa"/>
            <w:noWrap/>
            <w:hideMark/>
          </w:tcPr>
          <w:p w:rsidR="004D6B89" w:rsidRPr="006D3AFD" w:rsidRDefault="004D6B89" w:rsidP="00961026">
            <w:pPr>
              <w:jc w:val="center"/>
              <w:rPr>
                <w:b/>
                <w:bCs/>
                <w:sz w:val="22"/>
                <w:szCs w:val="22"/>
              </w:rPr>
            </w:pPr>
            <w:r>
              <w:rPr>
                <w:b/>
                <w:bCs/>
                <w:sz w:val="22"/>
                <w:szCs w:val="22"/>
              </w:rPr>
              <w:t>+</w:t>
            </w:r>
          </w:p>
        </w:tc>
        <w:tc>
          <w:tcPr>
            <w:tcW w:w="573" w:type="dxa"/>
            <w:noWrap/>
            <w:hideMark/>
          </w:tcPr>
          <w:p w:rsidR="004D6B89" w:rsidRPr="006D3AFD" w:rsidRDefault="004D6B89" w:rsidP="00961026">
            <w:pPr>
              <w:jc w:val="center"/>
              <w:rPr>
                <w:sz w:val="22"/>
                <w:szCs w:val="22"/>
              </w:rPr>
            </w:pPr>
            <w:r>
              <w:rPr>
                <w:sz w:val="22"/>
                <w:szCs w:val="22"/>
              </w:rPr>
              <w:t>+</w:t>
            </w:r>
          </w:p>
        </w:tc>
      </w:tr>
      <w:tr w:rsidR="004D6B89" w:rsidRPr="006D3AFD" w:rsidTr="00961026">
        <w:trPr>
          <w:trHeight w:val="588"/>
        </w:trPr>
        <w:tc>
          <w:tcPr>
            <w:tcW w:w="2301" w:type="dxa"/>
            <w:vMerge/>
            <w:hideMark/>
          </w:tcPr>
          <w:p w:rsidR="004D6B89" w:rsidRPr="006D3AFD" w:rsidRDefault="004D6B89" w:rsidP="00961026">
            <w:pPr>
              <w:jc w:val="both"/>
              <w:rPr>
                <w:sz w:val="22"/>
                <w:szCs w:val="22"/>
              </w:rPr>
            </w:pPr>
          </w:p>
        </w:tc>
        <w:tc>
          <w:tcPr>
            <w:tcW w:w="6363" w:type="dxa"/>
            <w:hideMark/>
          </w:tcPr>
          <w:p w:rsidR="004D6B89" w:rsidRPr="006D3AFD" w:rsidRDefault="004D6B89" w:rsidP="00961026">
            <w:pPr>
              <w:jc w:val="both"/>
              <w:rPr>
                <w:sz w:val="22"/>
                <w:szCs w:val="22"/>
              </w:rPr>
            </w:pPr>
            <w:r>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4D6B89" w:rsidRPr="006D3AFD" w:rsidRDefault="004D6B89" w:rsidP="00961026">
            <w:pPr>
              <w:jc w:val="center"/>
              <w:rPr>
                <w:b/>
                <w:bCs/>
                <w:sz w:val="22"/>
                <w:szCs w:val="22"/>
              </w:rPr>
            </w:pPr>
          </w:p>
        </w:tc>
        <w:tc>
          <w:tcPr>
            <w:tcW w:w="573" w:type="dxa"/>
            <w:noWrap/>
            <w:hideMark/>
          </w:tcPr>
          <w:p w:rsidR="004D6B89" w:rsidRPr="006D3AFD" w:rsidRDefault="004D6B89" w:rsidP="00961026">
            <w:pPr>
              <w:jc w:val="center"/>
              <w:rPr>
                <w:sz w:val="22"/>
                <w:szCs w:val="22"/>
              </w:rPr>
            </w:pPr>
            <w:r>
              <w:rPr>
                <w:sz w:val="22"/>
                <w:szCs w:val="22"/>
              </w:rPr>
              <w:t>+</w:t>
            </w:r>
          </w:p>
        </w:tc>
      </w:tr>
    </w:tbl>
    <w:p w:rsidR="004D6B89" w:rsidRPr="006D3AFD" w:rsidRDefault="004D6B89" w:rsidP="00961026">
      <w:pPr>
        <w:ind w:firstLine="709"/>
        <w:jc w:val="both"/>
        <w:rPr>
          <w:sz w:val="8"/>
          <w:szCs w:val="8"/>
        </w:rPr>
      </w:pPr>
    </w:p>
    <w:p w:rsidR="004D6B89" w:rsidRPr="006D3AFD" w:rsidRDefault="004D6B89" w:rsidP="00961026">
      <w:pPr>
        <w:ind w:firstLine="709"/>
        <w:jc w:val="both"/>
        <w:rPr>
          <w:sz w:val="28"/>
          <w:szCs w:val="28"/>
        </w:rPr>
      </w:pPr>
      <w:r>
        <w:rPr>
          <w:sz w:val="28"/>
          <w:szCs w:val="28"/>
        </w:rPr>
        <w:t xml:space="preserve">Вид и объем выполняемых Исполнителем работ по техническому обслуживанию Крана проводится в соответствии с требованиями </w:t>
      </w:r>
      <w:r>
        <w:rPr>
          <w:spacing w:val="1"/>
          <w:sz w:val="28"/>
          <w:szCs w:val="28"/>
        </w:rPr>
        <w:t xml:space="preserve">указанными </w:t>
      </w:r>
      <w:r>
        <w:rPr>
          <w:sz w:val="28"/>
          <w:szCs w:val="28"/>
        </w:rPr>
        <w:t>в заявке направляемой Заказчиком.</w:t>
      </w:r>
    </w:p>
    <w:p w:rsidR="004D6B89" w:rsidRPr="006D3AFD" w:rsidRDefault="004D6B89" w:rsidP="00961026">
      <w:pPr>
        <w:ind w:firstLine="709"/>
        <w:jc w:val="both"/>
        <w:rPr>
          <w:sz w:val="28"/>
          <w:szCs w:val="28"/>
        </w:rPr>
      </w:pPr>
      <w:r>
        <w:rPr>
          <w:sz w:val="28"/>
          <w:szCs w:val="28"/>
        </w:rPr>
        <w:t xml:space="preserve">Исполнитель не позднее 2 (двух) рабочих дней с момента получения заявки Заказчика должен приступить к выполнению Работ. </w:t>
      </w:r>
      <w:r>
        <w:rPr>
          <w:spacing w:val="1"/>
          <w:sz w:val="28"/>
          <w:szCs w:val="28"/>
        </w:rPr>
        <w:t xml:space="preserve">Срок выполнения Работ </w:t>
      </w:r>
      <w:r>
        <w:rPr>
          <w:sz w:val="28"/>
          <w:szCs w:val="28"/>
        </w:rPr>
        <w:t xml:space="preserve">по одному техническому и сезонному техническому обслуживанию </w:t>
      </w:r>
      <w:r>
        <w:rPr>
          <w:spacing w:val="1"/>
          <w:sz w:val="28"/>
          <w:szCs w:val="28"/>
        </w:rPr>
        <w:t xml:space="preserve">для </w:t>
      </w:r>
      <w:r>
        <w:rPr>
          <w:sz w:val="28"/>
          <w:szCs w:val="28"/>
        </w:rPr>
        <w:t>одного Крана – не более 1 (одного) календарного дня.</w:t>
      </w:r>
    </w:p>
    <w:p w:rsidR="004D6B89" w:rsidRPr="006D3AFD" w:rsidRDefault="004D6B89" w:rsidP="00961026">
      <w:pPr>
        <w:ind w:firstLine="709"/>
        <w:jc w:val="both"/>
        <w:rPr>
          <w:spacing w:val="1"/>
          <w:sz w:val="28"/>
          <w:szCs w:val="28"/>
        </w:rPr>
      </w:pPr>
      <w:r>
        <w:rPr>
          <w:spacing w:val="1"/>
          <w:sz w:val="28"/>
          <w:szCs w:val="28"/>
        </w:rPr>
        <w:t>Сезонное техническое обслуживание Кранов работающих на открытом воздухе, осуществляется с целью их подготовки к эксплуатации в наступающем новом сезоне календарного года и должно совмещаться или заменять ближайшее очередное техническое обслуживание.</w:t>
      </w:r>
    </w:p>
    <w:p w:rsidR="004D6B89" w:rsidRPr="006D3AFD" w:rsidRDefault="004D6B89" w:rsidP="00961026">
      <w:pPr>
        <w:shd w:val="clear" w:color="auto" w:fill="FFFFFF"/>
        <w:ind w:firstLine="709"/>
        <w:jc w:val="both"/>
        <w:rPr>
          <w:sz w:val="28"/>
          <w:szCs w:val="28"/>
        </w:rPr>
      </w:pPr>
      <w:r>
        <w:rPr>
          <w:sz w:val="28"/>
          <w:szCs w:val="28"/>
        </w:rPr>
        <w:t xml:space="preserve">Исполнитель при выполнении работ по техническому и сезонному техническому обслуживанию Кранов </w:t>
      </w:r>
      <w:r>
        <w:rPr>
          <w:spacing w:val="-1"/>
          <w:sz w:val="28"/>
          <w:szCs w:val="28"/>
        </w:rPr>
        <w:t xml:space="preserve">должен </w:t>
      </w:r>
      <w:r>
        <w:rPr>
          <w:sz w:val="28"/>
          <w:szCs w:val="28"/>
        </w:rPr>
        <w:t>использовать собственные расходные материалы и комплектующие части, номенклатура которых должна соответствовать требованиям «Руководства по эксплуатации» Крана и согласовываться с Заказчиком. Работы по замене рабочей жидкости и масла, выполняемые при проведении сезонного технического обслуживания, проводятся с использованием материалов Заказчика.</w:t>
      </w:r>
    </w:p>
    <w:p w:rsidR="004D6B89" w:rsidRPr="006D3AFD" w:rsidRDefault="004D6B89" w:rsidP="00961026">
      <w:pPr>
        <w:ind w:firstLine="709"/>
        <w:jc w:val="both"/>
        <w:rPr>
          <w:sz w:val="28"/>
          <w:szCs w:val="28"/>
        </w:rPr>
      </w:pPr>
      <w:r>
        <w:rPr>
          <w:sz w:val="28"/>
          <w:szCs w:val="28"/>
        </w:rPr>
        <w:t>4.4.2. Перечень выполняемых работ по устранению неисправностей при текущем ремонте Крана приведен в таблице:</w:t>
      </w:r>
    </w:p>
    <w:p w:rsidR="004D6B89" w:rsidRPr="006D3AFD" w:rsidRDefault="004D6B89" w:rsidP="00961026">
      <w:pPr>
        <w:ind w:firstLine="709"/>
        <w:jc w:val="both"/>
        <w:rPr>
          <w:sz w:val="28"/>
          <w:szCs w:val="28"/>
        </w:rPr>
      </w:pPr>
    </w:p>
    <w:tbl>
      <w:tblPr>
        <w:tblStyle w:val="afff2"/>
        <w:tblW w:w="9889" w:type="dxa"/>
        <w:tblLook w:val="04A0"/>
      </w:tblPr>
      <w:tblGrid>
        <w:gridCol w:w="4786"/>
        <w:gridCol w:w="5103"/>
      </w:tblGrid>
      <w:tr w:rsidR="004D6B89" w:rsidRPr="006D3AFD" w:rsidTr="00961026">
        <w:trPr>
          <w:trHeight w:val="300"/>
        </w:trPr>
        <w:tc>
          <w:tcPr>
            <w:tcW w:w="4786" w:type="dxa"/>
            <w:noWrap/>
            <w:vAlign w:val="center"/>
            <w:hideMark/>
          </w:tcPr>
          <w:p w:rsidR="004D6B89" w:rsidRPr="006D3AFD" w:rsidRDefault="004D6B89" w:rsidP="00961026">
            <w:pPr>
              <w:jc w:val="center"/>
              <w:rPr>
                <w:b/>
                <w:color w:val="FF0000"/>
                <w:sz w:val="20"/>
                <w:szCs w:val="20"/>
              </w:rPr>
            </w:pPr>
            <w:r>
              <w:rPr>
                <w:b/>
                <w:sz w:val="20"/>
                <w:szCs w:val="20"/>
              </w:rPr>
              <w:t>Наименование механизма</w:t>
            </w:r>
          </w:p>
        </w:tc>
        <w:tc>
          <w:tcPr>
            <w:tcW w:w="5103" w:type="dxa"/>
            <w:noWrap/>
            <w:vAlign w:val="center"/>
            <w:hideMark/>
          </w:tcPr>
          <w:p w:rsidR="004D6B89" w:rsidRPr="006D3AFD" w:rsidRDefault="004D6B89" w:rsidP="00961026">
            <w:pPr>
              <w:jc w:val="center"/>
              <w:rPr>
                <w:b/>
                <w:sz w:val="20"/>
                <w:szCs w:val="20"/>
              </w:rPr>
            </w:pPr>
            <w:r>
              <w:rPr>
                <w:b/>
                <w:sz w:val="20"/>
                <w:szCs w:val="20"/>
              </w:rPr>
              <w:t>Перечень работ</w:t>
            </w:r>
          </w:p>
        </w:tc>
      </w:tr>
      <w:tr w:rsidR="004D6B89" w:rsidRPr="006D3AFD" w:rsidTr="00961026">
        <w:trPr>
          <w:trHeight w:val="300"/>
        </w:trPr>
        <w:tc>
          <w:tcPr>
            <w:tcW w:w="4786" w:type="dxa"/>
            <w:noWrap/>
            <w:vAlign w:val="center"/>
            <w:hideMark/>
          </w:tcPr>
          <w:p w:rsidR="004D6B89" w:rsidRPr="006D3AFD" w:rsidRDefault="004D6B89" w:rsidP="00961026">
            <w:pPr>
              <w:ind w:left="142" w:hanging="142"/>
              <w:jc w:val="both"/>
              <w:rPr>
                <w:sz w:val="22"/>
                <w:szCs w:val="22"/>
              </w:rPr>
            </w:pPr>
            <w:r>
              <w:rPr>
                <w:sz w:val="22"/>
                <w:szCs w:val="22"/>
              </w:rPr>
              <w:t>Металлоконструкция крана:</w:t>
            </w:r>
          </w:p>
          <w:p w:rsidR="004D6B89" w:rsidRPr="006D3AFD" w:rsidRDefault="004D6B89" w:rsidP="00961026">
            <w:pPr>
              <w:ind w:left="142" w:hanging="142"/>
              <w:jc w:val="both"/>
              <w:rPr>
                <w:sz w:val="22"/>
                <w:szCs w:val="22"/>
              </w:rPr>
            </w:pPr>
            <w:r>
              <w:rPr>
                <w:sz w:val="22"/>
                <w:szCs w:val="22"/>
              </w:rPr>
              <w:t>- кабина управления</w:t>
            </w:r>
          </w:p>
          <w:p w:rsidR="004D6B89" w:rsidRPr="006D3AFD" w:rsidRDefault="004D6B89" w:rsidP="00961026">
            <w:pPr>
              <w:ind w:left="142" w:hanging="142"/>
              <w:jc w:val="both"/>
              <w:rPr>
                <w:sz w:val="22"/>
                <w:szCs w:val="22"/>
              </w:rPr>
            </w:pPr>
            <w:r>
              <w:rPr>
                <w:sz w:val="22"/>
                <w:szCs w:val="22"/>
              </w:rPr>
              <w:t>- опора (стойка), балка, пролетное строение, кронштейны установки КЭО</w:t>
            </w:r>
          </w:p>
          <w:p w:rsidR="004D6B89" w:rsidRPr="006D3AFD" w:rsidRDefault="004D6B89" w:rsidP="00961026">
            <w:pPr>
              <w:ind w:left="142" w:hanging="142"/>
              <w:jc w:val="both"/>
              <w:rPr>
                <w:sz w:val="22"/>
                <w:szCs w:val="22"/>
              </w:rPr>
            </w:pPr>
            <w:r>
              <w:rPr>
                <w:sz w:val="22"/>
                <w:szCs w:val="22"/>
              </w:rPr>
              <w:t>- грузовая тележка</w:t>
            </w:r>
          </w:p>
          <w:p w:rsidR="004D6B89" w:rsidRPr="006D3AFD" w:rsidRDefault="004D6B89" w:rsidP="00961026">
            <w:pPr>
              <w:ind w:left="142" w:hanging="142"/>
              <w:jc w:val="both"/>
              <w:rPr>
                <w:sz w:val="22"/>
                <w:szCs w:val="22"/>
              </w:rPr>
            </w:pPr>
            <w:r>
              <w:rPr>
                <w:sz w:val="22"/>
                <w:szCs w:val="22"/>
              </w:rPr>
              <w:t xml:space="preserve">- </w:t>
            </w:r>
            <w:proofErr w:type="spellStart"/>
            <w:r>
              <w:rPr>
                <w:sz w:val="22"/>
                <w:szCs w:val="22"/>
              </w:rPr>
              <w:t>подтележечный</w:t>
            </w:r>
            <w:proofErr w:type="spellEnd"/>
            <w:r>
              <w:rPr>
                <w:sz w:val="22"/>
                <w:szCs w:val="22"/>
              </w:rPr>
              <w:t xml:space="preserve"> рельс, монорельс </w:t>
            </w:r>
            <w:proofErr w:type="spellStart"/>
            <w:r>
              <w:rPr>
                <w:sz w:val="22"/>
                <w:szCs w:val="22"/>
              </w:rPr>
              <w:t>токоподвода</w:t>
            </w:r>
            <w:proofErr w:type="spellEnd"/>
            <w:r>
              <w:rPr>
                <w:sz w:val="22"/>
                <w:szCs w:val="22"/>
              </w:rPr>
              <w:t xml:space="preserve"> тележки</w:t>
            </w:r>
          </w:p>
          <w:p w:rsidR="004D6B89" w:rsidRPr="006D3AFD" w:rsidRDefault="004D6B89" w:rsidP="00961026">
            <w:pPr>
              <w:ind w:left="142" w:hanging="142"/>
              <w:jc w:val="both"/>
              <w:rPr>
                <w:sz w:val="22"/>
                <w:szCs w:val="22"/>
              </w:rPr>
            </w:pPr>
            <w:r>
              <w:rPr>
                <w:sz w:val="22"/>
                <w:szCs w:val="22"/>
              </w:rPr>
              <w:t>- спредер, поворотная траверса</w:t>
            </w:r>
          </w:p>
          <w:p w:rsidR="004D6B89" w:rsidRPr="006D3AFD" w:rsidRDefault="004D6B89" w:rsidP="00961026">
            <w:pPr>
              <w:ind w:left="142" w:hanging="142"/>
              <w:jc w:val="both"/>
              <w:rPr>
                <w:sz w:val="22"/>
                <w:szCs w:val="22"/>
              </w:rPr>
            </w:pPr>
            <w:r>
              <w:rPr>
                <w:sz w:val="22"/>
                <w:szCs w:val="22"/>
              </w:rPr>
              <w:t>- лестница, площадка, настил, галерея, ограждение, кабельный лоток, буферов</w:t>
            </w:r>
          </w:p>
          <w:p w:rsidR="004D6B89" w:rsidRPr="006D3AFD" w:rsidRDefault="004D6B89" w:rsidP="00961026">
            <w:pPr>
              <w:ind w:left="142" w:hanging="142"/>
              <w:jc w:val="both"/>
              <w:rPr>
                <w:sz w:val="22"/>
                <w:szCs w:val="22"/>
              </w:rPr>
            </w:pPr>
            <w:r>
              <w:rPr>
                <w:sz w:val="22"/>
                <w:szCs w:val="22"/>
              </w:rPr>
              <w:t>- ремонтный кран (канатная таль)</w:t>
            </w:r>
          </w:p>
          <w:p w:rsidR="004D6B89" w:rsidRPr="006D3AFD" w:rsidRDefault="004D6B89" w:rsidP="00961026">
            <w:pPr>
              <w:ind w:left="142" w:hanging="142"/>
              <w:jc w:val="both"/>
              <w:rPr>
                <w:sz w:val="22"/>
                <w:szCs w:val="22"/>
              </w:rPr>
            </w:pPr>
            <w:r>
              <w:rPr>
                <w:sz w:val="22"/>
                <w:szCs w:val="22"/>
              </w:rPr>
              <w:t xml:space="preserve">- барабан </w:t>
            </w:r>
            <w:proofErr w:type="spellStart"/>
            <w:r>
              <w:rPr>
                <w:sz w:val="22"/>
                <w:szCs w:val="22"/>
              </w:rPr>
              <w:t>токоподвода</w:t>
            </w:r>
            <w:proofErr w:type="spellEnd"/>
            <w:r>
              <w:rPr>
                <w:sz w:val="22"/>
                <w:szCs w:val="22"/>
              </w:rPr>
              <w:t xml:space="preserve"> крана и приводной механизм</w:t>
            </w:r>
          </w:p>
          <w:p w:rsidR="004D6B89" w:rsidRPr="006D3AFD" w:rsidRDefault="004D6B89" w:rsidP="00961026">
            <w:pPr>
              <w:ind w:left="142" w:hanging="142"/>
              <w:jc w:val="both"/>
              <w:rPr>
                <w:sz w:val="22"/>
                <w:szCs w:val="22"/>
              </w:rPr>
            </w:pPr>
            <w:r>
              <w:rPr>
                <w:sz w:val="22"/>
                <w:szCs w:val="22"/>
              </w:rPr>
              <w:t>- дом-кожух</w:t>
            </w:r>
          </w:p>
          <w:p w:rsidR="004D6B89" w:rsidRPr="006D3AFD" w:rsidRDefault="004D6B89" w:rsidP="00961026">
            <w:pPr>
              <w:ind w:left="142" w:hanging="142"/>
              <w:rPr>
                <w:b/>
                <w:sz w:val="20"/>
                <w:szCs w:val="20"/>
              </w:rPr>
            </w:pPr>
            <w:r>
              <w:rPr>
                <w:sz w:val="22"/>
                <w:szCs w:val="22"/>
              </w:rPr>
              <w:t>- кабина электрооборудования</w:t>
            </w:r>
          </w:p>
        </w:tc>
        <w:tc>
          <w:tcPr>
            <w:tcW w:w="5103" w:type="dxa"/>
            <w:vMerge w:val="restart"/>
            <w:noWrap/>
            <w:hideMark/>
          </w:tcPr>
          <w:p w:rsidR="004D6B89" w:rsidRPr="006D3AFD" w:rsidRDefault="004D6B89" w:rsidP="00961026">
            <w:pPr>
              <w:jc w:val="both"/>
              <w:rPr>
                <w:sz w:val="22"/>
                <w:szCs w:val="22"/>
              </w:rPr>
            </w:pPr>
            <w:r>
              <w:rPr>
                <w:sz w:val="22"/>
                <w:szCs w:val="22"/>
              </w:rPr>
              <w:t xml:space="preserve">1. произвести осмотр (проверить состояние); </w:t>
            </w:r>
          </w:p>
          <w:p w:rsidR="004D6B89" w:rsidRPr="006D3AFD" w:rsidRDefault="004D6B89" w:rsidP="00961026">
            <w:pPr>
              <w:jc w:val="both"/>
              <w:rPr>
                <w:sz w:val="22"/>
                <w:szCs w:val="22"/>
              </w:rPr>
            </w:pPr>
            <w:r>
              <w:rPr>
                <w:sz w:val="22"/>
                <w:szCs w:val="22"/>
              </w:rPr>
              <w:t xml:space="preserve">2. произвести дефектацию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4D6B89" w:rsidRPr="006D3AFD" w:rsidRDefault="004D6B89" w:rsidP="00961026">
            <w:pPr>
              <w:jc w:val="both"/>
              <w:rPr>
                <w:sz w:val="22"/>
                <w:szCs w:val="22"/>
              </w:rPr>
            </w:pPr>
            <w:r>
              <w:rPr>
                <w:sz w:val="22"/>
                <w:szCs w:val="22"/>
              </w:rPr>
              <w:t xml:space="preserve">3. произвести работы по замене (ремонту) неисправного узла (детали); </w:t>
            </w:r>
          </w:p>
          <w:p w:rsidR="004D6B89" w:rsidRPr="006D3AFD" w:rsidRDefault="004D6B89" w:rsidP="00961026">
            <w:pPr>
              <w:jc w:val="both"/>
              <w:rPr>
                <w:sz w:val="22"/>
                <w:szCs w:val="22"/>
              </w:rPr>
            </w:pPr>
            <w:r>
              <w:rPr>
                <w:sz w:val="22"/>
                <w:szCs w:val="22"/>
              </w:rPr>
              <w:t xml:space="preserve">4. произвести регулировку, смазку, окраску, подтягивание крепежных деталей, обкатку в холостом режиме (при необходимости); </w:t>
            </w:r>
          </w:p>
          <w:p w:rsidR="004D6B89" w:rsidRPr="006D3AFD" w:rsidRDefault="004D6B89" w:rsidP="00961026">
            <w:pPr>
              <w:jc w:val="both"/>
              <w:rPr>
                <w:b/>
                <w:sz w:val="20"/>
                <w:szCs w:val="20"/>
              </w:rPr>
            </w:pPr>
            <w:r>
              <w:rPr>
                <w:sz w:val="22"/>
                <w:szCs w:val="22"/>
              </w:rPr>
              <w:t>5. проверить исправное состояние механизма, его пробным включением</w:t>
            </w:r>
          </w:p>
        </w:tc>
      </w:tr>
      <w:tr w:rsidR="004D6B89" w:rsidRPr="006D3AFD" w:rsidTr="00961026">
        <w:trPr>
          <w:trHeight w:val="288"/>
        </w:trPr>
        <w:tc>
          <w:tcPr>
            <w:tcW w:w="4786" w:type="dxa"/>
            <w:noWrap/>
            <w:hideMark/>
          </w:tcPr>
          <w:p w:rsidR="004D6B89" w:rsidRPr="006D3AFD" w:rsidRDefault="004D6B89" w:rsidP="00961026">
            <w:pPr>
              <w:jc w:val="both"/>
              <w:rPr>
                <w:sz w:val="22"/>
                <w:szCs w:val="22"/>
              </w:rPr>
            </w:pPr>
            <w:r>
              <w:rPr>
                <w:sz w:val="22"/>
                <w:szCs w:val="22"/>
              </w:rPr>
              <w:t>Противоугонные устройства</w:t>
            </w:r>
          </w:p>
        </w:tc>
        <w:tc>
          <w:tcPr>
            <w:tcW w:w="5103" w:type="dxa"/>
            <w:vMerge/>
            <w:hideMark/>
          </w:tcPr>
          <w:p w:rsidR="004D6B89" w:rsidRPr="006D3AFD" w:rsidRDefault="004D6B89" w:rsidP="00961026">
            <w:pPr>
              <w:jc w:val="both"/>
              <w:rPr>
                <w:sz w:val="22"/>
                <w:szCs w:val="22"/>
              </w:rPr>
            </w:pPr>
          </w:p>
        </w:tc>
      </w:tr>
      <w:tr w:rsidR="004D6B89" w:rsidRPr="006D3AFD" w:rsidTr="00961026">
        <w:trPr>
          <w:trHeight w:val="288"/>
        </w:trPr>
        <w:tc>
          <w:tcPr>
            <w:tcW w:w="4786" w:type="dxa"/>
            <w:noWrap/>
            <w:hideMark/>
          </w:tcPr>
          <w:p w:rsidR="004D6B89" w:rsidRPr="006D3AFD" w:rsidRDefault="004D6B89" w:rsidP="00961026">
            <w:pPr>
              <w:jc w:val="both"/>
              <w:rPr>
                <w:sz w:val="22"/>
                <w:szCs w:val="22"/>
              </w:rPr>
            </w:pPr>
            <w:r>
              <w:rPr>
                <w:sz w:val="22"/>
                <w:szCs w:val="22"/>
              </w:rPr>
              <w:t>Механизмы тормозов, электрогидравлические толкатели</w:t>
            </w:r>
          </w:p>
        </w:tc>
        <w:tc>
          <w:tcPr>
            <w:tcW w:w="5103" w:type="dxa"/>
            <w:vMerge/>
            <w:hideMark/>
          </w:tcPr>
          <w:p w:rsidR="004D6B89" w:rsidRPr="006D3AFD" w:rsidRDefault="004D6B89" w:rsidP="00961026">
            <w:pPr>
              <w:jc w:val="both"/>
              <w:rPr>
                <w:sz w:val="22"/>
                <w:szCs w:val="22"/>
              </w:rPr>
            </w:pPr>
          </w:p>
        </w:tc>
      </w:tr>
      <w:tr w:rsidR="004D6B89" w:rsidRPr="006D3AFD" w:rsidTr="00961026">
        <w:trPr>
          <w:trHeight w:val="288"/>
        </w:trPr>
        <w:tc>
          <w:tcPr>
            <w:tcW w:w="4786" w:type="dxa"/>
            <w:noWrap/>
            <w:hideMark/>
          </w:tcPr>
          <w:p w:rsidR="004D6B89" w:rsidRPr="006D3AFD" w:rsidRDefault="004D6B89" w:rsidP="00961026">
            <w:pPr>
              <w:jc w:val="both"/>
              <w:rPr>
                <w:sz w:val="22"/>
                <w:szCs w:val="22"/>
              </w:rPr>
            </w:pPr>
            <w:r>
              <w:rPr>
                <w:sz w:val="22"/>
                <w:szCs w:val="22"/>
              </w:rPr>
              <w:t>Ходовые колеса крана и тележки</w:t>
            </w:r>
          </w:p>
        </w:tc>
        <w:tc>
          <w:tcPr>
            <w:tcW w:w="5103" w:type="dxa"/>
            <w:vMerge/>
            <w:hideMark/>
          </w:tcPr>
          <w:p w:rsidR="004D6B89" w:rsidRPr="006D3AFD" w:rsidRDefault="004D6B89" w:rsidP="00961026">
            <w:pPr>
              <w:jc w:val="both"/>
              <w:rPr>
                <w:sz w:val="22"/>
                <w:szCs w:val="22"/>
              </w:rPr>
            </w:pPr>
          </w:p>
        </w:tc>
      </w:tr>
      <w:tr w:rsidR="004D6B89" w:rsidRPr="006D3AFD" w:rsidTr="00961026">
        <w:trPr>
          <w:trHeight w:val="288"/>
        </w:trPr>
        <w:tc>
          <w:tcPr>
            <w:tcW w:w="4786" w:type="dxa"/>
            <w:noWrap/>
            <w:hideMark/>
          </w:tcPr>
          <w:p w:rsidR="004D6B89" w:rsidRPr="006D3AFD" w:rsidRDefault="004D6B89" w:rsidP="00961026">
            <w:pPr>
              <w:jc w:val="both"/>
              <w:rPr>
                <w:sz w:val="22"/>
                <w:szCs w:val="22"/>
              </w:rPr>
            </w:pPr>
            <w:r>
              <w:rPr>
                <w:sz w:val="22"/>
                <w:szCs w:val="22"/>
              </w:rPr>
              <w:t>Редукторы (</w:t>
            </w:r>
            <w:proofErr w:type="spellStart"/>
            <w:proofErr w:type="gramStart"/>
            <w:r>
              <w:rPr>
                <w:sz w:val="22"/>
                <w:szCs w:val="22"/>
              </w:rPr>
              <w:t>мотор-редукторы</w:t>
            </w:r>
            <w:proofErr w:type="spellEnd"/>
            <w:proofErr w:type="gramEnd"/>
            <w:r>
              <w:rPr>
                <w:sz w:val="22"/>
                <w:szCs w:val="22"/>
              </w:rPr>
              <w:t>), зубчатые (муфтовые) передачи, приводные валы</w:t>
            </w:r>
          </w:p>
        </w:tc>
        <w:tc>
          <w:tcPr>
            <w:tcW w:w="5103" w:type="dxa"/>
            <w:vMerge/>
            <w:hideMark/>
          </w:tcPr>
          <w:p w:rsidR="004D6B89" w:rsidRPr="006D3AFD" w:rsidRDefault="004D6B89" w:rsidP="00961026">
            <w:pPr>
              <w:jc w:val="both"/>
              <w:rPr>
                <w:sz w:val="22"/>
                <w:szCs w:val="22"/>
              </w:rPr>
            </w:pPr>
          </w:p>
        </w:tc>
      </w:tr>
      <w:tr w:rsidR="004D6B89" w:rsidRPr="006D3AFD" w:rsidTr="00961026">
        <w:trPr>
          <w:trHeight w:val="288"/>
        </w:trPr>
        <w:tc>
          <w:tcPr>
            <w:tcW w:w="4786" w:type="dxa"/>
            <w:noWrap/>
            <w:hideMark/>
          </w:tcPr>
          <w:p w:rsidR="004D6B89" w:rsidRPr="006D3AFD" w:rsidRDefault="004D6B89" w:rsidP="00961026">
            <w:pPr>
              <w:jc w:val="both"/>
              <w:rPr>
                <w:sz w:val="22"/>
                <w:szCs w:val="22"/>
              </w:rPr>
            </w:pPr>
            <w:r>
              <w:rPr>
                <w:sz w:val="22"/>
                <w:szCs w:val="22"/>
              </w:rPr>
              <w:t>Грузовые барабаны и блоки</w:t>
            </w:r>
          </w:p>
        </w:tc>
        <w:tc>
          <w:tcPr>
            <w:tcW w:w="5103" w:type="dxa"/>
            <w:vMerge/>
            <w:hideMark/>
          </w:tcPr>
          <w:p w:rsidR="004D6B89" w:rsidRPr="006D3AFD" w:rsidRDefault="004D6B89" w:rsidP="00961026">
            <w:pPr>
              <w:jc w:val="both"/>
              <w:rPr>
                <w:sz w:val="22"/>
                <w:szCs w:val="22"/>
              </w:rPr>
            </w:pPr>
          </w:p>
        </w:tc>
      </w:tr>
      <w:tr w:rsidR="004D6B89" w:rsidRPr="006D3AFD" w:rsidTr="00961026">
        <w:trPr>
          <w:trHeight w:val="288"/>
        </w:trPr>
        <w:tc>
          <w:tcPr>
            <w:tcW w:w="4786" w:type="dxa"/>
            <w:noWrap/>
            <w:hideMark/>
          </w:tcPr>
          <w:p w:rsidR="004D6B89" w:rsidRPr="006D3AFD" w:rsidRDefault="004D6B89" w:rsidP="00961026">
            <w:pPr>
              <w:jc w:val="both"/>
              <w:rPr>
                <w:sz w:val="22"/>
                <w:szCs w:val="22"/>
              </w:rPr>
            </w:pPr>
            <w:r>
              <w:rPr>
                <w:sz w:val="22"/>
                <w:szCs w:val="22"/>
              </w:rPr>
              <w:t>Канаты</w:t>
            </w:r>
          </w:p>
        </w:tc>
        <w:tc>
          <w:tcPr>
            <w:tcW w:w="5103" w:type="dxa"/>
            <w:vMerge/>
            <w:hideMark/>
          </w:tcPr>
          <w:p w:rsidR="004D6B89" w:rsidRPr="006D3AFD" w:rsidRDefault="004D6B89" w:rsidP="00961026">
            <w:pPr>
              <w:jc w:val="both"/>
              <w:rPr>
                <w:sz w:val="22"/>
                <w:szCs w:val="22"/>
              </w:rPr>
            </w:pPr>
          </w:p>
        </w:tc>
      </w:tr>
      <w:tr w:rsidR="004D6B89" w:rsidRPr="006D3AFD" w:rsidTr="00961026">
        <w:trPr>
          <w:trHeight w:val="288"/>
        </w:trPr>
        <w:tc>
          <w:tcPr>
            <w:tcW w:w="4786" w:type="dxa"/>
            <w:noWrap/>
            <w:hideMark/>
          </w:tcPr>
          <w:p w:rsidR="004D6B89" w:rsidRPr="006D3AFD" w:rsidRDefault="004D6B89" w:rsidP="00961026">
            <w:pPr>
              <w:jc w:val="both"/>
              <w:rPr>
                <w:sz w:val="22"/>
                <w:szCs w:val="22"/>
              </w:rPr>
            </w:pPr>
            <w:r>
              <w:rPr>
                <w:sz w:val="22"/>
                <w:szCs w:val="22"/>
              </w:rPr>
              <w:t>Электродвигатели, трансформаторы</w:t>
            </w:r>
          </w:p>
        </w:tc>
        <w:tc>
          <w:tcPr>
            <w:tcW w:w="5103" w:type="dxa"/>
            <w:vMerge/>
            <w:hideMark/>
          </w:tcPr>
          <w:p w:rsidR="004D6B89" w:rsidRPr="006D3AFD" w:rsidRDefault="004D6B89" w:rsidP="00961026">
            <w:pPr>
              <w:jc w:val="both"/>
              <w:rPr>
                <w:sz w:val="22"/>
                <w:szCs w:val="22"/>
              </w:rPr>
            </w:pPr>
          </w:p>
        </w:tc>
      </w:tr>
      <w:tr w:rsidR="004D6B89" w:rsidRPr="006D3AFD" w:rsidTr="00961026">
        <w:trPr>
          <w:trHeight w:val="288"/>
        </w:trPr>
        <w:tc>
          <w:tcPr>
            <w:tcW w:w="4786" w:type="dxa"/>
            <w:noWrap/>
            <w:hideMark/>
          </w:tcPr>
          <w:p w:rsidR="004D6B89" w:rsidRPr="006D3AFD" w:rsidRDefault="004D6B89" w:rsidP="00961026">
            <w:pPr>
              <w:jc w:val="both"/>
              <w:rPr>
                <w:sz w:val="22"/>
                <w:szCs w:val="22"/>
              </w:rPr>
            </w:pPr>
            <w:r>
              <w:rPr>
                <w:sz w:val="22"/>
                <w:szCs w:val="22"/>
              </w:rPr>
              <w:t xml:space="preserve">Частотные преобразователи </w:t>
            </w:r>
          </w:p>
        </w:tc>
        <w:tc>
          <w:tcPr>
            <w:tcW w:w="5103" w:type="dxa"/>
            <w:vMerge/>
            <w:hideMark/>
          </w:tcPr>
          <w:p w:rsidR="004D6B89" w:rsidRPr="006D3AFD" w:rsidRDefault="004D6B89" w:rsidP="00961026">
            <w:pPr>
              <w:jc w:val="both"/>
              <w:rPr>
                <w:sz w:val="22"/>
                <w:szCs w:val="22"/>
              </w:rPr>
            </w:pPr>
          </w:p>
        </w:tc>
      </w:tr>
      <w:tr w:rsidR="004D6B89" w:rsidRPr="006D3AFD" w:rsidTr="00961026">
        <w:trPr>
          <w:trHeight w:val="288"/>
        </w:trPr>
        <w:tc>
          <w:tcPr>
            <w:tcW w:w="4786" w:type="dxa"/>
            <w:noWrap/>
            <w:hideMark/>
          </w:tcPr>
          <w:p w:rsidR="004D6B89" w:rsidRPr="006D3AFD" w:rsidRDefault="004D6B89" w:rsidP="00961026">
            <w:pPr>
              <w:jc w:val="both"/>
              <w:rPr>
                <w:sz w:val="22"/>
                <w:szCs w:val="22"/>
              </w:rPr>
            </w:pPr>
            <w:r>
              <w:rPr>
                <w:sz w:val="22"/>
                <w:szCs w:val="22"/>
              </w:rPr>
              <w:t>Приборы электроакустические сигнальные, анемометр</w:t>
            </w:r>
          </w:p>
        </w:tc>
        <w:tc>
          <w:tcPr>
            <w:tcW w:w="5103" w:type="dxa"/>
            <w:vMerge/>
            <w:hideMark/>
          </w:tcPr>
          <w:p w:rsidR="004D6B89" w:rsidRPr="006D3AFD" w:rsidRDefault="004D6B89" w:rsidP="00961026">
            <w:pPr>
              <w:jc w:val="both"/>
              <w:rPr>
                <w:sz w:val="22"/>
                <w:szCs w:val="22"/>
              </w:rPr>
            </w:pPr>
          </w:p>
        </w:tc>
      </w:tr>
      <w:tr w:rsidR="004D6B89" w:rsidRPr="006D3AFD" w:rsidTr="00961026">
        <w:trPr>
          <w:trHeight w:val="288"/>
        </w:trPr>
        <w:tc>
          <w:tcPr>
            <w:tcW w:w="4786" w:type="dxa"/>
            <w:noWrap/>
            <w:hideMark/>
          </w:tcPr>
          <w:p w:rsidR="004D6B89" w:rsidRPr="006D3AFD" w:rsidRDefault="004D6B89" w:rsidP="00961026">
            <w:pPr>
              <w:jc w:val="both"/>
              <w:rPr>
                <w:sz w:val="22"/>
                <w:szCs w:val="22"/>
              </w:rPr>
            </w:pPr>
            <w:r>
              <w:rPr>
                <w:sz w:val="22"/>
                <w:szCs w:val="22"/>
              </w:rPr>
              <w:t>Ограничитель грузоподъемности (датчики нагрузки)</w:t>
            </w:r>
          </w:p>
        </w:tc>
        <w:tc>
          <w:tcPr>
            <w:tcW w:w="5103" w:type="dxa"/>
            <w:vMerge/>
            <w:hideMark/>
          </w:tcPr>
          <w:p w:rsidR="004D6B89" w:rsidRPr="006D3AFD" w:rsidRDefault="004D6B89" w:rsidP="00961026">
            <w:pPr>
              <w:jc w:val="both"/>
              <w:rPr>
                <w:sz w:val="22"/>
                <w:szCs w:val="22"/>
              </w:rPr>
            </w:pPr>
          </w:p>
        </w:tc>
      </w:tr>
      <w:tr w:rsidR="004D6B89" w:rsidRPr="006D3AFD" w:rsidTr="00961026">
        <w:trPr>
          <w:trHeight w:val="288"/>
        </w:trPr>
        <w:tc>
          <w:tcPr>
            <w:tcW w:w="4786" w:type="dxa"/>
            <w:noWrap/>
            <w:hideMark/>
          </w:tcPr>
          <w:p w:rsidR="004D6B89" w:rsidRPr="006D3AFD" w:rsidRDefault="004D6B89" w:rsidP="00961026">
            <w:pPr>
              <w:jc w:val="both"/>
              <w:rPr>
                <w:sz w:val="22"/>
                <w:szCs w:val="22"/>
              </w:rPr>
            </w:pPr>
            <w:r>
              <w:rPr>
                <w:sz w:val="22"/>
                <w:szCs w:val="22"/>
              </w:rPr>
              <w:t>Выключатели контактные, концевые выключатели (</w:t>
            </w:r>
            <w:proofErr w:type="spellStart"/>
            <w:r>
              <w:rPr>
                <w:sz w:val="22"/>
                <w:szCs w:val="22"/>
              </w:rPr>
              <w:t>командоаппараты</w:t>
            </w:r>
            <w:proofErr w:type="spellEnd"/>
            <w:r>
              <w:rPr>
                <w:sz w:val="22"/>
                <w:szCs w:val="22"/>
              </w:rPr>
              <w:t>)</w:t>
            </w:r>
          </w:p>
        </w:tc>
        <w:tc>
          <w:tcPr>
            <w:tcW w:w="5103" w:type="dxa"/>
            <w:vMerge/>
            <w:hideMark/>
          </w:tcPr>
          <w:p w:rsidR="004D6B89" w:rsidRPr="006D3AFD" w:rsidRDefault="004D6B89" w:rsidP="00961026">
            <w:pPr>
              <w:jc w:val="both"/>
              <w:rPr>
                <w:sz w:val="22"/>
                <w:szCs w:val="22"/>
              </w:rPr>
            </w:pPr>
          </w:p>
        </w:tc>
      </w:tr>
      <w:tr w:rsidR="004D6B89" w:rsidRPr="006D3AFD" w:rsidTr="00961026">
        <w:trPr>
          <w:trHeight w:val="288"/>
        </w:trPr>
        <w:tc>
          <w:tcPr>
            <w:tcW w:w="4786" w:type="dxa"/>
            <w:noWrap/>
            <w:hideMark/>
          </w:tcPr>
          <w:p w:rsidR="004D6B89" w:rsidRPr="006D3AFD" w:rsidRDefault="004D6B89" w:rsidP="00961026">
            <w:pPr>
              <w:jc w:val="both"/>
              <w:rPr>
                <w:sz w:val="22"/>
                <w:szCs w:val="22"/>
              </w:rPr>
            </w:pPr>
            <w:r>
              <w:rPr>
                <w:sz w:val="22"/>
                <w:szCs w:val="22"/>
              </w:rPr>
              <w:t>Блоки резисторов</w:t>
            </w:r>
          </w:p>
        </w:tc>
        <w:tc>
          <w:tcPr>
            <w:tcW w:w="5103" w:type="dxa"/>
            <w:vMerge/>
            <w:hideMark/>
          </w:tcPr>
          <w:p w:rsidR="004D6B89" w:rsidRPr="006D3AFD" w:rsidRDefault="004D6B89" w:rsidP="00961026">
            <w:pPr>
              <w:jc w:val="both"/>
              <w:rPr>
                <w:sz w:val="22"/>
                <w:szCs w:val="22"/>
              </w:rPr>
            </w:pPr>
          </w:p>
        </w:tc>
      </w:tr>
      <w:tr w:rsidR="004D6B89" w:rsidRPr="006D3AFD" w:rsidTr="00961026">
        <w:trPr>
          <w:trHeight w:val="288"/>
        </w:trPr>
        <w:tc>
          <w:tcPr>
            <w:tcW w:w="4786" w:type="dxa"/>
            <w:noWrap/>
            <w:hideMark/>
          </w:tcPr>
          <w:p w:rsidR="004D6B89" w:rsidRPr="006D3AFD" w:rsidRDefault="004D6B89" w:rsidP="00961026">
            <w:pPr>
              <w:jc w:val="both"/>
              <w:rPr>
                <w:sz w:val="22"/>
                <w:szCs w:val="22"/>
              </w:rPr>
            </w:pPr>
            <w:r>
              <w:rPr>
                <w:sz w:val="22"/>
                <w:szCs w:val="22"/>
              </w:rPr>
              <w:t xml:space="preserve">Контакторы электромагнитные (контактные соединения), </w:t>
            </w:r>
            <w:proofErr w:type="spellStart"/>
            <w:r>
              <w:rPr>
                <w:sz w:val="22"/>
                <w:szCs w:val="22"/>
              </w:rPr>
              <w:t>электропанели</w:t>
            </w:r>
            <w:proofErr w:type="spellEnd"/>
            <w:r>
              <w:rPr>
                <w:sz w:val="22"/>
                <w:szCs w:val="22"/>
              </w:rPr>
              <w:t xml:space="preserve"> управления</w:t>
            </w:r>
          </w:p>
        </w:tc>
        <w:tc>
          <w:tcPr>
            <w:tcW w:w="5103" w:type="dxa"/>
            <w:vMerge/>
            <w:hideMark/>
          </w:tcPr>
          <w:p w:rsidR="004D6B89" w:rsidRPr="006D3AFD" w:rsidRDefault="004D6B89" w:rsidP="00961026">
            <w:pPr>
              <w:jc w:val="both"/>
              <w:rPr>
                <w:sz w:val="22"/>
                <w:szCs w:val="22"/>
              </w:rPr>
            </w:pPr>
          </w:p>
        </w:tc>
      </w:tr>
      <w:tr w:rsidR="004D6B89" w:rsidRPr="006D3AFD" w:rsidTr="00961026">
        <w:trPr>
          <w:trHeight w:val="288"/>
        </w:trPr>
        <w:tc>
          <w:tcPr>
            <w:tcW w:w="4786" w:type="dxa"/>
            <w:noWrap/>
            <w:hideMark/>
          </w:tcPr>
          <w:p w:rsidR="004D6B89" w:rsidRPr="006D3AFD" w:rsidRDefault="004D6B89" w:rsidP="00961026">
            <w:pPr>
              <w:jc w:val="both"/>
              <w:rPr>
                <w:sz w:val="22"/>
                <w:szCs w:val="22"/>
              </w:rPr>
            </w:pPr>
            <w:r>
              <w:rPr>
                <w:sz w:val="22"/>
                <w:szCs w:val="22"/>
              </w:rPr>
              <w:t>Кабели, токосъемные и токоподводящие устройства, разъемы электропитания, электропроводка, кабельные каретки монорельса</w:t>
            </w:r>
          </w:p>
        </w:tc>
        <w:tc>
          <w:tcPr>
            <w:tcW w:w="5103" w:type="dxa"/>
            <w:vMerge/>
            <w:hideMark/>
          </w:tcPr>
          <w:p w:rsidR="004D6B89" w:rsidRPr="006D3AFD" w:rsidRDefault="004D6B89" w:rsidP="00961026">
            <w:pPr>
              <w:jc w:val="both"/>
              <w:rPr>
                <w:sz w:val="22"/>
                <w:szCs w:val="22"/>
              </w:rPr>
            </w:pPr>
          </w:p>
        </w:tc>
      </w:tr>
      <w:tr w:rsidR="004D6B89" w:rsidRPr="006D3AFD" w:rsidTr="00961026">
        <w:trPr>
          <w:trHeight w:val="288"/>
        </w:trPr>
        <w:tc>
          <w:tcPr>
            <w:tcW w:w="4786" w:type="dxa"/>
            <w:noWrap/>
            <w:hideMark/>
          </w:tcPr>
          <w:p w:rsidR="004D6B89" w:rsidRPr="006D3AFD" w:rsidRDefault="004D6B89" w:rsidP="00961026">
            <w:pPr>
              <w:jc w:val="both"/>
              <w:rPr>
                <w:sz w:val="22"/>
                <w:szCs w:val="22"/>
              </w:rPr>
            </w:pPr>
            <w:r>
              <w:rPr>
                <w:sz w:val="22"/>
                <w:szCs w:val="22"/>
              </w:rPr>
              <w:t>Панельный компьютер информационной системы мониторинга, джойстики управления крана, кресло-пульт, система видеонаблюдения крана</w:t>
            </w:r>
          </w:p>
        </w:tc>
        <w:tc>
          <w:tcPr>
            <w:tcW w:w="5103" w:type="dxa"/>
            <w:vMerge/>
            <w:hideMark/>
          </w:tcPr>
          <w:p w:rsidR="004D6B89" w:rsidRPr="006D3AFD" w:rsidRDefault="004D6B89" w:rsidP="00961026">
            <w:pPr>
              <w:jc w:val="both"/>
              <w:rPr>
                <w:sz w:val="22"/>
                <w:szCs w:val="22"/>
              </w:rPr>
            </w:pPr>
          </w:p>
        </w:tc>
      </w:tr>
      <w:tr w:rsidR="004D6B89" w:rsidRPr="006D3AFD" w:rsidTr="00961026">
        <w:trPr>
          <w:trHeight w:val="288"/>
        </w:trPr>
        <w:tc>
          <w:tcPr>
            <w:tcW w:w="4786" w:type="dxa"/>
            <w:noWrap/>
            <w:hideMark/>
          </w:tcPr>
          <w:p w:rsidR="004D6B89" w:rsidRPr="006D3AFD" w:rsidRDefault="004D6B89" w:rsidP="00961026">
            <w:pPr>
              <w:jc w:val="both"/>
              <w:rPr>
                <w:sz w:val="22"/>
                <w:szCs w:val="22"/>
              </w:rPr>
            </w:pPr>
            <w:r>
              <w:rPr>
                <w:sz w:val="22"/>
                <w:szCs w:val="22"/>
              </w:rPr>
              <w:t>Климатическая стационарная система крана (</w:t>
            </w:r>
            <w:proofErr w:type="spellStart"/>
            <w:r>
              <w:rPr>
                <w:sz w:val="22"/>
                <w:szCs w:val="22"/>
              </w:rPr>
              <w:t>конвекторного</w:t>
            </w:r>
            <w:proofErr w:type="spellEnd"/>
            <w:r>
              <w:rPr>
                <w:sz w:val="22"/>
                <w:szCs w:val="22"/>
              </w:rPr>
              <w:t xml:space="preserve"> обогрева, обдува (очистки), кондиционирования)</w:t>
            </w:r>
          </w:p>
        </w:tc>
        <w:tc>
          <w:tcPr>
            <w:tcW w:w="5103" w:type="dxa"/>
            <w:vMerge/>
            <w:hideMark/>
          </w:tcPr>
          <w:p w:rsidR="004D6B89" w:rsidRPr="006D3AFD" w:rsidRDefault="004D6B89" w:rsidP="00961026">
            <w:pPr>
              <w:jc w:val="both"/>
              <w:rPr>
                <w:sz w:val="22"/>
                <w:szCs w:val="22"/>
              </w:rPr>
            </w:pPr>
          </w:p>
        </w:tc>
      </w:tr>
    </w:tbl>
    <w:p w:rsidR="004D6B89" w:rsidRPr="006D3AFD" w:rsidRDefault="004D6B89" w:rsidP="00961026">
      <w:pPr>
        <w:ind w:firstLine="709"/>
        <w:jc w:val="both"/>
        <w:rPr>
          <w:sz w:val="12"/>
          <w:szCs w:val="12"/>
        </w:rPr>
      </w:pPr>
    </w:p>
    <w:p w:rsidR="004D6B89" w:rsidRPr="006D3AFD" w:rsidRDefault="004D6B89" w:rsidP="00961026">
      <w:pPr>
        <w:ind w:firstLine="709"/>
        <w:jc w:val="both"/>
        <w:rPr>
          <w:spacing w:val="1"/>
          <w:sz w:val="28"/>
          <w:szCs w:val="28"/>
        </w:rPr>
      </w:pPr>
      <w:r>
        <w:rPr>
          <w:spacing w:val="1"/>
          <w:sz w:val="28"/>
          <w:szCs w:val="28"/>
        </w:rPr>
        <w:t>Дополнительные Работы, отсутствующие в «Перечне выполняемых работ по устранению неисправностей при текущем ремонте Крана», согласовываются Сторонами в дефектном акте и подлежат выполнению после согласования с Заказчиком, без проведения новой процедуры размещения заказа.</w:t>
      </w:r>
    </w:p>
    <w:p w:rsidR="004D6B89" w:rsidRPr="006D3AFD" w:rsidRDefault="004D6B89" w:rsidP="00961026">
      <w:pPr>
        <w:ind w:firstLine="709"/>
        <w:jc w:val="both"/>
        <w:rPr>
          <w:sz w:val="28"/>
          <w:szCs w:val="28"/>
        </w:rPr>
      </w:pPr>
      <w:r>
        <w:rPr>
          <w:sz w:val="28"/>
          <w:szCs w:val="28"/>
        </w:rPr>
        <w:lastRenderedPageBreak/>
        <w:t xml:space="preserve">Исполнитель не позднее 12 (двенадцати) часов с момента получения заявки Заказчика должен приступить к выполнению Работ. </w:t>
      </w:r>
      <w:r>
        <w:rPr>
          <w:spacing w:val="1"/>
          <w:sz w:val="28"/>
          <w:szCs w:val="28"/>
        </w:rPr>
        <w:t xml:space="preserve">Срок выполнения работ по текущему ремонту </w:t>
      </w:r>
      <w:r>
        <w:rPr>
          <w:sz w:val="28"/>
          <w:szCs w:val="28"/>
        </w:rPr>
        <w:t xml:space="preserve">определяется технологией устранения </w:t>
      </w:r>
      <w:r>
        <w:rPr>
          <w:spacing w:val="1"/>
          <w:sz w:val="28"/>
          <w:szCs w:val="28"/>
        </w:rPr>
        <w:t xml:space="preserve">выявленной </w:t>
      </w:r>
      <w:r>
        <w:rPr>
          <w:sz w:val="28"/>
          <w:szCs w:val="28"/>
        </w:rPr>
        <w:t xml:space="preserve">неисправности и должен согласовываться с Заказчиком, но не может превышать более 5 (пяти) календарных дней для одного текущего ремонта, </w:t>
      </w:r>
      <w:proofErr w:type="gramStart"/>
      <w:r>
        <w:rPr>
          <w:sz w:val="28"/>
          <w:szCs w:val="28"/>
        </w:rPr>
        <w:t>с даты составления</w:t>
      </w:r>
      <w:proofErr w:type="gramEnd"/>
      <w:r>
        <w:rPr>
          <w:sz w:val="28"/>
          <w:szCs w:val="28"/>
        </w:rPr>
        <w:t xml:space="preserve"> дефектного акта. В срок выполнения работ по текущему ремонту Крана не входит время необходимое Исполнителю для доставки запасных частей к месту выполнения работ.</w:t>
      </w:r>
    </w:p>
    <w:p w:rsidR="004D6B89" w:rsidRPr="006D3AFD" w:rsidRDefault="004D6B89" w:rsidP="00961026">
      <w:pPr>
        <w:ind w:firstLine="709"/>
        <w:jc w:val="both"/>
        <w:rPr>
          <w:spacing w:val="1"/>
          <w:sz w:val="28"/>
          <w:szCs w:val="28"/>
        </w:rPr>
      </w:pPr>
      <w:r>
        <w:rPr>
          <w:spacing w:val="1"/>
          <w:sz w:val="28"/>
          <w:szCs w:val="28"/>
        </w:rPr>
        <w:t>Работы по текущему ремонту выполняются Исполнителем на основании согласованного с Заказчиком дефектного акта, составленного по результатам определения причины неисправност</w:t>
      </w:r>
      <w:proofErr w:type="gramStart"/>
      <w:r>
        <w:rPr>
          <w:spacing w:val="1"/>
          <w:sz w:val="28"/>
          <w:szCs w:val="28"/>
        </w:rPr>
        <w:t>и(</w:t>
      </w:r>
      <w:proofErr w:type="gramEnd"/>
      <w:r>
        <w:rPr>
          <w:spacing w:val="1"/>
          <w:sz w:val="28"/>
          <w:szCs w:val="28"/>
        </w:rPr>
        <w:t>ей) Крана. Стоимость работ по текущему ремонту определяется умножением стоимости нормо-часа на длительность выполненных работ по фактически затраченному времени, без</w:t>
      </w:r>
      <w:r>
        <w:rPr>
          <w:sz w:val="28"/>
          <w:szCs w:val="28"/>
        </w:rPr>
        <w:t xml:space="preserve"> учета стоимости запасных частей и иных расходных материалов, использованных Исполнителем в ходе выполнения Работ</w:t>
      </w:r>
      <w:r>
        <w:rPr>
          <w:spacing w:val="1"/>
          <w:sz w:val="28"/>
          <w:szCs w:val="28"/>
        </w:rPr>
        <w:t xml:space="preserve">. </w:t>
      </w:r>
    </w:p>
    <w:p w:rsidR="004D6B89" w:rsidRPr="006D3AFD" w:rsidRDefault="004D6B89" w:rsidP="00961026">
      <w:pPr>
        <w:ind w:firstLine="709"/>
        <w:jc w:val="both"/>
        <w:rPr>
          <w:spacing w:val="1"/>
          <w:sz w:val="28"/>
          <w:szCs w:val="28"/>
        </w:rPr>
      </w:pPr>
      <w:r>
        <w:rPr>
          <w:spacing w:val="1"/>
          <w:sz w:val="28"/>
          <w:szCs w:val="28"/>
        </w:rPr>
        <w:t xml:space="preserve">Стоимость запасных частей </w:t>
      </w:r>
      <w:r>
        <w:rPr>
          <w:sz w:val="28"/>
          <w:szCs w:val="28"/>
        </w:rPr>
        <w:t>и иных расходных материалов, используемых  Исполнителем в ходе выполнения текущего ремонта, согласовываются Сторонами в дефектном акте.</w:t>
      </w:r>
    </w:p>
    <w:p w:rsidR="004D6B89" w:rsidRPr="006D3AFD" w:rsidRDefault="004D6B89" w:rsidP="00961026">
      <w:pPr>
        <w:ind w:firstLine="709"/>
        <w:jc w:val="both"/>
        <w:rPr>
          <w:sz w:val="28"/>
          <w:szCs w:val="28"/>
        </w:rPr>
      </w:pPr>
    </w:p>
    <w:p w:rsidR="004D6B89" w:rsidRPr="006D3AFD" w:rsidRDefault="004D6B89" w:rsidP="00961026">
      <w:pPr>
        <w:pStyle w:val="27"/>
        <w:spacing w:after="0" w:line="240" w:lineRule="auto"/>
        <w:ind w:left="0" w:firstLine="709"/>
        <w:jc w:val="both"/>
        <w:rPr>
          <w:b/>
          <w:sz w:val="28"/>
          <w:szCs w:val="28"/>
        </w:rPr>
      </w:pPr>
      <w:r>
        <w:rPr>
          <w:b/>
          <w:sz w:val="28"/>
          <w:szCs w:val="28"/>
        </w:rPr>
        <w:t>4.5.</w:t>
      </w:r>
      <w:r>
        <w:rPr>
          <w:sz w:val="28"/>
          <w:szCs w:val="28"/>
        </w:rPr>
        <w:t xml:space="preserve"> </w:t>
      </w:r>
      <w:r>
        <w:rPr>
          <w:b/>
          <w:sz w:val="28"/>
          <w:szCs w:val="28"/>
        </w:rPr>
        <w:t>Начальная (максимальная) цена договора.</w:t>
      </w:r>
    </w:p>
    <w:p w:rsidR="004D6B89" w:rsidRPr="006D3AFD" w:rsidRDefault="004D6B89" w:rsidP="00961026">
      <w:pPr>
        <w:ind w:firstLine="709"/>
        <w:jc w:val="both"/>
        <w:rPr>
          <w:spacing w:val="1"/>
          <w:sz w:val="28"/>
          <w:szCs w:val="28"/>
        </w:rPr>
      </w:pPr>
      <w:r>
        <w:rPr>
          <w:spacing w:val="1"/>
          <w:sz w:val="28"/>
          <w:szCs w:val="28"/>
        </w:rPr>
        <w:t xml:space="preserve">4.5.1. </w:t>
      </w:r>
      <w:proofErr w:type="gramStart"/>
      <w:r>
        <w:rPr>
          <w:spacing w:val="1"/>
          <w:sz w:val="28"/>
          <w:szCs w:val="28"/>
        </w:rPr>
        <w:t>Начальная (максимальная) цена договора составляет 2 500 000 (два миллиона пятьсот тысяч) рублей 00 копеек с учетом всех расходов Поставщика, связанных</w:t>
      </w:r>
      <w:r>
        <w:rPr>
          <w:sz w:val="28"/>
          <w:szCs w:val="28"/>
        </w:rPr>
        <w:t xml:space="preserve">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(за исключением стоимости масла и рабочих жидкостей при проведении работ по их замене в рамках сезонного технического обслуживания), применения необходимого</w:t>
      </w:r>
      <w:proofErr w:type="gramEnd"/>
      <w:r>
        <w:rPr>
          <w:sz w:val="28"/>
          <w:szCs w:val="28"/>
        </w:rPr>
        <w:t xml:space="preserve"> оборудования, оформления документации, подрядных затрат, а также стоимость всех налогов и других обязательных платежей,</w:t>
      </w:r>
      <w:r>
        <w:rPr>
          <w:spacing w:val="1"/>
          <w:sz w:val="28"/>
          <w:szCs w:val="28"/>
        </w:rPr>
        <w:t xml:space="preserve"> без учета НДС.</w:t>
      </w:r>
    </w:p>
    <w:p w:rsidR="004D6B89" w:rsidRPr="006D3AFD" w:rsidRDefault="004D6B89" w:rsidP="00961026">
      <w:pPr>
        <w:ind w:firstLine="709"/>
        <w:jc w:val="both"/>
        <w:rPr>
          <w:sz w:val="28"/>
          <w:szCs w:val="28"/>
        </w:rPr>
      </w:pPr>
      <w:r>
        <w:rPr>
          <w:spacing w:val="1"/>
          <w:sz w:val="28"/>
          <w:szCs w:val="28"/>
        </w:rPr>
        <w:t>4.5.2. Сумма НДС и условия начисления определяются в соответствии с законодательством Российской Федерации.</w:t>
      </w:r>
    </w:p>
    <w:p w:rsidR="004D6B89" w:rsidRPr="006D3AFD" w:rsidRDefault="004D6B89" w:rsidP="00961026">
      <w:pPr>
        <w:ind w:firstLine="709"/>
        <w:jc w:val="both"/>
        <w:rPr>
          <w:b/>
          <w:sz w:val="28"/>
          <w:szCs w:val="28"/>
        </w:rPr>
      </w:pPr>
    </w:p>
    <w:p w:rsidR="004D6B89" w:rsidRPr="006D3AFD" w:rsidRDefault="004D6B89" w:rsidP="00961026">
      <w:pPr>
        <w:ind w:firstLine="709"/>
        <w:jc w:val="both"/>
        <w:rPr>
          <w:b/>
          <w:sz w:val="28"/>
          <w:szCs w:val="28"/>
        </w:rPr>
      </w:pPr>
      <w:r>
        <w:rPr>
          <w:b/>
          <w:sz w:val="28"/>
          <w:szCs w:val="28"/>
        </w:rPr>
        <w:t>4.6. Требования к порядку формирования цены договора.</w:t>
      </w:r>
    </w:p>
    <w:p w:rsidR="004D6B89" w:rsidRPr="006D3AFD" w:rsidRDefault="004D6B89" w:rsidP="00961026">
      <w:pPr>
        <w:ind w:firstLine="709"/>
        <w:jc w:val="both"/>
        <w:rPr>
          <w:sz w:val="28"/>
          <w:szCs w:val="28"/>
        </w:rPr>
      </w:pPr>
      <w:r>
        <w:rPr>
          <w:sz w:val="28"/>
          <w:szCs w:val="28"/>
        </w:rPr>
        <w:t xml:space="preserve">4.6.1. </w:t>
      </w:r>
      <w:proofErr w:type="gramStart"/>
      <w:r>
        <w:rPr>
          <w:sz w:val="28"/>
          <w:szCs w:val="28"/>
        </w:rPr>
        <w:t>Цена договора складывается из стоимости фактически выполненных Работ в течение всего срока действия договора и стоимости расходных материалов, запасных и комплектующих частей (за исключением стоимости масла и рабочих жидкостей при проведении работ по их замене в рамках сезонного технического обслуживания)</w:t>
      </w:r>
      <w:r>
        <w:t xml:space="preserve"> </w:t>
      </w:r>
      <w:r>
        <w:rPr>
          <w:sz w:val="28"/>
          <w:szCs w:val="28"/>
        </w:rPr>
        <w:t>необходимых при проведении технических обслуживаний, текущего ремонта и не может превышать начальную (максимальную) цену договора указанную в п.4.5.1. настоящей</w:t>
      </w:r>
      <w:proofErr w:type="gramEnd"/>
      <w:r>
        <w:rPr>
          <w:sz w:val="28"/>
          <w:szCs w:val="28"/>
        </w:rPr>
        <w:t xml:space="preserve"> документации о закупке.</w:t>
      </w:r>
    </w:p>
    <w:p w:rsidR="004D6B89" w:rsidRPr="006D3AFD" w:rsidRDefault="004D6B89" w:rsidP="00961026">
      <w:pPr>
        <w:ind w:firstLine="709"/>
        <w:jc w:val="both"/>
        <w:rPr>
          <w:sz w:val="28"/>
          <w:szCs w:val="28"/>
        </w:rPr>
      </w:pPr>
      <w:r>
        <w:rPr>
          <w:sz w:val="28"/>
          <w:szCs w:val="28"/>
        </w:rPr>
        <w:t xml:space="preserve">4.6.2. Максимальная стоимость единицы выполняемых Работ не должна превышать: </w:t>
      </w:r>
    </w:p>
    <w:p w:rsidR="004D6B89" w:rsidRPr="006D3AFD" w:rsidRDefault="004D6B89" w:rsidP="00961026">
      <w:pPr>
        <w:ind w:firstLine="709"/>
        <w:jc w:val="both"/>
        <w:rPr>
          <w:sz w:val="28"/>
          <w:szCs w:val="28"/>
        </w:rPr>
      </w:pPr>
      <w:r>
        <w:rPr>
          <w:sz w:val="28"/>
          <w:szCs w:val="28"/>
        </w:rPr>
        <w:lastRenderedPageBreak/>
        <w:t>- 95000 (девяносто пять тысяч) рублей 00 копеек за одно техническое обслуживание для одного крана,</w:t>
      </w:r>
      <w:r>
        <w:rPr>
          <w:spacing w:val="1"/>
          <w:sz w:val="28"/>
          <w:szCs w:val="28"/>
        </w:rPr>
        <w:t xml:space="preserve"> без учета НДС</w:t>
      </w:r>
      <w:r>
        <w:rPr>
          <w:sz w:val="28"/>
          <w:szCs w:val="28"/>
        </w:rPr>
        <w:t>;</w:t>
      </w:r>
    </w:p>
    <w:p w:rsidR="004D6B89" w:rsidRPr="006D3AFD" w:rsidRDefault="004D6B89" w:rsidP="00961026">
      <w:pPr>
        <w:ind w:firstLine="709"/>
        <w:jc w:val="both"/>
        <w:rPr>
          <w:sz w:val="28"/>
          <w:szCs w:val="28"/>
        </w:rPr>
      </w:pPr>
      <w:r>
        <w:rPr>
          <w:sz w:val="28"/>
          <w:szCs w:val="28"/>
        </w:rPr>
        <w:t>- 105000 (сто пять тысяч) рублей 00 копеек за одно сезонное техническое обслуживание для одного крана,</w:t>
      </w:r>
      <w:r>
        <w:rPr>
          <w:spacing w:val="1"/>
          <w:sz w:val="28"/>
          <w:szCs w:val="28"/>
        </w:rPr>
        <w:t xml:space="preserve"> без учета НДС</w:t>
      </w:r>
      <w:r>
        <w:rPr>
          <w:sz w:val="28"/>
          <w:szCs w:val="28"/>
        </w:rPr>
        <w:t>;</w:t>
      </w:r>
    </w:p>
    <w:p w:rsidR="004D6B89" w:rsidRPr="006D3AFD" w:rsidRDefault="004D6B89" w:rsidP="00961026">
      <w:pPr>
        <w:ind w:firstLine="709"/>
        <w:jc w:val="both"/>
        <w:rPr>
          <w:sz w:val="28"/>
          <w:szCs w:val="28"/>
        </w:rPr>
      </w:pPr>
      <w:r>
        <w:rPr>
          <w:sz w:val="28"/>
          <w:szCs w:val="28"/>
        </w:rPr>
        <w:t>- 2500 (две тысячи пятьсот) рублей 00 копеек за один нормо-час выполнения текущего ремонта для одного крана,</w:t>
      </w:r>
      <w:r>
        <w:rPr>
          <w:spacing w:val="1"/>
          <w:sz w:val="28"/>
          <w:szCs w:val="28"/>
        </w:rPr>
        <w:t xml:space="preserve"> без учета НДС</w:t>
      </w:r>
      <w:r>
        <w:rPr>
          <w:sz w:val="28"/>
          <w:szCs w:val="28"/>
        </w:rPr>
        <w:t>.</w:t>
      </w:r>
    </w:p>
    <w:p w:rsidR="004D6B89" w:rsidRPr="006D3AFD" w:rsidRDefault="004D6B89" w:rsidP="00961026">
      <w:pPr>
        <w:ind w:firstLine="709"/>
        <w:jc w:val="both"/>
        <w:rPr>
          <w:sz w:val="28"/>
          <w:szCs w:val="28"/>
        </w:rPr>
      </w:pPr>
      <w:r>
        <w:rPr>
          <w:sz w:val="28"/>
          <w:szCs w:val="28"/>
        </w:rPr>
        <w:t xml:space="preserve">4.6.3. Цена по договору, заключаемому по результатам проведения настоящего Открытого конкурса, в процессе исполнения договора может быть увеличена за счет увеличения количества закупаемой продукции в процессе исполнения договора без проведения дополнительной процедуры размещения заказов при соблюдении всех нижеперечисленных условий: </w:t>
      </w:r>
    </w:p>
    <w:p w:rsidR="004D6B89" w:rsidRPr="006D3AFD" w:rsidRDefault="004D6B89" w:rsidP="00961026">
      <w:pPr>
        <w:ind w:firstLine="709"/>
        <w:jc w:val="both"/>
        <w:rPr>
          <w:sz w:val="28"/>
          <w:szCs w:val="28"/>
        </w:rPr>
      </w:pPr>
      <w:r>
        <w:rPr>
          <w:sz w:val="28"/>
          <w:szCs w:val="28"/>
        </w:rPr>
        <w:t xml:space="preserve">- цена за единицу товара или метод расчета стоимости работы и услуги остается неизменными; </w:t>
      </w:r>
    </w:p>
    <w:p w:rsidR="004D6B89" w:rsidRPr="006D3AFD" w:rsidRDefault="004D6B89" w:rsidP="00961026">
      <w:pPr>
        <w:ind w:firstLine="709"/>
        <w:jc w:val="both"/>
        <w:rPr>
          <w:sz w:val="28"/>
          <w:szCs w:val="28"/>
        </w:rPr>
      </w:pPr>
      <w:r>
        <w:rPr>
          <w:sz w:val="28"/>
          <w:szCs w:val="28"/>
        </w:rPr>
        <w:t>- увеличение общей цены договора не превышает 10% от первоначальной цены договора за весь срок действия договора.</w:t>
      </w:r>
    </w:p>
    <w:p w:rsidR="004D6B89" w:rsidRPr="006D3AFD" w:rsidRDefault="004D6B89" w:rsidP="00961026">
      <w:pPr>
        <w:ind w:firstLine="709"/>
        <w:jc w:val="both"/>
        <w:rPr>
          <w:b/>
          <w:spacing w:val="1"/>
          <w:sz w:val="28"/>
          <w:szCs w:val="28"/>
        </w:rPr>
      </w:pPr>
    </w:p>
    <w:p w:rsidR="004D6B89" w:rsidRPr="006D3AFD" w:rsidRDefault="004D6B89" w:rsidP="00961026">
      <w:pPr>
        <w:ind w:firstLine="709"/>
        <w:jc w:val="both"/>
        <w:rPr>
          <w:b/>
          <w:spacing w:val="1"/>
          <w:sz w:val="28"/>
          <w:szCs w:val="28"/>
        </w:rPr>
      </w:pPr>
      <w:r>
        <w:rPr>
          <w:b/>
          <w:spacing w:val="1"/>
          <w:sz w:val="28"/>
          <w:szCs w:val="28"/>
        </w:rPr>
        <w:t xml:space="preserve">4.7. Место, периоды и условия выполнения Работ. </w:t>
      </w:r>
    </w:p>
    <w:p w:rsidR="004D6B89" w:rsidRPr="006D3AFD" w:rsidRDefault="004D6B89" w:rsidP="00961026">
      <w:pPr>
        <w:ind w:firstLine="709"/>
        <w:jc w:val="both"/>
        <w:rPr>
          <w:spacing w:val="1"/>
          <w:sz w:val="28"/>
          <w:szCs w:val="28"/>
        </w:rPr>
      </w:pPr>
      <w:r>
        <w:rPr>
          <w:spacing w:val="1"/>
          <w:sz w:val="28"/>
          <w:szCs w:val="28"/>
        </w:rPr>
        <w:t xml:space="preserve">4.7.1. Место выполнения Работ: Российская Федерация, 660031, Красноярский край, </w:t>
      </w:r>
      <w:proofErr w:type="gramStart"/>
      <w:r>
        <w:rPr>
          <w:spacing w:val="1"/>
          <w:sz w:val="28"/>
          <w:szCs w:val="28"/>
        </w:rPr>
        <w:t>г</w:t>
      </w:r>
      <w:proofErr w:type="gramEnd"/>
      <w:r>
        <w:rPr>
          <w:spacing w:val="1"/>
          <w:sz w:val="28"/>
          <w:szCs w:val="28"/>
        </w:rPr>
        <w:t>. Красноярск, ул. Рязанская, д.12, контейнерный терминал Базаиха филиала ПАО «ТрансКонтейнер» на Красноярской железной дороге.</w:t>
      </w:r>
    </w:p>
    <w:p w:rsidR="004D6B89" w:rsidRPr="006D3AFD" w:rsidRDefault="004D6B89" w:rsidP="00961026">
      <w:pPr>
        <w:ind w:firstLine="709"/>
        <w:jc w:val="both"/>
        <w:rPr>
          <w:sz w:val="28"/>
          <w:szCs w:val="28"/>
        </w:rPr>
      </w:pPr>
      <w:r>
        <w:rPr>
          <w:sz w:val="28"/>
          <w:szCs w:val="28"/>
        </w:rPr>
        <w:t>4.7.2. П</w:t>
      </w:r>
      <w:r>
        <w:rPr>
          <w:spacing w:val="1"/>
          <w:sz w:val="28"/>
          <w:szCs w:val="28"/>
        </w:rPr>
        <w:t>ериод выполнения работ:</w:t>
      </w:r>
      <w:r>
        <w:rPr>
          <w:sz w:val="28"/>
          <w:szCs w:val="28"/>
        </w:rPr>
        <w:t xml:space="preserve"> </w:t>
      </w:r>
    </w:p>
    <w:p w:rsidR="004D6B89" w:rsidRPr="006D3AFD" w:rsidRDefault="004D6B89" w:rsidP="00961026">
      <w:pPr>
        <w:ind w:firstLine="709"/>
        <w:jc w:val="both"/>
        <w:rPr>
          <w:sz w:val="28"/>
          <w:szCs w:val="28"/>
        </w:rPr>
      </w:pPr>
      <w:r>
        <w:rPr>
          <w:sz w:val="28"/>
          <w:szCs w:val="28"/>
        </w:rPr>
        <w:t>- время проведения Работ с 8-00 до 20-00 местного времени, в случае необходимости по согласованию с Заказчиком может быть установлено иное время для выполнения работ, без выходных;</w:t>
      </w:r>
    </w:p>
    <w:p w:rsidR="004D6B89" w:rsidRPr="006D3AFD" w:rsidRDefault="004D6B89" w:rsidP="00961026">
      <w:pPr>
        <w:ind w:firstLine="709"/>
        <w:jc w:val="both"/>
        <w:rPr>
          <w:spacing w:val="1"/>
          <w:sz w:val="28"/>
          <w:szCs w:val="28"/>
        </w:rPr>
      </w:pPr>
      <w:r>
        <w:rPr>
          <w:sz w:val="28"/>
          <w:szCs w:val="28"/>
        </w:rPr>
        <w:t xml:space="preserve">- </w:t>
      </w:r>
      <w:proofErr w:type="gramStart"/>
      <w:r>
        <w:rPr>
          <w:spacing w:val="1"/>
          <w:sz w:val="28"/>
          <w:szCs w:val="28"/>
        </w:rPr>
        <w:t>с даты подписания</w:t>
      </w:r>
      <w:proofErr w:type="gramEnd"/>
      <w:r>
        <w:rPr>
          <w:spacing w:val="1"/>
          <w:sz w:val="28"/>
          <w:szCs w:val="28"/>
        </w:rPr>
        <w:t xml:space="preserve"> договора по 31 декабря 2019 включительно.</w:t>
      </w:r>
    </w:p>
    <w:p w:rsidR="004D6B89" w:rsidRPr="006D3AFD" w:rsidRDefault="004D6B89" w:rsidP="00961026">
      <w:pPr>
        <w:ind w:firstLine="709"/>
        <w:jc w:val="both"/>
        <w:rPr>
          <w:sz w:val="28"/>
          <w:szCs w:val="28"/>
        </w:rPr>
      </w:pPr>
      <w:r>
        <w:rPr>
          <w:sz w:val="28"/>
          <w:szCs w:val="28"/>
        </w:rPr>
        <w:t>4.7.3. Условия выполнения работ.</w:t>
      </w:r>
    </w:p>
    <w:p w:rsidR="004D6B89" w:rsidRPr="006D3AFD" w:rsidRDefault="004D6B89" w:rsidP="00961026">
      <w:pPr>
        <w:ind w:firstLine="709"/>
        <w:jc w:val="both"/>
        <w:rPr>
          <w:sz w:val="28"/>
          <w:szCs w:val="28"/>
        </w:rPr>
      </w:pPr>
      <w:r>
        <w:rPr>
          <w:sz w:val="28"/>
          <w:szCs w:val="28"/>
        </w:rPr>
        <w:t>Исполнитель работ должен гарантировать Заказчику:</w:t>
      </w:r>
    </w:p>
    <w:p w:rsidR="004D6B89" w:rsidRPr="006D3AFD" w:rsidRDefault="004D6B89" w:rsidP="00961026">
      <w:pPr>
        <w:ind w:firstLine="709"/>
        <w:jc w:val="both"/>
        <w:rPr>
          <w:b/>
          <w:spacing w:val="1"/>
          <w:sz w:val="28"/>
          <w:szCs w:val="28"/>
        </w:rPr>
      </w:pPr>
      <w:r>
        <w:rPr>
          <w:sz w:val="28"/>
          <w:szCs w:val="28"/>
          <w:lang w:eastAsia="ru-RU"/>
        </w:rPr>
        <w:t xml:space="preserve">- соблюдение правил пропускного и </w:t>
      </w:r>
      <w:proofErr w:type="spellStart"/>
      <w:r>
        <w:rPr>
          <w:sz w:val="28"/>
          <w:szCs w:val="28"/>
          <w:lang w:eastAsia="ru-RU"/>
        </w:rPr>
        <w:t>внутриобъектового</w:t>
      </w:r>
      <w:proofErr w:type="spellEnd"/>
      <w:r>
        <w:rPr>
          <w:sz w:val="28"/>
          <w:szCs w:val="28"/>
          <w:lang w:eastAsia="ru-RU"/>
        </w:rPr>
        <w:t xml:space="preserve"> режимов Заказчика во время нахождения на его территории;</w:t>
      </w:r>
    </w:p>
    <w:p w:rsidR="004D6B89" w:rsidRPr="006D3AFD" w:rsidRDefault="004D6B89" w:rsidP="00961026">
      <w:pPr>
        <w:ind w:firstLine="709"/>
        <w:jc w:val="both"/>
        <w:rPr>
          <w:b/>
          <w:spacing w:val="1"/>
          <w:sz w:val="28"/>
          <w:szCs w:val="28"/>
        </w:rPr>
      </w:pPr>
      <w:r>
        <w:rPr>
          <w:sz w:val="28"/>
          <w:szCs w:val="28"/>
          <w:lang w:eastAsia="ru-RU"/>
        </w:rPr>
        <w:t>-</w:t>
      </w:r>
      <w:r>
        <w:rPr>
          <w:b/>
          <w:spacing w:val="1"/>
          <w:sz w:val="28"/>
          <w:szCs w:val="28"/>
        </w:rPr>
        <w:t xml:space="preserve"> </w:t>
      </w:r>
      <w:r>
        <w:rPr>
          <w:sz w:val="28"/>
          <w:szCs w:val="28"/>
        </w:rPr>
        <w:t xml:space="preserve">обеспечение соблюдения и выполнения его персоналом нормативных требований охраны труда, </w:t>
      </w:r>
      <w:proofErr w:type="spellStart"/>
      <w:r>
        <w:rPr>
          <w:sz w:val="28"/>
          <w:szCs w:val="28"/>
        </w:rPr>
        <w:t>электробезопасности</w:t>
      </w:r>
      <w:proofErr w:type="spellEnd"/>
      <w:r>
        <w:rPr>
          <w:sz w:val="28"/>
          <w:szCs w:val="28"/>
        </w:rPr>
        <w:t xml:space="preserve">, пожарной безопасности и охраны окружающей среды </w:t>
      </w:r>
      <w:r>
        <w:rPr>
          <w:sz w:val="28"/>
          <w:szCs w:val="28"/>
          <w:lang w:eastAsia="ru-RU"/>
        </w:rPr>
        <w:t>во время нахождения на его территории</w:t>
      </w:r>
      <w:r>
        <w:rPr>
          <w:sz w:val="28"/>
          <w:szCs w:val="28"/>
        </w:rPr>
        <w:t>.</w:t>
      </w:r>
    </w:p>
    <w:p w:rsidR="004D6B89" w:rsidRPr="006D3AFD" w:rsidRDefault="004D6B89" w:rsidP="00961026">
      <w:pPr>
        <w:ind w:firstLine="709"/>
        <w:jc w:val="both"/>
        <w:rPr>
          <w:b/>
          <w:spacing w:val="1"/>
          <w:sz w:val="28"/>
          <w:szCs w:val="28"/>
        </w:rPr>
      </w:pPr>
    </w:p>
    <w:p w:rsidR="004D6B89" w:rsidRPr="006D3AFD" w:rsidRDefault="004D6B89" w:rsidP="00961026">
      <w:pPr>
        <w:ind w:firstLine="709"/>
        <w:jc w:val="both"/>
        <w:rPr>
          <w:sz w:val="28"/>
        </w:rPr>
      </w:pPr>
      <w:r>
        <w:rPr>
          <w:b/>
          <w:spacing w:val="1"/>
          <w:sz w:val="28"/>
          <w:szCs w:val="28"/>
        </w:rPr>
        <w:t xml:space="preserve">4.8. </w:t>
      </w:r>
      <w:r>
        <w:rPr>
          <w:b/>
          <w:sz w:val="28"/>
        </w:rPr>
        <w:t>Требования к безопасности выполняемых работ.</w:t>
      </w:r>
    </w:p>
    <w:p w:rsidR="004D6B89" w:rsidRPr="006D3AFD" w:rsidRDefault="004D6B89" w:rsidP="00961026">
      <w:pPr>
        <w:ind w:firstLine="709"/>
        <w:jc w:val="both"/>
        <w:rPr>
          <w:sz w:val="28"/>
          <w:szCs w:val="28"/>
          <w:lang w:eastAsia="ru-RU"/>
        </w:rPr>
      </w:pPr>
      <w:r>
        <w:rPr>
          <w:spacing w:val="1"/>
          <w:sz w:val="28"/>
          <w:szCs w:val="28"/>
        </w:rPr>
        <w:t>4.8.1. Допуск обслуживающего персонала к Работе на объекте Заказчика проводится в соответствие с действующим у Исполнителя порядком.</w:t>
      </w:r>
      <w:r>
        <w:rPr>
          <w:sz w:val="28"/>
          <w:szCs w:val="28"/>
          <w:lang w:eastAsia="ru-RU"/>
        </w:rPr>
        <w:t xml:space="preserve"> </w:t>
      </w:r>
    </w:p>
    <w:p w:rsidR="004D6B89" w:rsidRPr="006D3AFD" w:rsidRDefault="004D6B89" w:rsidP="00961026">
      <w:pPr>
        <w:ind w:firstLine="709"/>
        <w:jc w:val="both"/>
        <w:rPr>
          <w:spacing w:val="1"/>
          <w:sz w:val="28"/>
          <w:szCs w:val="28"/>
        </w:rPr>
      </w:pPr>
      <w:r>
        <w:rPr>
          <w:sz w:val="28"/>
          <w:szCs w:val="28"/>
          <w:lang w:eastAsia="ru-RU"/>
        </w:rPr>
        <w:t xml:space="preserve">До начала производства Работ Исполнитель должен назначить ответственного по объекту за соблюдение нормативных требований по охране труда, </w:t>
      </w:r>
      <w:proofErr w:type="spellStart"/>
      <w:r>
        <w:rPr>
          <w:sz w:val="28"/>
          <w:szCs w:val="28"/>
          <w:lang w:eastAsia="ru-RU"/>
        </w:rPr>
        <w:t>электробезопасности</w:t>
      </w:r>
      <w:proofErr w:type="spellEnd"/>
      <w:r>
        <w:rPr>
          <w:sz w:val="28"/>
          <w:szCs w:val="28"/>
          <w:lang w:eastAsia="ru-RU"/>
        </w:rPr>
        <w:t>, пожарной безопасности, охране окружающей среды на месте выполнения Работ.</w:t>
      </w:r>
    </w:p>
    <w:p w:rsidR="004D6B89" w:rsidRPr="006D3AFD" w:rsidRDefault="004D6B89" w:rsidP="00961026">
      <w:pPr>
        <w:pStyle w:val="ConsPlusNormal"/>
        <w:ind w:firstLine="709"/>
        <w:jc w:val="both"/>
        <w:rPr>
          <w:rFonts w:ascii="Times New Roman" w:hAnsi="Times New Roman"/>
          <w:sz w:val="28"/>
          <w:szCs w:val="28"/>
        </w:rPr>
      </w:pPr>
      <w:r>
        <w:rPr>
          <w:rFonts w:ascii="Times New Roman" w:hAnsi="Times New Roman"/>
          <w:sz w:val="28"/>
          <w:szCs w:val="28"/>
        </w:rPr>
        <w:t xml:space="preserve">4.8.2. К работам по текущему ремонту, техническому обслуживанию электрооборудования Кранов должны допускаться люди, имеющие группу допуска по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xml:space="preserve"> не ниже третьей и имеющие знания, опыт работы с частотными преобразователями. </w:t>
      </w:r>
    </w:p>
    <w:p w:rsidR="004D6B89" w:rsidRPr="006D3AFD" w:rsidRDefault="004D6B89" w:rsidP="00961026">
      <w:pPr>
        <w:ind w:firstLine="709"/>
        <w:jc w:val="both"/>
        <w:rPr>
          <w:spacing w:val="1"/>
          <w:sz w:val="28"/>
          <w:szCs w:val="28"/>
        </w:rPr>
      </w:pPr>
      <w:r>
        <w:rPr>
          <w:spacing w:val="1"/>
          <w:sz w:val="28"/>
          <w:szCs w:val="28"/>
        </w:rPr>
        <w:lastRenderedPageBreak/>
        <w:t>4.8.3. Осмотр механизмов необходимо производить при достаточном уровне освещенности. Если освещенность не достаточная, необходимо пользоваться переносной электрической лампой с напряжением до 12 В.</w:t>
      </w:r>
    </w:p>
    <w:p w:rsidR="004D6B89" w:rsidRPr="006D3AFD" w:rsidRDefault="004D6B89" w:rsidP="00961026">
      <w:pPr>
        <w:ind w:firstLine="709"/>
        <w:jc w:val="both"/>
        <w:rPr>
          <w:b/>
          <w:bCs/>
          <w:spacing w:val="1"/>
          <w:sz w:val="28"/>
          <w:szCs w:val="28"/>
        </w:rPr>
      </w:pPr>
      <w:r>
        <w:rPr>
          <w:spacing w:val="1"/>
          <w:sz w:val="28"/>
          <w:szCs w:val="28"/>
        </w:rPr>
        <w:t xml:space="preserve">4.8.4. Перед выходом на настил площадок и галерей металлоконструкций Крана для проведения Работ,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sz w:val="28"/>
          <w:szCs w:val="28"/>
        </w:rPr>
        <w:t>«НЕ ВКЛЮЧАТЬ - РАБОТАЮТ ЛЮДИ!»</w:t>
      </w:r>
      <w:r>
        <w:rPr>
          <w:bCs/>
          <w:spacing w:val="1"/>
          <w:sz w:val="28"/>
          <w:szCs w:val="28"/>
        </w:rPr>
        <w:t>.</w:t>
      </w:r>
    </w:p>
    <w:p w:rsidR="004D6B89" w:rsidRPr="006D3AFD" w:rsidRDefault="004D6B89" w:rsidP="00961026">
      <w:pPr>
        <w:ind w:firstLine="709"/>
        <w:jc w:val="both"/>
        <w:rPr>
          <w:spacing w:val="1"/>
          <w:sz w:val="28"/>
          <w:szCs w:val="28"/>
        </w:rPr>
      </w:pPr>
      <w:r>
        <w:rPr>
          <w:spacing w:val="1"/>
          <w:sz w:val="28"/>
          <w:szCs w:val="28"/>
        </w:rPr>
        <w:t>4.8.5. Приборы и инструмент, используемые при Работах, должны находиться в специальной сумке, с тем, чтобы руки обслуживающего персонала Исполнителя при перемещении по металлоконструкции были свободными.</w:t>
      </w:r>
    </w:p>
    <w:p w:rsidR="004D6B89" w:rsidRPr="006D3AFD" w:rsidRDefault="004D6B89" w:rsidP="00961026">
      <w:pPr>
        <w:ind w:firstLine="709"/>
        <w:jc w:val="both"/>
        <w:rPr>
          <w:spacing w:val="1"/>
          <w:sz w:val="28"/>
          <w:szCs w:val="28"/>
        </w:rPr>
      </w:pPr>
      <w:r>
        <w:rPr>
          <w:spacing w:val="1"/>
          <w:sz w:val="28"/>
          <w:szCs w:val="28"/>
        </w:rPr>
        <w:t xml:space="preserve"> Инструмент при Работе должен быть привязан, чтобы избежать его случайного падения.</w:t>
      </w:r>
    </w:p>
    <w:p w:rsidR="004D6B89" w:rsidRPr="006D3AFD" w:rsidRDefault="004D6B89" w:rsidP="00961026">
      <w:pPr>
        <w:ind w:firstLine="709"/>
        <w:jc w:val="both"/>
        <w:rPr>
          <w:spacing w:val="1"/>
          <w:sz w:val="28"/>
          <w:szCs w:val="28"/>
        </w:rPr>
      </w:pPr>
      <w:r>
        <w:rPr>
          <w:spacing w:val="1"/>
          <w:sz w:val="28"/>
          <w:szCs w:val="28"/>
        </w:rPr>
        <w:t xml:space="preserve">4.8.6. При текущем ремонте и техническом обслуживании узлов в труднодоступных местах и металлоконструкций Крана, в дополнение к штатным лестницам и площадкам, обслуживающий персонал Исполнителя, должен применять подъемники (вышки, люльки) обеспечивающие безопасное проведение этих Работ, а также должен быть в обязательном порядке снабжен предохранительным поясом. </w:t>
      </w:r>
    </w:p>
    <w:p w:rsidR="004D6B89" w:rsidRPr="006D3AFD" w:rsidRDefault="004D6B89" w:rsidP="00961026">
      <w:pPr>
        <w:ind w:firstLine="709"/>
        <w:jc w:val="both"/>
        <w:rPr>
          <w:spacing w:val="1"/>
          <w:sz w:val="28"/>
          <w:szCs w:val="28"/>
        </w:rPr>
      </w:pPr>
      <w:r>
        <w:rPr>
          <w:spacing w:val="1"/>
          <w:sz w:val="28"/>
          <w:szCs w:val="28"/>
        </w:rPr>
        <w:t>Предохранительный пояс во время Работ необходимо закреплять за основные элементы металлоконструкций Крана.</w:t>
      </w:r>
    </w:p>
    <w:p w:rsidR="004D6B89" w:rsidRPr="006D3AFD" w:rsidRDefault="004D6B89" w:rsidP="00961026">
      <w:pPr>
        <w:ind w:firstLine="709"/>
        <w:jc w:val="both"/>
        <w:rPr>
          <w:spacing w:val="1"/>
          <w:sz w:val="28"/>
          <w:szCs w:val="28"/>
        </w:rPr>
      </w:pPr>
      <w:r>
        <w:rPr>
          <w:spacing w:val="1"/>
          <w:sz w:val="28"/>
          <w:szCs w:val="28"/>
        </w:rPr>
        <w:t>Запрещается переход из подъемника (вышки, люльки) на металлоконструкцию или с металлоконструкции в поднятый подъемник (вышку, люльку), кроме аварийных случаев.</w:t>
      </w:r>
    </w:p>
    <w:p w:rsidR="004D6B89" w:rsidRPr="006D3AFD" w:rsidRDefault="004D6B89" w:rsidP="00961026">
      <w:pPr>
        <w:ind w:firstLine="709"/>
        <w:jc w:val="both"/>
        <w:rPr>
          <w:spacing w:val="1"/>
          <w:sz w:val="28"/>
          <w:szCs w:val="28"/>
        </w:rPr>
      </w:pPr>
      <w:r>
        <w:rPr>
          <w:spacing w:val="1"/>
          <w:sz w:val="28"/>
          <w:szCs w:val="28"/>
        </w:rPr>
        <w:t>4.8.7. Запрещается производить осмотр металлоконструкций Крана в грозу (снегопад, дождь) и при скорости ветра более 4,5 м/</w:t>
      </w:r>
      <w:proofErr w:type="gramStart"/>
      <w:r>
        <w:rPr>
          <w:spacing w:val="1"/>
          <w:sz w:val="28"/>
          <w:szCs w:val="28"/>
        </w:rPr>
        <w:t>с</w:t>
      </w:r>
      <w:proofErr w:type="gramEnd"/>
      <w:r>
        <w:rPr>
          <w:spacing w:val="1"/>
          <w:sz w:val="28"/>
          <w:szCs w:val="28"/>
        </w:rPr>
        <w:t>.</w:t>
      </w:r>
    </w:p>
    <w:p w:rsidR="004D6B89" w:rsidRPr="006D3AFD" w:rsidRDefault="004D6B89" w:rsidP="00961026">
      <w:pPr>
        <w:pStyle w:val="19"/>
        <w:ind w:firstLine="709"/>
        <w:rPr>
          <w:szCs w:val="28"/>
        </w:rPr>
      </w:pPr>
    </w:p>
    <w:p w:rsidR="004D6B89" w:rsidRPr="006D3AFD" w:rsidRDefault="004D6B89" w:rsidP="00961026">
      <w:pPr>
        <w:ind w:firstLine="709"/>
        <w:jc w:val="both"/>
        <w:rPr>
          <w:b/>
          <w:spacing w:val="1"/>
          <w:sz w:val="28"/>
          <w:szCs w:val="28"/>
        </w:rPr>
      </w:pPr>
      <w:r>
        <w:rPr>
          <w:b/>
          <w:spacing w:val="1"/>
          <w:sz w:val="28"/>
          <w:szCs w:val="28"/>
        </w:rPr>
        <w:t xml:space="preserve">4.9. Гарантийный срок на результаты Работ. </w:t>
      </w:r>
    </w:p>
    <w:p w:rsidR="004D6B89" w:rsidRPr="006D3AFD" w:rsidRDefault="004D6B89" w:rsidP="00961026">
      <w:pPr>
        <w:ind w:firstLine="709"/>
        <w:jc w:val="both"/>
        <w:rPr>
          <w:spacing w:val="1"/>
          <w:sz w:val="28"/>
          <w:szCs w:val="28"/>
        </w:rPr>
      </w:pPr>
      <w:r>
        <w:rPr>
          <w:spacing w:val="1"/>
          <w:sz w:val="28"/>
          <w:szCs w:val="28"/>
        </w:rPr>
        <w:t>4.9.1. Гарантийный срок на результаты Работ должен составлять:</w:t>
      </w:r>
    </w:p>
    <w:p w:rsidR="004D6B89" w:rsidRPr="006D3AFD" w:rsidRDefault="004D6B89" w:rsidP="00961026">
      <w:pPr>
        <w:ind w:firstLine="709"/>
        <w:jc w:val="both"/>
        <w:rPr>
          <w:sz w:val="28"/>
          <w:szCs w:val="28"/>
        </w:rPr>
      </w:pPr>
      <w:r>
        <w:rPr>
          <w:spacing w:val="1"/>
          <w:sz w:val="28"/>
          <w:szCs w:val="28"/>
        </w:rPr>
        <w:t xml:space="preserve">не менее 3 (трех) месяцев для работ </w:t>
      </w:r>
      <w:r>
        <w:rPr>
          <w:sz w:val="28"/>
          <w:szCs w:val="28"/>
        </w:rPr>
        <w:t xml:space="preserve">по каждому техническому обслуживанию </w:t>
      </w:r>
      <w:r>
        <w:rPr>
          <w:spacing w:val="1"/>
          <w:sz w:val="28"/>
          <w:szCs w:val="28"/>
        </w:rPr>
        <w:t xml:space="preserve">и не менее 6 (шести) месяцев для работ </w:t>
      </w:r>
      <w:r>
        <w:rPr>
          <w:sz w:val="28"/>
          <w:szCs w:val="28"/>
        </w:rPr>
        <w:t>по текущему ремонту К</w:t>
      </w:r>
      <w:r>
        <w:rPr>
          <w:spacing w:val="1"/>
          <w:sz w:val="28"/>
          <w:szCs w:val="28"/>
        </w:rPr>
        <w:t>рана</w:t>
      </w:r>
      <w:r>
        <w:rPr>
          <w:sz w:val="28"/>
          <w:szCs w:val="28"/>
        </w:rPr>
        <w:t xml:space="preserve">, </w:t>
      </w:r>
      <w:proofErr w:type="gramStart"/>
      <w:r>
        <w:rPr>
          <w:spacing w:val="1"/>
          <w:sz w:val="28"/>
          <w:szCs w:val="28"/>
        </w:rPr>
        <w:t>с даты подписания</w:t>
      </w:r>
      <w:proofErr w:type="gramEnd"/>
      <w:r>
        <w:rPr>
          <w:spacing w:val="1"/>
          <w:sz w:val="28"/>
          <w:szCs w:val="28"/>
        </w:rPr>
        <w:t xml:space="preserve"> сторонами акта сдачи-приемки выполненных работ (по форме согласованной Сторонами).</w:t>
      </w:r>
    </w:p>
    <w:p w:rsidR="004D6B89" w:rsidRPr="006D3AFD" w:rsidRDefault="004D6B89" w:rsidP="00961026">
      <w:pPr>
        <w:ind w:firstLine="709"/>
        <w:jc w:val="both"/>
        <w:rPr>
          <w:spacing w:val="1"/>
          <w:sz w:val="28"/>
          <w:szCs w:val="28"/>
        </w:rPr>
      </w:pPr>
      <w:r>
        <w:rPr>
          <w:spacing w:val="1"/>
          <w:sz w:val="28"/>
          <w:szCs w:val="28"/>
        </w:rPr>
        <w:t>4.9.2. В случае если с Крано</w:t>
      </w:r>
      <w:proofErr w:type="gramStart"/>
      <w:r>
        <w:rPr>
          <w:spacing w:val="1"/>
          <w:sz w:val="28"/>
          <w:szCs w:val="28"/>
        </w:rPr>
        <w:t>м(</w:t>
      </w:r>
      <w:proofErr w:type="spellStart"/>
      <w:proofErr w:type="gramEnd"/>
      <w:r>
        <w:rPr>
          <w:spacing w:val="1"/>
          <w:sz w:val="28"/>
          <w:szCs w:val="28"/>
        </w:rPr>
        <w:t>ами</w:t>
      </w:r>
      <w:proofErr w:type="spellEnd"/>
      <w:r>
        <w:rPr>
          <w:spacing w:val="1"/>
          <w:sz w:val="28"/>
          <w:szCs w:val="28"/>
        </w:rPr>
        <w:t>) произошли события связанные с отказом, критическим отказом, инцидентом, аварией, достигнутым предельным состоянием, предельным износом деталей и узлов Крана(</w:t>
      </w:r>
      <w:proofErr w:type="spellStart"/>
      <w:r>
        <w:rPr>
          <w:spacing w:val="1"/>
          <w:sz w:val="28"/>
          <w:szCs w:val="28"/>
        </w:rPr>
        <w:t>ов</w:t>
      </w:r>
      <w:proofErr w:type="spellEnd"/>
      <w:r>
        <w:rPr>
          <w:spacing w:val="1"/>
          <w:sz w:val="28"/>
          <w:szCs w:val="28"/>
        </w:rPr>
        <w:t>) по причине некачественно проведенного Исполнителем технического обслуживания и текущего ремонта, то на Исполнителя возлагается обязанность произвести своими силами и за свой счет восстановительный ремонт неисправного Крана(</w:t>
      </w:r>
      <w:proofErr w:type="spellStart"/>
      <w:r>
        <w:rPr>
          <w:spacing w:val="1"/>
          <w:sz w:val="28"/>
          <w:szCs w:val="28"/>
        </w:rPr>
        <w:t>ов</w:t>
      </w:r>
      <w:proofErr w:type="spellEnd"/>
      <w:r>
        <w:rPr>
          <w:spacing w:val="1"/>
          <w:sz w:val="28"/>
          <w:szCs w:val="28"/>
        </w:rPr>
        <w:t>).</w:t>
      </w:r>
    </w:p>
    <w:p w:rsidR="004D6B89" w:rsidRPr="006D3AFD" w:rsidRDefault="004D6B89" w:rsidP="00961026">
      <w:pPr>
        <w:ind w:firstLine="709"/>
        <w:jc w:val="both"/>
        <w:rPr>
          <w:spacing w:val="1"/>
          <w:sz w:val="28"/>
          <w:szCs w:val="28"/>
        </w:rPr>
      </w:pPr>
      <w:r>
        <w:rPr>
          <w:spacing w:val="1"/>
          <w:sz w:val="28"/>
          <w:szCs w:val="28"/>
        </w:rPr>
        <w:t xml:space="preserve">4.9.3. Устранение недостатков результатов Работ в период гарантийного срока проводится Исполнителем, в течение 7 (семи) календарных дней </w:t>
      </w:r>
      <w:proofErr w:type="gramStart"/>
      <w:r>
        <w:rPr>
          <w:spacing w:val="1"/>
          <w:sz w:val="28"/>
          <w:szCs w:val="28"/>
        </w:rPr>
        <w:t>с даты получения</w:t>
      </w:r>
      <w:proofErr w:type="gramEnd"/>
      <w:r>
        <w:rPr>
          <w:spacing w:val="1"/>
          <w:sz w:val="28"/>
          <w:szCs w:val="28"/>
        </w:rPr>
        <w:t xml:space="preserve"> уведомления Заказчика.</w:t>
      </w:r>
    </w:p>
    <w:p w:rsidR="004D6B89" w:rsidRPr="006D3AFD" w:rsidRDefault="004D6B89" w:rsidP="00961026">
      <w:pPr>
        <w:ind w:firstLine="709"/>
        <w:jc w:val="both"/>
        <w:rPr>
          <w:spacing w:val="1"/>
          <w:sz w:val="28"/>
          <w:szCs w:val="28"/>
        </w:rPr>
      </w:pPr>
      <w:r>
        <w:rPr>
          <w:spacing w:val="1"/>
          <w:sz w:val="28"/>
          <w:szCs w:val="28"/>
        </w:rPr>
        <w:lastRenderedPageBreak/>
        <w:t>4.9.4. Гарантийный срок на смонтированные (установленные) запасные части устанавливается в соответствии с данными гарантий изготовителя запасных частей (</w:t>
      </w:r>
      <w:proofErr w:type="gramStart"/>
      <w:r>
        <w:rPr>
          <w:spacing w:val="1"/>
          <w:sz w:val="28"/>
          <w:szCs w:val="28"/>
        </w:rPr>
        <w:t>согласно паспортов</w:t>
      </w:r>
      <w:proofErr w:type="gramEnd"/>
      <w:r>
        <w:rPr>
          <w:spacing w:val="1"/>
          <w:sz w:val="28"/>
          <w:szCs w:val="28"/>
        </w:rPr>
        <w:t>, инструкций по эксплуатации и других нормативных документов).</w:t>
      </w:r>
    </w:p>
    <w:p w:rsidR="004D6B89" w:rsidRPr="006D3AFD" w:rsidRDefault="004D6B89" w:rsidP="00961026">
      <w:pPr>
        <w:ind w:firstLine="709"/>
        <w:jc w:val="both"/>
        <w:rPr>
          <w:b/>
          <w:sz w:val="28"/>
          <w:szCs w:val="28"/>
        </w:rPr>
      </w:pPr>
    </w:p>
    <w:p w:rsidR="004D6B89" w:rsidRPr="006D3AFD" w:rsidRDefault="004D6B89" w:rsidP="00961026">
      <w:pPr>
        <w:ind w:firstLine="709"/>
        <w:jc w:val="both"/>
        <w:rPr>
          <w:b/>
          <w:sz w:val="28"/>
          <w:szCs w:val="28"/>
        </w:rPr>
      </w:pPr>
      <w:r>
        <w:rPr>
          <w:b/>
          <w:sz w:val="28"/>
          <w:szCs w:val="28"/>
        </w:rPr>
        <w:t>4.10. Правила приемки</w:t>
      </w:r>
      <w:r>
        <w:rPr>
          <w:sz w:val="28"/>
          <w:szCs w:val="28"/>
        </w:rPr>
        <w:t xml:space="preserve"> Р</w:t>
      </w:r>
      <w:r>
        <w:rPr>
          <w:b/>
          <w:sz w:val="28"/>
          <w:szCs w:val="28"/>
        </w:rPr>
        <w:t>абот.</w:t>
      </w:r>
    </w:p>
    <w:p w:rsidR="004D6B89" w:rsidRPr="006D3AFD" w:rsidRDefault="004D6B89" w:rsidP="00961026">
      <w:pPr>
        <w:ind w:firstLine="709"/>
        <w:jc w:val="both"/>
        <w:rPr>
          <w:sz w:val="28"/>
          <w:szCs w:val="28"/>
        </w:rPr>
      </w:pPr>
      <w:r>
        <w:rPr>
          <w:sz w:val="28"/>
          <w:szCs w:val="28"/>
        </w:rPr>
        <w:t>4.10.1. По завершении выполнения работ</w:t>
      </w:r>
      <w:r>
        <w:rPr>
          <w:iCs/>
          <w:sz w:val="28"/>
          <w:szCs w:val="28"/>
        </w:rPr>
        <w:t xml:space="preserve"> </w:t>
      </w:r>
      <w:r>
        <w:rPr>
          <w:sz w:val="28"/>
          <w:szCs w:val="28"/>
        </w:rPr>
        <w:t>Исполнитель в течени</w:t>
      </w:r>
      <w:proofErr w:type="gramStart"/>
      <w:r>
        <w:rPr>
          <w:sz w:val="28"/>
          <w:szCs w:val="28"/>
        </w:rPr>
        <w:t>и</w:t>
      </w:r>
      <w:proofErr w:type="gramEnd"/>
      <w:r>
        <w:rPr>
          <w:sz w:val="28"/>
          <w:szCs w:val="28"/>
        </w:rPr>
        <w:t xml:space="preserve"> 5-и (пяти) календарных дней представляет Заказчику акт сдачи-приемки выполненных работ </w:t>
      </w:r>
      <w:r>
        <w:rPr>
          <w:spacing w:val="1"/>
          <w:sz w:val="28"/>
          <w:szCs w:val="28"/>
        </w:rPr>
        <w:t>(по форме согласованной Сторонами)</w:t>
      </w:r>
      <w:r>
        <w:rPr>
          <w:i/>
          <w:spacing w:val="1"/>
          <w:sz w:val="28"/>
          <w:szCs w:val="28"/>
        </w:rPr>
        <w:t>.</w:t>
      </w:r>
    </w:p>
    <w:p w:rsidR="004D6B89" w:rsidRPr="006D3AFD" w:rsidRDefault="004D6B89" w:rsidP="00961026">
      <w:pPr>
        <w:pStyle w:val="27"/>
        <w:spacing w:after="0" w:line="240" w:lineRule="auto"/>
        <w:ind w:left="0" w:firstLine="709"/>
        <w:jc w:val="both"/>
        <w:rPr>
          <w:sz w:val="28"/>
          <w:szCs w:val="28"/>
        </w:rPr>
      </w:pPr>
      <w:r>
        <w:rPr>
          <w:sz w:val="28"/>
          <w:szCs w:val="28"/>
        </w:rPr>
        <w:t xml:space="preserve">4.10.2. Заказчик в течение 5-ти (пяти) календарных дней </w:t>
      </w:r>
      <w:proofErr w:type="gramStart"/>
      <w:r>
        <w:rPr>
          <w:sz w:val="28"/>
          <w:szCs w:val="28"/>
        </w:rPr>
        <w:t>с даты получения</w:t>
      </w:r>
      <w:proofErr w:type="gramEnd"/>
      <w:r>
        <w:rPr>
          <w:sz w:val="28"/>
          <w:szCs w:val="28"/>
        </w:rPr>
        <w:t xml:space="preserve"> акта сдачи-приемки выполненных р</w:t>
      </w:r>
      <w:r>
        <w:rPr>
          <w:iCs/>
          <w:sz w:val="28"/>
          <w:szCs w:val="28"/>
        </w:rPr>
        <w:t xml:space="preserve">абот </w:t>
      </w:r>
      <w:r>
        <w:rPr>
          <w:sz w:val="28"/>
          <w:szCs w:val="28"/>
        </w:rPr>
        <w:t>направляет Исполнителю подписанный акт сдачи-приемки или мотивированный отказ от приемки работ.</w:t>
      </w:r>
    </w:p>
    <w:p w:rsidR="004D6B89" w:rsidRPr="006D3AFD" w:rsidRDefault="004D6B89" w:rsidP="00961026">
      <w:pPr>
        <w:pStyle w:val="27"/>
        <w:spacing w:after="0" w:line="240" w:lineRule="auto"/>
        <w:ind w:left="0" w:firstLine="709"/>
        <w:jc w:val="both"/>
        <w:rPr>
          <w:sz w:val="28"/>
          <w:szCs w:val="28"/>
        </w:rPr>
      </w:pPr>
      <w:r>
        <w:rPr>
          <w:sz w:val="28"/>
          <w:szCs w:val="28"/>
        </w:rPr>
        <w:t xml:space="preserve">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4D6B89" w:rsidRPr="006D3AFD" w:rsidRDefault="004D6B89" w:rsidP="00961026">
      <w:pPr>
        <w:ind w:firstLine="709"/>
        <w:jc w:val="both"/>
        <w:rPr>
          <w:b/>
          <w:spacing w:val="1"/>
          <w:sz w:val="28"/>
          <w:szCs w:val="28"/>
        </w:rPr>
      </w:pPr>
    </w:p>
    <w:p w:rsidR="004D6B89" w:rsidRPr="006D3AFD" w:rsidRDefault="004D6B89" w:rsidP="00961026">
      <w:pPr>
        <w:ind w:firstLine="709"/>
        <w:jc w:val="both"/>
        <w:rPr>
          <w:b/>
          <w:spacing w:val="1"/>
          <w:sz w:val="28"/>
          <w:szCs w:val="28"/>
        </w:rPr>
      </w:pPr>
      <w:r>
        <w:rPr>
          <w:b/>
          <w:spacing w:val="1"/>
          <w:sz w:val="28"/>
          <w:szCs w:val="28"/>
        </w:rPr>
        <w:t>4.11. Форма, сроки и порядок оплаты.</w:t>
      </w:r>
    </w:p>
    <w:p w:rsidR="004D6B89" w:rsidRPr="006D3AFD" w:rsidRDefault="004D6B89" w:rsidP="00961026">
      <w:pPr>
        <w:ind w:firstLine="709"/>
        <w:jc w:val="both"/>
        <w:rPr>
          <w:b/>
          <w:bCs/>
          <w:sz w:val="28"/>
          <w:szCs w:val="28"/>
        </w:rPr>
      </w:pPr>
      <w:r>
        <w:rPr>
          <w:spacing w:val="1"/>
          <w:sz w:val="28"/>
          <w:szCs w:val="28"/>
        </w:rPr>
        <w:t xml:space="preserve">4.11.1. </w:t>
      </w:r>
      <w:r>
        <w:rPr>
          <w:sz w:val="28"/>
          <w:szCs w:val="28"/>
        </w:rPr>
        <w:t xml:space="preserve">Оплата выполненных работ производится Заказчиком в течение 30 (тридцати) календарных дней </w:t>
      </w:r>
      <w:proofErr w:type="gramStart"/>
      <w:r>
        <w:rPr>
          <w:sz w:val="28"/>
          <w:szCs w:val="28"/>
        </w:rPr>
        <w:t>с даты подписания</w:t>
      </w:r>
      <w:proofErr w:type="gramEnd"/>
      <w:r>
        <w:rPr>
          <w:sz w:val="28"/>
          <w:szCs w:val="28"/>
        </w:rPr>
        <w:t xml:space="preserve"> сторонами </w:t>
      </w:r>
      <w:r>
        <w:rPr>
          <w:spacing w:val="1"/>
          <w:sz w:val="28"/>
          <w:szCs w:val="28"/>
        </w:rPr>
        <w:t>акта сдачи-приемки выполненных работ</w:t>
      </w:r>
      <w:r>
        <w:rPr>
          <w:sz w:val="28"/>
          <w:szCs w:val="28"/>
        </w:rPr>
        <w:t>, на основании оригинала счета, счета-фактуры Исполнителя.</w:t>
      </w:r>
    </w:p>
    <w:p w:rsidR="004D6B89" w:rsidRPr="006D3AFD" w:rsidRDefault="004D6B89" w:rsidP="00961026">
      <w:pPr>
        <w:ind w:firstLine="709"/>
        <w:jc w:val="both"/>
        <w:rPr>
          <w:spacing w:val="1"/>
          <w:sz w:val="28"/>
          <w:szCs w:val="28"/>
        </w:rPr>
      </w:pPr>
      <w:r>
        <w:rPr>
          <w:sz w:val="28"/>
          <w:szCs w:val="28"/>
        </w:rPr>
        <w:t>4.11.2. Датой оплаты является дата списания денежных сре</w:t>
      </w:r>
      <w:proofErr w:type="gramStart"/>
      <w:r>
        <w:rPr>
          <w:sz w:val="28"/>
          <w:szCs w:val="28"/>
        </w:rPr>
        <w:t>дств с р</w:t>
      </w:r>
      <w:proofErr w:type="gramEnd"/>
      <w:r>
        <w:rPr>
          <w:sz w:val="28"/>
          <w:szCs w:val="28"/>
        </w:rPr>
        <w:t>асчетного счета Заказчика.</w:t>
      </w:r>
    </w:p>
    <w:p w:rsidR="004D6B89" w:rsidRPr="006D3AFD" w:rsidRDefault="004D6B89" w:rsidP="00961026">
      <w:pPr>
        <w:ind w:firstLine="709"/>
        <w:jc w:val="both"/>
        <w:rPr>
          <w:spacing w:val="1"/>
          <w:sz w:val="28"/>
          <w:szCs w:val="28"/>
        </w:rPr>
      </w:pPr>
      <w:r>
        <w:rPr>
          <w:spacing w:val="1"/>
          <w:sz w:val="28"/>
          <w:szCs w:val="28"/>
        </w:rPr>
        <w:t>4.11.3. Авансирование не предусмотрено.</w:t>
      </w:r>
    </w:p>
    <w:p w:rsidR="004D6B89" w:rsidRPr="006D3AFD" w:rsidRDefault="004D6B89" w:rsidP="00961026">
      <w:pPr>
        <w:ind w:firstLine="709"/>
        <w:jc w:val="both"/>
        <w:rPr>
          <w:spacing w:val="1"/>
          <w:sz w:val="32"/>
          <w:szCs w:val="28"/>
        </w:rPr>
      </w:pPr>
    </w:p>
    <w:p w:rsidR="004D6B89" w:rsidRPr="006D3AFD" w:rsidRDefault="004D6B89" w:rsidP="00961026">
      <w:pPr>
        <w:ind w:firstLine="709"/>
        <w:jc w:val="both"/>
        <w:rPr>
          <w:b/>
          <w:spacing w:val="1"/>
          <w:sz w:val="28"/>
          <w:szCs w:val="28"/>
        </w:rPr>
      </w:pPr>
      <w:r>
        <w:rPr>
          <w:b/>
          <w:spacing w:val="1"/>
          <w:sz w:val="28"/>
          <w:szCs w:val="28"/>
        </w:rPr>
        <w:t>4.12. Срок действия Договора.</w:t>
      </w:r>
    </w:p>
    <w:p w:rsidR="004D6B89" w:rsidRPr="00F90B88" w:rsidRDefault="004D6B89" w:rsidP="00961026">
      <w:pPr>
        <w:pStyle w:val="ConsPlusNormal"/>
        <w:widowControl/>
        <w:ind w:firstLine="709"/>
        <w:jc w:val="both"/>
        <w:rPr>
          <w:rFonts w:ascii="Times New Roman" w:hAnsi="Times New Roman"/>
          <w:sz w:val="28"/>
          <w:szCs w:val="28"/>
        </w:rPr>
      </w:pPr>
      <w:r>
        <w:rPr>
          <w:rFonts w:ascii="Times New Roman" w:hAnsi="Times New Roman"/>
          <w:sz w:val="28"/>
          <w:szCs w:val="28"/>
        </w:rPr>
        <w:t xml:space="preserve">4.12.1 Договор вступает в силу </w:t>
      </w:r>
      <w:proofErr w:type="gramStart"/>
      <w:r>
        <w:rPr>
          <w:rFonts w:ascii="Times New Roman" w:hAnsi="Times New Roman"/>
          <w:sz w:val="28"/>
          <w:szCs w:val="28"/>
        </w:rPr>
        <w:t>с даты</w:t>
      </w:r>
      <w:proofErr w:type="gramEnd"/>
      <w:r>
        <w:rPr>
          <w:rFonts w:ascii="Times New Roman" w:hAnsi="Times New Roman"/>
          <w:sz w:val="28"/>
          <w:szCs w:val="28"/>
        </w:rPr>
        <w:t xml:space="preserve"> его подписания Сторонами и действует по 31 декабря 2019 включительно, а в части расчетов – до полного их исполнения Сторонами.</w:t>
      </w:r>
    </w:p>
    <w:p w:rsidR="00961026" w:rsidRDefault="00961026">
      <w:pPr>
        <w:suppressAutoHyphens w:val="0"/>
        <w:rPr>
          <w:rFonts w:eastAsia="MS Mincho" w:cs="Arial"/>
          <w:b/>
          <w:bCs/>
          <w:kern w:val="1"/>
          <w:sz w:val="32"/>
          <w:szCs w:val="32"/>
        </w:rPr>
      </w:pPr>
      <w:r>
        <w:br w:type="page"/>
      </w:r>
    </w:p>
    <w:p w:rsidR="002E18D3" w:rsidRDefault="002E18D3" w:rsidP="00703603">
      <w:pPr>
        <w:pStyle w:val="1"/>
        <w:spacing w:before="0" w:after="0"/>
        <w:ind w:left="0" w:firstLine="0"/>
        <w:jc w:val="center"/>
      </w:pPr>
      <w:r>
        <w:lastRenderedPageBreak/>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4D6B89" w:rsidRDefault="00961026" w:rsidP="00961026">
            <w:pPr>
              <w:jc w:val="both"/>
            </w:pPr>
            <w:r>
              <w:t>Открытый конкурс среди субъектов МСП № ОК-МСП-НКПКРАСН-18-0010 по предмету закупки «Проведение текущего ремонта и технического обслуживания козловых кранов контейнерного терминала Базаиха филиала ПАО «ТрансКонтейнер» на Красноярской железной дороге»</w:t>
            </w:r>
          </w:p>
        </w:tc>
      </w:tr>
      <w:tr w:rsidR="00B13C56" w:rsidRPr="00F86FAA" w:rsidTr="00EF779C">
        <w:tc>
          <w:tcPr>
            <w:tcW w:w="534" w:type="dxa"/>
          </w:tcPr>
          <w:p w:rsidR="00B13C56" w:rsidRPr="00F86FAA" w:rsidRDefault="00B13C56" w:rsidP="00B13C56">
            <w:pPr>
              <w:pStyle w:val="19"/>
              <w:ind w:firstLine="0"/>
              <w:rPr>
                <w:b/>
                <w:sz w:val="24"/>
                <w:szCs w:val="24"/>
              </w:rPr>
            </w:pPr>
            <w:r>
              <w:rPr>
                <w:b/>
                <w:sz w:val="24"/>
                <w:szCs w:val="24"/>
              </w:rPr>
              <w:t>2.</w:t>
            </w:r>
          </w:p>
        </w:tc>
        <w:tc>
          <w:tcPr>
            <w:tcW w:w="2551" w:type="dxa"/>
          </w:tcPr>
          <w:p w:rsidR="00B13C56" w:rsidRPr="00F86FAA" w:rsidRDefault="00B13C56"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961026" w:rsidRDefault="00B13C56" w:rsidP="00B13C56">
            <w:pPr>
              <w:pStyle w:val="19"/>
              <w:ind w:firstLine="0"/>
              <w:rPr>
                <w:sz w:val="24"/>
                <w:szCs w:val="24"/>
              </w:rPr>
            </w:pPr>
            <w:r>
              <w:rPr>
                <w:sz w:val="24"/>
                <w:szCs w:val="24"/>
              </w:rPr>
              <w:t xml:space="preserve">Организатором является ПАО «ТрансКонтейнер». </w:t>
            </w:r>
          </w:p>
          <w:p w:rsidR="00B13C56" w:rsidRDefault="00B13C56" w:rsidP="00B13C56">
            <w:pPr>
              <w:pStyle w:val="19"/>
              <w:ind w:firstLine="0"/>
              <w:rPr>
                <w:sz w:val="24"/>
                <w:szCs w:val="24"/>
              </w:rPr>
            </w:pPr>
            <w:r>
              <w:rPr>
                <w:sz w:val="24"/>
                <w:szCs w:val="24"/>
              </w:rPr>
              <w:t xml:space="preserve">Функции Организатора выполняет:   </w:t>
            </w:r>
          </w:p>
          <w:p w:rsidR="004D6B89" w:rsidRDefault="00961026">
            <w:pPr>
              <w:pStyle w:val="19"/>
              <w:ind w:firstLine="0"/>
              <w:rPr>
                <w:sz w:val="24"/>
                <w:szCs w:val="24"/>
              </w:rPr>
            </w:pPr>
            <w:r>
              <w:rPr>
                <w:sz w:val="24"/>
                <w:szCs w:val="24"/>
              </w:rPr>
              <w:t>Постоянная рабочая группа Конкурсной комиссии филиала ПАО «ТрансКонтейнер» на Красноярской железной дороге</w:t>
            </w:r>
          </w:p>
          <w:p w:rsidR="004D6B89" w:rsidRDefault="00961026">
            <w:pPr>
              <w:pStyle w:val="19"/>
              <w:ind w:firstLine="0"/>
              <w:rPr>
                <w:sz w:val="24"/>
                <w:szCs w:val="24"/>
              </w:rPr>
            </w:pPr>
            <w:r>
              <w:rPr>
                <w:sz w:val="24"/>
                <w:szCs w:val="24"/>
              </w:rPr>
              <w:t>Адрес: Российская Федерация, 660058, г. Красноярск, ул. Деповская, д. 15</w:t>
            </w:r>
          </w:p>
          <w:p w:rsidR="004D6B89" w:rsidRDefault="00961026">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Кульков Роман Сергеевич, тел. +7(495)7881717(5950), электронный адрес </w:t>
            </w:r>
            <w:proofErr w:type="spellStart"/>
            <w:r>
              <w:t>kulkovrs@trcont.ru</w:t>
            </w:r>
            <w:proofErr w:type="spellEnd"/>
            <w:r>
              <w:t>.</w:t>
            </w:r>
          </w:p>
          <w:p w:rsidR="004D6B89" w:rsidRDefault="00961026" w:rsidP="00961026">
            <w:pPr>
              <w:pStyle w:val="19"/>
              <w:ind w:firstLine="0"/>
              <w:rPr>
                <w:sz w:val="24"/>
                <w:szCs w:val="24"/>
                <w:lang w:val="en-US"/>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Евгений Алексеевич Кулешов, тел. +7(495)7881717(5955), электронный адрес </w:t>
            </w:r>
            <w:r>
              <w:rPr>
                <w:sz w:val="24"/>
                <w:szCs w:val="24"/>
                <w:lang w:val="en-US"/>
              </w:rPr>
              <w:t>KuleshovEA@trcont.ru</w:t>
            </w:r>
            <w:r>
              <w:rPr>
                <w:sz w:val="24"/>
                <w:szCs w:val="24"/>
              </w:rPr>
              <w:t>.</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4D6B89" w:rsidRDefault="00961026">
            <w:pPr>
              <w:pStyle w:val="19"/>
              <w:ind w:firstLine="0"/>
              <w:rPr>
                <w:b/>
                <w:sz w:val="24"/>
                <w:szCs w:val="24"/>
              </w:rPr>
            </w:pPr>
            <w:bookmarkStart w:id="9" w:name="OLE_LINK8"/>
            <w:bookmarkStart w:id="10" w:name="OLE_LINK9"/>
            <w:bookmarkStart w:id="11" w:name="OLE_LINK23"/>
            <w:bookmarkStart w:id="12" w:name="OLE_LINK24"/>
            <w:bookmarkStart w:id="13" w:name="OLE_LINK37"/>
            <w:r>
              <w:rPr>
                <w:sz w:val="24"/>
                <w:szCs w:val="24"/>
              </w:rPr>
              <w:t>«31» октября 2018 года</w:t>
            </w:r>
            <w:bookmarkEnd w:id="9"/>
            <w:bookmarkEnd w:id="10"/>
            <w:bookmarkEnd w:id="11"/>
            <w:bookmarkEnd w:id="12"/>
            <w:bookmarkEnd w:id="1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C61887">
            <w:pPr>
              <w:pStyle w:val="19"/>
              <w:ind w:firstLine="0"/>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21" w:history="1">
              <w:r>
                <w:rPr>
                  <w:rStyle w:val="a8"/>
                  <w:sz w:val="24"/>
                  <w:szCs w:val="24"/>
                </w:rPr>
                <w:t>www.trcont.com</w:t>
              </w:r>
            </w:hyperlink>
            <w:r>
              <w:rPr>
                <w:sz w:val="24"/>
                <w:szCs w:val="24"/>
              </w:rPr>
              <w:t>) и,</w:t>
            </w:r>
            <w:r>
              <w:rPr>
                <w:color w:val="000000"/>
                <w:sz w:val="24"/>
                <w:szCs w:val="24"/>
                <w:shd w:val="clear" w:color="auto" w:fill="FFFFFF"/>
              </w:rPr>
              <w:t xml:space="preserve"> </w:t>
            </w:r>
            <w:r>
              <w:rPr>
                <w:sz w:val="24"/>
                <w:szCs w:val="24"/>
              </w:rPr>
              <w:t>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Официальный сайт).</w:t>
            </w:r>
          </w:p>
          <w:p w:rsidR="005834BA" w:rsidRPr="00681E3B" w:rsidRDefault="001356F1" w:rsidP="00681E3B">
            <w:pPr>
              <w:pStyle w:val="19"/>
              <w:rPr>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lastRenderedPageBreak/>
              <w:t>5.</w:t>
            </w:r>
          </w:p>
        </w:tc>
        <w:tc>
          <w:tcPr>
            <w:tcW w:w="2551" w:type="dxa"/>
          </w:tcPr>
          <w:p w:rsidR="00055FAE" w:rsidRPr="00F86FAA" w:rsidRDefault="00055FAE" w:rsidP="00055FAE">
            <w:pPr>
              <w:pStyle w:val="Default"/>
              <w:rPr>
                <w:b/>
                <w:color w:val="auto"/>
              </w:rPr>
            </w:pPr>
            <w:r>
              <w:rPr>
                <w:b/>
                <w:color w:val="auto"/>
              </w:rPr>
              <w:t>Начальная (максимальная) цена договора/ цена лота</w:t>
            </w:r>
          </w:p>
        </w:tc>
        <w:tc>
          <w:tcPr>
            <w:tcW w:w="6768" w:type="dxa"/>
          </w:tcPr>
          <w:p w:rsidR="00961026" w:rsidRDefault="00961026">
            <w:pPr>
              <w:pStyle w:val="19"/>
              <w:rPr>
                <w:sz w:val="24"/>
                <w:szCs w:val="24"/>
              </w:rPr>
            </w:pPr>
            <w:proofErr w:type="gramStart"/>
            <w:r>
              <w:rPr>
                <w:sz w:val="24"/>
                <w:szCs w:val="24"/>
              </w:rPr>
              <w:t>Начальная (максимальная) цена договора составляет 2 500 000 (два миллиона пятьсот тысяч) рублей 00 копеек с учетом всех расходов Поставщика, связанных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(за исключением стоимости масла и рабочих жидкостей при проведении работ по их замене в рамках сезонного технического обслуживания), применения необходимого</w:t>
            </w:r>
            <w:proofErr w:type="gramEnd"/>
            <w:r>
              <w:rPr>
                <w:sz w:val="24"/>
                <w:szCs w:val="24"/>
              </w:rPr>
              <w:t xml:space="preserve"> оборудования, оформления документации, подрядных затрат, а также стоимость всех налогов и других обязательных платежей, без учета НДС. </w:t>
            </w:r>
          </w:p>
          <w:p w:rsidR="004D6B89" w:rsidRDefault="00961026" w:rsidP="00961026">
            <w:pPr>
              <w:pStyle w:val="19"/>
              <w:rPr>
                <w:i/>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4D6B89" w:rsidRDefault="00961026" w:rsidP="00961026">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8"/>
              </w:rPr>
              <w:t>«22» ноября 2018 г. 17 час. 00 мин.</w:t>
            </w:r>
            <w:r>
              <w:rPr>
                <w:sz w:val="24"/>
              </w:rPr>
              <w:t xml:space="preserve"> </w:t>
            </w:r>
            <w:r>
              <w:rPr>
                <w:sz w:val="24"/>
                <w:szCs w:val="24"/>
              </w:rPr>
              <w:t>по адресу, указанному</w:t>
            </w:r>
            <w:proofErr w:type="gramEnd"/>
            <w:r>
              <w:rPr>
                <w:sz w:val="24"/>
                <w:szCs w:val="24"/>
              </w:rPr>
              <w:t xml:space="preserve">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4D6B89" w:rsidRDefault="00961026" w:rsidP="00961026">
            <w:pPr>
              <w:pStyle w:val="19"/>
              <w:ind w:firstLine="0"/>
              <w:rPr>
                <w:i/>
                <w:sz w:val="24"/>
                <w:szCs w:val="24"/>
              </w:rPr>
            </w:pPr>
            <w:r>
              <w:rPr>
                <w:sz w:val="24"/>
                <w:szCs w:val="24"/>
              </w:rPr>
              <w:t xml:space="preserve">Вскрытие Заявок состоится </w:t>
            </w:r>
            <w:r>
              <w:rPr>
                <w:sz w:val="24"/>
                <w:szCs w:val="28"/>
              </w:rPr>
              <w:t>«23» ноября 2018 г. 10 час. 00 мин.</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4D6B89" w:rsidRDefault="00961026" w:rsidP="00961026">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14" w:name="OLE_LINK10"/>
            <w:bookmarkStart w:id="15" w:name="OLE_LINK11"/>
            <w:bookmarkStart w:id="16" w:name="OLE_LINK12"/>
            <w:bookmarkStart w:id="17" w:name="OLE_LINK13"/>
            <w:bookmarkStart w:id="18" w:name="OLE_LINK25"/>
            <w:bookmarkStart w:id="19" w:name="OLE_LINK26"/>
            <w:bookmarkStart w:id="20" w:name="OLE_LINK38"/>
            <w:bookmarkStart w:id="21" w:name="OLE_LINK39"/>
            <w:bookmarkStart w:id="22" w:name="OLE_LINK51"/>
            <w:bookmarkStart w:id="23" w:name="OLE_LINK52"/>
            <w:r>
              <w:rPr>
                <w:sz w:val="24"/>
                <w:szCs w:val="28"/>
              </w:rPr>
              <w:t>«28» ноября 2018 г. 10 час. 00 мин.</w:t>
            </w:r>
            <w:bookmarkEnd w:id="14"/>
            <w:bookmarkEnd w:id="15"/>
            <w:bookmarkEnd w:id="16"/>
            <w:bookmarkEnd w:id="17"/>
            <w:bookmarkEnd w:id="18"/>
            <w:bookmarkEnd w:id="19"/>
            <w:bookmarkEnd w:id="20"/>
            <w:bookmarkEnd w:id="21"/>
            <w:bookmarkEnd w:id="22"/>
            <w:bookmarkEnd w:id="23"/>
            <w:r>
              <w:rPr>
                <w:sz w:val="22"/>
                <w:szCs w:val="24"/>
              </w:rPr>
              <w:t xml:space="preserve"> </w:t>
            </w:r>
            <w:r>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4D6B89" w:rsidRDefault="00961026">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Красноярской железной дороге.</w:t>
            </w:r>
          </w:p>
          <w:p w:rsidR="004D6B89" w:rsidRDefault="00961026">
            <w:pPr>
              <w:pStyle w:val="19"/>
              <w:ind w:firstLine="0"/>
              <w:rPr>
                <w:sz w:val="24"/>
                <w:szCs w:val="24"/>
                <w:highlight w:val="cyan"/>
              </w:rPr>
            </w:pPr>
            <w:r>
              <w:rPr>
                <w:sz w:val="24"/>
                <w:szCs w:val="24"/>
              </w:rPr>
              <w:t>Адрес: Российская Федерация, 660058, г. Красноярск, ул. Деповская, д. 15.</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4D6B89" w:rsidRDefault="00961026" w:rsidP="00961026">
            <w:pPr>
              <w:pStyle w:val="19"/>
              <w:ind w:firstLine="0"/>
              <w:rPr>
                <w:sz w:val="24"/>
                <w:szCs w:val="24"/>
                <w:highlight w:val="cyan"/>
              </w:rPr>
            </w:pPr>
            <w:r>
              <w:rPr>
                <w:sz w:val="24"/>
                <w:szCs w:val="24"/>
              </w:rPr>
              <w:t xml:space="preserve">Подведение итогов состоится не позднее </w:t>
            </w:r>
            <w:bookmarkStart w:id="24" w:name="OLE_LINK14"/>
            <w:bookmarkStart w:id="25" w:name="OLE_LINK15"/>
            <w:bookmarkStart w:id="26" w:name="OLE_LINK28"/>
            <w:r>
              <w:rPr>
                <w:sz w:val="24"/>
                <w:szCs w:val="28"/>
              </w:rPr>
              <w:t>«30» ноября 2018 г. 10 час. 00 мин.</w:t>
            </w:r>
            <w:bookmarkEnd w:id="24"/>
            <w:bookmarkEnd w:id="25"/>
            <w:bookmarkEnd w:id="26"/>
            <w:r>
              <w:rPr>
                <w:sz w:val="22"/>
                <w:szCs w:val="24"/>
              </w:rP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961026" w:rsidRDefault="00961026">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сдачи-приемки выполненных работ, на основании оригинала счета, счета-фактуры Исполнителя.</w:t>
            </w:r>
          </w:p>
          <w:p w:rsidR="00961026" w:rsidRDefault="00961026">
            <w:pPr>
              <w:pStyle w:val="19"/>
              <w:ind w:firstLine="0"/>
              <w:rPr>
                <w:sz w:val="24"/>
                <w:szCs w:val="24"/>
              </w:rPr>
            </w:pPr>
            <w:r>
              <w:rPr>
                <w:sz w:val="24"/>
                <w:szCs w:val="24"/>
              </w:rPr>
              <w:t>Датой оплаты является дата списания денежных сре</w:t>
            </w:r>
            <w:proofErr w:type="gramStart"/>
            <w:r>
              <w:rPr>
                <w:sz w:val="24"/>
                <w:szCs w:val="24"/>
              </w:rPr>
              <w:t>дств с р</w:t>
            </w:r>
            <w:proofErr w:type="gramEnd"/>
            <w:r>
              <w:rPr>
                <w:sz w:val="24"/>
                <w:szCs w:val="24"/>
              </w:rPr>
              <w:t>асчетного счета Заказчика.</w:t>
            </w:r>
          </w:p>
          <w:p w:rsidR="004D6B89" w:rsidRDefault="00961026">
            <w:pPr>
              <w:pStyle w:val="19"/>
              <w:ind w:firstLine="0"/>
              <w:rPr>
                <w:sz w:val="24"/>
                <w:szCs w:val="24"/>
              </w:rPr>
            </w:pPr>
            <w:r>
              <w:rPr>
                <w:sz w:val="24"/>
                <w:szCs w:val="24"/>
              </w:rPr>
              <w:t>Авансирование не предусмотрено</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4D6B89" w:rsidRDefault="00961026">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961026" w:rsidRDefault="00961026">
            <w:pPr>
              <w:pStyle w:val="Default"/>
              <w:jc w:val="both"/>
              <w:rPr>
                <w:b/>
                <w:bCs/>
                <w:color w:val="auto"/>
              </w:rPr>
            </w:pPr>
            <w:r>
              <w:rPr>
                <w:b/>
                <w:bCs/>
                <w:color w:val="auto"/>
              </w:rPr>
              <w:t xml:space="preserve">Срок </w:t>
            </w:r>
            <w:r>
              <w:rPr>
                <w:b/>
                <w:color w:val="auto"/>
              </w:rPr>
              <w:t>выполнения работ, оказания услуг, поставки товара и т.д.</w:t>
            </w:r>
            <w:r>
              <w:rPr>
                <w:b/>
                <w:bCs/>
                <w:color w:val="auto"/>
              </w:rPr>
              <w:t xml:space="preserve">: </w:t>
            </w:r>
          </w:p>
          <w:p w:rsidR="00961026" w:rsidRDefault="00961026">
            <w:pPr>
              <w:pStyle w:val="Default"/>
              <w:jc w:val="both"/>
            </w:pPr>
            <w:r w:rsidRPr="00961026">
              <w:rPr>
                <w:b/>
              </w:rPr>
              <w:t>Срок выполнения работ:</w:t>
            </w:r>
            <w:r>
              <w:t xml:space="preserve"> для одного </w:t>
            </w:r>
            <w:proofErr w:type="spellStart"/>
            <w:r>
              <w:t>техническоого</w:t>
            </w:r>
            <w:proofErr w:type="spellEnd"/>
            <w:r>
              <w:t xml:space="preserve"> обслуживания по одному крану – не более 1 (одного) календарного дня, для </w:t>
            </w:r>
            <w:proofErr w:type="gramStart"/>
            <w:r>
              <w:t xml:space="preserve">одного текущего ремонта – </w:t>
            </w:r>
            <w:r>
              <w:lastRenderedPageBreak/>
              <w:t>устанавливается</w:t>
            </w:r>
            <w:proofErr w:type="gramEnd"/>
            <w:r>
              <w:t xml:space="preserve"> по согласованию с Заказчиком (но не более 5 (пяти) календарных дней). </w:t>
            </w:r>
          </w:p>
          <w:p w:rsidR="004D6B89" w:rsidRDefault="00961026">
            <w:pPr>
              <w:pStyle w:val="Default"/>
              <w:jc w:val="both"/>
            </w:pPr>
            <w:r w:rsidRPr="00961026">
              <w:rPr>
                <w:b/>
              </w:rPr>
              <w:t>Период выполнения работ:</w:t>
            </w:r>
            <w:r>
              <w:t xml:space="preserve"> </w:t>
            </w:r>
            <w:proofErr w:type="gramStart"/>
            <w:r>
              <w:t>с даты подписания</w:t>
            </w:r>
            <w:proofErr w:type="gramEnd"/>
            <w:r>
              <w:t xml:space="preserve"> договора по 31 декабря 2019 включительно.</w:t>
            </w:r>
          </w:p>
          <w:p w:rsidR="004D6B89" w:rsidRDefault="00961026" w:rsidP="00961026">
            <w:pPr>
              <w:pStyle w:val="Default"/>
              <w:jc w:val="both"/>
              <w:rPr>
                <w:b/>
              </w:rPr>
            </w:pPr>
            <w:proofErr w:type="gramStart"/>
            <w:r>
              <w:rPr>
                <w:b/>
                <w:bCs/>
                <w:color w:val="auto"/>
              </w:rPr>
              <w:t xml:space="preserve">Место </w:t>
            </w:r>
            <w:r>
              <w:rPr>
                <w:b/>
                <w:color w:val="auto"/>
              </w:rPr>
              <w:t xml:space="preserve">выполнения работ, оказания услуг, поставки товара и т.д.: </w:t>
            </w:r>
            <w:r>
              <w:t>Российская Федерация, 660031, Красноярский край, г. Красноярск, ул. Рязанская, д.12, контейнерный терминал Базаиха филиала ПАО «ТрансКонтейнер» на Красноярской железной дороге.</w:t>
            </w:r>
            <w:proofErr w:type="gram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4D6B89" w:rsidRDefault="00961026">
            <w:pPr>
              <w:pStyle w:val="19"/>
              <w:ind w:firstLine="0"/>
              <w:rPr>
                <w:sz w:val="24"/>
                <w:szCs w:val="24"/>
              </w:rPr>
            </w:pPr>
            <w:r>
              <w:rPr>
                <w:sz w:val="24"/>
                <w:szCs w:val="24"/>
              </w:rPr>
              <w:t>Состав и объем работ определен в разделе 4 «Техническое задание» документации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4D6B89" w:rsidRDefault="00961026">
            <w:pPr>
              <w:pStyle w:val="aff"/>
              <w:jc w:val="both"/>
              <w:rPr>
                <w:sz w:val="24"/>
                <w:szCs w:val="24"/>
              </w:rPr>
            </w:pPr>
            <w:r w:rsidRPr="00961026">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4D6B89" w:rsidRDefault="00961026">
            <w:pPr>
              <w:pStyle w:val="19"/>
              <w:ind w:firstLine="0"/>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B277B4" w:rsidRPr="006D2B87" w:rsidRDefault="00B277B4" w:rsidP="00B277B4">
            <w:pPr>
              <w:pStyle w:val="aff7"/>
              <w:numPr>
                <w:ilvl w:val="0"/>
                <w:numId w:val="36"/>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4D6B89" w:rsidRPr="00961026" w:rsidRDefault="00961026">
            <w:pPr>
              <w:pStyle w:val="aff7"/>
              <w:numPr>
                <w:ilvl w:val="1"/>
                <w:numId w:val="36"/>
              </w:numPr>
              <w:jc w:val="both"/>
            </w:pPr>
            <w:r w:rsidRPr="00961026">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D6B89" w:rsidRPr="00961026" w:rsidRDefault="00961026">
            <w:pPr>
              <w:pStyle w:val="aff7"/>
              <w:numPr>
                <w:ilvl w:val="1"/>
                <w:numId w:val="36"/>
              </w:numPr>
              <w:jc w:val="both"/>
            </w:pPr>
            <w:r w:rsidRPr="0096102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4D6B89" w:rsidRPr="00961026" w:rsidRDefault="00961026">
            <w:pPr>
              <w:pStyle w:val="aff7"/>
              <w:numPr>
                <w:ilvl w:val="1"/>
                <w:numId w:val="36"/>
              </w:numPr>
              <w:jc w:val="both"/>
            </w:pPr>
            <w:r w:rsidRPr="00961026">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аналогичному предмету Открытого конкурса (выполнение работ по текущему ремонту </w:t>
            </w:r>
            <w:proofErr w:type="gramStart"/>
            <w:r w:rsidRPr="00961026">
              <w:t>и(</w:t>
            </w:r>
            <w:proofErr w:type="gramEnd"/>
            <w:r w:rsidRPr="00961026">
              <w:t>или) техническому обслуживанию козловых кранов (грузоподъемностью не менее 45т), с суммарной стоимостью договора(-</w:t>
            </w:r>
            <w:proofErr w:type="spellStart"/>
            <w:r w:rsidRPr="00961026">
              <w:t>ов</w:t>
            </w:r>
            <w:proofErr w:type="spellEnd"/>
            <w:r w:rsidRPr="00961026">
              <w:t>) не менее 20 % от начальной (максимальной) цены договора/цены лота.</w:t>
            </w:r>
          </w:p>
          <w:p w:rsidR="00B277B4" w:rsidRPr="006D2B87" w:rsidRDefault="00B277B4" w:rsidP="00B277B4">
            <w:pPr>
              <w:pStyle w:val="aff7"/>
              <w:numPr>
                <w:ilvl w:val="0"/>
                <w:numId w:val="3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D6B89" w:rsidRPr="00961026" w:rsidRDefault="00961026">
            <w:pPr>
              <w:pStyle w:val="aff7"/>
              <w:numPr>
                <w:ilvl w:val="1"/>
                <w:numId w:val="36"/>
              </w:numPr>
              <w:jc w:val="both"/>
            </w:pPr>
            <w:r w:rsidRPr="0096102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D6B89" w:rsidRPr="00961026" w:rsidRDefault="00961026">
            <w:pPr>
              <w:pStyle w:val="aff7"/>
              <w:numPr>
                <w:ilvl w:val="1"/>
                <w:numId w:val="36"/>
              </w:numPr>
              <w:jc w:val="both"/>
            </w:pPr>
            <w:proofErr w:type="gramStart"/>
            <w:r w:rsidRPr="00961026">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w:t>
            </w:r>
            <w:r w:rsidRPr="00961026">
              <w:lastRenderedPageBreak/>
              <w:t>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61026">
              <w:t>://</w:t>
            </w:r>
            <w:r>
              <w:rPr>
                <w:lang w:val="en-US"/>
              </w:rPr>
              <w:t>service</w:t>
            </w:r>
            <w:r w:rsidRPr="00961026">
              <w:t>.</w:t>
            </w:r>
            <w:proofErr w:type="spellStart"/>
            <w:r>
              <w:rPr>
                <w:lang w:val="en-US"/>
              </w:rPr>
              <w:t>nalog</w:t>
            </w:r>
            <w:proofErr w:type="spellEnd"/>
            <w:r w:rsidRPr="00961026">
              <w:t>.</w:t>
            </w:r>
            <w:proofErr w:type="spellStart"/>
            <w:r>
              <w:rPr>
                <w:lang w:val="en-US"/>
              </w:rPr>
              <w:t>ru</w:t>
            </w:r>
            <w:proofErr w:type="spellEnd"/>
            <w:r w:rsidRPr="00961026">
              <w:t>/</w:t>
            </w:r>
            <w:proofErr w:type="spellStart"/>
            <w:r>
              <w:rPr>
                <w:lang w:val="en-US"/>
              </w:rPr>
              <w:t>zd</w:t>
            </w:r>
            <w:proofErr w:type="spellEnd"/>
            <w:r w:rsidRPr="00961026">
              <w:t>.</w:t>
            </w:r>
            <w:r>
              <w:rPr>
                <w:lang w:val="en-US"/>
              </w:rPr>
              <w:t>do</w:t>
            </w:r>
            <w:r w:rsidRPr="00961026">
              <w:t>).</w:t>
            </w:r>
            <w:proofErr w:type="gramEnd"/>
            <w:r w:rsidRPr="0096102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61026">
              <w:t>://</w:t>
            </w:r>
            <w:r>
              <w:rPr>
                <w:lang w:val="en-US"/>
              </w:rPr>
              <w:t>service</w:t>
            </w:r>
            <w:r w:rsidRPr="00961026">
              <w:t>.</w:t>
            </w:r>
            <w:proofErr w:type="spellStart"/>
            <w:r>
              <w:rPr>
                <w:lang w:val="en-US"/>
              </w:rPr>
              <w:t>nalog</w:t>
            </w:r>
            <w:proofErr w:type="spellEnd"/>
            <w:r w:rsidRPr="00961026">
              <w:t>.</w:t>
            </w:r>
            <w:proofErr w:type="spellStart"/>
            <w:r>
              <w:rPr>
                <w:lang w:val="en-US"/>
              </w:rPr>
              <w:t>ru</w:t>
            </w:r>
            <w:proofErr w:type="spellEnd"/>
            <w:r w:rsidRPr="00961026">
              <w:t>/</w:t>
            </w:r>
            <w:proofErr w:type="spellStart"/>
            <w:r>
              <w:rPr>
                <w:lang w:val="en-US"/>
              </w:rPr>
              <w:t>zd</w:t>
            </w:r>
            <w:proofErr w:type="spellEnd"/>
            <w:r w:rsidRPr="00961026">
              <w:t>.</w:t>
            </w:r>
            <w:r>
              <w:rPr>
                <w:lang w:val="en-US"/>
              </w:rPr>
              <w:t>do</w:t>
            </w:r>
            <w:r w:rsidRPr="00961026">
              <w:t>);</w:t>
            </w:r>
          </w:p>
          <w:p w:rsidR="004D6B89" w:rsidRPr="00961026" w:rsidRDefault="00961026">
            <w:pPr>
              <w:pStyle w:val="aff7"/>
              <w:numPr>
                <w:ilvl w:val="1"/>
                <w:numId w:val="36"/>
              </w:numPr>
              <w:jc w:val="both"/>
            </w:pPr>
            <w:proofErr w:type="gramStart"/>
            <w:r w:rsidRPr="0096102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61026">
              <w:t>неприостановлении</w:t>
            </w:r>
            <w:proofErr w:type="spellEnd"/>
            <w:r w:rsidRPr="0096102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61026">
              <w:t>://</w:t>
            </w:r>
            <w:proofErr w:type="spellStart"/>
            <w:r>
              <w:rPr>
                <w:lang w:val="en-US"/>
              </w:rPr>
              <w:t>fssprus</w:t>
            </w:r>
            <w:proofErr w:type="spellEnd"/>
            <w:r w:rsidRPr="00961026">
              <w:t>.</w:t>
            </w:r>
            <w:proofErr w:type="spellStart"/>
            <w:r>
              <w:rPr>
                <w:lang w:val="en-US"/>
              </w:rPr>
              <w:t>ru</w:t>
            </w:r>
            <w:proofErr w:type="spellEnd"/>
            <w:r w:rsidRPr="00961026">
              <w:t>/</w:t>
            </w:r>
            <w:proofErr w:type="spellStart"/>
            <w:r>
              <w:rPr>
                <w:lang w:val="en-US"/>
              </w:rPr>
              <w:t>iss</w:t>
            </w:r>
            <w:proofErr w:type="spellEnd"/>
            <w:r w:rsidRPr="00961026">
              <w:t>/</w:t>
            </w:r>
            <w:proofErr w:type="spellStart"/>
            <w:r>
              <w:rPr>
                <w:lang w:val="en-US"/>
              </w:rPr>
              <w:t>ip</w:t>
            </w:r>
            <w:proofErr w:type="spellEnd"/>
            <w:r w:rsidRPr="00961026">
              <w:t>), а также информации в едином</w:t>
            </w:r>
            <w:proofErr w:type="gramEnd"/>
            <w:r w:rsidRPr="00961026">
              <w:t xml:space="preserve"> Федеральном </w:t>
            </w:r>
            <w:proofErr w:type="gramStart"/>
            <w:r w:rsidRPr="00961026">
              <w:t>реестре</w:t>
            </w:r>
            <w:proofErr w:type="gramEnd"/>
            <w:r w:rsidRPr="00961026">
              <w:t xml:space="preserve"> сведений о фактах деятельности юридических лиц </w:t>
            </w:r>
            <w:r>
              <w:rPr>
                <w:lang w:val="en-US"/>
              </w:rPr>
              <w:t>http</w:t>
            </w:r>
            <w:r w:rsidRPr="00961026">
              <w:t>://</w:t>
            </w:r>
            <w:r>
              <w:rPr>
                <w:lang w:val="en-US"/>
              </w:rPr>
              <w:t>www</w:t>
            </w:r>
            <w:r w:rsidRPr="00961026">
              <w:t>.</w:t>
            </w:r>
            <w:proofErr w:type="spellStart"/>
            <w:r>
              <w:rPr>
                <w:lang w:val="en-US"/>
              </w:rPr>
              <w:t>fedresurs</w:t>
            </w:r>
            <w:proofErr w:type="spellEnd"/>
            <w:r w:rsidRPr="00961026">
              <w:t>.</w:t>
            </w:r>
            <w:proofErr w:type="spellStart"/>
            <w:r>
              <w:rPr>
                <w:lang w:val="en-US"/>
              </w:rPr>
              <w:t>ru</w:t>
            </w:r>
            <w:proofErr w:type="spellEnd"/>
            <w:r w:rsidRPr="00961026">
              <w:t>/</w:t>
            </w:r>
            <w:r>
              <w:rPr>
                <w:lang w:val="en-US"/>
              </w:rPr>
              <w:t>companies</w:t>
            </w:r>
            <w:r w:rsidRPr="00961026">
              <w:t>/</w:t>
            </w:r>
            <w:proofErr w:type="spellStart"/>
            <w:r>
              <w:rPr>
                <w:lang w:val="en-US"/>
              </w:rPr>
              <w:t>IsSearching</w:t>
            </w:r>
            <w:proofErr w:type="spellEnd"/>
            <w:r w:rsidRPr="0096102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61026">
              <w:t>неприостановлении</w:t>
            </w:r>
            <w:proofErr w:type="spellEnd"/>
            <w:r w:rsidRPr="0096102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D6B89" w:rsidRPr="00961026" w:rsidRDefault="00961026">
            <w:pPr>
              <w:pStyle w:val="aff7"/>
              <w:numPr>
                <w:ilvl w:val="1"/>
                <w:numId w:val="36"/>
              </w:numPr>
              <w:jc w:val="both"/>
            </w:pPr>
            <w:r w:rsidRPr="00961026">
              <w:lastRenderedPageBreak/>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p>
          <w:p w:rsidR="004D6B89" w:rsidRPr="00961026" w:rsidRDefault="00961026">
            <w:pPr>
              <w:pStyle w:val="aff7"/>
              <w:numPr>
                <w:ilvl w:val="1"/>
                <w:numId w:val="36"/>
              </w:numPr>
              <w:jc w:val="both"/>
            </w:pPr>
            <w:r w:rsidRPr="00961026">
              <w:t xml:space="preserve">решение или копию решения об одобрении сделки, планируемой к заключению в результате Открытого конкурса,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961026">
              <w:t>В случае если получение указанного решения до истечения срока подачи Заявок для претендента на участие в Открытом конкурсе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Открытого конкурса представить вышеуказанное</w:t>
            </w:r>
            <w:proofErr w:type="gramEnd"/>
            <w:r w:rsidRPr="00961026">
              <w:t xml:space="preserve"> решение до момента заключения договор</w:t>
            </w:r>
            <w:r w:rsidR="00317D85">
              <w:t>а</w:t>
            </w:r>
            <w:r w:rsidRPr="00961026">
              <w:t>.  В случае если такого одобрения не требуется, претендент представляет соответствующее заявление;</w:t>
            </w:r>
          </w:p>
          <w:p w:rsidR="004D6B89" w:rsidRPr="00961026" w:rsidRDefault="00961026">
            <w:pPr>
              <w:pStyle w:val="aff7"/>
              <w:numPr>
                <w:ilvl w:val="1"/>
                <w:numId w:val="36"/>
              </w:numPr>
              <w:jc w:val="both"/>
            </w:pPr>
            <w:r w:rsidRPr="00961026">
              <w:t xml:space="preserve">документ по форме приложения № 4 к документации о </w:t>
            </w:r>
            <w:proofErr w:type="gramStart"/>
            <w:r w:rsidRPr="00961026">
              <w:t>закупке</w:t>
            </w:r>
            <w:proofErr w:type="gramEnd"/>
            <w:r w:rsidRPr="00961026">
              <w:t xml:space="preserve"> о наличии опыта поставки товара, выполнения работ, оказания услуг, указанного в подпункте 1.3 части 1 пункта 17 Информационной карты;</w:t>
            </w:r>
          </w:p>
          <w:p w:rsidR="004D6B89" w:rsidRPr="00961026" w:rsidRDefault="00961026">
            <w:pPr>
              <w:pStyle w:val="aff7"/>
              <w:numPr>
                <w:ilvl w:val="1"/>
                <w:numId w:val="36"/>
              </w:numPr>
              <w:jc w:val="both"/>
            </w:pPr>
            <w:r w:rsidRPr="00961026">
              <w:t xml:space="preserve">копии договоров, указанных в документе по форме приложения № 4 к документации о </w:t>
            </w:r>
            <w:proofErr w:type="gramStart"/>
            <w:r w:rsidRPr="00961026">
              <w:t>закупке</w:t>
            </w:r>
            <w:proofErr w:type="gramEnd"/>
            <w:r w:rsidRPr="00961026">
              <w:t xml:space="preserve"> о наличии опыта поставки товаров, выполнения работ, оказания услуг;</w:t>
            </w:r>
          </w:p>
          <w:p w:rsidR="004D6B89" w:rsidRDefault="00961026">
            <w:pPr>
              <w:pStyle w:val="aff7"/>
              <w:numPr>
                <w:ilvl w:val="1"/>
                <w:numId w:val="36"/>
              </w:numPr>
              <w:jc w:val="both"/>
              <w:rPr>
                <w:lang w:val="en-US"/>
              </w:rPr>
            </w:pPr>
            <w:r w:rsidRPr="00961026">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w:t>
            </w:r>
            <w:r w:rsidRPr="00961026">
              <w:lastRenderedPageBreak/>
              <w:t xml:space="preserve">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4D6B89" w:rsidRPr="00961026" w:rsidRDefault="00961026">
            <w:pPr>
              <w:pStyle w:val="aff7"/>
              <w:numPr>
                <w:ilvl w:val="1"/>
                <w:numId w:val="36"/>
              </w:numPr>
              <w:jc w:val="both"/>
            </w:pPr>
            <w:r w:rsidRPr="00961026">
              <w:t>сведения о производственном персонале по форме приложения № 6 к документации о закупке.</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lastRenderedPageBreak/>
              <w:t>18.</w:t>
            </w:r>
          </w:p>
        </w:tc>
        <w:tc>
          <w:tcPr>
            <w:tcW w:w="2551" w:type="dxa"/>
          </w:tcPr>
          <w:p w:rsidR="004631A0" w:rsidRPr="00F86FAA" w:rsidRDefault="004631A0" w:rsidP="004631A0">
            <w:pPr>
              <w:pStyle w:val="Default"/>
              <w:rPr>
                <w:b/>
                <w:color w:val="auto"/>
              </w:rPr>
            </w:pPr>
            <w:r>
              <w:rPr>
                <w:b/>
                <w:color w:val="auto"/>
              </w:rPr>
              <w:t>Срок заключения договора</w:t>
            </w:r>
          </w:p>
        </w:tc>
        <w:tc>
          <w:tcPr>
            <w:tcW w:w="6768" w:type="dxa"/>
          </w:tcPr>
          <w:p w:rsidR="004631A0" w:rsidRPr="00F86FAA" w:rsidRDefault="004631A0" w:rsidP="00307AFC">
            <w:pPr>
              <w:pStyle w:val="afa"/>
              <w:ind w:firstLine="0"/>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19.</w:t>
            </w:r>
          </w:p>
        </w:tc>
        <w:tc>
          <w:tcPr>
            <w:tcW w:w="2551" w:type="dxa"/>
          </w:tcPr>
          <w:p w:rsidR="004631A0" w:rsidRPr="00F86FAA" w:rsidRDefault="004631A0" w:rsidP="004631A0">
            <w:pPr>
              <w:pStyle w:val="Default"/>
              <w:rPr>
                <w:b/>
                <w:color w:val="auto"/>
              </w:rPr>
            </w:pPr>
            <w:r>
              <w:rPr>
                <w:b/>
                <w:color w:val="auto"/>
              </w:rPr>
              <w:t>Критерии оценки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768" w:type="dxa"/>
          </w:tcPr>
          <w:tbl>
            <w:tblPr>
              <w:tblStyle w:val="afff2"/>
              <w:tblW w:w="0" w:type="auto"/>
              <w:tblLayout w:type="fixed"/>
              <w:tblLook w:val="04A0"/>
            </w:tblPr>
            <w:tblGrid>
              <w:gridCol w:w="4423"/>
              <w:gridCol w:w="2114"/>
            </w:tblGrid>
            <w:tr w:rsidR="004631A0" w:rsidRPr="00E048E8" w:rsidTr="00056955">
              <w:tc>
                <w:tcPr>
                  <w:tcW w:w="4423" w:type="dxa"/>
                </w:tcPr>
                <w:p w:rsidR="004631A0" w:rsidRPr="006D2B87" w:rsidRDefault="004631A0" w:rsidP="004631A0">
                  <w:pPr>
                    <w:pStyle w:val="afa"/>
                    <w:rPr>
                      <w:b/>
                      <w:sz w:val="24"/>
                    </w:rPr>
                  </w:pPr>
                  <w:r>
                    <w:rPr>
                      <w:b/>
                      <w:sz w:val="24"/>
                    </w:rPr>
                    <w:t>Критерий оценки</w:t>
                  </w:r>
                </w:p>
              </w:tc>
              <w:tc>
                <w:tcPr>
                  <w:tcW w:w="2114" w:type="dxa"/>
                </w:tcPr>
                <w:p w:rsidR="004631A0" w:rsidRPr="00C125C6" w:rsidRDefault="004631A0" w:rsidP="004631A0">
                  <w:pPr>
                    <w:pStyle w:val="afa"/>
                    <w:ind w:firstLine="0"/>
                    <w:rPr>
                      <w:b/>
                      <w:sz w:val="24"/>
                    </w:rPr>
                  </w:pPr>
                  <w:r>
                    <w:rPr>
                      <w:b/>
                      <w:sz w:val="24"/>
                    </w:rPr>
                    <w:t xml:space="preserve">Значение </w:t>
                  </w:r>
                  <w:proofErr w:type="spellStart"/>
                  <w:r>
                    <w:rPr>
                      <w:b/>
                      <w:sz w:val="24"/>
                    </w:rPr>
                    <w:t>Кз</w:t>
                  </w:r>
                  <w:proofErr w:type="spellEnd"/>
                </w:p>
              </w:tc>
            </w:tr>
            <w:tr w:rsidR="004631A0" w:rsidRPr="00514332" w:rsidTr="00056955">
              <w:tc>
                <w:tcPr>
                  <w:tcW w:w="4423" w:type="dxa"/>
                </w:tcPr>
                <w:p w:rsidR="004D6B89" w:rsidRDefault="00961026">
                  <w:pPr>
                    <w:pStyle w:val="afa"/>
                    <w:ind w:firstLine="0"/>
                    <w:rPr>
                      <w:sz w:val="24"/>
                    </w:rPr>
                  </w:pPr>
                  <w:r>
                    <w:rPr>
                      <w:sz w:val="24"/>
                    </w:rPr>
                    <w:t xml:space="preserve">Цена выполняемых работ за одно техническое обслуживание одного крана, руб., без учета НДС </w:t>
                  </w:r>
                </w:p>
              </w:tc>
              <w:tc>
                <w:tcPr>
                  <w:tcW w:w="2114" w:type="dxa"/>
                </w:tcPr>
                <w:p w:rsidR="004D6B89" w:rsidRDefault="00961026">
                  <w:pPr>
                    <w:pStyle w:val="afa"/>
                    <w:ind w:firstLine="34"/>
                    <w:rPr>
                      <w:sz w:val="24"/>
                      <w:lang w:val="en-US"/>
                    </w:rPr>
                  </w:pPr>
                  <w:r>
                    <w:rPr>
                      <w:sz w:val="24"/>
                      <w:lang w:val="en-US"/>
                    </w:rPr>
                    <w:t>0,25</w:t>
                  </w:r>
                </w:p>
              </w:tc>
            </w:tr>
            <w:tr w:rsidR="004631A0" w:rsidRPr="00514332" w:rsidTr="00056955">
              <w:tc>
                <w:tcPr>
                  <w:tcW w:w="4423" w:type="dxa"/>
                </w:tcPr>
                <w:p w:rsidR="004D6B89" w:rsidRDefault="00961026">
                  <w:pPr>
                    <w:pStyle w:val="afa"/>
                    <w:ind w:firstLine="0"/>
                    <w:rPr>
                      <w:sz w:val="24"/>
                    </w:rPr>
                  </w:pPr>
                  <w:r>
                    <w:rPr>
                      <w:sz w:val="24"/>
                    </w:rPr>
                    <w:t xml:space="preserve">Цена выполняемых работ за одно сезонное техническое обслуживание одного крана, руб., без учета НДС </w:t>
                  </w:r>
                </w:p>
              </w:tc>
              <w:tc>
                <w:tcPr>
                  <w:tcW w:w="2114" w:type="dxa"/>
                </w:tcPr>
                <w:p w:rsidR="004D6B89" w:rsidRDefault="00961026">
                  <w:pPr>
                    <w:pStyle w:val="afa"/>
                    <w:ind w:firstLine="34"/>
                    <w:rPr>
                      <w:sz w:val="24"/>
                      <w:lang w:val="en-US"/>
                    </w:rPr>
                  </w:pPr>
                  <w:r>
                    <w:rPr>
                      <w:sz w:val="24"/>
                      <w:lang w:val="en-US"/>
                    </w:rPr>
                    <w:t>0,15</w:t>
                  </w:r>
                </w:p>
              </w:tc>
            </w:tr>
            <w:tr w:rsidR="004631A0" w:rsidRPr="00514332" w:rsidTr="00056955">
              <w:tc>
                <w:tcPr>
                  <w:tcW w:w="4423" w:type="dxa"/>
                </w:tcPr>
                <w:p w:rsidR="004D6B89" w:rsidRDefault="00961026">
                  <w:pPr>
                    <w:pStyle w:val="afa"/>
                    <w:ind w:firstLine="0"/>
                    <w:rPr>
                      <w:sz w:val="24"/>
                    </w:rPr>
                  </w:pPr>
                  <w:r>
                    <w:rPr>
                      <w:sz w:val="24"/>
                    </w:rPr>
                    <w:t xml:space="preserve">Цена выполняемых работ за один нормо-час текущего ремонта одного крана, руб., без учета НДС </w:t>
                  </w:r>
                </w:p>
              </w:tc>
              <w:tc>
                <w:tcPr>
                  <w:tcW w:w="2114" w:type="dxa"/>
                </w:tcPr>
                <w:p w:rsidR="004D6B89" w:rsidRDefault="00961026">
                  <w:pPr>
                    <w:pStyle w:val="afa"/>
                    <w:ind w:firstLine="34"/>
                    <w:rPr>
                      <w:sz w:val="24"/>
                      <w:lang w:val="en-US"/>
                    </w:rPr>
                  </w:pPr>
                  <w:r>
                    <w:rPr>
                      <w:sz w:val="24"/>
                      <w:lang w:val="en-US"/>
                    </w:rPr>
                    <w:t>0,30</w:t>
                  </w:r>
                </w:p>
              </w:tc>
            </w:tr>
            <w:tr w:rsidR="004631A0" w:rsidRPr="00514332" w:rsidTr="00056955">
              <w:tc>
                <w:tcPr>
                  <w:tcW w:w="4423" w:type="dxa"/>
                </w:tcPr>
                <w:p w:rsidR="004D6B89" w:rsidRDefault="00961026">
                  <w:pPr>
                    <w:pStyle w:val="afa"/>
                    <w:ind w:firstLine="0"/>
                    <w:rPr>
                      <w:sz w:val="24"/>
                    </w:rPr>
                  </w:pPr>
                  <w:proofErr w:type="gramStart"/>
                  <w:r>
                    <w:rPr>
                      <w:sz w:val="24"/>
                    </w:rPr>
                    <w:t>Опыт участника (суммарная стоимость договоров, аналогичных предмету Открытого конкурса в соответствии с подпунктом 1.3 части 1 пункта 17  Информационной карты.</w:t>
                  </w:r>
                  <w:proofErr w:type="gramEnd"/>
                  <w:r>
                    <w:rPr>
                      <w:sz w:val="24"/>
                    </w:rPr>
                    <w:t xml:space="preserve">  </w:t>
                  </w:r>
                  <w:proofErr w:type="gramStart"/>
                  <w:r>
                    <w:rPr>
                      <w:sz w:val="24"/>
                    </w:rPr>
                    <w:t xml:space="preserve">Для получения максимальной оценки по данному критерию достаточно документально подтвердить опыт выполнения работ, оказания услуг на сумму, равную 20% от начальной (максимальной) цены договора (пункт 5 настоящей Информационной карты)) </w:t>
                  </w:r>
                  <w:proofErr w:type="gramEnd"/>
                </w:p>
              </w:tc>
              <w:tc>
                <w:tcPr>
                  <w:tcW w:w="2114" w:type="dxa"/>
                </w:tcPr>
                <w:p w:rsidR="004D6B89" w:rsidRDefault="00961026">
                  <w:pPr>
                    <w:pStyle w:val="afa"/>
                    <w:ind w:firstLine="34"/>
                    <w:rPr>
                      <w:sz w:val="24"/>
                      <w:lang w:val="en-US"/>
                    </w:rPr>
                  </w:pPr>
                  <w:r>
                    <w:rPr>
                      <w:sz w:val="24"/>
                      <w:lang w:val="en-US"/>
                    </w:rPr>
                    <w:t>0,10</w:t>
                  </w:r>
                </w:p>
              </w:tc>
            </w:tr>
            <w:tr w:rsidR="004631A0" w:rsidRPr="00514332" w:rsidTr="00056955">
              <w:tc>
                <w:tcPr>
                  <w:tcW w:w="4423" w:type="dxa"/>
                </w:tcPr>
                <w:p w:rsidR="004D6B89" w:rsidRDefault="00961026">
                  <w:pPr>
                    <w:pStyle w:val="afa"/>
                    <w:ind w:firstLine="0"/>
                    <w:rPr>
                      <w:sz w:val="24"/>
                    </w:rPr>
                  </w:pPr>
                  <w:r>
                    <w:rPr>
                      <w:sz w:val="24"/>
                    </w:rPr>
                    <w:t xml:space="preserve">Срок предоставления гарантии качества на результаты работ, месяцев </w:t>
                  </w:r>
                </w:p>
              </w:tc>
              <w:tc>
                <w:tcPr>
                  <w:tcW w:w="2114" w:type="dxa"/>
                </w:tcPr>
                <w:p w:rsidR="004D6B89" w:rsidRDefault="00961026">
                  <w:pPr>
                    <w:pStyle w:val="afa"/>
                    <w:ind w:firstLine="34"/>
                    <w:rPr>
                      <w:sz w:val="24"/>
                      <w:lang w:val="en-US"/>
                    </w:rPr>
                  </w:pPr>
                  <w:r>
                    <w:rPr>
                      <w:sz w:val="24"/>
                      <w:lang w:val="en-US"/>
                    </w:rPr>
                    <w:t>0,20</w:t>
                  </w:r>
                </w:p>
              </w:tc>
            </w:tr>
          </w:tbl>
          <w:p w:rsidR="004631A0" w:rsidRPr="00F86FAA" w:rsidRDefault="004631A0" w:rsidP="004631A0">
            <w:pPr>
              <w:pStyle w:val="afa"/>
              <w:rPr>
                <w:b/>
                <w:i/>
                <w:sz w:val="24"/>
              </w:rPr>
            </w:pP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20.</w:t>
            </w:r>
          </w:p>
        </w:tc>
        <w:tc>
          <w:tcPr>
            <w:tcW w:w="2551" w:type="dxa"/>
          </w:tcPr>
          <w:p w:rsidR="004631A0" w:rsidRPr="00F86FAA" w:rsidRDefault="004631A0" w:rsidP="004631A0">
            <w:pPr>
              <w:pStyle w:val="Default"/>
              <w:rPr>
                <w:b/>
                <w:color w:val="auto"/>
              </w:rPr>
            </w:pPr>
            <w:r>
              <w:rPr>
                <w:b/>
                <w:color w:val="auto"/>
              </w:rPr>
              <w:t>Особенности заключения договора</w:t>
            </w:r>
          </w:p>
        </w:tc>
        <w:tc>
          <w:tcPr>
            <w:tcW w:w="6768" w:type="dxa"/>
          </w:tcPr>
          <w:p w:rsidR="000668C6" w:rsidRDefault="00317D85" w:rsidP="000668C6">
            <w:pPr>
              <w:pStyle w:val="afa"/>
              <w:ind w:left="34" w:firstLine="567"/>
              <w:rPr>
                <w:sz w:val="24"/>
              </w:rPr>
            </w:pPr>
            <w:r w:rsidRPr="00317D85">
              <w:rPr>
                <w:sz w:val="24"/>
              </w:rPr>
              <w:t>1.</w:t>
            </w:r>
            <w:r>
              <w:rPr>
                <w:sz w:val="24"/>
              </w:rPr>
              <w:t xml:space="preserve"> </w:t>
            </w:r>
            <w:r w:rsidR="00961026">
              <w:rPr>
                <w:sz w:val="24"/>
              </w:rPr>
              <w:t xml:space="preserve">Цена по договору, заключаемому по результатам проведения настоящего Открытого конкурса, в процессе исполнения договора может быть увеличена за счет увеличения количества закупаемой продукции в процессе исполнения договора без проведения дополнительной </w:t>
            </w:r>
            <w:r w:rsidR="00961026">
              <w:rPr>
                <w:sz w:val="24"/>
              </w:rPr>
              <w:lastRenderedPageBreak/>
              <w:t xml:space="preserve">процедуры размещения заказов при соблюдении всех нижеперечисленных условий: </w:t>
            </w:r>
          </w:p>
          <w:p w:rsidR="000668C6" w:rsidRDefault="00961026" w:rsidP="000668C6">
            <w:pPr>
              <w:pStyle w:val="afa"/>
              <w:ind w:left="34" w:firstLine="567"/>
              <w:rPr>
                <w:sz w:val="24"/>
              </w:rPr>
            </w:pPr>
            <w:r>
              <w:rPr>
                <w:sz w:val="24"/>
              </w:rPr>
              <w:t xml:space="preserve"> - цена за единицу товара или метод расчета стоимости работы и услуги остается неизменными; </w:t>
            </w:r>
          </w:p>
          <w:p w:rsidR="004D6B89" w:rsidRDefault="00961026" w:rsidP="000668C6">
            <w:pPr>
              <w:pStyle w:val="afa"/>
              <w:ind w:left="34" w:firstLine="567"/>
              <w:rPr>
                <w:sz w:val="24"/>
              </w:rPr>
            </w:pPr>
            <w:r>
              <w:rPr>
                <w:sz w:val="24"/>
              </w:rPr>
              <w:t xml:space="preserve"> - увеличение общей цены договора не превышает 10% от первоначальной цены договора за весь срок действия договора</w:t>
            </w:r>
          </w:p>
          <w:p w:rsidR="004D6B89" w:rsidRDefault="00961026" w:rsidP="000668C6">
            <w:pPr>
              <w:pStyle w:val="-3"/>
              <w:numPr>
                <w:ilvl w:val="0"/>
                <w:numId w:val="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4631A0" w:rsidRPr="002F15C9" w:rsidRDefault="004631A0" w:rsidP="000668C6">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4631A0" w:rsidRPr="002F15C9" w:rsidRDefault="004631A0" w:rsidP="004631A0">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631A0" w:rsidRPr="002F15C9" w:rsidRDefault="004631A0" w:rsidP="004631A0">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4D6B89" w:rsidRDefault="00961026" w:rsidP="000668C6">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lastRenderedPageBreak/>
              <w:t>21.</w:t>
            </w:r>
          </w:p>
        </w:tc>
        <w:tc>
          <w:tcPr>
            <w:tcW w:w="2551" w:type="dxa"/>
          </w:tcPr>
          <w:p w:rsidR="004631A0" w:rsidRPr="00F86FAA" w:rsidRDefault="004631A0" w:rsidP="004631A0">
            <w:pPr>
              <w:pStyle w:val="Default"/>
              <w:rPr>
                <w:b/>
                <w:color w:val="auto"/>
              </w:rPr>
            </w:pPr>
            <w:r>
              <w:rPr>
                <w:b/>
                <w:color w:val="auto"/>
              </w:rPr>
              <w:t>Привлечение субподрядчиков, соисполнителей</w:t>
            </w:r>
          </w:p>
        </w:tc>
        <w:tc>
          <w:tcPr>
            <w:tcW w:w="6768" w:type="dxa"/>
          </w:tcPr>
          <w:p w:rsidR="004D6B89" w:rsidRDefault="00961026">
            <w:pPr>
              <w:pStyle w:val="19"/>
              <w:ind w:firstLine="0"/>
              <w:rPr>
                <w:sz w:val="24"/>
                <w:szCs w:val="24"/>
              </w:rPr>
            </w:pPr>
            <w:r>
              <w:rPr>
                <w:sz w:val="24"/>
                <w:szCs w:val="24"/>
              </w:rPr>
              <w:t>Не допускается</w:t>
            </w:r>
          </w:p>
        </w:tc>
      </w:tr>
      <w:tr w:rsidR="004631A0" w:rsidRPr="00F86FAA" w:rsidTr="00505622">
        <w:tc>
          <w:tcPr>
            <w:tcW w:w="534" w:type="dxa"/>
          </w:tcPr>
          <w:p w:rsidR="004631A0" w:rsidRPr="00F86FAA" w:rsidRDefault="004631A0" w:rsidP="004631A0">
            <w:pPr>
              <w:pStyle w:val="19"/>
              <w:ind w:firstLine="0"/>
              <w:rPr>
                <w:b/>
                <w:sz w:val="24"/>
                <w:szCs w:val="24"/>
              </w:rPr>
            </w:pPr>
            <w:r>
              <w:rPr>
                <w:b/>
                <w:sz w:val="24"/>
                <w:szCs w:val="24"/>
              </w:rPr>
              <w:t>22.</w:t>
            </w:r>
          </w:p>
        </w:tc>
        <w:tc>
          <w:tcPr>
            <w:tcW w:w="2551" w:type="dxa"/>
          </w:tcPr>
          <w:p w:rsidR="004631A0" w:rsidRPr="00F86FAA" w:rsidRDefault="004631A0" w:rsidP="004631A0">
            <w:pPr>
              <w:pStyle w:val="Default"/>
              <w:rPr>
                <w:b/>
                <w:color w:val="auto"/>
              </w:rPr>
            </w:pPr>
            <w:r>
              <w:rPr>
                <w:b/>
                <w:color w:val="auto"/>
              </w:rPr>
              <w:t>Срок действия Заявки</w:t>
            </w:r>
            <w:r>
              <w:rPr>
                <w:b/>
                <w:color w:val="auto"/>
              </w:rPr>
              <w:tab/>
            </w:r>
          </w:p>
        </w:tc>
        <w:tc>
          <w:tcPr>
            <w:tcW w:w="6768" w:type="dxa"/>
          </w:tcPr>
          <w:p w:rsidR="004D6B89" w:rsidRDefault="00961026">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23.</w:t>
            </w:r>
          </w:p>
        </w:tc>
        <w:tc>
          <w:tcPr>
            <w:tcW w:w="2551" w:type="dxa"/>
          </w:tcPr>
          <w:p w:rsidR="004631A0" w:rsidRPr="00F86FAA" w:rsidRDefault="004631A0" w:rsidP="004631A0">
            <w:pPr>
              <w:pStyle w:val="Default"/>
              <w:rPr>
                <w:b/>
                <w:color w:val="auto"/>
              </w:rPr>
            </w:pPr>
            <w:r>
              <w:rPr>
                <w:b/>
                <w:color w:val="auto"/>
              </w:rPr>
              <w:t>Обеспечение Заявки</w:t>
            </w:r>
          </w:p>
        </w:tc>
        <w:tc>
          <w:tcPr>
            <w:tcW w:w="6768" w:type="dxa"/>
          </w:tcPr>
          <w:p w:rsidR="004D6B89" w:rsidRDefault="00961026">
            <w:pPr>
              <w:pStyle w:val="19"/>
              <w:ind w:firstLine="0"/>
              <w:rPr>
                <w:sz w:val="24"/>
                <w:szCs w:val="24"/>
              </w:rPr>
            </w:pPr>
            <w:r>
              <w:rPr>
                <w:sz w:val="24"/>
                <w:szCs w:val="24"/>
              </w:rPr>
              <w:t>Не предусмотрено</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24.</w:t>
            </w:r>
          </w:p>
        </w:tc>
        <w:tc>
          <w:tcPr>
            <w:tcW w:w="2551" w:type="dxa"/>
          </w:tcPr>
          <w:p w:rsidR="004631A0" w:rsidRPr="00F86FAA" w:rsidRDefault="004631A0" w:rsidP="004631A0">
            <w:pPr>
              <w:pStyle w:val="Default"/>
              <w:rPr>
                <w:b/>
                <w:color w:val="auto"/>
              </w:rPr>
            </w:pPr>
            <w:r>
              <w:rPr>
                <w:b/>
                <w:color w:val="auto"/>
              </w:rPr>
              <w:t>Обеспечение исполнения договора</w:t>
            </w:r>
          </w:p>
        </w:tc>
        <w:tc>
          <w:tcPr>
            <w:tcW w:w="6768" w:type="dxa"/>
          </w:tcPr>
          <w:p w:rsidR="004D6B89" w:rsidRDefault="00961026">
            <w:pPr>
              <w:pStyle w:val="19"/>
              <w:ind w:firstLine="0"/>
              <w:rPr>
                <w:sz w:val="24"/>
                <w:szCs w:val="24"/>
              </w:rPr>
            </w:pPr>
            <w:r>
              <w:rPr>
                <w:sz w:val="24"/>
                <w:szCs w:val="24"/>
              </w:rPr>
              <w:t>Не предусмотрено</w:t>
            </w:r>
          </w:p>
          <w:p w:rsidR="004D6B89" w:rsidRDefault="004D6B89">
            <w:pPr>
              <w:pStyle w:val="19"/>
              <w:rPr>
                <w:sz w:val="24"/>
                <w:szCs w:val="24"/>
              </w:rPr>
            </w:pPr>
          </w:p>
        </w:tc>
      </w:tr>
    </w:tbl>
    <w:p w:rsidR="00703603" w:rsidRDefault="00703603" w:rsidP="00703603">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rsidR="004D6B89" w:rsidRDefault="00961026">
      <w:pPr>
        <w:pStyle w:val="19"/>
        <w:ind w:firstLine="0"/>
        <w:jc w:val="right"/>
        <w:outlineLvl w:val="0"/>
        <w:rPr>
          <w:rFonts w:eastAsia="MS Mincho"/>
          <w:szCs w:val="28"/>
        </w:rPr>
      </w:pPr>
      <w:r>
        <w:rPr>
          <w:rFonts w:eastAsia="MS Mincho"/>
          <w:szCs w:val="28"/>
        </w:rPr>
        <w:lastRenderedPageBreak/>
        <w:t>Приложение № 1</w:t>
      </w:r>
    </w:p>
    <w:p w:rsidR="00E61CA4" w:rsidRDefault="00E61CA4" w:rsidP="00E61CA4">
      <w:pPr>
        <w:ind w:firstLine="425"/>
        <w:jc w:val="right"/>
        <w:rPr>
          <w:sz w:val="28"/>
          <w:szCs w:val="28"/>
        </w:rPr>
      </w:pPr>
      <w:r>
        <w:rPr>
          <w:sz w:val="28"/>
          <w:szCs w:val="28"/>
        </w:rPr>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ЗАЯВКА ______________ (наименование претендента)</w:t>
      </w:r>
    </w:p>
    <w:p w:rsidR="000954FB" w:rsidRPr="00DF4847" w:rsidRDefault="000954FB" w:rsidP="00DF4847">
      <w:pPr>
        <w:jc w:val="center"/>
        <w:rPr>
          <w:b/>
          <w:i/>
          <w:sz w:val="28"/>
        </w:rPr>
      </w:pPr>
      <w:r>
        <w:rPr>
          <w:b/>
          <w:sz w:val="28"/>
        </w:rPr>
        <w:t>НА УЧАСТИЕ В ОТКРЫТОМ КОНКУРСЕ № ОК-МСП</w:t>
      </w:r>
      <w:proofErr w:type="gramStart"/>
      <w:r>
        <w:rPr>
          <w:b/>
          <w:sz w:val="28"/>
        </w:rPr>
        <w:t>-_____-___-______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О</w:t>
      </w:r>
      <w:proofErr w:type="gramStart"/>
      <w:r>
        <w:rPr>
          <w:szCs w:val="28"/>
          <w:u w:val="single"/>
        </w:rPr>
        <w:t>К-</w:t>
      </w:r>
      <w:proofErr w:type="gramEnd"/>
      <w:r>
        <w:rPr>
          <w:szCs w:val="28"/>
          <w:u w:val="single"/>
        </w:rPr>
        <w:t xml:space="preserve">___-___-____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C56383">
      <w:pPr>
        <w:pStyle w:val="afd"/>
        <w:widowControl w:val="0"/>
        <w:numPr>
          <w:ilvl w:val="0"/>
          <w:numId w:val="12"/>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обязуемся:</w:t>
      </w:r>
    </w:p>
    <w:p w:rsidR="000954FB" w:rsidRDefault="000954FB" w:rsidP="00C56383">
      <w:pPr>
        <w:numPr>
          <w:ilvl w:val="0"/>
          <w:numId w:val="13"/>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C56383">
      <w:pPr>
        <w:numPr>
          <w:ilvl w:val="0"/>
          <w:numId w:val="13"/>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C56383">
      <w:pPr>
        <w:numPr>
          <w:ilvl w:val="0"/>
          <w:numId w:val="13"/>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C56383">
      <w:pPr>
        <w:numPr>
          <w:ilvl w:val="0"/>
          <w:numId w:val="13"/>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56383">
      <w:pPr>
        <w:numPr>
          <w:ilvl w:val="0"/>
          <w:numId w:val="13"/>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xml:space="preserve">-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a"/>
        <w:ind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7B5AA2" w:rsidRPr="00002090" w:rsidRDefault="007B5AA2" w:rsidP="007B5AA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4D6B89" w:rsidRDefault="00961026">
      <w:pPr>
        <w:pStyle w:val="19"/>
        <w:ind w:firstLine="0"/>
        <w:jc w:val="right"/>
        <w:outlineLvl w:val="0"/>
        <w:rPr>
          <w:rFonts w:eastAsia="MS Mincho"/>
          <w:szCs w:val="28"/>
        </w:rPr>
      </w:pPr>
      <w:r>
        <w:rPr>
          <w:rFonts w:eastAsia="MS Mincho"/>
          <w:szCs w:val="28"/>
        </w:rPr>
        <w:lastRenderedPageBreak/>
        <w:t>Приложение № 2</w:t>
      </w:r>
    </w:p>
    <w:p w:rsidR="009E0B1C" w:rsidRPr="00703603" w:rsidRDefault="00E61CA4" w:rsidP="00703603">
      <w:pPr>
        <w:pStyle w:val="19"/>
        <w:ind w:firstLine="0"/>
        <w:jc w:val="right"/>
        <w:outlineLvl w:val="0"/>
        <w:rPr>
          <w:rFonts w:eastAsia="MS Mincho"/>
          <w:szCs w:val="28"/>
        </w:rPr>
      </w:pPr>
      <w:r>
        <w:rPr>
          <w:rFonts w:eastAsia="MS Mincho"/>
          <w:szCs w:val="28"/>
        </w:rPr>
        <w:t>к документации о закупке</w:t>
      </w:r>
    </w:p>
    <w:p w:rsidR="00DF4847" w:rsidRDefault="00DF4847" w:rsidP="00DF4847">
      <w:pPr>
        <w:pStyle w:val="afa"/>
        <w:jc w:val="right"/>
        <w:rPr>
          <w:b/>
          <w:sz w:val="28"/>
          <w:szCs w:val="28"/>
        </w:rPr>
      </w:pPr>
    </w:p>
    <w:p w:rsidR="00E244F8" w:rsidRDefault="00E244F8" w:rsidP="00E244F8">
      <w:pPr>
        <w:suppressAutoHyphens w:val="0"/>
        <w:jc w:val="center"/>
        <w:rPr>
          <w:b/>
          <w:bCs/>
          <w:i/>
          <w:iCs/>
        </w:rPr>
      </w:pPr>
    </w:p>
    <w:p w:rsidR="0061244A" w:rsidRPr="0061244A" w:rsidRDefault="0061244A" w:rsidP="0061244A">
      <w:pPr>
        <w:suppressAutoHyphens w:val="0"/>
        <w:jc w:val="center"/>
        <w:rPr>
          <w:b/>
          <w:bCs/>
          <w:iCs/>
          <w:sz w:val="32"/>
          <w:szCs w:val="32"/>
        </w:rPr>
      </w:pPr>
      <w:r>
        <w:rPr>
          <w:b/>
          <w:sz w:val="32"/>
          <w:szCs w:val="32"/>
        </w:rPr>
        <w:t>Декларация</w:t>
      </w:r>
      <w:r>
        <w:rPr>
          <w:b/>
          <w:sz w:val="32"/>
          <w:szCs w:val="32"/>
          <w:vertAlign w:val="superscript"/>
        </w:rPr>
        <w:footnoteReference w:id="1"/>
      </w:r>
      <w:r>
        <w:rPr>
          <w:b/>
          <w:sz w:val="32"/>
          <w:szCs w:val="32"/>
        </w:rPr>
        <w:t xml:space="preserve"> о</w:t>
      </w:r>
      <w:r>
        <w:rPr>
          <w:b/>
          <w:bCs/>
          <w:iCs/>
          <w:sz w:val="32"/>
          <w:szCs w:val="32"/>
        </w:rPr>
        <w:t xml:space="preserve"> соответствии участника</w:t>
      </w:r>
      <w:r>
        <w:rPr>
          <w:b/>
          <w:bCs/>
          <w:iCs/>
          <w:sz w:val="32"/>
          <w:szCs w:val="32"/>
          <w:vertAlign w:val="superscript"/>
        </w:rPr>
        <w:footnoteReference w:id="2"/>
      </w:r>
      <w:r>
        <w:rPr>
          <w:b/>
          <w:bCs/>
          <w:iCs/>
          <w:sz w:val="32"/>
          <w:szCs w:val="32"/>
        </w:rPr>
        <w:t xml:space="preserve"> закупки</w:t>
      </w:r>
    </w:p>
    <w:p w:rsidR="0061244A" w:rsidRPr="0061244A" w:rsidRDefault="0061244A" w:rsidP="0061244A">
      <w:pPr>
        <w:suppressAutoHyphens w:val="0"/>
        <w:jc w:val="center"/>
        <w:rPr>
          <w:b/>
          <w:bCs/>
          <w:iCs/>
          <w:sz w:val="32"/>
          <w:szCs w:val="32"/>
        </w:rPr>
      </w:pPr>
      <w:r>
        <w:rPr>
          <w:b/>
          <w:bCs/>
          <w:iCs/>
          <w:sz w:val="32"/>
          <w:szCs w:val="32"/>
        </w:rPr>
        <w:t>критериям отнесения к субъектам малого</w:t>
      </w:r>
    </w:p>
    <w:p w:rsidR="0061244A" w:rsidRPr="0061244A" w:rsidRDefault="0061244A" w:rsidP="0061244A">
      <w:pPr>
        <w:suppressAutoHyphens w:val="0"/>
        <w:jc w:val="center"/>
        <w:rPr>
          <w:b/>
          <w:bCs/>
          <w:iCs/>
          <w:sz w:val="32"/>
          <w:szCs w:val="32"/>
        </w:rPr>
      </w:pPr>
      <w:r>
        <w:rPr>
          <w:b/>
          <w:bCs/>
          <w:iCs/>
          <w:sz w:val="32"/>
          <w:szCs w:val="32"/>
        </w:rPr>
        <w:t>и среднего предпринимательства</w:t>
      </w:r>
    </w:p>
    <w:p w:rsidR="0061244A" w:rsidRPr="0061244A" w:rsidRDefault="0061244A" w:rsidP="0061244A">
      <w:pPr>
        <w:rPr>
          <w:b/>
          <w:sz w:val="36"/>
          <w:szCs w:val="36"/>
        </w:rPr>
      </w:pPr>
      <w:r>
        <w:rPr>
          <w:b/>
          <w:sz w:val="36"/>
          <w:szCs w:val="36"/>
        </w:rPr>
        <w:t xml:space="preserve"> </w:t>
      </w:r>
    </w:p>
    <w:p w:rsidR="0061244A" w:rsidRPr="0061244A" w:rsidRDefault="0061244A" w:rsidP="0061244A">
      <w:pPr>
        <w:ind w:firstLine="709"/>
        <w:jc w:val="both"/>
        <w:rPr>
          <w:rFonts w:eastAsia="MS Mincho"/>
          <w:sz w:val="26"/>
          <w:szCs w:val="28"/>
        </w:rPr>
      </w:pPr>
      <w:r>
        <w:rPr>
          <w:rFonts w:eastAsia="MS Mincho"/>
          <w:sz w:val="28"/>
          <w:szCs w:val="28"/>
        </w:rPr>
        <w:t>Настоящим подтверждается, что</w:t>
      </w:r>
      <w:r>
        <w:rPr>
          <w:rFonts w:eastAsia="MS Mincho"/>
          <w:sz w:val="26"/>
          <w:szCs w:val="28"/>
        </w:rPr>
        <w:t xml:space="preserve"> ___________________________________, </w:t>
      </w:r>
    </w:p>
    <w:p w:rsidR="0061244A" w:rsidRPr="0061244A" w:rsidRDefault="0061244A" w:rsidP="0061244A">
      <w:pPr>
        <w:ind w:left="1416" w:firstLine="709"/>
        <w:jc w:val="center"/>
        <w:rPr>
          <w:rFonts w:eastAsia="MS Mincho"/>
          <w:sz w:val="16"/>
          <w:szCs w:val="16"/>
        </w:rPr>
      </w:pPr>
      <w:r>
        <w:rPr>
          <w:rFonts w:eastAsia="MS Mincho"/>
          <w:sz w:val="16"/>
          <w:szCs w:val="16"/>
        </w:rPr>
        <w:t xml:space="preserve">                                     (указывается наименование претендента закупки)</w:t>
      </w:r>
    </w:p>
    <w:p w:rsidR="0061244A" w:rsidRPr="0061244A" w:rsidRDefault="0061244A" w:rsidP="0061244A">
      <w:pPr>
        <w:jc w:val="both"/>
        <w:rPr>
          <w:rFonts w:eastAsia="MS Mincho"/>
          <w:sz w:val="28"/>
          <w:szCs w:val="28"/>
        </w:rPr>
      </w:pPr>
      <w:r>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rFonts w:eastAsia="MS Mincho"/>
          <w:sz w:val="16"/>
          <w:szCs w:val="16"/>
        </w:rPr>
        <w:t xml:space="preserve"> </w:t>
      </w:r>
      <w:r>
        <w:rPr>
          <w:rFonts w:eastAsia="MS Mincho"/>
          <w:sz w:val="28"/>
          <w:szCs w:val="28"/>
        </w:rPr>
        <w:t>предпринимательства,</w:t>
      </w:r>
    </w:p>
    <w:p w:rsidR="0061244A" w:rsidRPr="0061244A" w:rsidRDefault="0061244A" w:rsidP="0061244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61244A" w:rsidRPr="0061244A" w:rsidRDefault="0061244A" w:rsidP="0061244A">
      <w:pPr>
        <w:suppressAutoHyphens w:val="0"/>
        <w:rPr>
          <w:bCs/>
          <w:iCs/>
          <w:sz w:val="28"/>
          <w:szCs w:val="28"/>
        </w:rPr>
      </w:pPr>
      <w:r>
        <w:rPr>
          <w:bCs/>
          <w:iCs/>
          <w:sz w:val="28"/>
          <w:szCs w:val="28"/>
        </w:rPr>
        <w:t>и сообщается следующая информация:</w:t>
      </w:r>
    </w:p>
    <w:p w:rsidR="0061244A" w:rsidRPr="0061244A" w:rsidRDefault="0061244A" w:rsidP="0061244A">
      <w:pPr>
        <w:suppressAutoHyphens w:val="0"/>
        <w:rPr>
          <w:bCs/>
          <w:iCs/>
          <w:sz w:val="20"/>
          <w:szCs w:val="20"/>
        </w:rPr>
      </w:pPr>
    </w:p>
    <w:p w:rsidR="0061244A" w:rsidRPr="0061244A" w:rsidRDefault="0061244A" w:rsidP="0061244A">
      <w:pPr>
        <w:numPr>
          <w:ilvl w:val="0"/>
          <w:numId w:val="32"/>
        </w:numPr>
        <w:suppressAutoHyphens w:val="0"/>
        <w:ind w:left="357" w:hanging="357"/>
        <w:rPr>
          <w:bCs/>
          <w:iCs/>
          <w:sz w:val="28"/>
          <w:szCs w:val="28"/>
        </w:rPr>
      </w:pPr>
      <w:r>
        <w:rPr>
          <w:bCs/>
          <w:iCs/>
          <w:sz w:val="28"/>
          <w:szCs w:val="28"/>
        </w:rPr>
        <w:t>Адрес местонахождения (и юридический адрес):</w:t>
      </w:r>
      <w:proofErr w:type="gramStart"/>
      <w:r>
        <w:rPr>
          <w:bCs/>
          <w:iCs/>
          <w:sz w:val="28"/>
          <w:szCs w:val="28"/>
        </w:rPr>
        <w:t xml:space="preserve"> </w:t>
      </w:r>
      <w:r>
        <w:rPr>
          <w:bCs/>
          <w:iCs/>
          <w:sz w:val="28"/>
          <w:szCs w:val="28"/>
          <w:u w:val="single"/>
        </w:rPr>
        <w:t xml:space="preserve">                                               .</w:t>
      </w:r>
      <w:proofErr w:type="gramEnd"/>
    </w:p>
    <w:p w:rsidR="0061244A" w:rsidRPr="0061244A" w:rsidRDefault="0061244A" w:rsidP="0061244A">
      <w:pPr>
        <w:suppressAutoHyphens w:val="0"/>
        <w:rPr>
          <w:bCs/>
          <w:iCs/>
          <w:sz w:val="28"/>
          <w:szCs w:val="28"/>
          <w:u w:val="single"/>
        </w:rPr>
      </w:pPr>
      <w:r>
        <w:rPr>
          <w:bCs/>
          <w:iCs/>
          <w:sz w:val="28"/>
          <w:szCs w:val="28"/>
          <w:u w:val="single"/>
        </w:rPr>
        <w:t xml:space="preserve">                                                                                                                                        .</w:t>
      </w:r>
    </w:p>
    <w:p w:rsidR="0061244A" w:rsidRPr="0061244A" w:rsidRDefault="0061244A" w:rsidP="0061244A">
      <w:pPr>
        <w:numPr>
          <w:ilvl w:val="0"/>
          <w:numId w:val="32"/>
        </w:numPr>
        <w:suppressAutoHyphens w:val="0"/>
        <w:ind w:left="357" w:hanging="357"/>
        <w:jc w:val="right"/>
        <w:rPr>
          <w:bCs/>
          <w:iCs/>
          <w:sz w:val="16"/>
          <w:szCs w:val="16"/>
        </w:rPr>
      </w:pPr>
      <w:r>
        <w:rPr>
          <w:bCs/>
          <w:iCs/>
          <w:sz w:val="28"/>
          <w:szCs w:val="28"/>
        </w:rPr>
        <w:t>ИНН/КПП:</w:t>
      </w:r>
      <w:proofErr w:type="gramStart"/>
      <w:r>
        <w:rPr>
          <w:bCs/>
          <w:iCs/>
          <w:sz w:val="28"/>
          <w:szCs w:val="28"/>
        </w:rPr>
        <w:t xml:space="preserve"> </w:t>
      </w:r>
      <w:r>
        <w:rPr>
          <w:bCs/>
          <w:iCs/>
          <w:sz w:val="28"/>
          <w:szCs w:val="28"/>
          <w:u w:val="single"/>
        </w:rPr>
        <w:t xml:space="preserve">                                                                                                               </w:t>
      </w:r>
      <w:r>
        <w:rPr>
          <w:bCs/>
          <w:iCs/>
          <w:sz w:val="28"/>
          <w:szCs w:val="28"/>
        </w:rPr>
        <w:t>.</w:t>
      </w:r>
      <w:proofErr w:type="gramEnd"/>
    </w:p>
    <w:p w:rsidR="0061244A" w:rsidRPr="0061244A" w:rsidRDefault="0061244A" w:rsidP="0061244A">
      <w:pPr>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61244A" w:rsidRPr="0061244A" w:rsidRDefault="0061244A" w:rsidP="0061244A">
      <w:pPr>
        <w:numPr>
          <w:ilvl w:val="0"/>
          <w:numId w:val="32"/>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proofErr w:type="gramStart"/>
      <w:r>
        <w:rPr>
          <w:bCs/>
          <w:iCs/>
          <w:sz w:val="28"/>
          <w:szCs w:val="28"/>
          <w:u w:val="single"/>
        </w:rPr>
        <w:t xml:space="preserve">                                                          .</w:t>
      </w:r>
      <w:proofErr w:type="gramEnd"/>
    </w:p>
    <w:p w:rsidR="0061244A" w:rsidRPr="0061244A" w:rsidRDefault="0061244A" w:rsidP="0061244A">
      <w:pPr>
        <w:suppressAutoHyphens w:val="0"/>
        <w:ind w:left="357"/>
        <w:rPr>
          <w:bCs/>
          <w:iCs/>
          <w:sz w:val="28"/>
          <w:szCs w:val="28"/>
        </w:rPr>
      </w:pPr>
      <w:r>
        <w:rPr>
          <w:bCs/>
          <w:iCs/>
          <w:sz w:val="28"/>
          <w:szCs w:val="28"/>
        </w:rPr>
        <w:t>ОКТМО</w:t>
      </w:r>
      <w:proofErr w:type="gramStart"/>
      <w:r>
        <w:rPr>
          <w:bCs/>
          <w:iCs/>
          <w:sz w:val="28"/>
          <w:szCs w:val="28"/>
        </w:rPr>
        <w:t xml:space="preserve"> </w:t>
      </w:r>
      <w:r>
        <w:rPr>
          <w:bCs/>
          <w:iCs/>
          <w:sz w:val="28"/>
          <w:szCs w:val="28"/>
          <w:u w:val="single"/>
        </w:rPr>
        <w:t xml:space="preserve">                                           </w:t>
      </w:r>
      <w:r>
        <w:rPr>
          <w:bCs/>
          <w:iCs/>
          <w:sz w:val="28"/>
          <w:szCs w:val="28"/>
        </w:rPr>
        <w:t>,</w:t>
      </w:r>
      <w:proofErr w:type="gramEnd"/>
      <w:r>
        <w:rPr>
          <w:bCs/>
          <w:iCs/>
          <w:sz w:val="28"/>
          <w:szCs w:val="28"/>
        </w:rPr>
        <w:t xml:space="preserve"> ОКОПФ</w:t>
      </w:r>
      <w:r>
        <w:rPr>
          <w:bCs/>
          <w:iCs/>
          <w:sz w:val="28"/>
          <w:szCs w:val="28"/>
          <w:u w:val="single"/>
        </w:rPr>
        <w:t xml:space="preserve">                                                        </w:t>
      </w:r>
      <w:r>
        <w:rPr>
          <w:bCs/>
          <w:iCs/>
          <w:sz w:val="28"/>
          <w:szCs w:val="28"/>
        </w:rPr>
        <w:t>.</w:t>
      </w:r>
    </w:p>
    <w:p w:rsidR="0061244A" w:rsidRPr="0061244A" w:rsidRDefault="0061244A" w:rsidP="0061244A">
      <w:pPr>
        <w:numPr>
          <w:ilvl w:val="0"/>
          <w:numId w:val="32"/>
        </w:numPr>
        <w:suppressAutoHyphens w:val="0"/>
        <w:ind w:left="357" w:hanging="357"/>
        <w:rPr>
          <w:bCs/>
          <w:iCs/>
          <w:sz w:val="28"/>
          <w:szCs w:val="28"/>
        </w:rPr>
      </w:pPr>
      <w:r>
        <w:rPr>
          <w:bCs/>
          <w:iCs/>
          <w:sz w:val="28"/>
          <w:szCs w:val="28"/>
        </w:rPr>
        <w:t>Почтовый адрес</w:t>
      </w:r>
      <w:proofErr w:type="gramStart"/>
      <w:r>
        <w:rPr>
          <w:bCs/>
          <w:iCs/>
          <w:sz w:val="28"/>
          <w:szCs w:val="28"/>
          <w:u w:val="single"/>
        </w:rPr>
        <w:t xml:space="preserve">                                                                                                       </w:t>
      </w:r>
      <w:r>
        <w:rPr>
          <w:bCs/>
          <w:iCs/>
          <w:sz w:val="28"/>
          <w:szCs w:val="28"/>
        </w:rPr>
        <w:t>.</w:t>
      </w:r>
      <w:proofErr w:type="gramEnd"/>
    </w:p>
    <w:p w:rsidR="0061244A" w:rsidRPr="0061244A" w:rsidRDefault="0061244A" w:rsidP="0061244A">
      <w:pPr>
        <w:suppressAutoHyphens w:val="0"/>
        <w:ind w:firstLine="357"/>
        <w:rPr>
          <w:bCs/>
          <w:iCs/>
          <w:sz w:val="28"/>
          <w:szCs w:val="28"/>
        </w:rPr>
      </w:pPr>
      <w:r>
        <w:rPr>
          <w:bCs/>
          <w:iCs/>
          <w:sz w:val="28"/>
          <w:szCs w:val="28"/>
        </w:rPr>
        <w:t>Телефон:+7(______) ________________________________________________</w:t>
      </w:r>
    </w:p>
    <w:p w:rsidR="0061244A" w:rsidRPr="0061244A" w:rsidRDefault="0061244A" w:rsidP="0061244A">
      <w:pPr>
        <w:suppressAutoHyphens w:val="0"/>
        <w:ind w:firstLine="357"/>
        <w:rPr>
          <w:bCs/>
          <w:iCs/>
          <w:sz w:val="28"/>
          <w:szCs w:val="28"/>
        </w:rPr>
      </w:pPr>
      <w:r>
        <w:rPr>
          <w:bCs/>
          <w:iCs/>
          <w:sz w:val="28"/>
          <w:szCs w:val="28"/>
        </w:rPr>
        <w:t>Факс: +7 (______) __________________________________________________</w:t>
      </w:r>
    </w:p>
    <w:p w:rsidR="0061244A" w:rsidRPr="0061244A" w:rsidRDefault="0061244A" w:rsidP="0061244A">
      <w:pPr>
        <w:suppressAutoHyphens w:val="0"/>
        <w:ind w:firstLine="357"/>
        <w:rPr>
          <w:bCs/>
          <w:iCs/>
          <w:sz w:val="28"/>
          <w:szCs w:val="28"/>
        </w:rPr>
      </w:pPr>
      <w:r>
        <w:rPr>
          <w:bCs/>
          <w:iCs/>
          <w:sz w:val="28"/>
          <w:szCs w:val="28"/>
        </w:rPr>
        <w:t>Адрес электронной почты __________________@_______________________</w:t>
      </w:r>
    </w:p>
    <w:p w:rsidR="0061244A" w:rsidRPr="0061244A" w:rsidRDefault="0061244A" w:rsidP="0061244A">
      <w:pPr>
        <w:suppressAutoHyphens w:val="0"/>
        <w:ind w:firstLine="357"/>
        <w:rPr>
          <w:bCs/>
          <w:iCs/>
          <w:sz w:val="28"/>
          <w:szCs w:val="28"/>
        </w:rPr>
      </w:pPr>
      <w:r>
        <w:rPr>
          <w:bCs/>
          <w:iCs/>
          <w:sz w:val="28"/>
          <w:szCs w:val="28"/>
        </w:rPr>
        <w:t>Зарегистрированный адрес офиса_____________________________________</w:t>
      </w:r>
    </w:p>
    <w:p w:rsidR="0061244A" w:rsidRPr="0061244A" w:rsidRDefault="0061244A" w:rsidP="0061244A">
      <w:pPr>
        <w:suppressAutoHyphens w:val="0"/>
        <w:ind w:firstLine="357"/>
        <w:rPr>
          <w:bCs/>
          <w:iCs/>
          <w:sz w:val="28"/>
          <w:szCs w:val="28"/>
        </w:rPr>
      </w:pPr>
      <w:r>
        <w:rPr>
          <w:bCs/>
          <w:iCs/>
          <w:sz w:val="28"/>
          <w:szCs w:val="28"/>
        </w:rPr>
        <w:t>Адрес сайта:_______________________________________________________</w:t>
      </w:r>
    </w:p>
    <w:p w:rsidR="0061244A" w:rsidRPr="0061244A" w:rsidRDefault="0061244A" w:rsidP="0061244A">
      <w:pPr>
        <w:suppressAutoHyphens w:val="0"/>
        <w:ind w:firstLine="357"/>
        <w:rPr>
          <w:bCs/>
          <w:iCs/>
          <w:sz w:val="28"/>
          <w:szCs w:val="28"/>
        </w:rPr>
      </w:pPr>
      <w:r>
        <w:rPr>
          <w:bCs/>
          <w:iCs/>
          <w:sz w:val="28"/>
          <w:szCs w:val="28"/>
        </w:rPr>
        <w:t>Руководитель  _____________________________________________________</w:t>
      </w:r>
    </w:p>
    <w:p w:rsidR="0061244A" w:rsidRPr="0061244A" w:rsidRDefault="0061244A" w:rsidP="0061244A">
      <w:pPr>
        <w:suppressAutoHyphens w:val="0"/>
        <w:ind w:firstLine="357"/>
        <w:rPr>
          <w:bCs/>
          <w:iCs/>
          <w:sz w:val="28"/>
          <w:szCs w:val="28"/>
        </w:rPr>
      </w:pPr>
      <w:r>
        <w:rPr>
          <w:bCs/>
          <w:iCs/>
          <w:sz w:val="28"/>
          <w:szCs w:val="28"/>
        </w:rPr>
        <w:t>Банковские реквизиты ______________________________________________</w:t>
      </w:r>
    </w:p>
    <w:p w:rsidR="0061244A" w:rsidRPr="0061244A" w:rsidRDefault="0061244A" w:rsidP="0061244A">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61244A" w:rsidRPr="0061244A" w:rsidRDefault="0061244A" w:rsidP="0061244A">
      <w:pPr>
        <w:suppressAutoHyphens w:val="0"/>
        <w:ind w:firstLine="284"/>
        <w:rPr>
          <w:bCs/>
          <w:iCs/>
          <w:sz w:val="28"/>
          <w:szCs w:val="28"/>
        </w:rPr>
      </w:pPr>
      <w:r>
        <w:rPr>
          <w:bCs/>
          <w:iCs/>
          <w:sz w:val="28"/>
          <w:szCs w:val="28"/>
        </w:rPr>
        <w:t>__________________________________________________________________</w:t>
      </w:r>
    </w:p>
    <w:p w:rsidR="0061244A" w:rsidRPr="0061244A" w:rsidRDefault="0061244A" w:rsidP="0061244A">
      <w:pPr>
        <w:numPr>
          <w:ilvl w:val="0"/>
          <w:numId w:val="32"/>
        </w:numPr>
        <w:suppressAutoHyphens w:val="0"/>
        <w:ind w:left="357" w:hanging="357"/>
        <w:rPr>
          <w:bCs/>
          <w:iCs/>
          <w:sz w:val="28"/>
          <w:szCs w:val="28"/>
        </w:rPr>
      </w:pPr>
      <w:r>
        <w:rPr>
          <w:bCs/>
          <w:iCs/>
          <w:sz w:val="28"/>
          <w:szCs w:val="28"/>
        </w:rPr>
        <w:t>Контактные лица:</w:t>
      </w:r>
    </w:p>
    <w:p w:rsidR="0061244A" w:rsidRPr="0061244A" w:rsidRDefault="0061244A" w:rsidP="0061244A">
      <w:pPr>
        <w:suppressAutoHyphens w:val="0"/>
        <w:jc w:val="both"/>
        <w:rPr>
          <w:bCs/>
          <w:iCs/>
          <w:sz w:val="28"/>
          <w:szCs w:val="28"/>
        </w:rPr>
      </w:pPr>
      <w:r>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61244A" w:rsidRPr="0061244A" w:rsidRDefault="0061244A" w:rsidP="0061244A">
      <w:pPr>
        <w:suppressAutoHyphens w:val="0"/>
        <w:ind w:left="645"/>
        <w:jc w:val="both"/>
        <w:rPr>
          <w:bCs/>
          <w:iCs/>
          <w:sz w:val="28"/>
          <w:szCs w:val="28"/>
        </w:rPr>
      </w:pPr>
    </w:p>
    <w:p w:rsidR="0061244A" w:rsidRPr="0061244A" w:rsidRDefault="0061244A" w:rsidP="0061244A">
      <w:pPr>
        <w:suppressAutoHyphens w:val="0"/>
        <w:ind w:left="645"/>
        <w:rPr>
          <w:bCs/>
          <w:iCs/>
          <w:sz w:val="28"/>
          <w:szCs w:val="28"/>
        </w:rPr>
      </w:pPr>
      <w:r>
        <w:rPr>
          <w:bCs/>
          <w:iCs/>
          <w:sz w:val="28"/>
          <w:szCs w:val="28"/>
        </w:rPr>
        <w:t>Справки по общим вопросам и вопросам управления: 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suppressAutoHyphens w:val="0"/>
        <w:ind w:left="645"/>
        <w:rPr>
          <w:bCs/>
          <w:iCs/>
          <w:sz w:val="28"/>
          <w:szCs w:val="28"/>
        </w:rPr>
      </w:pPr>
      <w:r>
        <w:rPr>
          <w:bCs/>
          <w:iCs/>
          <w:sz w:val="28"/>
          <w:szCs w:val="28"/>
        </w:rPr>
        <w:lastRenderedPageBreak/>
        <w:t>Справки по кадровым вопросам: ___________________________________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suppressAutoHyphens w:val="0"/>
        <w:ind w:left="645"/>
        <w:rPr>
          <w:bCs/>
          <w:iCs/>
          <w:sz w:val="28"/>
          <w:szCs w:val="28"/>
        </w:rPr>
      </w:pPr>
      <w:r>
        <w:rPr>
          <w:bCs/>
          <w:iCs/>
          <w:sz w:val="28"/>
          <w:szCs w:val="28"/>
        </w:rPr>
        <w:t>Справки по техническим вопросам: ________________________________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suppressAutoHyphens w:val="0"/>
        <w:ind w:left="645"/>
        <w:rPr>
          <w:bCs/>
          <w:iCs/>
          <w:sz w:val="28"/>
          <w:szCs w:val="28"/>
        </w:rPr>
      </w:pPr>
      <w:r>
        <w:rPr>
          <w:bCs/>
          <w:iCs/>
          <w:sz w:val="28"/>
          <w:szCs w:val="28"/>
        </w:rPr>
        <w:t>Справки по финансовым вопросам: _________________________________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numPr>
          <w:ilvl w:val="0"/>
          <w:numId w:val="32"/>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bCs/>
          <w:iCs/>
          <w:sz w:val="28"/>
          <w:szCs w:val="28"/>
          <w:vertAlign w:val="superscript"/>
        </w:rPr>
        <w:footnoteReference w:id="3"/>
      </w:r>
      <w:r>
        <w:rPr>
          <w:bCs/>
          <w:iCs/>
          <w:sz w:val="28"/>
          <w:szCs w:val="28"/>
        </w:rPr>
        <w:t>:</w:t>
      </w:r>
    </w:p>
    <w:p w:rsidR="0061244A" w:rsidRPr="0061244A" w:rsidRDefault="0061244A" w:rsidP="0061244A">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61244A" w:rsidRPr="0061244A" w:rsidTr="00D85408">
        <w:trPr>
          <w:trHeight w:val="501"/>
        </w:trPr>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Показатель</w:t>
            </w:r>
          </w:p>
        </w:tc>
      </w:tr>
      <w:tr w:rsidR="0061244A" w:rsidRPr="0061244A" w:rsidTr="00D8540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5</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rPr>
          <w:trHeight w:val="1156"/>
        </w:trPr>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b/>
                <w:bCs/>
                <w:i/>
                <w:iCs/>
                <w:sz w:val="20"/>
                <w:szCs w:val="20"/>
                <w:vertAlign w:val="superscript"/>
                <w:lang w:eastAsia="ru-RU"/>
              </w:rPr>
              <w:footnoteReference w:id="4"/>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w:t>
            </w:r>
            <w:r>
              <w:rPr>
                <w:b/>
                <w:bCs/>
                <w:i/>
                <w:iCs/>
                <w:sz w:val="20"/>
                <w:szCs w:val="20"/>
                <w:lang w:eastAsia="ru-RU"/>
              </w:rPr>
              <w:lastRenderedPageBreak/>
              <w:t>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61244A" w:rsidRPr="0061244A" w:rsidTr="00D85408">
        <w:tc>
          <w:tcPr>
            <w:tcW w:w="567"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r>
      <w:tr w:rsidR="0061244A" w:rsidRPr="0061244A" w:rsidTr="00D8540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61244A" w:rsidRPr="0061244A" w:rsidTr="00D8540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61244A" w:rsidRPr="0061244A" w:rsidRDefault="0061244A" w:rsidP="0061244A">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12</w:t>
            </w:r>
            <w:r>
              <w:rPr>
                <w:b/>
                <w:bCs/>
                <w:i/>
                <w:iCs/>
                <w:vertAlign w:val="superscript"/>
              </w:rPr>
              <w:footnoteReference w:id="5"/>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 xml:space="preserve">Сведения о соответствии производимых субъектами МСП товарах, работах, услугах </w:t>
            </w:r>
            <w:r>
              <w:rPr>
                <w:b/>
                <w:bCs/>
                <w:i/>
                <w:iCs/>
                <w:sz w:val="20"/>
                <w:szCs w:val="20"/>
              </w:rPr>
              <w:lastRenderedPageBreak/>
              <w:t>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lastRenderedPageBreak/>
              <w:t>да (нет)</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lastRenderedPageBreak/>
              <w:t>13.</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p w:rsidR="0061244A" w:rsidRPr="0061244A" w:rsidRDefault="0061244A" w:rsidP="0061244A">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p w:rsidR="0061244A" w:rsidRPr="0061244A" w:rsidRDefault="0061244A" w:rsidP="0061244A">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r>
    </w:tbl>
    <w:p w:rsidR="0061244A" w:rsidRPr="0061244A" w:rsidRDefault="0061244A" w:rsidP="0061244A"/>
    <w:p w:rsidR="0061244A" w:rsidRPr="0061244A" w:rsidRDefault="0061244A" w:rsidP="0061244A"/>
    <w:p w:rsidR="0061244A" w:rsidRPr="0061244A" w:rsidRDefault="0061244A" w:rsidP="0061244A">
      <w:pPr>
        <w:ind w:firstLine="851"/>
        <w:rPr>
          <w:rFonts w:ascii="Arial" w:hAnsi="Arial"/>
          <w:sz w:val="28"/>
          <w:szCs w:val="28"/>
        </w:rPr>
      </w:pPr>
      <w:r>
        <w:rPr>
          <w:b/>
          <w:sz w:val="28"/>
        </w:rPr>
        <w:t>Представитель, имеющий полномочия подписать Заявку на участие в Открытом конкурсе от имени</w:t>
      </w:r>
      <w:r>
        <w:rPr>
          <w:sz w:val="32"/>
          <w:szCs w:val="28"/>
        </w:rPr>
        <w:t xml:space="preserve"> </w:t>
      </w:r>
      <w:r>
        <w:rPr>
          <w:sz w:val="28"/>
          <w:szCs w:val="28"/>
        </w:rPr>
        <w:t>______________________________________</w:t>
      </w:r>
    </w:p>
    <w:p w:rsidR="0061244A" w:rsidRPr="0061244A" w:rsidRDefault="0061244A" w:rsidP="0061244A">
      <w:pPr>
        <w:tabs>
          <w:tab w:val="left" w:pos="8640"/>
        </w:tabs>
        <w:jc w:val="center"/>
        <w:rPr>
          <w:i/>
        </w:rPr>
      </w:pPr>
      <w:r>
        <w:rPr>
          <w:i/>
        </w:rPr>
        <w:t>(наименование претендента)</w:t>
      </w:r>
    </w:p>
    <w:p w:rsidR="0061244A" w:rsidRPr="0061244A" w:rsidRDefault="0061244A" w:rsidP="0061244A">
      <w:pPr>
        <w:rPr>
          <w:sz w:val="28"/>
          <w:szCs w:val="28"/>
          <w:lang w:eastAsia="ru-RU"/>
        </w:rPr>
      </w:pPr>
      <w:r>
        <w:rPr>
          <w:sz w:val="28"/>
          <w:szCs w:val="28"/>
          <w:lang w:eastAsia="ru-RU"/>
        </w:rPr>
        <w:t>____________________________________________________________________</w:t>
      </w:r>
    </w:p>
    <w:p w:rsidR="0061244A" w:rsidRPr="0061244A" w:rsidRDefault="0061244A" w:rsidP="0061244A">
      <w:pPr>
        <w:rPr>
          <w:i/>
        </w:rPr>
      </w:pPr>
      <w:r>
        <w:rPr>
          <w:i/>
        </w:rPr>
        <w:t xml:space="preserve">       М.П.</w:t>
      </w:r>
      <w:r>
        <w:rPr>
          <w:i/>
        </w:rPr>
        <w:tab/>
      </w:r>
      <w:r>
        <w:rPr>
          <w:i/>
        </w:rPr>
        <w:tab/>
      </w:r>
      <w:r>
        <w:rPr>
          <w:i/>
        </w:rPr>
        <w:tab/>
        <w:t>(должность, подпись, ФИО)</w:t>
      </w:r>
    </w:p>
    <w:p w:rsidR="00703603" w:rsidRDefault="00DF4847" w:rsidP="0061244A">
      <w:pPr>
        <w:rPr>
          <w:sz w:val="28"/>
          <w:szCs w:val="28"/>
          <w:lang w:eastAsia="ru-RU"/>
        </w:rPr>
      </w:pPr>
      <w:r>
        <w:rPr>
          <w:sz w:val="28"/>
          <w:szCs w:val="28"/>
          <w:lang w:eastAsia="ru-RU"/>
        </w:rPr>
        <w:t>«____» _________ 201__ г.</w:t>
      </w:r>
    </w:p>
    <w:p w:rsidR="0061244A" w:rsidRDefault="0061244A" w:rsidP="0061244A">
      <w:pPr>
        <w:rPr>
          <w:sz w:val="28"/>
          <w:szCs w:val="28"/>
          <w:lang w:eastAsia="ru-RU"/>
        </w:rPr>
      </w:pPr>
    </w:p>
    <w:p w:rsidR="0061244A" w:rsidRDefault="0061244A" w:rsidP="0061244A">
      <w:pPr>
        <w:rPr>
          <w:sz w:val="28"/>
          <w:szCs w:val="28"/>
          <w:lang w:eastAsia="ru-RU"/>
        </w:rPr>
        <w:sectPr w:rsidR="0061244A" w:rsidSect="007C51E1">
          <w:pgSz w:w="11907" w:h="16840" w:code="9"/>
          <w:pgMar w:top="1134" w:right="851" w:bottom="1134" w:left="1418" w:header="794" w:footer="794" w:gutter="0"/>
          <w:cols w:space="720"/>
          <w:titlePg/>
          <w:docGrid w:linePitch="326"/>
        </w:sectPr>
      </w:pPr>
    </w:p>
    <w:p w:rsidR="004D6B89" w:rsidRDefault="00961026">
      <w:pPr>
        <w:pStyle w:val="1"/>
        <w:jc w:val="right"/>
        <w:rPr>
          <w:b w:val="0"/>
          <w:sz w:val="28"/>
        </w:rPr>
      </w:pPr>
      <w:r>
        <w:rPr>
          <w:b w:val="0"/>
          <w:sz w:val="28"/>
        </w:rPr>
        <w:lastRenderedPageBreak/>
        <w:t>Приложение № 3</w:t>
      </w:r>
    </w:p>
    <w:p w:rsidR="00B05A68" w:rsidRPr="008522E8" w:rsidRDefault="00B05A68" w:rsidP="00B05A68">
      <w:pPr>
        <w:pStyle w:val="afa"/>
        <w:ind w:firstLine="0"/>
        <w:jc w:val="right"/>
        <w:rPr>
          <w:rFonts w:eastAsia="Times New Roman"/>
          <w:sz w:val="32"/>
          <w:szCs w:val="28"/>
        </w:rPr>
      </w:pPr>
      <w:r>
        <w:rPr>
          <w:sz w:val="28"/>
        </w:rPr>
        <w:t>к документации о закупке</w:t>
      </w:r>
    </w:p>
    <w:p w:rsidR="00B05A68" w:rsidRDefault="00B05A68" w:rsidP="00B05A68">
      <w:pPr>
        <w:pStyle w:val="afa"/>
        <w:ind w:firstLine="0"/>
        <w:jc w:val="left"/>
        <w:rPr>
          <w:rFonts w:eastAsia="Times New Roman"/>
          <w:sz w:val="28"/>
          <w:szCs w:val="28"/>
        </w:rPr>
      </w:pPr>
    </w:p>
    <w:p w:rsidR="004D6B89" w:rsidRPr="00193D5D" w:rsidRDefault="004D6B89" w:rsidP="00961026">
      <w:pPr>
        <w:pStyle w:val="2"/>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4D6B89" w:rsidRPr="00C72FD7" w:rsidRDefault="004D6B89" w:rsidP="00961026"/>
    <w:p w:rsidR="004D6B89" w:rsidRDefault="004D6B89" w:rsidP="00961026">
      <w:pPr>
        <w:rPr>
          <w:sz w:val="28"/>
          <w:szCs w:val="28"/>
        </w:rPr>
      </w:pPr>
      <w:r>
        <w:rPr>
          <w:sz w:val="28"/>
          <w:szCs w:val="28"/>
        </w:rPr>
        <w:t>«___» _________ 201_ г.               Открытый конкурс № ОК-МСП</w:t>
      </w:r>
      <w:proofErr w:type="gramStart"/>
      <w:r>
        <w:rPr>
          <w:sz w:val="28"/>
          <w:szCs w:val="28"/>
        </w:rPr>
        <w:t>-___-___-___</w:t>
      </w:r>
      <w:proofErr w:type="gramEnd"/>
    </w:p>
    <w:p w:rsidR="004D6B89" w:rsidRPr="00C33B09" w:rsidRDefault="004D6B89" w:rsidP="00961026">
      <w:pPr>
        <w:jc w:val="right"/>
        <w:rPr>
          <w:sz w:val="28"/>
          <w:szCs w:val="28"/>
        </w:rPr>
      </w:pPr>
      <w:r>
        <w:rPr>
          <w:sz w:val="28"/>
          <w:szCs w:val="28"/>
        </w:rPr>
        <w:t>(лот № _________________)</w:t>
      </w:r>
    </w:p>
    <w:p w:rsidR="004D6B89" w:rsidRPr="008F1253" w:rsidRDefault="004D6B89" w:rsidP="00961026">
      <w:pPr>
        <w:jc w:val="right"/>
        <w:rPr>
          <w:bCs/>
          <w:i/>
        </w:rPr>
      </w:pPr>
      <w:r>
        <w:rPr>
          <w:bCs/>
          <w:i/>
        </w:rPr>
        <w:t>Указывается  при необходимости</w:t>
      </w:r>
    </w:p>
    <w:p w:rsidR="004D6B89" w:rsidRDefault="004D6B89" w:rsidP="00961026"/>
    <w:p w:rsidR="004D6B89" w:rsidRPr="0065769F" w:rsidRDefault="004D6B89" w:rsidP="00961026">
      <w:pPr>
        <w:rPr>
          <w:sz w:val="28"/>
          <w:szCs w:val="28"/>
        </w:rPr>
      </w:pPr>
      <w:r>
        <w:rPr>
          <w:sz w:val="28"/>
          <w:szCs w:val="28"/>
        </w:rPr>
        <w:t>__________________________________________________________________</w:t>
      </w:r>
    </w:p>
    <w:p w:rsidR="004D6B89" w:rsidRPr="003E7259" w:rsidRDefault="004D6B89" w:rsidP="00961026">
      <w:pPr>
        <w:ind w:firstLine="3"/>
        <w:jc w:val="center"/>
        <w:rPr>
          <w:bCs/>
          <w:i/>
        </w:rPr>
      </w:pPr>
      <w:r>
        <w:rPr>
          <w:bCs/>
          <w:i/>
        </w:rPr>
        <w:t>(Полное наименование п</w:t>
      </w:r>
      <w:r>
        <w:rPr>
          <w:i/>
        </w:rPr>
        <w:t>ретендента</w:t>
      </w:r>
      <w:r>
        <w:rPr>
          <w:bCs/>
          <w:i/>
        </w:rPr>
        <w:t>)</w:t>
      </w:r>
    </w:p>
    <w:p w:rsidR="004D6B89" w:rsidRPr="0065769F" w:rsidRDefault="004D6B89" w:rsidP="00961026">
      <w:pPr>
        <w:rPr>
          <w:bCs/>
          <w:sz w:val="28"/>
          <w:szCs w:val="28"/>
        </w:rPr>
      </w:pPr>
    </w:p>
    <w:tbl>
      <w:tblPr>
        <w:tblW w:w="4944" w:type="pct"/>
        <w:tblLayout w:type="fixed"/>
        <w:tblLook w:val="0000"/>
      </w:tblPr>
      <w:tblGrid>
        <w:gridCol w:w="452"/>
        <w:gridCol w:w="3309"/>
        <w:gridCol w:w="1898"/>
        <w:gridCol w:w="2335"/>
        <w:gridCol w:w="1750"/>
      </w:tblGrid>
      <w:tr w:rsidR="004D6B89" w:rsidRPr="00384CDC" w:rsidTr="00961026">
        <w:trPr>
          <w:trHeight w:val="1998"/>
        </w:trPr>
        <w:tc>
          <w:tcPr>
            <w:tcW w:w="232" w:type="pct"/>
            <w:tcBorders>
              <w:top w:val="single" w:sz="4" w:space="0" w:color="auto"/>
              <w:left w:val="single" w:sz="4" w:space="0" w:color="auto"/>
              <w:bottom w:val="single" w:sz="4" w:space="0" w:color="auto"/>
              <w:right w:val="single" w:sz="4" w:space="0" w:color="auto"/>
            </w:tcBorders>
            <w:vAlign w:val="center"/>
          </w:tcPr>
          <w:p w:rsidR="004D6B89" w:rsidRPr="00384CDC" w:rsidRDefault="004D6B89" w:rsidP="00961026">
            <w:pPr>
              <w:jc w:val="center"/>
            </w:pPr>
            <w:r>
              <w:t xml:space="preserve">№ </w:t>
            </w:r>
            <w:proofErr w:type="spellStart"/>
            <w:proofErr w:type="gramStart"/>
            <w:r>
              <w:t>п</w:t>
            </w:r>
            <w:proofErr w:type="spellEnd"/>
            <w:proofErr w:type="gramEnd"/>
            <w:r>
              <w:t>/</w:t>
            </w:r>
            <w:proofErr w:type="spellStart"/>
            <w:r>
              <w:t>п</w:t>
            </w:r>
            <w:proofErr w:type="spellEnd"/>
          </w:p>
        </w:tc>
        <w:tc>
          <w:tcPr>
            <w:tcW w:w="1697" w:type="pct"/>
            <w:tcBorders>
              <w:top w:val="single" w:sz="4" w:space="0" w:color="auto"/>
              <w:left w:val="single" w:sz="4" w:space="0" w:color="auto"/>
              <w:bottom w:val="single" w:sz="4" w:space="0" w:color="auto"/>
              <w:right w:val="single" w:sz="4" w:space="0" w:color="auto"/>
            </w:tcBorders>
            <w:vAlign w:val="center"/>
          </w:tcPr>
          <w:p w:rsidR="004D6B89" w:rsidRPr="00384CDC" w:rsidRDefault="004D6B89" w:rsidP="00961026">
            <w:pPr>
              <w:jc w:val="center"/>
            </w:pPr>
            <w:r>
              <w:t xml:space="preserve">Наименование работ </w:t>
            </w:r>
          </w:p>
        </w:tc>
        <w:tc>
          <w:tcPr>
            <w:tcW w:w="974" w:type="pct"/>
            <w:tcBorders>
              <w:top w:val="single" w:sz="4" w:space="0" w:color="auto"/>
              <w:left w:val="single" w:sz="4" w:space="0" w:color="auto"/>
              <w:bottom w:val="single" w:sz="4" w:space="0" w:color="auto"/>
              <w:right w:val="single" w:sz="4" w:space="0" w:color="auto"/>
            </w:tcBorders>
            <w:vAlign w:val="center"/>
          </w:tcPr>
          <w:p w:rsidR="004D6B89" w:rsidRPr="00384CDC" w:rsidRDefault="004D6B89" w:rsidP="00961026">
            <w:pPr>
              <w:jc w:val="center"/>
            </w:pPr>
            <w:r>
              <w:t>Единица работ</w:t>
            </w:r>
          </w:p>
        </w:tc>
        <w:tc>
          <w:tcPr>
            <w:tcW w:w="1198" w:type="pct"/>
            <w:tcBorders>
              <w:top w:val="single" w:sz="4" w:space="0" w:color="auto"/>
              <w:left w:val="single" w:sz="4" w:space="0" w:color="auto"/>
              <w:bottom w:val="single" w:sz="4" w:space="0" w:color="auto"/>
              <w:right w:val="single" w:sz="4" w:space="0" w:color="auto"/>
            </w:tcBorders>
            <w:vAlign w:val="center"/>
          </w:tcPr>
          <w:p w:rsidR="004D6B89" w:rsidRPr="00384CDC" w:rsidRDefault="004D6B89" w:rsidP="00961026">
            <w:pPr>
              <w:jc w:val="center"/>
            </w:pPr>
            <w:r>
              <w:t>Цена за единицу работ в руб., без учета НДС</w:t>
            </w:r>
          </w:p>
        </w:tc>
        <w:tc>
          <w:tcPr>
            <w:tcW w:w="899" w:type="pct"/>
            <w:tcBorders>
              <w:top w:val="single" w:sz="4" w:space="0" w:color="auto"/>
              <w:left w:val="single" w:sz="4" w:space="0" w:color="auto"/>
              <w:bottom w:val="single" w:sz="4" w:space="0" w:color="auto"/>
              <w:right w:val="single" w:sz="4" w:space="0" w:color="auto"/>
            </w:tcBorders>
            <w:vAlign w:val="center"/>
          </w:tcPr>
          <w:p w:rsidR="004D6B89" w:rsidRPr="00384CDC" w:rsidRDefault="004D6B89" w:rsidP="00961026">
            <w:pPr>
              <w:jc w:val="center"/>
            </w:pPr>
            <w:r>
              <w:t>Срок предоставления гарантии качества на результаты работ, месяцев</w:t>
            </w:r>
          </w:p>
          <w:p w:rsidR="004D6B89" w:rsidRPr="00384CDC" w:rsidRDefault="004D6B89" w:rsidP="00961026">
            <w:pPr>
              <w:jc w:val="center"/>
            </w:pPr>
          </w:p>
        </w:tc>
      </w:tr>
      <w:tr w:rsidR="004D6B89" w:rsidRPr="00384CDC" w:rsidTr="00961026">
        <w:trPr>
          <w:trHeight w:val="255"/>
        </w:trPr>
        <w:tc>
          <w:tcPr>
            <w:tcW w:w="232" w:type="pct"/>
            <w:tcBorders>
              <w:top w:val="nil"/>
              <w:left w:val="single" w:sz="4" w:space="0" w:color="auto"/>
              <w:bottom w:val="single" w:sz="4" w:space="0" w:color="auto"/>
              <w:right w:val="single" w:sz="4" w:space="0" w:color="auto"/>
            </w:tcBorders>
            <w:noWrap/>
            <w:vAlign w:val="bottom"/>
          </w:tcPr>
          <w:p w:rsidR="004D6B89" w:rsidRPr="00384CDC" w:rsidRDefault="004D6B89" w:rsidP="00961026">
            <w:pPr>
              <w:jc w:val="center"/>
            </w:pPr>
            <w:r>
              <w:t>1</w:t>
            </w:r>
          </w:p>
        </w:tc>
        <w:tc>
          <w:tcPr>
            <w:tcW w:w="1697" w:type="pct"/>
            <w:tcBorders>
              <w:top w:val="nil"/>
              <w:left w:val="nil"/>
              <w:bottom w:val="single" w:sz="4" w:space="0" w:color="auto"/>
              <w:right w:val="single" w:sz="4" w:space="0" w:color="auto"/>
            </w:tcBorders>
            <w:noWrap/>
            <w:vAlign w:val="bottom"/>
          </w:tcPr>
          <w:p w:rsidR="004D6B89" w:rsidRPr="00384CDC" w:rsidRDefault="004D6B89" w:rsidP="00961026">
            <w:pPr>
              <w:jc w:val="center"/>
            </w:pPr>
            <w:r>
              <w:t>2</w:t>
            </w:r>
          </w:p>
        </w:tc>
        <w:tc>
          <w:tcPr>
            <w:tcW w:w="974" w:type="pct"/>
            <w:tcBorders>
              <w:top w:val="single" w:sz="4" w:space="0" w:color="auto"/>
              <w:left w:val="nil"/>
              <w:bottom w:val="single" w:sz="4" w:space="0" w:color="auto"/>
              <w:right w:val="single" w:sz="4" w:space="0" w:color="auto"/>
            </w:tcBorders>
          </w:tcPr>
          <w:p w:rsidR="004D6B89" w:rsidRPr="00384CDC" w:rsidRDefault="004D6B89" w:rsidP="00961026">
            <w:pPr>
              <w:jc w:val="center"/>
            </w:pPr>
            <w:r>
              <w:t>3</w:t>
            </w:r>
          </w:p>
        </w:tc>
        <w:tc>
          <w:tcPr>
            <w:tcW w:w="1198" w:type="pct"/>
            <w:tcBorders>
              <w:top w:val="single" w:sz="4" w:space="0" w:color="auto"/>
              <w:left w:val="single" w:sz="4" w:space="0" w:color="auto"/>
              <w:bottom w:val="single" w:sz="4" w:space="0" w:color="auto"/>
              <w:right w:val="single" w:sz="4" w:space="0" w:color="auto"/>
            </w:tcBorders>
          </w:tcPr>
          <w:p w:rsidR="004D6B89" w:rsidRPr="00384CDC" w:rsidRDefault="004D6B89" w:rsidP="00961026">
            <w:pPr>
              <w:jc w:val="center"/>
            </w:pPr>
            <w:r>
              <w:t>4</w:t>
            </w:r>
          </w:p>
        </w:tc>
        <w:tc>
          <w:tcPr>
            <w:tcW w:w="899" w:type="pct"/>
            <w:tcBorders>
              <w:top w:val="single" w:sz="4" w:space="0" w:color="auto"/>
              <w:left w:val="single" w:sz="4" w:space="0" w:color="auto"/>
              <w:bottom w:val="single" w:sz="4" w:space="0" w:color="auto"/>
              <w:right w:val="single" w:sz="4" w:space="0" w:color="auto"/>
            </w:tcBorders>
            <w:noWrap/>
            <w:vAlign w:val="bottom"/>
          </w:tcPr>
          <w:p w:rsidR="004D6B89" w:rsidRPr="00384CDC" w:rsidRDefault="004D6B89" w:rsidP="00961026">
            <w:pPr>
              <w:jc w:val="center"/>
            </w:pPr>
            <w:r>
              <w:t>5</w:t>
            </w:r>
          </w:p>
        </w:tc>
      </w:tr>
      <w:tr w:rsidR="004D6B89" w:rsidRPr="00384CDC" w:rsidTr="00961026">
        <w:trPr>
          <w:trHeight w:val="315"/>
        </w:trPr>
        <w:tc>
          <w:tcPr>
            <w:tcW w:w="232" w:type="pct"/>
            <w:tcBorders>
              <w:top w:val="nil"/>
              <w:left w:val="single" w:sz="4" w:space="0" w:color="auto"/>
              <w:bottom w:val="single" w:sz="4" w:space="0" w:color="auto"/>
              <w:right w:val="single" w:sz="4" w:space="0" w:color="auto"/>
            </w:tcBorders>
            <w:noWrap/>
          </w:tcPr>
          <w:p w:rsidR="004D6B89" w:rsidRPr="00384CDC" w:rsidRDefault="004D6B89" w:rsidP="00961026">
            <w:r>
              <w:t>1.</w:t>
            </w:r>
          </w:p>
        </w:tc>
        <w:tc>
          <w:tcPr>
            <w:tcW w:w="1697" w:type="pct"/>
            <w:tcBorders>
              <w:top w:val="nil"/>
              <w:left w:val="nil"/>
              <w:bottom w:val="single" w:sz="4" w:space="0" w:color="auto"/>
              <w:right w:val="single" w:sz="4" w:space="0" w:color="auto"/>
            </w:tcBorders>
            <w:noWrap/>
          </w:tcPr>
          <w:p w:rsidR="004D6B89" w:rsidRPr="00384CDC" w:rsidRDefault="004D6B89" w:rsidP="00961026">
            <w:r>
              <w:t>Техническое обслуживание (ТО)</w:t>
            </w:r>
            <w:r w:rsidR="000668C6">
              <w:t xml:space="preserve"> козлового крана</w:t>
            </w:r>
          </w:p>
        </w:tc>
        <w:tc>
          <w:tcPr>
            <w:tcW w:w="974" w:type="pct"/>
            <w:tcBorders>
              <w:top w:val="single" w:sz="4" w:space="0" w:color="auto"/>
              <w:left w:val="nil"/>
              <w:bottom w:val="single" w:sz="4" w:space="0" w:color="auto"/>
              <w:right w:val="single" w:sz="4" w:space="0" w:color="auto"/>
            </w:tcBorders>
          </w:tcPr>
          <w:p w:rsidR="004D6B89" w:rsidRPr="00384CDC" w:rsidRDefault="004D6B89" w:rsidP="00961026">
            <w:r>
              <w:t>техническое обслуживание</w:t>
            </w:r>
          </w:p>
        </w:tc>
        <w:tc>
          <w:tcPr>
            <w:tcW w:w="1198" w:type="pct"/>
            <w:tcBorders>
              <w:top w:val="single" w:sz="4" w:space="0" w:color="auto"/>
              <w:left w:val="single" w:sz="4" w:space="0" w:color="auto"/>
              <w:bottom w:val="single" w:sz="4" w:space="0" w:color="auto"/>
              <w:right w:val="single" w:sz="4" w:space="0" w:color="auto"/>
            </w:tcBorders>
          </w:tcPr>
          <w:p w:rsidR="004D6B89" w:rsidRPr="00384CDC" w:rsidRDefault="004D6B89" w:rsidP="00961026"/>
        </w:tc>
        <w:tc>
          <w:tcPr>
            <w:tcW w:w="899" w:type="pct"/>
            <w:tcBorders>
              <w:top w:val="single" w:sz="4" w:space="0" w:color="auto"/>
              <w:left w:val="single" w:sz="4" w:space="0" w:color="auto"/>
              <w:bottom w:val="single" w:sz="4" w:space="0" w:color="auto"/>
              <w:right w:val="single" w:sz="4" w:space="0" w:color="auto"/>
            </w:tcBorders>
            <w:noWrap/>
          </w:tcPr>
          <w:p w:rsidR="004D6B89" w:rsidRPr="00384CDC" w:rsidRDefault="004D6B89" w:rsidP="00961026"/>
        </w:tc>
      </w:tr>
      <w:tr w:rsidR="004D6B89" w:rsidRPr="00384CDC" w:rsidTr="00961026">
        <w:trPr>
          <w:trHeight w:val="315"/>
        </w:trPr>
        <w:tc>
          <w:tcPr>
            <w:tcW w:w="232" w:type="pct"/>
            <w:tcBorders>
              <w:top w:val="nil"/>
              <w:left w:val="single" w:sz="4" w:space="0" w:color="auto"/>
              <w:bottom w:val="single" w:sz="4" w:space="0" w:color="auto"/>
              <w:right w:val="single" w:sz="4" w:space="0" w:color="auto"/>
            </w:tcBorders>
            <w:noWrap/>
          </w:tcPr>
          <w:p w:rsidR="004D6B89" w:rsidRDefault="004D6B89" w:rsidP="00961026">
            <w:r>
              <w:t>2.</w:t>
            </w:r>
          </w:p>
        </w:tc>
        <w:tc>
          <w:tcPr>
            <w:tcW w:w="1697" w:type="pct"/>
            <w:tcBorders>
              <w:top w:val="nil"/>
              <w:left w:val="nil"/>
              <w:bottom w:val="single" w:sz="4" w:space="0" w:color="auto"/>
              <w:right w:val="single" w:sz="4" w:space="0" w:color="auto"/>
            </w:tcBorders>
            <w:noWrap/>
          </w:tcPr>
          <w:p w:rsidR="004D6B89" w:rsidRDefault="004D6B89" w:rsidP="00961026">
            <w:r>
              <w:t>Сезонное техническое обслуживание (</w:t>
            </w:r>
            <w:proofErr w:type="gramStart"/>
            <w:r>
              <w:t>СО</w:t>
            </w:r>
            <w:proofErr w:type="gramEnd"/>
            <w:r>
              <w:t>)</w:t>
            </w:r>
            <w:r w:rsidR="000668C6">
              <w:t xml:space="preserve"> козлового крана</w:t>
            </w:r>
          </w:p>
        </w:tc>
        <w:tc>
          <w:tcPr>
            <w:tcW w:w="974" w:type="pct"/>
            <w:tcBorders>
              <w:top w:val="single" w:sz="4" w:space="0" w:color="auto"/>
              <w:left w:val="nil"/>
              <w:bottom w:val="single" w:sz="4" w:space="0" w:color="auto"/>
              <w:right w:val="single" w:sz="4" w:space="0" w:color="auto"/>
            </w:tcBorders>
          </w:tcPr>
          <w:p w:rsidR="004D6B89" w:rsidRPr="00384CDC" w:rsidRDefault="004D6B89" w:rsidP="00961026">
            <w:r>
              <w:t>техническое обслуживание</w:t>
            </w:r>
          </w:p>
        </w:tc>
        <w:tc>
          <w:tcPr>
            <w:tcW w:w="1198" w:type="pct"/>
            <w:tcBorders>
              <w:top w:val="single" w:sz="4" w:space="0" w:color="auto"/>
              <w:left w:val="single" w:sz="4" w:space="0" w:color="auto"/>
              <w:bottom w:val="single" w:sz="4" w:space="0" w:color="auto"/>
              <w:right w:val="single" w:sz="4" w:space="0" w:color="auto"/>
            </w:tcBorders>
          </w:tcPr>
          <w:p w:rsidR="004D6B89" w:rsidRPr="00384CDC" w:rsidRDefault="004D6B89" w:rsidP="00961026"/>
        </w:tc>
        <w:tc>
          <w:tcPr>
            <w:tcW w:w="899" w:type="pct"/>
            <w:tcBorders>
              <w:top w:val="single" w:sz="4" w:space="0" w:color="auto"/>
              <w:left w:val="single" w:sz="4" w:space="0" w:color="auto"/>
              <w:bottom w:val="single" w:sz="4" w:space="0" w:color="auto"/>
              <w:right w:val="single" w:sz="4" w:space="0" w:color="auto"/>
            </w:tcBorders>
            <w:noWrap/>
          </w:tcPr>
          <w:p w:rsidR="004D6B89" w:rsidRPr="00384CDC" w:rsidRDefault="004D6B89" w:rsidP="00961026"/>
        </w:tc>
      </w:tr>
      <w:tr w:rsidR="004D6B89" w:rsidRPr="00384CDC" w:rsidTr="00961026">
        <w:trPr>
          <w:trHeight w:val="315"/>
        </w:trPr>
        <w:tc>
          <w:tcPr>
            <w:tcW w:w="232" w:type="pct"/>
            <w:tcBorders>
              <w:top w:val="nil"/>
              <w:left w:val="single" w:sz="4" w:space="0" w:color="auto"/>
              <w:bottom w:val="single" w:sz="4" w:space="0" w:color="auto"/>
              <w:right w:val="single" w:sz="4" w:space="0" w:color="auto"/>
            </w:tcBorders>
            <w:noWrap/>
          </w:tcPr>
          <w:p w:rsidR="004D6B89" w:rsidRDefault="004D6B89" w:rsidP="00961026">
            <w:r>
              <w:t>3.</w:t>
            </w:r>
          </w:p>
        </w:tc>
        <w:tc>
          <w:tcPr>
            <w:tcW w:w="1697" w:type="pct"/>
            <w:tcBorders>
              <w:top w:val="nil"/>
              <w:left w:val="nil"/>
              <w:bottom w:val="single" w:sz="4" w:space="0" w:color="auto"/>
              <w:right w:val="single" w:sz="4" w:space="0" w:color="auto"/>
            </w:tcBorders>
            <w:noWrap/>
          </w:tcPr>
          <w:p w:rsidR="004D6B89" w:rsidRDefault="004D6B89" w:rsidP="00961026">
            <w:r>
              <w:t>Текущий ремонт (</w:t>
            </w:r>
            <w:proofErr w:type="gramStart"/>
            <w:r>
              <w:t>ТР</w:t>
            </w:r>
            <w:proofErr w:type="gramEnd"/>
            <w:r>
              <w:t>)</w:t>
            </w:r>
            <w:r w:rsidR="000668C6">
              <w:t xml:space="preserve"> козлового крана</w:t>
            </w:r>
          </w:p>
        </w:tc>
        <w:tc>
          <w:tcPr>
            <w:tcW w:w="974" w:type="pct"/>
            <w:tcBorders>
              <w:top w:val="single" w:sz="4" w:space="0" w:color="auto"/>
              <w:left w:val="nil"/>
              <w:bottom w:val="single" w:sz="4" w:space="0" w:color="auto"/>
              <w:right w:val="single" w:sz="4" w:space="0" w:color="auto"/>
            </w:tcBorders>
          </w:tcPr>
          <w:p w:rsidR="004D6B89" w:rsidRPr="00384CDC" w:rsidRDefault="004D6B89" w:rsidP="00961026">
            <w:r>
              <w:t>нормо-час</w:t>
            </w:r>
          </w:p>
        </w:tc>
        <w:tc>
          <w:tcPr>
            <w:tcW w:w="1198" w:type="pct"/>
            <w:tcBorders>
              <w:top w:val="single" w:sz="4" w:space="0" w:color="auto"/>
              <w:left w:val="single" w:sz="4" w:space="0" w:color="auto"/>
              <w:bottom w:val="single" w:sz="4" w:space="0" w:color="auto"/>
              <w:right w:val="single" w:sz="4" w:space="0" w:color="auto"/>
            </w:tcBorders>
          </w:tcPr>
          <w:p w:rsidR="004D6B89" w:rsidRPr="00384CDC" w:rsidRDefault="004D6B89" w:rsidP="00961026"/>
        </w:tc>
        <w:tc>
          <w:tcPr>
            <w:tcW w:w="899" w:type="pct"/>
            <w:tcBorders>
              <w:top w:val="single" w:sz="4" w:space="0" w:color="auto"/>
              <w:left w:val="single" w:sz="4" w:space="0" w:color="auto"/>
              <w:bottom w:val="single" w:sz="4" w:space="0" w:color="auto"/>
              <w:right w:val="single" w:sz="4" w:space="0" w:color="auto"/>
            </w:tcBorders>
            <w:noWrap/>
          </w:tcPr>
          <w:p w:rsidR="004D6B89" w:rsidRPr="00384CDC" w:rsidRDefault="004D6B89" w:rsidP="00961026"/>
        </w:tc>
      </w:tr>
      <w:tr w:rsidR="004D6B89" w:rsidRPr="00384CDC" w:rsidTr="00961026">
        <w:trPr>
          <w:trHeight w:val="335"/>
        </w:trPr>
        <w:tc>
          <w:tcPr>
            <w:tcW w:w="1930" w:type="pct"/>
            <w:gridSpan w:val="2"/>
            <w:tcBorders>
              <w:top w:val="nil"/>
              <w:left w:val="single" w:sz="4" w:space="0" w:color="auto"/>
              <w:bottom w:val="single" w:sz="4" w:space="0" w:color="auto"/>
              <w:right w:val="single" w:sz="4" w:space="0" w:color="auto"/>
            </w:tcBorders>
            <w:noWrap/>
          </w:tcPr>
          <w:p w:rsidR="004D6B89" w:rsidRPr="00384CDC" w:rsidRDefault="004D6B89" w:rsidP="00961026">
            <w:pPr>
              <w:jc w:val="center"/>
            </w:pPr>
            <w:r>
              <w:t>Итого:</w:t>
            </w:r>
          </w:p>
        </w:tc>
        <w:tc>
          <w:tcPr>
            <w:tcW w:w="974" w:type="pct"/>
            <w:tcBorders>
              <w:top w:val="single" w:sz="4" w:space="0" w:color="auto"/>
              <w:left w:val="nil"/>
              <w:bottom w:val="single" w:sz="4" w:space="0" w:color="auto"/>
              <w:right w:val="single" w:sz="4" w:space="0" w:color="auto"/>
            </w:tcBorders>
          </w:tcPr>
          <w:p w:rsidR="004D6B89" w:rsidRPr="00384CDC" w:rsidRDefault="004D6B89" w:rsidP="00961026"/>
        </w:tc>
        <w:tc>
          <w:tcPr>
            <w:tcW w:w="1198" w:type="pct"/>
            <w:tcBorders>
              <w:top w:val="single" w:sz="4" w:space="0" w:color="auto"/>
              <w:left w:val="single" w:sz="4" w:space="0" w:color="auto"/>
              <w:bottom w:val="single" w:sz="4" w:space="0" w:color="auto"/>
              <w:right w:val="single" w:sz="4" w:space="0" w:color="auto"/>
            </w:tcBorders>
          </w:tcPr>
          <w:p w:rsidR="004D6B89" w:rsidRPr="00384CDC" w:rsidRDefault="004D6B89" w:rsidP="00961026"/>
        </w:tc>
        <w:tc>
          <w:tcPr>
            <w:tcW w:w="899" w:type="pct"/>
            <w:tcBorders>
              <w:top w:val="single" w:sz="4" w:space="0" w:color="auto"/>
              <w:left w:val="single" w:sz="4" w:space="0" w:color="auto"/>
              <w:bottom w:val="single" w:sz="4" w:space="0" w:color="auto"/>
              <w:right w:val="single" w:sz="4" w:space="0" w:color="auto"/>
            </w:tcBorders>
            <w:noWrap/>
          </w:tcPr>
          <w:p w:rsidR="004D6B89" w:rsidRPr="00384CDC" w:rsidRDefault="004D6B89" w:rsidP="00961026"/>
        </w:tc>
      </w:tr>
    </w:tbl>
    <w:p w:rsidR="004D6B89" w:rsidRPr="000379F8" w:rsidRDefault="004D6B89" w:rsidP="00961026">
      <w:pPr>
        <w:ind w:firstLine="567"/>
        <w:jc w:val="both"/>
        <w:rPr>
          <w:color w:val="BFBFBF"/>
          <w:sz w:val="28"/>
          <w:szCs w:val="28"/>
        </w:rPr>
      </w:pPr>
    </w:p>
    <w:p w:rsidR="004D6B89" w:rsidRDefault="004D6B89" w:rsidP="00961026">
      <w:pPr>
        <w:pStyle w:val="afd"/>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оказанию услуг)</w:t>
      </w:r>
      <w:r>
        <w:rPr>
          <w:szCs w:val="28"/>
        </w:rPr>
        <w:t xml:space="preserve">, учитывает стоимость всех </w:t>
      </w:r>
      <w:r>
        <w:rPr>
          <w:spacing w:val="1"/>
          <w:szCs w:val="28"/>
        </w:rPr>
        <w:t>расходов Поставщика, связанных</w:t>
      </w:r>
      <w:r>
        <w:rPr>
          <w:szCs w:val="28"/>
        </w:rPr>
        <w:t xml:space="preserve">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(за исключением стоимости масла и рабочих жидкостей при проведении работ по их замене в рамках сезонного технического обслуживания), применения необходимого оборудования, оформления</w:t>
      </w:r>
      <w:proofErr w:type="gramEnd"/>
      <w:r>
        <w:rPr>
          <w:szCs w:val="28"/>
        </w:rPr>
        <w:t xml:space="preserve"> документации, подрядных затрат, а также стоимость всех налогов и других обязательных платежей,</w:t>
      </w:r>
      <w:r>
        <w:rPr>
          <w:spacing w:val="1"/>
          <w:szCs w:val="28"/>
        </w:rPr>
        <w:t xml:space="preserve"> без учета НДС</w:t>
      </w:r>
      <w:r>
        <w:rPr>
          <w:szCs w:val="28"/>
        </w:rPr>
        <w:t xml:space="preserve">, связанные </w:t>
      </w:r>
      <w:proofErr w:type="gramStart"/>
      <w:r>
        <w:rPr>
          <w:szCs w:val="28"/>
        </w:rPr>
        <w:t>с</w:t>
      </w:r>
      <w:proofErr w:type="gramEnd"/>
      <w:r>
        <w:rPr>
          <w:szCs w:val="28"/>
        </w:rPr>
        <w:t xml:space="preserve"> _____________ </w:t>
      </w:r>
      <w:r>
        <w:rPr>
          <w:i/>
          <w:sz w:val="24"/>
          <w:szCs w:val="24"/>
        </w:rPr>
        <w:t>(</w:t>
      </w:r>
      <w:proofErr w:type="gramStart"/>
      <w:r>
        <w:rPr>
          <w:i/>
          <w:sz w:val="24"/>
          <w:szCs w:val="24"/>
        </w:rPr>
        <w:t>поставке</w:t>
      </w:r>
      <w:proofErr w:type="gramEnd"/>
      <w:r>
        <w:rPr>
          <w:i/>
          <w:sz w:val="24"/>
          <w:szCs w:val="24"/>
        </w:rPr>
        <w:t xml:space="preserve"> товаров, выполнении работ, оказании услуг).</w:t>
      </w:r>
    </w:p>
    <w:p w:rsidR="004D6B89" w:rsidRDefault="004D6B89" w:rsidP="00961026">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4D6B89" w:rsidRPr="00721D0D" w:rsidRDefault="004D6B89" w:rsidP="00961026">
      <w:pPr>
        <w:pStyle w:val="afd"/>
        <w:jc w:val="both"/>
        <w:rPr>
          <w:i/>
          <w:sz w:val="24"/>
          <w:szCs w:val="24"/>
        </w:rPr>
      </w:pPr>
      <w:r>
        <w:rPr>
          <w:szCs w:val="28"/>
        </w:rPr>
        <w:t xml:space="preserve">2. Дополнительные условия </w:t>
      </w:r>
      <w:r>
        <w:t xml:space="preserve">поставки товаров, выполнения работ, оказания услуг _____________________________________________________ </w:t>
      </w:r>
      <w:r>
        <w:rPr>
          <w:i/>
          <w:sz w:val="24"/>
          <w:szCs w:val="24"/>
        </w:rPr>
        <w:t>(заполняется претендентом при необходимости).</w:t>
      </w:r>
    </w:p>
    <w:p w:rsidR="004D6B89" w:rsidRPr="00D963B6" w:rsidRDefault="004D6B89" w:rsidP="00961026">
      <w:pPr>
        <w:pStyle w:val="afd"/>
        <w:jc w:val="both"/>
        <w:rPr>
          <w:szCs w:val="28"/>
        </w:rPr>
      </w:pPr>
      <w:r>
        <w:rPr>
          <w:szCs w:val="28"/>
        </w:rPr>
        <w:lastRenderedPageBreak/>
        <w:t xml:space="preserve">3. Срок действия настоящего финансово-коммерческого предложения составляет _______________ </w:t>
      </w:r>
      <w:r>
        <w:rPr>
          <w:i/>
          <w:sz w:val="24"/>
          <w:szCs w:val="24"/>
        </w:rPr>
        <w:t xml:space="preserve">(указывается срок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4D6B89" w:rsidRPr="00205668" w:rsidRDefault="004D6B89" w:rsidP="00961026">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4D6B89" w:rsidRPr="00205668" w:rsidRDefault="004D6B89" w:rsidP="00961026">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4D6B89" w:rsidRPr="00205668" w:rsidRDefault="004D6B89" w:rsidP="00961026">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4D6B89" w:rsidRPr="00205668" w:rsidRDefault="004D6B89" w:rsidP="00961026">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4D6B89" w:rsidRPr="00F0054B" w:rsidRDefault="004D6B89" w:rsidP="00961026">
      <w:pPr>
        <w:pStyle w:val="afd"/>
        <w:jc w:val="both"/>
        <w:rPr>
          <w:i/>
          <w:szCs w:val="28"/>
        </w:rPr>
      </w:pPr>
      <w:r>
        <w:rPr>
          <w:szCs w:val="28"/>
        </w:rPr>
        <w:t> </w:t>
      </w:r>
      <w:r>
        <w:rPr>
          <w:i/>
          <w:szCs w:val="28"/>
        </w:rPr>
        <w:t>Следующие приложения являются неотъемлемой частью настоящего финансово-коммерческого предложения:</w:t>
      </w:r>
    </w:p>
    <w:p w:rsidR="004D6B89" w:rsidRPr="00F0054B" w:rsidRDefault="004D6B89" w:rsidP="00961026">
      <w:pPr>
        <w:pStyle w:val="afd"/>
        <w:jc w:val="both"/>
        <w:rPr>
          <w:i/>
          <w:szCs w:val="28"/>
        </w:rPr>
      </w:pPr>
      <w:r>
        <w:rPr>
          <w:i/>
          <w:szCs w:val="28"/>
        </w:rPr>
        <w:t>1) приложение № 1 – Расчет стоимости _________ (работ) на ___ листах.</w:t>
      </w:r>
    </w:p>
    <w:p w:rsidR="004D6B89" w:rsidRDefault="004D6B89" w:rsidP="00961026">
      <w:pPr>
        <w:pStyle w:val="afa"/>
        <w:ind w:firstLine="0"/>
        <w:jc w:val="left"/>
        <w:rPr>
          <w:rFonts w:eastAsia="Times New Roman"/>
          <w:sz w:val="28"/>
          <w:szCs w:val="28"/>
        </w:rPr>
      </w:pPr>
    </w:p>
    <w:p w:rsidR="004D6B89" w:rsidRDefault="004D6B89" w:rsidP="00961026">
      <w:pPr>
        <w:pStyle w:val="afa"/>
        <w:ind w:firstLine="0"/>
        <w:jc w:val="left"/>
        <w:rPr>
          <w:rFonts w:eastAsia="Times New Roman"/>
          <w:sz w:val="28"/>
          <w:szCs w:val="28"/>
        </w:rPr>
      </w:pPr>
    </w:p>
    <w:p w:rsidR="004D6B89" w:rsidRPr="00C20080" w:rsidRDefault="004D6B89" w:rsidP="0096102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D6B89" w:rsidRPr="00C20080" w:rsidRDefault="004D6B89" w:rsidP="00961026">
      <w:pPr>
        <w:tabs>
          <w:tab w:val="left" w:pos="8640"/>
        </w:tabs>
        <w:jc w:val="center"/>
        <w:rPr>
          <w:i/>
        </w:rPr>
      </w:pPr>
      <w:r>
        <w:rPr>
          <w:i/>
        </w:rPr>
        <w:t>(наименование претендента)</w:t>
      </w:r>
    </w:p>
    <w:p w:rsidR="004D6B89" w:rsidRPr="00C20080" w:rsidRDefault="004D6B89" w:rsidP="00961026">
      <w:pPr>
        <w:rPr>
          <w:sz w:val="28"/>
          <w:szCs w:val="28"/>
          <w:lang w:eastAsia="ru-RU"/>
        </w:rPr>
      </w:pPr>
      <w:r>
        <w:rPr>
          <w:sz w:val="28"/>
          <w:szCs w:val="28"/>
          <w:lang w:eastAsia="ru-RU"/>
        </w:rPr>
        <w:t>_________________________________________________________________</w:t>
      </w:r>
    </w:p>
    <w:p w:rsidR="004D6B89" w:rsidRPr="00C20080" w:rsidRDefault="004D6B89" w:rsidP="00961026">
      <w:pPr>
        <w:rPr>
          <w:i/>
        </w:rPr>
      </w:pPr>
      <w:r>
        <w:rPr>
          <w:i/>
        </w:rPr>
        <w:t xml:space="preserve">       М.П.</w:t>
      </w:r>
      <w:r>
        <w:rPr>
          <w:i/>
        </w:rPr>
        <w:tab/>
      </w:r>
      <w:r>
        <w:rPr>
          <w:i/>
        </w:rPr>
        <w:tab/>
      </w:r>
      <w:r>
        <w:rPr>
          <w:i/>
        </w:rPr>
        <w:tab/>
        <w:t>(должность, подпись, ФИО)</w:t>
      </w:r>
    </w:p>
    <w:p w:rsidR="004D6B89" w:rsidRPr="00793750" w:rsidRDefault="004D6B89">
      <w:pPr>
        <w:rPr>
          <w:sz w:val="28"/>
          <w:szCs w:val="28"/>
          <w:lang w:eastAsia="ru-RU"/>
        </w:rPr>
      </w:pPr>
      <w:r>
        <w:rPr>
          <w:sz w:val="28"/>
          <w:szCs w:val="28"/>
          <w:lang w:eastAsia="ru-RU"/>
        </w:rPr>
        <w:t>"____" _________ 201__ г.</w:t>
      </w:r>
    </w:p>
    <w:p w:rsidR="004D6B89" w:rsidRDefault="004D6B89">
      <w:pPr>
        <w:pStyle w:val="1"/>
        <w:jc w:val="right"/>
        <w:rPr>
          <w:b w:val="0"/>
          <w:sz w:val="28"/>
        </w:rPr>
      </w:pPr>
    </w:p>
    <w:p w:rsidR="000668C6" w:rsidRDefault="000668C6">
      <w:pPr>
        <w:suppressAutoHyphens w:val="0"/>
        <w:rPr>
          <w:rFonts w:eastAsia="MS Mincho" w:cs="Arial"/>
          <w:bCs/>
          <w:kern w:val="1"/>
          <w:sz w:val="28"/>
          <w:szCs w:val="32"/>
        </w:rPr>
      </w:pPr>
      <w:r>
        <w:rPr>
          <w:b/>
          <w:sz w:val="28"/>
        </w:rPr>
        <w:br w:type="page"/>
      </w:r>
    </w:p>
    <w:p w:rsidR="004D6B89" w:rsidRDefault="00961026">
      <w:pPr>
        <w:pStyle w:val="1"/>
        <w:jc w:val="right"/>
        <w:rPr>
          <w:b w:val="0"/>
          <w:sz w:val="28"/>
        </w:rPr>
      </w:pPr>
      <w:r>
        <w:rPr>
          <w:b w:val="0"/>
          <w:sz w:val="28"/>
        </w:rPr>
        <w:lastRenderedPageBreak/>
        <w:t>Приложение № 4</w:t>
      </w:r>
    </w:p>
    <w:p w:rsidR="00B05A68" w:rsidRDefault="00B05A68" w:rsidP="00DF4847">
      <w:pPr>
        <w:pStyle w:val="afa"/>
        <w:ind w:firstLine="0"/>
        <w:jc w:val="right"/>
        <w:rPr>
          <w:rFonts w:eastAsia="Times New Roman"/>
          <w:sz w:val="32"/>
          <w:szCs w:val="28"/>
        </w:rPr>
      </w:pPr>
      <w:r>
        <w:rPr>
          <w:sz w:val="28"/>
        </w:rPr>
        <w:t>к документации о закупке</w:t>
      </w:r>
    </w:p>
    <w:p w:rsidR="00DF4847" w:rsidRPr="00DF4847" w:rsidRDefault="00DF4847" w:rsidP="00DF4847">
      <w:pPr>
        <w:pStyle w:val="afa"/>
        <w:ind w:firstLine="0"/>
        <w:jc w:val="right"/>
        <w:rPr>
          <w:rFonts w:eastAsia="Times New Roman"/>
          <w:sz w:val="32"/>
          <w:szCs w:val="28"/>
        </w:rPr>
      </w:pPr>
    </w:p>
    <w:p w:rsidR="004D6B89" w:rsidRPr="00C97E49" w:rsidRDefault="004D6B89" w:rsidP="00DE2CB9">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4D6B89" w:rsidRPr="007415F9" w:rsidRDefault="004D6B89" w:rsidP="00DE2CB9">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4D6B89" w:rsidRPr="00C97E49" w:rsidTr="00DE2CB9">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4D6B89" w:rsidRPr="00C97E49" w:rsidRDefault="004D6B89" w:rsidP="00DE2CB9">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4D6B89" w:rsidRPr="00C97E49" w:rsidRDefault="004D6B89" w:rsidP="00DE2CB9">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4D6B89" w:rsidRPr="00C97E49" w:rsidRDefault="004D6B89" w:rsidP="00DE2CB9">
            <w:pPr>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4D6B89" w:rsidRPr="00C97E49" w:rsidRDefault="004D6B89" w:rsidP="00DE2CB9">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4D6B89" w:rsidRPr="00C97E49" w:rsidRDefault="004D6B89" w:rsidP="00DE2CB9">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4D6B89" w:rsidRPr="005049BC" w:rsidRDefault="004D6B89" w:rsidP="00DE2CB9">
            <w:pPr>
              <w:jc w:val="center"/>
            </w:pPr>
            <w:r>
              <w:t xml:space="preserve"> Сумма стоимости оказанных услуг по договору, без учета НДС, руб.</w:t>
            </w:r>
          </w:p>
        </w:tc>
      </w:tr>
      <w:tr w:rsidR="004D6B89" w:rsidRPr="00C97E49" w:rsidTr="00DE2CB9">
        <w:trPr>
          <w:trHeight w:val="274"/>
        </w:trPr>
        <w:tc>
          <w:tcPr>
            <w:tcW w:w="0" w:type="auto"/>
            <w:tcBorders>
              <w:top w:val="single" w:sz="4" w:space="0" w:color="auto"/>
              <w:left w:val="single" w:sz="4" w:space="0" w:color="auto"/>
              <w:bottom w:val="single" w:sz="4" w:space="0" w:color="auto"/>
              <w:right w:val="single" w:sz="4" w:space="0" w:color="auto"/>
            </w:tcBorders>
          </w:tcPr>
          <w:p w:rsidR="004D6B89" w:rsidRPr="00C97E49" w:rsidRDefault="004D6B89" w:rsidP="00DE2CB9">
            <w:r>
              <w:t>1.</w:t>
            </w:r>
          </w:p>
        </w:tc>
        <w:tc>
          <w:tcPr>
            <w:tcW w:w="0" w:type="auto"/>
            <w:tcBorders>
              <w:top w:val="single" w:sz="4" w:space="0" w:color="auto"/>
              <w:left w:val="single" w:sz="4" w:space="0" w:color="auto"/>
              <w:bottom w:val="single" w:sz="4" w:space="0" w:color="auto"/>
              <w:right w:val="single" w:sz="4" w:space="0" w:color="auto"/>
            </w:tcBorders>
            <w:vAlign w:val="center"/>
          </w:tcPr>
          <w:p w:rsidR="004D6B89" w:rsidRPr="00C97E49" w:rsidRDefault="004D6B89" w:rsidP="00DE2CB9">
            <w:pPr>
              <w:jc w:val="center"/>
            </w:pPr>
          </w:p>
        </w:tc>
        <w:tc>
          <w:tcPr>
            <w:tcW w:w="2665" w:type="dxa"/>
            <w:tcBorders>
              <w:top w:val="single" w:sz="4" w:space="0" w:color="auto"/>
              <w:left w:val="single" w:sz="4" w:space="0" w:color="auto"/>
              <w:bottom w:val="single" w:sz="4" w:space="0" w:color="auto"/>
              <w:right w:val="single" w:sz="4" w:space="0" w:color="auto"/>
            </w:tcBorders>
          </w:tcPr>
          <w:p w:rsidR="004D6B89" w:rsidRPr="00C97E49" w:rsidRDefault="004D6B89" w:rsidP="00DE2CB9"/>
        </w:tc>
        <w:tc>
          <w:tcPr>
            <w:tcW w:w="1735" w:type="dxa"/>
            <w:tcBorders>
              <w:top w:val="single" w:sz="4" w:space="0" w:color="auto"/>
              <w:left w:val="single" w:sz="4" w:space="0" w:color="auto"/>
              <w:bottom w:val="single" w:sz="4" w:space="0" w:color="auto"/>
              <w:right w:val="single" w:sz="4" w:space="0" w:color="auto"/>
            </w:tcBorders>
          </w:tcPr>
          <w:p w:rsidR="004D6B89" w:rsidRPr="00C97E49" w:rsidRDefault="004D6B89" w:rsidP="00DE2CB9"/>
        </w:tc>
        <w:tc>
          <w:tcPr>
            <w:tcW w:w="0" w:type="auto"/>
            <w:tcBorders>
              <w:top w:val="single" w:sz="4" w:space="0" w:color="auto"/>
              <w:left w:val="single" w:sz="4" w:space="0" w:color="auto"/>
              <w:bottom w:val="single" w:sz="4" w:space="0" w:color="auto"/>
              <w:right w:val="single" w:sz="4" w:space="0" w:color="auto"/>
            </w:tcBorders>
          </w:tcPr>
          <w:p w:rsidR="004D6B89" w:rsidRPr="00C97E49" w:rsidRDefault="004D6B89" w:rsidP="00DE2CB9"/>
        </w:tc>
        <w:tc>
          <w:tcPr>
            <w:tcW w:w="0" w:type="auto"/>
            <w:tcBorders>
              <w:top w:val="single" w:sz="4" w:space="0" w:color="auto"/>
              <w:left w:val="single" w:sz="4" w:space="0" w:color="auto"/>
              <w:bottom w:val="single" w:sz="4" w:space="0" w:color="auto"/>
              <w:right w:val="single" w:sz="4" w:space="0" w:color="auto"/>
            </w:tcBorders>
          </w:tcPr>
          <w:p w:rsidR="004D6B89" w:rsidRPr="00C97E49" w:rsidRDefault="004D6B89" w:rsidP="00DE2CB9"/>
        </w:tc>
      </w:tr>
      <w:tr w:rsidR="004D6B89" w:rsidRPr="00C97E49" w:rsidTr="00DE2CB9">
        <w:trPr>
          <w:trHeight w:val="262"/>
        </w:trPr>
        <w:tc>
          <w:tcPr>
            <w:tcW w:w="0" w:type="auto"/>
            <w:tcBorders>
              <w:top w:val="single" w:sz="4" w:space="0" w:color="auto"/>
              <w:left w:val="single" w:sz="4" w:space="0" w:color="auto"/>
              <w:bottom w:val="single" w:sz="4" w:space="0" w:color="auto"/>
              <w:right w:val="single" w:sz="4" w:space="0" w:color="auto"/>
            </w:tcBorders>
          </w:tcPr>
          <w:p w:rsidR="004D6B89" w:rsidRPr="00C97E49" w:rsidRDefault="004D6B89" w:rsidP="00DE2CB9">
            <w:r>
              <w:t>2.</w:t>
            </w:r>
          </w:p>
        </w:tc>
        <w:tc>
          <w:tcPr>
            <w:tcW w:w="0" w:type="auto"/>
            <w:tcBorders>
              <w:top w:val="single" w:sz="4" w:space="0" w:color="auto"/>
              <w:left w:val="single" w:sz="4" w:space="0" w:color="auto"/>
              <w:bottom w:val="single" w:sz="4" w:space="0" w:color="auto"/>
              <w:right w:val="single" w:sz="4" w:space="0" w:color="auto"/>
            </w:tcBorders>
            <w:vAlign w:val="center"/>
          </w:tcPr>
          <w:p w:rsidR="004D6B89" w:rsidRPr="00C97E49" w:rsidRDefault="004D6B89" w:rsidP="00DE2CB9">
            <w:pPr>
              <w:jc w:val="center"/>
            </w:pPr>
          </w:p>
        </w:tc>
        <w:tc>
          <w:tcPr>
            <w:tcW w:w="2665" w:type="dxa"/>
            <w:tcBorders>
              <w:top w:val="single" w:sz="4" w:space="0" w:color="auto"/>
              <w:left w:val="single" w:sz="4" w:space="0" w:color="auto"/>
              <w:bottom w:val="single" w:sz="4" w:space="0" w:color="auto"/>
              <w:right w:val="single" w:sz="4" w:space="0" w:color="auto"/>
            </w:tcBorders>
          </w:tcPr>
          <w:p w:rsidR="004D6B89" w:rsidRPr="00C97E49" w:rsidRDefault="004D6B89" w:rsidP="00DE2CB9"/>
        </w:tc>
        <w:tc>
          <w:tcPr>
            <w:tcW w:w="1735" w:type="dxa"/>
            <w:tcBorders>
              <w:top w:val="single" w:sz="4" w:space="0" w:color="auto"/>
              <w:left w:val="single" w:sz="4" w:space="0" w:color="auto"/>
              <w:bottom w:val="single" w:sz="4" w:space="0" w:color="auto"/>
              <w:right w:val="single" w:sz="4" w:space="0" w:color="auto"/>
            </w:tcBorders>
          </w:tcPr>
          <w:p w:rsidR="004D6B89" w:rsidRPr="00C97E49" w:rsidRDefault="004D6B89" w:rsidP="00DE2CB9"/>
        </w:tc>
        <w:tc>
          <w:tcPr>
            <w:tcW w:w="0" w:type="auto"/>
            <w:tcBorders>
              <w:top w:val="single" w:sz="4" w:space="0" w:color="auto"/>
              <w:left w:val="single" w:sz="4" w:space="0" w:color="auto"/>
              <w:bottom w:val="single" w:sz="4" w:space="0" w:color="auto"/>
              <w:right w:val="single" w:sz="4" w:space="0" w:color="auto"/>
            </w:tcBorders>
          </w:tcPr>
          <w:p w:rsidR="004D6B89" w:rsidRPr="00C97E49" w:rsidRDefault="004D6B89" w:rsidP="00DE2CB9"/>
        </w:tc>
        <w:tc>
          <w:tcPr>
            <w:tcW w:w="0" w:type="auto"/>
            <w:tcBorders>
              <w:top w:val="single" w:sz="4" w:space="0" w:color="auto"/>
              <w:left w:val="single" w:sz="4" w:space="0" w:color="auto"/>
              <w:bottom w:val="single" w:sz="4" w:space="0" w:color="auto"/>
              <w:right w:val="single" w:sz="4" w:space="0" w:color="auto"/>
            </w:tcBorders>
          </w:tcPr>
          <w:p w:rsidR="004D6B89" w:rsidRPr="00C97E49" w:rsidRDefault="004D6B89" w:rsidP="00DE2CB9"/>
        </w:tc>
      </w:tr>
      <w:tr w:rsidR="004D6B89" w:rsidRPr="00C97E49" w:rsidTr="00DE2CB9">
        <w:trPr>
          <w:trHeight w:val="207"/>
        </w:trPr>
        <w:tc>
          <w:tcPr>
            <w:tcW w:w="0" w:type="auto"/>
            <w:tcBorders>
              <w:top w:val="single" w:sz="4" w:space="0" w:color="auto"/>
              <w:left w:val="single" w:sz="4" w:space="0" w:color="auto"/>
              <w:bottom w:val="single" w:sz="4" w:space="0" w:color="auto"/>
              <w:right w:val="single" w:sz="4" w:space="0" w:color="auto"/>
            </w:tcBorders>
          </w:tcPr>
          <w:p w:rsidR="004D6B89" w:rsidRPr="00C97E49" w:rsidRDefault="004D6B89" w:rsidP="00DE2CB9"/>
        </w:tc>
        <w:tc>
          <w:tcPr>
            <w:tcW w:w="0" w:type="auto"/>
            <w:gridSpan w:val="3"/>
            <w:tcBorders>
              <w:top w:val="single" w:sz="4" w:space="0" w:color="auto"/>
              <w:left w:val="single" w:sz="4" w:space="0" w:color="auto"/>
              <w:bottom w:val="single" w:sz="4" w:space="0" w:color="auto"/>
              <w:right w:val="single" w:sz="4" w:space="0" w:color="auto"/>
            </w:tcBorders>
            <w:vAlign w:val="center"/>
          </w:tcPr>
          <w:p w:rsidR="004D6B89" w:rsidRPr="00C97E49" w:rsidRDefault="004D6B89" w:rsidP="00DE2CB9">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4D6B89" w:rsidRPr="00C97E49" w:rsidRDefault="004D6B89" w:rsidP="00DE2CB9"/>
        </w:tc>
        <w:tc>
          <w:tcPr>
            <w:tcW w:w="0" w:type="auto"/>
            <w:tcBorders>
              <w:top w:val="single" w:sz="4" w:space="0" w:color="auto"/>
              <w:left w:val="single" w:sz="4" w:space="0" w:color="auto"/>
              <w:bottom w:val="single" w:sz="4" w:space="0" w:color="auto"/>
              <w:right w:val="single" w:sz="4" w:space="0" w:color="auto"/>
            </w:tcBorders>
          </w:tcPr>
          <w:p w:rsidR="004D6B89" w:rsidRPr="00C97E49" w:rsidRDefault="004D6B89" w:rsidP="00DE2CB9"/>
        </w:tc>
      </w:tr>
    </w:tbl>
    <w:p w:rsidR="004D6B89" w:rsidRDefault="004D6B89" w:rsidP="00DE2CB9">
      <w:pPr>
        <w:jc w:val="center"/>
      </w:pPr>
    </w:p>
    <w:p w:rsidR="004D6B89" w:rsidRDefault="004D6B89" w:rsidP="00DE2CB9">
      <w:r>
        <w:t>Приложение: 1. копия договора на ____ листах.</w:t>
      </w:r>
    </w:p>
    <w:p w:rsidR="004D6B89" w:rsidRPr="005049BC" w:rsidRDefault="004D6B89" w:rsidP="00DE2CB9">
      <w:r>
        <w:tab/>
      </w:r>
      <w:r>
        <w:tab/>
      </w:r>
      <w:r>
        <w:tab/>
        <w:t xml:space="preserve">    2. копия акта на </w:t>
      </w:r>
      <w:r>
        <w:tab/>
        <w:t>____ листах.</w:t>
      </w:r>
    </w:p>
    <w:p w:rsidR="004D6B89" w:rsidRDefault="004D6B89" w:rsidP="00DE2CB9">
      <w:pPr>
        <w:jc w:val="center"/>
        <w:rPr>
          <w:b/>
          <w:szCs w:val="28"/>
        </w:rPr>
      </w:pPr>
    </w:p>
    <w:p w:rsidR="004D6B89" w:rsidRDefault="004D6B89" w:rsidP="00DE2CB9"/>
    <w:p w:rsidR="004D6B89" w:rsidRDefault="004D6B89" w:rsidP="00DE2CB9"/>
    <w:p w:rsidR="004D6B89" w:rsidRPr="00C20080" w:rsidRDefault="004D6B89" w:rsidP="00DE2CB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D6B89" w:rsidRPr="00C20080" w:rsidRDefault="004D6B89" w:rsidP="00DE2CB9">
      <w:pPr>
        <w:tabs>
          <w:tab w:val="left" w:pos="8640"/>
        </w:tabs>
        <w:jc w:val="center"/>
        <w:rPr>
          <w:i/>
        </w:rPr>
      </w:pPr>
      <w:r>
        <w:rPr>
          <w:i/>
        </w:rPr>
        <w:t>(наименование претендента)</w:t>
      </w:r>
    </w:p>
    <w:p w:rsidR="004D6B89" w:rsidRPr="00C20080" w:rsidRDefault="004D6B89" w:rsidP="00DE2CB9">
      <w:pPr>
        <w:rPr>
          <w:sz w:val="28"/>
          <w:szCs w:val="28"/>
          <w:lang w:eastAsia="ru-RU"/>
        </w:rPr>
      </w:pPr>
      <w:r>
        <w:rPr>
          <w:sz w:val="28"/>
          <w:szCs w:val="28"/>
          <w:lang w:eastAsia="ru-RU"/>
        </w:rPr>
        <w:t>____________________________________________________________________</w:t>
      </w:r>
    </w:p>
    <w:p w:rsidR="004D6B89" w:rsidRPr="00C20080" w:rsidRDefault="004D6B89" w:rsidP="00DE2CB9">
      <w:pPr>
        <w:rPr>
          <w:i/>
        </w:rPr>
      </w:pPr>
      <w:r>
        <w:rPr>
          <w:i/>
        </w:rPr>
        <w:t xml:space="preserve">       М.П.</w:t>
      </w:r>
      <w:r>
        <w:rPr>
          <w:i/>
        </w:rPr>
        <w:tab/>
      </w:r>
      <w:r>
        <w:rPr>
          <w:i/>
        </w:rPr>
        <w:tab/>
      </w:r>
      <w:r>
        <w:rPr>
          <w:i/>
        </w:rPr>
        <w:tab/>
        <w:t>(должность, подпись, ФИО)</w:t>
      </w:r>
    </w:p>
    <w:p w:rsidR="004D6B89" w:rsidRPr="00C20080" w:rsidRDefault="004D6B89" w:rsidP="00DE2CB9">
      <w:pPr>
        <w:rPr>
          <w:sz w:val="28"/>
          <w:szCs w:val="28"/>
          <w:lang w:eastAsia="ru-RU"/>
        </w:rPr>
      </w:pPr>
      <w:r>
        <w:rPr>
          <w:sz w:val="28"/>
          <w:szCs w:val="28"/>
          <w:lang w:eastAsia="ru-RU"/>
        </w:rPr>
        <w:t>"____" _________ 201__ г.</w:t>
      </w:r>
    </w:p>
    <w:p w:rsidR="004D6B89" w:rsidRPr="007415F9" w:rsidRDefault="004D6B89" w:rsidP="00DE2CB9"/>
    <w:p w:rsidR="004D6B89" w:rsidRDefault="004D6B89">
      <w:pPr>
        <w:suppressAutoHyphens w:val="0"/>
        <w:rPr>
          <w:rFonts w:cs="Arial"/>
          <w:b/>
          <w:bCs/>
          <w:i/>
          <w:iCs/>
          <w:sz w:val="28"/>
          <w:szCs w:val="28"/>
        </w:rPr>
      </w:pPr>
    </w:p>
    <w:p w:rsidR="004D6B89" w:rsidRDefault="004D6B89">
      <w:pPr>
        <w:pStyle w:val="afa"/>
        <w:ind w:firstLine="0"/>
        <w:jc w:val="left"/>
        <w:rPr>
          <w:rFonts w:eastAsia="Times New Roman"/>
          <w:sz w:val="24"/>
          <w:szCs w:val="28"/>
        </w:rPr>
        <w:sectPr w:rsidR="004D6B89" w:rsidSect="007C51E1">
          <w:pgSz w:w="11907" w:h="16840" w:code="9"/>
          <w:pgMar w:top="1134" w:right="851" w:bottom="1134" w:left="1418" w:header="794" w:footer="794" w:gutter="0"/>
          <w:cols w:space="720"/>
          <w:titlePg/>
          <w:docGrid w:linePitch="326"/>
        </w:sectPr>
      </w:pPr>
    </w:p>
    <w:p w:rsidR="004D6B89" w:rsidRDefault="00961026">
      <w:pPr>
        <w:pStyle w:val="1"/>
        <w:jc w:val="right"/>
        <w:rPr>
          <w:rFonts w:eastAsia="Times New Roman"/>
          <w:b w:val="0"/>
          <w:sz w:val="24"/>
          <w:szCs w:val="28"/>
        </w:rPr>
      </w:pPr>
      <w:r>
        <w:rPr>
          <w:rFonts w:cs="Times New Roman"/>
          <w:b w:val="0"/>
          <w:sz w:val="28"/>
        </w:rPr>
        <w:lastRenderedPageBreak/>
        <w:t>Приложение № 5</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sz w:val="28"/>
        </w:rPr>
      </w:pPr>
    </w:p>
    <w:p w:rsidR="004D6B89" w:rsidRDefault="004D6B89" w:rsidP="00961026">
      <w:pPr>
        <w:jc w:val="center"/>
        <w:rPr>
          <w:b/>
        </w:rPr>
      </w:pPr>
      <w:r>
        <w:rPr>
          <w:b/>
          <w:sz w:val="60"/>
          <w:szCs w:val="60"/>
        </w:rPr>
        <w:t>ПРОЕКТ ДОГОВОРА</w:t>
      </w:r>
    </w:p>
    <w:p w:rsidR="004D6B89" w:rsidRDefault="004D6B89" w:rsidP="00961026">
      <w:pPr>
        <w:jc w:val="center"/>
        <w:rPr>
          <w:b/>
        </w:rPr>
      </w:pPr>
    </w:p>
    <w:p w:rsidR="004D6B89" w:rsidRPr="00581C27" w:rsidRDefault="004D6B89" w:rsidP="00961026">
      <w:pPr>
        <w:jc w:val="center"/>
        <w:rPr>
          <w:b/>
        </w:rPr>
      </w:pPr>
      <w:r>
        <w:rPr>
          <w:b/>
        </w:rPr>
        <w:t>Договор № _______________</w:t>
      </w:r>
    </w:p>
    <w:p w:rsidR="004D6B89" w:rsidRPr="00581C27" w:rsidRDefault="004D6B89" w:rsidP="00961026">
      <w:pPr>
        <w:jc w:val="center"/>
        <w:rPr>
          <w:b/>
        </w:rPr>
      </w:pPr>
      <w:r>
        <w:rPr>
          <w:b/>
        </w:rPr>
        <w:t>на выполнение работ</w:t>
      </w:r>
    </w:p>
    <w:p w:rsidR="004D6B89" w:rsidRPr="00581C27" w:rsidRDefault="004D6B89" w:rsidP="00961026">
      <w:pPr>
        <w:ind w:firstLine="567"/>
      </w:pPr>
    </w:p>
    <w:p w:rsidR="004D6B89" w:rsidRPr="00581C27" w:rsidRDefault="004D6B89" w:rsidP="00961026">
      <w:r>
        <w:t>г. Красноярск</w:t>
      </w:r>
      <w:r>
        <w:tab/>
      </w:r>
      <w:r>
        <w:tab/>
      </w:r>
      <w:r>
        <w:tab/>
      </w:r>
      <w:r>
        <w:tab/>
      </w:r>
      <w:r>
        <w:tab/>
        <w:t xml:space="preserve">                                        «____»_____________ 201__ г.</w:t>
      </w:r>
    </w:p>
    <w:p w:rsidR="004D6B89" w:rsidRPr="00581C27" w:rsidRDefault="004D6B89" w:rsidP="00961026">
      <w:pPr>
        <w:ind w:firstLine="567"/>
        <w:rPr>
          <w:b/>
          <w:i/>
        </w:rPr>
      </w:pPr>
    </w:p>
    <w:p w:rsidR="004D6B89" w:rsidRPr="00581C27" w:rsidRDefault="004D6B89" w:rsidP="00961026">
      <w:pPr>
        <w:ind w:firstLine="567"/>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______________________________________________, действующего на основании __________________________________, с одной стороны, и ___________________________</w:t>
      </w:r>
    </w:p>
    <w:p w:rsidR="004D6B89" w:rsidRPr="00581C27" w:rsidRDefault="004D6B89" w:rsidP="00961026">
      <w:pPr>
        <w:ind w:firstLine="567"/>
        <w:jc w:val="both"/>
      </w:pPr>
      <w:r>
        <w:t xml:space="preserve">______________________________________, именуемое в дальнейшем Исполнитель, в лице __________________________________________________, </w:t>
      </w:r>
      <w:proofErr w:type="gramStart"/>
      <w:r>
        <w:t>действующего</w:t>
      </w:r>
      <w:proofErr w:type="gramEnd"/>
      <w:r>
        <w:t xml:space="preserve"> на основании _____________________________, с другой стороны, именуемые в дальнейшем Стороны, заключили настоящий договор на выполнение работ (далее – Договор) о нижеследующем:</w:t>
      </w:r>
    </w:p>
    <w:p w:rsidR="004D6B89" w:rsidRPr="00581C27" w:rsidRDefault="004D6B89" w:rsidP="00961026">
      <w:pPr>
        <w:ind w:firstLine="567"/>
        <w:jc w:val="both"/>
      </w:pPr>
    </w:p>
    <w:p w:rsidR="004D6B89" w:rsidRPr="00581C27" w:rsidRDefault="004D6B89" w:rsidP="004D6B89">
      <w:pPr>
        <w:numPr>
          <w:ilvl w:val="0"/>
          <w:numId w:val="47"/>
        </w:numPr>
        <w:suppressAutoHyphens w:val="0"/>
        <w:ind w:left="0" w:firstLine="567"/>
        <w:jc w:val="center"/>
      </w:pPr>
      <w:r>
        <w:rPr>
          <w:b/>
        </w:rPr>
        <w:t>Предмет Договора</w:t>
      </w:r>
    </w:p>
    <w:p w:rsidR="004D6B89" w:rsidRPr="00581C27" w:rsidRDefault="004D6B89" w:rsidP="00961026">
      <w:pPr>
        <w:suppressAutoHyphens w:val="0"/>
        <w:ind w:firstLine="567"/>
        <w:jc w:val="both"/>
      </w:pPr>
      <w:r>
        <w:t>1.1. Заказчик поручает и обязуется оплатить, а Исполнитель принимает на себя обязательства выполнить работы по текущему ремонту (ТР) и техническому обслуживанию (ТО и СО) объектов Заказчика:</w:t>
      </w:r>
    </w:p>
    <w:p w:rsidR="004D6B89" w:rsidRPr="00581C27" w:rsidRDefault="004D6B89" w:rsidP="00961026">
      <w:pPr>
        <w:ind w:firstLine="567"/>
        <w:contextualSpacing/>
        <w:jc w:val="both"/>
      </w:pPr>
      <w:r>
        <w:t xml:space="preserve">- кран козловой электрический </w:t>
      </w:r>
      <w:proofErr w:type="spellStart"/>
      <w:r>
        <w:t>КК-Кнт</w:t>
      </w:r>
      <w:proofErr w:type="spellEnd"/>
      <w:r>
        <w:t xml:space="preserve"> 45-42/5,5/10-12,5-А</w:t>
      </w:r>
      <w:proofErr w:type="gramStart"/>
      <w:r>
        <w:t>6</w:t>
      </w:r>
      <w:proofErr w:type="gramEnd"/>
      <w:r>
        <w:t xml:space="preserve">, У1 (зав. №90), (инв. №012/03/00000684); </w:t>
      </w:r>
    </w:p>
    <w:p w:rsidR="004D6B89" w:rsidRPr="00581C27" w:rsidRDefault="004D6B89" w:rsidP="00961026">
      <w:pPr>
        <w:ind w:firstLine="567"/>
        <w:contextualSpacing/>
        <w:jc w:val="both"/>
      </w:pPr>
      <w:r>
        <w:t xml:space="preserve">- кран козловой электрический </w:t>
      </w:r>
      <w:proofErr w:type="spellStart"/>
      <w:r>
        <w:t>КК-Кнт</w:t>
      </w:r>
      <w:proofErr w:type="spellEnd"/>
      <w:r>
        <w:t xml:space="preserve"> 45-42/5,5/10-12,5-А</w:t>
      </w:r>
      <w:proofErr w:type="gramStart"/>
      <w:r>
        <w:t>6</w:t>
      </w:r>
      <w:proofErr w:type="gramEnd"/>
      <w:r>
        <w:t>, У1 (зав. №93), (инв. №012/03/00000687) (далее – Работы).</w:t>
      </w:r>
    </w:p>
    <w:p w:rsidR="004D6B89" w:rsidRPr="00581C27" w:rsidRDefault="004D6B89" w:rsidP="00961026">
      <w:pPr>
        <w:tabs>
          <w:tab w:val="left" w:pos="360"/>
        </w:tabs>
        <w:ind w:firstLine="567"/>
        <w:jc w:val="both"/>
      </w:pPr>
      <w:r>
        <w:t>1.2. Перечень выполняемых Работ по ремонту определен в Приложении № 1 и Приложении  № 2 к настоящему Договору.</w:t>
      </w:r>
    </w:p>
    <w:p w:rsidR="004D6B89" w:rsidRPr="00581C27" w:rsidRDefault="004D6B89" w:rsidP="00961026">
      <w:pPr>
        <w:tabs>
          <w:tab w:val="left" w:pos="360"/>
        </w:tabs>
        <w:ind w:firstLine="567"/>
        <w:jc w:val="both"/>
      </w:pPr>
      <w:r>
        <w:t xml:space="preserve">1.3. Место выполнения Работ: город Красноярск, ул. </w:t>
      </w:r>
      <w:proofErr w:type="gramStart"/>
      <w:r>
        <w:t>Рязанская</w:t>
      </w:r>
      <w:proofErr w:type="gramEnd"/>
      <w:r>
        <w:t>, д. 12, контейнерный терминал Базаиха филиала ПАО «ТрансКонтейнер» на Красноярской железной дороге.</w:t>
      </w:r>
    </w:p>
    <w:p w:rsidR="004D6B89" w:rsidRPr="00581C27" w:rsidRDefault="004D6B89" w:rsidP="00961026">
      <w:pPr>
        <w:suppressAutoHyphens w:val="0"/>
        <w:ind w:firstLine="567"/>
        <w:jc w:val="both"/>
      </w:pPr>
      <w:r>
        <w:t xml:space="preserve">1.4. Период выполнения Работ:  </w:t>
      </w:r>
      <w:proofErr w:type="gramStart"/>
      <w:r>
        <w:t>с даты подписания</w:t>
      </w:r>
      <w:proofErr w:type="gramEnd"/>
      <w:r>
        <w:t xml:space="preserve"> Договора до 31.12.2019 включительно. Время проведения Работ: с 8-00 до 20-00 местного времени. По согласованию с Заказчиком может быть установлено иное время для выполнения Работ, без выходных.</w:t>
      </w:r>
    </w:p>
    <w:p w:rsidR="004D6B89" w:rsidRPr="00581C27" w:rsidRDefault="004D6B89" w:rsidP="00961026">
      <w:pPr>
        <w:suppressAutoHyphens w:val="0"/>
        <w:ind w:left="567"/>
        <w:jc w:val="both"/>
      </w:pPr>
    </w:p>
    <w:p w:rsidR="004D6B89" w:rsidRPr="00581C27" w:rsidRDefault="004D6B89" w:rsidP="004D6B89">
      <w:pPr>
        <w:numPr>
          <w:ilvl w:val="0"/>
          <w:numId w:val="47"/>
        </w:numPr>
        <w:suppressAutoHyphens w:val="0"/>
        <w:ind w:left="0" w:firstLine="0"/>
        <w:jc w:val="center"/>
      </w:pPr>
      <w:r>
        <w:rPr>
          <w:b/>
        </w:rPr>
        <w:t>Цена Работ и порядок оплаты</w:t>
      </w:r>
    </w:p>
    <w:p w:rsidR="004D6B89" w:rsidRPr="00581C27" w:rsidRDefault="004D6B89" w:rsidP="00961026">
      <w:pPr>
        <w:ind w:firstLine="567"/>
        <w:contextualSpacing/>
        <w:jc w:val="both"/>
        <w:rPr>
          <w:sz w:val="28"/>
          <w:szCs w:val="28"/>
        </w:rPr>
      </w:pPr>
      <w:r>
        <w:t xml:space="preserve">2.1. </w:t>
      </w:r>
      <w:proofErr w:type="gramStart"/>
      <w:r>
        <w:t>Максимальная цена Договора составляет ________________  (______) рублей _____ копеек, в том числе НДС 18% -  ________ (___________) рублей ___ копеек, с учетом всех расходов Поставщика, связанных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(за исключением стоимости масла и рабочих жидкостей при проведении работ по их замене в рамках сезонного технического обслуживания), применения необходимого оборудования, оформления</w:t>
      </w:r>
      <w:proofErr w:type="gramEnd"/>
      <w:r>
        <w:t xml:space="preserve"> документации, подрядных затрат, а также стоимость всех налогов и других обязательных платежей.</w:t>
      </w:r>
    </w:p>
    <w:p w:rsidR="004D6B89" w:rsidRPr="00581C27" w:rsidRDefault="004D6B89" w:rsidP="00961026">
      <w:pPr>
        <w:ind w:firstLine="567"/>
        <w:contextualSpacing/>
        <w:jc w:val="both"/>
      </w:pPr>
      <w:r>
        <w:t>Общая цена договора складывается из стоимости фактически выполненных работ в течение срока действия Договора и стоимости расходных материалов (за исключением стоимости масла и рабочих жидкостей при проведении работ по их замене в рамках СО), запасных и комплектующих частей необходимых при проведении технического обслуживания (ТО и СО) и текущего ремонта (</w:t>
      </w:r>
      <w:proofErr w:type="gramStart"/>
      <w:r>
        <w:t>ТР</w:t>
      </w:r>
      <w:proofErr w:type="gramEnd"/>
      <w:r>
        <w:t>).</w:t>
      </w:r>
    </w:p>
    <w:p w:rsidR="004D6B89" w:rsidRPr="00581C27" w:rsidRDefault="004D6B89" w:rsidP="00961026">
      <w:pPr>
        <w:ind w:firstLine="567"/>
        <w:contextualSpacing/>
        <w:jc w:val="both"/>
      </w:pPr>
      <w:r>
        <w:lastRenderedPageBreak/>
        <w:t xml:space="preserve">2.2.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сдачи-приемки выполненных работ (по форме Приложения №5 к Договору), на основании оригинала счета, счета-фактуры Исполнителя.</w:t>
      </w:r>
    </w:p>
    <w:p w:rsidR="004D6B89" w:rsidRPr="00581C27" w:rsidRDefault="004D6B89" w:rsidP="00961026">
      <w:pPr>
        <w:ind w:firstLine="567"/>
        <w:contextualSpacing/>
        <w:jc w:val="both"/>
      </w:pPr>
      <w:r>
        <w:t>2.3. Датой оплаты является дата списания денежных сре</w:t>
      </w:r>
      <w:proofErr w:type="gramStart"/>
      <w:r>
        <w:t>дств с р</w:t>
      </w:r>
      <w:proofErr w:type="gramEnd"/>
      <w:r>
        <w:t>асчетного счета Заказчика.</w:t>
      </w:r>
    </w:p>
    <w:p w:rsidR="004D6B89" w:rsidRPr="00581C27" w:rsidRDefault="004D6B89" w:rsidP="00961026">
      <w:pPr>
        <w:ind w:firstLine="567"/>
        <w:contextualSpacing/>
        <w:jc w:val="both"/>
      </w:pPr>
      <w:r>
        <w:t>2.4. Стоимость Работ определяется в соответствии с Приложением №4 к Договору.</w:t>
      </w:r>
    </w:p>
    <w:p w:rsidR="004D6B89" w:rsidRPr="00581C27" w:rsidRDefault="004D6B89" w:rsidP="00961026">
      <w:pPr>
        <w:ind w:firstLine="567"/>
        <w:contextualSpacing/>
        <w:jc w:val="both"/>
      </w:pPr>
      <w:r>
        <w:t>2.5. Цена Договора, в процессе его исполнения может быть увеличена не более чем на 10 % от первоначальной за счет увеличения количества (объема) выполняемых Работ, при условии, что стоимость и метод расчета стоимости Работ остается неизменным.</w:t>
      </w:r>
    </w:p>
    <w:p w:rsidR="004D6B89" w:rsidRPr="00581C27" w:rsidRDefault="004D6B89" w:rsidP="00961026">
      <w:pPr>
        <w:ind w:firstLine="567"/>
        <w:jc w:val="both"/>
      </w:pPr>
    </w:p>
    <w:p w:rsidR="004D6B89" w:rsidRPr="00581C27" w:rsidRDefault="004D6B89" w:rsidP="00961026">
      <w:pPr>
        <w:pStyle w:val="afd"/>
        <w:ind w:firstLine="0"/>
        <w:jc w:val="center"/>
        <w:rPr>
          <w:b/>
          <w:sz w:val="24"/>
          <w:szCs w:val="24"/>
        </w:rPr>
      </w:pPr>
      <w:r>
        <w:rPr>
          <w:b/>
          <w:sz w:val="24"/>
          <w:szCs w:val="24"/>
        </w:rPr>
        <w:t>3. Порядок сдачи и приемки Работ</w:t>
      </w:r>
    </w:p>
    <w:p w:rsidR="004D6B89" w:rsidRPr="00581C27" w:rsidRDefault="004D6B89" w:rsidP="00961026">
      <w:pPr>
        <w:ind w:firstLine="567"/>
        <w:jc w:val="both"/>
      </w:pPr>
      <w:r>
        <w:t>3.1. Окончание Работ подтверждается актом сдачи-приемки выполненных Работ, подписанным уполномоченными представителями Сторон.</w:t>
      </w:r>
    </w:p>
    <w:p w:rsidR="004D6B89" w:rsidRPr="00581C27" w:rsidRDefault="004D6B89" w:rsidP="00961026">
      <w:pPr>
        <w:ind w:firstLine="567"/>
        <w:jc w:val="both"/>
      </w:pPr>
      <w:r>
        <w:t xml:space="preserve">3.2. По завершении  выполнения Работ Исполнитель в течение 5 (пяти) календарных дней представляет Заказчику счет-фактуру и акт сдачи-приемки выполненных Работ. </w:t>
      </w:r>
    </w:p>
    <w:p w:rsidR="004D6B89" w:rsidRPr="00581C27" w:rsidRDefault="004D6B89" w:rsidP="00961026">
      <w:pPr>
        <w:ind w:firstLine="567"/>
        <w:jc w:val="both"/>
      </w:pPr>
      <w:r>
        <w:t xml:space="preserve">3.3. Заказчик в течение 5 (пяти) календарных дней </w:t>
      </w:r>
      <w:proofErr w:type="gramStart"/>
      <w:r>
        <w:t>с даты получения</w:t>
      </w:r>
      <w:proofErr w:type="gramEnd"/>
      <w:r>
        <w:t xml:space="preserve"> акта сдачи-приемки выполненных Работ направляет Исполнителю подписанный акт сдачи-приемки или мотивированный отказ от приемки Работ. </w:t>
      </w:r>
    </w:p>
    <w:p w:rsidR="004D6B89" w:rsidRPr="00581C27" w:rsidRDefault="004D6B89" w:rsidP="00961026">
      <w:pPr>
        <w:ind w:firstLine="567"/>
        <w:jc w:val="both"/>
      </w:pPr>
      <w:r>
        <w:t>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Все доработки и неисправности Исполнитель устраняет своими силами и за свой счет.</w:t>
      </w:r>
    </w:p>
    <w:p w:rsidR="004D6B89" w:rsidRPr="00581C27" w:rsidRDefault="004D6B89" w:rsidP="00961026">
      <w:pPr>
        <w:ind w:firstLine="567"/>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4D6B89" w:rsidRPr="00581C27" w:rsidRDefault="004D6B89" w:rsidP="00961026">
      <w:pPr>
        <w:ind w:firstLine="567"/>
        <w:jc w:val="both"/>
      </w:pPr>
    </w:p>
    <w:p w:rsidR="004D6B89" w:rsidRPr="00581C27" w:rsidRDefault="004D6B89" w:rsidP="004D6B89">
      <w:pPr>
        <w:numPr>
          <w:ilvl w:val="0"/>
          <w:numId w:val="48"/>
        </w:numPr>
        <w:suppressAutoHyphens w:val="0"/>
        <w:ind w:left="0" w:firstLine="0"/>
        <w:jc w:val="center"/>
      </w:pPr>
      <w:r>
        <w:rPr>
          <w:b/>
        </w:rPr>
        <w:t>Обязанности Сторон</w:t>
      </w:r>
    </w:p>
    <w:p w:rsidR="004D6B89" w:rsidRPr="00581C27" w:rsidRDefault="004D6B89" w:rsidP="00961026">
      <w:pPr>
        <w:ind w:firstLine="567"/>
        <w:jc w:val="both"/>
      </w:pPr>
      <w:r>
        <w:t>4.1. Обязанности Исполнителя:</w:t>
      </w:r>
    </w:p>
    <w:p w:rsidR="004D6B89" w:rsidRPr="00581C27" w:rsidRDefault="004D6B89" w:rsidP="00961026">
      <w:pPr>
        <w:ind w:firstLine="567"/>
        <w:jc w:val="both"/>
      </w:pPr>
      <w:r>
        <w:t xml:space="preserve">4.1.1. Не позднее 2 (двух) рабочих дней с момента получения заявки Заказчика приступить к выполнению Работ. </w:t>
      </w:r>
    </w:p>
    <w:p w:rsidR="004D6B89" w:rsidRPr="00581C27" w:rsidRDefault="004D6B89" w:rsidP="00961026">
      <w:pPr>
        <w:ind w:firstLine="567"/>
        <w:jc w:val="both"/>
      </w:pPr>
      <w:r>
        <w:t>4.1.2. Выполнить Работы в течение срока, указанного в приложении № 3 к настоящему Договору.</w:t>
      </w:r>
    </w:p>
    <w:p w:rsidR="004D6B89" w:rsidRPr="00581C27" w:rsidRDefault="004D6B89" w:rsidP="00961026">
      <w:pPr>
        <w:ind w:firstLine="567"/>
        <w:jc w:val="both"/>
      </w:pPr>
      <w:r>
        <w:t>4.1.3. Выполнить Работы в соответствии с требованиями настоящего Договора. Результаты Работ должны отвечать требованиям:</w:t>
      </w:r>
    </w:p>
    <w:p w:rsidR="004D6B89" w:rsidRPr="00581C27" w:rsidRDefault="004D6B89" w:rsidP="00961026">
      <w:pPr>
        <w:ind w:firstLine="567"/>
        <w:jc w:val="both"/>
      </w:pPr>
      <w:r>
        <w:t>-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4D6B89" w:rsidRPr="00581C27" w:rsidRDefault="004D6B89" w:rsidP="00961026">
      <w:pPr>
        <w:ind w:firstLine="567"/>
        <w:jc w:val="both"/>
      </w:pPr>
      <w:r>
        <w:t>- Техническому регламенту таможенного союза «О безопасности машин и оборудования» (</w:t>
      </w:r>
      <w:proofErr w:type="gramStart"/>
      <w:r>
        <w:t>ТР</w:t>
      </w:r>
      <w:proofErr w:type="gramEnd"/>
      <w:r>
        <w:t xml:space="preserve"> ТС №823 010/2011);</w:t>
      </w:r>
    </w:p>
    <w:p w:rsidR="004D6B89" w:rsidRPr="00581C27" w:rsidRDefault="004D6B89" w:rsidP="00961026">
      <w:pPr>
        <w:ind w:firstLine="567"/>
        <w:jc w:val="both"/>
      </w:pPr>
      <w:r>
        <w:t>- Правил устройства электроустановок (ПУЭ);</w:t>
      </w:r>
    </w:p>
    <w:p w:rsidR="004D6B89" w:rsidRPr="00581C27" w:rsidRDefault="004D6B89" w:rsidP="00961026">
      <w:pPr>
        <w:ind w:firstLine="567"/>
        <w:jc w:val="both"/>
      </w:pPr>
      <w:r>
        <w:t>- Технических условий. Краны козловые и полукозловые электрические (ТУ 315500-011-58311503-2011);</w:t>
      </w:r>
    </w:p>
    <w:p w:rsidR="004D6B89" w:rsidRPr="00581C27" w:rsidRDefault="004D6B89" w:rsidP="00961026">
      <w:pPr>
        <w:ind w:firstLine="567"/>
        <w:jc w:val="both"/>
      </w:pPr>
      <w:r>
        <w:t xml:space="preserve">- Руководства по эксплуатации. Кран козловой электрический </w:t>
      </w:r>
      <w:proofErr w:type="spellStart"/>
      <w:r>
        <w:t>КК-Кнт</w:t>
      </w:r>
      <w:proofErr w:type="spellEnd"/>
      <w:r>
        <w:t xml:space="preserve"> 45-42/5,5/10-12,5-А</w:t>
      </w:r>
      <w:proofErr w:type="gramStart"/>
      <w:r>
        <w:t>6</w:t>
      </w:r>
      <w:proofErr w:type="gramEnd"/>
      <w:r>
        <w:t>, У1, ТУ 315500-011-58311503-2011 (87.33.00.0000 РЭ), условиям, схемам и чертежам входящим в комплект указанного документа;</w:t>
      </w:r>
    </w:p>
    <w:p w:rsidR="004D6B89" w:rsidRPr="00581C27" w:rsidRDefault="004D6B89" w:rsidP="00961026">
      <w:pPr>
        <w:ind w:firstLine="567"/>
        <w:jc w:val="both"/>
      </w:pPr>
      <w:r>
        <w:t>- Паспорта крана (87.33.00.0000 ПС);</w:t>
      </w:r>
    </w:p>
    <w:p w:rsidR="004D6B89" w:rsidRPr="00581C27" w:rsidRDefault="004D6B89" w:rsidP="00961026">
      <w:pPr>
        <w:ind w:firstLine="567"/>
        <w:jc w:val="both"/>
      </w:pPr>
      <w:r>
        <w:t>- других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4D6B89" w:rsidRPr="00581C27" w:rsidRDefault="004D6B89" w:rsidP="00961026">
      <w:pPr>
        <w:ind w:firstLine="567"/>
        <w:jc w:val="both"/>
      </w:pPr>
      <w:r>
        <w:lastRenderedPageBreak/>
        <w:t>4.1.4. После окончания Работ сдать результаты Работ Заказчику по акту сдачи-приемки выполненных Работ, и предоставить Заказчику надлежащим образом оформленные расчетные документы в соответствии с законодательством Российской Федерации.</w:t>
      </w:r>
    </w:p>
    <w:p w:rsidR="004D6B89" w:rsidRPr="00581C27" w:rsidRDefault="004D6B89" w:rsidP="00961026">
      <w:pPr>
        <w:ind w:firstLine="567"/>
        <w:jc w:val="both"/>
      </w:pPr>
      <w:r>
        <w:t>4.1.5. Предоставлять Заказчику в течение 5 (пяти) календарных дней по окончании Работ акты сдачи-приемки выполненных работ, счета-фактуры.</w:t>
      </w:r>
    </w:p>
    <w:p w:rsidR="004D6B89" w:rsidRPr="00581C27" w:rsidRDefault="004D6B89" w:rsidP="00961026">
      <w:pPr>
        <w:ind w:firstLine="567"/>
        <w:jc w:val="both"/>
      </w:pPr>
      <w:r>
        <w:t xml:space="preserve">4.1.6.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w:t>
      </w:r>
    </w:p>
    <w:p w:rsidR="004D6B89" w:rsidRPr="00581C27" w:rsidRDefault="004D6B89" w:rsidP="00961026">
      <w:pPr>
        <w:ind w:firstLine="567"/>
        <w:jc w:val="both"/>
      </w:pPr>
      <w:r>
        <w:t>4.1.7.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4D6B89" w:rsidRPr="00581C27" w:rsidRDefault="004D6B89" w:rsidP="00961026">
      <w:pPr>
        <w:ind w:firstLine="567"/>
        <w:jc w:val="both"/>
      </w:pPr>
      <w:r>
        <w:t>4.1.8. Устранять недостатки в выполненных Работах своими силами и за свой счет.</w:t>
      </w:r>
    </w:p>
    <w:p w:rsidR="004D6B89" w:rsidRPr="00581C27" w:rsidRDefault="004D6B89" w:rsidP="00961026">
      <w:pPr>
        <w:ind w:firstLine="567"/>
        <w:jc w:val="both"/>
      </w:pPr>
      <w:r>
        <w:t>4.1.9.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4D6B89" w:rsidRPr="00581C27" w:rsidRDefault="004D6B89" w:rsidP="00961026">
      <w:pPr>
        <w:ind w:firstLine="567"/>
        <w:jc w:val="both"/>
      </w:pPr>
      <w:r>
        <w:t xml:space="preserve">4.1.10. Предоставлять гарантийный срок на результаты Работ по настоящему Договору </w:t>
      </w:r>
      <w:proofErr w:type="gramStart"/>
      <w:r>
        <w:t>с даты подписания</w:t>
      </w:r>
      <w:proofErr w:type="gramEnd"/>
      <w:r>
        <w:t xml:space="preserve"> сторонами акта сдачи-приемки выполненных Работ в течение:</w:t>
      </w:r>
    </w:p>
    <w:p w:rsidR="004D6B89" w:rsidRPr="00581C27" w:rsidRDefault="004D6B89" w:rsidP="00961026">
      <w:pPr>
        <w:ind w:firstLine="567"/>
        <w:jc w:val="both"/>
      </w:pPr>
      <w:r>
        <w:t xml:space="preserve">- 3 (три) месяца для работ по техническому обслуживанию </w:t>
      </w:r>
    </w:p>
    <w:p w:rsidR="004D6B89" w:rsidRPr="00581C27" w:rsidRDefault="004D6B89" w:rsidP="00961026">
      <w:pPr>
        <w:ind w:firstLine="567"/>
        <w:jc w:val="both"/>
      </w:pPr>
      <w:r>
        <w:t xml:space="preserve">- 6 (шесть) месяцев для работ по текущему ремонту, </w:t>
      </w:r>
    </w:p>
    <w:p w:rsidR="004D6B89" w:rsidRPr="00581C27" w:rsidRDefault="004D6B89" w:rsidP="00961026">
      <w:pPr>
        <w:ind w:firstLine="567"/>
        <w:jc w:val="both"/>
      </w:pPr>
      <w:r>
        <w:t xml:space="preserve">4.1.11.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4D6B89" w:rsidRPr="00581C27" w:rsidRDefault="004D6B89" w:rsidP="00961026">
      <w:pPr>
        <w:ind w:firstLine="567"/>
        <w:jc w:val="both"/>
      </w:pPr>
      <w:r>
        <w:t>4.1.12. Не передавать оригиналы или копии документов, полученные от Заказчика, третьим лицам без предварительного письменного согласия Заказчика.</w:t>
      </w:r>
    </w:p>
    <w:p w:rsidR="004D6B89" w:rsidRPr="00581C27" w:rsidRDefault="004D6B89" w:rsidP="00961026">
      <w:pPr>
        <w:ind w:firstLine="567"/>
        <w:jc w:val="both"/>
      </w:pPr>
      <w:r>
        <w:t>4.1.13. Оформлять и предоставлять Заказчику для подписания дефектный акт (по форме приложения № 6 к настоящему Договору) на выявленные неисправности кранов - в течение 2 (Двух) дней с начала выполнения Работ.</w:t>
      </w:r>
    </w:p>
    <w:p w:rsidR="004D6B89" w:rsidRPr="00581C27" w:rsidRDefault="004D6B89" w:rsidP="00961026">
      <w:pPr>
        <w:ind w:firstLine="567"/>
        <w:jc w:val="both"/>
      </w:pPr>
      <w:r>
        <w:t xml:space="preserve">4.1.14. Устранять недостатки результатов работ в период гарантийного срока за свой счет, в течение 7 (семи) календарных дней  </w:t>
      </w:r>
      <w:proofErr w:type="gramStart"/>
      <w:r>
        <w:t>с даты получения</w:t>
      </w:r>
      <w:proofErr w:type="gramEnd"/>
      <w:r>
        <w:t xml:space="preserve"> уведомления Заказчика.</w:t>
      </w:r>
    </w:p>
    <w:p w:rsidR="004D6B89" w:rsidRPr="00581C27" w:rsidRDefault="004D6B89" w:rsidP="00961026">
      <w:pPr>
        <w:ind w:firstLine="567"/>
        <w:jc w:val="both"/>
      </w:pPr>
      <w:r>
        <w:t>Расходы Исполнителя, связанные с проведением гарантийного ремонта, Заказчиком не возмещаются.</w:t>
      </w:r>
    </w:p>
    <w:p w:rsidR="004D6B89" w:rsidRPr="00581C27" w:rsidRDefault="004D6B89" w:rsidP="00961026">
      <w:pPr>
        <w:ind w:firstLine="567"/>
        <w:jc w:val="both"/>
      </w:pPr>
      <w:r>
        <w:t>4.1.15. Гарантийный срок на смонтированные (установленные) запасные части устанавливается в соответствии с гарантийными данными изготовителя запасных частей (</w:t>
      </w:r>
      <w:proofErr w:type="gramStart"/>
      <w:r>
        <w:t>согласно паспортов</w:t>
      </w:r>
      <w:proofErr w:type="gramEnd"/>
      <w:r>
        <w:t>, инструкций по эксплуатации и других нормативных документов).</w:t>
      </w:r>
    </w:p>
    <w:p w:rsidR="004D6B89" w:rsidRPr="00581C27" w:rsidRDefault="004D6B89" w:rsidP="00961026">
      <w:pPr>
        <w:ind w:firstLine="567"/>
        <w:jc w:val="both"/>
      </w:pPr>
      <w:r>
        <w:t>4.1.16. Выполнить работы с соблюдением мер безопасности, требований регламента филиала ОАО «ТрансКонтейнер» на Красноярской железной дороге №43 от 08.10.2010г.</w:t>
      </w:r>
    </w:p>
    <w:p w:rsidR="004D6B89" w:rsidRPr="00581C27" w:rsidRDefault="004D6B89" w:rsidP="00961026">
      <w:pPr>
        <w:ind w:firstLine="567"/>
        <w:jc w:val="both"/>
      </w:pPr>
      <w:r>
        <w:t>4.1.17. Работники Исполнителя обязаны соблюдать правила пропускного и внутриобъектового режимов установленных на контейнерном терминале.</w:t>
      </w:r>
    </w:p>
    <w:p w:rsidR="004D6B89" w:rsidRPr="00581C27" w:rsidRDefault="004D6B89" w:rsidP="00961026">
      <w:pPr>
        <w:ind w:firstLine="567"/>
        <w:jc w:val="both"/>
      </w:pPr>
      <w:r>
        <w:t>4.2. Обязанности Заказчика:</w:t>
      </w:r>
    </w:p>
    <w:p w:rsidR="004D6B89" w:rsidRPr="00581C27" w:rsidRDefault="004D6B89" w:rsidP="00961026">
      <w:pPr>
        <w:ind w:firstLine="567"/>
        <w:jc w:val="both"/>
      </w:pPr>
      <w:r>
        <w:t>4.2.1. Письменно, по телефону или по факсу, указанному в разделе 11 настоящего Договора, подавать Исполнителю заявку на выполнение Работ с указанием наименования Работ.</w:t>
      </w:r>
    </w:p>
    <w:p w:rsidR="004D6B89" w:rsidRPr="00581C27" w:rsidRDefault="004D6B89" w:rsidP="00961026">
      <w:pPr>
        <w:ind w:firstLine="567"/>
        <w:jc w:val="both"/>
      </w:pPr>
      <w:r>
        <w:t>4.2.2. Подготавливать и передавать Исполнителю козловые краны для выполнения Работ.</w:t>
      </w:r>
    </w:p>
    <w:p w:rsidR="004D6B89" w:rsidRPr="00581C27" w:rsidRDefault="004D6B89" w:rsidP="00961026">
      <w:pPr>
        <w:ind w:firstLine="567"/>
        <w:jc w:val="both"/>
      </w:pPr>
      <w:r>
        <w:t>4.2.3. Предоставлять Исполнителю имеющуюся техническую документацию на козловые краны для производства Работ.</w:t>
      </w:r>
    </w:p>
    <w:p w:rsidR="004D6B89" w:rsidRPr="00581C27" w:rsidRDefault="004D6B89" w:rsidP="00961026">
      <w:pPr>
        <w:ind w:firstLine="567"/>
        <w:jc w:val="both"/>
      </w:pPr>
      <w:r>
        <w:t>4.2.4. Оплатить Работы в установленный срок в соответствии с условиями настоящего Договора.</w:t>
      </w:r>
    </w:p>
    <w:p w:rsidR="004D6B89" w:rsidRPr="00581C27" w:rsidRDefault="004D6B89" w:rsidP="00961026">
      <w:pPr>
        <w:ind w:firstLine="567"/>
        <w:jc w:val="both"/>
      </w:pPr>
      <w:r>
        <w:t>4.2.5. Направляет Исполнителю уведомление о необходимости проведения гарантийного ремонта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4D6B89" w:rsidRPr="00581C27" w:rsidRDefault="004D6B89" w:rsidP="00961026">
      <w:pPr>
        <w:ind w:firstLine="567"/>
        <w:jc w:val="both"/>
      </w:pPr>
      <w:r>
        <w:lastRenderedPageBreak/>
        <w:t>4.3. Права Заказчика:</w:t>
      </w:r>
    </w:p>
    <w:p w:rsidR="004D6B89" w:rsidRPr="00581C27" w:rsidRDefault="004D6B89" w:rsidP="00961026">
      <w:pPr>
        <w:ind w:firstLine="567"/>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4D6B89" w:rsidRPr="00581C27" w:rsidRDefault="004D6B89" w:rsidP="00961026">
      <w:pPr>
        <w:ind w:firstLine="567"/>
        <w:jc w:val="both"/>
      </w:pPr>
      <w:r>
        <w:t>4.3.2. Проверять ход и качество Работ, выполняемых Исполнителем, не вмешиваясь в его деятельность.</w:t>
      </w:r>
    </w:p>
    <w:p w:rsidR="004D6B89" w:rsidRPr="00581C27" w:rsidRDefault="004D6B89" w:rsidP="00961026">
      <w:pPr>
        <w:ind w:firstLine="567"/>
        <w:jc w:val="both"/>
      </w:pPr>
    </w:p>
    <w:p w:rsidR="004D6B89" w:rsidRPr="00581C27" w:rsidRDefault="004D6B89" w:rsidP="004D6B89">
      <w:pPr>
        <w:numPr>
          <w:ilvl w:val="0"/>
          <w:numId w:val="48"/>
        </w:numPr>
        <w:suppressAutoHyphens w:val="0"/>
        <w:ind w:left="0" w:firstLine="0"/>
        <w:jc w:val="center"/>
        <w:rPr>
          <w:b/>
        </w:rPr>
      </w:pPr>
      <w:r>
        <w:rPr>
          <w:b/>
        </w:rPr>
        <w:t>Ответственность Сторон</w:t>
      </w:r>
    </w:p>
    <w:p w:rsidR="004D6B89" w:rsidRPr="00581C27" w:rsidRDefault="004D6B89" w:rsidP="00961026">
      <w:pPr>
        <w:ind w:firstLine="567"/>
        <w:jc w:val="both"/>
      </w:pPr>
      <w:r>
        <w:t>5.1. 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w:t>
      </w:r>
    </w:p>
    <w:p w:rsidR="004D6B89" w:rsidRPr="00581C27" w:rsidRDefault="004D6B89" w:rsidP="00961026">
      <w:pPr>
        <w:ind w:firstLine="567"/>
        <w:jc w:val="both"/>
      </w:pPr>
      <w:r>
        <w:t>5.2. За нарушение сроков выполнения Работ по настоящему Договору Исполнитель несет ответственность в размере 0,1% от стоимости выполняемых Работ за каждый день просрочки.</w:t>
      </w:r>
    </w:p>
    <w:p w:rsidR="004D6B89" w:rsidRPr="00581C27" w:rsidRDefault="004D6B89" w:rsidP="00961026">
      <w:pPr>
        <w:ind w:firstLine="567"/>
        <w:jc w:val="both"/>
      </w:pPr>
      <w:r>
        <w:t xml:space="preserve">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от стоимости </w:t>
      </w:r>
      <w:proofErr w:type="gramStart"/>
      <w:r>
        <w:t>ненадлежащее</w:t>
      </w:r>
      <w:proofErr w:type="gramEnd"/>
      <w:r>
        <w:t xml:space="preserve"> выполненных Работ. В случае возникновения при этом у Заказчика каких-либо убытков Исполнитель возмещает такие убытки Заказчику в полном объеме.</w:t>
      </w:r>
    </w:p>
    <w:p w:rsidR="004D6B89" w:rsidRPr="00581C27" w:rsidRDefault="004D6B89" w:rsidP="00961026">
      <w:pPr>
        <w:ind w:firstLine="567"/>
        <w:jc w:val="both"/>
      </w:pPr>
      <w:r>
        <w:t xml:space="preserve">5.4.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 </w:t>
      </w:r>
    </w:p>
    <w:p w:rsidR="004D6B89" w:rsidRPr="00581C27" w:rsidRDefault="004D6B89" w:rsidP="00961026">
      <w:pPr>
        <w:ind w:firstLine="567"/>
        <w:jc w:val="both"/>
      </w:pPr>
    </w:p>
    <w:p w:rsidR="004D6B89" w:rsidRPr="00581C27" w:rsidRDefault="004D6B89" w:rsidP="00961026">
      <w:pPr>
        <w:pStyle w:val="ConsNormal"/>
        <w:ind w:firstLine="0"/>
        <w:jc w:val="center"/>
        <w:rPr>
          <w:rFonts w:ascii="Times New Roman" w:hAnsi="Times New Roman"/>
          <w:b/>
          <w:sz w:val="24"/>
          <w:szCs w:val="24"/>
        </w:rPr>
      </w:pPr>
      <w:r>
        <w:rPr>
          <w:rFonts w:ascii="Times New Roman" w:hAnsi="Times New Roman"/>
          <w:b/>
          <w:sz w:val="24"/>
          <w:szCs w:val="24"/>
        </w:rPr>
        <w:t>6. Обстоятельства непреодолимой силы</w:t>
      </w:r>
    </w:p>
    <w:p w:rsidR="004D6B89" w:rsidRPr="00581C27" w:rsidRDefault="004D6B89" w:rsidP="00961026">
      <w:pPr>
        <w:pStyle w:val="ConsNormal"/>
        <w:ind w:firstLine="567"/>
        <w:jc w:val="both"/>
        <w:rPr>
          <w:rFonts w:ascii="Times New Roman" w:hAnsi="Times New Roman"/>
          <w:sz w:val="24"/>
          <w:szCs w:val="24"/>
        </w:rPr>
      </w:pPr>
      <w:r>
        <w:rPr>
          <w:rFonts w:ascii="Times New Roman" w:hAnsi="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4D6B89" w:rsidRPr="00581C27" w:rsidRDefault="004D6B89" w:rsidP="00961026">
      <w:pPr>
        <w:pStyle w:val="ConsNormal"/>
        <w:ind w:firstLine="567"/>
        <w:jc w:val="both"/>
        <w:rPr>
          <w:rFonts w:ascii="Times New Roman" w:hAnsi="Times New Roman"/>
          <w:sz w:val="24"/>
          <w:szCs w:val="24"/>
        </w:rPr>
      </w:pPr>
      <w:r>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D6B89" w:rsidRPr="00581C27" w:rsidRDefault="004D6B89" w:rsidP="00961026">
      <w:pPr>
        <w:pStyle w:val="ConsNormal"/>
        <w:ind w:firstLine="567"/>
        <w:jc w:val="both"/>
        <w:rPr>
          <w:rFonts w:ascii="Times New Roman" w:hAnsi="Times New Roman"/>
          <w:sz w:val="24"/>
          <w:szCs w:val="24"/>
        </w:rPr>
      </w:pPr>
      <w:r>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D6B89" w:rsidRPr="00581C27" w:rsidRDefault="004D6B89" w:rsidP="00961026">
      <w:pPr>
        <w:pStyle w:val="ConsNormal"/>
        <w:ind w:firstLine="567"/>
        <w:jc w:val="both"/>
        <w:rPr>
          <w:rFonts w:ascii="Times New Roman" w:hAnsi="Times New Roman"/>
          <w:sz w:val="24"/>
          <w:szCs w:val="24"/>
        </w:rPr>
      </w:pPr>
      <w:r>
        <w:rPr>
          <w:rFonts w:ascii="Times New Roman" w:hAnsi="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8.3 настоящего Договора.</w:t>
      </w:r>
    </w:p>
    <w:p w:rsidR="004D6B89" w:rsidRPr="00581C27" w:rsidRDefault="004D6B89" w:rsidP="00961026">
      <w:pPr>
        <w:pStyle w:val="ConsNormal"/>
        <w:ind w:firstLine="567"/>
        <w:rPr>
          <w:rFonts w:ascii="Times New Roman" w:hAnsi="Times New Roman"/>
          <w:i/>
          <w:iCs/>
          <w:sz w:val="24"/>
          <w:szCs w:val="24"/>
        </w:rPr>
      </w:pPr>
    </w:p>
    <w:p w:rsidR="004D6B89" w:rsidRPr="00581C27" w:rsidRDefault="004D6B89" w:rsidP="00961026">
      <w:pPr>
        <w:pStyle w:val="ConsNormal"/>
        <w:suppressAutoHyphens w:val="0"/>
        <w:autoSpaceDE/>
        <w:snapToGrid w:val="0"/>
        <w:ind w:firstLine="0"/>
        <w:jc w:val="center"/>
        <w:rPr>
          <w:rFonts w:ascii="Times New Roman" w:hAnsi="Times New Roman"/>
          <w:b/>
          <w:sz w:val="24"/>
          <w:szCs w:val="24"/>
        </w:rPr>
      </w:pPr>
      <w:r>
        <w:rPr>
          <w:rFonts w:ascii="Times New Roman" w:hAnsi="Times New Roman"/>
          <w:b/>
          <w:sz w:val="24"/>
          <w:szCs w:val="24"/>
        </w:rPr>
        <w:t>7. Разрешение споров</w:t>
      </w:r>
    </w:p>
    <w:p w:rsidR="004D6B89" w:rsidRPr="00581C27" w:rsidRDefault="004D6B89" w:rsidP="00961026">
      <w:pPr>
        <w:pStyle w:val="ConsNormal"/>
        <w:ind w:firstLine="567"/>
        <w:jc w:val="both"/>
        <w:rPr>
          <w:rFonts w:ascii="Times New Roman" w:hAnsi="Times New Roman"/>
          <w:sz w:val="24"/>
          <w:szCs w:val="24"/>
        </w:rPr>
      </w:pPr>
      <w:r>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D6B89" w:rsidRPr="00581C27" w:rsidRDefault="004D6B89" w:rsidP="00961026">
      <w:pPr>
        <w:autoSpaceDE w:val="0"/>
        <w:autoSpaceDN w:val="0"/>
        <w:adjustRightInd w:val="0"/>
        <w:ind w:firstLine="567"/>
        <w:jc w:val="both"/>
      </w:pPr>
      <w:r>
        <w:t>7.2. Если Стороны не придут к соглашению путем переговоров, все споры рассматриваются в претензионном порядке. Срок рассмотрения претензии – один месяц со дня получения претензии.</w:t>
      </w:r>
    </w:p>
    <w:p w:rsidR="004D6B89" w:rsidRPr="00581C27" w:rsidRDefault="004D6B89" w:rsidP="00961026">
      <w:pPr>
        <w:autoSpaceDE w:val="0"/>
        <w:autoSpaceDN w:val="0"/>
        <w:adjustRightInd w:val="0"/>
        <w:ind w:firstLine="567"/>
        <w:jc w:val="both"/>
      </w:pPr>
      <w:r>
        <w:lastRenderedPageBreak/>
        <w:t>7.3. В случае если споры не урегулированы Сторонами  в претензионном порядке, то они передаются заинтересованной Стороной в Арбитражный суд Красноярского края.</w:t>
      </w:r>
    </w:p>
    <w:p w:rsidR="004D6B89" w:rsidRPr="00581C27" w:rsidRDefault="004D6B89" w:rsidP="00961026">
      <w:pPr>
        <w:pStyle w:val="ConsNormal"/>
        <w:ind w:firstLine="567"/>
        <w:jc w:val="center"/>
        <w:rPr>
          <w:rFonts w:ascii="Times New Roman" w:hAnsi="Times New Roman"/>
          <w:b/>
          <w:sz w:val="24"/>
          <w:szCs w:val="24"/>
        </w:rPr>
      </w:pPr>
    </w:p>
    <w:p w:rsidR="004D6B89" w:rsidRPr="00581C27" w:rsidRDefault="004D6B89" w:rsidP="00961026">
      <w:pPr>
        <w:pStyle w:val="ConsNormal"/>
        <w:ind w:firstLine="0"/>
        <w:jc w:val="center"/>
        <w:rPr>
          <w:rFonts w:ascii="Times New Roman" w:hAnsi="Times New Roman"/>
          <w:b/>
          <w:sz w:val="24"/>
          <w:szCs w:val="24"/>
        </w:rPr>
      </w:pPr>
      <w:r>
        <w:rPr>
          <w:rFonts w:ascii="Times New Roman" w:hAnsi="Times New Roman"/>
          <w:b/>
          <w:sz w:val="24"/>
          <w:szCs w:val="24"/>
        </w:rPr>
        <w:t>8. Порядок внесения</w:t>
      </w:r>
    </w:p>
    <w:p w:rsidR="004D6B89" w:rsidRPr="00581C27" w:rsidRDefault="004D6B89" w:rsidP="00961026">
      <w:pPr>
        <w:pStyle w:val="ConsNormal"/>
        <w:ind w:firstLine="0"/>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4D6B89" w:rsidRPr="00581C27" w:rsidRDefault="004D6B89" w:rsidP="00961026">
      <w:pPr>
        <w:pStyle w:val="ConsNormal"/>
        <w:ind w:firstLine="567"/>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D6B89" w:rsidRPr="00581C27" w:rsidRDefault="004D6B89" w:rsidP="00961026">
      <w:pPr>
        <w:pStyle w:val="ConsNormal"/>
        <w:ind w:firstLine="567"/>
        <w:jc w:val="both"/>
        <w:rPr>
          <w:rFonts w:ascii="Times New Roman" w:hAnsi="Times New Roman"/>
          <w:sz w:val="24"/>
          <w:szCs w:val="24"/>
        </w:rPr>
      </w:pPr>
      <w:r>
        <w:rPr>
          <w:rFonts w:ascii="Times New Roman" w:hAnsi="Times New Roman"/>
          <w:sz w:val="24"/>
          <w:szCs w:val="24"/>
        </w:rPr>
        <w:t xml:space="preserve">8.2.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предусмотренным законодательством Российской Федерации и настоящим Договором. </w:t>
      </w:r>
    </w:p>
    <w:p w:rsidR="004D6B89" w:rsidRPr="00581C27" w:rsidRDefault="004D6B89" w:rsidP="00961026">
      <w:pPr>
        <w:pStyle w:val="ConsNormal"/>
        <w:ind w:firstLine="567"/>
        <w:jc w:val="both"/>
        <w:rPr>
          <w:rFonts w:ascii="Times New Roman" w:hAnsi="Times New Roman"/>
          <w:sz w:val="24"/>
          <w:szCs w:val="24"/>
        </w:rPr>
      </w:pPr>
      <w:r>
        <w:rPr>
          <w:rFonts w:ascii="Times New Roman" w:hAnsi="Times New Roman"/>
          <w:sz w:val="24"/>
          <w:szCs w:val="24"/>
        </w:rPr>
        <w:t xml:space="preserve">8.3. Заказчик, решивший расторгнуть настоящий Договор, должен направить письменное уведомление о намерении расторгнуть настоящий Договор Исполнителю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4D6B89" w:rsidRPr="00581C27" w:rsidRDefault="004D6B89" w:rsidP="00961026">
      <w:pPr>
        <w:pStyle w:val="ConsNormal"/>
        <w:ind w:firstLine="567"/>
        <w:jc w:val="both"/>
        <w:rPr>
          <w:rFonts w:ascii="Times New Roman" w:hAnsi="Times New Roman"/>
          <w:sz w:val="24"/>
          <w:szCs w:val="24"/>
        </w:rPr>
      </w:pPr>
      <w:r>
        <w:rPr>
          <w:rFonts w:ascii="Times New Roman" w:hAnsi="Times New Roman"/>
          <w:sz w:val="24"/>
          <w:szCs w:val="24"/>
        </w:rPr>
        <w:t>8.4. В случае непредставления Исполнителем информации, указанной в п. 4.1.6. настоящего Договора, Заказчик вправе расторгнуть Договор в одностороннем порядке при условии направления письменного уведомления в адрес Исполнителя за 30 (тридцать) дней до предполагаемой даты расторжения Договора.</w:t>
      </w:r>
    </w:p>
    <w:p w:rsidR="004D6B89" w:rsidRPr="00581C27" w:rsidRDefault="004D6B89" w:rsidP="00961026">
      <w:pPr>
        <w:pStyle w:val="ConsNormal"/>
        <w:ind w:firstLine="567"/>
        <w:jc w:val="both"/>
        <w:rPr>
          <w:rFonts w:ascii="Times New Roman" w:hAnsi="Times New Roman"/>
          <w:sz w:val="24"/>
          <w:szCs w:val="24"/>
        </w:rPr>
      </w:pPr>
      <w:r>
        <w:rPr>
          <w:rFonts w:ascii="Times New Roman" w:hAnsi="Times New Roman"/>
          <w:sz w:val="24"/>
          <w:szCs w:val="24"/>
        </w:rPr>
        <w:t>8.5. Дополнительные Работы, отсутствующие в  Приложении №2 к Договору «Содержании и периодичность Работ по устранению неисправностей при текущем ремонте», согласовываются Сторонами в дефектном акте и подлежат выполнению после согласования с Заказчиком, без проведения новой процедуры размещения заказа.</w:t>
      </w:r>
    </w:p>
    <w:p w:rsidR="004D6B89" w:rsidRPr="00581C27" w:rsidRDefault="004D6B89" w:rsidP="00961026">
      <w:pPr>
        <w:ind w:firstLine="567"/>
        <w:jc w:val="both"/>
      </w:pPr>
    </w:p>
    <w:p w:rsidR="004D6B89" w:rsidRPr="00581C27" w:rsidRDefault="004D6B89" w:rsidP="00961026">
      <w:pPr>
        <w:jc w:val="center"/>
        <w:rPr>
          <w:b/>
        </w:rPr>
      </w:pPr>
      <w:r>
        <w:rPr>
          <w:b/>
          <w:bCs/>
        </w:rPr>
        <w:t xml:space="preserve">9. </w:t>
      </w:r>
      <w:r>
        <w:rPr>
          <w:b/>
        </w:rPr>
        <w:t>Срок действия Договора</w:t>
      </w:r>
    </w:p>
    <w:p w:rsidR="004D6B89" w:rsidRPr="00581C27" w:rsidRDefault="004D6B89" w:rsidP="00961026">
      <w:pPr>
        <w:pStyle w:val="ConsPlusNormal"/>
        <w:widowControl/>
        <w:ind w:firstLine="567"/>
        <w:jc w:val="both"/>
        <w:rPr>
          <w:rFonts w:ascii="Times New Roman" w:hAnsi="Times New Roman"/>
          <w:sz w:val="24"/>
          <w:szCs w:val="24"/>
        </w:rPr>
      </w:pPr>
      <w:r>
        <w:rPr>
          <w:rFonts w:ascii="Times New Roman" w:hAnsi="Times New Roman"/>
          <w:sz w:val="24"/>
          <w:szCs w:val="24"/>
        </w:rPr>
        <w:t xml:space="preserve">9.1.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по 31 декабря 2019 включительно, а в части расчетов – до полного их исполнения Сторонами.</w:t>
      </w:r>
    </w:p>
    <w:p w:rsidR="004D6B89" w:rsidRPr="00581C27" w:rsidRDefault="004D6B89" w:rsidP="00961026">
      <w:pPr>
        <w:ind w:firstLine="567"/>
        <w:rPr>
          <w:b/>
        </w:rPr>
      </w:pPr>
    </w:p>
    <w:p w:rsidR="004D6B89" w:rsidRPr="00581C27" w:rsidRDefault="004D6B89" w:rsidP="00961026">
      <w:pPr>
        <w:autoSpaceDE w:val="0"/>
        <w:autoSpaceDN w:val="0"/>
        <w:jc w:val="center"/>
      </w:pPr>
      <w:r>
        <w:rPr>
          <w:b/>
        </w:rPr>
        <w:t>10. Антикоррупционная оговорка</w:t>
      </w:r>
    </w:p>
    <w:p w:rsidR="004D6B89" w:rsidRPr="00581C27" w:rsidRDefault="004D6B89" w:rsidP="00961026">
      <w:pPr>
        <w:autoSpaceDE w:val="0"/>
        <w:autoSpaceDN w:val="0"/>
        <w:ind w:firstLine="56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D6B89" w:rsidRPr="00581C27" w:rsidRDefault="004D6B89" w:rsidP="00961026">
      <w:pPr>
        <w:autoSpaceDE w:val="0"/>
        <w:autoSpaceDN w:val="0"/>
        <w:ind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D6B89" w:rsidRPr="00581C27" w:rsidRDefault="004D6B89" w:rsidP="00961026">
      <w:pPr>
        <w:autoSpaceDE w:val="0"/>
        <w:autoSpaceDN w:val="0"/>
        <w:ind w:firstLine="56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4D6B89" w:rsidRPr="00581C27" w:rsidRDefault="004D6B89" w:rsidP="00961026">
      <w:pPr>
        <w:autoSpaceDE w:val="0"/>
        <w:autoSpaceDN w:val="0"/>
        <w:ind w:firstLine="567"/>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4D6B89" w:rsidRPr="00581C27" w:rsidRDefault="004D6B89" w:rsidP="00961026">
      <w:pPr>
        <w:autoSpaceDE w:val="0"/>
        <w:autoSpaceDN w:val="0"/>
        <w:ind w:firstLine="567"/>
        <w:jc w:val="both"/>
      </w:pPr>
      <w:r>
        <w:lastRenderedPageBreak/>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4D6B89" w:rsidRPr="00581C27" w:rsidRDefault="004D6B89" w:rsidP="00961026">
      <w:pPr>
        <w:autoSpaceDE w:val="0"/>
        <w:autoSpaceDN w:val="0"/>
        <w:ind w:firstLine="56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4D6B89" w:rsidRPr="00581C27" w:rsidRDefault="004D6B89" w:rsidP="00961026">
      <w:pPr>
        <w:autoSpaceDE w:val="0"/>
        <w:autoSpaceDN w:val="0"/>
        <w:ind w:firstLine="56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D6B89" w:rsidRPr="00581C27" w:rsidRDefault="004D6B89" w:rsidP="00961026">
      <w:pPr>
        <w:autoSpaceDE w:val="0"/>
        <w:autoSpaceDN w:val="0"/>
        <w:ind w:firstLine="567"/>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4D6B89" w:rsidRPr="00581C27" w:rsidRDefault="004D6B89" w:rsidP="00961026">
      <w:pPr>
        <w:autoSpaceDE w:val="0"/>
        <w:autoSpaceDN w:val="0"/>
        <w:ind w:firstLine="567"/>
        <w:jc w:val="both"/>
      </w:pPr>
      <w:r>
        <w:t xml:space="preserve">за 30 (тридцать) календарных дней до даты прекращения действия настоящего Договора. </w:t>
      </w:r>
    </w:p>
    <w:p w:rsidR="004D6B89" w:rsidRPr="00581C27" w:rsidRDefault="004D6B89" w:rsidP="00961026">
      <w:pPr>
        <w:autoSpaceDE w:val="0"/>
        <w:autoSpaceDN w:val="0"/>
        <w:ind w:firstLine="567"/>
        <w:jc w:val="center"/>
        <w:rPr>
          <w:b/>
        </w:rPr>
      </w:pPr>
    </w:p>
    <w:p w:rsidR="004D6B89" w:rsidRPr="00581C27" w:rsidRDefault="004D6B89" w:rsidP="00961026">
      <w:pPr>
        <w:autoSpaceDE w:val="0"/>
        <w:autoSpaceDN w:val="0"/>
        <w:ind w:firstLine="567"/>
        <w:jc w:val="center"/>
        <w:rPr>
          <w:b/>
        </w:rPr>
      </w:pPr>
      <w:r>
        <w:rPr>
          <w:b/>
        </w:rPr>
        <w:t>11. Гарантии и заверения Исполнителя</w:t>
      </w:r>
    </w:p>
    <w:p w:rsidR="004D6B89" w:rsidRPr="00581C27" w:rsidRDefault="004D6B89" w:rsidP="004D6B89">
      <w:pPr>
        <w:pStyle w:val="aff7"/>
        <w:numPr>
          <w:ilvl w:val="1"/>
          <w:numId w:val="45"/>
        </w:numPr>
        <w:suppressAutoHyphens w:val="0"/>
        <w:ind w:left="0" w:firstLine="567"/>
        <w:contextualSpacing/>
        <w:jc w:val="both"/>
      </w:pPr>
      <w:r>
        <w:t>Исполнитель настоящим заверяет Заказчика и гарантирует, что на дату заключения настоящего Договора:</w:t>
      </w:r>
    </w:p>
    <w:p w:rsidR="004D6B89" w:rsidRPr="00581C27" w:rsidRDefault="004D6B89" w:rsidP="004D6B89">
      <w:pPr>
        <w:pStyle w:val="aff7"/>
        <w:numPr>
          <w:ilvl w:val="2"/>
          <w:numId w:val="46"/>
        </w:numPr>
        <w:suppressAutoHyphens w:val="0"/>
        <w:ind w:left="0" w:firstLine="567"/>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4D6B89" w:rsidRPr="00581C27" w:rsidRDefault="004D6B89" w:rsidP="004D6B89">
      <w:pPr>
        <w:pStyle w:val="aff7"/>
        <w:numPr>
          <w:ilvl w:val="2"/>
          <w:numId w:val="46"/>
        </w:numPr>
        <w:suppressAutoHyphens w:val="0"/>
        <w:ind w:left="0" w:firstLine="567"/>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D6B89" w:rsidRPr="00581C27" w:rsidRDefault="004D6B89" w:rsidP="004D6B89">
      <w:pPr>
        <w:pStyle w:val="aff7"/>
        <w:numPr>
          <w:ilvl w:val="2"/>
          <w:numId w:val="46"/>
        </w:numPr>
        <w:suppressAutoHyphens w:val="0"/>
        <w:ind w:left="0" w:firstLine="567"/>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4D6B89" w:rsidRPr="00581C27" w:rsidRDefault="004D6B89" w:rsidP="004D6B89">
      <w:pPr>
        <w:pStyle w:val="aff7"/>
        <w:numPr>
          <w:ilvl w:val="2"/>
          <w:numId w:val="46"/>
        </w:numPr>
        <w:suppressAutoHyphens w:val="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D6B89" w:rsidRPr="00581C27" w:rsidRDefault="004D6B89" w:rsidP="004D6B89">
      <w:pPr>
        <w:pStyle w:val="aff7"/>
        <w:numPr>
          <w:ilvl w:val="2"/>
          <w:numId w:val="46"/>
        </w:numPr>
        <w:suppressAutoHyphens w:val="0"/>
        <w:ind w:left="0" w:firstLine="567"/>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4D6B89" w:rsidRPr="00581C27" w:rsidRDefault="004D6B89" w:rsidP="00961026">
      <w:pPr>
        <w:ind w:firstLine="567"/>
        <w:rPr>
          <w:b/>
        </w:rPr>
      </w:pPr>
    </w:p>
    <w:p w:rsidR="004D6B89" w:rsidRPr="00581C27" w:rsidRDefault="004D6B89" w:rsidP="00961026">
      <w:pPr>
        <w:ind w:firstLine="567"/>
        <w:jc w:val="center"/>
        <w:rPr>
          <w:b/>
        </w:rPr>
      </w:pPr>
      <w:r>
        <w:rPr>
          <w:b/>
        </w:rPr>
        <w:t>12. Прочие условия</w:t>
      </w:r>
    </w:p>
    <w:p w:rsidR="004D6B89" w:rsidRPr="00581C27" w:rsidRDefault="004D6B89" w:rsidP="00961026">
      <w:pPr>
        <w:ind w:firstLine="567"/>
        <w:jc w:val="both"/>
      </w:pPr>
      <w:r>
        <w:t>12.1. Настоящий Договор составлен в двух экземплярах, равной юридической силы, по одному экземпляру для каждой Стороны.</w:t>
      </w:r>
    </w:p>
    <w:p w:rsidR="004D6B89" w:rsidRPr="00581C27" w:rsidRDefault="004D6B89" w:rsidP="00961026">
      <w:pPr>
        <w:ind w:firstLine="567"/>
        <w:jc w:val="both"/>
      </w:pPr>
      <w:r>
        <w:t xml:space="preserve">12.2.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4D6B89" w:rsidRPr="00581C27" w:rsidRDefault="004D6B89" w:rsidP="00961026">
      <w:pPr>
        <w:pStyle w:val="ConsNormal"/>
        <w:ind w:firstLine="567"/>
        <w:jc w:val="both"/>
        <w:rPr>
          <w:rFonts w:ascii="Times New Roman" w:hAnsi="Times New Roman"/>
          <w:sz w:val="24"/>
          <w:szCs w:val="24"/>
        </w:rPr>
      </w:pPr>
      <w:r>
        <w:rPr>
          <w:rFonts w:ascii="Times New Roman" w:hAnsi="Times New Roman"/>
          <w:sz w:val="24"/>
          <w:szCs w:val="24"/>
        </w:rPr>
        <w:t>12.3. Все приложения к настоящему Договору являются его неотъемлемыми частями.</w:t>
      </w:r>
    </w:p>
    <w:p w:rsidR="004D6B89" w:rsidRPr="00581C27" w:rsidRDefault="004D6B89" w:rsidP="00961026">
      <w:pPr>
        <w:pStyle w:val="ConsNormal"/>
        <w:ind w:firstLine="567"/>
        <w:jc w:val="both"/>
        <w:rPr>
          <w:rFonts w:ascii="Times New Roman" w:hAnsi="Times New Roman"/>
          <w:sz w:val="24"/>
          <w:szCs w:val="24"/>
        </w:rPr>
      </w:pPr>
      <w:r>
        <w:rPr>
          <w:rFonts w:ascii="Times New Roman" w:hAnsi="Times New Roman"/>
          <w:sz w:val="24"/>
          <w:szCs w:val="24"/>
        </w:rPr>
        <w:t>12.4. Передача прав и обязанностей Исполнителя третьим лицам не допускается.</w:t>
      </w:r>
    </w:p>
    <w:p w:rsidR="004D6B89" w:rsidRPr="00581C27" w:rsidRDefault="004D6B89" w:rsidP="00961026">
      <w:pPr>
        <w:pStyle w:val="ConsNormal"/>
        <w:ind w:firstLine="567"/>
        <w:jc w:val="both"/>
        <w:rPr>
          <w:rFonts w:ascii="Times New Roman" w:hAnsi="Times New Roman"/>
          <w:sz w:val="24"/>
          <w:szCs w:val="24"/>
        </w:rPr>
      </w:pPr>
      <w:r>
        <w:rPr>
          <w:rFonts w:ascii="Times New Roman" w:hAnsi="Times New Roman"/>
          <w:sz w:val="24"/>
          <w:szCs w:val="24"/>
        </w:rPr>
        <w:t>12.5. Все вопросы, не предусмотренные настоящим Договором, регулируются законодательством Российской Федерации.</w:t>
      </w:r>
    </w:p>
    <w:p w:rsidR="004D6B89" w:rsidRPr="00581C27" w:rsidRDefault="004D6B89" w:rsidP="00961026">
      <w:pPr>
        <w:pStyle w:val="ConsNormal"/>
        <w:ind w:firstLine="567"/>
        <w:jc w:val="both"/>
        <w:rPr>
          <w:rFonts w:ascii="Times New Roman" w:hAnsi="Times New Roman"/>
          <w:sz w:val="24"/>
          <w:szCs w:val="24"/>
        </w:rPr>
      </w:pPr>
      <w:r>
        <w:rPr>
          <w:rFonts w:ascii="Times New Roman" w:hAnsi="Times New Roman"/>
          <w:sz w:val="24"/>
          <w:szCs w:val="24"/>
        </w:rPr>
        <w:t>12.6. Право собственности на результат Работ по настоящему Договору принадлежит Заказчику.</w:t>
      </w:r>
    </w:p>
    <w:p w:rsidR="004D6B89" w:rsidRPr="00581C27" w:rsidRDefault="004D6B89" w:rsidP="00961026">
      <w:pPr>
        <w:pStyle w:val="ConsNormal"/>
        <w:ind w:firstLine="567"/>
        <w:jc w:val="both"/>
        <w:rPr>
          <w:rFonts w:ascii="Times New Roman" w:hAnsi="Times New Roman"/>
          <w:sz w:val="24"/>
          <w:szCs w:val="24"/>
        </w:rPr>
      </w:pPr>
      <w:r>
        <w:rPr>
          <w:rFonts w:ascii="Times New Roman" w:hAnsi="Times New Roman"/>
          <w:sz w:val="24"/>
          <w:szCs w:val="24"/>
        </w:rPr>
        <w:t>12.7. К настоящему Договору прилагается:</w:t>
      </w:r>
    </w:p>
    <w:p w:rsidR="004D6B89" w:rsidRPr="00581C27" w:rsidRDefault="004D6B89" w:rsidP="00961026">
      <w:pPr>
        <w:pStyle w:val="ConsNormal"/>
        <w:ind w:firstLine="567"/>
        <w:jc w:val="both"/>
        <w:rPr>
          <w:rFonts w:ascii="Times New Roman" w:hAnsi="Times New Roman"/>
          <w:sz w:val="24"/>
          <w:szCs w:val="24"/>
        </w:rPr>
      </w:pPr>
      <w:r>
        <w:rPr>
          <w:rFonts w:ascii="Times New Roman" w:hAnsi="Times New Roman"/>
          <w:sz w:val="24"/>
          <w:szCs w:val="24"/>
        </w:rPr>
        <w:t xml:space="preserve">12.7.1. Содержание и периодичность работ по техническому обслуживанию  </w:t>
      </w:r>
      <w:r>
        <w:rPr>
          <w:rFonts w:ascii="Times New Roman" w:hAnsi="Times New Roman"/>
          <w:sz w:val="24"/>
          <w:szCs w:val="24"/>
        </w:rPr>
        <w:lastRenderedPageBreak/>
        <w:t>(Приложение № 1).</w:t>
      </w:r>
    </w:p>
    <w:p w:rsidR="004D6B89" w:rsidRPr="00581C27" w:rsidRDefault="004D6B89" w:rsidP="00961026">
      <w:pPr>
        <w:pStyle w:val="ConsNormal"/>
        <w:ind w:firstLine="567"/>
        <w:jc w:val="both"/>
        <w:rPr>
          <w:rFonts w:ascii="Times New Roman" w:hAnsi="Times New Roman"/>
          <w:sz w:val="24"/>
          <w:szCs w:val="24"/>
        </w:rPr>
      </w:pPr>
      <w:r>
        <w:rPr>
          <w:rFonts w:ascii="Times New Roman" w:hAnsi="Times New Roman"/>
          <w:sz w:val="24"/>
          <w:szCs w:val="24"/>
        </w:rPr>
        <w:t>12.7.2. Содержание и периодичность работ по устранению неисправностей при текущем ремонте (Приложение № 2).</w:t>
      </w:r>
    </w:p>
    <w:p w:rsidR="004D6B89" w:rsidRPr="00581C27" w:rsidRDefault="004D6B89" w:rsidP="00961026">
      <w:pPr>
        <w:pStyle w:val="ConsNormal"/>
        <w:ind w:firstLine="567"/>
        <w:jc w:val="both"/>
        <w:rPr>
          <w:rFonts w:ascii="Times New Roman" w:hAnsi="Times New Roman"/>
          <w:sz w:val="24"/>
          <w:szCs w:val="24"/>
        </w:rPr>
      </w:pPr>
      <w:r>
        <w:rPr>
          <w:rFonts w:ascii="Times New Roman" w:hAnsi="Times New Roman"/>
          <w:sz w:val="24"/>
          <w:szCs w:val="24"/>
        </w:rPr>
        <w:t>12.7.3. Срок выполнения Работ (Приложение № 3).</w:t>
      </w:r>
    </w:p>
    <w:p w:rsidR="004D6B89" w:rsidRPr="00581C27" w:rsidRDefault="004D6B89" w:rsidP="00961026">
      <w:pPr>
        <w:pStyle w:val="ConsNormal"/>
        <w:ind w:firstLine="567"/>
        <w:jc w:val="both"/>
        <w:rPr>
          <w:rFonts w:ascii="Times New Roman" w:hAnsi="Times New Roman"/>
          <w:sz w:val="24"/>
          <w:szCs w:val="24"/>
        </w:rPr>
      </w:pPr>
      <w:r>
        <w:rPr>
          <w:rFonts w:ascii="Times New Roman" w:hAnsi="Times New Roman"/>
          <w:sz w:val="24"/>
          <w:szCs w:val="24"/>
        </w:rPr>
        <w:t>12.7.4. Стоимость Работ (Приложение № 4).</w:t>
      </w:r>
    </w:p>
    <w:p w:rsidR="004D6B89" w:rsidRPr="00581C27" w:rsidRDefault="004D6B89" w:rsidP="00961026">
      <w:pPr>
        <w:pStyle w:val="ConsNormal"/>
        <w:ind w:firstLine="567"/>
        <w:jc w:val="both"/>
        <w:rPr>
          <w:rFonts w:ascii="Times New Roman" w:hAnsi="Times New Roman"/>
          <w:sz w:val="24"/>
          <w:szCs w:val="24"/>
        </w:rPr>
      </w:pPr>
      <w:r>
        <w:rPr>
          <w:rFonts w:ascii="Times New Roman" w:hAnsi="Times New Roman"/>
          <w:sz w:val="24"/>
          <w:szCs w:val="24"/>
        </w:rPr>
        <w:t>12.7.5. Форма акта сдачи-приемки выполненных Работ (Приложение № 5).</w:t>
      </w:r>
    </w:p>
    <w:p w:rsidR="004D6B89" w:rsidRPr="00581C27" w:rsidRDefault="004D6B89" w:rsidP="00961026">
      <w:pPr>
        <w:pStyle w:val="ConsNormal"/>
        <w:ind w:firstLine="567"/>
        <w:jc w:val="both"/>
        <w:rPr>
          <w:rFonts w:ascii="Times New Roman" w:hAnsi="Times New Roman"/>
          <w:sz w:val="24"/>
          <w:szCs w:val="24"/>
        </w:rPr>
      </w:pPr>
      <w:r>
        <w:rPr>
          <w:rFonts w:ascii="Times New Roman" w:hAnsi="Times New Roman"/>
          <w:sz w:val="24"/>
          <w:szCs w:val="24"/>
        </w:rPr>
        <w:t>12.7.6. Форма дефектного акта (Приложение № 6).</w:t>
      </w:r>
    </w:p>
    <w:p w:rsidR="004D6B89" w:rsidRPr="00581C27" w:rsidRDefault="004D6B89" w:rsidP="00961026">
      <w:pPr>
        <w:ind w:firstLine="567"/>
        <w:jc w:val="both"/>
      </w:pPr>
    </w:p>
    <w:p w:rsidR="004D6B89" w:rsidRPr="00581C27" w:rsidRDefault="004D6B89" w:rsidP="00961026">
      <w:pPr>
        <w:jc w:val="center"/>
        <w:rPr>
          <w:b/>
        </w:rPr>
      </w:pPr>
      <w:r>
        <w:rPr>
          <w:b/>
        </w:rPr>
        <w:t>13. Адреса и реквизиты Сторон</w:t>
      </w:r>
    </w:p>
    <w:tbl>
      <w:tblPr>
        <w:tblW w:w="10198" w:type="dxa"/>
        <w:tblLook w:val="01E0"/>
      </w:tblPr>
      <w:tblGrid>
        <w:gridCol w:w="4644"/>
        <w:gridCol w:w="5387"/>
        <w:gridCol w:w="167"/>
      </w:tblGrid>
      <w:tr w:rsidR="004D6B89" w:rsidRPr="00581C27" w:rsidTr="00961026">
        <w:trPr>
          <w:gridAfter w:val="1"/>
          <w:wAfter w:w="167" w:type="dxa"/>
        </w:trPr>
        <w:tc>
          <w:tcPr>
            <w:tcW w:w="4644" w:type="dxa"/>
          </w:tcPr>
          <w:p w:rsidR="004D6B89" w:rsidRPr="00581C27" w:rsidRDefault="004D6B89" w:rsidP="00961026">
            <w:pPr>
              <w:pStyle w:val="afff4"/>
              <w:spacing w:line="240" w:lineRule="auto"/>
              <w:jc w:val="both"/>
              <w:rPr>
                <w:rFonts w:cs="Times New Roman"/>
                <w:b/>
                <w:sz w:val="24"/>
                <w:szCs w:val="24"/>
              </w:rPr>
            </w:pPr>
            <w:r>
              <w:rPr>
                <w:rFonts w:cs="Times New Roman"/>
                <w:b/>
                <w:sz w:val="24"/>
                <w:szCs w:val="24"/>
              </w:rPr>
              <w:t>Заказчик:</w:t>
            </w:r>
          </w:p>
          <w:p w:rsidR="004D6B89" w:rsidRPr="00581C27" w:rsidRDefault="004D6B89" w:rsidP="00961026">
            <w:pPr>
              <w:pStyle w:val="afff4"/>
              <w:spacing w:line="240" w:lineRule="auto"/>
              <w:jc w:val="both"/>
              <w:rPr>
                <w:rFonts w:cs="Times New Roman"/>
                <w:sz w:val="24"/>
                <w:szCs w:val="24"/>
              </w:rPr>
            </w:pPr>
            <w:r>
              <w:rPr>
                <w:rFonts w:cs="Times New Roman"/>
                <w:sz w:val="24"/>
                <w:szCs w:val="24"/>
              </w:rPr>
              <w:t>Публичное акционерное общество «Центр по перевозке грузов в контейнерах «ТрансКонтейнер»</w:t>
            </w:r>
          </w:p>
          <w:p w:rsidR="004D6B89" w:rsidRPr="00581C27" w:rsidRDefault="004D6B89" w:rsidP="00961026">
            <w:pPr>
              <w:pStyle w:val="afff4"/>
              <w:spacing w:line="240" w:lineRule="auto"/>
              <w:jc w:val="both"/>
              <w:rPr>
                <w:rFonts w:cs="Times New Roman"/>
                <w:sz w:val="24"/>
                <w:szCs w:val="24"/>
              </w:rPr>
            </w:pPr>
            <w:r>
              <w:rPr>
                <w:rFonts w:cs="Times New Roman"/>
                <w:sz w:val="24"/>
                <w:szCs w:val="24"/>
              </w:rPr>
              <w:t>Юридический адрес: 125047, город Москва, переулок Оружейный, дом 19</w:t>
            </w:r>
          </w:p>
          <w:p w:rsidR="004D6B89" w:rsidRPr="00581C27" w:rsidRDefault="004D6B89" w:rsidP="00961026">
            <w:pPr>
              <w:pStyle w:val="afff4"/>
              <w:spacing w:line="240" w:lineRule="auto"/>
              <w:jc w:val="both"/>
              <w:rPr>
                <w:rFonts w:cs="Times New Roman"/>
                <w:sz w:val="24"/>
                <w:szCs w:val="24"/>
              </w:rPr>
            </w:pPr>
            <w:r>
              <w:rPr>
                <w:rFonts w:cs="Times New Roman"/>
                <w:sz w:val="24"/>
                <w:szCs w:val="24"/>
              </w:rPr>
              <w:t>ИНН/КПП 7708591995/997650001</w:t>
            </w:r>
          </w:p>
          <w:p w:rsidR="004D6B89" w:rsidRPr="00581C27" w:rsidRDefault="004D6B89" w:rsidP="00961026">
            <w:pPr>
              <w:pStyle w:val="afff4"/>
              <w:spacing w:line="240" w:lineRule="auto"/>
              <w:jc w:val="both"/>
              <w:rPr>
                <w:rFonts w:cs="Times New Roman"/>
                <w:sz w:val="24"/>
                <w:szCs w:val="24"/>
              </w:rPr>
            </w:pPr>
            <w:r>
              <w:rPr>
                <w:rFonts w:cs="Times New Roman"/>
                <w:sz w:val="24"/>
                <w:szCs w:val="24"/>
              </w:rPr>
              <w:t>ОКПО 94421386</w:t>
            </w:r>
          </w:p>
          <w:p w:rsidR="004D6B89" w:rsidRPr="00581C27" w:rsidRDefault="004D6B89" w:rsidP="00961026">
            <w:pPr>
              <w:pStyle w:val="afff4"/>
              <w:spacing w:line="240" w:lineRule="auto"/>
              <w:jc w:val="both"/>
              <w:rPr>
                <w:rFonts w:cs="Times New Roman"/>
                <w:sz w:val="24"/>
                <w:szCs w:val="24"/>
              </w:rPr>
            </w:pPr>
            <w:r>
              <w:rPr>
                <w:rFonts w:cs="Times New Roman"/>
                <w:sz w:val="24"/>
                <w:szCs w:val="24"/>
              </w:rPr>
              <w:t>ОГРН 1067746341024</w:t>
            </w:r>
          </w:p>
          <w:p w:rsidR="004D6B89" w:rsidRPr="00581C27" w:rsidRDefault="004D6B89" w:rsidP="00961026">
            <w:pPr>
              <w:pStyle w:val="afff4"/>
              <w:spacing w:line="240" w:lineRule="auto"/>
              <w:jc w:val="both"/>
              <w:rPr>
                <w:rFonts w:cs="Times New Roman"/>
                <w:sz w:val="24"/>
                <w:szCs w:val="24"/>
              </w:rPr>
            </w:pPr>
            <w:r>
              <w:rPr>
                <w:rFonts w:cs="Times New Roman"/>
                <w:sz w:val="24"/>
                <w:szCs w:val="24"/>
              </w:rPr>
              <w:t xml:space="preserve">Почтовый адрес: </w:t>
            </w:r>
          </w:p>
          <w:p w:rsidR="004D6B89" w:rsidRPr="00581C27" w:rsidRDefault="004D6B89" w:rsidP="00961026">
            <w:pPr>
              <w:pStyle w:val="afff4"/>
              <w:spacing w:line="240" w:lineRule="auto"/>
              <w:jc w:val="both"/>
              <w:rPr>
                <w:rFonts w:cs="Times New Roman"/>
                <w:sz w:val="24"/>
                <w:szCs w:val="24"/>
              </w:rPr>
            </w:pPr>
            <w:r>
              <w:rPr>
                <w:rFonts w:cs="Times New Roman"/>
                <w:sz w:val="24"/>
                <w:szCs w:val="24"/>
              </w:rPr>
              <w:t>филиал ПАО «ТрансКонтейнер» на Красноярской железной дороге</w:t>
            </w:r>
          </w:p>
          <w:p w:rsidR="004D6B89" w:rsidRPr="00581C27" w:rsidRDefault="004D6B89" w:rsidP="00961026">
            <w:pPr>
              <w:pStyle w:val="afff4"/>
              <w:spacing w:line="240" w:lineRule="auto"/>
              <w:jc w:val="both"/>
              <w:rPr>
                <w:rFonts w:cs="Times New Roman"/>
                <w:sz w:val="24"/>
                <w:szCs w:val="24"/>
              </w:rPr>
            </w:pPr>
            <w:r>
              <w:rPr>
                <w:rFonts w:cs="Times New Roman"/>
                <w:sz w:val="24"/>
                <w:szCs w:val="24"/>
              </w:rPr>
              <w:t xml:space="preserve">660058 г. Красноярск, ул. </w:t>
            </w:r>
            <w:proofErr w:type="gramStart"/>
            <w:r>
              <w:rPr>
                <w:rFonts w:cs="Times New Roman"/>
                <w:sz w:val="24"/>
                <w:szCs w:val="24"/>
              </w:rPr>
              <w:t>Деповская</w:t>
            </w:r>
            <w:proofErr w:type="gramEnd"/>
            <w:r>
              <w:rPr>
                <w:rFonts w:cs="Times New Roman"/>
                <w:sz w:val="24"/>
                <w:szCs w:val="24"/>
              </w:rPr>
              <w:t>, д. 15</w:t>
            </w:r>
          </w:p>
          <w:p w:rsidR="004D6B89" w:rsidRPr="00581C27" w:rsidRDefault="004D6B89" w:rsidP="00961026">
            <w:pPr>
              <w:pStyle w:val="afff4"/>
              <w:spacing w:line="240" w:lineRule="auto"/>
              <w:jc w:val="both"/>
              <w:rPr>
                <w:rFonts w:cs="Times New Roman"/>
                <w:sz w:val="24"/>
                <w:szCs w:val="24"/>
              </w:rPr>
            </w:pPr>
            <w:r>
              <w:rPr>
                <w:rFonts w:cs="Times New Roman"/>
                <w:sz w:val="24"/>
                <w:szCs w:val="24"/>
              </w:rPr>
              <w:t>ИНН/КПП 7708591995/246043001</w:t>
            </w:r>
          </w:p>
          <w:p w:rsidR="004D6B89" w:rsidRPr="00581C27" w:rsidRDefault="004D6B89" w:rsidP="00961026">
            <w:pPr>
              <w:pStyle w:val="afff4"/>
              <w:spacing w:line="240" w:lineRule="auto"/>
              <w:jc w:val="both"/>
              <w:rPr>
                <w:rFonts w:cs="Times New Roman"/>
                <w:sz w:val="24"/>
                <w:szCs w:val="24"/>
              </w:rPr>
            </w:pPr>
            <w:r>
              <w:rPr>
                <w:rFonts w:cs="Times New Roman"/>
                <w:sz w:val="24"/>
                <w:szCs w:val="24"/>
              </w:rPr>
              <w:t>ОКПО 70535553</w:t>
            </w:r>
          </w:p>
          <w:p w:rsidR="004D6B89" w:rsidRPr="00581C27" w:rsidRDefault="004D6B89" w:rsidP="00961026">
            <w:pPr>
              <w:pStyle w:val="afff4"/>
              <w:spacing w:line="240" w:lineRule="auto"/>
              <w:jc w:val="both"/>
              <w:rPr>
                <w:rFonts w:cs="Times New Roman"/>
                <w:sz w:val="24"/>
                <w:szCs w:val="24"/>
              </w:rPr>
            </w:pPr>
            <w:r>
              <w:rPr>
                <w:rFonts w:cs="Times New Roman"/>
                <w:sz w:val="24"/>
                <w:szCs w:val="24"/>
              </w:rPr>
              <w:t>ОГРН 1067746341024</w:t>
            </w:r>
          </w:p>
          <w:p w:rsidR="004D6B89" w:rsidRPr="00581C27" w:rsidRDefault="004D6B89" w:rsidP="00961026">
            <w:pPr>
              <w:pStyle w:val="afff4"/>
              <w:spacing w:line="240" w:lineRule="auto"/>
              <w:jc w:val="both"/>
              <w:rPr>
                <w:rFonts w:cs="Times New Roman"/>
                <w:sz w:val="24"/>
                <w:szCs w:val="24"/>
              </w:rPr>
            </w:pPr>
            <w:r>
              <w:rPr>
                <w:rFonts w:cs="Times New Roman"/>
                <w:sz w:val="24"/>
                <w:szCs w:val="24"/>
              </w:rPr>
              <w:t>Банковские реквизиты:</w:t>
            </w:r>
          </w:p>
          <w:p w:rsidR="004D6B89" w:rsidRPr="00581C27" w:rsidRDefault="004D6B89" w:rsidP="00961026">
            <w:pPr>
              <w:pStyle w:val="afff4"/>
              <w:spacing w:line="240" w:lineRule="auto"/>
              <w:jc w:val="both"/>
              <w:rPr>
                <w:rFonts w:cs="Times New Roman"/>
                <w:sz w:val="24"/>
                <w:szCs w:val="24"/>
              </w:rPr>
            </w:pPr>
            <w:r>
              <w:rPr>
                <w:rFonts w:cs="Times New Roman"/>
                <w:sz w:val="24"/>
                <w:szCs w:val="24"/>
              </w:rPr>
              <w:t>Плательщик:</w:t>
            </w:r>
          </w:p>
          <w:p w:rsidR="004D6B89" w:rsidRPr="00581C27" w:rsidRDefault="004D6B89" w:rsidP="00961026">
            <w:pPr>
              <w:pStyle w:val="afff4"/>
              <w:spacing w:line="240" w:lineRule="auto"/>
              <w:jc w:val="both"/>
              <w:rPr>
                <w:rFonts w:cs="Times New Roman"/>
                <w:sz w:val="24"/>
                <w:szCs w:val="24"/>
              </w:rPr>
            </w:pPr>
            <w:r>
              <w:rPr>
                <w:rFonts w:cs="Times New Roman"/>
                <w:sz w:val="24"/>
                <w:szCs w:val="24"/>
              </w:rPr>
              <w:t>филиал ПАО «ТрансКонтейнер» на Красноярской железной дороге</w:t>
            </w:r>
          </w:p>
          <w:p w:rsidR="004D6B89" w:rsidRPr="00581C27" w:rsidRDefault="004D6B89" w:rsidP="00961026">
            <w:pPr>
              <w:pStyle w:val="afff4"/>
              <w:spacing w:line="240" w:lineRule="auto"/>
              <w:jc w:val="both"/>
              <w:rPr>
                <w:rFonts w:cs="Times New Roman"/>
                <w:sz w:val="24"/>
                <w:szCs w:val="24"/>
              </w:rPr>
            </w:pPr>
            <w:proofErr w:type="gramStart"/>
            <w:r>
              <w:rPr>
                <w:rFonts w:cs="Times New Roman"/>
                <w:sz w:val="24"/>
                <w:szCs w:val="24"/>
              </w:rPr>
              <w:t>р</w:t>
            </w:r>
            <w:proofErr w:type="gramEnd"/>
            <w:r>
              <w:rPr>
                <w:rFonts w:cs="Times New Roman"/>
                <w:sz w:val="24"/>
                <w:szCs w:val="24"/>
              </w:rPr>
              <w:t>/с 40702810600030003245 в Филиале Банка ВТБ (ПАО) в г. Красноярск</w:t>
            </w:r>
          </w:p>
          <w:p w:rsidR="004D6B89" w:rsidRPr="00581C27" w:rsidRDefault="004D6B89" w:rsidP="00961026">
            <w:pPr>
              <w:pStyle w:val="afff4"/>
              <w:spacing w:line="240" w:lineRule="auto"/>
              <w:jc w:val="both"/>
              <w:rPr>
                <w:rFonts w:cs="Times New Roman"/>
                <w:sz w:val="24"/>
                <w:szCs w:val="24"/>
              </w:rPr>
            </w:pPr>
            <w:r>
              <w:rPr>
                <w:rFonts w:cs="Times New Roman"/>
                <w:sz w:val="24"/>
                <w:szCs w:val="24"/>
              </w:rPr>
              <w:t>БИК 040407777</w:t>
            </w:r>
          </w:p>
          <w:p w:rsidR="004D6B89" w:rsidRPr="00581C27" w:rsidRDefault="004D6B89" w:rsidP="00961026">
            <w:pPr>
              <w:pStyle w:val="afff4"/>
              <w:spacing w:line="240" w:lineRule="auto"/>
              <w:jc w:val="both"/>
              <w:rPr>
                <w:rFonts w:cs="Times New Roman"/>
                <w:sz w:val="24"/>
                <w:szCs w:val="24"/>
              </w:rPr>
            </w:pPr>
            <w:r>
              <w:rPr>
                <w:rFonts w:cs="Times New Roman"/>
                <w:sz w:val="24"/>
                <w:szCs w:val="24"/>
              </w:rPr>
              <w:t>к/с 30101810200000000777</w:t>
            </w:r>
          </w:p>
          <w:p w:rsidR="004D6B89" w:rsidRPr="00581C27" w:rsidRDefault="004D6B89" w:rsidP="00961026">
            <w:pPr>
              <w:pStyle w:val="afff4"/>
              <w:spacing w:line="240" w:lineRule="auto"/>
              <w:jc w:val="both"/>
              <w:rPr>
                <w:rFonts w:cs="Times New Roman"/>
                <w:sz w:val="24"/>
                <w:szCs w:val="24"/>
              </w:rPr>
            </w:pPr>
            <w:r>
              <w:rPr>
                <w:rFonts w:cs="Times New Roman"/>
                <w:sz w:val="24"/>
                <w:szCs w:val="24"/>
              </w:rPr>
              <w:t>ИНН/КПП 7708591995/246043001</w:t>
            </w:r>
          </w:p>
          <w:p w:rsidR="004D6B89" w:rsidRPr="00581C27" w:rsidRDefault="004D6B89" w:rsidP="00961026">
            <w:pPr>
              <w:pStyle w:val="afff4"/>
              <w:spacing w:line="240" w:lineRule="auto"/>
              <w:jc w:val="both"/>
              <w:rPr>
                <w:rFonts w:cs="Times New Roman"/>
                <w:sz w:val="24"/>
                <w:szCs w:val="24"/>
                <w:lang w:val="en-US"/>
              </w:rPr>
            </w:pPr>
            <w:r>
              <w:rPr>
                <w:rFonts w:cs="Times New Roman"/>
                <w:sz w:val="24"/>
                <w:szCs w:val="24"/>
              </w:rPr>
              <w:t>т</w:t>
            </w:r>
            <w:r>
              <w:rPr>
                <w:rFonts w:cs="Times New Roman"/>
                <w:sz w:val="24"/>
                <w:szCs w:val="24"/>
                <w:lang w:val="en-US"/>
              </w:rPr>
              <w:t>. (391) 248-00-31</w:t>
            </w:r>
          </w:p>
          <w:p w:rsidR="004D6B89" w:rsidRPr="00581C27" w:rsidRDefault="004D6B89" w:rsidP="00961026">
            <w:pPr>
              <w:pStyle w:val="afff4"/>
              <w:spacing w:line="240" w:lineRule="auto"/>
              <w:jc w:val="both"/>
              <w:rPr>
                <w:rFonts w:cs="Times New Roman"/>
                <w:sz w:val="24"/>
                <w:szCs w:val="24"/>
                <w:lang w:val="en-US"/>
              </w:rPr>
            </w:pPr>
            <w:r>
              <w:rPr>
                <w:rFonts w:cs="Times New Roman"/>
                <w:sz w:val="24"/>
                <w:szCs w:val="24"/>
                <w:lang w:val="en-US"/>
              </w:rPr>
              <w:t xml:space="preserve">e-mail: </w:t>
            </w:r>
            <w:hyperlink r:id="rId23" w:history="1">
              <w:r>
                <w:rPr>
                  <w:rStyle w:val="a8"/>
                  <w:rFonts w:cs="Times New Roman"/>
                  <w:sz w:val="24"/>
                  <w:szCs w:val="24"/>
                  <w:lang w:val="en-US"/>
                </w:rPr>
                <w:t>kraszd@trcont.ru</w:t>
              </w:r>
            </w:hyperlink>
          </w:p>
          <w:p w:rsidR="004D6B89" w:rsidRPr="00581C27" w:rsidRDefault="004D6B89" w:rsidP="00961026">
            <w:pPr>
              <w:jc w:val="both"/>
              <w:rPr>
                <w:lang w:val="en-US"/>
              </w:rPr>
            </w:pPr>
          </w:p>
        </w:tc>
        <w:tc>
          <w:tcPr>
            <w:tcW w:w="5387" w:type="dxa"/>
          </w:tcPr>
          <w:p w:rsidR="004D6B89" w:rsidRPr="00581C27" w:rsidRDefault="004D6B89" w:rsidP="00961026">
            <w:pPr>
              <w:rPr>
                <w:b/>
              </w:rPr>
            </w:pPr>
            <w:r>
              <w:rPr>
                <w:b/>
              </w:rPr>
              <w:t>Исполнитель:</w:t>
            </w:r>
          </w:p>
          <w:p w:rsidR="004D6B89" w:rsidRPr="00581C27" w:rsidRDefault="004D6B89" w:rsidP="00961026"/>
        </w:tc>
      </w:tr>
      <w:tr w:rsidR="004D6B89" w:rsidRPr="00581C27" w:rsidTr="00961026">
        <w:tc>
          <w:tcPr>
            <w:tcW w:w="4644" w:type="dxa"/>
          </w:tcPr>
          <w:p w:rsidR="004D6B89" w:rsidRPr="00581C27" w:rsidRDefault="004D6B89" w:rsidP="00961026">
            <w:pPr>
              <w:jc w:val="both"/>
              <w:rPr>
                <w:lang w:val="en-US"/>
              </w:rPr>
            </w:pPr>
          </w:p>
          <w:p w:rsidR="004D6B89" w:rsidRPr="00581C27" w:rsidRDefault="004D6B89" w:rsidP="00961026">
            <w:pPr>
              <w:jc w:val="both"/>
            </w:pPr>
            <w:r>
              <w:t xml:space="preserve">_____________________ </w:t>
            </w:r>
          </w:p>
          <w:p w:rsidR="004D6B89" w:rsidRPr="00581C27" w:rsidRDefault="004D6B89" w:rsidP="00961026">
            <w:pPr>
              <w:jc w:val="both"/>
            </w:pPr>
            <w:r>
              <w:t>м.п.</w:t>
            </w:r>
          </w:p>
        </w:tc>
        <w:tc>
          <w:tcPr>
            <w:tcW w:w="5554" w:type="dxa"/>
            <w:gridSpan w:val="2"/>
          </w:tcPr>
          <w:p w:rsidR="004D6B89" w:rsidRPr="00581C27" w:rsidRDefault="004D6B89" w:rsidP="00961026">
            <w:pPr>
              <w:jc w:val="both"/>
            </w:pPr>
          </w:p>
          <w:p w:rsidR="004D6B89" w:rsidRPr="00581C27" w:rsidRDefault="004D6B89" w:rsidP="00961026">
            <w:pPr>
              <w:jc w:val="both"/>
            </w:pPr>
            <w:r>
              <w:t xml:space="preserve">____________________ </w:t>
            </w:r>
          </w:p>
          <w:p w:rsidR="004D6B89" w:rsidRPr="00581C27" w:rsidRDefault="004D6B89" w:rsidP="00961026">
            <w:pPr>
              <w:jc w:val="both"/>
            </w:pPr>
            <w:r>
              <w:t>м.п.</w:t>
            </w:r>
          </w:p>
        </w:tc>
      </w:tr>
    </w:tbl>
    <w:p w:rsidR="004D6B89" w:rsidRPr="00581C27" w:rsidRDefault="004D6B89" w:rsidP="00961026">
      <w:pPr>
        <w:jc w:val="center"/>
      </w:pPr>
    </w:p>
    <w:p w:rsidR="004D6B89" w:rsidRPr="00581C27" w:rsidRDefault="004D6B89" w:rsidP="00961026">
      <w:pPr>
        <w:suppressAutoHyphens w:val="0"/>
        <w:spacing w:after="200" w:line="276" w:lineRule="auto"/>
      </w:pPr>
      <w:r>
        <w:br w:type="page"/>
      </w:r>
    </w:p>
    <w:p w:rsidR="004D6B89" w:rsidRPr="00581C27" w:rsidRDefault="004D6B89" w:rsidP="00961026">
      <w:pPr>
        <w:jc w:val="right"/>
        <w:rPr>
          <w:b/>
        </w:rPr>
      </w:pPr>
      <w:r>
        <w:lastRenderedPageBreak/>
        <w:t>Приложение №1 к договору</w:t>
      </w:r>
      <w:r>
        <w:rPr>
          <w:b/>
        </w:rPr>
        <w:t xml:space="preserve"> </w:t>
      </w:r>
    </w:p>
    <w:p w:rsidR="004D6B89" w:rsidRPr="00581C27" w:rsidRDefault="004D6B89" w:rsidP="00961026">
      <w:pPr>
        <w:jc w:val="right"/>
      </w:pPr>
      <w:r>
        <w:t>на выполнение работ № _____________</w:t>
      </w:r>
    </w:p>
    <w:p w:rsidR="004D6B89" w:rsidRPr="00581C27" w:rsidRDefault="004D6B89" w:rsidP="00961026">
      <w:pPr>
        <w:jc w:val="right"/>
      </w:pPr>
      <w:r>
        <w:t>от «___»______________ 201___ г.</w:t>
      </w:r>
    </w:p>
    <w:p w:rsidR="004D6B89" w:rsidRPr="00581C27" w:rsidRDefault="004D6B89" w:rsidP="00961026">
      <w:pPr>
        <w:jc w:val="right"/>
      </w:pPr>
    </w:p>
    <w:p w:rsidR="004D6B89" w:rsidRPr="00581C27" w:rsidRDefault="004D6B89" w:rsidP="00961026">
      <w:pPr>
        <w:jc w:val="center"/>
        <w:rPr>
          <w:b/>
        </w:rPr>
      </w:pPr>
      <w:r>
        <w:rPr>
          <w:b/>
        </w:rPr>
        <w:t xml:space="preserve">Содержание и периодичность Работ </w:t>
      </w:r>
    </w:p>
    <w:p w:rsidR="004D6B89" w:rsidRPr="00581C27" w:rsidRDefault="004D6B89" w:rsidP="00961026">
      <w:pPr>
        <w:jc w:val="center"/>
        <w:rPr>
          <w:b/>
        </w:rPr>
      </w:pPr>
      <w:r>
        <w:rPr>
          <w:b/>
        </w:rPr>
        <w:t xml:space="preserve">по техническому обслуживанию </w:t>
      </w:r>
    </w:p>
    <w:tbl>
      <w:tblPr>
        <w:tblStyle w:val="afff2"/>
        <w:tblW w:w="9842" w:type="dxa"/>
        <w:tblLook w:val="04A0"/>
      </w:tblPr>
      <w:tblGrid>
        <w:gridCol w:w="2301"/>
        <w:gridCol w:w="6363"/>
        <w:gridCol w:w="605"/>
        <w:gridCol w:w="573"/>
      </w:tblGrid>
      <w:tr w:rsidR="004D6B89" w:rsidRPr="00581C27" w:rsidTr="00961026">
        <w:trPr>
          <w:trHeight w:val="300"/>
        </w:trPr>
        <w:tc>
          <w:tcPr>
            <w:tcW w:w="2301" w:type="dxa"/>
            <w:noWrap/>
            <w:vAlign w:val="center"/>
            <w:hideMark/>
          </w:tcPr>
          <w:p w:rsidR="004D6B89" w:rsidRPr="00581C27" w:rsidRDefault="004D6B89" w:rsidP="00961026">
            <w:pPr>
              <w:jc w:val="center"/>
              <w:rPr>
                <w:b/>
                <w:sz w:val="20"/>
                <w:szCs w:val="20"/>
              </w:rPr>
            </w:pPr>
            <w:r>
              <w:rPr>
                <w:b/>
                <w:sz w:val="20"/>
                <w:szCs w:val="20"/>
              </w:rPr>
              <w:t xml:space="preserve">Наименование механизма </w:t>
            </w:r>
          </w:p>
        </w:tc>
        <w:tc>
          <w:tcPr>
            <w:tcW w:w="6363" w:type="dxa"/>
            <w:noWrap/>
            <w:hideMark/>
          </w:tcPr>
          <w:p w:rsidR="004D6B89" w:rsidRPr="00581C27" w:rsidRDefault="004D6B89" w:rsidP="00961026">
            <w:pPr>
              <w:jc w:val="center"/>
              <w:rPr>
                <w:b/>
                <w:sz w:val="20"/>
                <w:szCs w:val="20"/>
              </w:rPr>
            </w:pPr>
            <w:r>
              <w:rPr>
                <w:b/>
                <w:sz w:val="20"/>
                <w:szCs w:val="20"/>
              </w:rPr>
              <w:t>Перечень работ</w:t>
            </w:r>
          </w:p>
        </w:tc>
        <w:tc>
          <w:tcPr>
            <w:tcW w:w="605" w:type="dxa"/>
            <w:noWrap/>
            <w:hideMark/>
          </w:tcPr>
          <w:p w:rsidR="004D6B89" w:rsidRPr="00581C27" w:rsidRDefault="004D6B89" w:rsidP="00961026">
            <w:pPr>
              <w:jc w:val="center"/>
              <w:rPr>
                <w:b/>
                <w:sz w:val="20"/>
                <w:szCs w:val="20"/>
              </w:rPr>
            </w:pPr>
            <w:r>
              <w:rPr>
                <w:b/>
                <w:sz w:val="20"/>
                <w:szCs w:val="20"/>
              </w:rPr>
              <w:t>ТО</w:t>
            </w:r>
          </w:p>
        </w:tc>
        <w:tc>
          <w:tcPr>
            <w:tcW w:w="573" w:type="dxa"/>
            <w:noWrap/>
            <w:hideMark/>
          </w:tcPr>
          <w:p w:rsidR="004D6B89" w:rsidRPr="00581C27" w:rsidRDefault="004D6B89" w:rsidP="00961026">
            <w:pPr>
              <w:jc w:val="center"/>
              <w:rPr>
                <w:b/>
                <w:sz w:val="20"/>
                <w:szCs w:val="20"/>
              </w:rPr>
            </w:pPr>
            <w:r>
              <w:rPr>
                <w:b/>
                <w:sz w:val="20"/>
                <w:szCs w:val="20"/>
              </w:rPr>
              <w:t>СО</w:t>
            </w:r>
          </w:p>
        </w:tc>
      </w:tr>
      <w:tr w:rsidR="004D6B89" w:rsidRPr="00581C27" w:rsidTr="00961026">
        <w:trPr>
          <w:trHeight w:val="288"/>
        </w:trPr>
        <w:tc>
          <w:tcPr>
            <w:tcW w:w="2301" w:type="dxa"/>
            <w:vMerge w:val="restart"/>
            <w:noWrap/>
            <w:hideMark/>
          </w:tcPr>
          <w:p w:rsidR="004D6B89" w:rsidRPr="00581C27" w:rsidRDefault="004D6B89" w:rsidP="00961026">
            <w:pPr>
              <w:jc w:val="both"/>
              <w:rPr>
                <w:sz w:val="22"/>
                <w:szCs w:val="22"/>
              </w:rPr>
            </w:pPr>
            <w:r>
              <w:rPr>
                <w:sz w:val="22"/>
                <w:szCs w:val="22"/>
              </w:rPr>
              <w:t>Механизм подъема</w:t>
            </w:r>
          </w:p>
        </w:tc>
        <w:tc>
          <w:tcPr>
            <w:tcW w:w="6363" w:type="dxa"/>
            <w:hideMark/>
          </w:tcPr>
          <w:p w:rsidR="004D6B89" w:rsidRPr="00581C27" w:rsidRDefault="004D6B89" w:rsidP="00961026">
            <w:pPr>
              <w:jc w:val="both"/>
              <w:rPr>
                <w:sz w:val="22"/>
                <w:szCs w:val="22"/>
              </w:rPr>
            </w:pPr>
            <w:r>
              <w:rPr>
                <w:sz w:val="22"/>
                <w:szCs w:val="22"/>
              </w:rPr>
              <w:t>Проверка работы конечных выключателей и приборов безопасности:</w:t>
            </w:r>
          </w:p>
        </w:tc>
        <w:tc>
          <w:tcPr>
            <w:tcW w:w="605" w:type="dxa"/>
            <w:noWrap/>
            <w:hideMark/>
          </w:tcPr>
          <w:p w:rsidR="004D6B89" w:rsidRPr="00581C27" w:rsidRDefault="004D6B89" w:rsidP="00961026">
            <w:pPr>
              <w:jc w:val="center"/>
              <w:rPr>
                <w:sz w:val="22"/>
                <w:szCs w:val="22"/>
              </w:rPr>
            </w:pPr>
          </w:p>
        </w:tc>
        <w:tc>
          <w:tcPr>
            <w:tcW w:w="573" w:type="dxa"/>
            <w:noWrap/>
            <w:hideMark/>
          </w:tcPr>
          <w:p w:rsidR="004D6B89" w:rsidRPr="00581C27" w:rsidRDefault="004D6B89" w:rsidP="00961026">
            <w:pPr>
              <w:jc w:val="center"/>
              <w:rPr>
                <w:sz w:val="22"/>
                <w:szCs w:val="22"/>
              </w:rPr>
            </w:pP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iCs/>
                <w:sz w:val="22"/>
                <w:szCs w:val="22"/>
              </w:rPr>
            </w:pPr>
            <w:r>
              <w:rPr>
                <w:iCs/>
                <w:sz w:val="22"/>
                <w:szCs w:val="22"/>
              </w:rPr>
              <w:t>1) визуальный осмотр на наличие повреждений</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iCs/>
                <w:sz w:val="22"/>
                <w:szCs w:val="22"/>
              </w:rPr>
            </w:pPr>
            <w:r>
              <w:rPr>
                <w:iCs/>
                <w:sz w:val="22"/>
                <w:szCs w:val="22"/>
              </w:rPr>
              <w:t xml:space="preserve">2) проверка работы </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iCs/>
                <w:sz w:val="22"/>
                <w:szCs w:val="22"/>
              </w:rPr>
            </w:pPr>
            <w:r>
              <w:rPr>
                <w:iCs/>
                <w:sz w:val="22"/>
                <w:szCs w:val="22"/>
              </w:rPr>
              <w:t xml:space="preserve">3) проверить срабатывание ОГП грузом, масса которого на 10 % превышает </w:t>
            </w:r>
            <w:proofErr w:type="gramStart"/>
            <w:r>
              <w:rPr>
                <w:iCs/>
                <w:sz w:val="22"/>
                <w:szCs w:val="22"/>
              </w:rPr>
              <w:t>номинальный</w:t>
            </w:r>
            <w:proofErr w:type="gramEnd"/>
          </w:p>
        </w:tc>
        <w:tc>
          <w:tcPr>
            <w:tcW w:w="605" w:type="dxa"/>
            <w:noWrap/>
            <w:hideMark/>
          </w:tcPr>
          <w:p w:rsidR="004D6B89" w:rsidRPr="00581C27" w:rsidRDefault="004D6B89" w:rsidP="00961026">
            <w:pPr>
              <w:jc w:val="center"/>
              <w:rPr>
                <w:sz w:val="22"/>
                <w:szCs w:val="22"/>
              </w:rPr>
            </w:pP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Проверка работы тормозов:</w:t>
            </w:r>
          </w:p>
        </w:tc>
        <w:tc>
          <w:tcPr>
            <w:tcW w:w="605" w:type="dxa"/>
            <w:noWrap/>
            <w:hideMark/>
          </w:tcPr>
          <w:p w:rsidR="004D6B89" w:rsidRPr="00581C27" w:rsidRDefault="004D6B89" w:rsidP="00961026">
            <w:pPr>
              <w:jc w:val="center"/>
              <w:rPr>
                <w:sz w:val="22"/>
                <w:szCs w:val="22"/>
              </w:rPr>
            </w:pPr>
          </w:p>
        </w:tc>
        <w:tc>
          <w:tcPr>
            <w:tcW w:w="573" w:type="dxa"/>
            <w:noWrap/>
            <w:hideMark/>
          </w:tcPr>
          <w:p w:rsidR="004D6B89" w:rsidRPr="00581C27" w:rsidRDefault="004D6B89" w:rsidP="00961026">
            <w:pPr>
              <w:jc w:val="center"/>
              <w:rPr>
                <w:sz w:val="22"/>
                <w:szCs w:val="22"/>
              </w:rPr>
            </w:pPr>
          </w:p>
        </w:tc>
      </w:tr>
      <w:tr w:rsidR="004D6B89" w:rsidRPr="00581C27" w:rsidTr="00961026">
        <w:trPr>
          <w:trHeight w:val="576"/>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iCs/>
                <w:sz w:val="22"/>
                <w:szCs w:val="22"/>
              </w:rPr>
            </w:pPr>
            <w:r>
              <w:rPr>
                <w:iCs/>
                <w:sz w:val="22"/>
                <w:szCs w:val="22"/>
              </w:rPr>
              <w:t>2) проверка работы тормозов</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iCs/>
                <w:sz w:val="22"/>
                <w:szCs w:val="22"/>
              </w:rPr>
            </w:pPr>
            <w:r>
              <w:rPr>
                <w:iCs/>
                <w:sz w:val="22"/>
                <w:szCs w:val="22"/>
              </w:rPr>
              <w:t xml:space="preserve">3) долив/проверка уровня рабочей жидкости </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noWrap/>
            <w:hideMark/>
          </w:tcPr>
          <w:p w:rsidR="004D6B89" w:rsidRPr="00581C27" w:rsidRDefault="004D6B89" w:rsidP="00961026">
            <w:pPr>
              <w:jc w:val="both"/>
              <w:rPr>
                <w:iCs/>
                <w:sz w:val="22"/>
                <w:szCs w:val="22"/>
              </w:rPr>
            </w:pPr>
            <w:r>
              <w:rPr>
                <w:iCs/>
                <w:sz w:val="22"/>
                <w:szCs w:val="22"/>
              </w:rPr>
              <w:t>4) провести работы по замене рабочей жидкости</w:t>
            </w:r>
          </w:p>
        </w:tc>
        <w:tc>
          <w:tcPr>
            <w:tcW w:w="605" w:type="dxa"/>
            <w:noWrap/>
            <w:hideMark/>
          </w:tcPr>
          <w:p w:rsidR="004D6B89" w:rsidRPr="00581C27" w:rsidRDefault="004D6B89" w:rsidP="00961026">
            <w:pPr>
              <w:jc w:val="center"/>
              <w:rPr>
                <w:sz w:val="22"/>
                <w:szCs w:val="22"/>
              </w:rPr>
            </w:pP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Проверка работы редукторов, электродвигателей, блоков и барабанов:</w:t>
            </w:r>
          </w:p>
        </w:tc>
        <w:tc>
          <w:tcPr>
            <w:tcW w:w="605" w:type="dxa"/>
            <w:noWrap/>
            <w:hideMark/>
          </w:tcPr>
          <w:p w:rsidR="004D6B89" w:rsidRPr="00581C27" w:rsidRDefault="004D6B89" w:rsidP="00961026">
            <w:pPr>
              <w:jc w:val="center"/>
              <w:rPr>
                <w:sz w:val="22"/>
                <w:szCs w:val="22"/>
              </w:rPr>
            </w:pPr>
          </w:p>
        </w:tc>
        <w:tc>
          <w:tcPr>
            <w:tcW w:w="573" w:type="dxa"/>
            <w:noWrap/>
            <w:hideMark/>
          </w:tcPr>
          <w:p w:rsidR="004D6B89" w:rsidRPr="00581C27" w:rsidRDefault="004D6B89" w:rsidP="00961026">
            <w:pPr>
              <w:jc w:val="center"/>
              <w:rPr>
                <w:sz w:val="22"/>
                <w:szCs w:val="22"/>
              </w:rPr>
            </w:pP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iCs/>
                <w:sz w:val="22"/>
                <w:szCs w:val="22"/>
              </w:rPr>
            </w:pPr>
            <w:r>
              <w:rPr>
                <w:iCs/>
                <w:sz w:val="22"/>
                <w:szCs w:val="22"/>
              </w:rPr>
              <w:t>2) проверить уровень масла в редукторах</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4D6B89" w:rsidRPr="00581C27" w:rsidRDefault="004D6B89" w:rsidP="00961026">
            <w:pPr>
              <w:jc w:val="center"/>
              <w:rPr>
                <w:sz w:val="22"/>
                <w:szCs w:val="22"/>
              </w:rPr>
            </w:pP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1152"/>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iCs/>
                <w:sz w:val="22"/>
                <w:szCs w:val="22"/>
              </w:rPr>
            </w:pPr>
            <w:r>
              <w:rPr>
                <w:iCs/>
                <w:sz w:val="22"/>
                <w:szCs w:val="22"/>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Pr>
                <w:iCs/>
                <w:sz w:val="22"/>
                <w:szCs w:val="22"/>
              </w:rPr>
              <w:t>соосности</w:t>
            </w:r>
            <w:proofErr w:type="spellEnd"/>
            <w:r>
              <w:rPr>
                <w:iCs/>
                <w:sz w:val="22"/>
                <w:szCs w:val="22"/>
              </w:rPr>
              <w:t xml:space="preserve"> вала электродвигателя и редуктора, плотности посадки полумуфт и шкивов на валах, состояние шпоночных соединений</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noWrap/>
            <w:hideMark/>
          </w:tcPr>
          <w:p w:rsidR="004D6B89" w:rsidRPr="00581C27" w:rsidRDefault="004D6B89" w:rsidP="00961026">
            <w:pPr>
              <w:jc w:val="both"/>
              <w:rPr>
                <w:sz w:val="22"/>
                <w:szCs w:val="22"/>
              </w:rPr>
            </w:pPr>
            <w:r>
              <w:rPr>
                <w:sz w:val="22"/>
                <w:szCs w:val="22"/>
              </w:rPr>
              <w:t>Проверка состояния канатов, осей подвеса:</w:t>
            </w:r>
          </w:p>
        </w:tc>
        <w:tc>
          <w:tcPr>
            <w:tcW w:w="605" w:type="dxa"/>
            <w:noWrap/>
            <w:hideMark/>
          </w:tcPr>
          <w:p w:rsidR="004D6B89" w:rsidRPr="00581C27" w:rsidRDefault="004D6B89" w:rsidP="00961026">
            <w:pPr>
              <w:jc w:val="center"/>
              <w:rPr>
                <w:sz w:val="22"/>
                <w:szCs w:val="22"/>
              </w:rPr>
            </w:pPr>
          </w:p>
        </w:tc>
        <w:tc>
          <w:tcPr>
            <w:tcW w:w="573" w:type="dxa"/>
            <w:noWrap/>
            <w:hideMark/>
          </w:tcPr>
          <w:p w:rsidR="004D6B89" w:rsidRPr="00581C27" w:rsidRDefault="004D6B89" w:rsidP="00961026">
            <w:pPr>
              <w:jc w:val="center"/>
              <w:rPr>
                <w:sz w:val="22"/>
                <w:szCs w:val="22"/>
              </w:rPr>
            </w:pPr>
          </w:p>
        </w:tc>
      </w:tr>
      <w:tr w:rsidR="004D6B89" w:rsidRPr="00581C27" w:rsidTr="00961026">
        <w:trPr>
          <w:trHeight w:val="576"/>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iCs/>
                <w:sz w:val="22"/>
                <w:szCs w:val="22"/>
              </w:rPr>
            </w:pPr>
            <w:r>
              <w:rPr>
                <w:iCs/>
                <w:sz w:val="22"/>
                <w:szCs w:val="22"/>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iCs/>
                <w:sz w:val="22"/>
                <w:szCs w:val="22"/>
              </w:rPr>
            </w:pPr>
            <w:r>
              <w:rPr>
                <w:iCs/>
                <w:sz w:val="22"/>
                <w:szCs w:val="22"/>
              </w:rPr>
              <w:t>2) проверить состояние деталей крепления канатов на барабанах и затяжку болтов.</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864"/>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iCs/>
                <w:sz w:val="22"/>
                <w:szCs w:val="22"/>
              </w:rPr>
            </w:pPr>
            <w:r>
              <w:rPr>
                <w:iCs/>
                <w:sz w:val="22"/>
                <w:szCs w:val="22"/>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noWrap/>
            <w:hideMark/>
          </w:tcPr>
          <w:p w:rsidR="004D6B89" w:rsidRPr="00581C27" w:rsidRDefault="004D6B89" w:rsidP="00961026">
            <w:pPr>
              <w:jc w:val="both"/>
              <w:rPr>
                <w:iCs/>
                <w:sz w:val="22"/>
                <w:szCs w:val="22"/>
              </w:rPr>
            </w:pPr>
            <w:r>
              <w:rPr>
                <w:iCs/>
                <w:sz w:val="22"/>
                <w:szCs w:val="22"/>
              </w:rPr>
              <w:t xml:space="preserve">4) проверить состояние осей подвеса спредера к траверсе и их крепление </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noWrap/>
            <w:hideMark/>
          </w:tcPr>
          <w:p w:rsidR="004D6B89" w:rsidRPr="00581C27" w:rsidRDefault="004D6B89" w:rsidP="00961026">
            <w:pPr>
              <w:jc w:val="both"/>
              <w:rPr>
                <w:iCs/>
                <w:sz w:val="22"/>
                <w:szCs w:val="22"/>
              </w:rPr>
            </w:pPr>
            <w:r>
              <w:rPr>
                <w:iCs/>
                <w:sz w:val="22"/>
                <w:szCs w:val="22"/>
              </w:rPr>
              <w:t>5) проверить состояние механизма захвата спредера</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noWrap/>
            <w:hideMark/>
          </w:tcPr>
          <w:p w:rsidR="004D6B89" w:rsidRPr="00581C27" w:rsidRDefault="004D6B89" w:rsidP="00961026">
            <w:pPr>
              <w:jc w:val="both"/>
              <w:rPr>
                <w:iCs/>
                <w:sz w:val="22"/>
                <w:szCs w:val="22"/>
              </w:rPr>
            </w:pPr>
            <w:r>
              <w:rPr>
                <w:iCs/>
                <w:sz w:val="22"/>
                <w:szCs w:val="22"/>
              </w:rPr>
              <w:t xml:space="preserve">6) проверить износ желоба блоков, свободное проворачивание блоков на осях </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576"/>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iCs/>
                <w:sz w:val="22"/>
                <w:szCs w:val="22"/>
              </w:rPr>
            </w:pPr>
            <w:r>
              <w:rPr>
                <w:iCs/>
                <w:sz w:val="22"/>
                <w:szCs w:val="22"/>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noWrap/>
            <w:hideMark/>
          </w:tcPr>
          <w:p w:rsidR="004D6B89" w:rsidRPr="00581C27" w:rsidRDefault="004D6B89" w:rsidP="00961026">
            <w:pPr>
              <w:jc w:val="both"/>
              <w:rPr>
                <w:iCs/>
                <w:sz w:val="22"/>
                <w:szCs w:val="22"/>
              </w:rPr>
            </w:pPr>
            <w:r>
              <w:rPr>
                <w:iCs/>
                <w:sz w:val="22"/>
                <w:szCs w:val="22"/>
              </w:rPr>
              <w:t>8) проверить плотности посадки полумуфт и шкивов на валах</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noWrap/>
            <w:hideMark/>
          </w:tcPr>
          <w:p w:rsidR="004D6B89" w:rsidRPr="00581C27" w:rsidRDefault="004D6B89" w:rsidP="00961026">
            <w:pPr>
              <w:jc w:val="both"/>
              <w:rPr>
                <w:sz w:val="22"/>
                <w:szCs w:val="22"/>
              </w:rPr>
            </w:pPr>
            <w:r>
              <w:rPr>
                <w:sz w:val="22"/>
                <w:szCs w:val="22"/>
              </w:rPr>
              <w:t>Электрооборудование:</w:t>
            </w:r>
          </w:p>
        </w:tc>
        <w:tc>
          <w:tcPr>
            <w:tcW w:w="605" w:type="dxa"/>
            <w:noWrap/>
            <w:hideMark/>
          </w:tcPr>
          <w:p w:rsidR="004D6B89" w:rsidRPr="00581C27" w:rsidRDefault="004D6B89" w:rsidP="00961026">
            <w:pPr>
              <w:jc w:val="center"/>
              <w:rPr>
                <w:sz w:val="22"/>
                <w:szCs w:val="22"/>
              </w:rPr>
            </w:pPr>
          </w:p>
        </w:tc>
        <w:tc>
          <w:tcPr>
            <w:tcW w:w="573" w:type="dxa"/>
            <w:noWrap/>
            <w:hideMark/>
          </w:tcPr>
          <w:p w:rsidR="004D6B89" w:rsidRPr="00581C27" w:rsidRDefault="004D6B89" w:rsidP="00961026">
            <w:pPr>
              <w:jc w:val="center"/>
              <w:rPr>
                <w:sz w:val="22"/>
                <w:szCs w:val="22"/>
              </w:rPr>
            </w:pP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iCs/>
                <w:sz w:val="22"/>
                <w:szCs w:val="22"/>
              </w:rPr>
            </w:pPr>
            <w:r>
              <w:rPr>
                <w:iCs/>
                <w:sz w:val="22"/>
                <w:szCs w:val="22"/>
              </w:rPr>
              <w:t>1) визуальный осмотр видеокамеры слежения</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noWrap/>
            <w:hideMark/>
          </w:tcPr>
          <w:p w:rsidR="004D6B89" w:rsidRPr="00581C27" w:rsidRDefault="004D6B89" w:rsidP="00961026">
            <w:pPr>
              <w:jc w:val="both"/>
              <w:rPr>
                <w:iCs/>
                <w:sz w:val="22"/>
                <w:szCs w:val="22"/>
              </w:rPr>
            </w:pPr>
            <w:r>
              <w:rPr>
                <w:iCs/>
                <w:sz w:val="22"/>
                <w:szCs w:val="22"/>
              </w:rPr>
              <w:t>2) ТО видеокамеры слежения</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iCs/>
                <w:sz w:val="22"/>
                <w:szCs w:val="22"/>
              </w:rPr>
            </w:pPr>
            <w:r>
              <w:rPr>
                <w:iCs/>
                <w:sz w:val="22"/>
                <w:szCs w:val="22"/>
              </w:rPr>
              <w:t>3) визуальный осмотр прочего электрооборудования</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300"/>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iCs/>
                <w:sz w:val="22"/>
                <w:szCs w:val="22"/>
              </w:rPr>
            </w:pPr>
            <w:r>
              <w:rPr>
                <w:iCs/>
                <w:sz w:val="22"/>
                <w:szCs w:val="22"/>
              </w:rPr>
              <w:t>4) визуальный осмотр электрооборудования щитов</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300"/>
        </w:trPr>
        <w:tc>
          <w:tcPr>
            <w:tcW w:w="2301" w:type="dxa"/>
            <w:vMerge w:val="restart"/>
            <w:noWrap/>
            <w:hideMark/>
          </w:tcPr>
          <w:p w:rsidR="004D6B89" w:rsidRPr="00581C27" w:rsidRDefault="004D6B89" w:rsidP="00961026">
            <w:pPr>
              <w:jc w:val="both"/>
              <w:rPr>
                <w:sz w:val="22"/>
                <w:szCs w:val="22"/>
              </w:rPr>
            </w:pPr>
            <w:r>
              <w:rPr>
                <w:sz w:val="22"/>
                <w:szCs w:val="22"/>
              </w:rPr>
              <w:t>Кабина управления</w:t>
            </w:r>
          </w:p>
        </w:tc>
        <w:tc>
          <w:tcPr>
            <w:tcW w:w="6363" w:type="dxa"/>
            <w:hideMark/>
          </w:tcPr>
          <w:p w:rsidR="004D6B89" w:rsidRPr="00581C27" w:rsidRDefault="004D6B89" w:rsidP="00961026">
            <w:pPr>
              <w:jc w:val="both"/>
              <w:rPr>
                <w:sz w:val="22"/>
                <w:szCs w:val="22"/>
              </w:rPr>
            </w:pPr>
            <w:r>
              <w:rPr>
                <w:sz w:val="22"/>
                <w:szCs w:val="22"/>
              </w:rPr>
              <w:t>проверка состояния остекления и работы стеклоочистителя</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проверка аптечки, огнетушителя, изоляционного коврика</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300"/>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проверка утепления кабины</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300"/>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проверка места соединения кабины управления с платформой</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300"/>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визуальный осмотр и ТО блоков кондиционеров</w:t>
            </w:r>
          </w:p>
        </w:tc>
        <w:tc>
          <w:tcPr>
            <w:tcW w:w="605" w:type="dxa"/>
            <w:noWrap/>
            <w:hideMark/>
          </w:tcPr>
          <w:p w:rsidR="004D6B89" w:rsidRPr="00581C27" w:rsidRDefault="004D6B89" w:rsidP="00961026">
            <w:pPr>
              <w:jc w:val="center"/>
              <w:rPr>
                <w:sz w:val="22"/>
                <w:szCs w:val="22"/>
              </w:rPr>
            </w:pP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576"/>
        </w:trPr>
        <w:tc>
          <w:tcPr>
            <w:tcW w:w="2301" w:type="dxa"/>
            <w:vMerge w:val="restart"/>
            <w:noWrap/>
            <w:hideMark/>
          </w:tcPr>
          <w:p w:rsidR="004D6B89" w:rsidRPr="00581C27" w:rsidRDefault="004D6B89" w:rsidP="00961026">
            <w:pPr>
              <w:jc w:val="both"/>
              <w:rPr>
                <w:sz w:val="22"/>
                <w:szCs w:val="22"/>
              </w:rPr>
            </w:pPr>
            <w:r>
              <w:rPr>
                <w:sz w:val="22"/>
                <w:szCs w:val="22"/>
              </w:rPr>
              <w:t>Электрооборудование</w:t>
            </w:r>
          </w:p>
        </w:tc>
        <w:tc>
          <w:tcPr>
            <w:tcW w:w="6363" w:type="dxa"/>
            <w:hideMark/>
          </w:tcPr>
          <w:p w:rsidR="004D6B89" w:rsidRPr="00581C27" w:rsidRDefault="004D6B89" w:rsidP="00961026">
            <w:pPr>
              <w:jc w:val="both"/>
              <w:rPr>
                <w:sz w:val="22"/>
                <w:szCs w:val="22"/>
              </w:rPr>
            </w:pPr>
            <w:r>
              <w:rPr>
                <w:sz w:val="22"/>
                <w:szCs w:val="22"/>
              </w:rPr>
              <w:t>проверка подключений силовых кабелей, протяжка клеммников, проверка креплений и маркировки кабелей</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576"/>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проверка подключений контрольных кабелей, протяжка клеммников, проверка креплений и маркировки кабелей</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576"/>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проверка освещения шкафов: Проводится проверка освещения электропомещений, кабины и электрошкафов</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проверка системы рабочего и подкранового освещения (прожекторы)</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проверка освещения проходов</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проверка состояния подводящего кабеля</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внешний осмотр концевых выключателей</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проверка состояния джойстиков</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864"/>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визуальный контроль механических повреждений кабельных трасс</w:t>
            </w:r>
          </w:p>
        </w:tc>
        <w:tc>
          <w:tcPr>
            <w:tcW w:w="605" w:type="dxa"/>
            <w:noWrap/>
            <w:hideMark/>
          </w:tcPr>
          <w:p w:rsidR="004D6B89" w:rsidRPr="00581C27" w:rsidRDefault="004D6B89" w:rsidP="00961026">
            <w:pPr>
              <w:jc w:val="center"/>
              <w:rPr>
                <w:sz w:val="22"/>
                <w:szCs w:val="22"/>
              </w:rPr>
            </w:pP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визуальный контроль состояния лотков для укладки кабеля</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576"/>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проверить наличие порошкового огнетушителя и изоляционного коврика в кабине электрооборудования</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проверка нагрева двигателей</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проверка состояния токопроводящих устройств, а также изоляции электропроводки</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864"/>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864"/>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605" w:type="dxa"/>
            <w:noWrap/>
            <w:hideMark/>
          </w:tcPr>
          <w:p w:rsidR="004D6B89" w:rsidRPr="00581C27" w:rsidRDefault="004D6B89" w:rsidP="00961026">
            <w:pPr>
              <w:jc w:val="center"/>
              <w:rPr>
                <w:sz w:val="22"/>
                <w:szCs w:val="22"/>
              </w:rPr>
            </w:pP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проверка состояния блоков резисторов</w:t>
            </w:r>
          </w:p>
        </w:tc>
        <w:tc>
          <w:tcPr>
            <w:tcW w:w="605" w:type="dxa"/>
            <w:noWrap/>
            <w:hideMark/>
          </w:tcPr>
          <w:p w:rsidR="004D6B89" w:rsidRPr="00581C27" w:rsidRDefault="004D6B89" w:rsidP="00961026">
            <w:pPr>
              <w:jc w:val="center"/>
              <w:rPr>
                <w:sz w:val="22"/>
                <w:szCs w:val="22"/>
              </w:rPr>
            </w:pP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проверить состояние подшипников двигателей</w:t>
            </w:r>
          </w:p>
        </w:tc>
        <w:tc>
          <w:tcPr>
            <w:tcW w:w="605" w:type="dxa"/>
            <w:noWrap/>
            <w:hideMark/>
          </w:tcPr>
          <w:p w:rsidR="004D6B89" w:rsidRPr="00581C27" w:rsidRDefault="004D6B89" w:rsidP="00961026">
            <w:pPr>
              <w:jc w:val="center"/>
              <w:rPr>
                <w:sz w:val="22"/>
                <w:szCs w:val="22"/>
              </w:rPr>
            </w:pP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864"/>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605" w:type="dxa"/>
            <w:noWrap/>
            <w:hideMark/>
          </w:tcPr>
          <w:p w:rsidR="004D6B89" w:rsidRPr="00581C27" w:rsidRDefault="004D6B89" w:rsidP="00961026">
            <w:pPr>
              <w:jc w:val="center"/>
              <w:rPr>
                <w:sz w:val="22"/>
                <w:szCs w:val="22"/>
              </w:rPr>
            </w:pP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проверить состояние и удалить пыль с преобразователей частоты</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300"/>
        </w:trPr>
        <w:tc>
          <w:tcPr>
            <w:tcW w:w="2301" w:type="dxa"/>
            <w:vMerge/>
            <w:hideMark/>
          </w:tcPr>
          <w:p w:rsidR="004D6B89" w:rsidRPr="00581C27" w:rsidRDefault="004D6B89" w:rsidP="00961026">
            <w:pPr>
              <w:jc w:val="both"/>
              <w:rPr>
                <w:sz w:val="22"/>
                <w:szCs w:val="22"/>
              </w:rPr>
            </w:pPr>
          </w:p>
        </w:tc>
        <w:tc>
          <w:tcPr>
            <w:tcW w:w="6363" w:type="dxa"/>
            <w:noWrap/>
            <w:hideMark/>
          </w:tcPr>
          <w:p w:rsidR="004D6B89" w:rsidRPr="00581C27" w:rsidRDefault="004D6B89" w:rsidP="00961026">
            <w:pPr>
              <w:jc w:val="both"/>
              <w:rPr>
                <w:sz w:val="22"/>
                <w:szCs w:val="22"/>
              </w:rPr>
            </w:pPr>
            <w:r>
              <w:rPr>
                <w:sz w:val="22"/>
                <w:szCs w:val="22"/>
              </w:rPr>
              <w:t>проверка внешнего состояния, детальный осмотр оборудования</w:t>
            </w:r>
          </w:p>
        </w:tc>
        <w:tc>
          <w:tcPr>
            <w:tcW w:w="605" w:type="dxa"/>
            <w:noWrap/>
            <w:hideMark/>
          </w:tcPr>
          <w:p w:rsidR="004D6B89" w:rsidRPr="00581C27" w:rsidRDefault="004D6B89" w:rsidP="00961026">
            <w:pPr>
              <w:jc w:val="center"/>
              <w:rPr>
                <w:b/>
                <w:bCs/>
                <w:sz w:val="22"/>
                <w:szCs w:val="22"/>
              </w:rPr>
            </w:pPr>
            <w:r>
              <w:rPr>
                <w:b/>
                <w:bCs/>
                <w:sz w:val="22"/>
                <w:szCs w:val="22"/>
              </w:rPr>
              <w:t>+</w:t>
            </w:r>
          </w:p>
        </w:tc>
        <w:tc>
          <w:tcPr>
            <w:tcW w:w="573" w:type="dxa"/>
            <w:noWrap/>
            <w:hideMark/>
          </w:tcPr>
          <w:p w:rsidR="004D6B89" w:rsidRPr="00581C27" w:rsidRDefault="004D6B89" w:rsidP="00961026">
            <w:pPr>
              <w:jc w:val="center"/>
              <w:rPr>
                <w:b/>
                <w:bCs/>
                <w:sz w:val="22"/>
                <w:szCs w:val="22"/>
              </w:rPr>
            </w:pPr>
            <w:r>
              <w:rPr>
                <w:b/>
                <w:bCs/>
                <w:sz w:val="22"/>
                <w:szCs w:val="22"/>
              </w:rPr>
              <w:t>+</w:t>
            </w:r>
          </w:p>
        </w:tc>
      </w:tr>
      <w:tr w:rsidR="004D6B89" w:rsidRPr="00581C27" w:rsidTr="00961026">
        <w:trPr>
          <w:trHeight w:val="864"/>
        </w:trPr>
        <w:tc>
          <w:tcPr>
            <w:tcW w:w="2301" w:type="dxa"/>
            <w:vMerge w:val="restart"/>
            <w:noWrap/>
            <w:hideMark/>
          </w:tcPr>
          <w:p w:rsidR="004D6B89" w:rsidRPr="00581C27" w:rsidRDefault="004D6B89" w:rsidP="00961026">
            <w:pPr>
              <w:jc w:val="both"/>
              <w:rPr>
                <w:sz w:val="22"/>
                <w:szCs w:val="22"/>
              </w:rPr>
            </w:pPr>
            <w:r>
              <w:rPr>
                <w:sz w:val="22"/>
                <w:szCs w:val="22"/>
              </w:rPr>
              <w:lastRenderedPageBreak/>
              <w:t>Система управления</w:t>
            </w:r>
          </w:p>
        </w:tc>
        <w:tc>
          <w:tcPr>
            <w:tcW w:w="6363" w:type="dxa"/>
            <w:noWrap/>
            <w:hideMark/>
          </w:tcPr>
          <w:p w:rsidR="004D6B89" w:rsidRPr="00581C27" w:rsidRDefault="004D6B89" w:rsidP="00961026">
            <w:pPr>
              <w:jc w:val="both"/>
              <w:rPr>
                <w:sz w:val="22"/>
                <w:szCs w:val="22"/>
              </w:rPr>
            </w:pPr>
            <w:r>
              <w:rPr>
                <w:sz w:val="22"/>
                <w:szCs w:val="22"/>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605" w:type="dxa"/>
            <w:noWrap/>
            <w:hideMark/>
          </w:tcPr>
          <w:p w:rsidR="004D6B89" w:rsidRPr="00581C27" w:rsidRDefault="004D6B89" w:rsidP="00961026">
            <w:pPr>
              <w:jc w:val="center"/>
              <w:rPr>
                <w:b/>
                <w:bCs/>
                <w:sz w:val="22"/>
                <w:szCs w:val="22"/>
              </w:rPr>
            </w:pPr>
            <w:r>
              <w:rPr>
                <w:b/>
                <w:bCs/>
                <w:sz w:val="22"/>
                <w:szCs w:val="22"/>
              </w:rPr>
              <w:t>+</w:t>
            </w:r>
          </w:p>
        </w:tc>
        <w:tc>
          <w:tcPr>
            <w:tcW w:w="573" w:type="dxa"/>
            <w:noWrap/>
            <w:hideMark/>
          </w:tcPr>
          <w:p w:rsidR="004D6B89" w:rsidRPr="00581C27" w:rsidRDefault="004D6B89" w:rsidP="00961026">
            <w:pPr>
              <w:jc w:val="center"/>
              <w:rPr>
                <w:b/>
                <w:bCs/>
                <w:sz w:val="22"/>
                <w:szCs w:val="22"/>
              </w:rPr>
            </w:pPr>
            <w:r>
              <w:rPr>
                <w:b/>
                <w:bCs/>
                <w:sz w:val="22"/>
                <w:szCs w:val="22"/>
              </w:rPr>
              <w:t>+</w:t>
            </w:r>
          </w:p>
        </w:tc>
      </w:tr>
      <w:tr w:rsidR="004D6B89" w:rsidRPr="00581C27" w:rsidTr="00961026">
        <w:trPr>
          <w:trHeight w:val="576"/>
        </w:trPr>
        <w:tc>
          <w:tcPr>
            <w:tcW w:w="2301" w:type="dxa"/>
            <w:vMerge/>
            <w:hideMark/>
          </w:tcPr>
          <w:p w:rsidR="004D6B89" w:rsidRPr="00581C27" w:rsidRDefault="004D6B89" w:rsidP="00961026">
            <w:pPr>
              <w:jc w:val="both"/>
              <w:rPr>
                <w:sz w:val="22"/>
                <w:szCs w:val="22"/>
              </w:rPr>
            </w:pPr>
          </w:p>
        </w:tc>
        <w:tc>
          <w:tcPr>
            <w:tcW w:w="6363" w:type="dxa"/>
            <w:noWrap/>
            <w:hideMark/>
          </w:tcPr>
          <w:p w:rsidR="004D6B89" w:rsidRPr="00581C27" w:rsidRDefault="004D6B89" w:rsidP="00961026">
            <w:pPr>
              <w:jc w:val="both"/>
              <w:rPr>
                <w:sz w:val="22"/>
                <w:szCs w:val="22"/>
              </w:rPr>
            </w:pPr>
            <w:r>
              <w:rPr>
                <w:sz w:val="22"/>
                <w:szCs w:val="22"/>
              </w:rPr>
              <w:t>проведение пусконаладочных работ и изменение настроечных параметров системы управления при необходимости</w:t>
            </w:r>
          </w:p>
        </w:tc>
        <w:tc>
          <w:tcPr>
            <w:tcW w:w="605" w:type="dxa"/>
            <w:noWrap/>
            <w:hideMark/>
          </w:tcPr>
          <w:p w:rsidR="004D6B89" w:rsidRPr="00581C27" w:rsidRDefault="004D6B89" w:rsidP="00961026">
            <w:pPr>
              <w:jc w:val="center"/>
              <w:rPr>
                <w:b/>
                <w:bCs/>
                <w:sz w:val="22"/>
                <w:szCs w:val="22"/>
              </w:rPr>
            </w:pPr>
            <w:r>
              <w:rPr>
                <w:b/>
                <w:bCs/>
                <w:sz w:val="22"/>
                <w:szCs w:val="22"/>
              </w:rPr>
              <w:t>+</w:t>
            </w:r>
          </w:p>
        </w:tc>
        <w:tc>
          <w:tcPr>
            <w:tcW w:w="573" w:type="dxa"/>
            <w:noWrap/>
            <w:hideMark/>
          </w:tcPr>
          <w:p w:rsidR="004D6B89" w:rsidRPr="00581C27" w:rsidRDefault="004D6B89" w:rsidP="00961026">
            <w:pPr>
              <w:jc w:val="center"/>
              <w:rPr>
                <w:b/>
                <w:bCs/>
                <w:sz w:val="22"/>
                <w:szCs w:val="22"/>
              </w:rPr>
            </w:pPr>
            <w:r>
              <w:rPr>
                <w:b/>
                <w:bCs/>
                <w:sz w:val="22"/>
                <w:szCs w:val="22"/>
              </w:rPr>
              <w:t>+</w:t>
            </w:r>
          </w:p>
        </w:tc>
      </w:tr>
      <w:tr w:rsidR="004D6B89" w:rsidRPr="00581C27" w:rsidTr="00961026">
        <w:trPr>
          <w:trHeight w:val="576"/>
        </w:trPr>
        <w:tc>
          <w:tcPr>
            <w:tcW w:w="2301" w:type="dxa"/>
            <w:vMerge/>
            <w:hideMark/>
          </w:tcPr>
          <w:p w:rsidR="004D6B89" w:rsidRPr="00581C27" w:rsidRDefault="004D6B89" w:rsidP="00961026">
            <w:pPr>
              <w:jc w:val="both"/>
              <w:rPr>
                <w:sz w:val="22"/>
                <w:szCs w:val="22"/>
              </w:rPr>
            </w:pPr>
          </w:p>
        </w:tc>
        <w:tc>
          <w:tcPr>
            <w:tcW w:w="6363" w:type="dxa"/>
            <w:noWrap/>
            <w:hideMark/>
          </w:tcPr>
          <w:p w:rsidR="004D6B89" w:rsidRPr="00581C27" w:rsidRDefault="004D6B89" w:rsidP="00961026">
            <w:pPr>
              <w:jc w:val="both"/>
              <w:rPr>
                <w:sz w:val="22"/>
                <w:szCs w:val="22"/>
              </w:rPr>
            </w:pPr>
            <w:r>
              <w:rPr>
                <w:sz w:val="22"/>
                <w:szCs w:val="22"/>
              </w:rP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4D6B89" w:rsidRPr="00581C27" w:rsidRDefault="004D6B89" w:rsidP="00961026">
            <w:pPr>
              <w:jc w:val="center"/>
              <w:rPr>
                <w:b/>
                <w:bCs/>
                <w:sz w:val="22"/>
                <w:szCs w:val="22"/>
              </w:rPr>
            </w:pPr>
            <w:r>
              <w:rPr>
                <w:b/>
                <w:bCs/>
                <w:sz w:val="22"/>
                <w:szCs w:val="22"/>
              </w:rPr>
              <w:t>+</w:t>
            </w:r>
          </w:p>
        </w:tc>
        <w:tc>
          <w:tcPr>
            <w:tcW w:w="573" w:type="dxa"/>
            <w:noWrap/>
            <w:hideMark/>
          </w:tcPr>
          <w:p w:rsidR="004D6B89" w:rsidRPr="00581C27" w:rsidRDefault="004D6B89" w:rsidP="00961026">
            <w:pPr>
              <w:jc w:val="center"/>
              <w:rPr>
                <w:b/>
                <w:bCs/>
                <w:sz w:val="22"/>
                <w:szCs w:val="22"/>
              </w:rPr>
            </w:pPr>
            <w:r>
              <w:rPr>
                <w:b/>
                <w:bCs/>
                <w:sz w:val="22"/>
                <w:szCs w:val="22"/>
              </w:rPr>
              <w:t>+</w:t>
            </w:r>
          </w:p>
        </w:tc>
      </w:tr>
      <w:tr w:rsidR="004D6B89" w:rsidRPr="00581C27" w:rsidTr="00961026">
        <w:trPr>
          <w:trHeight w:val="576"/>
        </w:trPr>
        <w:tc>
          <w:tcPr>
            <w:tcW w:w="2301" w:type="dxa"/>
            <w:vMerge/>
            <w:hideMark/>
          </w:tcPr>
          <w:p w:rsidR="004D6B89" w:rsidRPr="00581C27" w:rsidRDefault="004D6B89" w:rsidP="00961026">
            <w:pPr>
              <w:jc w:val="both"/>
              <w:rPr>
                <w:sz w:val="22"/>
                <w:szCs w:val="22"/>
              </w:rPr>
            </w:pPr>
          </w:p>
        </w:tc>
        <w:tc>
          <w:tcPr>
            <w:tcW w:w="6363" w:type="dxa"/>
            <w:noWrap/>
            <w:hideMark/>
          </w:tcPr>
          <w:p w:rsidR="004D6B89" w:rsidRPr="00581C27" w:rsidRDefault="004D6B89" w:rsidP="00961026">
            <w:pPr>
              <w:jc w:val="both"/>
              <w:rPr>
                <w:sz w:val="22"/>
                <w:szCs w:val="22"/>
              </w:rPr>
            </w:pPr>
            <w:r>
              <w:rPr>
                <w:sz w:val="22"/>
                <w:szCs w:val="22"/>
              </w:rP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4D6B89" w:rsidRPr="00581C27" w:rsidRDefault="004D6B89" w:rsidP="00961026">
            <w:pPr>
              <w:jc w:val="center"/>
              <w:rPr>
                <w:b/>
                <w:bCs/>
                <w:sz w:val="22"/>
                <w:szCs w:val="22"/>
              </w:rPr>
            </w:pPr>
            <w:r>
              <w:rPr>
                <w:b/>
                <w:bCs/>
                <w:sz w:val="22"/>
                <w:szCs w:val="22"/>
              </w:rPr>
              <w:t>+</w:t>
            </w:r>
          </w:p>
        </w:tc>
        <w:tc>
          <w:tcPr>
            <w:tcW w:w="573" w:type="dxa"/>
            <w:noWrap/>
            <w:hideMark/>
          </w:tcPr>
          <w:p w:rsidR="004D6B89" w:rsidRPr="00581C27" w:rsidRDefault="004D6B89" w:rsidP="00961026">
            <w:pPr>
              <w:jc w:val="center"/>
              <w:rPr>
                <w:b/>
                <w:bCs/>
                <w:sz w:val="22"/>
                <w:szCs w:val="22"/>
              </w:rPr>
            </w:pPr>
            <w:r>
              <w:rPr>
                <w:b/>
                <w:bCs/>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noWrap/>
            <w:hideMark/>
          </w:tcPr>
          <w:p w:rsidR="004D6B89" w:rsidRPr="00581C27" w:rsidRDefault="004D6B89" w:rsidP="00961026">
            <w:pPr>
              <w:jc w:val="both"/>
              <w:rPr>
                <w:sz w:val="22"/>
                <w:szCs w:val="22"/>
              </w:rPr>
            </w:pPr>
            <w:r>
              <w:rPr>
                <w:sz w:val="22"/>
                <w:szCs w:val="22"/>
              </w:rPr>
              <w:t>проверка состояния источников питания электроэнергией</w:t>
            </w:r>
          </w:p>
        </w:tc>
        <w:tc>
          <w:tcPr>
            <w:tcW w:w="605" w:type="dxa"/>
            <w:noWrap/>
            <w:hideMark/>
          </w:tcPr>
          <w:p w:rsidR="004D6B89" w:rsidRPr="00581C27" w:rsidRDefault="004D6B89" w:rsidP="00961026">
            <w:pPr>
              <w:jc w:val="center"/>
              <w:rPr>
                <w:b/>
                <w:bCs/>
                <w:sz w:val="22"/>
                <w:szCs w:val="22"/>
              </w:rPr>
            </w:pPr>
            <w:r>
              <w:rPr>
                <w:b/>
                <w:bCs/>
                <w:sz w:val="22"/>
                <w:szCs w:val="22"/>
              </w:rPr>
              <w:t>+</w:t>
            </w:r>
          </w:p>
        </w:tc>
        <w:tc>
          <w:tcPr>
            <w:tcW w:w="573" w:type="dxa"/>
            <w:noWrap/>
            <w:hideMark/>
          </w:tcPr>
          <w:p w:rsidR="004D6B89" w:rsidRPr="00581C27" w:rsidRDefault="004D6B89" w:rsidP="00961026">
            <w:pPr>
              <w:jc w:val="center"/>
              <w:rPr>
                <w:b/>
                <w:bCs/>
                <w:sz w:val="22"/>
                <w:szCs w:val="22"/>
              </w:rPr>
            </w:pPr>
            <w:r>
              <w:rPr>
                <w:b/>
                <w:bCs/>
                <w:sz w:val="22"/>
                <w:szCs w:val="22"/>
              </w:rPr>
              <w:t>+</w:t>
            </w:r>
          </w:p>
        </w:tc>
      </w:tr>
      <w:tr w:rsidR="004D6B89" w:rsidRPr="00581C27" w:rsidTr="00961026">
        <w:trPr>
          <w:trHeight w:val="576"/>
        </w:trPr>
        <w:tc>
          <w:tcPr>
            <w:tcW w:w="2301" w:type="dxa"/>
            <w:vMerge/>
            <w:hideMark/>
          </w:tcPr>
          <w:p w:rsidR="004D6B89" w:rsidRPr="00581C27" w:rsidRDefault="004D6B89" w:rsidP="00961026">
            <w:pPr>
              <w:jc w:val="both"/>
              <w:rPr>
                <w:sz w:val="22"/>
                <w:szCs w:val="22"/>
              </w:rPr>
            </w:pPr>
          </w:p>
        </w:tc>
        <w:tc>
          <w:tcPr>
            <w:tcW w:w="6363" w:type="dxa"/>
            <w:noWrap/>
            <w:hideMark/>
          </w:tcPr>
          <w:p w:rsidR="004D6B89" w:rsidRPr="00581C27" w:rsidRDefault="004D6B89" w:rsidP="00961026">
            <w:pPr>
              <w:jc w:val="both"/>
              <w:rPr>
                <w:sz w:val="22"/>
                <w:szCs w:val="22"/>
              </w:rPr>
            </w:pPr>
            <w:r>
              <w:rPr>
                <w:sz w:val="22"/>
                <w:szCs w:val="22"/>
              </w:rPr>
              <w:t>проведение корректировок настройки приводов, выпрямителя и системы управления при необходимости</w:t>
            </w:r>
          </w:p>
        </w:tc>
        <w:tc>
          <w:tcPr>
            <w:tcW w:w="605" w:type="dxa"/>
            <w:noWrap/>
            <w:hideMark/>
          </w:tcPr>
          <w:p w:rsidR="004D6B89" w:rsidRPr="00581C27" w:rsidRDefault="004D6B89" w:rsidP="00961026">
            <w:pPr>
              <w:jc w:val="center"/>
              <w:rPr>
                <w:b/>
                <w:bCs/>
                <w:sz w:val="22"/>
                <w:szCs w:val="22"/>
              </w:rPr>
            </w:pPr>
            <w:r>
              <w:rPr>
                <w:b/>
                <w:bCs/>
                <w:sz w:val="22"/>
                <w:szCs w:val="22"/>
              </w:rPr>
              <w:t>+</w:t>
            </w:r>
          </w:p>
        </w:tc>
        <w:tc>
          <w:tcPr>
            <w:tcW w:w="573" w:type="dxa"/>
            <w:noWrap/>
            <w:hideMark/>
          </w:tcPr>
          <w:p w:rsidR="004D6B89" w:rsidRPr="00581C27" w:rsidRDefault="004D6B89" w:rsidP="00961026">
            <w:pPr>
              <w:jc w:val="center"/>
              <w:rPr>
                <w:b/>
                <w:bCs/>
                <w:sz w:val="22"/>
                <w:szCs w:val="22"/>
              </w:rPr>
            </w:pPr>
            <w:r>
              <w:rPr>
                <w:b/>
                <w:bCs/>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noWrap/>
            <w:hideMark/>
          </w:tcPr>
          <w:p w:rsidR="004D6B89" w:rsidRPr="00581C27" w:rsidRDefault="004D6B89" w:rsidP="00961026">
            <w:pPr>
              <w:jc w:val="both"/>
              <w:rPr>
                <w:sz w:val="22"/>
                <w:szCs w:val="22"/>
              </w:rPr>
            </w:pPr>
            <w:r>
              <w:rPr>
                <w:sz w:val="22"/>
                <w:szCs w:val="22"/>
              </w:rPr>
              <w:t>анализ и корректировка программы (по необходимости)</w:t>
            </w:r>
          </w:p>
        </w:tc>
        <w:tc>
          <w:tcPr>
            <w:tcW w:w="605" w:type="dxa"/>
            <w:noWrap/>
            <w:hideMark/>
          </w:tcPr>
          <w:p w:rsidR="004D6B89" w:rsidRPr="00581C27" w:rsidRDefault="004D6B89" w:rsidP="00961026">
            <w:pPr>
              <w:jc w:val="center"/>
              <w:rPr>
                <w:b/>
                <w:bCs/>
                <w:sz w:val="22"/>
                <w:szCs w:val="22"/>
              </w:rPr>
            </w:pPr>
            <w:r>
              <w:rPr>
                <w:b/>
                <w:bCs/>
                <w:sz w:val="22"/>
                <w:szCs w:val="22"/>
              </w:rPr>
              <w:t>+</w:t>
            </w:r>
          </w:p>
        </w:tc>
        <w:tc>
          <w:tcPr>
            <w:tcW w:w="573" w:type="dxa"/>
            <w:noWrap/>
            <w:hideMark/>
          </w:tcPr>
          <w:p w:rsidR="004D6B89" w:rsidRPr="00581C27" w:rsidRDefault="004D6B89" w:rsidP="00961026">
            <w:pPr>
              <w:jc w:val="center"/>
              <w:rPr>
                <w:b/>
                <w:bCs/>
                <w:sz w:val="22"/>
                <w:szCs w:val="22"/>
              </w:rPr>
            </w:pPr>
            <w:r>
              <w:rPr>
                <w:b/>
                <w:bCs/>
                <w:sz w:val="22"/>
                <w:szCs w:val="22"/>
              </w:rPr>
              <w:t>+</w:t>
            </w:r>
          </w:p>
        </w:tc>
      </w:tr>
      <w:tr w:rsidR="004D6B89" w:rsidRPr="00581C27" w:rsidTr="00961026">
        <w:trPr>
          <w:trHeight w:val="576"/>
        </w:trPr>
        <w:tc>
          <w:tcPr>
            <w:tcW w:w="2301" w:type="dxa"/>
            <w:vMerge/>
            <w:hideMark/>
          </w:tcPr>
          <w:p w:rsidR="004D6B89" w:rsidRPr="00581C27" w:rsidRDefault="004D6B89" w:rsidP="00961026">
            <w:pPr>
              <w:jc w:val="both"/>
              <w:rPr>
                <w:sz w:val="22"/>
                <w:szCs w:val="22"/>
              </w:rPr>
            </w:pPr>
          </w:p>
        </w:tc>
        <w:tc>
          <w:tcPr>
            <w:tcW w:w="6363" w:type="dxa"/>
            <w:noWrap/>
            <w:hideMark/>
          </w:tcPr>
          <w:p w:rsidR="004D6B89" w:rsidRPr="00581C27" w:rsidRDefault="004D6B89" w:rsidP="00961026">
            <w:pPr>
              <w:jc w:val="both"/>
              <w:rPr>
                <w:sz w:val="22"/>
                <w:szCs w:val="22"/>
              </w:rPr>
            </w:pPr>
            <w:r>
              <w:rPr>
                <w:sz w:val="22"/>
                <w:szCs w:val="22"/>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605" w:type="dxa"/>
            <w:noWrap/>
            <w:hideMark/>
          </w:tcPr>
          <w:p w:rsidR="004D6B89" w:rsidRPr="00581C27" w:rsidRDefault="004D6B89" w:rsidP="00961026">
            <w:pPr>
              <w:jc w:val="center"/>
              <w:rPr>
                <w:b/>
                <w:bCs/>
                <w:sz w:val="22"/>
                <w:szCs w:val="22"/>
              </w:rPr>
            </w:pPr>
            <w:r>
              <w:rPr>
                <w:b/>
                <w:bCs/>
                <w:sz w:val="22"/>
                <w:szCs w:val="22"/>
              </w:rPr>
              <w:t>+</w:t>
            </w:r>
          </w:p>
        </w:tc>
        <w:tc>
          <w:tcPr>
            <w:tcW w:w="573" w:type="dxa"/>
            <w:noWrap/>
            <w:hideMark/>
          </w:tcPr>
          <w:p w:rsidR="004D6B89" w:rsidRPr="00581C27" w:rsidRDefault="004D6B89" w:rsidP="00961026">
            <w:pPr>
              <w:jc w:val="center"/>
              <w:rPr>
                <w:b/>
                <w:bCs/>
                <w:sz w:val="22"/>
                <w:szCs w:val="22"/>
              </w:rPr>
            </w:pPr>
            <w:r>
              <w:rPr>
                <w:b/>
                <w:bCs/>
                <w:sz w:val="22"/>
                <w:szCs w:val="22"/>
              </w:rPr>
              <w:t>+</w:t>
            </w:r>
          </w:p>
        </w:tc>
      </w:tr>
      <w:tr w:rsidR="004D6B89" w:rsidRPr="00581C27" w:rsidTr="00961026">
        <w:trPr>
          <w:trHeight w:val="576"/>
        </w:trPr>
        <w:tc>
          <w:tcPr>
            <w:tcW w:w="2301" w:type="dxa"/>
            <w:vMerge/>
            <w:hideMark/>
          </w:tcPr>
          <w:p w:rsidR="004D6B89" w:rsidRPr="00581C27" w:rsidRDefault="004D6B89" w:rsidP="00961026">
            <w:pPr>
              <w:jc w:val="both"/>
              <w:rPr>
                <w:sz w:val="22"/>
                <w:szCs w:val="22"/>
              </w:rPr>
            </w:pPr>
          </w:p>
        </w:tc>
        <w:tc>
          <w:tcPr>
            <w:tcW w:w="6363" w:type="dxa"/>
            <w:noWrap/>
            <w:hideMark/>
          </w:tcPr>
          <w:p w:rsidR="004D6B89" w:rsidRPr="00581C27" w:rsidRDefault="004D6B89" w:rsidP="00961026">
            <w:pPr>
              <w:jc w:val="both"/>
              <w:rPr>
                <w:sz w:val="22"/>
                <w:szCs w:val="22"/>
              </w:rPr>
            </w:pPr>
            <w:r>
              <w:rPr>
                <w:sz w:val="22"/>
                <w:szCs w:val="22"/>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4D6B89" w:rsidRPr="00581C27" w:rsidRDefault="004D6B89" w:rsidP="00961026">
            <w:pPr>
              <w:jc w:val="center"/>
              <w:rPr>
                <w:b/>
                <w:bCs/>
                <w:sz w:val="22"/>
                <w:szCs w:val="22"/>
              </w:rPr>
            </w:pPr>
            <w:r>
              <w:rPr>
                <w:b/>
                <w:bCs/>
                <w:sz w:val="22"/>
                <w:szCs w:val="22"/>
              </w:rPr>
              <w:t>+</w:t>
            </w:r>
          </w:p>
        </w:tc>
        <w:tc>
          <w:tcPr>
            <w:tcW w:w="573" w:type="dxa"/>
            <w:noWrap/>
            <w:hideMark/>
          </w:tcPr>
          <w:p w:rsidR="004D6B89" w:rsidRPr="00581C27" w:rsidRDefault="004D6B89" w:rsidP="00961026">
            <w:pPr>
              <w:jc w:val="center"/>
              <w:rPr>
                <w:b/>
                <w:bCs/>
                <w:sz w:val="22"/>
                <w:szCs w:val="22"/>
              </w:rPr>
            </w:pPr>
            <w:r>
              <w:rPr>
                <w:b/>
                <w:bCs/>
                <w:sz w:val="22"/>
                <w:szCs w:val="22"/>
              </w:rPr>
              <w:t>+</w:t>
            </w:r>
          </w:p>
        </w:tc>
      </w:tr>
      <w:tr w:rsidR="004D6B89" w:rsidRPr="00581C27" w:rsidTr="00961026">
        <w:trPr>
          <w:trHeight w:val="576"/>
        </w:trPr>
        <w:tc>
          <w:tcPr>
            <w:tcW w:w="2301" w:type="dxa"/>
            <w:vMerge/>
            <w:hideMark/>
          </w:tcPr>
          <w:p w:rsidR="004D6B89" w:rsidRPr="00581C27" w:rsidRDefault="004D6B89" w:rsidP="00961026">
            <w:pPr>
              <w:jc w:val="both"/>
              <w:rPr>
                <w:sz w:val="22"/>
                <w:szCs w:val="22"/>
              </w:rPr>
            </w:pPr>
          </w:p>
        </w:tc>
        <w:tc>
          <w:tcPr>
            <w:tcW w:w="6363" w:type="dxa"/>
            <w:noWrap/>
            <w:hideMark/>
          </w:tcPr>
          <w:p w:rsidR="004D6B89" w:rsidRPr="00581C27" w:rsidRDefault="004D6B89" w:rsidP="00961026">
            <w:pPr>
              <w:jc w:val="both"/>
              <w:rPr>
                <w:sz w:val="22"/>
                <w:szCs w:val="22"/>
              </w:rPr>
            </w:pPr>
            <w:r>
              <w:rPr>
                <w:sz w:val="22"/>
                <w:szCs w:val="22"/>
              </w:rPr>
              <w:t>проверка работы ограничителя грузоподъёмности ОГП и системы смещения центра тяжести контейнера</w:t>
            </w:r>
          </w:p>
        </w:tc>
        <w:tc>
          <w:tcPr>
            <w:tcW w:w="605" w:type="dxa"/>
            <w:noWrap/>
            <w:hideMark/>
          </w:tcPr>
          <w:p w:rsidR="004D6B89" w:rsidRPr="00581C27" w:rsidRDefault="004D6B89" w:rsidP="00961026">
            <w:pPr>
              <w:jc w:val="center"/>
              <w:rPr>
                <w:b/>
                <w:bCs/>
                <w:sz w:val="22"/>
                <w:szCs w:val="22"/>
              </w:rPr>
            </w:pPr>
            <w:r>
              <w:rPr>
                <w:b/>
                <w:bCs/>
                <w:sz w:val="22"/>
                <w:szCs w:val="22"/>
              </w:rPr>
              <w:t>+</w:t>
            </w:r>
          </w:p>
        </w:tc>
        <w:tc>
          <w:tcPr>
            <w:tcW w:w="573" w:type="dxa"/>
            <w:noWrap/>
            <w:hideMark/>
          </w:tcPr>
          <w:p w:rsidR="004D6B89" w:rsidRPr="00581C27" w:rsidRDefault="004D6B89" w:rsidP="00961026">
            <w:pPr>
              <w:jc w:val="center"/>
              <w:rPr>
                <w:b/>
                <w:bCs/>
                <w:sz w:val="22"/>
                <w:szCs w:val="22"/>
              </w:rPr>
            </w:pPr>
            <w:r>
              <w:rPr>
                <w:b/>
                <w:bCs/>
                <w:sz w:val="22"/>
                <w:szCs w:val="22"/>
              </w:rPr>
              <w:t>+</w:t>
            </w:r>
          </w:p>
        </w:tc>
      </w:tr>
      <w:tr w:rsidR="004D6B89" w:rsidRPr="00581C27" w:rsidTr="00961026">
        <w:trPr>
          <w:trHeight w:val="576"/>
        </w:trPr>
        <w:tc>
          <w:tcPr>
            <w:tcW w:w="2301" w:type="dxa"/>
            <w:vMerge/>
            <w:hideMark/>
          </w:tcPr>
          <w:p w:rsidR="004D6B89" w:rsidRPr="00581C27" w:rsidRDefault="004D6B89" w:rsidP="00961026">
            <w:pPr>
              <w:jc w:val="both"/>
              <w:rPr>
                <w:sz w:val="22"/>
                <w:szCs w:val="22"/>
              </w:rPr>
            </w:pPr>
          </w:p>
        </w:tc>
        <w:tc>
          <w:tcPr>
            <w:tcW w:w="6363" w:type="dxa"/>
            <w:noWrap/>
            <w:hideMark/>
          </w:tcPr>
          <w:p w:rsidR="004D6B89" w:rsidRPr="00581C27" w:rsidRDefault="004D6B89" w:rsidP="00961026">
            <w:pPr>
              <w:jc w:val="both"/>
              <w:rPr>
                <w:sz w:val="22"/>
                <w:szCs w:val="22"/>
              </w:rPr>
            </w:pPr>
            <w:r>
              <w:rPr>
                <w:sz w:val="22"/>
                <w:szCs w:val="22"/>
              </w:rPr>
              <w:t xml:space="preserve">проверка настроечных параметров контроллера </w:t>
            </w:r>
            <w:proofErr w:type="spellStart"/>
            <w:r>
              <w:rPr>
                <w:sz w:val="22"/>
                <w:szCs w:val="22"/>
              </w:rPr>
              <w:t>Simoution</w:t>
            </w:r>
            <w:proofErr w:type="spellEnd"/>
            <w:r>
              <w:rPr>
                <w:sz w:val="22"/>
                <w:szCs w:val="22"/>
              </w:rPr>
              <w:t>, выпрямителя, преобразователей и инверторов, контроль аварийных сообщений и их анализ</w:t>
            </w:r>
          </w:p>
        </w:tc>
        <w:tc>
          <w:tcPr>
            <w:tcW w:w="605" w:type="dxa"/>
            <w:noWrap/>
            <w:hideMark/>
          </w:tcPr>
          <w:p w:rsidR="004D6B89" w:rsidRPr="00581C27" w:rsidRDefault="004D6B89" w:rsidP="00961026">
            <w:pPr>
              <w:jc w:val="center"/>
              <w:rPr>
                <w:b/>
                <w:bCs/>
                <w:sz w:val="22"/>
                <w:szCs w:val="22"/>
              </w:rPr>
            </w:pPr>
            <w:r>
              <w:rPr>
                <w:b/>
                <w:bCs/>
                <w:sz w:val="22"/>
                <w:szCs w:val="22"/>
              </w:rPr>
              <w:t>+</w:t>
            </w:r>
          </w:p>
        </w:tc>
        <w:tc>
          <w:tcPr>
            <w:tcW w:w="573" w:type="dxa"/>
            <w:noWrap/>
            <w:hideMark/>
          </w:tcPr>
          <w:p w:rsidR="004D6B89" w:rsidRPr="00581C27" w:rsidRDefault="004D6B89" w:rsidP="00961026">
            <w:pPr>
              <w:jc w:val="center"/>
              <w:rPr>
                <w:b/>
                <w:bCs/>
                <w:sz w:val="22"/>
                <w:szCs w:val="22"/>
              </w:rPr>
            </w:pPr>
            <w:r>
              <w:rPr>
                <w:b/>
                <w:bCs/>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noWrap/>
            <w:hideMark/>
          </w:tcPr>
          <w:p w:rsidR="004D6B89" w:rsidRPr="00581C27" w:rsidRDefault="004D6B89" w:rsidP="00961026">
            <w:pPr>
              <w:jc w:val="both"/>
              <w:rPr>
                <w:sz w:val="22"/>
                <w:szCs w:val="22"/>
              </w:rPr>
            </w:pPr>
            <w:r>
              <w:rPr>
                <w:sz w:val="22"/>
                <w:szCs w:val="22"/>
              </w:rPr>
              <w:t>проверка аппаратных и программных концевых выключателей</w:t>
            </w:r>
          </w:p>
        </w:tc>
        <w:tc>
          <w:tcPr>
            <w:tcW w:w="605" w:type="dxa"/>
            <w:noWrap/>
            <w:hideMark/>
          </w:tcPr>
          <w:p w:rsidR="004D6B89" w:rsidRPr="00581C27" w:rsidRDefault="004D6B89" w:rsidP="00961026">
            <w:pPr>
              <w:jc w:val="center"/>
              <w:rPr>
                <w:b/>
                <w:bCs/>
                <w:sz w:val="22"/>
                <w:szCs w:val="22"/>
              </w:rPr>
            </w:pPr>
            <w:r>
              <w:rPr>
                <w:b/>
                <w:bCs/>
                <w:sz w:val="22"/>
                <w:szCs w:val="22"/>
              </w:rPr>
              <w:t>+</w:t>
            </w:r>
          </w:p>
        </w:tc>
        <w:tc>
          <w:tcPr>
            <w:tcW w:w="573" w:type="dxa"/>
            <w:noWrap/>
            <w:hideMark/>
          </w:tcPr>
          <w:p w:rsidR="004D6B89" w:rsidRPr="00581C27" w:rsidRDefault="004D6B89" w:rsidP="00961026">
            <w:pPr>
              <w:jc w:val="center"/>
              <w:rPr>
                <w:b/>
                <w:bCs/>
                <w:sz w:val="22"/>
                <w:szCs w:val="22"/>
              </w:rPr>
            </w:pPr>
            <w:r>
              <w:rPr>
                <w:b/>
                <w:bCs/>
                <w:sz w:val="22"/>
                <w:szCs w:val="22"/>
              </w:rPr>
              <w:t>+</w:t>
            </w:r>
          </w:p>
        </w:tc>
      </w:tr>
      <w:tr w:rsidR="004D6B89" w:rsidRPr="00581C27" w:rsidTr="00961026">
        <w:trPr>
          <w:trHeight w:val="576"/>
        </w:trPr>
        <w:tc>
          <w:tcPr>
            <w:tcW w:w="2301" w:type="dxa"/>
            <w:vMerge/>
            <w:hideMark/>
          </w:tcPr>
          <w:p w:rsidR="004D6B89" w:rsidRPr="00581C27" w:rsidRDefault="004D6B89" w:rsidP="00961026">
            <w:pPr>
              <w:jc w:val="both"/>
              <w:rPr>
                <w:sz w:val="22"/>
                <w:szCs w:val="22"/>
              </w:rPr>
            </w:pPr>
          </w:p>
        </w:tc>
        <w:tc>
          <w:tcPr>
            <w:tcW w:w="6363" w:type="dxa"/>
            <w:noWrap/>
            <w:hideMark/>
          </w:tcPr>
          <w:p w:rsidR="004D6B89" w:rsidRPr="00581C27" w:rsidRDefault="004D6B89" w:rsidP="00961026">
            <w:pPr>
              <w:jc w:val="both"/>
              <w:rPr>
                <w:sz w:val="22"/>
                <w:szCs w:val="22"/>
              </w:rPr>
            </w:pPr>
            <w:r>
              <w:rPr>
                <w:sz w:val="22"/>
                <w:szCs w:val="22"/>
              </w:rPr>
              <w:t>проверка блокировок безопасности, в том числе нулевой защиты и аварийных цепей останова крана</w:t>
            </w:r>
          </w:p>
        </w:tc>
        <w:tc>
          <w:tcPr>
            <w:tcW w:w="605" w:type="dxa"/>
            <w:noWrap/>
            <w:hideMark/>
          </w:tcPr>
          <w:p w:rsidR="004D6B89" w:rsidRPr="00581C27" w:rsidRDefault="004D6B89" w:rsidP="00961026">
            <w:pPr>
              <w:jc w:val="center"/>
              <w:rPr>
                <w:b/>
                <w:bCs/>
                <w:sz w:val="22"/>
                <w:szCs w:val="22"/>
              </w:rPr>
            </w:pPr>
            <w:r>
              <w:rPr>
                <w:b/>
                <w:bCs/>
                <w:sz w:val="22"/>
                <w:szCs w:val="22"/>
              </w:rPr>
              <w:t>+</w:t>
            </w:r>
          </w:p>
        </w:tc>
        <w:tc>
          <w:tcPr>
            <w:tcW w:w="573" w:type="dxa"/>
            <w:noWrap/>
            <w:hideMark/>
          </w:tcPr>
          <w:p w:rsidR="004D6B89" w:rsidRPr="00581C27" w:rsidRDefault="004D6B89" w:rsidP="00961026">
            <w:pPr>
              <w:jc w:val="center"/>
              <w:rPr>
                <w:b/>
                <w:bCs/>
                <w:sz w:val="22"/>
                <w:szCs w:val="22"/>
              </w:rPr>
            </w:pPr>
            <w:r>
              <w:rPr>
                <w:b/>
                <w:bCs/>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noWrap/>
            <w:hideMark/>
          </w:tcPr>
          <w:p w:rsidR="004D6B89" w:rsidRPr="00581C27" w:rsidRDefault="004D6B89" w:rsidP="00961026">
            <w:pPr>
              <w:jc w:val="both"/>
              <w:rPr>
                <w:sz w:val="22"/>
                <w:szCs w:val="22"/>
              </w:rPr>
            </w:pPr>
            <w:r>
              <w:rPr>
                <w:sz w:val="22"/>
                <w:szCs w:val="22"/>
              </w:rPr>
              <w:t xml:space="preserve">проверка работы звуковой и световой сигнализации </w:t>
            </w:r>
          </w:p>
        </w:tc>
        <w:tc>
          <w:tcPr>
            <w:tcW w:w="605" w:type="dxa"/>
            <w:noWrap/>
            <w:hideMark/>
          </w:tcPr>
          <w:p w:rsidR="004D6B89" w:rsidRPr="00581C27" w:rsidRDefault="004D6B89" w:rsidP="00961026">
            <w:pPr>
              <w:jc w:val="center"/>
              <w:rPr>
                <w:b/>
                <w:bCs/>
                <w:sz w:val="22"/>
                <w:szCs w:val="22"/>
              </w:rPr>
            </w:pPr>
            <w:r>
              <w:rPr>
                <w:b/>
                <w:bCs/>
                <w:sz w:val="22"/>
                <w:szCs w:val="22"/>
              </w:rPr>
              <w:t>+</w:t>
            </w:r>
          </w:p>
        </w:tc>
        <w:tc>
          <w:tcPr>
            <w:tcW w:w="573" w:type="dxa"/>
            <w:noWrap/>
            <w:hideMark/>
          </w:tcPr>
          <w:p w:rsidR="004D6B89" w:rsidRPr="00581C27" w:rsidRDefault="004D6B89" w:rsidP="00961026">
            <w:pPr>
              <w:jc w:val="center"/>
              <w:rPr>
                <w:b/>
                <w:bCs/>
                <w:sz w:val="22"/>
                <w:szCs w:val="22"/>
              </w:rPr>
            </w:pPr>
            <w:r>
              <w:rPr>
                <w:b/>
                <w:bCs/>
                <w:sz w:val="22"/>
                <w:szCs w:val="22"/>
              </w:rPr>
              <w:t>+</w:t>
            </w:r>
          </w:p>
        </w:tc>
      </w:tr>
      <w:tr w:rsidR="004D6B89" w:rsidRPr="00581C27" w:rsidTr="00961026">
        <w:trPr>
          <w:trHeight w:val="576"/>
        </w:trPr>
        <w:tc>
          <w:tcPr>
            <w:tcW w:w="2301" w:type="dxa"/>
            <w:vMerge/>
            <w:hideMark/>
          </w:tcPr>
          <w:p w:rsidR="004D6B89" w:rsidRPr="00581C27" w:rsidRDefault="004D6B89" w:rsidP="00961026">
            <w:pPr>
              <w:jc w:val="both"/>
              <w:rPr>
                <w:sz w:val="22"/>
                <w:szCs w:val="22"/>
              </w:rPr>
            </w:pPr>
          </w:p>
        </w:tc>
        <w:tc>
          <w:tcPr>
            <w:tcW w:w="6363" w:type="dxa"/>
            <w:noWrap/>
            <w:hideMark/>
          </w:tcPr>
          <w:p w:rsidR="004D6B89" w:rsidRPr="00581C27" w:rsidRDefault="004D6B89" w:rsidP="00961026">
            <w:pPr>
              <w:jc w:val="both"/>
              <w:rPr>
                <w:sz w:val="22"/>
                <w:szCs w:val="22"/>
              </w:rPr>
            </w:pPr>
            <w:r>
              <w:rPr>
                <w:sz w:val="22"/>
                <w:szCs w:val="22"/>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605" w:type="dxa"/>
            <w:noWrap/>
            <w:hideMark/>
          </w:tcPr>
          <w:p w:rsidR="004D6B89" w:rsidRPr="00581C27" w:rsidRDefault="004D6B89" w:rsidP="00961026">
            <w:pPr>
              <w:jc w:val="center"/>
              <w:rPr>
                <w:b/>
                <w:bCs/>
                <w:sz w:val="22"/>
                <w:szCs w:val="22"/>
              </w:rPr>
            </w:pPr>
            <w:r>
              <w:rPr>
                <w:b/>
                <w:bCs/>
                <w:sz w:val="22"/>
                <w:szCs w:val="22"/>
              </w:rPr>
              <w:t>+</w:t>
            </w:r>
          </w:p>
        </w:tc>
        <w:tc>
          <w:tcPr>
            <w:tcW w:w="573" w:type="dxa"/>
            <w:noWrap/>
            <w:hideMark/>
          </w:tcPr>
          <w:p w:rsidR="004D6B89" w:rsidRPr="00581C27" w:rsidRDefault="004D6B89" w:rsidP="00961026">
            <w:pPr>
              <w:jc w:val="center"/>
              <w:rPr>
                <w:b/>
                <w:bCs/>
                <w:sz w:val="22"/>
                <w:szCs w:val="22"/>
              </w:rPr>
            </w:pPr>
            <w:r>
              <w:rPr>
                <w:b/>
                <w:bCs/>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noWrap/>
            <w:hideMark/>
          </w:tcPr>
          <w:p w:rsidR="004D6B89" w:rsidRPr="00581C27" w:rsidRDefault="004D6B89" w:rsidP="00961026">
            <w:pPr>
              <w:jc w:val="both"/>
              <w:rPr>
                <w:sz w:val="22"/>
                <w:szCs w:val="22"/>
              </w:rPr>
            </w:pPr>
            <w:r>
              <w:rPr>
                <w:sz w:val="22"/>
                <w:szCs w:val="22"/>
              </w:rPr>
              <w:t>проверка элементов ввода питания крана, в том числе анализ потребления электричества</w:t>
            </w:r>
          </w:p>
        </w:tc>
        <w:tc>
          <w:tcPr>
            <w:tcW w:w="605" w:type="dxa"/>
            <w:noWrap/>
            <w:hideMark/>
          </w:tcPr>
          <w:p w:rsidR="004D6B89" w:rsidRPr="00581C27" w:rsidRDefault="004D6B89" w:rsidP="00961026">
            <w:pPr>
              <w:jc w:val="center"/>
              <w:rPr>
                <w:b/>
                <w:bCs/>
                <w:sz w:val="22"/>
                <w:szCs w:val="22"/>
              </w:rPr>
            </w:pPr>
            <w:r>
              <w:rPr>
                <w:b/>
                <w:bCs/>
                <w:sz w:val="22"/>
                <w:szCs w:val="22"/>
              </w:rPr>
              <w:t>+</w:t>
            </w:r>
          </w:p>
        </w:tc>
        <w:tc>
          <w:tcPr>
            <w:tcW w:w="573" w:type="dxa"/>
            <w:noWrap/>
            <w:hideMark/>
          </w:tcPr>
          <w:p w:rsidR="004D6B89" w:rsidRPr="00581C27" w:rsidRDefault="004D6B89" w:rsidP="00961026">
            <w:pPr>
              <w:jc w:val="center"/>
              <w:rPr>
                <w:b/>
                <w:bCs/>
                <w:sz w:val="22"/>
                <w:szCs w:val="22"/>
              </w:rPr>
            </w:pPr>
            <w:r>
              <w:rPr>
                <w:b/>
                <w:bCs/>
                <w:sz w:val="22"/>
                <w:szCs w:val="22"/>
              </w:rPr>
              <w:t>+</w:t>
            </w:r>
          </w:p>
        </w:tc>
      </w:tr>
      <w:tr w:rsidR="004D6B89" w:rsidRPr="00581C27" w:rsidTr="00961026">
        <w:trPr>
          <w:trHeight w:val="576"/>
        </w:trPr>
        <w:tc>
          <w:tcPr>
            <w:tcW w:w="2301" w:type="dxa"/>
            <w:vMerge/>
            <w:hideMark/>
          </w:tcPr>
          <w:p w:rsidR="004D6B89" w:rsidRPr="00581C27" w:rsidRDefault="004D6B89" w:rsidP="00961026">
            <w:pPr>
              <w:jc w:val="both"/>
              <w:rPr>
                <w:sz w:val="22"/>
                <w:szCs w:val="22"/>
              </w:rPr>
            </w:pPr>
          </w:p>
        </w:tc>
        <w:tc>
          <w:tcPr>
            <w:tcW w:w="6363" w:type="dxa"/>
            <w:noWrap/>
            <w:hideMark/>
          </w:tcPr>
          <w:p w:rsidR="004D6B89" w:rsidRPr="00581C27" w:rsidRDefault="004D6B89" w:rsidP="00961026">
            <w:pPr>
              <w:jc w:val="both"/>
              <w:rPr>
                <w:sz w:val="22"/>
                <w:szCs w:val="22"/>
              </w:rPr>
            </w:pPr>
            <w:r>
              <w:rPr>
                <w:sz w:val="22"/>
                <w:szCs w:val="22"/>
              </w:rPr>
              <w:t>проверка вставок автоматических выключателей (с регулируемыми вставками) при необходимости</w:t>
            </w:r>
          </w:p>
        </w:tc>
        <w:tc>
          <w:tcPr>
            <w:tcW w:w="605" w:type="dxa"/>
            <w:noWrap/>
            <w:hideMark/>
          </w:tcPr>
          <w:p w:rsidR="004D6B89" w:rsidRPr="00581C27" w:rsidRDefault="004D6B89" w:rsidP="00961026">
            <w:pPr>
              <w:jc w:val="center"/>
              <w:rPr>
                <w:b/>
                <w:bCs/>
                <w:sz w:val="22"/>
                <w:szCs w:val="22"/>
              </w:rPr>
            </w:pPr>
            <w:r>
              <w:rPr>
                <w:b/>
                <w:bCs/>
                <w:sz w:val="22"/>
                <w:szCs w:val="22"/>
              </w:rPr>
              <w:t>+</w:t>
            </w:r>
          </w:p>
        </w:tc>
        <w:tc>
          <w:tcPr>
            <w:tcW w:w="573" w:type="dxa"/>
            <w:noWrap/>
            <w:hideMark/>
          </w:tcPr>
          <w:p w:rsidR="004D6B89" w:rsidRPr="00581C27" w:rsidRDefault="004D6B89" w:rsidP="00961026">
            <w:pPr>
              <w:jc w:val="center"/>
              <w:rPr>
                <w:b/>
                <w:bCs/>
                <w:sz w:val="22"/>
                <w:szCs w:val="22"/>
              </w:rPr>
            </w:pPr>
            <w:r>
              <w:rPr>
                <w:b/>
                <w:bCs/>
                <w:sz w:val="22"/>
                <w:szCs w:val="22"/>
              </w:rPr>
              <w:t>+</w:t>
            </w:r>
          </w:p>
        </w:tc>
      </w:tr>
      <w:tr w:rsidR="004D6B89" w:rsidRPr="00581C27" w:rsidTr="00961026">
        <w:trPr>
          <w:trHeight w:val="576"/>
        </w:trPr>
        <w:tc>
          <w:tcPr>
            <w:tcW w:w="2301" w:type="dxa"/>
            <w:vMerge/>
            <w:hideMark/>
          </w:tcPr>
          <w:p w:rsidR="004D6B89" w:rsidRPr="00581C27" w:rsidRDefault="004D6B89" w:rsidP="00961026">
            <w:pPr>
              <w:jc w:val="both"/>
              <w:rPr>
                <w:sz w:val="22"/>
                <w:szCs w:val="22"/>
              </w:rPr>
            </w:pPr>
          </w:p>
        </w:tc>
        <w:tc>
          <w:tcPr>
            <w:tcW w:w="6363" w:type="dxa"/>
            <w:noWrap/>
            <w:hideMark/>
          </w:tcPr>
          <w:p w:rsidR="004D6B89" w:rsidRPr="00581C27" w:rsidRDefault="004D6B89" w:rsidP="00961026">
            <w:pPr>
              <w:jc w:val="both"/>
              <w:rPr>
                <w:sz w:val="22"/>
                <w:szCs w:val="22"/>
              </w:rPr>
            </w:pPr>
            <w:r>
              <w:rPr>
                <w:sz w:val="22"/>
                <w:szCs w:val="22"/>
              </w:rPr>
              <w:t>проверка состояния предохранителей, производится визуальный осмотр предохранителя, при необходимости измерения и очистка.</w:t>
            </w:r>
          </w:p>
        </w:tc>
        <w:tc>
          <w:tcPr>
            <w:tcW w:w="605" w:type="dxa"/>
            <w:noWrap/>
            <w:hideMark/>
          </w:tcPr>
          <w:p w:rsidR="004D6B89" w:rsidRPr="00581C27" w:rsidRDefault="004D6B89" w:rsidP="00961026">
            <w:pPr>
              <w:jc w:val="center"/>
              <w:rPr>
                <w:b/>
                <w:bCs/>
                <w:sz w:val="22"/>
                <w:szCs w:val="22"/>
              </w:rPr>
            </w:pPr>
            <w:r>
              <w:rPr>
                <w:b/>
                <w:bCs/>
                <w:sz w:val="22"/>
                <w:szCs w:val="22"/>
              </w:rPr>
              <w:t>+</w:t>
            </w:r>
          </w:p>
        </w:tc>
        <w:tc>
          <w:tcPr>
            <w:tcW w:w="573" w:type="dxa"/>
            <w:noWrap/>
            <w:hideMark/>
          </w:tcPr>
          <w:p w:rsidR="004D6B89" w:rsidRPr="00581C27" w:rsidRDefault="004D6B89" w:rsidP="00961026">
            <w:pPr>
              <w:jc w:val="center"/>
              <w:rPr>
                <w:b/>
                <w:bCs/>
                <w:sz w:val="22"/>
                <w:szCs w:val="22"/>
              </w:rPr>
            </w:pPr>
            <w:r>
              <w:rPr>
                <w:b/>
                <w:bCs/>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noWrap/>
            <w:hideMark/>
          </w:tcPr>
          <w:p w:rsidR="004D6B89" w:rsidRPr="00581C27" w:rsidRDefault="004D6B89" w:rsidP="00961026">
            <w:pPr>
              <w:jc w:val="both"/>
              <w:rPr>
                <w:sz w:val="22"/>
                <w:szCs w:val="22"/>
              </w:rPr>
            </w:pPr>
            <w:r>
              <w:rPr>
                <w:sz w:val="22"/>
                <w:szCs w:val="22"/>
              </w:rPr>
              <w:t>проверка (протяжка) электрических соединений</w:t>
            </w:r>
          </w:p>
        </w:tc>
        <w:tc>
          <w:tcPr>
            <w:tcW w:w="605" w:type="dxa"/>
            <w:noWrap/>
            <w:hideMark/>
          </w:tcPr>
          <w:p w:rsidR="004D6B89" w:rsidRPr="00581C27" w:rsidRDefault="004D6B89" w:rsidP="00961026">
            <w:pPr>
              <w:jc w:val="center"/>
              <w:rPr>
                <w:b/>
                <w:bCs/>
                <w:sz w:val="22"/>
                <w:szCs w:val="22"/>
              </w:rPr>
            </w:pPr>
            <w:r>
              <w:rPr>
                <w:b/>
                <w:bCs/>
                <w:sz w:val="22"/>
                <w:szCs w:val="22"/>
              </w:rPr>
              <w:t>+</w:t>
            </w:r>
          </w:p>
        </w:tc>
        <w:tc>
          <w:tcPr>
            <w:tcW w:w="573" w:type="dxa"/>
            <w:noWrap/>
            <w:hideMark/>
          </w:tcPr>
          <w:p w:rsidR="004D6B89" w:rsidRPr="00581C27" w:rsidRDefault="004D6B89" w:rsidP="00961026">
            <w:pPr>
              <w:jc w:val="center"/>
              <w:rPr>
                <w:b/>
                <w:bCs/>
                <w:sz w:val="22"/>
                <w:szCs w:val="22"/>
              </w:rPr>
            </w:pPr>
            <w:r>
              <w:rPr>
                <w:b/>
                <w:bCs/>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noWrap/>
            <w:hideMark/>
          </w:tcPr>
          <w:p w:rsidR="004D6B89" w:rsidRPr="00581C27" w:rsidRDefault="004D6B89" w:rsidP="00961026">
            <w:pPr>
              <w:jc w:val="both"/>
              <w:rPr>
                <w:sz w:val="22"/>
                <w:szCs w:val="22"/>
              </w:rPr>
            </w:pPr>
            <w:r>
              <w:rPr>
                <w:sz w:val="22"/>
                <w:szCs w:val="22"/>
              </w:rPr>
              <w:t>проверка вентиляции, системы климат контроля и освещения шкафов</w:t>
            </w:r>
          </w:p>
        </w:tc>
        <w:tc>
          <w:tcPr>
            <w:tcW w:w="605" w:type="dxa"/>
            <w:noWrap/>
            <w:hideMark/>
          </w:tcPr>
          <w:p w:rsidR="004D6B89" w:rsidRPr="00581C27" w:rsidRDefault="004D6B89" w:rsidP="00961026">
            <w:pPr>
              <w:jc w:val="center"/>
              <w:rPr>
                <w:b/>
                <w:bCs/>
                <w:sz w:val="22"/>
                <w:szCs w:val="22"/>
              </w:rPr>
            </w:pPr>
            <w:r>
              <w:rPr>
                <w:b/>
                <w:bCs/>
                <w:sz w:val="22"/>
                <w:szCs w:val="22"/>
              </w:rPr>
              <w:t>+</w:t>
            </w:r>
          </w:p>
        </w:tc>
        <w:tc>
          <w:tcPr>
            <w:tcW w:w="573" w:type="dxa"/>
            <w:noWrap/>
            <w:hideMark/>
          </w:tcPr>
          <w:p w:rsidR="004D6B89" w:rsidRPr="00581C27" w:rsidRDefault="004D6B89" w:rsidP="00961026">
            <w:pPr>
              <w:jc w:val="center"/>
              <w:rPr>
                <w:b/>
                <w:bCs/>
                <w:sz w:val="22"/>
                <w:szCs w:val="22"/>
              </w:rPr>
            </w:pPr>
            <w:r>
              <w:rPr>
                <w:b/>
                <w:bCs/>
                <w:sz w:val="22"/>
                <w:szCs w:val="22"/>
              </w:rPr>
              <w:t>+</w:t>
            </w:r>
          </w:p>
        </w:tc>
      </w:tr>
      <w:tr w:rsidR="004D6B89" w:rsidRPr="00581C27" w:rsidTr="00961026">
        <w:trPr>
          <w:trHeight w:val="588"/>
        </w:trPr>
        <w:tc>
          <w:tcPr>
            <w:tcW w:w="2301" w:type="dxa"/>
            <w:vMerge/>
            <w:hideMark/>
          </w:tcPr>
          <w:p w:rsidR="004D6B89" w:rsidRPr="00581C27" w:rsidRDefault="004D6B89" w:rsidP="00961026">
            <w:pPr>
              <w:jc w:val="both"/>
              <w:rPr>
                <w:sz w:val="22"/>
                <w:szCs w:val="22"/>
              </w:rPr>
            </w:pPr>
          </w:p>
        </w:tc>
        <w:tc>
          <w:tcPr>
            <w:tcW w:w="6363" w:type="dxa"/>
            <w:noWrap/>
            <w:hideMark/>
          </w:tcPr>
          <w:p w:rsidR="004D6B89" w:rsidRPr="00581C27" w:rsidRDefault="004D6B89" w:rsidP="00961026">
            <w:pPr>
              <w:jc w:val="both"/>
              <w:rPr>
                <w:sz w:val="22"/>
                <w:szCs w:val="22"/>
              </w:rPr>
            </w:pPr>
            <w:r>
              <w:rPr>
                <w:sz w:val="22"/>
                <w:szCs w:val="22"/>
              </w:rPr>
              <w:t>проверка системы климат контроля, обогрева, охлаждения кабины управления и кабины электрооборудования</w:t>
            </w:r>
          </w:p>
        </w:tc>
        <w:tc>
          <w:tcPr>
            <w:tcW w:w="605" w:type="dxa"/>
            <w:noWrap/>
            <w:hideMark/>
          </w:tcPr>
          <w:p w:rsidR="004D6B89" w:rsidRPr="00581C27" w:rsidRDefault="004D6B89" w:rsidP="00961026">
            <w:pPr>
              <w:jc w:val="center"/>
              <w:rPr>
                <w:b/>
                <w:bCs/>
                <w:sz w:val="22"/>
                <w:szCs w:val="22"/>
              </w:rPr>
            </w:pPr>
            <w:r>
              <w:rPr>
                <w:b/>
                <w:bCs/>
                <w:sz w:val="22"/>
                <w:szCs w:val="22"/>
              </w:rPr>
              <w:t>+</w:t>
            </w:r>
          </w:p>
        </w:tc>
        <w:tc>
          <w:tcPr>
            <w:tcW w:w="573" w:type="dxa"/>
            <w:noWrap/>
            <w:hideMark/>
          </w:tcPr>
          <w:p w:rsidR="004D6B89" w:rsidRPr="00581C27" w:rsidRDefault="004D6B89" w:rsidP="00961026">
            <w:pPr>
              <w:jc w:val="center"/>
              <w:rPr>
                <w:b/>
                <w:bCs/>
                <w:sz w:val="22"/>
                <w:szCs w:val="22"/>
              </w:rPr>
            </w:pPr>
            <w:r>
              <w:rPr>
                <w:b/>
                <w:bCs/>
                <w:sz w:val="22"/>
                <w:szCs w:val="22"/>
              </w:rPr>
              <w:t>+</w:t>
            </w:r>
          </w:p>
        </w:tc>
      </w:tr>
      <w:tr w:rsidR="004D6B89" w:rsidRPr="00581C27" w:rsidTr="00961026">
        <w:trPr>
          <w:trHeight w:val="300"/>
        </w:trPr>
        <w:tc>
          <w:tcPr>
            <w:tcW w:w="2301" w:type="dxa"/>
            <w:vMerge w:val="restart"/>
            <w:hideMark/>
          </w:tcPr>
          <w:p w:rsidR="004D6B89" w:rsidRPr="00581C27" w:rsidRDefault="004D6B89" w:rsidP="00961026">
            <w:pPr>
              <w:jc w:val="both"/>
              <w:rPr>
                <w:sz w:val="22"/>
                <w:szCs w:val="22"/>
              </w:rPr>
            </w:pPr>
            <w:r>
              <w:rPr>
                <w:sz w:val="22"/>
                <w:szCs w:val="22"/>
              </w:rPr>
              <w:t>Механизм передвижения</w:t>
            </w:r>
          </w:p>
        </w:tc>
        <w:tc>
          <w:tcPr>
            <w:tcW w:w="6363" w:type="dxa"/>
            <w:hideMark/>
          </w:tcPr>
          <w:p w:rsidR="004D6B89" w:rsidRPr="00581C27" w:rsidRDefault="004D6B89" w:rsidP="00961026">
            <w:pPr>
              <w:jc w:val="both"/>
              <w:rPr>
                <w:sz w:val="22"/>
                <w:szCs w:val="22"/>
              </w:rPr>
            </w:pPr>
            <w:r>
              <w:rPr>
                <w:sz w:val="22"/>
                <w:szCs w:val="22"/>
              </w:rPr>
              <w:t>Проверка работы  конечных выключателей:</w:t>
            </w:r>
          </w:p>
        </w:tc>
        <w:tc>
          <w:tcPr>
            <w:tcW w:w="605" w:type="dxa"/>
            <w:noWrap/>
            <w:hideMark/>
          </w:tcPr>
          <w:p w:rsidR="004D6B89" w:rsidRPr="00581C27" w:rsidRDefault="004D6B89" w:rsidP="00961026">
            <w:pPr>
              <w:jc w:val="center"/>
              <w:rPr>
                <w:sz w:val="22"/>
                <w:szCs w:val="22"/>
              </w:rPr>
            </w:pPr>
          </w:p>
        </w:tc>
        <w:tc>
          <w:tcPr>
            <w:tcW w:w="573" w:type="dxa"/>
            <w:noWrap/>
            <w:hideMark/>
          </w:tcPr>
          <w:p w:rsidR="004D6B89" w:rsidRPr="00581C27" w:rsidRDefault="004D6B89" w:rsidP="00961026">
            <w:pPr>
              <w:jc w:val="center"/>
              <w:rPr>
                <w:sz w:val="22"/>
                <w:szCs w:val="22"/>
              </w:rPr>
            </w:pPr>
          </w:p>
        </w:tc>
      </w:tr>
      <w:tr w:rsidR="004D6B89" w:rsidRPr="00581C27" w:rsidTr="00961026">
        <w:trPr>
          <w:trHeight w:val="300"/>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1) визуальный осмотр на наличие повреждений</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2) проверка работы</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330"/>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отсутствие посторонних, значительных и неравномерных шумов при работе механизма</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405"/>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проверка работы противоугонных захватов</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405"/>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 xml:space="preserve">проверить затяжку гаек крепления </w:t>
            </w:r>
            <w:proofErr w:type="gramStart"/>
            <w:r>
              <w:rPr>
                <w:sz w:val="22"/>
                <w:szCs w:val="22"/>
              </w:rPr>
              <w:t>мотор-редукторов</w:t>
            </w:r>
            <w:proofErr w:type="gramEnd"/>
            <w:r>
              <w:rPr>
                <w:sz w:val="22"/>
                <w:szCs w:val="22"/>
              </w:rPr>
              <w:t xml:space="preserve"> на валу</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405"/>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 xml:space="preserve">проверить затяжку гаек крепления </w:t>
            </w:r>
            <w:proofErr w:type="gramStart"/>
            <w:r>
              <w:rPr>
                <w:sz w:val="22"/>
                <w:szCs w:val="22"/>
              </w:rPr>
              <w:t>мотор-редукторов</w:t>
            </w:r>
            <w:proofErr w:type="gramEnd"/>
            <w:r>
              <w:rPr>
                <w:sz w:val="22"/>
                <w:szCs w:val="22"/>
              </w:rPr>
              <w:t xml:space="preserve"> на реактивной тяге</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проверка болтовых креплений тележек и противоугонных захватов</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проверка износа ходовых колес</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проверить состояние шпоночных соединений и состояние подшипниковых узлов</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Проверка работы тормозов:</w:t>
            </w:r>
          </w:p>
        </w:tc>
        <w:tc>
          <w:tcPr>
            <w:tcW w:w="605" w:type="dxa"/>
            <w:noWrap/>
            <w:hideMark/>
          </w:tcPr>
          <w:p w:rsidR="004D6B89" w:rsidRPr="00581C27" w:rsidRDefault="004D6B89" w:rsidP="00961026">
            <w:pPr>
              <w:jc w:val="center"/>
              <w:rPr>
                <w:sz w:val="22"/>
                <w:szCs w:val="22"/>
              </w:rPr>
            </w:pPr>
          </w:p>
        </w:tc>
        <w:tc>
          <w:tcPr>
            <w:tcW w:w="573" w:type="dxa"/>
            <w:noWrap/>
            <w:hideMark/>
          </w:tcPr>
          <w:p w:rsidR="004D6B89" w:rsidRPr="00581C27" w:rsidRDefault="004D6B89" w:rsidP="00961026">
            <w:pPr>
              <w:jc w:val="center"/>
              <w:rPr>
                <w:sz w:val="22"/>
                <w:szCs w:val="22"/>
              </w:rPr>
            </w:pPr>
          </w:p>
        </w:tc>
      </w:tr>
      <w:tr w:rsidR="004D6B89" w:rsidRPr="00581C27" w:rsidTr="00961026">
        <w:trPr>
          <w:trHeight w:val="576"/>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iCs/>
                <w:sz w:val="22"/>
                <w:szCs w:val="22"/>
              </w:rPr>
            </w:pPr>
            <w:r>
              <w:rPr>
                <w:iCs/>
                <w:sz w:val="22"/>
                <w:szCs w:val="22"/>
              </w:rPr>
              <w:t>2) проверка работы тормозов</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iCs/>
                <w:sz w:val="22"/>
                <w:szCs w:val="22"/>
              </w:rPr>
            </w:pPr>
            <w:r>
              <w:rPr>
                <w:iCs/>
                <w:sz w:val="22"/>
                <w:szCs w:val="22"/>
              </w:rPr>
              <w:t>3) проверка состояния тормозного диска</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Проверка работы редукторов:</w:t>
            </w:r>
          </w:p>
        </w:tc>
        <w:tc>
          <w:tcPr>
            <w:tcW w:w="605" w:type="dxa"/>
            <w:noWrap/>
            <w:hideMark/>
          </w:tcPr>
          <w:p w:rsidR="004D6B89" w:rsidRPr="00581C27" w:rsidRDefault="004D6B89" w:rsidP="00961026">
            <w:pPr>
              <w:jc w:val="center"/>
              <w:rPr>
                <w:sz w:val="22"/>
                <w:szCs w:val="22"/>
              </w:rPr>
            </w:pPr>
          </w:p>
        </w:tc>
        <w:tc>
          <w:tcPr>
            <w:tcW w:w="573" w:type="dxa"/>
            <w:noWrap/>
            <w:hideMark/>
          </w:tcPr>
          <w:p w:rsidR="004D6B89" w:rsidRPr="00581C27" w:rsidRDefault="004D6B89" w:rsidP="00961026">
            <w:pPr>
              <w:jc w:val="center"/>
              <w:rPr>
                <w:sz w:val="22"/>
                <w:szCs w:val="22"/>
              </w:rPr>
            </w:pP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iCs/>
                <w:sz w:val="22"/>
                <w:szCs w:val="22"/>
              </w:rPr>
            </w:pPr>
            <w:r>
              <w:rPr>
                <w:iCs/>
                <w:sz w:val="22"/>
                <w:szCs w:val="22"/>
              </w:rPr>
              <w:t>2) проверить уровень масла в редукторах</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4D6B89" w:rsidRPr="00581C27" w:rsidRDefault="004D6B89" w:rsidP="00961026">
            <w:pPr>
              <w:jc w:val="center"/>
              <w:rPr>
                <w:sz w:val="22"/>
                <w:szCs w:val="22"/>
              </w:rPr>
            </w:pP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300"/>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проверка противоугонных захватов, стопоров</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864"/>
        </w:trPr>
        <w:tc>
          <w:tcPr>
            <w:tcW w:w="2301" w:type="dxa"/>
            <w:vMerge w:val="restart"/>
            <w:hideMark/>
          </w:tcPr>
          <w:p w:rsidR="004D6B89" w:rsidRPr="00581C27" w:rsidRDefault="004D6B89" w:rsidP="00961026">
            <w:pPr>
              <w:jc w:val="both"/>
              <w:rPr>
                <w:sz w:val="22"/>
                <w:szCs w:val="22"/>
              </w:rPr>
            </w:pPr>
            <w:r>
              <w:rPr>
                <w:sz w:val="22"/>
                <w:szCs w:val="22"/>
              </w:rPr>
              <w:t>Крановые и тележечные пути</w:t>
            </w:r>
          </w:p>
        </w:tc>
        <w:tc>
          <w:tcPr>
            <w:tcW w:w="6363" w:type="dxa"/>
            <w:hideMark/>
          </w:tcPr>
          <w:p w:rsidR="004D6B89" w:rsidRPr="00581C27" w:rsidRDefault="004D6B89" w:rsidP="00961026">
            <w:pPr>
              <w:jc w:val="both"/>
              <w:rPr>
                <w:sz w:val="22"/>
                <w:szCs w:val="22"/>
              </w:rPr>
            </w:pPr>
            <w:r>
              <w:rPr>
                <w:sz w:val="22"/>
                <w:szCs w:val="22"/>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2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проверить крепление рельсов и соединение в местах стыка, а также степень износа рельса</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300"/>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проверить ширину колеи, поперечный и продольный уклон рельсов</w:t>
            </w:r>
          </w:p>
        </w:tc>
        <w:tc>
          <w:tcPr>
            <w:tcW w:w="605" w:type="dxa"/>
            <w:noWrap/>
            <w:hideMark/>
          </w:tcPr>
          <w:p w:rsidR="004D6B89" w:rsidRPr="00581C27" w:rsidRDefault="004D6B89" w:rsidP="00961026">
            <w:pPr>
              <w:jc w:val="center"/>
              <w:rPr>
                <w:sz w:val="22"/>
                <w:szCs w:val="22"/>
              </w:rPr>
            </w:pP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1152"/>
        </w:trPr>
        <w:tc>
          <w:tcPr>
            <w:tcW w:w="2301" w:type="dxa"/>
            <w:vMerge w:val="restart"/>
            <w:noWrap/>
            <w:hideMark/>
          </w:tcPr>
          <w:p w:rsidR="004D6B89" w:rsidRPr="00581C27" w:rsidRDefault="004D6B89" w:rsidP="00961026">
            <w:pPr>
              <w:jc w:val="both"/>
              <w:rPr>
                <w:sz w:val="22"/>
                <w:szCs w:val="22"/>
              </w:rPr>
            </w:pPr>
            <w:r>
              <w:rPr>
                <w:sz w:val="22"/>
                <w:szCs w:val="22"/>
              </w:rPr>
              <w:t>Металлоконструкции</w:t>
            </w:r>
          </w:p>
        </w:tc>
        <w:tc>
          <w:tcPr>
            <w:tcW w:w="6363" w:type="dxa"/>
            <w:hideMark/>
          </w:tcPr>
          <w:p w:rsidR="004D6B89" w:rsidRPr="00581C27" w:rsidRDefault="004D6B89" w:rsidP="00961026">
            <w:pPr>
              <w:jc w:val="both"/>
              <w:rPr>
                <w:sz w:val="22"/>
                <w:szCs w:val="22"/>
              </w:rPr>
            </w:pPr>
            <w:r>
              <w:rPr>
                <w:sz w:val="22"/>
                <w:szCs w:val="22"/>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4D6B89" w:rsidRPr="00581C27" w:rsidRDefault="004D6B89" w:rsidP="00961026">
            <w:pPr>
              <w:jc w:val="center"/>
              <w:rPr>
                <w:b/>
                <w:bCs/>
                <w:sz w:val="22"/>
                <w:szCs w:val="22"/>
              </w:rPr>
            </w:pPr>
            <w:r>
              <w:rPr>
                <w:b/>
                <w:bCs/>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576"/>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4D6B89" w:rsidRPr="00581C27" w:rsidRDefault="004D6B89" w:rsidP="00961026">
            <w:pPr>
              <w:jc w:val="center"/>
              <w:rPr>
                <w:sz w:val="22"/>
                <w:szCs w:val="22"/>
              </w:rPr>
            </w:pPr>
            <w:r>
              <w:rPr>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172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5" w:type="dxa"/>
            <w:noWrap/>
            <w:hideMark/>
          </w:tcPr>
          <w:p w:rsidR="004D6B89" w:rsidRPr="00581C27" w:rsidRDefault="004D6B89" w:rsidP="00961026">
            <w:pPr>
              <w:jc w:val="center"/>
              <w:rPr>
                <w:b/>
                <w:bCs/>
                <w:sz w:val="22"/>
                <w:szCs w:val="22"/>
              </w:rPr>
            </w:pPr>
            <w:r>
              <w:rPr>
                <w:b/>
                <w:bCs/>
                <w:sz w:val="22"/>
                <w:szCs w:val="22"/>
              </w:rPr>
              <w:t>+</w:t>
            </w:r>
          </w:p>
        </w:tc>
        <w:tc>
          <w:tcPr>
            <w:tcW w:w="573" w:type="dxa"/>
            <w:noWrap/>
            <w:hideMark/>
          </w:tcPr>
          <w:p w:rsidR="004D6B89" w:rsidRPr="00581C27" w:rsidRDefault="004D6B89" w:rsidP="00961026">
            <w:pPr>
              <w:jc w:val="center"/>
              <w:rPr>
                <w:sz w:val="22"/>
                <w:szCs w:val="22"/>
              </w:rPr>
            </w:pPr>
            <w:r>
              <w:rPr>
                <w:sz w:val="22"/>
                <w:szCs w:val="22"/>
              </w:rPr>
              <w:t>+</w:t>
            </w:r>
          </w:p>
        </w:tc>
      </w:tr>
      <w:tr w:rsidR="004D6B89" w:rsidRPr="00581C27" w:rsidTr="00961026">
        <w:trPr>
          <w:trHeight w:val="588"/>
        </w:trPr>
        <w:tc>
          <w:tcPr>
            <w:tcW w:w="2301" w:type="dxa"/>
            <w:vMerge/>
            <w:hideMark/>
          </w:tcPr>
          <w:p w:rsidR="004D6B89" w:rsidRPr="00581C27" w:rsidRDefault="004D6B89" w:rsidP="00961026">
            <w:pPr>
              <w:jc w:val="both"/>
              <w:rPr>
                <w:sz w:val="22"/>
                <w:szCs w:val="22"/>
              </w:rPr>
            </w:pPr>
          </w:p>
        </w:tc>
        <w:tc>
          <w:tcPr>
            <w:tcW w:w="6363" w:type="dxa"/>
            <w:hideMark/>
          </w:tcPr>
          <w:p w:rsidR="004D6B89" w:rsidRPr="00581C27" w:rsidRDefault="004D6B89" w:rsidP="00961026">
            <w:pPr>
              <w:jc w:val="both"/>
              <w:rPr>
                <w:sz w:val="22"/>
                <w:szCs w:val="22"/>
              </w:rPr>
            </w:pPr>
            <w:r>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4D6B89" w:rsidRPr="00581C27" w:rsidRDefault="004D6B89" w:rsidP="00961026">
            <w:pPr>
              <w:jc w:val="center"/>
              <w:rPr>
                <w:b/>
                <w:bCs/>
                <w:sz w:val="22"/>
                <w:szCs w:val="22"/>
              </w:rPr>
            </w:pPr>
          </w:p>
        </w:tc>
        <w:tc>
          <w:tcPr>
            <w:tcW w:w="573" w:type="dxa"/>
            <w:noWrap/>
            <w:hideMark/>
          </w:tcPr>
          <w:p w:rsidR="004D6B89" w:rsidRPr="00581C27" w:rsidRDefault="004D6B89" w:rsidP="00961026">
            <w:pPr>
              <w:jc w:val="center"/>
              <w:rPr>
                <w:sz w:val="22"/>
                <w:szCs w:val="22"/>
              </w:rPr>
            </w:pPr>
            <w:r>
              <w:rPr>
                <w:sz w:val="22"/>
                <w:szCs w:val="22"/>
              </w:rPr>
              <w:t>+</w:t>
            </w:r>
          </w:p>
        </w:tc>
      </w:tr>
    </w:tbl>
    <w:p w:rsidR="004D6B89" w:rsidRPr="00DD6275" w:rsidRDefault="004D6B89" w:rsidP="00961026">
      <w:pPr>
        <w:jc w:val="both"/>
        <w:rPr>
          <w:sz w:val="12"/>
          <w:szCs w:val="12"/>
        </w:rPr>
      </w:pPr>
    </w:p>
    <w:p w:rsidR="004D6B89" w:rsidRPr="00581C27" w:rsidRDefault="004D6B89" w:rsidP="00961026">
      <w:pPr>
        <w:ind w:firstLine="708"/>
        <w:jc w:val="both"/>
      </w:pPr>
      <w:r>
        <w:t>Масло и рабочие жидкости, используемые при проведении сезонного технического обслуживания (СО), предоставляются Заказчиком.</w:t>
      </w:r>
    </w:p>
    <w:p w:rsidR="004D6B89" w:rsidRPr="00581C27" w:rsidRDefault="004D6B89" w:rsidP="00961026">
      <w:pPr>
        <w:jc w:val="center"/>
        <w:rPr>
          <w:b/>
          <w:sz w:val="28"/>
          <w:szCs w:val="28"/>
        </w:rPr>
      </w:pPr>
    </w:p>
    <w:p w:rsidR="004D6B89" w:rsidRPr="00581C27" w:rsidRDefault="004D6B89" w:rsidP="00961026">
      <w:pPr>
        <w:jc w:val="center"/>
        <w:rPr>
          <w:b/>
          <w:sz w:val="28"/>
          <w:szCs w:val="28"/>
        </w:rPr>
      </w:pPr>
    </w:p>
    <w:tbl>
      <w:tblPr>
        <w:tblW w:w="9758" w:type="dxa"/>
        <w:tblLook w:val="01E0"/>
      </w:tblPr>
      <w:tblGrid>
        <w:gridCol w:w="4877"/>
        <w:gridCol w:w="4881"/>
      </w:tblGrid>
      <w:tr w:rsidR="004D6B89" w:rsidRPr="00581C27" w:rsidTr="00961026">
        <w:tc>
          <w:tcPr>
            <w:tcW w:w="4877" w:type="dxa"/>
          </w:tcPr>
          <w:p w:rsidR="004D6B89" w:rsidRPr="00581C27" w:rsidRDefault="004D6B89" w:rsidP="00961026">
            <w:pPr>
              <w:ind w:firstLine="567"/>
              <w:jc w:val="center"/>
              <w:rPr>
                <w:b/>
              </w:rPr>
            </w:pPr>
          </w:p>
          <w:p w:rsidR="004D6B89" w:rsidRPr="00581C27" w:rsidRDefault="004D6B89" w:rsidP="00961026">
            <w:pPr>
              <w:ind w:firstLine="567"/>
            </w:pPr>
            <w:r>
              <w:rPr>
                <w:b/>
              </w:rPr>
              <w:t>Заказчик:</w:t>
            </w:r>
          </w:p>
        </w:tc>
        <w:tc>
          <w:tcPr>
            <w:tcW w:w="4881" w:type="dxa"/>
          </w:tcPr>
          <w:p w:rsidR="004D6B89" w:rsidRPr="00581C27" w:rsidRDefault="004D6B89" w:rsidP="00961026">
            <w:pPr>
              <w:ind w:firstLine="567"/>
              <w:jc w:val="center"/>
              <w:rPr>
                <w:b/>
              </w:rPr>
            </w:pPr>
          </w:p>
          <w:p w:rsidR="004D6B89" w:rsidRPr="00581C27" w:rsidRDefault="004D6B89" w:rsidP="00961026">
            <w:pPr>
              <w:ind w:firstLine="567"/>
              <w:rPr>
                <w:b/>
              </w:rPr>
            </w:pPr>
            <w:r>
              <w:rPr>
                <w:b/>
              </w:rPr>
              <w:t>Исполнитель:</w:t>
            </w:r>
          </w:p>
          <w:p w:rsidR="004D6B89" w:rsidRPr="00581C27" w:rsidRDefault="004D6B89" w:rsidP="00961026">
            <w:pPr>
              <w:ind w:firstLine="567"/>
              <w:jc w:val="center"/>
            </w:pPr>
          </w:p>
        </w:tc>
      </w:tr>
      <w:tr w:rsidR="004D6B89" w:rsidRPr="00581C27" w:rsidTr="00961026">
        <w:tc>
          <w:tcPr>
            <w:tcW w:w="4877" w:type="dxa"/>
          </w:tcPr>
          <w:p w:rsidR="004D6B89" w:rsidRPr="00581C27" w:rsidRDefault="004D6B89" w:rsidP="00961026">
            <w:pPr>
              <w:ind w:firstLine="567"/>
              <w:jc w:val="both"/>
            </w:pPr>
            <w:r>
              <w:t xml:space="preserve">_____________________ </w:t>
            </w:r>
          </w:p>
          <w:p w:rsidR="004D6B89" w:rsidRPr="00581C27" w:rsidRDefault="004D6B89" w:rsidP="00961026">
            <w:pPr>
              <w:ind w:firstLine="567"/>
              <w:jc w:val="both"/>
            </w:pPr>
            <w:r>
              <w:t>м.п.</w:t>
            </w:r>
          </w:p>
        </w:tc>
        <w:tc>
          <w:tcPr>
            <w:tcW w:w="4881" w:type="dxa"/>
          </w:tcPr>
          <w:p w:rsidR="004D6B89" w:rsidRPr="00581C27" w:rsidRDefault="004D6B89" w:rsidP="00961026">
            <w:pPr>
              <w:ind w:firstLine="567"/>
              <w:jc w:val="both"/>
            </w:pPr>
            <w:r>
              <w:t xml:space="preserve">____________________ </w:t>
            </w:r>
          </w:p>
          <w:p w:rsidR="004D6B89" w:rsidRPr="00581C27" w:rsidRDefault="004D6B89" w:rsidP="00961026">
            <w:pPr>
              <w:ind w:firstLine="567"/>
              <w:jc w:val="both"/>
            </w:pPr>
            <w:r>
              <w:t>м.п.</w:t>
            </w:r>
          </w:p>
        </w:tc>
      </w:tr>
    </w:tbl>
    <w:p w:rsidR="004D6B89" w:rsidRPr="00581C27" w:rsidRDefault="004D6B89" w:rsidP="00961026">
      <w:pPr>
        <w:jc w:val="center"/>
        <w:rPr>
          <w:b/>
          <w:sz w:val="28"/>
          <w:szCs w:val="28"/>
        </w:rPr>
      </w:pPr>
    </w:p>
    <w:p w:rsidR="004D6B89" w:rsidRPr="00581C27" w:rsidRDefault="004D6B89">
      <w:pPr>
        <w:suppressAutoHyphens w:val="0"/>
        <w:spacing w:after="200" w:line="276" w:lineRule="auto"/>
        <w:rPr>
          <w:b/>
          <w:sz w:val="28"/>
          <w:szCs w:val="28"/>
        </w:rPr>
      </w:pPr>
      <w:r>
        <w:rPr>
          <w:b/>
          <w:sz w:val="28"/>
          <w:szCs w:val="28"/>
        </w:rPr>
        <w:br w:type="page"/>
      </w:r>
    </w:p>
    <w:p w:rsidR="004D6B89" w:rsidRPr="00581C27" w:rsidRDefault="004D6B89" w:rsidP="00961026">
      <w:pPr>
        <w:jc w:val="right"/>
        <w:rPr>
          <w:b/>
        </w:rPr>
      </w:pPr>
      <w:r>
        <w:lastRenderedPageBreak/>
        <w:t>Приложение №2 к договору</w:t>
      </w:r>
      <w:r>
        <w:rPr>
          <w:b/>
        </w:rPr>
        <w:t xml:space="preserve"> </w:t>
      </w:r>
    </w:p>
    <w:p w:rsidR="004D6B89" w:rsidRPr="00581C27" w:rsidRDefault="004D6B89" w:rsidP="00961026">
      <w:pPr>
        <w:jc w:val="right"/>
      </w:pPr>
      <w:r>
        <w:t>на выполнение работ № _____________</w:t>
      </w:r>
    </w:p>
    <w:p w:rsidR="004D6B89" w:rsidRPr="00581C27" w:rsidRDefault="004D6B89" w:rsidP="00961026">
      <w:pPr>
        <w:jc w:val="right"/>
      </w:pPr>
      <w:r>
        <w:t>от «___»______________ 201___ г.</w:t>
      </w:r>
    </w:p>
    <w:p w:rsidR="004D6B89" w:rsidRPr="00581C27" w:rsidRDefault="004D6B89" w:rsidP="00961026">
      <w:pPr>
        <w:jc w:val="center"/>
        <w:rPr>
          <w:b/>
        </w:rPr>
      </w:pPr>
    </w:p>
    <w:p w:rsidR="004D6B89" w:rsidRPr="00581C27" w:rsidRDefault="004D6B89" w:rsidP="00961026">
      <w:pPr>
        <w:jc w:val="center"/>
        <w:rPr>
          <w:b/>
        </w:rPr>
      </w:pPr>
      <w:r>
        <w:rPr>
          <w:b/>
        </w:rPr>
        <w:t xml:space="preserve">Содержание и периодичность Работ </w:t>
      </w:r>
    </w:p>
    <w:p w:rsidR="004D6B89" w:rsidRPr="00581C27" w:rsidRDefault="004D6B89" w:rsidP="00961026">
      <w:pPr>
        <w:jc w:val="center"/>
        <w:rPr>
          <w:b/>
        </w:rPr>
      </w:pPr>
      <w:r>
        <w:rPr>
          <w:b/>
        </w:rPr>
        <w:t>по устранению неисправностей при текущем ремонте</w:t>
      </w:r>
    </w:p>
    <w:tbl>
      <w:tblPr>
        <w:tblStyle w:val="afff2"/>
        <w:tblW w:w="10173" w:type="dxa"/>
        <w:tblLook w:val="04A0"/>
      </w:tblPr>
      <w:tblGrid>
        <w:gridCol w:w="4786"/>
        <w:gridCol w:w="5387"/>
      </w:tblGrid>
      <w:tr w:rsidR="004D6B89" w:rsidRPr="00581C27" w:rsidTr="00961026">
        <w:trPr>
          <w:trHeight w:val="300"/>
        </w:trPr>
        <w:tc>
          <w:tcPr>
            <w:tcW w:w="4786" w:type="dxa"/>
            <w:noWrap/>
            <w:vAlign w:val="center"/>
            <w:hideMark/>
          </w:tcPr>
          <w:p w:rsidR="004D6B89" w:rsidRPr="00581C27" w:rsidRDefault="004D6B89" w:rsidP="00961026">
            <w:pPr>
              <w:jc w:val="center"/>
              <w:rPr>
                <w:b/>
                <w:color w:val="FF0000"/>
              </w:rPr>
            </w:pPr>
            <w:r>
              <w:rPr>
                <w:b/>
              </w:rPr>
              <w:t>Наименование механизма</w:t>
            </w:r>
          </w:p>
        </w:tc>
        <w:tc>
          <w:tcPr>
            <w:tcW w:w="5387" w:type="dxa"/>
            <w:noWrap/>
            <w:vAlign w:val="center"/>
            <w:hideMark/>
          </w:tcPr>
          <w:p w:rsidR="004D6B89" w:rsidRPr="00581C27" w:rsidRDefault="004D6B89" w:rsidP="00961026">
            <w:pPr>
              <w:jc w:val="center"/>
              <w:rPr>
                <w:b/>
              </w:rPr>
            </w:pPr>
            <w:r>
              <w:rPr>
                <w:b/>
              </w:rPr>
              <w:t>Перечень работ</w:t>
            </w:r>
          </w:p>
        </w:tc>
      </w:tr>
      <w:tr w:rsidR="004D6B89" w:rsidRPr="00581C27" w:rsidTr="00961026">
        <w:trPr>
          <w:trHeight w:val="20"/>
        </w:trPr>
        <w:tc>
          <w:tcPr>
            <w:tcW w:w="4786" w:type="dxa"/>
            <w:noWrap/>
            <w:vAlign w:val="center"/>
            <w:hideMark/>
          </w:tcPr>
          <w:p w:rsidR="004D6B89" w:rsidRPr="00581C27" w:rsidRDefault="004D6B89" w:rsidP="00961026">
            <w:pPr>
              <w:ind w:left="142" w:hanging="142"/>
              <w:jc w:val="both"/>
              <w:rPr>
                <w:sz w:val="22"/>
                <w:szCs w:val="22"/>
              </w:rPr>
            </w:pPr>
            <w:r>
              <w:rPr>
                <w:sz w:val="22"/>
                <w:szCs w:val="22"/>
              </w:rPr>
              <w:t>Металлоконструкция крана:</w:t>
            </w:r>
          </w:p>
          <w:p w:rsidR="004D6B89" w:rsidRPr="00581C27" w:rsidRDefault="004D6B89" w:rsidP="00961026">
            <w:pPr>
              <w:ind w:left="142" w:hanging="142"/>
              <w:jc w:val="both"/>
              <w:rPr>
                <w:sz w:val="22"/>
                <w:szCs w:val="22"/>
              </w:rPr>
            </w:pPr>
            <w:r>
              <w:rPr>
                <w:sz w:val="22"/>
                <w:szCs w:val="22"/>
              </w:rPr>
              <w:t>- кабина управления</w:t>
            </w:r>
          </w:p>
          <w:p w:rsidR="004D6B89" w:rsidRPr="00581C27" w:rsidRDefault="004D6B89" w:rsidP="00961026">
            <w:pPr>
              <w:ind w:left="142" w:hanging="142"/>
              <w:jc w:val="both"/>
              <w:rPr>
                <w:sz w:val="22"/>
                <w:szCs w:val="22"/>
              </w:rPr>
            </w:pPr>
            <w:r>
              <w:rPr>
                <w:sz w:val="22"/>
                <w:szCs w:val="22"/>
              </w:rPr>
              <w:t>- опора (стойка), балка, пролетное строение, кронштейны установки КЭО</w:t>
            </w:r>
          </w:p>
          <w:p w:rsidR="004D6B89" w:rsidRPr="00581C27" w:rsidRDefault="004D6B89" w:rsidP="00961026">
            <w:pPr>
              <w:ind w:left="142" w:hanging="142"/>
              <w:jc w:val="both"/>
              <w:rPr>
                <w:sz w:val="22"/>
                <w:szCs w:val="22"/>
              </w:rPr>
            </w:pPr>
            <w:r>
              <w:rPr>
                <w:sz w:val="22"/>
                <w:szCs w:val="22"/>
              </w:rPr>
              <w:t>- грузовая тележка</w:t>
            </w:r>
          </w:p>
          <w:p w:rsidR="004D6B89" w:rsidRPr="00581C27" w:rsidRDefault="004D6B89" w:rsidP="00961026">
            <w:pPr>
              <w:ind w:left="142" w:hanging="142"/>
              <w:jc w:val="both"/>
              <w:rPr>
                <w:sz w:val="22"/>
                <w:szCs w:val="22"/>
              </w:rPr>
            </w:pPr>
            <w:r>
              <w:rPr>
                <w:sz w:val="22"/>
                <w:szCs w:val="22"/>
              </w:rPr>
              <w:t>- подтележечный рельс, монорельс токоподвода тележки</w:t>
            </w:r>
          </w:p>
          <w:p w:rsidR="004D6B89" w:rsidRPr="00581C27" w:rsidRDefault="004D6B89" w:rsidP="00961026">
            <w:pPr>
              <w:ind w:left="142" w:hanging="142"/>
              <w:jc w:val="both"/>
              <w:rPr>
                <w:sz w:val="22"/>
                <w:szCs w:val="22"/>
              </w:rPr>
            </w:pPr>
            <w:r>
              <w:rPr>
                <w:sz w:val="22"/>
                <w:szCs w:val="22"/>
              </w:rPr>
              <w:t>- спредер, поворотная траверса</w:t>
            </w:r>
          </w:p>
          <w:p w:rsidR="004D6B89" w:rsidRPr="00581C27" w:rsidRDefault="004D6B89" w:rsidP="00961026">
            <w:pPr>
              <w:ind w:left="142" w:hanging="142"/>
              <w:jc w:val="both"/>
              <w:rPr>
                <w:sz w:val="22"/>
                <w:szCs w:val="22"/>
              </w:rPr>
            </w:pPr>
            <w:r>
              <w:rPr>
                <w:sz w:val="22"/>
                <w:szCs w:val="22"/>
              </w:rPr>
              <w:t>- лестница, площадка, настил, галерея, ограждение, кабельный лоток, буферов</w:t>
            </w:r>
          </w:p>
          <w:p w:rsidR="004D6B89" w:rsidRPr="00581C27" w:rsidRDefault="004D6B89" w:rsidP="00961026">
            <w:pPr>
              <w:ind w:left="142" w:hanging="142"/>
              <w:jc w:val="both"/>
              <w:rPr>
                <w:sz w:val="22"/>
                <w:szCs w:val="22"/>
              </w:rPr>
            </w:pPr>
            <w:r>
              <w:rPr>
                <w:sz w:val="22"/>
                <w:szCs w:val="22"/>
              </w:rPr>
              <w:t>- ремонтный кран (канатная таль)</w:t>
            </w:r>
          </w:p>
          <w:p w:rsidR="004D6B89" w:rsidRPr="00581C27" w:rsidRDefault="004D6B89" w:rsidP="00961026">
            <w:pPr>
              <w:ind w:left="142" w:hanging="142"/>
              <w:jc w:val="both"/>
              <w:rPr>
                <w:sz w:val="22"/>
                <w:szCs w:val="22"/>
              </w:rPr>
            </w:pPr>
            <w:r>
              <w:rPr>
                <w:sz w:val="22"/>
                <w:szCs w:val="22"/>
              </w:rPr>
              <w:t>- барабан токоподвода крана и приводной механизм</w:t>
            </w:r>
          </w:p>
          <w:p w:rsidR="004D6B89" w:rsidRPr="00581C27" w:rsidRDefault="004D6B89" w:rsidP="00961026">
            <w:pPr>
              <w:ind w:left="142" w:hanging="142"/>
              <w:jc w:val="both"/>
              <w:rPr>
                <w:sz w:val="22"/>
                <w:szCs w:val="22"/>
              </w:rPr>
            </w:pPr>
            <w:r>
              <w:rPr>
                <w:sz w:val="22"/>
                <w:szCs w:val="22"/>
              </w:rPr>
              <w:t>- дом-кожух</w:t>
            </w:r>
          </w:p>
          <w:p w:rsidR="004D6B89" w:rsidRPr="00581C27" w:rsidRDefault="004D6B89" w:rsidP="00961026">
            <w:pPr>
              <w:ind w:left="142" w:hanging="142"/>
              <w:rPr>
                <w:b/>
                <w:sz w:val="20"/>
                <w:szCs w:val="20"/>
              </w:rPr>
            </w:pPr>
            <w:r>
              <w:rPr>
                <w:sz w:val="22"/>
                <w:szCs w:val="22"/>
              </w:rPr>
              <w:t>- кабина электрооборудования</w:t>
            </w:r>
          </w:p>
        </w:tc>
        <w:tc>
          <w:tcPr>
            <w:tcW w:w="5387" w:type="dxa"/>
            <w:vMerge w:val="restart"/>
            <w:noWrap/>
            <w:hideMark/>
          </w:tcPr>
          <w:p w:rsidR="004D6B89" w:rsidRPr="00581C27" w:rsidRDefault="004D6B89" w:rsidP="00961026">
            <w:pPr>
              <w:jc w:val="both"/>
              <w:rPr>
                <w:sz w:val="22"/>
                <w:szCs w:val="22"/>
              </w:rPr>
            </w:pPr>
            <w:r>
              <w:rPr>
                <w:sz w:val="22"/>
                <w:szCs w:val="22"/>
              </w:rPr>
              <w:t xml:space="preserve">1. произвести осмотр (проверить состояние); </w:t>
            </w:r>
          </w:p>
          <w:p w:rsidR="004D6B89" w:rsidRPr="00581C27" w:rsidRDefault="004D6B89" w:rsidP="00961026">
            <w:pPr>
              <w:jc w:val="both"/>
              <w:rPr>
                <w:sz w:val="22"/>
                <w:szCs w:val="22"/>
              </w:rPr>
            </w:pPr>
            <w:r>
              <w:rPr>
                <w:sz w:val="22"/>
                <w:szCs w:val="22"/>
              </w:rPr>
              <w:t xml:space="preserve">2. произвести дефектацию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4D6B89" w:rsidRPr="00581C27" w:rsidRDefault="004D6B89" w:rsidP="00961026">
            <w:pPr>
              <w:jc w:val="both"/>
              <w:rPr>
                <w:sz w:val="22"/>
                <w:szCs w:val="22"/>
              </w:rPr>
            </w:pPr>
            <w:r>
              <w:rPr>
                <w:sz w:val="22"/>
                <w:szCs w:val="22"/>
              </w:rPr>
              <w:t xml:space="preserve">3. произвести работы по замене (ремонту) неисправного узла (детали); </w:t>
            </w:r>
          </w:p>
          <w:p w:rsidR="004D6B89" w:rsidRPr="00581C27" w:rsidRDefault="004D6B89" w:rsidP="00961026">
            <w:pPr>
              <w:jc w:val="both"/>
              <w:rPr>
                <w:sz w:val="22"/>
                <w:szCs w:val="22"/>
              </w:rPr>
            </w:pPr>
            <w:r>
              <w:rPr>
                <w:sz w:val="22"/>
                <w:szCs w:val="22"/>
              </w:rPr>
              <w:t xml:space="preserve">4. произвести регулировку, смазку, окраску, подтягивание крепежных деталей, обкатку в холостом режиме (при необходимости); </w:t>
            </w:r>
          </w:p>
          <w:p w:rsidR="004D6B89" w:rsidRPr="00581C27" w:rsidRDefault="004D6B89" w:rsidP="00961026">
            <w:pPr>
              <w:jc w:val="both"/>
              <w:rPr>
                <w:b/>
                <w:sz w:val="20"/>
                <w:szCs w:val="20"/>
              </w:rPr>
            </w:pPr>
            <w:r>
              <w:rPr>
                <w:sz w:val="22"/>
                <w:szCs w:val="22"/>
              </w:rPr>
              <w:t>5. проверить исправное состояние механизма, его пробным включением</w:t>
            </w:r>
          </w:p>
        </w:tc>
      </w:tr>
      <w:tr w:rsidR="004D6B89" w:rsidRPr="00581C27" w:rsidTr="00961026">
        <w:trPr>
          <w:trHeight w:val="20"/>
        </w:trPr>
        <w:tc>
          <w:tcPr>
            <w:tcW w:w="4786" w:type="dxa"/>
            <w:noWrap/>
            <w:hideMark/>
          </w:tcPr>
          <w:p w:rsidR="004D6B89" w:rsidRPr="00581C27" w:rsidRDefault="004D6B89" w:rsidP="00961026">
            <w:pPr>
              <w:jc w:val="both"/>
              <w:rPr>
                <w:sz w:val="22"/>
                <w:szCs w:val="22"/>
              </w:rPr>
            </w:pPr>
            <w:r>
              <w:rPr>
                <w:sz w:val="22"/>
                <w:szCs w:val="22"/>
              </w:rPr>
              <w:t>Противоугонные устройства</w:t>
            </w:r>
          </w:p>
        </w:tc>
        <w:tc>
          <w:tcPr>
            <w:tcW w:w="5387" w:type="dxa"/>
            <w:vMerge/>
            <w:hideMark/>
          </w:tcPr>
          <w:p w:rsidR="004D6B89" w:rsidRPr="00581C27" w:rsidRDefault="004D6B89" w:rsidP="00961026">
            <w:pPr>
              <w:jc w:val="both"/>
              <w:rPr>
                <w:sz w:val="22"/>
                <w:szCs w:val="22"/>
              </w:rPr>
            </w:pPr>
          </w:p>
        </w:tc>
      </w:tr>
      <w:tr w:rsidR="004D6B89" w:rsidRPr="00581C27" w:rsidTr="00961026">
        <w:trPr>
          <w:trHeight w:val="20"/>
        </w:trPr>
        <w:tc>
          <w:tcPr>
            <w:tcW w:w="4786" w:type="dxa"/>
            <w:noWrap/>
            <w:hideMark/>
          </w:tcPr>
          <w:p w:rsidR="004D6B89" w:rsidRPr="00581C27" w:rsidRDefault="004D6B89" w:rsidP="00961026">
            <w:pPr>
              <w:jc w:val="both"/>
              <w:rPr>
                <w:sz w:val="22"/>
                <w:szCs w:val="22"/>
              </w:rPr>
            </w:pPr>
            <w:r>
              <w:rPr>
                <w:sz w:val="22"/>
                <w:szCs w:val="22"/>
              </w:rPr>
              <w:t>Механизмы тормозов, электрогидравлические толкатели</w:t>
            </w:r>
          </w:p>
        </w:tc>
        <w:tc>
          <w:tcPr>
            <w:tcW w:w="5387" w:type="dxa"/>
            <w:vMerge/>
            <w:hideMark/>
          </w:tcPr>
          <w:p w:rsidR="004D6B89" w:rsidRPr="00581C27" w:rsidRDefault="004D6B89" w:rsidP="00961026">
            <w:pPr>
              <w:jc w:val="both"/>
              <w:rPr>
                <w:sz w:val="22"/>
                <w:szCs w:val="22"/>
              </w:rPr>
            </w:pPr>
          </w:p>
        </w:tc>
      </w:tr>
      <w:tr w:rsidR="004D6B89" w:rsidRPr="00581C27" w:rsidTr="00961026">
        <w:trPr>
          <w:trHeight w:val="20"/>
        </w:trPr>
        <w:tc>
          <w:tcPr>
            <w:tcW w:w="4786" w:type="dxa"/>
            <w:noWrap/>
            <w:hideMark/>
          </w:tcPr>
          <w:p w:rsidR="004D6B89" w:rsidRPr="00581C27" w:rsidRDefault="004D6B89" w:rsidP="00961026">
            <w:pPr>
              <w:jc w:val="both"/>
              <w:rPr>
                <w:sz w:val="22"/>
                <w:szCs w:val="22"/>
              </w:rPr>
            </w:pPr>
            <w:r>
              <w:rPr>
                <w:sz w:val="22"/>
                <w:szCs w:val="22"/>
              </w:rPr>
              <w:t>Ходовые колеса крана и тележки</w:t>
            </w:r>
          </w:p>
        </w:tc>
        <w:tc>
          <w:tcPr>
            <w:tcW w:w="5387" w:type="dxa"/>
            <w:vMerge/>
            <w:hideMark/>
          </w:tcPr>
          <w:p w:rsidR="004D6B89" w:rsidRPr="00581C27" w:rsidRDefault="004D6B89" w:rsidP="00961026">
            <w:pPr>
              <w:jc w:val="both"/>
              <w:rPr>
                <w:sz w:val="22"/>
                <w:szCs w:val="22"/>
              </w:rPr>
            </w:pPr>
          </w:p>
        </w:tc>
      </w:tr>
      <w:tr w:rsidR="004D6B89" w:rsidRPr="00581C27" w:rsidTr="00961026">
        <w:trPr>
          <w:trHeight w:val="20"/>
        </w:trPr>
        <w:tc>
          <w:tcPr>
            <w:tcW w:w="4786" w:type="dxa"/>
            <w:noWrap/>
            <w:hideMark/>
          </w:tcPr>
          <w:p w:rsidR="004D6B89" w:rsidRPr="00581C27" w:rsidRDefault="004D6B89" w:rsidP="00961026">
            <w:pPr>
              <w:jc w:val="both"/>
              <w:rPr>
                <w:sz w:val="22"/>
                <w:szCs w:val="22"/>
              </w:rPr>
            </w:pPr>
            <w:r>
              <w:rPr>
                <w:sz w:val="22"/>
                <w:szCs w:val="22"/>
              </w:rPr>
              <w:t>Редукторы (</w:t>
            </w:r>
            <w:proofErr w:type="gramStart"/>
            <w:r>
              <w:rPr>
                <w:sz w:val="22"/>
                <w:szCs w:val="22"/>
              </w:rPr>
              <w:t>мотор-редукторы</w:t>
            </w:r>
            <w:proofErr w:type="gramEnd"/>
            <w:r>
              <w:rPr>
                <w:sz w:val="22"/>
                <w:szCs w:val="22"/>
              </w:rPr>
              <w:t>), зубчатые (муфтовые) передачи, приводные валы</w:t>
            </w:r>
          </w:p>
        </w:tc>
        <w:tc>
          <w:tcPr>
            <w:tcW w:w="5387" w:type="dxa"/>
            <w:vMerge/>
            <w:hideMark/>
          </w:tcPr>
          <w:p w:rsidR="004D6B89" w:rsidRPr="00581C27" w:rsidRDefault="004D6B89" w:rsidP="00961026">
            <w:pPr>
              <w:jc w:val="both"/>
              <w:rPr>
                <w:sz w:val="22"/>
                <w:szCs w:val="22"/>
              </w:rPr>
            </w:pPr>
          </w:p>
        </w:tc>
      </w:tr>
      <w:tr w:rsidR="004D6B89" w:rsidRPr="00581C27" w:rsidTr="00961026">
        <w:trPr>
          <w:trHeight w:val="20"/>
        </w:trPr>
        <w:tc>
          <w:tcPr>
            <w:tcW w:w="4786" w:type="dxa"/>
            <w:noWrap/>
            <w:hideMark/>
          </w:tcPr>
          <w:p w:rsidR="004D6B89" w:rsidRPr="00581C27" w:rsidRDefault="004D6B89" w:rsidP="00961026">
            <w:pPr>
              <w:jc w:val="both"/>
              <w:rPr>
                <w:sz w:val="22"/>
                <w:szCs w:val="22"/>
              </w:rPr>
            </w:pPr>
            <w:r>
              <w:rPr>
                <w:sz w:val="22"/>
                <w:szCs w:val="22"/>
              </w:rPr>
              <w:t>Грузовые барабаны и блоки</w:t>
            </w:r>
          </w:p>
        </w:tc>
        <w:tc>
          <w:tcPr>
            <w:tcW w:w="5387" w:type="dxa"/>
            <w:vMerge/>
            <w:hideMark/>
          </w:tcPr>
          <w:p w:rsidR="004D6B89" w:rsidRPr="00581C27" w:rsidRDefault="004D6B89" w:rsidP="00961026">
            <w:pPr>
              <w:jc w:val="both"/>
              <w:rPr>
                <w:sz w:val="22"/>
                <w:szCs w:val="22"/>
              </w:rPr>
            </w:pPr>
          </w:p>
        </w:tc>
      </w:tr>
      <w:tr w:rsidR="004D6B89" w:rsidRPr="00581C27" w:rsidTr="00961026">
        <w:trPr>
          <w:trHeight w:val="20"/>
        </w:trPr>
        <w:tc>
          <w:tcPr>
            <w:tcW w:w="4786" w:type="dxa"/>
            <w:noWrap/>
            <w:hideMark/>
          </w:tcPr>
          <w:p w:rsidR="004D6B89" w:rsidRPr="00581C27" w:rsidRDefault="004D6B89" w:rsidP="00961026">
            <w:pPr>
              <w:jc w:val="both"/>
              <w:rPr>
                <w:sz w:val="22"/>
                <w:szCs w:val="22"/>
              </w:rPr>
            </w:pPr>
            <w:r>
              <w:rPr>
                <w:sz w:val="22"/>
                <w:szCs w:val="22"/>
              </w:rPr>
              <w:t>Канаты</w:t>
            </w:r>
          </w:p>
        </w:tc>
        <w:tc>
          <w:tcPr>
            <w:tcW w:w="5387" w:type="dxa"/>
            <w:vMerge/>
            <w:hideMark/>
          </w:tcPr>
          <w:p w:rsidR="004D6B89" w:rsidRPr="00581C27" w:rsidRDefault="004D6B89" w:rsidP="00961026">
            <w:pPr>
              <w:jc w:val="both"/>
              <w:rPr>
                <w:sz w:val="22"/>
                <w:szCs w:val="22"/>
              </w:rPr>
            </w:pPr>
          </w:p>
        </w:tc>
      </w:tr>
      <w:tr w:rsidR="004D6B89" w:rsidRPr="00581C27" w:rsidTr="00961026">
        <w:trPr>
          <w:trHeight w:val="20"/>
        </w:trPr>
        <w:tc>
          <w:tcPr>
            <w:tcW w:w="4786" w:type="dxa"/>
            <w:noWrap/>
            <w:hideMark/>
          </w:tcPr>
          <w:p w:rsidR="004D6B89" w:rsidRPr="00581C27" w:rsidRDefault="004D6B89" w:rsidP="00961026">
            <w:pPr>
              <w:jc w:val="both"/>
              <w:rPr>
                <w:sz w:val="22"/>
                <w:szCs w:val="22"/>
              </w:rPr>
            </w:pPr>
            <w:r>
              <w:rPr>
                <w:sz w:val="22"/>
                <w:szCs w:val="22"/>
              </w:rPr>
              <w:t>Электродвигатели, трансформаторы</w:t>
            </w:r>
          </w:p>
        </w:tc>
        <w:tc>
          <w:tcPr>
            <w:tcW w:w="5387" w:type="dxa"/>
            <w:vMerge/>
            <w:hideMark/>
          </w:tcPr>
          <w:p w:rsidR="004D6B89" w:rsidRPr="00581C27" w:rsidRDefault="004D6B89" w:rsidP="00961026">
            <w:pPr>
              <w:jc w:val="both"/>
              <w:rPr>
                <w:sz w:val="22"/>
                <w:szCs w:val="22"/>
              </w:rPr>
            </w:pPr>
          </w:p>
        </w:tc>
      </w:tr>
      <w:tr w:rsidR="004D6B89" w:rsidRPr="00581C27" w:rsidTr="00961026">
        <w:trPr>
          <w:trHeight w:val="20"/>
        </w:trPr>
        <w:tc>
          <w:tcPr>
            <w:tcW w:w="4786" w:type="dxa"/>
            <w:noWrap/>
            <w:hideMark/>
          </w:tcPr>
          <w:p w:rsidR="004D6B89" w:rsidRPr="00581C27" w:rsidRDefault="004D6B89" w:rsidP="00961026">
            <w:pPr>
              <w:jc w:val="both"/>
              <w:rPr>
                <w:sz w:val="22"/>
                <w:szCs w:val="22"/>
              </w:rPr>
            </w:pPr>
            <w:r>
              <w:rPr>
                <w:sz w:val="22"/>
                <w:szCs w:val="22"/>
              </w:rPr>
              <w:t xml:space="preserve">Частотные преобразователи </w:t>
            </w:r>
          </w:p>
        </w:tc>
        <w:tc>
          <w:tcPr>
            <w:tcW w:w="5387" w:type="dxa"/>
            <w:vMerge/>
            <w:hideMark/>
          </w:tcPr>
          <w:p w:rsidR="004D6B89" w:rsidRPr="00581C27" w:rsidRDefault="004D6B89" w:rsidP="00961026">
            <w:pPr>
              <w:jc w:val="both"/>
              <w:rPr>
                <w:sz w:val="22"/>
                <w:szCs w:val="22"/>
              </w:rPr>
            </w:pPr>
          </w:p>
        </w:tc>
      </w:tr>
      <w:tr w:rsidR="004D6B89" w:rsidRPr="00581C27" w:rsidTr="00961026">
        <w:trPr>
          <w:trHeight w:val="20"/>
        </w:trPr>
        <w:tc>
          <w:tcPr>
            <w:tcW w:w="4786" w:type="dxa"/>
            <w:noWrap/>
            <w:hideMark/>
          </w:tcPr>
          <w:p w:rsidR="004D6B89" w:rsidRPr="00581C27" w:rsidRDefault="004D6B89" w:rsidP="00961026">
            <w:pPr>
              <w:jc w:val="both"/>
              <w:rPr>
                <w:sz w:val="22"/>
                <w:szCs w:val="22"/>
              </w:rPr>
            </w:pPr>
            <w:r>
              <w:rPr>
                <w:sz w:val="22"/>
                <w:szCs w:val="22"/>
              </w:rPr>
              <w:t>Приборы электроакустические сигнальные, анемометр</w:t>
            </w:r>
          </w:p>
        </w:tc>
        <w:tc>
          <w:tcPr>
            <w:tcW w:w="5387" w:type="dxa"/>
            <w:vMerge/>
            <w:hideMark/>
          </w:tcPr>
          <w:p w:rsidR="004D6B89" w:rsidRPr="00581C27" w:rsidRDefault="004D6B89" w:rsidP="00961026">
            <w:pPr>
              <w:jc w:val="both"/>
              <w:rPr>
                <w:sz w:val="22"/>
                <w:szCs w:val="22"/>
              </w:rPr>
            </w:pPr>
          </w:p>
        </w:tc>
      </w:tr>
      <w:tr w:rsidR="004D6B89" w:rsidRPr="00581C27" w:rsidTr="00961026">
        <w:trPr>
          <w:trHeight w:val="20"/>
        </w:trPr>
        <w:tc>
          <w:tcPr>
            <w:tcW w:w="4786" w:type="dxa"/>
            <w:noWrap/>
            <w:hideMark/>
          </w:tcPr>
          <w:p w:rsidR="004D6B89" w:rsidRPr="00581C27" w:rsidRDefault="004D6B89" w:rsidP="00961026">
            <w:pPr>
              <w:jc w:val="both"/>
              <w:rPr>
                <w:sz w:val="22"/>
                <w:szCs w:val="22"/>
              </w:rPr>
            </w:pPr>
            <w:r>
              <w:rPr>
                <w:sz w:val="22"/>
                <w:szCs w:val="22"/>
              </w:rPr>
              <w:t>Ограничитель грузоподъемности (датчики нагрузки)</w:t>
            </w:r>
          </w:p>
        </w:tc>
        <w:tc>
          <w:tcPr>
            <w:tcW w:w="5387" w:type="dxa"/>
            <w:vMerge/>
            <w:hideMark/>
          </w:tcPr>
          <w:p w:rsidR="004D6B89" w:rsidRPr="00581C27" w:rsidRDefault="004D6B89" w:rsidP="00961026">
            <w:pPr>
              <w:jc w:val="both"/>
              <w:rPr>
                <w:sz w:val="22"/>
                <w:szCs w:val="22"/>
              </w:rPr>
            </w:pPr>
          </w:p>
        </w:tc>
      </w:tr>
      <w:tr w:rsidR="004D6B89" w:rsidRPr="00581C27" w:rsidTr="00961026">
        <w:trPr>
          <w:trHeight w:val="20"/>
        </w:trPr>
        <w:tc>
          <w:tcPr>
            <w:tcW w:w="4786" w:type="dxa"/>
            <w:noWrap/>
            <w:hideMark/>
          </w:tcPr>
          <w:p w:rsidR="004D6B89" w:rsidRPr="00581C27" w:rsidRDefault="004D6B89" w:rsidP="00961026">
            <w:pPr>
              <w:jc w:val="both"/>
              <w:rPr>
                <w:sz w:val="22"/>
                <w:szCs w:val="22"/>
              </w:rPr>
            </w:pPr>
            <w:r>
              <w:rPr>
                <w:sz w:val="22"/>
                <w:szCs w:val="22"/>
              </w:rPr>
              <w:t>Выключатели контактные, концевые выключатели (командоаппараты)</w:t>
            </w:r>
          </w:p>
        </w:tc>
        <w:tc>
          <w:tcPr>
            <w:tcW w:w="5387" w:type="dxa"/>
            <w:vMerge/>
            <w:hideMark/>
          </w:tcPr>
          <w:p w:rsidR="004D6B89" w:rsidRPr="00581C27" w:rsidRDefault="004D6B89" w:rsidP="00961026">
            <w:pPr>
              <w:jc w:val="both"/>
              <w:rPr>
                <w:sz w:val="22"/>
                <w:szCs w:val="22"/>
              </w:rPr>
            </w:pPr>
          </w:p>
        </w:tc>
      </w:tr>
      <w:tr w:rsidR="004D6B89" w:rsidRPr="00581C27" w:rsidTr="00961026">
        <w:trPr>
          <w:trHeight w:val="20"/>
        </w:trPr>
        <w:tc>
          <w:tcPr>
            <w:tcW w:w="4786" w:type="dxa"/>
            <w:noWrap/>
            <w:hideMark/>
          </w:tcPr>
          <w:p w:rsidR="004D6B89" w:rsidRPr="00581C27" w:rsidRDefault="004D6B89" w:rsidP="00961026">
            <w:pPr>
              <w:jc w:val="both"/>
              <w:rPr>
                <w:sz w:val="22"/>
                <w:szCs w:val="22"/>
              </w:rPr>
            </w:pPr>
            <w:r>
              <w:rPr>
                <w:sz w:val="22"/>
                <w:szCs w:val="22"/>
              </w:rPr>
              <w:t>Блоки резисторов</w:t>
            </w:r>
          </w:p>
        </w:tc>
        <w:tc>
          <w:tcPr>
            <w:tcW w:w="5387" w:type="dxa"/>
            <w:vMerge/>
            <w:hideMark/>
          </w:tcPr>
          <w:p w:rsidR="004D6B89" w:rsidRPr="00581C27" w:rsidRDefault="004D6B89" w:rsidP="00961026">
            <w:pPr>
              <w:jc w:val="both"/>
              <w:rPr>
                <w:sz w:val="22"/>
                <w:szCs w:val="22"/>
              </w:rPr>
            </w:pPr>
          </w:p>
        </w:tc>
      </w:tr>
      <w:tr w:rsidR="004D6B89" w:rsidRPr="00581C27" w:rsidTr="00961026">
        <w:trPr>
          <w:trHeight w:val="20"/>
        </w:trPr>
        <w:tc>
          <w:tcPr>
            <w:tcW w:w="4786" w:type="dxa"/>
            <w:noWrap/>
            <w:hideMark/>
          </w:tcPr>
          <w:p w:rsidR="004D6B89" w:rsidRPr="00581C27" w:rsidRDefault="004D6B89" w:rsidP="00961026">
            <w:pPr>
              <w:jc w:val="both"/>
              <w:rPr>
                <w:sz w:val="22"/>
                <w:szCs w:val="22"/>
              </w:rPr>
            </w:pPr>
            <w:r>
              <w:rPr>
                <w:sz w:val="22"/>
                <w:szCs w:val="22"/>
              </w:rPr>
              <w:t>Контакторы электромагнитные (контактные соединения), электропанели управления</w:t>
            </w:r>
          </w:p>
        </w:tc>
        <w:tc>
          <w:tcPr>
            <w:tcW w:w="5387" w:type="dxa"/>
            <w:vMerge/>
            <w:hideMark/>
          </w:tcPr>
          <w:p w:rsidR="004D6B89" w:rsidRPr="00581C27" w:rsidRDefault="004D6B89" w:rsidP="00961026">
            <w:pPr>
              <w:jc w:val="both"/>
              <w:rPr>
                <w:sz w:val="22"/>
                <w:szCs w:val="22"/>
              </w:rPr>
            </w:pPr>
          </w:p>
        </w:tc>
      </w:tr>
      <w:tr w:rsidR="004D6B89" w:rsidRPr="00581C27" w:rsidTr="00961026">
        <w:trPr>
          <w:trHeight w:val="20"/>
        </w:trPr>
        <w:tc>
          <w:tcPr>
            <w:tcW w:w="4786" w:type="dxa"/>
            <w:noWrap/>
            <w:hideMark/>
          </w:tcPr>
          <w:p w:rsidR="004D6B89" w:rsidRPr="00581C27" w:rsidRDefault="004D6B89" w:rsidP="00961026">
            <w:pPr>
              <w:jc w:val="both"/>
              <w:rPr>
                <w:sz w:val="22"/>
                <w:szCs w:val="22"/>
              </w:rPr>
            </w:pPr>
            <w:r>
              <w:rPr>
                <w:sz w:val="22"/>
                <w:szCs w:val="22"/>
              </w:rPr>
              <w:t>Кабели, токосъемные и токоподводящие устройства, разъемы электропитания, электропроводка, кабельные каретки монорельса</w:t>
            </w:r>
          </w:p>
        </w:tc>
        <w:tc>
          <w:tcPr>
            <w:tcW w:w="5387" w:type="dxa"/>
            <w:vMerge/>
            <w:hideMark/>
          </w:tcPr>
          <w:p w:rsidR="004D6B89" w:rsidRPr="00581C27" w:rsidRDefault="004D6B89" w:rsidP="00961026">
            <w:pPr>
              <w:jc w:val="both"/>
              <w:rPr>
                <w:sz w:val="22"/>
                <w:szCs w:val="22"/>
              </w:rPr>
            </w:pPr>
          </w:p>
        </w:tc>
      </w:tr>
      <w:tr w:rsidR="004D6B89" w:rsidRPr="00581C27" w:rsidTr="00961026">
        <w:trPr>
          <w:trHeight w:val="20"/>
        </w:trPr>
        <w:tc>
          <w:tcPr>
            <w:tcW w:w="4786" w:type="dxa"/>
            <w:noWrap/>
            <w:hideMark/>
          </w:tcPr>
          <w:p w:rsidR="004D6B89" w:rsidRPr="00581C27" w:rsidRDefault="004D6B89" w:rsidP="00961026">
            <w:pPr>
              <w:jc w:val="both"/>
              <w:rPr>
                <w:sz w:val="22"/>
                <w:szCs w:val="22"/>
              </w:rPr>
            </w:pPr>
            <w:r>
              <w:rPr>
                <w:sz w:val="22"/>
                <w:szCs w:val="22"/>
              </w:rPr>
              <w:t>Панельный компьютер информационной системы мониторинга, джойстики управления крана, кресло-пульт, система видеонаблюдения крана</w:t>
            </w:r>
          </w:p>
        </w:tc>
        <w:tc>
          <w:tcPr>
            <w:tcW w:w="5387" w:type="dxa"/>
            <w:vMerge/>
            <w:hideMark/>
          </w:tcPr>
          <w:p w:rsidR="004D6B89" w:rsidRPr="00581C27" w:rsidRDefault="004D6B89" w:rsidP="00961026">
            <w:pPr>
              <w:jc w:val="both"/>
              <w:rPr>
                <w:sz w:val="22"/>
                <w:szCs w:val="22"/>
              </w:rPr>
            </w:pPr>
          </w:p>
        </w:tc>
      </w:tr>
      <w:tr w:rsidR="004D6B89" w:rsidRPr="00581C27" w:rsidTr="00961026">
        <w:trPr>
          <w:trHeight w:val="20"/>
        </w:trPr>
        <w:tc>
          <w:tcPr>
            <w:tcW w:w="4786" w:type="dxa"/>
            <w:noWrap/>
            <w:hideMark/>
          </w:tcPr>
          <w:p w:rsidR="004D6B89" w:rsidRPr="00581C27" w:rsidRDefault="004D6B89" w:rsidP="00961026">
            <w:pPr>
              <w:jc w:val="both"/>
              <w:rPr>
                <w:sz w:val="22"/>
                <w:szCs w:val="22"/>
              </w:rPr>
            </w:pPr>
            <w:r>
              <w:rPr>
                <w:sz w:val="22"/>
                <w:szCs w:val="22"/>
              </w:rPr>
              <w:t>Климатическая стационарная система крана (конвекторного обогрева, обдува (очистки), кондиционирования)</w:t>
            </w:r>
          </w:p>
        </w:tc>
        <w:tc>
          <w:tcPr>
            <w:tcW w:w="5387" w:type="dxa"/>
            <w:vMerge/>
            <w:hideMark/>
          </w:tcPr>
          <w:p w:rsidR="004D6B89" w:rsidRPr="00581C27" w:rsidRDefault="004D6B89" w:rsidP="00961026">
            <w:pPr>
              <w:jc w:val="both"/>
              <w:rPr>
                <w:sz w:val="22"/>
                <w:szCs w:val="22"/>
              </w:rPr>
            </w:pPr>
          </w:p>
        </w:tc>
      </w:tr>
      <w:tr w:rsidR="004D6B89" w:rsidRPr="00581C27" w:rsidTr="00961026">
        <w:trPr>
          <w:trHeight w:val="20"/>
        </w:trPr>
        <w:tc>
          <w:tcPr>
            <w:tcW w:w="10173" w:type="dxa"/>
            <w:gridSpan w:val="2"/>
            <w:noWrap/>
            <w:hideMark/>
          </w:tcPr>
          <w:p w:rsidR="004D6B89" w:rsidRPr="00581C27" w:rsidRDefault="004D6B89" w:rsidP="00961026">
            <w:pPr>
              <w:jc w:val="both"/>
            </w:pPr>
            <w:r>
              <w:rPr>
                <w:sz w:val="22"/>
                <w:szCs w:val="22"/>
              </w:rPr>
              <w:t xml:space="preserve">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 без проведения новой </w:t>
            </w:r>
            <w:r>
              <w:rPr>
                <w:sz w:val="22"/>
                <w:szCs w:val="22"/>
              </w:rPr>
              <w:lastRenderedPageBreak/>
              <w:t>процедуры размещения заказа.</w:t>
            </w:r>
          </w:p>
        </w:tc>
      </w:tr>
    </w:tbl>
    <w:tbl>
      <w:tblPr>
        <w:tblW w:w="9758" w:type="dxa"/>
        <w:tblLook w:val="01E0"/>
      </w:tblPr>
      <w:tblGrid>
        <w:gridCol w:w="4877"/>
        <w:gridCol w:w="4881"/>
      </w:tblGrid>
      <w:tr w:rsidR="004D6B89" w:rsidRPr="00581C27" w:rsidTr="00961026">
        <w:tc>
          <w:tcPr>
            <w:tcW w:w="4877" w:type="dxa"/>
          </w:tcPr>
          <w:p w:rsidR="004D6B89" w:rsidRPr="00581C27" w:rsidRDefault="004D6B89" w:rsidP="00961026">
            <w:pPr>
              <w:ind w:firstLine="567"/>
            </w:pPr>
            <w:r>
              <w:rPr>
                <w:b/>
              </w:rPr>
              <w:lastRenderedPageBreak/>
              <w:t>Заказчик:</w:t>
            </w:r>
          </w:p>
        </w:tc>
        <w:tc>
          <w:tcPr>
            <w:tcW w:w="4881" w:type="dxa"/>
          </w:tcPr>
          <w:p w:rsidR="004D6B89" w:rsidRPr="00581C27" w:rsidRDefault="004D6B89" w:rsidP="00961026">
            <w:pPr>
              <w:ind w:firstLine="567"/>
              <w:rPr>
                <w:b/>
              </w:rPr>
            </w:pPr>
            <w:r>
              <w:rPr>
                <w:b/>
              </w:rPr>
              <w:t>Исполнитель:</w:t>
            </w:r>
          </w:p>
          <w:p w:rsidR="004D6B89" w:rsidRPr="00581C27" w:rsidRDefault="004D6B89" w:rsidP="00961026">
            <w:pPr>
              <w:ind w:firstLine="567"/>
              <w:jc w:val="center"/>
            </w:pPr>
          </w:p>
        </w:tc>
      </w:tr>
      <w:tr w:rsidR="004D6B89" w:rsidRPr="00581C27" w:rsidTr="00961026">
        <w:tc>
          <w:tcPr>
            <w:tcW w:w="4877" w:type="dxa"/>
          </w:tcPr>
          <w:p w:rsidR="004D6B89" w:rsidRPr="00581C27" w:rsidRDefault="004D6B89" w:rsidP="00961026">
            <w:pPr>
              <w:ind w:firstLine="567"/>
              <w:jc w:val="both"/>
            </w:pPr>
            <w:r>
              <w:t xml:space="preserve">_____________________ </w:t>
            </w:r>
          </w:p>
          <w:p w:rsidR="004D6B89" w:rsidRPr="00581C27" w:rsidRDefault="004D6B89" w:rsidP="00961026">
            <w:pPr>
              <w:ind w:firstLine="567"/>
              <w:jc w:val="both"/>
            </w:pPr>
            <w:r>
              <w:t>м.п.</w:t>
            </w:r>
          </w:p>
        </w:tc>
        <w:tc>
          <w:tcPr>
            <w:tcW w:w="4881" w:type="dxa"/>
          </w:tcPr>
          <w:p w:rsidR="004D6B89" w:rsidRPr="00581C27" w:rsidRDefault="004D6B89" w:rsidP="00961026">
            <w:pPr>
              <w:ind w:firstLine="567"/>
              <w:jc w:val="both"/>
            </w:pPr>
            <w:r>
              <w:t xml:space="preserve">____________________ </w:t>
            </w:r>
          </w:p>
          <w:p w:rsidR="004D6B89" w:rsidRPr="00581C27" w:rsidRDefault="004D6B89" w:rsidP="00961026">
            <w:pPr>
              <w:ind w:firstLine="567"/>
              <w:jc w:val="both"/>
            </w:pPr>
            <w:r>
              <w:t>м.п.</w:t>
            </w:r>
          </w:p>
        </w:tc>
      </w:tr>
    </w:tbl>
    <w:p w:rsidR="004D6B89" w:rsidRPr="00581C27" w:rsidRDefault="004D6B89" w:rsidP="00961026">
      <w:pPr>
        <w:ind w:firstLine="567"/>
        <w:jc w:val="right"/>
        <w:rPr>
          <w:b/>
        </w:rPr>
      </w:pPr>
      <w:r>
        <w:br w:type="page"/>
      </w:r>
      <w:r>
        <w:lastRenderedPageBreak/>
        <w:t>Приложение № 3 к договору</w:t>
      </w:r>
      <w:r>
        <w:rPr>
          <w:b/>
        </w:rPr>
        <w:t xml:space="preserve"> </w:t>
      </w:r>
    </w:p>
    <w:p w:rsidR="004D6B89" w:rsidRPr="00581C27" w:rsidRDefault="004D6B89" w:rsidP="00961026">
      <w:pPr>
        <w:ind w:firstLine="567"/>
        <w:jc w:val="right"/>
      </w:pPr>
      <w:r>
        <w:t>на выполнение работ № _____________</w:t>
      </w:r>
    </w:p>
    <w:p w:rsidR="004D6B89" w:rsidRPr="00581C27" w:rsidRDefault="004D6B89" w:rsidP="00961026">
      <w:pPr>
        <w:ind w:firstLine="567"/>
        <w:jc w:val="right"/>
      </w:pPr>
      <w:r>
        <w:t>от «___»______________ 201___ г.</w:t>
      </w:r>
    </w:p>
    <w:p w:rsidR="004D6B89" w:rsidRPr="00581C27" w:rsidRDefault="004D6B89" w:rsidP="00961026">
      <w:pPr>
        <w:ind w:firstLine="567"/>
        <w:jc w:val="right"/>
      </w:pPr>
    </w:p>
    <w:p w:rsidR="004D6B89" w:rsidRPr="00581C27" w:rsidRDefault="004D6B89" w:rsidP="00961026">
      <w:pPr>
        <w:pStyle w:val="afd"/>
        <w:ind w:firstLine="567"/>
        <w:jc w:val="center"/>
        <w:rPr>
          <w:i/>
          <w:sz w:val="24"/>
          <w:szCs w:val="24"/>
        </w:rPr>
      </w:pPr>
    </w:p>
    <w:p w:rsidR="004D6B89" w:rsidRPr="00581C27" w:rsidRDefault="004D6B89" w:rsidP="00961026">
      <w:pPr>
        <w:pStyle w:val="afd"/>
        <w:ind w:firstLine="0"/>
        <w:jc w:val="center"/>
        <w:rPr>
          <w:i/>
          <w:sz w:val="24"/>
          <w:szCs w:val="24"/>
        </w:rPr>
      </w:pPr>
      <w:r>
        <w:rPr>
          <w:b/>
          <w:szCs w:val="28"/>
        </w:rPr>
        <w:t xml:space="preserve">Срок выполнения Работ </w:t>
      </w:r>
    </w:p>
    <w:tbl>
      <w:tblPr>
        <w:tblW w:w="10080" w:type="dxa"/>
        <w:tblInd w:w="93" w:type="dxa"/>
        <w:tblLayout w:type="fixed"/>
        <w:tblLook w:val="04A0"/>
      </w:tblPr>
      <w:tblGrid>
        <w:gridCol w:w="536"/>
        <w:gridCol w:w="46"/>
        <w:gridCol w:w="2552"/>
        <w:gridCol w:w="6946"/>
      </w:tblGrid>
      <w:tr w:rsidR="004D6B89" w:rsidRPr="00581C27" w:rsidTr="00961026">
        <w:trPr>
          <w:trHeight w:val="1180"/>
          <w:tblHeader/>
        </w:trPr>
        <w:tc>
          <w:tcPr>
            <w:tcW w:w="53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D6B89" w:rsidRPr="00581C27" w:rsidRDefault="004D6B89" w:rsidP="00961026">
            <w:pPr>
              <w:jc w:val="center"/>
            </w:pPr>
            <w:r>
              <w:t xml:space="preserve">№ </w:t>
            </w:r>
            <w:proofErr w:type="spellStart"/>
            <w:proofErr w:type="gramStart"/>
            <w:r>
              <w:t>п</w:t>
            </w:r>
            <w:proofErr w:type="spellEnd"/>
            <w:proofErr w:type="gramEnd"/>
            <w:r>
              <w:t>/</w:t>
            </w:r>
            <w:proofErr w:type="spellStart"/>
            <w:r>
              <w:t>п</w:t>
            </w:r>
            <w:proofErr w:type="spellEnd"/>
          </w:p>
        </w:tc>
        <w:tc>
          <w:tcPr>
            <w:tcW w:w="2598"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4D6B89" w:rsidRPr="00581C27" w:rsidRDefault="004D6B89" w:rsidP="00961026">
            <w:pPr>
              <w:jc w:val="center"/>
            </w:pPr>
            <w:r>
              <w:t>Наименование работ, услуг</w:t>
            </w:r>
          </w:p>
        </w:tc>
        <w:tc>
          <w:tcPr>
            <w:tcW w:w="694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D6B89" w:rsidRPr="00581C27" w:rsidRDefault="004D6B89" w:rsidP="00961026">
            <w:pPr>
              <w:jc w:val="center"/>
            </w:pPr>
            <w:r>
              <w:t>Срок выполнения работ</w:t>
            </w:r>
          </w:p>
        </w:tc>
      </w:tr>
      <w:tr w:rsidR="004D6B89" w:rsidRPr="00581C27" w:rsidTr="00961026">
        <w:trPr>
          <w:trHeight w:val="20"/>
          <w:tblHeader/>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4D6B89" w:rsidRPr="00581C27" w:rsidRDefault="004D6B89" w:rsidP="00961026">
            <w:pPr>
              <w:jc w:val="center"/>
            </w:pPr>
            <w:r>
              <w:t>1</w:t>
            </w:r>
          </w:p>
        </w:tc>
        <w:tc>
          <w:tcPr>
            <w:tcW w:w="2598" w:type="dxa"/>
            <w:gridSpan w:val="2"/>
            <w:tcBorders>
              <w:top w:val="nil"/>
              <w:left w:val="nil"/>
              <w:bottom w:val="single" w:sz="8" w:space="0" w:color="auto"/>
              <w:right w:val="single" w:sz="8" w:space="0" w:color="auto"/>
            </w:tcBorders>
            <w:shd w:val="clear" w:color="auto" w:fill="auto"/>
            <w:noWrap/>
            <w:vAlign w:val="center"/>
            <w:hideMark/>
          </w:tcPr>
          <w:p w:rsidR="004D6B89" w:rsidRPr="00581C27" w:rsidRDefault="004D6B89" w:rsidP="00961026">
            <w:pPr>
              <w:jc w:val="center"/>
            </w:pPr>
            <w:r>
              <w:t>2</w:t>
            </w:r>
          </w:p>
        </w:tc>
        <w:tc>
          <w:tcPr>
            <w:tcW w:w="6946" w:type="dxa"/>
            <w:tcBorders>
              <w:top w:val="single" w:sz="4" w:space="0" w:color="auto"/>
              <w:left w:val="nil"/>
              <w:bottom w:val="single" w:sz="8" w:space="0" w:color="auto"/>
              <w:right w:val="single" w:sz="8" w:space="0" w:color="auto"/>
            </w:tcBorders>
            <w:shd w:val="clear" w:color="auto" w:fill="auto"/>
            <w:vAlign w:val="center"/>
            <w:hideMark/>
          </w:tcPr>
          <w:p w:rsidR="004D6B89" w:rsidRPr="00581C27" w:rsidRDefault="004D6B89" w:rsidP="00961026">
            <w:pPr>
              <w:jc w:val="center"/>
            </w:pPr>
            <w:r>
              <w:t>3</w:t>
            </w:r>
          </w:p>
        </w:tc>
      </w:tr>
      <w:tr w:rsidR="004D6B89" w:rsidRPr="00581C27" w:rsidTr="00961026">
        <w:trPr>
          <w:trHeight w:val="373"/>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D6B89" w:rsidRPr="00581C27" w:rsidRDefault="004D6B89" w:rsidP="00961026">
            <w:pPr>
              <w:jc w:val="center"/>
            </w:pPr>
            <w:r>
              <w:t xml:space="preserve">Техническое обслуживание и Сезонное техническое обслуживание (ТО и </w:t>
            </w:r>
            <w:proofErr w:type="gramStart"/>
            <w:r>
              <w:t>СО</w:t>
            </w:r>
            <w:proofErr w:type="gramEnd"/>
            <w:r>
              <w:t xml:space="preserve">) </w:t>
            </w:r>
          </w:p>
        </w:tc>
      </w:tr>
      <w:tr w:rsidR="004D6B89" w:rsidRPr="00581C27" w:rsidTr="00961026">
        <w:trPr>
          <w:trHeight w:val="547"/>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4D6B89" w:rsidRPr="00581C27" w:rsidRDefault="004D6B89" w:rsidP="00961026">
            <w:pPr>
              <w:jc w:val="center"/>
            </w:pPr>
            <w:r>
              <w:t>1</w:t>
            </w:r>
          </w:p>
        </w:tc>
        <w:tc>
          <w:tcPr>
            <w:tcW w:w="2598" w:type="dxa"/>
            <w:gridSpan w:val="2"/>
            <w:tcBorders>
              <w:top w:val="nil"/>
              <w:left w:val="nil"/>
              <w:bottom w:val="single" w:sz="8" w:space="0" w:color="auto"/>
              <w:right w:val="single" w:sz="8" w:space="0" w:color="auto"/>
            </w:tcBorders>
            <w:shd w:val="clear" w:color="auto" w:fill="auto"/>
            <w:noWrap/>
            <w:vAlign w:val="center"/>
            <w:hideMark/>
          </w:tcPr>
          <w:p w:rsidR="004D6B89" w:rsidRPr="00581C27" w:rsidRDefault="004D6B89" w:rsidP="00961026">
            <w:pPr>
              <w:jc w:val="center"/>
            </w:pPr>
            <w:r>
              <w:t>ТО</w:t>
            </w:r>
          </w:p>
        </w:tc>
        <w:tc>
          <w:tcPr>
            <w:tcW w:w="6946" w:type="dxa"/>
            <w:vMerge w:val="restart"/>
            <w:tcBorders>
              <w:top w:val="nil"/>
              <w:left w:val="nil"/>
              <w:right w:val="single" w:sz="8" w:space="0" w:color="auto"/>
            </w:tcBorders>
            <w:shd w:val="clear" w:color="auto" w:fill="auto"/>
            <w:vAlign w:val="center"/>
            <w:hideMark/>
          </w:tcPr>
          <w:p w:rsidR="004D6B89" w:rsidRPr="00581C27" w:rsidRDefault="004D6B89" w:rsidP="00961026">
            <w:pPr>
              <w:jc w:val="center"/>
            </w:pPr>
            <w:r>
              <w:t>1 (один) календарный день</w:t>
            </w:r>
          </w:p>
        </w:tc>
      </w:tr>
      <w:tr w:rsidR="004D6B89" w:rsidRPr="00581C27" w:rsidTr="00961026">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4D6B89" w:rsidRPr="00581C27" w:rsidRDefault="004D6B89" w:rsidP="00961026">
            <w:pPr>
              <w:jc w:val="center"/>
            </w:pPr>
            <w:r>
              <w:t>2</w:t>
            </w:r>
          </w:p>
        </w:tc>
        <w:tc>
          <w:tcPr>
            <w:tcW w:w="2598" w:type="dxa"/>
            <w:gridSpan w:val="2"/>
            <w:tcBorders>
              <w:top w:val="nil"/>
              <w:left w:val="nil"/>
              <w:bottom w:val="single" w:sz="8" w:space="0" w:color="auto"/>
              <w:right w:val="single" w:sz="8" w:space="0" w:color="auto"/>
            </w:tcBorders>
            <w:shd w:val="clear" w:color="auto" w:fill="auto"/>
            <w:noWrap/>
            <w:vAlign w:val="center"/>
            <w:hideMark/>
          </w:tcPr>
          <w:p w:rsidR="004D6B89" w:rsidRPr="00581C27" w:rsidRDefault="004D6B89" w:rsidP="00961026">
            <w:pPr>
              <w:jc w:val="center"/>
            </w:pPr>
            <w:r>
              <w:t>СО</w:t>
            </w:r>
          </w:p>
        </w:tc>
        <w:tc>
          <w:tcPr>
            <w:tcW w:w="6946" w:type="dxa"/>
            <w:vMerge/>
            <w:tcBorders>
              <w:left w:val="nil"/>
              <w:right w:val="single" w:sz="8" w:space="0" w:color="auto"/>
            </w:tcBorders>
            <w:shd w:val="clear" w:color="auto" w:fill="auto"/>
            <w:vAlign w:val="center"/>
            <w:hideMark/>
          </w:tcPr>
          <w:p w:rsidR="004D6B89" w:rsidRPr="00581C27" w:rsidRDefault="004D6B89" w:rsidP="00961026">
            <w:pPr>
              <w:jc w:val="center"/>
            </w:pPr>
          </w:p>
        </w:tc>
      </w:tr>
      <w:tr w:rsidR="004D6B89" w:rsidRPr="00581C27" w:rsidTr="00961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10080" w:type="dxa"/>
            <w:gridSpan w:val="4"/>
          </w:tcPr>
          <w:p w:rsidR="004D6B89" w:rsidRPr="00581C27" w:rsidRDefault="004D6B89" w:rsidP="00961026">
            <w:pPr>
              <w:tabs>
                <w:tab w:val="left" w:pos="284"/>
                <w:tab w:val="center" w:pos="4680"/>
                <w:tab w:val="right" w:pos="9355"/>
                <w:tab w:val="left" w:pos="9639"/>
              </w:tabs>
              <w:jc w:val="center"/>
            </w:pPr>
            <w:r>
              <w:t>Текущий ремонт (</w:t>
            </w:r>
            <w:proofErr w:type="gramStart"/>
            <w:r>
              <w:t>ТР</w:t>
            </w:r>
            <w:proofErr w:type="gramEnd"/>
            <w:r>
              <w:t>)</w:t>
            </w:r>
          </w:p>
        </w:tc>
      </w:tr>
      <w:tr w:rsidR="004D6B89" w:rsidRPr="00581C27" w:rsidTr="00961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3"/>
        </w:trPr>
        <w:tc>
          <w:tcPr>
            <w:tcW w:w="582" w:type="dxa"/>
            <w:gridSpan w:val="2"/>
          </w:tcPr>
          <w:p w:rsidR="004D6B89" w:rsidRPr="00581C27" w:rsidRDefault="004D6B89" w:rsidP="00961026">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rsidR="004D6B89" w:rsidRPr="00581C27" w:rsidRDefault="004D6B89" w:rsidP="00961026">
            <w:pPr>
              <w:jc w:val="center"/>
            </w:pPr>
            <w:proofErr w:type="gramStart"/>
            <w:r>
              <w:t>ТР</w:t>
            </w:r>
            <w:proofErr w:type="gramEnd"/>
          </w:p>
        </w:tc>
        <w:tc>
          <w:tcPr>
            <w:tcW w:w="6946" w:type="dxa"/>
            <w:shd w:val="clear" w:color="auto" w:fill="auto"/>
          </w:tcPr>
          <w:p w:rsidR="004D6B89" w:rsidRPr="00581C27" w:rsidRDefault="004D6B89" w:rsidP="00961026">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по согласованию Сторон, но не более 5 (пяти) календарных дней</w:t>
            </w:r>
          </w:p>
        </w:tc>
      </w:tr>
    </w:tbl>
    <w:p w:rsidR="004D6B89" w:rsidRPr="00581C27" w:rsidRDefault="004D6B89" w:rsidP="00961026">
      <w:pPr>
        <w:pStyle w:val="afd"/>
        <w:ind w:firstLine="567"/>
        <w:jc w:val="center"/>
        <w:rPr>
          <w:i/>
          <w:sz w:val="24"/>
          <w:szCs w:val="24"/>
        </w:rPr>
      </w:pPr>
    </w:p>
    <w:p w:rsidR="004D6B89" w:rsidRPr="00581C27" w:rsidRDefault="004D6B89" w:rsidP="00961026">
      <w:pPr>
        <w:pStyle w:val="afd"/>
        <w:ind w:firstLine="567"/>
        <w:jc w:val="center"/>
        <w:rPr>
          <w:i/>
          <w:sz w:val="24"/>
          <w:szCs w:val="24"/>
        </w:rPr>
      </w:pPr>
    </w:p>
    <w:p w:rsidR="004D6B89" w:rsidRPr="00581C27" w:rsidRDefault="004D6B89" w:rsidP="00961026">
      <w:pPr>
        <w:ind w:firstLine="567"/>
        <w:jc w:val="center"/>
        <w:rPr>
          <w:b/>
        </w:rPr>
      </w:pPr>
    </w:p>
    <w:p w:rsidR="004D6B89" w:rsidRPr="00581C27" w:rsidRDefault="004D6B89" w:rsidP="00961026">
      <w:pPr>
        <w:ind w:firstLine="567"/>
        <w:jc w:val="center"/>
        <w:rPr>
          <w:b/>
        </w:rPr>
      </w:pPr>
    </w:p>
    <w:tbl>
      <w:tblPr>
        <w:tblW w:w="9758" w:type="dxa"/>
        <w:tblLook w:val="01E0"/>
      </w:tblPr>
      <w:tblGrid>
        <w:gridCol w:w="4877"/>
        <w:gridCol w:w="4881"/>
      </w:tblGrid>
      <w:tr w:rsidR="004D6B89" w:rsidRPr="00581C27" w:rsidTr="00961026">
        <w:tc>
          <w:tcPr>
            <w:tcW w:w="4877" w:type="dxa"/>
          </w:tcPr>
          <w:p w:rsidR="004D6B89" w:rsidRPr="00581C27" w:rsidRDefault="004D6B89" w:rsidP="00961026">
            <w:pPr>
              <w:ind w:firstLine="567"/>
              <w:jc w:val="center"/>
            </w:pPr>
            <w:r>
              <w:rPr>
                <w:b/>
              </w:rPr>
              <w:t>Заказчик:</w:t>
            </w:r>
          </w:p>
        </w:tc>
        <w:tc>
          <w:tcPr>
            <w:tcW w:w="4881" w:type="dxa"/>
          </w:tcPr>
          <w:p w:rsidR="004D6B89" w:rsidRPr="00581C27" w:rsidRDefault="004D6B89" w:rsidP="00961026">
            <w:pPr>
              <w:ind w:firstLine="567"/>
              <w:jc w:val="center"/>
              <w:rPr>
                <w:b/>
              </w:rPr>
            </w:pPr>
            <w:r>
              <w:rPr>
                <w:b/>
              </w:rPr>
              <w:t>Исполнитель:</w:t>
            </w:r>
          </w:p>
          <w:p w:rsidR="004D6B89" w:rsidRPr="00581C27" w:rsidRDefault="004D6B89" w:rsidP="00961026">
            <w:pPr>
              <w:ind w:firstLine="567"/>
              <w:jc w:val="center"/>
            </w:pPr>
          </w:p>
        </w:tc>
      </w:tr>
      <w:tr w:rsidR="004D6B89" w:rsidRPr="00581C27" w:rsidTr="00961026">
        <w:tc>
          <w:tcPr>
            <w:tcW w:w="4877" w:type="dxa"/>
          </w:tcPr>
          <w:p w:rsidR="004D6B89" w:rsidRPr="00581C27" w:rsidRDefault="004D6B89" w:rsidP="00961026">
            <w:pPr>
              <w:ind w:firstLine="567"/>
              <w:jc w:val="both"/>
            </w:pPr>
          </w:p>
          <w:p w:rsidR="004D6B89" w:rsidRPr="00581C27" w:rsidRDefault="004D6B89" w:rsidP="00961026">
            <w:pPr>
              <w:ind w:firstLine="567"/>
              <w:jc w:val="both"/>
            </w:pPr>
            <w:r>
              <w:t xml:space="preserve">_____________________ </w:t>
            </w:r>
          </w:p>
          <w:p w:rsidR="004D6B89" w:rsidRPr="00581C27" w:rsidRDefault="004D6B89" w:rsidP="00961026">
            <w:pPr>
              <w:ind w:firstLine="567"/>
              <w:jc w:val="both"/>
            </w:pPr>
            <w:r>
              <w:t>м.п.</w:t>
            </w:r>
          </w:p>
        </w:tc>
        <w:tc>
          <w:tcPr>
            <w:tcW w:w="4881" w:type="dxa"/>
          </w:tcPr>
          <w:p w:rsidR="004D6B89" w:rsidRPr="00581C27" w:rsidRDefault="004D6B89" w:rsidP="00961026">
            <w:pPr>
              <w:ind w:firstLine="567"/>
              <w:jc w:val="both"/>
            </w:pPr>
          </w:p>
          <w:p w:rsidR="004D6B89" w:rsidRPr="00581C27" w:rsidRDefault="004D6B89" w:rsidP="00961026">
            <w:pPr>
              <w:ind w:firstLine="567"/>
              <w:jc w:val="both"/>
            </w:pPr>
            <w:r>
              <w:t xml:space="preserve">____________________ </w:t>
            </w:r>
          </w:p>
          <w:p w:rsidR="004D6B89" w:rsidRPr="00581C27" w:rsidRDefault="004D6B89" w:rsidP="00961026">
            <w:pPr>
              <w:ind w:firstLine="567"/>
              <w:jc w:val="both"/>
            </w:pPr>
            <w:r>
              <w:t>м.п.</w:t>
            </w:r>
          </w:p>
        </w:tc>
      </w:tr>
    </w:tbl>
    <w:p w:rsidR="004D6B89" w:rsidRPr="00581C27" w:rsidRDefault="004D6B89" w:rsidP="00961026">
      <w:pPr>
        <w:ind w:firstLine="567"/>
        <w:jc w:val="center"/>
      </w:pPr>
    </w:p>
    <w:p w:rsidR="004D6B89" w:rsidRPr="00581C27" w:rsidRDefault="004D6B89">
      <w:pPr>
        <w:suppressAutoHyphens w:val="0"/>
        <w:spacing w:after="200" w:line="276" w:lineRule="auto"/>
      </w:pPr>
      <w:r>
        <w:br w:type="page"/>
      </w:r>
    </w:p>
    <w:p w:rsidR="004D6B89" w:rsidRPr="00581C27" w:rsidRDefault="004D6B89" w:rsidP="00961026">
      <w:pPr>
        <w:ind w:firstLine="567"/>
        <w:jc w:val="center"/>
      </w:pPr>
    </w:p>
    <w:p w:rsidR="004D6B89" w:rsidRPr="00581C27" w:rsidRDefault="004D6B89" w:rsidP="00961026">
      <w:pPr>
        <w:ind w:firstLine="567"/>
        <w:jc w:val="right"/>
        <w:rPr>
          <w:b/>
        </w:rPr>
      </w:pPr>
      <w:r>
        <w:t>Приложение № 4 к договору</w:t>
      </w:r>
      <w:r>
        <w:rPr>
          <w:b/>
        </w:rPr>
        <w:t xml:space="preserve"> </w:t>
      </w:r>
    </w:p>
    <w:p w:rsidR="004D6B89" w:rsidRPr="00581C27" w:rsidRDefault="004D6B89" w:rsidP="00961026">
      <w:pPr>
        <w:ind w:firstLine="567"/>
        <w:jc w:val="right"/>
      </w:pPr>
      <w:r>
        <w:t>на выполнение работ № _____________</w:t>
      </w:r>
    </w:p>
    <w:p w:rsidR="004D6B89" w:rsidRPr="00581C27" w:rsidRDefault="004D6B89" w:rsidP="00961026">
      <w:pPr>
        <w:ind w:firstLine="567"/>
        <w:jc w:val="right"/>
      </w:pPr>
      <w:r>
        <w:t>от «___»______________ 201___ г.</w:t>
      </w:r>
    </w:p>
    <w:p w:rsidR="004D6B89" w:rsidRPr="00581C27" w:rsidRDefault="004D6B89" w:rsidP="00961026">
      <w:pPr>
        <w:ind w:firstLine="567"/>
        <w:jc w:val="right"/>
      </w:pPr>
    </w:p>
    <w:p w:rsidR="004D6B89" w:rsidRPr="00581C27" w:rsidRDefault="004D6B89" w:rsidP="00961026">
      <w:pPr>
        <w:jc w:val="center"/>
        <w:rPr>
          <w:b/>
        </w:rPr>
      </w:pPr>
      <w:r>
        <w:rPr>
          <w:b/>
        </w:rPr>
        <w:t>Стоимость Работ</w:t>
      </w:r>
    </w:p>
    <w:p w:rsidR="004D6B89" w:rsidRPr="00581C27" w:rsidRDefault="004D6B89" w:rsidP="00961026">
      <w:pPr>
        <w:jc w:val="center"/>
        <w:rPr>
          <w: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536"/>
        <w:gridCol w:w="2694"/>
        <w:gridCol w:w="2268"/>
      </w:tblGrid>
      <w:tr w:rsidR="004D6B89" w:rsidRPr="00581C27" w:rsidTr="00961026">
        <w:trPr>
          <w:trHeight w:val="561"/>
        </w:trPr>
        <w:tc>
          <w:tcPr>
            <w:tcW w:w="10173" w:type="dxa"/>
            <w:gridSpan w:val="4"/>
            <w:vAlign w:val="center"/>
          </w:tcPr>
          <w:p w:rsidR="004D6B89" w:rsidRPr="00581C27" w:rsidRDefault="004D6B89" w:rsidP="00961026">
            <w:pPr>
              <w:jc w:val="center"/>
              <w:rPr>
                <w:b/>
              </w:rPr>
            </w:pPr>
            <w:r>
              <w:rPr>
                <w:b/>
              </w:rPr>
              <w:t>Стоимость работ по техническому обслуживанию</w:t>
            </w:r>
          </w:p>
        </w:tc>
      </w:tr>
      <w:tr w:rsidR="004D6B89" w:rsidRPr="00581C27" w:rsidTr="00961026">
        <w:tc>
          <w:tcPr>
            <w:tcW w:w="675" w:type="dxa"/>
            <w:vAlign w:val="center"/>
          </w:tcPr>
          <w:p w:rsidR="004D6B89" w:rsidRPr="00581C27" w:rsidRDefault="004D6B89" w:rsidP="00961026">
            <w:pPr>
              <w:pStyle w:val="afd"/>
              <w:ind w:firstLine="0"/>
              <w:jc w:val="center"/>
              <w:rPr>
                <w:b/>
                <w:sz w:val="24"/>
                <w:szCs w:val="24"/>
              </w:rPr>
            </w:pPr>
            <w:r>
              <w:rPr>
                <w:b/>
                <w:sz w:val="24"/>
                <w:szCs w:val="24"/>
              </w:rPr>
              <w:t xml:space="preserve">№ </w:t>
            </w:r>
          </w:p>
          <w:p w:rsidR="004D6B89" w:rsidRPr="00581C27" w:rsidRDefault="004D6B89" w:rsidP="00961026">
            <w:pPr>
              <w:pStyle w:val="afd"/>
              <w:ind w:firstLine="0"/>
              <w:jc w:val="center"/>
              <w:rPr>
                <w:b/>
                <w:sz w:val="24"/>
                <w:szCs w:val="24"/>
              </w:rPr>
            </w:pP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4536" w:type="dxa"/>
            <w:vAlign w:val="center"/>
          </w:tcPr>
          <w:p w:rsidR="004D6B89" w:rsidRPr="00581C27" w:rsidRDefault="004D6B89" w:rsidP="00961026">
            <w:pPr>
              <w:pStyle w:val="afd"/>
              <w:ind w:firstLine="0"/>
              <w:jc w:val="center"/>
              <w:rPr>
                <w:b/>
                <w:sz w:val="24"/>
                <w:szCs w:val="24"/>
              </w:rPr>
            </w:pPr>
            <w:r>
              <w:rPr>
                <w:b/>
                <w:sz w:val="24"/>
                <w:szCs w:val="24"/>
              </w:rPr>
              <w:t>Наименование</w:t>
            </w:r>
          </w:p>
        </w:tc>
        <w:tc>
          <w:tcPr>
            <w:tcW w:w="2694" w:type="dxa"/>
            <w:vAlign w:val="center"/>
          </w:tcPr>
          <w:p w:rsidR="004D6B89" w:rsidRPr="00581C27" w:rsidRDefault="004D6B89" w:rsidP="00961026">
            <w:pPr>
              <w:pStyle w:val="afd"/>
              <w:ind w:firstLine="0"/>
              <w:jc w:val="center"/>
              <w:rPr>
                <w:b/>
                <w:sz w:val="24"/>
                <w:szCs w:val="24"/>
              </w:rPr>
            </w:pPr>
            <w:r>
              <w:rPr>
                <w:b/>
                <w:sz w:val="24"/>
                <w:szCs w:val="24"/>
              </w:rPr>
              <w:t xml:space="preserve">Периодичность проведения </w:t>
            </w:r>
          </w:p>
        </w:tc>
        <w:tc>
          <w:tcPr>
            <w:tcW w:w="2268" w:type="dxa"/>
            <w:vAlign w:val="center"/>
          </w:tcPr>
          <w:p w:rsidR="004D6B89" w:rsidRPr="00581C27" w:rsidRDefault="004D6B89" w:rsidP="00961026">
            <w:pPr>
              <w:pStyle w:val="afd"/>
              <w:ind w:firstLine="0"/>
              <w:jc w:val="center"/>
              <w:rPr>
                <w:b/>
                <w:sz w:val="24"/>
                <w:szCs w:val="24"/>
              </w:rPr>
            </w:pPr>
            <w:r>
              <w:rPr>
                <w:b/>
                <w:sz w:val="24"/>
                <w:szCs w:val="24"/>
              </w:rPr>
              <w:t>Стоимость</w:t>
            </w:r>
          </w:p>
          <w:p w:rsidR="004D6B89" w:rsidRPr="00581C27" w:rsidRDefault="004D6B89" w:rsidP="00961026">
            <w:pPr>
              <w:pStyle w:val="afd"/>
              <w:ind w:firstLine="0"/>
              <w:jc w:val="center"/>
              <w:rPr>
                <w:b/>
                <w:sz w:val="24"/>
                <w:szCs w:val="24"/>
              </w:rPr>
            </w:pPr>
            <w:r>
              <w:rPr>
                <w:b/>
                <w:sz w:val="24"/>
                <w:szCs w:val="24"/>
              </w:rPr>
              <w:t>руб. без НДС</w:t>
            </w:r>
          </w:p>
        </w:tc>
      </w:tr>
      <w:tr w:rsidR="004D6B89" w:rsidRPr="00581C27" w:rsidTr="00961026">
        <w:trPr>
          <w:trHeight w:val="461"/>
        </w:trPr>
        <w:tc>
          <w:tcPr>
            <w:tcW w:w="675" w:type="dxa"/>
            <w:vAlign w:val="center"/>
          </w:tcPr>
          <w:p w:rsidR="004D6B89" w:rsidRPr="00581C27" w:rsidRDefault="004D6B89" w:rsidP="00961026">
            <w:pPr>
              <w:pStyle w:val="afd"/>
              <w:ind w:firstLine="0"/>
              <w:jc w:val="center"/>
              <w:rPr>
                <w:sz w:val="24"/>
                <w:szCs w:val="24"/>
              </w:rPr>
            </w:pPr>
            <w:r>
              <w:rPr>
                <w:sz w:val="24"/>
                <w:szCs w:val="24"/>
              </w:rPr>
              <w:t>1</w:t>
            </w:r>
          </w:p>
        </w:tc>
        <w:tc>
          <w:tcPr>
            <w:tcW w:w="4536" w:type="dxa"/>
            <w:vAlign w:val="center"/>
          </w:tcPr>
          <w:p w:rsidR="004D6B89" w:rsidRPr="00581C27" w:rsidRDefault="004D6B89" w:rsidP="00961026">
            <w:pPr>
              <w:pStyle w:val="afd"/>
              <w:ind w:firstLine="0"/>
              <w:rPr>
                <w:sz w:val="24"/>
                <w:szCs w:val="24"/>
                <w:lang w:eastAsia="ru-RU"/>
              </w:rPr>
            </w:pPr>
            <w:r>
              <w:rPr>
                <w:sz w:val="24"/>
                <w:szCs w:val="24"/>
              </w:rPr>
              <w:t>Техническое обслуживание (ТО)</w:t>
            </w:r>
          </w:p>
        </w:tc>
        <w:tc>
          <w:tcPr>
            <w:tcW w:w="2694" w:type="dxa"/>
            <w:vAlign w:val="center"/>
          </w:tcPr>
          <w:p w:rsidR="004D6B89" w:rsidRPr="00581C27" w:rsidRDefault="004D6B89" w:rsidP="00961026">
            <w:pPr>
              <w:pStyle w:val="afd"/>
              <w:ind w:firstLine="0"/>
              <w:jc w:val="center"/>
              <w:rPr>
                <w:sz w:val="24"/>
                <w:szCs w:val="24"/>
                <w:lang w:eastAsia="ru-RU"/>
              </w:rPr>
            </w:pPr>
            <w:r>
              <w:rPr>
                <w:sz w:val="24"/>
                <w:szCs w:val="24"/>
              </w:rPr>
              <w:t>по заявке Заказчика</w:t>
            </w:r>
          </w:p>
        </w:tc>
        <w:tc>
          <w:tcPr>
            <w:tcW w:w="2268" w:type="dxa"/>
            <w:vAlign w:val="center"/>
          </w:tcPr>
          <w:p w:rsidR="004D6B89" w:rsidRPr="00581C27" w:rsidRDefault="004D6B89" w:rsidP="00961026">
            <w:pPr>
              <w:pStyle w:val="afd"/>
              <w:ind w:firstLine="0"/>
              <w:jc w:val="center"/>
              <w:rPr>
                <w:sz w:val="24"/>
                <w:szCs w:val="24"/>
              </w:rPr>
            </w:pPr>
          </w:p>
        </w:tc>
      </w:tr>
      <w:tr w:rsidR="004D6B89" w:rsidRPr="00581C27" w:rsidTr="00961026">
        <w:trPr>
          <w:trHeight w:val="461"/>
        </w:trPr>
        <w:tc>
          <w:tcPr>
            <w:tcW w:w="675" w:type="dxa"/>
            <w:vAlign w:val="center"/>
          </w:tcPr>
          <w:p w:rsidR="004D6B89" w:rsidRPr="00581C27" w:rsidRDefault="004D6B89" w:rsidP="00961026">
            <w:pPr>
              <w:pStyle w:val="afd"/>
              <w:ind w:firstLine="0"/>
              <w:jc w:val="center"/>
              <w:rPr>
                <w:sz w:val="24"/>
                <w:szCs w:val="24"/>
              </w:rPr>
            </w:pPr>
            <w:r>
              <w:rPr>
                <w:sz w:val="24"/>
                <w:szCs w:val="24"/>
              </w:rPr>
              <w:t>2</w:t>
            </w:r>
          </w:p>
        </w:tc>
        <w:tc>
          <w:tcPr>
            <w:tcW w:w="4536" w:type="dxa"/>
            <w:vAlign w:val="center"/>
          </w:tcPr>
          <w:p w:rsidR="004D6B89" w:rsidRPr="00581C27" w:rsidRDefault="004D6B89" w:rsidP="00961026">
            <w:pPr>
              <w:pStyle w:val="afd"/>
              <w:ind w:firstLine="0"/>
              <w:rPr>
                <w:sz w:val="24"/>
                <w:szCs w:val="24"/>
                <w:lang w:eastAsia="ru-RU"/>
              </w:rPr>
            </w:pPr>
            <w:r>
              <w:rPr>
                <w:sz w:val="24"/>
                <w:szCs w:val="24"/>
              </w:rPr>
              <w:t>Сезонное техническое обслуживание (</w:t>
            </w:r>
            <w:proofErr w:type="gramStart"/>
            <w:r>
              <w:rPr>
                <w:sz w:val="24"/>
                <w:szCs w:val="24"/>
              </w:rPr>
              <w:t>СО</w:t>
            </w:r>
            <w:proofErr w:type="gramEnd"/>
            <w:r>
              <w:rPr>
                <w:sz w:val="24"/>
                <w:szCs w:val="24"/>
              </w:rPr>
              <w:t>)</w:t>
            </w:r>
          </w:p>
        </w:tc>
        <w:tc>
          <w:tcPr>
            <w:tcW w:w="2694" w:type="dxa"/>
            <w:vAlign w:val="center"/>
          </w:tcPr>
          <w:p w:rsidR="004D6B89" w:rsidRPr="00581C27" w:rsidRDefault="004D6B89" w:rsidP="00961026">
            <w:pPr>
              <w:pStyle w:val="afd"/>
              <w:ind w:firstLine="0"/>
              <w:jc w:val="center"/>
              <w:rPr>
                <w:sz w:val="24"/>
                <w:szCs w:val="24"/>
              </w:rPr>
            </w:pPr>
            <w:r>
              <w:rPr>
                <w:sz w:val="24"/>
                <w:szCs w:val="24"/>
              </w:rPr>
              <w:t>по заявке Заказчика</w:t>
            </w:r>
          </w:p>
        </w:tc>
        <w:tc>
          <w:tcPr>
            <w:tcW w:w="2268" w:type="dxa"/>
            <w:vAlign w:val="center"/>
          </w:tcPr>
          <w:p w:rsidR="004D6B89" w:rsidRPr="00581C27" w:rsidRDefault="004D6B89" w:rsidP="00961026">
            <w:pPr>
              <w:pStyle w:val="afd"/>
              <w:ind w:firstLine="0"/>
              <w:jc w:val="center"/>
              <w:rPr>
                <w:sz w:val="24"/>
                <w:szCs w:val="24"/>
              </w:rPr>
            </w:pPr>
          </w:p>
        </w:tc>
      </w:tr>
      <w:tr w:rsidR="004D6B89" w:rsidRPr="00581C27" w:rsidTr="00961026">
        <w:trPr>
          <w:trHeight w:val="461"/>
        </w:trPr>
        <w:tc>
          <w:tcPr>
            <w:tcW w:w="10173" w:type="dxa"/>
            <w:gridSpan w:val="4"/>
            <w:vAlign w:val="center"/>
          </w:tcPr>
          <w:p w:rsidR="004D6B89" w:rsidRPr="00581C27" w:rsidRDefault="004D6B89" w:rsidP="00961026">
            <w:pPr>
              <w:jc w:val="center"/>
            </w:pPr>
            <w:r>
              <w:rPr>
                <w:b/>
              </w:rPr>
              <w:t>Стоимость работ по техническому обслуживанию</w:t>
            </w:r>
          </w:p>
        </w:tc>
      </w:tr>
      <w:tr w:rsidR="004D6B89" w:rsidRPr="00581C27" w:rsidTr="00961026">
        <w:trPr>
          <w:trHeight w:val="461"/>
        </w:trPr>
        <w:tc>
          <w:tcPr>
            <w:tcW w:w="675" w:type="dxa"/>
            <w:vAlign w:val="center"/>
          </w:tcPr>
          <w:p w:rsidR="004D6B89" w:rsidRPr="00581C27" w:rsidRDefault="004D6B89" w:rsidP="00961026">
            <w:pPr>
              <w:pStyle w:val="afd"/>
              <w:ind w:firstLine="0"/>
              <w:jc w:val="center"/>
              <w:rPr>
                <w:b/>
                <w:sz w:val="24"/>
                <w:szCs w:val="24"/>
              </w:rPr>
            </w:pPr>
            <w:r>
              <w:rPr>
                <w:b/>
                <w:sz w:val="24"/>
                <w:szCs w:val="24"/>
              </w:rPr>
              <w:t xml:space="preserve">№ </w:t>
            </w:r>
          </w:p>
          <w:p w:rsidR="004D6B89" w:rsidRPr="00581C27" w:rsidRDefault="004D6B89" w:rsidP="00961026">
            <w:pPr>
              <w:pStyle w:val="afd"/>
              <w:ind w:firstLine="0"/>
              <w:jc w:val="center"/>
              <w:rPr>
                <w:b/>
                <w:sz w:val="24"/>
                <w:szCs w:val="24"/>
              </w:rPr>
            </w:pP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4536" w:type="dxa"/>
            <w:vAlign w:val="center"/>
          </w:tcPr>
          <w:p w:rsidR="004D6B89" w:rsidRPr="00581C27" w:rsidRDefault="004D6B89" w:rsidP="00961026">
            <w:pPr>
              <w:pStyle w:val="afd"/>
              <w:ind w:firstLine="0"/>
              <w:jc w:val="center"/>
              <w:rPr>
                <w:b/>
                <w:sz w:val="24"/>
                <w:szCs w:val="24"/>
              </w:rPr>
            </w:pPr>
            <w:r>
              <w:rPr>
                <w:b/>
                <w:sz w:val="24"/>
                <w:szCs w:val="24"/>
              </w:rPr>
              <w:t>Наименование</w:t>
            </w:r>
          </w:p>
        </w:tc>
        <w:tc>
          <w:tcPr>
            <w:tcW w:w="2694" w:type="dxa"/>
            <w:vAlign w:val="center"/>
          </w:tcPr>
          <w:p w:rsidR="004D6B89" w:rsidRPr="00581C27" w:rsidRDefault="004D6B89" w:rsidP="00961026">
            <w:pPr>
              <w:pStyle w:val="afd"/>
              <w:ind w:firstLine="0"/>
              <w:jc w:val="center"/>
              <w:rPr>
                <w:b/>
                <w:sz w:val="24"/>
                <w:szCs w:val="24"/>
              </w:rPr>
            </w:pPr>
            <w:r>
              <w:rPr>
                <w:b/>
                <w:sz w:val="24"/>
                <w:szCs w:val="24"/>
              </w:rPr>
              <w:t xml:space="preserve">Периодичность проведения </w:t>
            </w:r>
          </w:p>
        </w:tc>
        <w:tc>
          <w:tcPr>
            <w:tcW w:w="2268" w:type="dxa"/>
            <w:vAlign w:val="center"/>
          </w:tcPr>
          <w:p w:rsidR="004D6B89" w:rsidRPr="00581C27" w:rsidRDefault="004D6B89" w:rsidP="00961026">
            <w:pPr>
              <w:pStyle w:val="afd"/>
              <w:ind w:firstLine="0"/>
              <w:jc w:val="center"/>
              <w:rPr>
                <w:b/>
                <w:sz w:val="24"/>
                <w:szCs w:val="24"/>
              </w:rPr>
            </w:pPr>
            <w:r>
              <w:rPr>
                <w:b/>
                <w:sz w:val="24"/>
                <w:szCs w:val="24"/>
              </w:rPr>
              <w:t>Стоимость нормо-часа, руб. без НДС</w:t>
            </w:r>
          </w:p>
        </w:tc>
      </w:tr>
      <w:tr w:rsidR="004D6B89" w:rsidRPr="00581C27" w:rsidTr="00961026">
        <w:trPr>
          <w:trHeight w:val="461"/>
        </w:trPr>
        <w:tc>
          <w:tcPr>
            <w:tcW w:w="675" w:type="dxa"/>
            <w:vAlign w:val="center"/>
          </w:tcPr>
          <w:p w:rsidR="004D6B89" w:rsidRPr="00581C27" w:rsidRDefault="004D6B89" w:rsidP="00961026">
            <w:pPr>
              <w:pStyle w:val="afd"/>
              <w:ind w:firstLine="0"/>
              <w:jc w:val="center"/>
              <w:rPr>
                <w:sz w:val="24"/>
                <w:szCs w:val="24"/>
              </w:rPr>
            </w:pPr>
            <w:r>
              <w:rPr>
                <w:sz w:val="24"/>
                <w:szCs w:val="24"/>
              </w:rPr>
              <w:t>1</w:t>
            </w:r>
          </w:p>
        </w:tc>
        <w:tc>
          <w:tcPr>
            <w:tcW w:w="4536" w:type="dxa"/>
            <w:vAlign w:val="center"/>
          </w:tcPr>
          <w:p w:rsidR="004D6B89" w:rsidRPr="00581C27" w:rsidRDefault="004D6B89" w:rsidP="00961026">
            <w:pPr>
              <w:pStyle w:val="afd"/>
              <w:ind w:firstLine="0"/>
              <w:jc w:val="center"/>
              <w:rPr>
                <w:sz w:val="24"/>
                <w:szCs w:val="24"/>
              </w:rPr>
            </w:pPr>
            <w:r>
              <w:rPr>
                <w:sz w:val="24"/>
                <w:szCs w:val="24"/>
              </w:rPr>
              <w:t>Текущий ремонт (</w:t>
            </w:r>
            <w:proofErr w:type="gramStart"/>
            <w:r>
              <w:rPr>
                <w:sz w:val="24"/>
                <w:szCs w:val="24"/>
              </w:rPr>
              <w:t>ТР</w:t>
            </w:r>
            <w:proofErr w:type="gramEnd"/>
            <w:r>
              <w:rPr>
                <w:sz w:val="24"/>
                <w:szCs w:val="24"/>
              </w:rPr>
              <w:t>)</w:t>
            </w:r>
          </w:p>
        </w:tc>
        <w:tc>
          <w:tcPr>
            <w:tcW w:w="2694" w:type="dxa"/>
            <w:vAlign w:val="center"/>
          </w:tcPr>
          <w:p w:rsidR="004D6B89" w:rsidRPr="00581C27" w:rsidRDefault="004D6B89" w:rsidP="00961026">
            <w:pPr>
              <w:pStyle w:val="afd"/>
              <w:ind w:firstLine="0"/>
              <w:jc w:val="center"/>
              <w:rPr>
                <w:sz w:val="24"/>
                <w:szCs w:val="24"/>
              </w:rPr>
            </w:pPr>
            <w:r>
              <w:rPr>
                <w:sz w:val="24"/>
                <w:szCs w:val="24"/>
              </w:rPr>
              <w:t>по заявке Заказчика</w:t>
            </w:r>
          </w:p>
        </w:tc>
        <w:tc>
          <w:tcPr>
            <w:tcW w:w="2268" w:type="dxa"/>
            <w:vAlign w:val="center"/>
          </w:tcPr>
          <w:p w:rsidR="004D6B89" w:rsidRPr="00581C27" w:rsidRDefault="004D6B89" w:rsidP="00961026">
            <w:pPr>
              <w:pStyle w:val="afd"/>
              <w:ind w:firstLine="0"/>
              <w:jc w:val="center"/>
              <w:rPr>
                <w:sz w:val="24"/>
                <w:szCs w:val="24"/>
              </w:rPr>
            </w:pPr>
          </w:p>
        </w:tc>
      </w:tr>
      <w:tr w:rsidR="004D6B89" w:rsidRPr="00581C27" w:rsidTr="00961026">
        <w:trPr>
          <w:trHeight w:val="461"/>
        </w:trPr>
        <w:tc>
          <w:tcPr>
            <w:tcW w:w="10173" w:type="dxa"/>
            <w:gridSpan w:val="4"/>
            <w:vAlign w:val="center"/>
          </w:tcPr>
          <w:p w:rsidR="004D6B89" w:rsidRPr="00581C27" w:rsidRDefault="004D6B89" w:rsidP="00961026">
            <w:pPr>
              <w:widowControl w:val="0"/>
              <w:shd w:val="clear" w:color="auto" w:fill="FFFFFF"/>
              <w:suppressAutoHyphens w:val="0"/>
              <w:autoSpaceDE w:val="0"/>
              <w:autoSpaceDN w:val="0"/>
              <w:adjustRightInd w:val="0"/>
              <w:jc w:val="both"/>
            </w:pPr>
            <w:r>
              <w:t>Стоимость работ по текущему ремонту (</w:t>
            </w:r>
            <w:proofErr w:type="gramStart"/>
            <w:r>
              <w:t>ТР</w:t>
            </w:r>
            <w:proofErr w:type="gramEnd"/>
            <w:r>
              <w:t xml:space="preserve">) определяется умножением стоимости нормо-часа на длительность Работ,  рассчитываемых в соответствии с Приложением №3 к настоящему Договору. </w:t>
            </w:r>
          </w:p>
        </w:tc>
      </w:tr>
    </w:tbl>
    <w:p w:rsidR="004D6B89" w:rsidRPr="00581C27" w:rsidRDefault="004D6B89" w:rsidP="00961026">
      <w:pPr>
        <w:widowControl w:val="0"/>
        <w:shd w:val="clear" w:color="auto" w:fill="FFFFFF"/>
        <w:suppressAutoHyphens w:val="0"/>
        <w:autoSpaceDE w:val="0"/>
        <w:autoSpaceDN w:val="0"/>
        <w:adjustRightInd w:val="0"/>
        <w:jc w:val="both"/>
      </w:pPr>
    </w:p>
    <w:p w:rsidR="004D6B89" w:rsidRPr="00581C27" w:rsidRDefault="004D6B89" w:rsidP="00961026">
      <w:pPr>
        <w:ind w:firstLine="567"/>
        <w:jc w:val="center"/>
        <w:rPr>
          <w:b/>
        </w:rPr>
      </w:pPr>
    </w:p>
    <w:p w:rsidR="004D6B89" w:rsidRPr="00581C27" w:rsidRDefault="004D6B89" w:rsidP="00961026">
      <w:pPr>
        <w:ind w:firstLine="567"/>
        <w:jc w:val="center"/>
        <w:rPr>
          <w:b/>
        </w:rPr>
      </w:pPr>
    </w:p>
    <w:tbl>
      <w:tblPr>
        <w:tblW w:w="9758" w:type="dxa"/>
        <w:tblLook w:val="01E0"/>
      </w:tblPr>
      <w:tblGrid>
        <w:gridCol w:w="4877"/>
        <w:gridCol w:w="4881"/>
      </w:tblGrid>
      <w:tr w:rsidR="004D6B89" w:rsidRPr="00581C27" w:rsidTr="00961026">
        <w:tc>
          <w:tcPr>
            <w:tcW w:w="4877" w:type="dxa"/>
          </w:tcPr>
          <w:p w:rsidR="004D6B89" w:rsidRPr="00581C27" w:rsidRDefault="004D6B89" w:rsidP="00961026">
            <w:pPr>
              <w:ind w:firstLine="567"/>
              <w:jc w:val="center"/>
            </w:pPr>
            <w:r>
              <w:rPr>
                <w:b/>
              </w:rPr>
              <w:t>Заказчик:</w:t>
            </w:r>
          </w:p>
        </w:tc>
        <w:tc>
          <w:tcPr>
            <w:tcW w:w="4881" w:type="dxa"/>
          </w:tcPr>
          <w:p w:rsidR="004D6B89" w:rsidRPr="00581C27" w:rsidRDefault="004D6B89" w:rsidP="00961026">
            <w:pPr>
              <w:ind w:firstLine="567"/>
              <w:jc w:val="center"/>
              <w:rPr>
                <w:b/>
              </w:rPr>
            </w:pPr>
            <w:r>
              <w:rPr>
                <w:b/>
              </w:rPr>
              <w:t>Исполнитель:</w:t>
            </w:r>
          </w:p>
          <w:p w:rsidR="004D6B89" w:rsidRPr="00581C27" w:rsidRDefault="004D6B89" w:rsidP="00961026">
            <w:pPr>
              <w:ind w:firstLine="567"/>
              <w:jc w:val="center"/>
            </w:pPr>
          </w:p>
        </w:tc>
      </w:tr>
      <w:tr w:rsidR="004D6B89" w:rsidRPr="00581C27" w:rsidTr="00961026">
        <w:tc>
          <w:tcPr>
            <w:tcW w:w="4877" w:type="dxa"/>
          </w:tcPr>
          <w:p w:rsidR="004D6B89" w:rsidRPr="00581C27" w:rsidRDefault="004D6B89" w:rsidP="00961026">
            <w:pPr>
              <w:ind w:firstLine="567"/>
              <w:jc w:val="both"/>
            </w:pPr>
          </w:p>
          <w:p w:rsidR="004D6B89" w:rsidRPr="00581C27" w:rsidRDefault="004D6B89" w:rsidP="00961026">
            <w:pPr>
              <w:ind w:firstLine="567"/>
              <w:jc w:val="both"/>
            </w:pPr>
            <w:r>
              <w:t xml:space="preserve">_____________________ </w:t>
            </w:r>
          </w:p>
          <w:p w:rsidR="004D6B89" w:rsidRPr="00581C27" w:rsidRDefault="004D6B89" w:rsidP="00961026">
            <w:pPr>
              <w:ind w:firstLine="567"/>
              <w:jc w:val="both"/>
            </w:pPr>
            <w:r>
              <w:t>м.п.</w:t>
            </w:r>
          </w:p>
        </w:tc>
        <w:tc>
          <w:tcPr>
            <w:tcW w:w="4881" w:type="dxa"/>
          </w:tcPr>
          <w:p w:rsidR="004D6B89" w:rsidRPr="00581C27" w:rsidRDefault="004D6B89" w:rsidP="00961026">
            <w:pPr>
              <w:ind w:firstLine="567"/>
              <w:jc w:val="both"/>
            </w:pPr>
          </w:p>
          <w:p w:rsidR="004D6B89" w:rsidRPr="00581C27" w:rsidRDefault="004D6B89" w:rsidP="00961026">
            <w:pPr>
              <w:ind w:firstLine="567"/>
              <w:jc w:val="both"/>
            </w:pPr>
            <w:r>
              <w:t xml:space="preserve">____________________ </w:t>
            </w:r>
          </w:p>
          <w:p w:rsidR="004D6B89" w:rsidRPr="00581C27" w:rsidRDefault="004D6B89" w:rsidP="00961026">
            <w:pPr>
              <w:ind w:firstLine="567"/>
              <w:jc w:val="both"/>
            </w:pPr>
            <w:r>
              <w:t>м.п.</w:t>
            </w:r>
          </w:p>
        </w:tc>
      </w:tr>
    </w:tbl>
    <w:p w:rsidR="004D6B89" w:rsidRPr="00581C27" w:rsidRDefault="004D6B89" w:rsidP="00961026">
      <w:pPr>
        <w:ind w:firstLine="567"/>
        <w:jc w:val="center"/>
      </w:pPr>
    </w:p>
    <w:p w:rsidR="004D6B89" w:rsidRPr="00581C27" w:rsidRDefault="004D6B89" w:rsidP="00961026">
      <w:pPr>
        <w:ind w:firstLine="567"/>
        <w:jc w:val="center"/>
      </w:pPr>
    </w:p>
    <w:p w:rsidR="004D6B89" w:rsidRPr="00581C27" w:rsidRDefault="004D6B89" w:rsidP="00961026">
      <w:pPr>
        <w:jc w:val="right"/>
        <w:rPr>
          <w:b/>
        </w:rPr>
      </w:pPr>
      <w:r>
        <w:br w:type="page"/>
      </w:r>
      <w:r>
        <w:lastRenderedPageBreak/>
        <w:t>Приложение № 5 к договору</w:t>
      </w:r>
      <w:r>
        <w:rPr>
          <w:b/>
        </w:rPr>
        <w:t xml:space="preserve"> </w:t>
      </w:r>
    </w:p>
    <w:p w:rsidR="004D6B89" w:rsidRPr="00581C27" w:rsidRDefault="004D6B89" w:rsidP="00961026">
      <w:pPr>
        <w:jc w:val="right"/>
      </w:pPr>
      <w:r>
        <w:t>на выполнение работ № _____________</w:t>
      </w:r>
    </w:p>
    <w:p w:rsidR="004D6B89" w:rsidRPr="00581C27" w:rsidRDefault="004D6B89" w:rsidP="00961026">
      <w:pPr>
        <w:jc w:val="right"/>
      </w:pPr>
      <w:r>
        <w:t>от «___»______________ 201___ г.</w:t>
      </w:r>
    </w:p>
    <w:p w:rsidR="004D6B89" w:rsidRPr="00581C27" w:rsidRDefault="004D6B89" w:rsidP="00961026"/>
    <w:p w:rsidR="004D6B89" w:rsidRPr="00581C27" w:rsidRDefault="004D6B89" w:rsidP="00961026">
      <w:pPr>
        <w:jc w:val="center"/>
        <w:rPr>
          <w:sz w:val="28"/>
          <w:szCs w:val="28"/>
        </w:rPr>
      </w:pPr>
      <w:r>
        <w:rPr>
          <w:b/>
          <w:sz w:val="28"/>
          <w:szCs w:val="28"/>
        </w:rPr>
        <w:t>Форма акта сдачи-приемки выполненных Работ</w:t>
      </w:r>
      <w:r>
        <w:rPr>
          <w:sz w:val="28"/>
          <w:szCs w:val="28"/>
        </w:rPr>
        <w:t xml:space="preserve"> </w:t>
      </w:r>
    </w:p>
    <w:p w:rsidR="004D6B89" w:rsidRPr="00581C27" w:rsidRDefault="004D6B89" w:rsidP="00961026">
      <w:pPr>
        <w:jc w:val="center"/>
      </w:pPr>
    </w:p>
    <w:p w:rsidR="004D6B89" w:rsidRPr="00581C27" w:rsidRDefault="004D6B89" w:rsidP="00961026">
      <w:pPr>
        <w:pStyle w:val="afa"/>
        <w:ind w:firstLine="0"/>
        <w:jc w:val="center"/>
        <w:rPr>
          <w:sz w:val="24"/>
        </w:rPr>
      </w:pPr>
      <w:r>
        <w:rPr>
          <w:sz w:val="24"/>
        </w:rPr>
        <w:t>(форма согласовывается Сторонами)</w:t>
      </w:r>
    </w:p>
    <w:p w:rsidR="004D6B89" w:rsidRPr="00581C27" w:rsidRDefault="004D6B89" w:rsidP="00961026">
      <w:pPr>
        <w:jc w:val="right"/>
        <w:rPr>
          <w:b/>
        </w:rPr>
      </w:pPr>
      <w:r>
        <w:rPr>
          <w:sz w:val="28"/>
          <w:szCs w:val="28"/>
        </w:rPr>
        <w:br w:type="page"/>
      </w:r>
      <w:r>
        <w:lastRenderedPageBreak/>
        <w:t>Приложение №6 к договору</w:t>
      </w:r>
      <w:r>
        <w:rPr>
          <w:b/>
        </w:rPr>
        <w:t xml:space="preserve"> </w:t>
      </w:r>
    </w:p>
    <w:p w:rsidR="004D6B89" w:rsidRPr="00581C27" w:rsidRDefault="004D6B89" w:rsidP="00961026">
      <w:pPr>
        <w:jc w:val="right"/>
      </w:pPr>
      <w:r>
        <w:t>на выполнение работ № _____________</w:t>
      </w:r>
    </w:p>
    <w:p w:rsidR="004D6B89" w:rsidRPr="00581C27" w:rsidRDefault="004D6B89" w:rsidP="00961026">
      <w:pPr>
        <w:jc w:val="right"/>
      </w:pPr>
      <w:r>
        <w:t>от «___»______________ 201___ г.</w:t>
      </w:r>
    </w:p>
    <w:p w:rsidR="004D6B89" w:rsidRPr="00581C27" w:rsidRDefault="004D6B89" w:rsidP="00961026">
      <w:pPr>
        <w:jc w:val="center"/>
        <w:rPr>
          <w:b/>
          <w:bCs/>
          <w:lang w:eastAsia="ru-RU"/>
        </w:rPr>
      </w:pPr>
    </w:p>
    <w:p w:rsidR="004D6B89" w:rsidRPr="00581C27" w:rsidRDefault="004D6B89" w:rsidP="00961026">
      <w:pPr>
        <w:jc w:val="center"/>
        <w:rPr>
          <w:b/>
          <w:bCs/>
          <w:lang w:eastAsia="ru-RU"/>
        </w:rPr>
      </w:pPr>
      <w:r>
        <w:rPr>
          <w:b/>
          <w:bCs/>
          <w:lang w:eastAsia="ru-RU"/>
        </w:rPr>
        <w:t>Форма дефектного акта</w:t>
      </w:r>
    </w:p>
    <w:p w:rsidR="004D6B89" w:rsidRPr="00581C27" w:rsidRDefault="004D6B89" w:rsidP="00961026">
      <w:pPr>
        <w:jc w:val="center"/>
        <w:rPr>
          <w:rFonts w:eastAsia="MS Mincho"/>
          <w:b/>
          <w:i/>
          <w:sz w:val="28"/>
          <w:szCs w:val="28"/>
        </w:rPr>
      </w:pPr>
    </w:p>
    <w:tbl>
      <w:tblPr>
        <w:tblW w:w="10713" w:type="dxa"/>
        <w:tblInd w:w="-459" w:type="dxa"/>
        <w:tblLayout w:type="fixed"/>
        <w:tblLook w:val="04A0"/>
      </w:tblPr>
      <w:tblGrid>
        <w:gridCol w:w="659"/>
        <w:gridCol w:w="959"/>
        <w:gridCol w:w="1458"/>
        <w:gridCol w:w="2169"/>
        <w:gridCol w:w="793"/>
        <w:gridCol w:w="2160"/>
        <w:gridCol w:w="236"/>
        <w:gridCol w:w="1087"/>
        <w:gridCol w:w="1192"/>
      </w:tblGrid>
      <w:tr w:rsidR="004D6B89" w:rsidRPr="00581C27" w:rsidTr="00961026">
        <w:trPr>
          <w:trHeight w:val="270"/>
        </w:trPr>
        <w:tc>
          <w:tcPr>
            <w:tcW w:w="659"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959"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1458"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169"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793"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160"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36"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1087" w:type="dxa"/>
            <w:tcBorders>
              <w:top w:val="nil"/>
              <w:left w:val="nil"/>
              <w:bottom w:val="nil"/>
              <w:right w:val="nil"/>
            </w:tcBorders>
            <w:shd w:val="clear" w:color="auto" w:fill="auto"/>
            <w:noWrap/>
            <w:vAlign w:val="bottom"/>
            <w:hideMark/>
          </w:tcPr>
          <w:p w:rsidR="004D6B89" w:rsidRPr="00581C27" w:rsidRDefault="004D6B89" w:rsidP="00961026">
            <w:pPr>
              <w:rPr>
                <w:rFonts w:ascii="Arial CYR" w:hAnsi="Arial CYR" w:cs="Arial CYR"/>
                <w:sz w:val="20"/>
                <w:szCs w:val="20"/>
                <w:lang w:eastAsia="ru-RU"/>
              </w:rPr>
            </w:pPr>
          </w:p>
        </w:tc>
        <w:tc>
          <w:tcPr>
            <w:tcW w:w="1192" w:type="dxa"/>
            <w:tcBorders>
              <w:top w:val="nil"/>
              <w:left w:val="nil"/>
              <w:bottom w:val="nil"/>
              <w:right w:val="nil"/>
            </w:tcBorders>
            <w:shd w:val="clear" w:color="auto" w:fill="auto"/>
            <w:noWrap/>
            <w:vAlign w:val="bottom"/>
            <w:hideMark/>
          </w:tcPr>
          <w:p w:rsidR="004D6B89" w:rsidRPr="00581C27" w:rsidRDefault="004D6B89" w:rsidP="00961026">
            <w:pPr>
              <w:jc w:val="center"/>
              <w:rPr>
                <w:sz w:val="20"/>
                <w:szCs w:val="20"/>
                <w:lang w:eastAsia="ru-RU"/>
              </w:rPr>
            </w:pPr>
            <w:r>
              <w:rPr>
                <w:sz w:val="20"/>
                <w:szCs w:val="20"/>
                <w:lang w:eastAsia="ru-RU"/>
              </w:rPr>
              <w:t>Код</w:t>
            </w:r>
          </w:p>
        </w:tc>
      </w:tr>
      <w:tr w:rsidR="004D6B89" w:rsidRPr="00581C27" w:rsidTr="00961026">
        <w:trPr>
          <w:trHeight w:val="270"/>
        </w:trPr>
        <w:tc>
          <w:tcPr>
            <w:tcW w:w="659"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959"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1458"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169"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793"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3483" w:type="dxa"/>
            <w:gridSpan w:val="3"/>
            <w:tcBorders>
              <w:top w:val="nil"/>
              <w:left w:val="nil"/>
              <w:bottom w:val="nil"/>
              <w:right w:val="single" w:sz="8" w:space="0" w:color="000000"/>
            </w:tcBorders>
            <w:shd w:val="clear" w:color="auto" w:fill="auto"/>
            <w:noWrap/>
            <w:vAlign w:val="bottom"/>
            <w:hideMark/>
          </w:tcPr>
          <w:p w:rsidR="004D6B89" w:rsidRPr="00581C27" w:rsidRDefault="004D6B89" w:rsidP="00961026">
            <w:pPr>
              <w:jc w:val="right"/>
              <w:rPr>
                <w:sz w:val="20"/>
                <w:szCs w:val="20"/>
                <w:lang w:eastAsia="ru-RU"/>
              </w:rPr>
            </w:pPr>
            <w:r>
              <w:rPr>
                <w:sz w:val="20"/>
                <w:szCs w:val="20"/>
                <w:lang w:eastAsia="ru-RU"/>
              </w:rPr>
              <w:t>Форма по ОКУД</w:t>
            </w:r>
          </w:p>
        </w:tc>
        <w:tc>
          <w:tcPr>
            <w:tcW w:w="1192" w:type="dxa"/>
            <w:tcBorders>
              <w:top w:val="single" w:sz="8" w:space="0" w:color="auto"/>
              <w:left w:val="nil"/>
              <w:bottom w:val="single" w:sz="8" w:space="0" w:color="auto"/>
              <w:right w:val="single" w:sz="8" w:space="0" w:color="auto"/>
            </w:tcBorders>
            <w:shd w:val="clear" w:color="auto" w:fill="auto"/>
            <w:noWrap/>
            <w:vAlign w:val="bottom"/>
            <w:hideMark/>
          </w:tcPr>
          <w:p w:rsidR="004D6B89" w:rsidRPr="00581C27" w:rsidRDefault="004D6B89" w:rsidP="00961026">
            <w:pPr>
              <w:jc w:val="center"/>
              <w:rPr>
                <w:sz w:val="20"/>
                <w:szCs w:val="20"/>
                <w:lang w:eastAsia="ru-RU"/>
              </w:rPr>
            </w:pPr>
            <w:r>
              <w:rPr>
                <w:sz w:val="20"/>
                <w:szCs w:val="20"/>
                <w:lang w:eastAsia="ru-RU"/>
              </w:rPr>
              <w:t>0306831</w:t>
            </w:r>
          </w:p>
        </w:tc>
      </w:tr>
      <w:tr w:rsidR="004D6B89" w:rsidRPr="00581C27" w:rsidTr="00961026">
        <w:trPr>
          <w:trHeight w:val="255"/>
        </w:trPr>
        <w:tc>
          <w:tcPr>
            <w:tcW w:w="659" w:type="dxa"/>
            <w:tcBorders>
              <w:top w:val="nil"/>
              <w:left w:val="nil"/>
              <w:bottom w:val="nil"/>
              <w:right w:val="nil"/>
            </w:tcBorders>
            <w:shd w:val="clear" w:color="auto" w:fill="auto"/>
            <w:noWrap/>
            <w:vAlign w:val="bottom"/>
            <w:hideMark/>
          </w:tcPr>
          <w:p w:rsidR="004D6B89" w:rsidRPr="00581C27" w:rsidRDefault="004D6B89" w:rsidP="00961026">
            <w:pPr>
              <w:rPr>
                <w:rFonts w:ascii="Arial CYR" w:hAnsi="Arial CYR" w:cs="Arial CYR"/>
                <w:sz w:val="20"/>
                <w:szCs w:val="20"/>
                <w:lang w:eastAsia="ru-RU"/>
              </w:rPr>
            </w:pPr>
          </w:p>
        </w:tc>
        <w:tc>
          <w:tcPr>
            <w:tcW w:w="959" w:type="dxa"/>
            <w:tcBorders>
              <w:top w:val="nil"/>
              <w:left w:val="nil"/>
              <w:bottom w:val="nil"/>
              <w:right w:val="nil"/>
            </w:tcBorders>
            <w:shd w:val="clear" w:color="auto" w:fill="auto"/>
            <w:noWrap/>
            <w:vAlign w:val="bottom"/>
            <w:hideMark/>
          </w:tcPr>
          <w:p w:rsidR="004D6B89" w:rsidRPr="00581C27" w:rsidRDefault="004D6B89" w:rsidP="00961026">
            <w:pPr>
              <w:rPr>
                <w:rFonts w:ascii="Arial CYR" w:hAnsi="Arial CYR" w:cs="Arial CYR"/>
                <w:sz w:val="20"/>
                <w:szCs w:val="20"/>
                <w:lang w:eastAsia="ru-RU"/>
              </w:rPr>
            </w:pPr>
          </w:p>
        </w:tc>
        <w:tc>
          <w:tcPr>
            <w:tcW w:w="1458" w:type="dxa"/>
            <w:tcBorders>
              <w:top w:val="nil"/>
              <w:left w:val="nil"/>
              <w:bottom w:val="nil"/>
              <w:right w:val="nil"/>
            </w:tcBorders>
            <w:shd w:val="clear" w:color="auto" w:fill="auto"/>
            <w:noWrap/>
            <w:vAlign w:val="bottom"/>
            <w:hideMark/>
          </w:tcPr>
          <w:p w:rsidR="004D6B89" w:rsidRPr="00581C27" w:rsidRDefault="004D6B89" w:rsidP="00961026">
            <w:pPr>
              <w:rPr>
                <w:rFonts w:ascii="Arial CYR" w:hAnsi="Arial CYR" w:cs="Arial CYR"/>
                <w:sz w:val="20"/>
                <w:szCs w:val="20"/>
                <w:lang w:eastAsia="ru-RU"/>
              </w:rPr>
            </w:pPr>
          </w:p>
        </w:tc>
        <w:tc>
          <w:tcPr>
            <w:tcW w:w="2169" w:type="dxa"/>
            <w:tcBorders>
              <w:top w:val="nil"/>
              <w:left w:val="nil"/>
              <w:bottom w:val="nil"/>
              <w:right w:val="nil"/>
            </w:tcBorders>
            <w:shd w:val="clear" w:color="auto" w:fill="auto"/>
            <w:noWrap/>
            <w:vAlign w:val="bottom"/>
            <w:hideMark/>
          </w:tcPr>
          <w:p w:rsidR="004D6B89" w:rsidRPr="00581C27" w:rsidRDefault="004D6B89" w:rsidP="00961026">
            <w:pPr>
              <w:rPr>
                <w:rFonts w:ascii="Arial CYR" w:hAnsi="Arial CYR" w:cs="Arial CYR"/>
                <w:sz w:val="20"/>
                <w:szCs w:val="20"/>
                <w:lang w:eastAsia="ru-RU"/>
              </w:rPr>
            </w:pPr>
          </w:p>
        </w:tc>
        <w:tc>
          <w:tcPr>
            <w:tcW w:w="793" w:type="dxa"/>
            <w:tcBorders>
              <w:top w:val="nil"/>
              <w:left w:val="nil"/>
              <w:bottom w:val="nil"/>
              <w:right w:val="nil"/>
            </w:tcBorders>
            <w:shd w:val="clear" w:color="auto" w:fill="auto"/>
            <w:noWrap/>
            <w:vAlign w:val="bottom"/>
            <w:hideMark/>
          </w:tcPr>
          <w:p w:rsidR="004D6B89" w:rsidRPr="00581C27" w:rsidRDefault="004D6B89" w:rsidP="00961026">
            <w:pPr>
              <w:rPr>
                <w:rFonts w:ascii="Arial CYR" w:hAnsi="Arial CYR" w:cs="Arial CYR"/>
                <w:sz w:val="20"/>
                <w:szCs w:val="20"/>
                <w:lang w:eastAsia="ru-RU"/>
              </w:rPr>
            </w:pPr>
          </w:p>
        </w:tc>
        <w:tc>
          <w:tcPr>
            <w:tcW w:w="2160" w:type="dxa"/>
            <w:tcBorders>
              <w:top w:val="nil"/>
              <w:left w:val="nil"/>
              <w:bottom w:val="nil"/>
              <w:right w:val="nil"/>
            </w:tcBorders>
            <w:shd w:val="clear" w:color="auto" w:fill="auto"/>
            <w:noWrap/>
            <w:vAlign w:val="bottom"/>
            <w:hideMark/>
          </w:tcPr>
          <w:p w:rsidR="004D6B89" w:rsidRPr="00581C27" w:rsidRDefault="004D6B89" w:rsidP="00961026">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4D6B89" w:rsidRPr="00581C27" w:rsidRDefault="004D6B89" w:rsidP="00961026">
            <w:pPr>
              <w:rPr>
                <w:rFonts w:ascii="Arial CYR" w:hAnsi="Arial CYR" w:cs="Arial CYR"/>
                <w:sz w:val="20"/>
                <w:szCs w:val="20"/>
                <w:lang w:eastAsia="ru-RU"/>
              </w:rPr>
            </w:pPr>
          </w:p>
        </w:tc>
        <w:tc>
          <w:tcPr>
            <w:tcW w:w="1087" w:type="dxa"/>
            <w:vMerge w:val="restart"/>
            <w:tcBorders>
              <w:top w:val="nil"/>
              <w:left w:val="nil"/>
              <w:bottom w:val="nil"/>
              <w:right w:val="nil"/>
            </w:tcBorders>
            <w:shd w:val="clear" w:color="auto" w:fill="auto"/>
            <w:noWrap/>
            <w:vAlign w:val="bottom"/>
            <w:hideMark/>
          </w:tcPr>
          <w:p w:rsidR="004D6B89" w:rsidRPr="00581C27" w:rsidRDefault="004D6B89" w:rsidP="00961026">
            <w:pPr>
              <w:jc w:val="right"/>
              <w:rPr>
                <w:sz w:val="20"/>
                <w:szCs w:val="20"/>
                <w:lang w:eastAsia="ru-RU"/>
              </w:rPr>
            </w:pPr>
            <w:r>
              <w:rPr>
                <w:sz w:val="20"/>
                <w:szCs w:val="20"/>
                <w:lang w:eastAsia="ru-RU"/>
              </w:rPr>
              <w:t>по ОКПО</w:t>
            </w:r>
          </w:p>
        </w:tc>
        <w:tc>
          <w:tcPr>
            <w:tcW w:w="119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4D6B89" w:rsidRPr="00581C27" w:rsidRDefault="004D6B89" w:rsidP="00961026">
            <w:pPr>
              <w:jc w:val="center"/>
              <w:rPr>
                <w:sz w:val="20"/>
                <w:szCs w:val="20"/>
                <w:lang w:eastAsia="ru-RU"/>
              </w:rPr>
            </w:pPr>
            <w:r>
              <w:rPr>
                <w:sz w:val="20"/>
                <w:szCs w:val="20"/>
                <w:lang w:eastAsia="ru-RU"/>
              </w:rPr>
              <w:t>94213274</w:t>
            </w:r>
          </w:p>
        </w:tc>
      </w:tr>
      <w:tr w:rsidR="004D6B89" w:rsidRPr="00581C27" w:rsidTr="00961026">
        <w:trPr>
          <w:trHeight w:val="270"/>
        </w:trPr>
        <w:tc>
          <w:tcPr>
            <w:tcW w:w="8198" w:type="dxa"/>
            <w:gridSpan w:val="6"/>
            <w:tcBorders>
              <w:top w:val="nil"/>
              <w:left w:val="nil"/>
              <w:bottom w:val="single" w:sz="4" w:space="0" w:color="auto"/>
              <w:right w:val="nil"/>
            </w:tcBorders>
            <w:shd w:val="clear" w:color="auto" w:fill="auto"/>
            <w:noWrap/>
            <w:vAlign w:val="bottom"/>
            <w:hideMark/>
          </w:tcPr>
          <w:p w:rsidR="004D6B89" w:rsidRPr="00581C27" w:rsidRDefault="004D6B89" w:rsidP="00961026">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4D6B89" w:rsidRPr="00581C27" w:rsidRDefault="004D6B89" w:rsidP="00961026">
            <w:pPr>
              <w:jc w:val="center"/>
              <w:rPr>
                <w:sz w:val="20"/>
                <w:szCs w:val="20"/>
                <w:lang w:eastAsia="ru-RU"/>
              </w:rPr>
            </w:pPr>
          </w:p>
        </w:tc>
        <w:tc>
          <w:tcPr>
            <w:tcW w:w="1087" w:type="dxa"/>
            <w:vMerge/>
            <w:tcBorders>
              <w:top w:val="nil"/>
              <w:left w:val="nil"/>
              <w:bottom w:val="nil"/>
              <w:right w:val="nil"/>
            </w:tcBorders>
            <w:vAlign w:val="center"/>
            <w:hideMark/>
          </w:tcPr>
          <w:p w:rsidR="004D6B89" w:rsidRPr="00581C27" w:rsidRDefault="004D6B89" w:rsidP="00961026">
            <w:pPr>
              <w:rPr>
                <w:sz w:val="20"/>
                <w:szCs w:val="20"/>
                <w:lang w:eastAsia="ru-RU"/>
              </w:rPr>
            </w:pPr>
          </w:p>
        </w:tc>
        <w:tc>
          <w:tcPr>
            <w:tcW w:w="1192" w:type="dxa"/>
            <w:vMerge/>
            <w:tcBorders>
              <w:top w:val="nil"/>
              <w:left w:val="single" w:sz="8" w:space="0" w:color="auto"/>
              <w:bottom w:val="single" w:sz="8" w:space="0" w:color="000000"/>
              <w:right w:val="single" w:sz="8" w:space="0" w:color="auto"/>
            </w:tcBorders>
            <w:vAlign w:val="center"/>
            <w:hideMark/>
          </w:tcPr>
          <w:p w:rsidR="004D6B89" w:rsidRPr="00581C27" w:rsidRDefault="004D6B89" w:rsidP="00961026">
            <w:pPr>
              <w:rPr>
                <w:sz w:val="20"/>
                <w:szCs w:val="20"/>
                <w:lang w:eastAsia="ru-RU"/>
              </w:rPr>
            </w:pPr>
          </w:p>
        </w:tc>
      </w:tr>
      <w:tr w:rsidR="004D6B89" w:rsidRPr="00581C27" w:rsidTr="00961026">
        <w:trPr>
          <w:trHeight w:val="255"/>
        </w:trPr>
        <w:tc>
          <w:tcPr>
            <w:tcW w:w="8198" w:type="dxa"/>
            <w:gridSpan w:val="6"/>
            <w:tcBorders>
              <w:top w:val="nil"/>
              <w:left w:val="nil"/>
              <w:bottom w:val="nil"/>
              <w:right w:val="nil"/>
            </w:tcBorders>
            <w:shd w:val="clear" w:color="auto" w:fill="auto"/>
            <w:noWrap/>
            <w:vAlign w:val="bottom"/>
            <w:hideMark/>
          </w:tcPr>
          <w:p w:rsidR="004D6B89" w:rsidRPr="00581C27" w:rsidRDefault="004D6B89" w:rsidP="00961026">
            <w:pPr>
              <w:jc w:val="center"/>
              <w:rPr>
                <w:sz w:val="20"/>
                <w:szCs w:val="20"/>
                <w:lang w:eastAsia="ru-RU"/>
              </w:rPr>
            </w:pPr>
            <w:r>
              <w:rPr>
                <w:sz w:val="20"/>
                <w:szCs w:val="20"/>
                <w:lang w:eastAsia="ru-RU"/>
              </w:rPr>
              <w:t>организация</w:t>
            </w:r>
          </w:p>
        </w:tc>
        <w:tc>
          <w:tcPr>
            <w:tcW w:w="236" w:type="dxa"/>
            <w:tcBorders>
              <w:top w:val="nil"/>
              <w:left w:val="nil"/>
              <w:bottom w:val="nil"/>
              <w:right w:val="nil"/>
            </w:tcBorders>
            <w:shd w:val="clear" w:color="auto" w:fill="auto"/>
            <w:noWrap/>
            <w:vAlign w:val="bottom"/>
            <w:hideMark/>
          </w:tcPr>
          <w:p w:rsidR="004D6B89" w:rsidRPr="00581C27" w:rsidRDefault="004D6B89" w:rsidP="00961026">
            <w:pPr>
              <w:jc w:val="center"/>
              <w:rPr>
                <w:sz w:val="20"/>
                <w:szCs w:val="20"/>
                <w:lang w:eastAsia="ru-RU"/>
              </w:rPr>
            </w:pPr>
          </w:p>
        </w:tc>
        <w:tc>
          <w:tcPr>
            <w:tcW w:w="1087" w:type="dxa"/>
            <w:vMerge w:val="restart"/>
            <w:tcBorders>
              <w:top w:val="nil"/>
              <w:left w:val="nil"/>
              <w:bottom w:val="nil"/>
              <w:right w:val="nil"/>
            </w:tcBorders>
            <w:shd w:val="clear" w:color="auto" w:fill="auto"/>
            <w:noWrap/>
            <w:vAlign w:val="bottom"/>
            <w:hideMark/>
          </w:tcPr>
          <w:p w:rsidR="004D6B89" w:rsidRPr="00581C27" w:rsidRDefault="004D6B89" w:rsidP="00961026">
            <w:pPr>
              <w:jc w:val="right"/>
              <w:rPr>
                <w:sz w:val="20"/>
                <w:szCs w:val="20"/>
                <w:lang w:eastAsia="ru-RU"/>
              </w:rPr>
            </w:pPr>
            <w:r>
              <w:rPr>
                <w:sz w:val="20"/>
                <w:szCs w:val="20"/>
                <w:lang w:eastAsia="ru-RU"/>
              </w:rPr>
              <w:t>БЕ</w:t>
            </w:r>
          </w:p>
        </w:tc>
        <w:tc>
          <w:tcPr>
            <w:tcW w:w="119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4D6B89" w:rsidRPr="00581C27" w:rsidRDefault="004D6B89" w:rsidP="00961026">
            <w:pPr>
              <w:jc w:val="center"/>
              <w:rPr>
                <w:sz w:val="20"/>
                <w:szCs w:val="20"/>
                <w:lang w:eastAsia="ru-RU"/>
              </w:rPr>
            </w:pPr>
            <w:r>
              <w:rPr>
                <w:sz w:val="20"/>
                <w:szCs w:val="20"/>
                <w:lang w:eastAsia="ru-RU"/>
              </w:rPr>
              <w:t> </w:t>
            </w:r>
          </w:p>
        </w:tc>
      </w:tr>
      <w:tr w:rsidR="004D6B89" w:rsidRPr="00581C27" w:rsidTr="00961026">
        <w:trPr>
          <w:trHeight w:val="95"/>
        </w:trPr>
        <w:tc>
          <w:tcPr>
            <w:tcW w:w="8198" w:type="dxa"/>
            <w:gridSpan w:val="6"/>
            <w:tcBorders>
              <w:top w:val="nil"/>
              <w:left w:val="nil"/>
              <w:bottom w:val="single" w:sz="4" w:space="0" w:color="auto"/>
              <w:right w:val="nil"/>
            </w:tcBorders>
            <w:shd w:val="clear" w:color="auto" w:fill="auto"/>
            <w:noWrap/>
            <w:vAlign w:val="bottom"/>
            <w:hideMark/>
          </w:tcPr>
          <w:p w:rsidR="004D6B89" w:rsidRPr="00581C27" w:rsidRDefault="004D6B89" w:rsidP="00961026">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4D6B89" w:rsidRPr="00581C27" w:rsidRDefault="004D6B89" w:rsidP="00961026">
            <w:pPr>
              <w:jc w:val="center"/>
              <w:rPr>
                <w:sz w:val="20"/>
                <w:szCs w:val="20"/>
                <w:lang w:eastAsia="ru-RU"/>
              </w:rPr>
            </w:pPr>
          </w:p>
        </w:tc>
        <w:tc>
          <w:tcPr>
            <w:tcW w:w="1087" w:type="dxa"/>
            <w:vMerge/>
            <w:tcBorders>
              <w:top w:val="nil"/>
              <w:left w:val="nil"/>
              <w:bottom w:val="nil"/>
              <w:right w:val="nil"/>
            </w:tcBorders>
            <w:vAlign w:val="center"/>
            <w:hideMark/>
          </w:tcPr>
          <w:p w:rsidR="004D6B89" w:rsidRPr="00581C27" w:rsidRDefault="004D6B89" w:rsidP="00961026">
            <w:pPr>
              <w:rPr>
                <w:sz w:val="20"/>
                <w:szCs w:val="20"/>
                <w:lang w:eastAsia="ru-RU"/>
              </w:rPr>
            </w:pPr>
          </w:p>
        </w:tc>
        <w:tc>
          <w:tcPr>
            <w:tcW w:w="1192" w:type="dxa"/>
            <w:vMerge/>
            <w:tcBorders>
              <w:top w:val="nil"/>
              <w:left w:val="single" w:sz="8" w:space="0" w:color="auto"/>
              <w:bottom w:val="single" w:sz="8" w:space="0" w:color="000000"/>
              <w:right w:val="single" w:sz="8" w:space="0" w:color="auto"/>
            </w:tcBorders>
            <w:vAlign w:val="center"/>
            <w:hideMark/>
          </w:tcPr>
          <w:p w:rsidR="004D6B89" w:rsidRPr="00581C27" w:rsidRDefault="004D6B89" w:rsidP="00961026">
            <w:pPr>
              <w:rPr>
                <w:sz w:val="20"/>
                <w:szCs w:val="20"/>
                <w:lang w:eastAsia="ru-RU"/>
              </w:rPr>
            </w:pPr>
          </w:p>
        </w:tc>
      </w:tr>
      <w:tr w:rsidR="004D6B89" w:rsidRPr="00581C27" w:rsidTr="00961026">
        <w:trPr>
          <w:trHeight w:val="270"/>
        </w:trPr>
        <w:tc>
          <w:tcPr>
            <w:tcW w:w="8198" w:type="dxa"/>
            <w:gridSpan w:val="6"/>
            <w:tcBorders>
              <w:top w:val="nil"/>
              <w:left w:val="nil"/>
              <w:bottom w:val="nil"/>
              <w:right w:val="nil"/>
            </w:tcBorders>
            <w:shd w:val="clear" w:color="auto" w:fill="auto"/>
            <w:noWrap/>
            <w:vAlign w:val="bottom"/>
            <w:hideMark/>
          </w:tcPr>
          <w:p w:rsidR="004D6B89" w:rsidRPr="00581C27" w:rsidRDefault="004D6B89" w:rsidP="00961026">
            <w:pPr>
              <w:jc w:val="center"/>
              <w:rPr>
                <w:sz w:val="20"/>
                <w:szCs w:val="20"/>
                <w:lang w:eastAsia="ru-RU"/>
              </w:rPr>
            </w:pPr>
            <w:r>
              <w:rPr>
                <w:sz w:val="20"/>
                <w:szCs w:val="20"/>
                <w:lang w:eastAsia="ru-RU"/>
              </w:rPr>
              <w:t>структурное подразделение</w:t>
            </w:r>
          </w:p>
        </w:tc>
        <w:tc>
          <w:tcPr>
            <w:tcW w:w="236" w:type="dxa"/>
            <w:tcBorders>
              <w:top w:val="nil"/>
              <w:left w:val="nil"/>
              <w:bottom w:val="nil"/>
              <w:right w:val="nil"/>
            </w:tcBorders>
            <w:shd w:val="clear" w:color="auto" w:fill="auto"/>
            <w:noWrap/>
            <w:vAlign w:val="bottom"/>
            <w:hideMark/>
          </w:tcPr>
          <w:p w:rsidR="004D6B89" w:rsidRPr="00581C27" w:rsidRDefault="004D6B89" w:rsidP="00961026">
            <w:pPr>
              <w:jc w:val="center"/>
              <w:rPr>
                <w:sz w:val="20"/>
                <w:szCs w:val="20"/>
                <w:lang w:eastAsia="ru-RU"/>
              </w:rPr>
            </w:pPr>
          </w:p>
        </w:tc>
        <w:tc>
          <w:tcPr>
            <w:tcW w:w="1087"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1192" w:type="dxa"/>
            <w:tcBorders>
              <w:top w:val="nil"/>
              <w:left w:val="single" w:sz="8" w:space="0" w:color="auto"/>
              <w:bottom w:val="single" w:sz="8" w:space="0" w:color="auto"/>
              <w:right w:val="single" w:sz="8" w:space="0" w:color="auto"/>
            </w:tcBorders>
            <w:shd w:val="clear" w:color="auto" w:fill="auto"/>
            <w:noWrap/>
            <w:vAlign w:val="bottom"/>
            <w:hideMark/>
          </w:tcPr>
          <w:p w:rsidR="004D6B89" w:rsidRPr="00581C27" w:rsidRDefault="004D6B89" w:rsidP="00961026">
            <w:pPr>
              <w:rPr>
                <w:sz w:val="20"/>
                <w:szCs w:val="20"/>
                <w:lang w:eastAsia="ru-RU"/>
              </w:rPr>
            </w:pPr>
            <w:r>
              <w:rPr>
                <w:sz w:val="20"/>
                <w:szCs w:val="20"/>
                <w:lang w:eastAsia="ru-RU"/>
              </w:rPr>
              <w:t> </w:t>
            </w:r>
          </w:p>
        </w:tc>
      </w:tr>
      <w:tr w:rsidR="004D6B89" w:rsidRPr="00581C27" w:rsidTr="00961026">
        <w:trPr>
          <w:trHeight w:val="76"/>
        </w:trPr>
        <w:tc>
          <w:tcPr>
            <w:tcW w:w="659"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959"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1458"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169"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793"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160"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36"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1087"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1192"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r>
      <w:tr w:rsidR="004D6B89" w:rsidRPr="00581C27" w:rsidTr="00961026">
        <w:trPr>
          <w:trHeight w:val="255"/>
        </w:trPr>
        <w:tc>
          <w:tcPr>
            <w:tcW w:w="659" w:type="dxa"/>
            <w:tcBorders>
              <w:top w:val="nil"/>
              <w:left w:val="nil"/>
              <w:bottom w:val="nil"/>
              <w:right w:val="nil"/>
            </w:tcBorders>
            <w:shd w:val="clear" w:color="auto" w:fill="auto"/>
            <w:noWrap/>
            <w:vAlign w:val="bottom"/>
            <w:hideMark/>
          </w:tcPr>
          <w:p w:rsidR="004D6B89" w:rsidRPr="00581C27" w:rsidRDefault="004D6B89" w:rsidP="00961026">
            <w:pPr>
              <w:rPr>
                <w:rFonts w:ascii="Arial CYR" w:hAnsi="Arial CYR" w:cs="Arial CYR"/>
                <w:sz w:val="20"/>
                <w:szCs w:val="20"/>
                <w:lang w:eastAsia="ru-RU"/>
              </w:rPr>
            </w:pPr>
          </w:p>
        </w:tc>
        <w:tc>
          <w:tcPr>
            <w:tcW w:w="959" w:type="dxa"/>
            <w:tcBorders>
              <w:top w:val="nil"/>
              <w:left w:val="nil"/>
              <w:bottom w:val="nil"/>
              <w:right w:val="nil"/>
            </w:tcBorders>
            <w:shd w:val="clear" w:color="auto" w:fill="auto"/>
            <w:noWrap/>
            <w:vAlign w:val="bottom"/>
            <w:hideMark/>
          </w:tcPr>
          <w:p w:rsidR="004D6B89" w:rsidRPr="00581C27" w:rsidRDefault="004D6B89" w:rsidP="00961026">
            <w:pPr>
              <w:rPr>
                <w:rFonts w:ascii="Arial CYR" w:hAnsi="Arial CYR" w:cs="Arial CYR"/>
                <w:sz w:val="20"/>
                <w:szCs w:val="20"/>
                <w:lang w:eastAsia="ru-RU"/>
              </w:rPr>
            </w:pPr>
          </w:p>
        </w:tc>
        <w:tc>
          <w:tcPr>
            <w:tcW w:w="1458"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169"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953" w:type="dxa"/>
            <w:gridSpan w:val="2"/>
            <w:tcBorders>
              <w:top w:val="nil"/>
              <w:left w:val="nil"/>
              <w:bottom w:val="nil"/>
              <w:right w:val="nil"/>
            </w:tcBorders>
            <w:shd w:val="clear" w:color="auto" w:fill="auto"/>
            <w:noWrap/>
            <w:vAlign w:val="bottom"/>
            <w:hideMark/>
          </w:tcPr>
          <w:p w:rsidR="004D6B89" w:rsidRPr="00581C27" w:rsidRDefault="004D6B89" w:rsidP="00961026">
            <w:pPr>
              <w:jc w:val="right"/>
              <w:rPr>
                <w:sz w:val="20"/>
                <w:szCs w:val="20"/>
                <w:lang w:eastAsia="ru-RU"/>
              </w:rPr>
            </w:pPr>
            <w:r>
              <w:rPr>
                <w:sz w:val="20"/>
                <w:szCs w:val="20"/>
                <w:lang w:eastAsia="ru-RU"/>
              </w:rPr>
              <w:t xml:space="preserve">УТВЕРЖДАЮ:   </w:t>
            </w:r>
          </w:p>
        </w:tc>
        <w:tc>
          <w:tcPr>
            <w:tcW w:w="236"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279" w:type="dxa"/>
            <w:gridSpan w:val="2"/>
            <w:tcBorders>
              <w:top w:val="nil"/>
              <w:left w:val="nil"/>
              <w:bottom w:val="single" w:sz="4" w:space="0" w:color="auto"/>
              <w:right w:val="nil"/>
            </w:tcBorders>
            <w:shd w:val="clear" w:color="auto" w:fill="auto"/>
            <w:noWrap/>
            <w:vAlign w:val="bottom"/>
            <w:hideMark/>
          </w:tcPr>
          <w:p w:rsidR="004D6B89" w:rsidRPr="00581C27" w:rsidRDefault="004D6B89" w:rsidP="00961026">
            <w:pPr>
              <w:jc w:val="center"/>
              <w:rPr>
                <w:sz w:val="20"/>
                <w:szCs w:val="20"/>
                <w:lang w:eastAsia="ru-RU"/>
              </w:rPr>
            </w:pPr>
          </w:p>
        </w:tc>
      </w:tr>
      <w:tr w:rsidR="004D6B89" w:rsidRPr="00581C27" w:rsidTr="00961026">
        <w:trPr>
          <w:trHeight w:val="255"/>
        </w:trPr>
        <w:tc>
          <w:tcPr>
            <w:tcW w:w="659"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959"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1458"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169"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793" w:type="dxa"/>
            <w:tcBorders>
              <w:top w:val="nil"/>
              <w:left w:val="nil"/>
              <w:bottom w:val="nil"/>
              <w:right w:val="nil"/>
            </w:tcBorders>
            <w:shd w:val="clear" w:color="auto" w:fill="auto"/>
            <w:noWrap/>
            <w:vAlign w:val="bottom"/>
            <w:hideMark/>
          </w:tcPr>
          <w:p w:rsidR="004D6B89" w:rsidRPr="00581C27" w:rsidRDefault="004D6B89" w:rsidP="00961026">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4D6B89" w:rsidRPr="00581C27" w:rsidRDefault="004D6B89" w:rsidP="00961026">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4D6B89" w:rsidRPr="00581C27" w:rsidRDefault="004D6B89" w:rsidP="00961026">
            <w:pPr>
              <w:rPr>
                <w:rFonts w:ascii="Arial CYR" w:hAnsi="Arial CYR" w:cs="Arial CYR"/>
                <w:sz w:val="20"/>
                <w:szCs w:val="20"/>
                <w:lang w:eastAsia="ru-RU"/>
              </w:rPr>
            </w:pPr>
          </w:p>
        </w:tc>
        <w:tc>
          <w:tcPr>
            <w:tcW w:w="2279" w:type="dxa"/>
            <w:gridSpan w:val="2"/>
            <w:tcBorders>
              <w:top w:val="nil"/>
              <w:left w:val="nil"/>
              <w:bottom w:val="nil"/>
              <w:right w:val="nil"/>
            </w:tcBorders>
            <w:shd w:val="clear" w:color="auto" w:fill="auto"/>
            <w:noWrap/>
            <w:vAlign w:val="bottom"/>
            <w:hideMark/>
          </w:tcPr>
          <w:p w:rsidR="004D6B89" w:rsidRPr="00581C27" w:rsidRDefault="004D6B89" w:rsidP="00961026">
            <w:pPr>
              <w:jc w:val="center"/>
              <w:rPr>
                <w:sz w:val="20"/>
                <w:szCs w:val="20"/>
                <w:lang w:eastAsia="ru-RU"/>
              </w:rPr>
            </w:pPr>
            <w:r>
              <w:rPr>
                <w:sz w:val="20"/>
                <w:szCs w:val="20"/>
                <w:lang w:eastAsia="ru-RU"/>
              </w:rPr>
              <w:t>(должность)</w:t>
            </w:r>
          </w:p>
        </w:tc>
      </w:tr>
      <w:tr w:rsidR="004D6B89" w:rsidRPr="00581C27" w:rsidTr="00961026">
        <w:trPr>
          <w:trHeight w:val="182"/>
        </w:trPr>
        <w:tc>
          <w:tcPr>
            <w:tcW w:w="659"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959"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1458"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169"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793"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160" w:type="dxa"/>
            <w:tcBorders>
              <w:top w:val="nil"/>
              <w:left w:val="nil"/>
              <w:bottom w:val="nil"/>
              <w:right w:val="nil"/>
            </w:tcBorders>
            <w:shd w:val="clear" w:color="auto" w:fill="auto"/>
            <w:noWrap/>
            <w:vAlign w:val="bottom"/>
            <w:hideMark/>
          </w:tcPr>
          <w:p w:rsidR="004D6B89" w:rsidRPr="00581C27" w:rsidRDefault="004D6B89" w:rsidP="00961026">
            <w:pPr>
              <w:rPr>
                <w:rFonts w:ascii="Arial CYR" w:hAnsi="Arial CYR" w:cs="Arial CYR"/>
                <w:sz w:val="20"/>
                <w:szCs w:val="20"/>
                <w:lang w:eastAsia="ru-RU"/>
              </w:rPr>
            </w:pPr>
            <w:r>
              <w:rPr>
                <w:rFonts w:ascii="Arial CYR" w:hAnsi="Arial CYR" w:cs="Arial CY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xtBox 1" o:spid="_x0000_s1028" type="#_x0000_t75" style="position:absolute;margin-left:77.25pt;margin-top:5.25pt;width:0;height:0;z-index:251658240;visibility:visible;mso-wrap-distance-right:25.5pt;mso-wrap-distance-bottom:21.75pt;mso-position-horizontal-relative:text;mso-position-vertical-relative:text"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">
                  <o:lock v:ext="edit" aspectratio="f"/>
                </v:shape>
              </w:pict>
            </w:r>
          </w:p>
          <w:tbl>
            <w:tblPr>
              <w:tblW w:w="0" w:type="auto"/>
              <w:tblCellSpacing w:w="0" w:type="dxa"/>
              <w:tblLayout w:type="fixed"/>
              <w:tblCellMar>
                <w:left w:w="0" w:type="dxa"/>
                <w:right w:w="0" w:type="dxa"/>
              </w:tblCellMar>
              <w:tblLook w:val="04A0"/>
            </w:tblPr>
            <w:tblGrid>
              <w:gridCol w:w="1680"/>
            </w:tblGrid>
            <w:tr w:rsidR="004D6B89" w:rsidRPr="00581C27" w:rsidTr="00961026">
              <w:trPr>
                <w:trHeight w:val="71"/>
                <w:tblCellSpacing w:w="0" w:type="dxa"/>
              </w:trPr>
              <w:tc>
                <w:tcPr>
                  <w:tcW w:w="1680" w:type="dxa"/>
                  <w:tcBorders>
                    <w:top w:val="nil"/>
                    <w:left w:val="nil"/>
                    <w:bottom w:val="single" w:sz="4" w:space="0" w:color="auto"/>
                    <w:right w:val="nil"/>
                  </w:tcBorders>
                  <w:shd w:val="clear" w:color="auto" w:fill="auto"/>
                  <w:noWrap/>
                  <w:vAlign w:val="bottom"/>
                  <w:hideMark/>
                </w:tcPr>
                <w:p w:rsidR="004D6B89" w:rsidRPr="00581C27" w:rsidRDefault="004D6B89" w:rsidP="00961026">
                  <w:pPr>
                    <w:rPr>
                      <w:sz w:val="20"/>
                      <w:szCs w:val="20"/>
                      <w:lang w:eastAsia="ru-RU"/>
                    </w:rPr>
                  </w:pPr>
                  <w:r>
                    <w:rPr>
                      <w:sz w:val="20"/>
                      <w:szCs w:val="20"/>
                      <w:lang w:eastAsia="ru-RU"/>
                    </w:rPr>
                    <w:t> </w:t>
                  </w:r>
                </w:p>
              </w:tc>
            </w:tr>
          </w:tbl>
          <w:p w:rsidR="004D6B89" w:rsidRPr="00581C27" w:rsidRDefault="004D6B89" w:rsidP="00961026">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279" w:type="dxa"/>
            <w:gridSpan w:val="2"/>
            <w:tcBorders>
              <w:top w:val="nil"/>
              <w:left w:val="nil"/>
              <w:bottom w:val="single" w:sz="4" w:space="0" w:color="auto"/>
              <w:right w:val="nil"/>
            </w:tcBorders>
            <w:shd w:val="clear" w:color="auto" w:fill="auto"/>
            <w:noWrap/>
            <w:vAlign w:val="bottom"/>
            <w:hideMark/>
          </w:tcPr>
          <w:p w:rsidR="004D6B89" w:rsidRPr="00581C27" w:rsidRDefault="004D6B89" w:rsidP="00961026">
            <w:pPr>
              <w:rPr>
                <w:sz w:val="20"/>
                <w:szCs w:val="20"/>
                <w:lang w:eastAsia="ru-RU"/>
              </w:rPr>
            </w:pPr>
          </w:p>
        </w:tc>
      </w:tr>
      <w:tr w:rsidR="004D6B89" w:rsidRPr="00581C27" w:rsidTr="00961026">
        <w:trPr>
          <w:trHeight w:val="255"/>
        </w:trPr>
        <w:tc>
          <w:tcPr>
            <w:tcW w:w="659"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959"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1458"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169"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793" w:type="dxa"/>
            <w:tcBorders>
              <w:top w:val="nil"/>
              <w:left w:val="nil"/>
              <w:bottom w:val="nil"/>
              <w:right w:val="nil"/>
            </w:tcBorders>
            <w:shd w:val="clear" w:color="auto" w:fill="auto"/>
            <w:noWrap/>
            <w:vAlign w:val="bottom"/>
            <w:hideMark/>
          </w:tcPr>
          <w:p w:rsidR="004D6B89" w:rsidRPr="00581C27" w:rsidRDefault="004D6B89" w:rsidP="00961026">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4D6B89" w:rsidRPr="00581C27" w:rsidRDefault="004D6B89" w:rsidP="00961026">
            <w:pPr>
              <w:jc w:val="center"/>
              <w:rPr>
                <w:sz w:val="20"/>
                <w:szCs w:val="20"/>
                <w:lang w:eastAsia="ru-RU"/>
              </w:rPr>
            </w:pPr>
            <w:r>
              <w:rPr>
                <w:sz w:val="20"/>
                <w:szCs w:val="20"/>
                <w:lang w:eastAsia="ru-RU"/>
              </w:rPr>
              <w:t>(подпись)</w:t>
            </w:r>
          </w:p>
        </w:tc>
        <w:tc>
          <w:tcPr>
            <w:tcW w:w="236" w:type="dxa"/>
            <w:tcBorders>
              <w:top w:val="nil"/>
              <w:left w:val="nil"/>
              <w:bottom w:val="nil"/>
              <w:right w:val="nil"/>
            </w:tcBorders>
            <w:shd w:val="clear" w:color="auto" w:fill="auto"/>
            <w:noWrap/>
            <w:vAlign w:val="bottom"/>
            <w:hideMark/>
          </w:tcPr>
          <w:p w:rsidR="004D6B89" w:rsidRPr="00581C27" w:rsidRDefault="004D6B89" w:rsidP="00961026">
            <w:pPr>
              <w:jc w:val="center"/>
              <w:rPr>
                <w:sz w:val="20"/>
                <w:szCs w:val="20"/>
                <w:lang w:eastAsia="ru-RU"/>
              </w:rPr>
            </w:pPr>
          </w:p>
        </w:tc>
        <w:tc>
          <w:tcPr>
            <w:tcW w:w="2279" w:type="dxa"/>
            <w:gridSpan w:val="2"/>
            <w:tcBorders>
              <w:top w:val="nil"/>
              <w:left w:val="nil"/>
              <w:bottom w:val="nil"/>
              <w:right w:val="nil"/>
            </w:tcBorders>
            <w:shd w:val="clear" w:color="auto" w:fill="auto"/>
            <w:noWrap/>
            <w:vAlign w:val="bottom"/>
            <w:hideMark/>
          </w:tcPr>
          <w:p w:rsidR="004D6B89" w:rsidRPr="00581C27" w:rsidRDefault="004D6B89" w:rsidP="00961026">
            <w:pPr>
              <w:jc w:val="center"/>
              <w:rPr>
                <w:sz w:val="20"/>
                <w:szCs w:val="20"/>
                <w:lang w:eastAsia="ru-RU"/>
              </w:rPr>
            </w:pPr>
            <w:r>
              <w:rPr>
                <w:sz w:val="20"/>
                <w:szCs w:val="20"/>
                <w:lang w:eastAsia="ru-RU"/>
              </w:rPr>
              <w:t>(расшифровка подписи)</w:t>
            </w:r>
          </w:p>
        </w:tc>
      </w:tr>
      <w:tr w:rsidR="004D6B89" w:rsidRPr="00581C27" w:rsidTr="00961026">
        <w:trPr>
          <w:trHeight w:val="315"/>
        </w:trPr>
        <w:tc>
          <w:tcPr>
            <w:tcW w:w="659"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4586" w:type="dxa"/>
            <w:gridSpan w:val="3"/>
            <w:tcBorders>
              <w:top w:val="nil"/>
              <w:left w:val="nil"/>
              <w:bottom w:val="nil"/>
              <w:right w:val="nil"/>
            </w:tcBorders>
            <w:shd w:val="clear" w:color="auto" w:fill="auto"/>
            <w:noWrap/>
            <w:vAlign w:val="bottom"/>
            <w:hideMark/>
          </w:tcPr>
          <w:p w:rsidR="004D6B89" w:rsidRPr="00581C27" w:rsidRDefault="004D6B89" w:rsidP="00961026">
            <w:pPr>
              <w:jc w:val="center"/>
              <w:rPr>
                <w:b/>
                <w:bCs/>
                <w:lang w:eastAsia="ru-RU"/>
              </w:rPr>
            </w:pPr>
            <w:r>
              <w:rPr>
                <w:b/>
                <w:bCs/>
                <w:lang w:eastAsia="ru-RU"/>
              </w:rPr>
              <w:t>ДЕФЕКТНЫЙ АКТ</w:t>
            </w:r>
          </w:p>
        </w:tc>
        <w:tc>
          <w:tcPr>
            <w:tcW w:w="793" w:type="dxa"/>
            <w:tcBorders>
              <w:top w:val="nil"/>
              <w:left w:val="nil"/>
              <w:bottom w:val="nil"/>
              <w:right w:val="nil"/>
            </w:tcBorders>
            <w:shd w:val="clear" w:color="auto" w:fill="auto"/>
            <w:noWrap/>
            <w:vAlign w:val="bottom"/>
            <w:hideMark/>
          </w:tcPr>
          <w:p w:rsidR="004D6B89" w:rsidRPr="00581C27" w:rsidRDefault="004D6B89" w:rsidP="00961026">
            <w:pPr>
              <w:jc w:val="center"/>
              <w:rPr>
                <w:b/>
                <w:bCs/>
                <w:lang w:eastAsia="ru-RU"/>
              </w:rPr>
            </w:pPr>
          </w:p>
        </w:tc>
        <w:tc>
          <w:tcPr>
            <w:tcW w:w="2160" w:type="dxa"/>
            <w:tcBorders>
              <w:top w:val="nil"/>
              <w:left w:val="nil"/>
              <w:bottom w:val="nil"/>
              <w:right w:val="nil"/>
            </w:tcBorders>
            <w:shd w:val="clear" w:color="auto" w:fill="auto"/>
            <w:noWrap/>
            <w:vAlign w:val="bottom"/>
            <w:hideMark/>
          </w:tcPr>
          <w:p w:rsidR="004D6B89" w:rsidRPr="00581C27" w:rsidRDefault="004D6B89" w:rsidP="00961026">
            <w:pPr>
              <w:jc w:val="center"/>
              <w:rPr>
                <w:b/>
                <w:bCs/>
                <w:lang w:eastAsia="ru-RU"/>
              </w:rPr>
            </w:pPr>
          </w:p>
        </w:tc>
        <w:tc>
          <w:tcPr>
            <w:tcW w:w="236" w:type="dxa"/>
            <w:tcBorders>
              <w:top w:val="nil"/>
              <w:left w:val="nil"/>
              <w:bottom w:val="nil"/>
              <w:right w:val="nil"/>
            </w:tcBorders>
            <w:shd w:val="clear" w:color="auto" w:fill="auto"/>
            <w:noWrap/>
            <w:vAlign w:val="bottom"/>
            <w:hideMark/>
          </w:tcPr>
          <w:p w:rsidR="004D6B89" w:rsidRPr="00581C27" w:rsidRDefault="004D6B89" w:rsidP="00961026">
            <w:pPr>
              <w:jc w:val="center"/>
              <w:rPr>
                <w:b/>
                <w:bCs/>
                <w:lang w:eastAsia="ru-RU"/>
              </w:rPr>
            </w:pPr>
          </w:p>
        </w:tc>
        <w:tc>
          <w:tcPr>
            <w:tcW w:w="1087" w:type="dxa"/>
            <w:tcBorders>
              <w:top w:val="nil"/>
              <w:left w:val="nil"/>
              <w:bottom w:val="nil"/>
              <w:right w:val="nil"/>
            </w:tcBorders>
            <w:shd w:val="clear" w:color="auto" w:fill="auto"/>
            <w:noWrap/>
            <w:vAlign w:val="bottom"/>
            <w:hideMark/>
          </w:tcPr>
          <w:p w:rsidR="004D6B89" w:rsidRPr="00581C27" w:rsidRDefault="004D6B89" w:rsidP="00961026">
            <w:pPr>
              <w:jc w:val="center"/>
              <w:rPr>
                <w:b/>
                <w:bCs/>
                <w:lang w:eastAsia="ru-RU"/>
              </w:rPr>
            </w:pPr>
          </w:p>
        </w:tc>
        <w:tc>
          <w:tcPr>
            <w:tcW w:w="1192" w:type="dxa"/>
            <w:tcBorders>
              <w:top w:val="nil"/>
              <w:left w:val="nil"/>
              <w:bottom w:val="nil"/>
              <w:right w:val="nil"/>
            </w:tcBorders>
            <w:shd w:val="clear" w:color="auto" w:fill="auto"/>
            <w:noWrap/>
            <w:vAlign w:val="bottom"/>
            <w:hideMark/>
          </w:tcPr>
          <w:p w:rsidR="004D6B89" w:rsidRPr="00581C27" w:rsidRDefault="004D6B89" w:rsidP="00961026">
            <w:pPr>
              <w:jc w:val="center"/>
              <w:rPr>
                <w:b/>
                <w:bCs/>
                <w:lang w:eastAsia="ru-RU"/>
              </w:rPr>
            </w:pPr>
          </w:p>
        </w:tc>
      </w:tr>
      <w:tr w:rsidR="004D6B89" w:rsidRPr="00581C27" w:rsidTr="00961026">
        <w:trPr>
          <w:trHeight w:val="255"/>
        </w:trPr>
        <w:tc>
          <w:tcPr>
            <w:tcW w:w="659"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6B89" w:rsidRPr="00581C27" w:rsidRDefault="004D6B89" w:rsidP="00961026">
            <w:pPr>
              <w:jc w:val="center"/>
              <w:rPr>
                <w:sz w:val="20"/>
                <w:szCs w:val="20"/>
                <w:lang w:eastAsia="ru-RU"/>
              </w:rPr>
            </w:pPr>
            <w:r>
              <w:rPr>
                <w:sz w:val="20"/>
                <w:szCs w:val="20"/>
                <w:lang w:eastAsia="ru-RU"/>
              </w:rPr>
              <w:t>Номер документа</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4D6B89" w:rsidRPr="00581C27" w:rsidRDefault="004D6B89" w:rsidP="00961026">
            <w:pPr>
              <w:jc w:val="center"/>
              <w:rPr>
                <w:sz w:val="20"/>
                <w:szCs w:val="20"/>
                <w:lang w:eastAsia="ru-RU"/>
              </w:rPr>
            </w:pPr>
            <w:r>
              <w:rPr>
                <w:sz w:val="20"/>
                <w:szCs w:val="20"/>
                <w:lang w:eastAsia="ru-RU"/>
              </w:rPr>
              <w:t>Дата составления</w:t>
            </w:r>
          </w:p>
        </w:tc>
        <w:tc>
          <w:tcPr>
            <w:tcW w:w="793" w:type="dxa"/>
            <w:tcBorders>
              <w:top w:val="nil"/>
              <w:left w:val="nil"/>
              <w:bottom w:val="nil"/>
              <w:right w:val="nil"/>
            </w:tcBorders>
            <w:shd w:val="clear" w:color="auto" w:fill="auto"/>
            <w:noWrap/>
            <w:vAlign w:val="bottom"/>
            <w:hideMark/>
          </w:tcPr>
          <w:p w:rsidR="004D6B89" w:rsidRPr="00581C27" w:rsidRDefault="004D6B89" w:rsidP="00961026">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4D6B89" w:rsidRPr="00581C27" w:rsidRDefault="004D6B89" w:rsidP="00961026">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4D6B89" w:rsidRPr="00581C27" w:rsidRDefault="004D6B89" w:rsidP="00961026">
            <w:pPr>
              <w:jc w:val="center"/>
              <w:rPr>
                <w:sz w:val="20"/>
                <w:szCs w:val="20"/>
                <w:lang w:eastAsia="ru-RU"/>
              </w:rPr>
            </w:pPr>
          </w:p>
        </w:tc>
        <w:tc>
          <w:tcPr>
            <w:tcW w:w="1087" w:type="dxa"/>
            <w:tcBorders>
              <w:top w:val="nil"/>
              <w:left w:val="nil"/>
              <w:bottom w:val="nil"/>
              <w:right w:val="nil"/>
            </w:tcBorders>
            <w:shd w:val="clear" w:color="auto" w:fill="auto"/>
            <w:noWrap/>
            <w:vAlign w:val="bottom"/>
            <w:hideMark/>
          </w:tcPr>
          <w:p w:rsidR="004D6B89" w:rsidRPr="00581C27" w:rsidRDefault="004D6B89" w:rsidP="00961026">
            <w:pPr>
              <w:jc w:val="center"/>
              <w:rPr>
                <w:sz w:val="20"/>
                <w:szCs w:val="20"/>
                <w:lang w:eastAsia="ru-RU"/>
              </w:rPr>
            </w:pPr>
          </w:p>
        </w:tc>
        <w:tc>
          <w:tcPr>
            <w:tcW w:w="1192" w:type="dxa"/>
            <w:tcBorders>
              <w:top w:val="nil"/>
              <w:left w:val="nil"/>
              <w:bottom w:val="nil"/>
              <w:right w:val="nil"/>
            </w:tcBorders>
            <w:shd w:val="clear" w:color="auto" w:fill="auto"/>
            <w:noWrap/>
            <w:vAlign w:val="bottom"/>
            <w:hideMark/>
          </w:tcPr>
          <w:p w:rsidR="004D6B89" w:rsidRPr="00581C27" w:rsidRDefault="004D6B89" w:rsidP="00961026">
            <w:pPr>
              <w:jc w:val="center"/>
              <w:rPr>
                <w:sz w:val="20"/>
                <w:szCs w:val="20"/>
                <w:lang w:eastAsia="ru-RU"/>
              </w:rPr>
            </w:pPr>
          </w:p>
        </w:tc>
      </w:tr>
      <w:tr w:rsidR="004D6B89" w:rsidRPr="00581C27" w:rsidTr="00961026">
        <w:trPr>
          <w:trHeight w:val="285"/>
        </w:trPr>
        <w:tc>
          <w:tcPr>
            <w:tcW w:w="659"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6B89" w:rsidRPr="00581C27" w:rsidRDefault="004D6B89" w:rsidP="00961026">
            <w:pPr>
              <w:jc w:val="center"/>
              <w:rPr>
                <w:b/>
                <w:bCs/>
                <w:lang w:eastAsia="ru-RU"/>
              </w:rPr>
            </w:pPr>
          </w:p>
        </w:tc>
        <w:tc>
          <w:tcPr>
            <w:tcW w:w="2169" w:type="dxa"/>
            <w:tcBorders>
              <w:top w:val="nil"/>
              <w:left w:val="nil"/>
              <w:bottom w:val="single" w:sz="4" w:space="0" w:color="auto"/>
              <w:right w:val="single" w:sz="4" w:space="0" w:color="auto"/>
            </w:tcBorders>
            <w:shd w:val="clear" w:color="auto" w:fill="auto"/>
            <w:noWrap/>
            <w:vAlign w:val="bottom"/>
            <w:hideMark/>
          </w:tcPr>
          <w:p w:rsidR="004D6B89" w:rsidRPr="00581C27" w:rsidRDefault="004D6B89" w:rsidP="00961026">
            <w:pPr>
              <w:jc w:val="center"/>
              <w:rPr>
                <w:b/>
                <w:bCs/>
                <w:lang w:eastAsia="ru-RU"/>
              </w:rPr>
            </w:pPr>
          </w:p>
        </w:tc>
        <w:tc>
          <w:tcPr>
            <w:tcW w:w="793" w:type="dxa"/>
            <w:tcBorders>
              <w:top w:val="nil"/>
              <w:left w:val="nil"/>
              <w:bottom w:val="nil"/>
              <w:right w:val="nil"/>
            </w:tcBorders>
            <w:shd w:val="clear" w:color="auto" w:fill="auto"/>
            <w:noWrap/>
            <w:vAlign w:val="bottom"/>
            <w:hideMark/>
          </w:tcPr>
          <w:p w:rsidR="004D6B89" w:rsidRPr="00581C27" w:rsidRDefault="004D6B89" w:rsidP="00961026">
            <w:pPr>
              <w:jc w:val="center"/>
              <w:rPr>
                <w:b/>
                <w:bCs/>
                <w:sz w:val="20"/>
                <w:szCs w:val="20"/>
                <w:lang w:eastAsia="ru-RU"/>
              </w:rPr>
            </w:pPr>
          </w:p>
        </w:tc>
        <w:tc>
          <w:tcPr>
            <w:tcW w:w="2160" w:type="dxa"/>
            <w:tcBorders>
              <w:top w:val="nil"/>
              <w:left w:val="nil"/>
              <w:bottom w:val="nil"/>
              <w:right w:val="nil"/>
            </w:tcBorders>
            <w:shd w:val="clear" w:color="auto" w:fill="auto"/>
            <w:noWrap/>
            <w:vAlign w:val="bottom"/>
            <w:hideMark/>
          </w:tcPr>
          <w:p w:rsidR="004D6B89" w:rsidRPr="00581C27" w:rsidRDefault="004D6B89" w:rsidP="00961026">
            <w:pPr>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rsidR="004D6B89" w:rsidRPr="00581C27" w:rsidRDefault="004D6B89" w:rsidP="00961026">
            <w:pPr>
              <w:jc w:val="center"/>
              <w:rPr>
                <w:b/>
                <w:bCs/>
                <w:sz w:val="20"/>
                <w:szCs w:val="20"/>
                <w:lang w:eastAsia="ru-RU"/>
              </w:rPr>
            </w:pPr>
          </w:p>
        </w:tc>
        <w:tc>
          <w:tcPr>
            <w:tcW w:w="1087" w:type="dxa"/>
            <w:tcBorders>
              <w:top w:val="nil"/>
              <w:left w:val="nil"/>
              <w:bottom w:val="nil"/>
              <w:right w:val="nil"/>
            </w:tcBorders>
            <w:shd w:val="clear" w:color="auto" w:fill="auto"/>
            <w:noWrap/>
            <w:vAlign w:val="bottom"/>
            <w:hideMark/>
          </w:tcPr>
          <w:p w:rsidR="004D6B89" w:rsidRPr="00581C27" w:rsidRDefault="004D6B89" w:rsidP="00961026">
            <w:pPr>
              <w:jc w:val="center"/>
              <w:rPr>
                <w:b/>
                <w:bCs/>
                <w:sz w:val="20"/>
                <w:szCs w:val="20"/>
                <w:lang w:eastAsia="ru-RU"/>
              </w:rPr>
            </w:pPr>
          </w:p>
        </w:tc>
        <w:tc>
          <w:tcPr>
            <w:tcW w:w="1192" w:type="dxa"/>
            <w:tcBorders>
              <w:top w:val="nil"/>
              <w:left w:val="nil"/>
              <w:bottom w:val="nil"/>
              <w:right w:val="nil"/>
            </w:tcBorders>
            <w:shd w:val="clear" w:color="auto" w:fill="auto"/>
            <w:noWrap/>
            <w:vAlign w:val="bottom"/>
            <w:hideMark/>
          </w:tcPr>
          <w:p w:rsidR="004D6B89" w:rsidRPr="00581C27" w:rsidRDefault="004D6B89" w:rsidP="00961026">
            <w:pPr>
              <w:jc w:val="center"/>
              <w:rPr>
                <w:b/>
                <w:bCs/>
                <w:sz w:val="20"/>
                <w:szCs w:val="20"/>
                <w:lang w:eastAsia="ru-RU"/>
              </w:rPr>
            </w:pPr>
          </w:p>
        </w:tc>
      </w:tr>
      <w:tr w:rsidR="004D6B89" w:rsidRPr="00581C27" w:rsidTr="00961026">
        <w:trPr>
          <w:trHeight w:val="255"/>
        </w:trPr>
        <w:tc>
          <w:tcPr>
            <w:tcW w:w="6038" w:type="dxa"/>
            <w:gridSpan w:val="5"/>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r>
              <w:rPr>
                <w:sz w:val="20"/>
                <w:szCs w:val="20"/>
                <w:lang w:eastAsia="ru-RU"/>
              </w:rPr>
              <w:t>Основное средство (здание, оборудование)____________________</w:t>
            </w:r>
          </w:p>
        </w:tc>
        <w:tc>
          <w:tcPr>
            <w:tcW w:w="2160"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36"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1087"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1192"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r>
      <w:tr w:rsidR="004D6B89" w:rsidRPr="00581C27" w:rsidTr="00961026">
        <w:trPr>
          <w:trHeight w:val="255"/>
        </w:trPr>
        <w:tc>
          <w:tcPr>
            <w:tcW w:w="8198" w:type="dxa"/>
            <w:gridSpan w:val="6"/>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r>
              <w:rPr>
                <w:sz w:val="20"/>
                <w:szCs w:val="20"/>
                <w:lang w:eastAsia="ru-RU"/>
              </w:rPr>
              <w:t>Инвентарный номер_______________________________________</w:t>
            </w:r>
          </w:p>
        </w:tc>
        <w:tc>
          <w:tcPr>
            <w:tcW w:w="236"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1087"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1192"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r>
      <w:tr w:rsidR="004D6B89" w:rsidRPr="00581C27" w:rsidTr="00961026">
        <w:trPr>
          <w:trHeight w:val="255"/>
        </w:trPr>
        <w:tc>
          <w:tcPr>
            <w:tcW w:w="8198" w:type="dxa"/>
            <w:gridSpan w:val="6"/>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r>
              <w:rPr>
                <w:sz w:val="20"/>
                <w:szCs w:val="20"/>
                <w:lang w:eastAsia="ru-RU"/>
              </w:rPr>
              <w:t>Местонахождение объекта ____________________</w:t>
            </w:r>
            <w:r>
              <w:rPr>
                <w:sz w:val="20"/>
                <w:szCs w:val="20"/>
                <w:u w:val="single"/>
                <w:lang w:eastAsia="ru-RU"/>
              </w:rPr>
              <w:t>_____</w:t>
            </w:r>
            <w:r>
              <w:rPr>
                <w:sz w:val="20"/>
                <w:szCs w:val="20"/>
                <w:lang w:eastAsia="ru-RU"/>
              </w:rPr>
              <w:t>________</w:t>
            </w:r>
          </w:p>
        </w:tc>
        <w:tc>
          <w:tcPr>
            <w:tcW w:w="236"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1087"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1192"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r>
      <w:tr w:rsidR="004D6B89" w:rsidRPr="00581C27" w:rsidTr="00961026">
        <w:trPr>
          <w:trHeight w:val="255"/>
        </w:trPr>
        <w:tc>
          <w:tcPr>
            <w:tcW w:w="9521" w:type="dxa"/>
            <w:gridSpan w:val="8"/>
            <w:vMerge w:val="restart"/>
            <w:tcBorders>
              <w:top w:val="nil"/>
              <w:left w:val="nil"/>
              <w:bottom w:val="nil"/>
              <w:right w:val="nil"/>
            </w:tcBorders>
            <w:shd w:val="clear" w:color="auto" w:fill="auto"/>
            <w:vAlign w:val="bottom"/>
            <w:hideMark/>
          </w:tcPr>
          <w:p w:rsidR="004D6B89" w:rsidRPr="00581C27" w:rsidRDefault="004D6B89" w:rsidP="00961026">
            <w:pPr>
              <w:rPr>
                <w:sz w:val="20"/>
                <w:szCs w:val="20"/>
                <w:u w:val="single"/>
                <w:lang w:eastAsia="ru-RU"/>
              </w:rPr>
            </w:pPr>
            <w:r>
              <w:rPr>
                <w:sz w:val="20"/>
                <w:szCs w:val="20"/>
                <w:u w:val="single"/>
                <w:lang w:eastAsia="ru-RU"/>
              </w:rPr>
              <w:t>Комиссия в составе: ___________________________________________</w:t>
            </w:r>
          </w:p>
        </w:tc>
        <w:tc>
          <w:tcPr>
            <w:tcW w:w="1192"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r>
      <w:tr w:rsidR="004D6B89" w:rsidRPr="00581C27" w:rsidTr="00961026">
        <w:trPr>
          <w:trHeight w:val="255"/>
        </w:trPr>
        <w:tc>
          <w:tcPr>
            <w:tcW w:w="9521" w:type="dxa"/>
            <w:gridSpan w:val="8"/>
            <w:vMerge/>
            <w:tcBorders>
              <w:top w:val="nil"/>
              <w:left w:val="nil"/>
              <w:bottom w:val="nil"/>
              <w:right w:val="nil"/>
            </w:tcBorders>
            <w:vAlign w:val="center"/>
            <w:hideMark/>
          </w:tcPr>
          <w:p w:rsidR="004D6B89" w:rsidRPr="00581C27" w:rsidRDefault="004D6B89" w:rsidP="00961026">
            <w:pPr>
              <w:rPr>
                <w:sz w:val="20"/>
                <w:szCs w:val="20"/>
                <w:u w:val="single"/>
                <w:lang w:eastAsia="ru-RU"/>
              </w:rPr>
            </w:pPr>
          </w:p>
        </w:tc>
        <w:tc>
          <w:tcPr>
            <w:tcW w:w="1192"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r>
      <w:tr w:rsidR="004D6B89" w:rsidRPr="00581C27" w:rsidTr="00961026">
        <w:trPr>
          <w:trHeight w:val="255"/>
        </w:trPr>
        <w:tc>
          <w:tcPr>
            <w:tcW w:w="6038" w:type="dxa"/>
            <w:gridSpan w:val="5"/>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r>
              <w:rPr>
                <w:sz w:val="20"/>
                <w:szCs w:val="20"/>
                <w:lang w:eastAsia="ru-RU"/>
              </w:rPr>
              <w:t>произвела осмотр объектов (узлов), которые требуют замены (ремонта)</w:t>
            </w:r>
          </w:p>
        </w:tc>
        <w:tc>
          <w:tcPr>
            <w:tcW w:w="2160"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36"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1087"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1192"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r>
      <w:tr w:rsidR="004D6B89" w:rsidRPr="00581C27" w:rsidTr="00961026">
        <w:trPr>
          <w:trHeight w:val="255"/>
        </w:trPr>
        <w:tc>
          <w:tcPr>
            <w:tcW w:w="659"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959"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1458"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169"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793"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160"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36"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1087"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1192"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r>
      <w:tr w:rsidR="004D6B89" w:rsidRPr="00581C27" w:rsidTr="00961026">
        <w:trPr>
          <w:trHeight w:val="111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B89" w:rsidRPr="00581C27" w:rsidRDefault="004D6B89" w:rsidP="00961026">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2417" w:type="dxa"/>
            <w:gridSpan w:val="2"/>
            <w:tcBorders>
              <w:top w:val="single" w:sz="4" w:space="0" w:color="auto"/>
              <w:left w:val="nil"/>
              <w:bottom w:val="single" w:sz="4" w:space="0" w:color="auto"/>
              <w:right w:val="single" w:sz="4" w:space="0" w:color="auto"/>
            </w:tcBorders>
            <w:shd w:val="clear" w:color="auto" w:fill="auto"/>
            <w:vAlign w:val="center"/>
            <w:hideMark/>
          </w:tcPr>
          <w:p w:rsidR="004D6B89" w:rsidRPr="00581C27" w:rsidRDefault="004D6B89" w:rsidP="00961026">
            <w:pPr>
              <w:jc w:val="center"/>
              <w:rPr>
                <w:b/>
                <w:bCs/>
                <w:sz w:val="20"/>
                <w:szCs w:val="20"/>
                <w:lang w:eastAsia="ru-RU"/>
              </w:rPr>
            </w:pPr>
            <w:r>
              <w:rPr>
                <w:b/>
                <w:bCs/>
                <w:sz w:val="20"/>
                <w:szCs w:val="20"/>
                <w:lang w:eastAsia="ru-RU"/>
              </w:rPr>
              <w:t>Неисправный узел, агрегат, конструкция</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4D6B89" w:rsidRPr="00581C27" w:rsidRDefault="004D6B89" w:rsidP="00961026">
            <w:pPr>
              <w:jc w:val="center"/>
              <w:rPr>
                <w:b/>
                <w:bCs/>
                <w:sz w:val="20"/>
                <w:szCs w:val="20"/>
                <w:lang w:eastAsia="ru-RU"/>
              </w:rPr>
            </w:pPr>
            <w:r>
              <w:rPr>
                <w:b/>
                <w:bCs/>
                <w:sz w:val="20"/>
                <w:szCs w:val="20"/>
                <w:lang w:eastAsia="ru-RU"/>
              </w:rPr>
              <w:t>Наименование деталей, элементов</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4D6B89" w:rsidRPr="00581C27" w:rsidRDefault="004D6B89" w:rsidP="00961026">
            <w:pPr>
              <w:jc w:val="center"/>
              <w:rPr>
                <w:b/>
                <w:bCs/>
                <w:sz w:val="20"/>
                <w:szCs w:val="20"/>
                <w:lang w:eastAsia="ru-RU"/>
              </w:rPr>
            </w:pPr>
            <w:r>
              <w:rPr>
                <w:b/>
                <w:bCs/>
                <w:sz w:val="20"/>
                <w:szCs w:val="20"/>
                <w:lang w:eastAsia="ru-RU"/>
              </w:rPr>
              <w:t>Кол-во</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4D6B89" w:rsidRPr="00581C27" w:rsidRDefault="004D6B89" w:rsidP="00961026">
            <w:pPr>
              <w:jc w:val="center"/>
              <w:rPr>
                <w:b/>
                <w:bCs/>
                <w:sz w:val="20"/>
                <w:szCs w:val="20"/>
                <w:lang w:eastAsia="ru-RU"/>
              </w:rPr>
            </w:pPr>
            <w:r>
              <w:rPr>
                <w:b/>
                <w:bCs/>
                <w:sz w:val="20"/>
                <w:szCs w:val="20"/>
                <w:lang w:eastAsia="ru-RU"/>
              </w:rPr>
              <w:t>Дефект (степень износа)</w:t>
            </w:r>
          </w:p>
        </w:tc>
        <w:tc>
          <w:tcPr>
            <w:tcW w:w="1323" w:type="dxa"/>
            <w:gridSpan w:val="2"/>
            <w:tcBorders>
              <w:top w:val="single" w:sz="4" w:space="0" w:color="auto"/>
              <w:left w:val="nil"/>
              <w:bottom w:val="single" w:sz="4" w:space="0" w:color="auto"/>
              <w:right w:val="single" w:sz="4" w:space="0" w:color="000000"/>
            </w:tcBorders>
            <w:shd w:val="clear" w:color="auto" w:fill="auto"/>
            <w:vAlign w:val="center"/>
            <w:hideMark/>
          </w:tcPr>
          <w:p w:rsidR="004D6B89" w:rsidRPr="00581C27" w:rsidRDefault="004D6B89" w:rsidP="00961026">
            <w:pPr>
              <w:jc w:val="center"/>
              <w:rPr>
                <w:b/>
                <w:bCs/>
                <w:sz w:val="20"/>
                <w:szCs w:val="20"/>
                <w:lang w:eastAsia="ru-RU"/>
              </w:rPr>
            </w:pPr>
            <w:r>
              <w:rPr>
                <w:b/>
                <w:bCs/>
                <w:sz w:val="20"/>
                <w:szCs w:val="20"/>
                <w:lang w:eastAsia="ru-RU"/>
              </w:rPr>
              <w:t>Вид работы по устранению дефектов</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4D6B89" w:rsidRPr="00581C27" w:rsidRDefault="004D6B89" w:rsidP="00961026">
            <w:pPr>
              <w:jc w:val="center"/>
              <w:rPr>
                <w:b/>
                <w:bCs/>
                <w:sz w:val="20"/>
                <w:szCs w:val="20"/>
                <w:lang w:eastAsia="ru-RU"/>
              </w:rPr>
            </w:pPr>
            <w:proofErr w:type="gramStart"/>
            <w:r>
              <w:rPr>
                <w:b/>
                <w:bCs/>
                <w:sz w:val="20"/>
                <w:szCs w:val="20"/>
                <w:lang w:eastAsia="ru-RU"/>
              </w:rPr>
              <w:t>Примеча-ние</w:t>
            </w:r>
            <w:proofErr w:type="gramEnd"/>
          </w:p>
        </w:tc>
      </w:tr>
      <w:tr w:rsidR="004D6B89" w:rsidRPr="00581C27" w:rsidTr="0096102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4D6B89" w:rsidRPr="00581C27" w:rsidRDefault="004D6B89" w:rsidP="00961026">
            <w:pPr>
              <w:jc w:val="center"/>
              <w:rPr>
                <w:sz w:val="20"/>
                <w:szCs w:val="20"/>
                <w:lang w:eastAsia="ru-RU"/>
              </w:rPr>
            </w:pPr>
            <w:r>
              <w:rPr>
                <w:sz w:val="20"/>
                <w:szCs w:val="20"/>
                <w:lang w:eastAsia="ru-RU"/>
              </w:rPr>
              <w:t>1</w:t>
            </w:r>
          </w:p>
        </w:tc>
        <w:tc>
          <w:tcPr>
            <w:tcW w:w="2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4D6B89" w:rsidRPr="00581C27" w:rsidRDefault="004D6B89" w:rsidP="00961026">
            <w:pPr>
              <w:jc w:val="center"/>
              <w:rPr>
                <w:sz w:val="20"/>
                <w:szCs w:val="20"/>
                <w:lang w:eastAsia="ru-RU"/>
              </w:rPr>
            </w:pPr>
            <w:r>
              <w:rPr>
                <w:sz w:val="20"/>
                <w:szCs w:val="20"/>
                <w:lang w:eastAsia="ru-RU"/>
              </w:rPr>
              <w:t>2</w:t>
            </w:r>
          </w:p>
        </w:tc>
        <w:tc>
          <w:tcPr>
            <w:tcW w:w="2169" w:type="dxa"/>
            <w:tcBorders>
              <w:top w:val="nil"/>
              <w:left w:val="nil"/>
              <w:bottom w:val="single" w:sz="4" w:space="0" w:color="auto"/>
              <w:right w:val="single" w:sz="4" w:space="0" w:color="auto"/>
            </w:tcBorders>
            <w:shd w:val="clear" w:color="auto" w:fill="auto"/>
            <w:noWrap/>
            <w:vAlign w:val="bottom"/>
            <w:hideMark/>
          </w:tcPr>
          <w:p w:rsidR="004D6B89" w:rsidRPr="00581C27" w:rsidRDefault="004D6B89" w:rsidP="00961026">
            <w:pPr>
              <w:jc w:val="center"/>
              <w:rPr>
                <w:sz w:val="20"/>
                <w:szCs w:val="20"/>
                <w:lang w:eastAsia="ru-RU"/>
              </w:rPr>
            </w:pPr>
            <w:r>
              <w:rPr>
                <w:sz w:val="20"/>
                <w:szCs w:val="20"/>
                <w:lang w:eastAsia="ru-RU"/>
              </w:rPr>
              <w:t>3</w:t>
            </w:r>
          </w:p>
        </w:tc>
        <w:tc>
          <w:tcPr>
            <w:tcW w:w="793" w:type="dxa"/>
            <w:tcBorders>
              <w:top w:val="nil"/>
              <w:left w:val="nil"/>
              <w:bottom w:val="single" w:sz="4" w:space="0" w:color="auto"/>
              <w:right w:val="single" w:sz="4" w:space="0" w:color="auto"/>
            </w:tcBorders>
            <w:shd w:val="clear" w:color="auto" w:fill="auto"/>
            <w:noWrap/>
            <w:vAlign w:val="bottom"/>
            <w:hideMark/>
          </w:tcPr>
          <w:p w:rsidR="004D6B89" w:rsidRPr="00581C27" w:rsidRDefault="004D6B89" w:rsidP="00961026">
            <w:pPr>
              <w:jc w:val="center"/>
              <w:rPr>
                <w:sz w:val="20"/>
                <w:szCs w:val="20"/>
                <w:lang w:eastAsia="ru-RU"/>
              </w:rPr>
            </w:pPr>
            <w:r>
              <w:rPr>
                <w:sz w:val="20"/>
                <w:szCs w:val="20"/>
                <w:lang w:eastAsia="ru-RU"/>
              </w:rPr>
              <w:t>4</w:t>
            </w:r>
          </w:p>
        </w:tc>
        <w:tc>
          <w:tcPr>
            <w:tcW w:w="2160" w:type="dxa"/>
            <w:tcBorders>
              <w:top w:val="nil"/>
              <w:left w:val="nil"/>
              <w:bottom w:val="single" w:sz="4" w:space="0" w:color="auto"/>
              <w:right w:val="single" w:sz="4" w:space="0" w:color="auto"/>
            </w:tcBorders>
            <w:shd w:val="clear" w:color="auto" w:fill="auto"/>
            <w:noWrap/>
            <w:vAlign w:val="bottom"/>
            <w:hideMark/>
          </w:tcPr>
          <w:p w:rsidR="004D6B89" w:rsidRPr="00581C27" w:rsidRDefault="004D6B89" w:rsidP="00961026">
            <w:pPr>
              <w:jc w:val="center"/>
              <w:rPr>
                <w:sz w:val="20"/>
                <w:szCs w:val="20"/>
                <w:lang w:eastAsia="ru-RU"/>
              </w:rPr>
            </w:pPr>
            <w:r>
              <w:rPr>
                <w:sz w:val="20"/>
                <w:szCs w:val="20"/>
                <w:lang w:eastAsia="ru-RU"/>
              </w:rPr>
              <w:t>5</w:t>
            </w:r>
          </w:p>
        </w:tc>
        <w:tc>
          <w:tcPr>
            <w:tcW w:w="132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D6B89" w:rsidRPr="00581C27" w:rsidRDefault="004D6B89" w:rsidP="00961026">
            <w:pPr>
              <w:jc w:val="center"/>
              <w:rPr>
                <w:sz w:val="20"/>
                <w:szCs w:val="20"/>
                <w:lang w:eastAsia="ru-RU"/>
              </w:rPr>
            </w:pPr>
            <w:r>
              <w:rPr>
                <w:sz w:val="20"/>
                <w:szCs w:val="20"/>
                <w:lang w:eastAsia="ru-RU"/>
              </w:rPr>
              <w:t>6</w:t>
            </w:r>
          </w:p>
        </w:tc>
        <w:tc>
          <w:tcPr>
            <w:tcW w:w="1192" w:type="dxa"/>
            <w:tcBorders>
              <w:top w:val="nil"/>
              <w:left w:val="nil"/>
              <w:bottom w:val="single" w:sz="4" w:space="0" w:color="auto"/>
              <w:right w:val="single" w:sz="4" w:space="0" w:color="auto"/>
            </w:tcBorders>
            <w:shd w:val="clear" w:color="auto" w:fill="auto"/>
            <w:noWrap/>
            <w:vAlign w:val="bottom"/>
            <w:hideMark/>
          </w:tcPr>
          <w:p w:rsidR="004D6B89" w:rsidRPr="00581C27" w:rsidRDefault="004D6B89" w:rsidP="00961026">
            <w:pPr>
              <w:jc w:val="center"/>
              <w:rPr>
                <w:sz w:val="20"/>
                <w:szCs w:val="20"/>
                <w:lang w:eastAsia="ru-RU"/>
              </w:rPr>
            </w:pPr>
            <w:r>
              <w:rPr>
                <w:sz w:val="20"/>
                <w:szCs w:val="20"/>
                <w:lang w:eastAsia="ru-RU"/>
              </w:rPr>
              <w:t>7</w:t>
            </w:r>
          </w:p>
        </w:tc>
      </w:tr>
      <w:tr w:rsidR="004D6B89" w:rsidRPr="00581C27" w:rsidTr="00961026">
        <w:trPr>
          <w:trHeight w:val="327"/>
        </w:trPr>
        <w:tc>
          <w:tcPr>
            <w:tcW w:w="659" w:type="dxa"/>
            <w:tcBorders>
              <w:top w:val="nil"/>
              <w:left w:val="single" w:sz="4" w:space="0" w:color="auto"/>
              <w:bottom w:val="single" w:sz="4" w:space="0" w:color="auto"/>
              <w:right w:val="single" w:sz="4" w:space="0" w:color="auto"/>
            </w:tcBorders>
            <w:shd w:val="clear" w:color="auto" w:fill="auto"/>
            <w:vAlign w:val="bottom"/>
            <w:hideMark/>
          </w:tcPr>
          <w:p w:rsidR="004D6B89" w:rsidRPr="00581C27" w:rsidRDefault="004D6B89" w:rsidP="00961026">
            <w:pPr>
              <w:jc w:val="center"/>
              <w:rPr>
                <w:b/>
                <w:bCs/>
                <w:sz w:val="20"/>
                <w:szCs w:val="20"/>
                <w:lang w:eastAsia="ru-RU"/>
              </w:rPr>
            </w:pPr>
          </w:p>
        </w:tc>
        <w:tc>
          <w:tcPr>
            <w:tcW w:w="2417" w:type="dxa"/>
            <w:gridSpan w:val="2"/>
            <w:tcBorders>
              <w:top w:val="single" w:sz="4" w:space="0" w:color="auto"/>
              <w:left w:val="nil"/>
              <w:bottom w:val="single" w:sz="4" w:space="0" w:color="auto"/>
              <w:right w:val="single" w:sz="4" w:space="0" w:color="000000"/>
            </w:tcBorders>
            <w:shd w:val="clear" w:color="auto" w:fill="auto"/>
            <w:vAlign w:val="bottom"/>
            <w:hideMark/>
          </w:tcPr>
          <w:p w:rsidR="004D6B89" w:rsidRPr="00581C27" w:rsidRDefault="004D6B89" w:rsidP="00961026">
            <w:pPr>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vAlign w:val="bottom"/>
            <w:hideMark/>
          </w:tcPr>
          <w:p w:rsidR="004D6B89" w:rsidRPr="00581C27" w:rsidRDefault="004D6B89" w:rsidP="00961026">
            <w:pPr>
              <w:jc w:val="center"/>
              <w:rPr>
                <w:b/>
                <w:bCs/>
                <w:sz w:val="20"/>
                <w:szCs w:val="20"/>
                <w:lang w:eastAsia="ru-RU"/>
              </w:rPr>
            </w:pPr>
          </w:p>
        </w:tc>
        <w:tc>
          <w:tcPr>
            <w:tcW w:w="793" w:type="dxa"/>
            <w:tcBorders>
              <w:top w:val="nil"/>
              <w:left w:val="nil"/>
              <w:bottom w:val="single" w:sz="4" w:space="0" w:color="auto"/>
              <w:right w:val="single" w:sz="4" w:space="0" w:color="auto"/>
            </w:tcBorders>
            <w:shd w:val="clear" w:color="auto" w:fill="auto"/>
            <w:vAlign w:val="bottom"/>
            <w:hideMark/>
          </w:tcPr>
          <w:p w:rsidR="004D6B89" w:rsidRPr="00581C27" w:rsidRDefault="004D6B89" w:rsidP="00961026">
            <w:pPr>
              <w:jc w:val="center"/>
              <w:rPr>
                <w:b/>
                <w:bCs/>
                <w:sz w:val="20"/>
                <w:szCs w:val="20"/>
                <w:lang w:eastAsia="ru-RU"/>
              </w:rPr>
            </w:pPr>
          </w:p>
        </w:tc>
        <w:tc>
          <w:tcPr>
            <w:tcW w:w="2160" w:type="dxa"/>
            <w:tcBorders>
              <w:top w:val="nil"/>
              <w:left w:val="nil"/>
              <w:bottom w:val="single" w:sz="4" w:space="0" w:color="auto"/>
              <w:right w:val="single" w:sz="4" w:space="0" w:color="auto"/>
            </w:tcBorders>
            <w:shd w:val="clear" w:color="auto" w:fill="auto"/>
            <w:vAlign w:val="bottom"/>
            <w:hideMark/>
          </w:tcPr>
          <w:p w:rsidR="004D6B89" w:rsidRPr="00581C27" w:rsidRDefault="004D6B89" w:rsidP="00961026">
            <w:pPr>
              <w:jc w:val="center"/>
              <w:rPr>
                <w:b/>
                <w:bCs/>
                <w:sz w:val="20"/>
                <w:szCs w:val="20"/>
                <w:lang w:eastAsia="ru-RU"/>
              </w:rPr>
            </w:pPr>
          </w:p>
        </w:tc>
        <w:tc>
          <w:tcPr>
            <w:tcW w:w="1323" w:type="dxa"/>
            <w:gridSpan w:val="2"/>
            <w:tcBorders>
              <w:top w:val="single" w:sz="4" w:space="0" w:color="auto"/>
              <w:left w:val="nil"/>
              <w:bottom w:val="single" w:sz="4" w:space="0" w:color="auto"/>
              <w:right w:val="single" w:sz="4" w:space="0" w:color="000000"/>
            </w:tcBorders>
            <w:shd w:val="clear" w:color="auto" w:fill="auto"/>
            <w:vAlign w:val="bottom"/>
            <w:hideMark/>
          </w:tcPr>
          <w:p w:rsidR="004D6B89" w:rsidRPr="00581C27" w:rsidRDefault="004D6B89" w:rsidP="00961026">
            <w:pPr>
              <w:jc w:val="center"/>
              <w:rPr>
                <w:b/>
                <w:bCs/>
                <w:sz w:val="20"/>
                <w:szCs w:val="20"/>
                <w:lang w:eastAsia="ru-RU"/>
              </w:rPr>
            </w:pPr>
          </w:p>
        </w:tc>
        <w:tc>
          <w:tcPr>
            <w:tcW w:w="1192" w:type="dxa"/>
            <w:tcBorders>
              <w:top w:val="nil"/>
              <w:left w:val="nil"/>
              <w:bottom w:val="single" w:sz="4" w:space="0" w:color="auto"/>
              <w:right w:val="single" w:sz="4" w:space="0" w:color="auto"/>
            </w:tcBorders>
            <w:shd w:val="clear" w:color="auto" w:fill="auto"/>
            <w:noWrap/>
            <w:vAlign w:val="bottom"/>
            <w:hideMark/>
          </w:tcPr>
          <w:p w:rsidR="004D6B89" w:rsidRPr="00581C27" w:rsidRDefault="004D6B89" w:rsidP="00961026">
            <w:pPr>
              <w:jc w:val="center"/>
              <w:rPr>
                <w:b/>
                <w:bCs/>
                <w:sz w:val="20"/>
                <w:szCs w:val="20"/>
                <w:lang w:eastAsia="ru-RU"/>
              </w:rPr>
            </w:pPr>
            <w:r>
              <w:rPr>
                <w:b/>
                <w:bCs/>
                <w:sz w:val="20"/>
                <w:szCs w:val="20"/>
                <w:lang w:eastAsia="ru-RU"/>
              </w:rPr>
              <w:t> </w:t>
            </w:r>
          </w:p>
        </w:tc>
      </w:tr>
      <w:tr w:rsidR="004D6B89" w:rsidRPr="00581C27" w:rsidTr="00961026">
        <w:trPr>
          <w:trHeight w:val="276"/>
        </w:trPr>
        <w:tc>
          <w:tcPr>
            <w:tcW w:w="659" w:type="dxa"/>
            <w:tcBorders>
              <w:top w:val="nil"/>
              <w:left w:val="single" w:sz="4" w:space="0" w:color="auto"/>
              <w:bottom w:val="single" w:sz="4" w:space="0" w:color="auto"/>
              <w:right w:val="single" w:sz="4" w:space="0" w:color="auto"/>
            </w:tcBorders>
            <w:shd w:val="clear" w:color="auto" w:fill="auto"/>
            <w:vAlign w:val="bottom"/>
            <w:hideMark/>
          </w:tcPr>
          <w:p w:rsidR="004D6B89" w:rsidRPr="00581C27" w:rsidRDefault="004D6B89" w:rsidP="00961026">
            <w:pPr>
              <w:jc w:val="center"/>
              <w:rPr>
                <w:b/>
                <w:bCs/>
                <w:sz w:val="20"/>
                <w:szCs w:val="20"/>
                <w:lang w:eastAsia="ru-RU"/>
              </w:rPr>
            </w:pPr>
          </w:p>
        </w:tc>
        <w:tc>
          <w:tcPr>
            <w:tcW w:w="2417" w:type="dxa"/>
            <w:gridSpan w:val="2"/>
            <w:tcBorders>
              <w:top w:val="single" w:sz="4" w:space="0" w:color="auto"/>
              <w:left w:val="nil"/>
              <w:bottom w:val="single" w:sz="4" w:space="0" w:color="auto"/>
              <w:right w:val="single" w:sz="4" w:space="0" w:color="000000"/>
            </w:tcBorders>
            <w:shd w:val="clear" w:color="auto" w:fill="auto"/>
            <w:vAlign w:val="bottom"/>
            <w:hideMark/>
          </w:tcPr>
          <w:p w:rsidR="004D6B89" w:rsidRPr="00581C27" w:rsidRDefault="004D6B89" w:rsidP="00961026">
            <w:pPr>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vAlign w:val="bottom"/>
            <w:hideMark/>
          </w:tcPr>
          <w:p w:rsidR="004D6B89" w:rsidRPr="00581C27" w:rsidRDefault="004D6B89" w:rsidP="00961026">
            <w:pPr>
              <w:jc w:val="center"/>
              <w:rPr>
                <w:b/>
                <w:bCs/>
                <w:sz w:val="20"/>
                <w:szCs w:val="20"/>
                <w:lang w:eastAsia="ru-RU"/>
              </w:rPr>
            </w:pPr>
          </w:p>
        </w:tc>
        <w:tc>
          <w:tcPr>
            <w:tcW w:w="793" w:type="dxa"/>
            <w:tcBorders>
              <w:top w:val="nil"/>
              <w:left w:val="nil"/>
              <w:bottom w:val="single" w:sz="4" w:space="0" w:color="auto"/>
              <w:right w:val="single" w:sz="4" w:space="0" w:color="auto"/>
            </w:tcBorders>
            <w:shd w:val="clear" w:color="auto" w:fill="auto"/>
            <w:vAlign w:val="bottom"/>
            <w:hideMark/>
          </w:tcPr>
          <w:p w:rsidR="004D6B89" w:rsidRPr="00581C27" w:rsidRDefault="004D6B89" w:rsidP="00961026">
            <w:pPr>
              <w:jc w:val="center"/>
              <w:rPr>
                <w:b/>
                <w:bCs/>
                <w:sz w:val="20"/>
                <w:szCs w:val="20"/>
                <w:lang w:eastAsia="ru-RU"/>
              </w:rPr>
            </w:pPr>
          </w:p>
        </w:tc>
        <w:tc>
          <w:tcPr>
            <w:tcW w:w="2160" w:type="dxa"/>
            <w:tcBorders>
              <w:top w:val="nil"/>
              <w:left w:val="nil"/>
              <w:bottom w:val="single" w:sz="4" w:space="0" w:color="auto"/>
              <w:right w:val="single" w:sz="4" w:space="0" w:color="auto"/>
            </w:tcBorders>
            <w:shd w:val="clear" w:color="auto" w:fill="auto"/>
            <w:vAlign w:val="bottom"/>
            <w:hideMark/>
          </w:tcPr>
          <w:p w:rsidR="004D6B89" w:rsidRPr="00581C27" w:rsidRDefault="004D6B89" w:rsidP="00961026">
            <w:pPr>
              <w:jc w:val="center"/>
              <w:rPr>
                <w:b/>
                <w:bCs/>
                <w:sz w:val="20"/>
                <w:szCs w:val="20"/>
                <w:lang w:eastAsia="ru-RU"/>
              </w:rPr>
            </w:pPr>
          </w:p>
        </w:tc>
        <w:tc>
          <w:tcPr>
            <w:tcW w:w="1323" w:type="dxa"/>
            <w:gridSpan w:val="2"/>
            <w:tcBorders>
              <w:top w:val="single" w:sz="4" w:space="0" w:color="auto"/>
              <w:left w:val="nil"/>
              <w:bottom w:val="single" w:sz="4" w:space="0" w:color="auto"/>
              <w:right w:val="single" w:sz="4" w:space="0" w:color="000000"/>
            </w:tcBorders>
            <w:shd w:val="clear" w:color="auto" w:fill="auto"/>
            <w:vAlign w:val="bottom"/>
            <w:hideMark/>
          </w:tcPr>
          <w:p w:rsidR="004D6B89" w:rsidRPr="00581C27" w:rsidRDefault="004D6B89" w:rsidP="00961026">
            <w:pPr>
              <w:jc w:val="center"/>
              <w:rPr>
                <w:b/>
                <w:bCs/>
                <w:sz w:val="20"/>
                <w:szCs w:val="20"/>
                <w:lang w:eastAsia="ru-RU"/>
              </w:rPr>
            </w:pPr>
          </w:p>
        </w:tc>
        <w:tc>
          <w:tcPr>
            <w:tcW w:w="1192" w:type="dxa"/>
            <w:tcBorders>
              <w:top w:val="nil"/>
              <w:left w:val="nil"/>
              <w:bottom w:val="single" w:sz="4" w:space="0" w:color="auto"/>
              <w:right w:val="single" w:sz="4" w:space="0" w:color="auto"/>
            </w:tcBorders>
            <w:shd w:val="clear" w:color="auto" w:fill="auto"/>
            <w:noWrap/>
            <w:vAlign w:val="bottom"/>
            <w:hideMark/>
          </w:tcPr>
          <w:p w:rsidR="004D6B89" w:rsidRPr="00581C27" w:rsidRDefault="004D6B89" w:rsidP="00961026">
            <w:pPr>
              <w:jc w:val="center"/>
              <w:rPr>
                <w:b/>
                <w:bCs/>
                <w:sz w:val="20"/>
                <w:szCs w:val="20"/>
                <w:lang w:eastAsia="ru-RU"/>
              </w:rPr>
            </w:pPr>
            <w:r>
              <w:rPr>
                <w:b/>
                <w:bCs/>
                <w:sz w:val="20"/>
                <w:szCs w:val="20"/>
                <w:lang w:eastAsia="ru-RU"/>
              </w:rPr>
              <w:t> </w:t>
            </w:r>
          </w:p>
        </w:tc>
      </w:tr>
      <w:tr w:rsidR="004D6B89" w:rsidRPr="00581C27" w:rsidTr="00961026">
        <w:trPr>
          <w:trHeight w:val="345"/>
        </w:trPr>
        <w:tc>
          <w:tcPr>
            <w:tcW w:w="1618" w:type="dxa"/>
            <w:gridSpan w:val="2"/>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r>
              <w:rPr>
                <w:sz w:val="20"/>
                <w:szCs w:val="20"/>
                <w:lang w:eastAsia="ru-RU"/>
              </w:rPr>
              <w:t xml:space="preserve">Комиссия:   </w:t>
            </w:r>
          </w:p>
        </w:tc>
        <w:tc>
          <w:tcPr>
            <w:tcW w:w="1458"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169"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793"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160"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36"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1087"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1192"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r>
      <w:tr w:rsidR="004D6B89" w:rsidRPr="00581C27" w:rsidTr="00961026">
        <w:trPr>
          <w:trHeight w:val="330"/>
        </w:trPr>
        <w:tc>
          <w:tcPr>
            <w:tcW w:w="659"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r>
              <w:rPr>
                <w:sz w:val="20"/>
                <w:szCs w:val="20"/>
                <w:lang w:eastAsia="ru-RU"/>
              </w:rPr>
              <w:t>_________________________</w:t>
            </w:r>
          </w:p>
        </w:tc>
        <w:tc>
          <w:tcPr>
            <w:tcW w:w="3483" w:type="dxa"/>
            <w:gridSpan w:val="3"/>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1192"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r>
      <w:tr w:rsidR="004D6B89" w:rsidRPr="00581C27" w:rsidTr="00961026">
        <w:trPr>
          <w:trHeight w:val="255"/>
        </w:trPr>
        <w:tc>
          <w:tcPr>
            <w:tcW w:w="659"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4D6B89" w:rsidRPr="00581C27" w:rsidRDefault="004D6B89" w:rsidP="00961026">
            <w:pPr>
              <w:jc w:val="center"/>
              <w:rPr>
                <w:sz w:val="18"/>
                <w:szCs w:val="18"/>
                <w:lang w:eastAsia="ru-RU"/>
              </w:rPr>
            </w:pPr>
            <w:r>
              <w:rPr>
                <w:sz w:val="18"/>
                <w:szCs w:val="18"/>
                <w:lang w:eastAsia="ru-RU"/>
              </w:rPr>
              <w:t>(должность)</w:t>
            </w:r>
          </w:p>
        </w:tc>
        <w:tc>
          <w:tcPr>
            <w:tcW w:w="2962" w:type="dxa"/>
            <w:gridSpan w:val="2"/>
            <w:tcBorders>
              <w:top w:val="nil"/>
              <w:left w:val="nil"/>
              <w:bottom w:val="nil"/>
              <w:right w:val="nil"/>
            </w:tcBorders>
            <w:shd w:val="clear" w:color="auto" w:fill="auto"/>
            <w:noWrap/>
            <w:vAlign w:val="bottom"/>
            <w:hideMark/>
          </w:tcPr>
          <w:p w:rsidR="004D6B89" w:rsidRPr="00581C27" w:rsidRDefault="004D6B89" w:rsidP="00961026">
            <w:pPr>
              <w:jc w:val="center"/>
              <w:rPr>
                <w:sz w:val="18"/>
                <w:szCs w:val="18"/>
                <w:lang w:eastAsia="ru-RU"/>
              </w:rPr>
            </w:pPr>
            <w:r>
              <w:rPr>
                <w:sz w:val="18"/>
                <w:szCs w:val="18"/>
                <w:lang w:eastAsia="ru-RU"/>
              </w:rPr>
              <w:t>(подпись)</w:t>
            </w:r>
          </w:p>
        </w:tc>
        <w:tc>
          <w:tcPr>
            <w:tcW w:w="3483" w:type="dxa"/>
            <w:gridSpan w:val="3"/>
            <w:tcBorders>
              <w:top w:val="nil"/>
              <w:left w:val="nil"/>
              <w:bottom w:val="nil"/>
              <w:right w:val="nil"/>
            </w:tcBorders>
            <w:shd w:val="clear" w:color="auto" w:fill="auto"/>
            <w:noWrap/>
            <w:vAlign w:val="bottom"/>
            <w:hideMark/>
          </w:tcPr>
          <w:p w:rsidR="004D6B89" w:rsidRPr="00581C27" w:rsidRDefault="004D6B89" w:rsidP="00961026">
            <w:pPr>
              <w:jc w:val="center"/>
              <w:rPr>
                <w:sz w:val="18"/>
                <w:szCs w:val="18"/>
                <w:lang w:eastAsia="ru-RU"/>
              </w:rPr>
            </w:pPr>
            <w:r>
              <w:rPr>
                <w:sz w:val="18"/>
                <w:szCs w:val="18"/>
                <w:lang w:eastAsia="ru-RU"/>
              </w:rPr>
              <w:t>(расшифровка подписи)</w:t>
            </w:r>
          </w:p>
        </w:tc>
        <w:tc>
          <w:tcPr>
            <w:tcW w:w="1192"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r>
      <w:tr w:rsidR="004D6B89" w:rsidRPr="00581C27" w:rsidTr="00961026">
        <w:trPr>
          <w:trHeight w:val="330"/>
        </w:trPr>
        <w:tc>
          <w:tcPr>
            <w:tcW w:w="659"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r>
              <w:rPr>
                <w:sz w:val="20"/>
                <w:szCs w:val="20"/>
                <w:lang w:eastAsia="ru-RU"/>
              </w:rPr>
              <w:t>_________________________</w:t>
            </w:r>
          </w:p>
        </w:tc>
        <w:tc>
          <w:tcPr>
            <w:tcW w:w="3483" w:type="dxa"/>
            <w:gridSpan w:val="3"/>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1192"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r>
      <w:tr w:rsidR="004D6B89" w:rsidRPr="00581C27" w:rsidTr="00961026">
        <w:trPr>
          <w:trHeight w:val="255"/>
        </w:trPr>
        <w:tc>
          <w:tcPr>
            <w:tcW w:w="659"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4D6B89" w:rsidRPr="00581C27" w:rsidRDefault="004D6B89" w:rsidP="00961026">
            <w:pPr>
              <w:jc w:val="center"/>
              <w:rPr>
                <w:sz w:val="18"/>
                <w:szCs w:val="18"/>
                <w:lang w:eastAsia="ru-RU"/>
              </w:rPr>
            </w:pPr>
            <w:r>
              <w:rPr>
                <w:sz w:val="18"/>
                <w:szCs w:val="18"/>
                <w:lang w:eastAsia="ru-RU"/>
              </w:rPr>
              <w:t>(должность)</w:t>
            </w:r>
          </w:p>
        </w:tc>
        <w:tc>
          <w:tcPr>
            <w:tcW w:w="2962" w:type="dxa"/>
            <w:gridSpan w:val="2"/>
            <w:tcBorders>
              <w:top w:val="nil"/>
              <w:left w:val="nil"/>
              <w:bottom w:val="nil"/>
              <w:right w:val="nil"/>
            </w:tcBorders>
            <w:shd w:val="clear" w:color="auto" w:fill="auto"/>
            <w:noWrap/>
            <w:vAlign w:val="bottom"/>
            <w:hideMark/>
          </w:tcPr>
          <w:p w:rsidR="004D6B89" w:rsidRPr="00581C27" w:rsidRDefault="004D6B89" w:rsidP="00961026">
            <w:pPr>
              <w:jc w:val="center"/>
              <w:rPr>
                <w:sz w:val="18"/>
                <w:szCs w:val="18"/>
                <w:lang w:eastAsia="ru-RU"/>
              </w:rPr>
            </w:pPr>
            <w:r>
              <w:rPr>
                <w:sz w:val="18"/>
                <w:szCs w:val="18"/>
                <w:lang w:eastAsia="ru-RU"/>
              </w:rPr>
              <w:t>(подпись)</w:t>
            </w:r>
          </w:p>
        </w:tc>
        <w:tc>
          <w:tcPr>
            <w:tcW w:w="3483" w:type="dxa"/>
            <w:gridSpan w:val="3"/>
            <w:tcBorders>
              <w:top w:val="nil"/>
              <w:left w:val="nil"/>
              <w:bottom w:val="nil"/>
              <w:right w:val="nil"/>
            </w:tcBorders>
            <w:shd w:val="clear" w:color="auto" w:fill="auto"/>
            <w:noWrap/>
            <w:vAlign w:val="bottom"/>
            <w:hideMark/>
          </w:tcPr>
          <w:p w:rsidR="004D6B89" w:rsidRPr="00581C27" w:rsidRDefault="004D6B89" w:rsidP="00961026">
            <w:pPr>
              <w:jc w:val="center"/>
              <w:rPr>
                <w:sz w:val="18"/>
                <w:szCs w:val="18"/>
                <w:lang w:eastAsia="ru-RU"/>
              </w:rPr>
            </w:pPr>
            <w:r>
              <w:rPr>
                <w:sz w:val="18"/>
                <w:szCs w:val="18"/>
                <w:lang w:eastAsia="ru-RU"/>
              </w:rPr>
              <w:t>(расшифровка подписи)</w:t>
            </w:r>
          </w:p>
        </w:tc>
        <w:tc>
          <w:tcPr>
            <w:tcW w:w="1192" w:type="dxa"/>
            <w:tcBorders>
              <w:top w:val="nil"/>
              <w:left w:val="nil"/>
              <w:bottom w:val="nil"/>
              <w:right w:val="nil"/>
            </w:tcBorders>
            <w:shd w:val="clear" w:color="auto" w:fill="auto"/>
            <w:noWrap/>
            <w:vAlign w:val="bottom"/>
            <w:hideMark/>
          </w:tcPr>
          <w:p w:rsidR="004D6B89" w:rsidRPr="00581C27" w:rsidRDefault="004D6B89" w:rsidP="00961026">
            <w:pPr>
              <w:rPr>
                <w:sz w:val="20"/>
                <w:szCs w:val="20"/>
                <w:lang w:eastAsia="ru-RU"/>
              </w:rPr>
            </w:pPr>
          </w:p>
        </w:tc>
      </w:tr>
    </w:tbl>
    <w:p w:rsidR="004D6B89" w:rsidRPr="00581C27" w:rsidRDefault="004D6B89" w:rsidP="00961026"/>
    <w:p w:rsidR="004D6B89" w:rsidRPr="00581C27" w:rsidRDefault="004D6B89" w:rsidP="00961026">
      <w:pPr>
        <w:jc w:val="center"/>
      </w:pPr>
    </w:p>
    <w:p w:rsidR="004D6B89" w:rsidRPr="00581C27" w:rsidRDefault="004D6B89" w:rsidP="00961026">
      <w:pPr>
        <w:jc w:val="center"/>
      </w:pPr>
    </w:p>
    <w:tbl>
      <w:tblPr>
        <w:tblW w:w="9948" w:type="dxa"/>
        <w:tblLook w:val="01E0"/>
      </w:tblPr>
      <w:tblGrid>
        <w:gridCol w:w="4974"/>
        <w:gridCol w:w="4974"/>
      </w:tblGrid>
      <w:tr w:rsidR="004D6B89" w:rsidRPr="00581C27" w:rsidTr="00961026">
        <w:tc>
          <w:tcPr>
            <w:tcW w:w="4974" w:type="dxa"/>
          </w:tcPr>
          <w:p w:rsidR="004D6B89" w:rsidRPr="00581C27" w:rsidRDefault="004D6B89" w:rsidP="00961026">
            <w:pPr>
              <w:jc w:val="center"/>
            </w:pPr>
            <w:r>
              <w:rPr>
                <w:b/>
              </w:rPr>
              <w:t>Заказчик:</w:t>
            </w:r>
          </w:p>
        </w:tc>
        <w:tc>
          <w:tcPr>
            <w:tcW w:w="4974" w:type="dxa"/>
          </w:tcPr>
          <w:p w:rsidR="004D6B89" w:rsidRPr="00581C27" w:rsidRDefault="004D6B89" w:rsidP="00961026">
            <w:pPr>
              <w:jc w:val="center"/>
              <w:rPr>
                <w:b/>
              </w:rPr>
            </w:pPr>
            <w:r>
              <w:rPr>
                <w:b/>
              </w:rPr>
              <w:t>Исполнитель:</w:t>
            </w:r>
          </w:p>
          <w:p w:rsidR="004D6B89" w:rsidRPr="00581C27" w:rsidRDefault="004D6B89" w:rsidP="00961026">
            <w:pPr>
              <w:jc w:val="center"/>
            </w:pPr>
          </w:p>
        </w:tc>
      </w:tr>
      <w:tr w:rsidR="004D6B89" w:rsidRPr="009C2E39" w:rsidTr="00961026">
        <w:tc>
          <w:tcPr>
            <w:tcW w:w="4974" w:type="dxa"/>
          </w:tcPr>
          <w:p w:rsidR="004D6B89" w:rsidRPr="00581C27" w:rsidRDefault="004D6B89" w:rsidP="00961026">
            <w:pPr>
              <w:jc w:val="both"/>
            </w:pPr>
          </w:p>
          <w:p w:rsidR="004D6B89" w:rsidRPr="00581C27" w:rsidRDefault="004D6B89" w:rsidP="00961026">
            <w:pPr>
              <w:jc w:val="both"/>
            </w:pPr>
            <w:r>
              <w:t>_____________________</w:t>
            </w:r>
            <w:r>
              <w:tab/>
            </w:r>
          </w:p>
          <w:p w:rsidR="004D6B89" w:rsidRPr="00581C27" w:rsidRDefault="004D6B89" w:rsidP="00961026">
            <w:pPr>
              <w:jc w:val="both"/>
            </w:pPr>
            <w:r>
              <w:t>м.п.</w:t>
            </w:r>
          </w:p>
        </w:tc>
        <w:tc>
          <w:tcPr>
            <w:tcW w:w="4974" w:type="dxa"/>
          </w:tcPr>
          <w:p w:rsidR="004D6B89" w:rsidRPr="00581C27" w:rsidRDefault="004D6B89" w:rsidP="00961026">
            <w:pPr>
              <w:jc w:val="both"/>
            </w:pPr>
          </w:p>
          <w:p w:rsidR="004D6B89" w:rsidRPr="00581C27" w:rsidRDefault="004D6B89" w:rsidP="00961026">
            <w:pPr>
              <w:jc w:val="both"/>
            </w:pPr>
            <w:r>
              <w:t xml:space="preserve">____________________ </w:t>
            </w:r>
          </w:p>
          <w:p w:rsidR="004D6B89" w:rsidRPr="009C2E39" w:rsidRDefault="004D6B89" w:rsidP="00961026">
            <w:pPr>
              <w:jc w:val="both"/>
            </w:pPr>
            <w:r>
              <w:t>м.п.</w:t>
            </w:r>
          </w:p>
        </w:tc>
      </w:tr>
    </w:tbl>
    <w:p w:rsidR="004D6B89" w:rsidRDefault="004D6B89"/>
    <w:p w:rsidR="004D6B89" w:rsidRDefault="004D6B89">
      <w:pPr>
        <w:pStyle w:val="1"/>
        <w:jc w:val="right"/>
        <w:rPr>
          <w:rFonts w:cs="Times New Roman"/>
          <w:b w:val="0"/>
          <w:i/>
          <w:iCs/>
          <w:sz w:val="28"/>
        </w:rPr>
      </w:pPr>
    </w:p>
    <w:p w:rsidR="004D6B89" w:rsidRDefault="00961026">
      <w:pPr>
        <w:pStyle w:val="1"/>
        <w:jc w:val="right"/>
        <w:rPr>
          <w:rFonts w:cs="Times New Roman"/>
          <w:b w:val="0"/>
          <w:i/>
          <w:iCs/>
          <w:sz w:val="28"/>
        </w:rPr>
      </w:pPr>
      <w:r>
        <w:rPr>
          <w:rFonts w:cs="Times New Roman"/>
          <w:b w:val="0"/>
          <w:sz w:val="28"/>
        </w:rPr>
        <w:t xml:space="preserve"> Приложение № 6 </w:t>
      </w:r>
    </w:p>
    <w:p w:rsidR="00B05A68" w:rsidRPr="00DF4847" w:rsidRDefault="00B05A68" w:rsidP="00DF4847">
      <w:pPr>
        <w:jc w:val="right"/>
        <w:rPr>
          <w:b/>
          <w:i/>
          <w:iCs/>
          <w:sz w:val="28"/>
        </w:rPr>
      </w:pPr>
      <w:r>
        <w:rPr>
          <w:sz w:val="28"/>
        </w:rPr>
        <w:t>к документации о закупке</w:t>
      </w:r>
    </w:p>
    <w:p w:rsidR="00B05A68" w:rsidRPr="00DF4847" w:rsidRDefault="00B05A68" w:rsidP="00DF4847">
      <w:pPr>
        <w:jc w:val="right"/>
        <w:rPr>
          <w:b/>
          <w:i/>
          <w:iCs/>
          <w:sz w:val="28"/>
        </w:rPr>
      </w:pPr>
    </w:p>
    <w:p w:rsidR="004D6B89" w:rsidRPr="00C61E48" w:rsidRDefault="004D6B89" w:rsidP="000954FB">
      <w:pPr>
        <w:jc w:val="center"/>
        <w:rPr>
          <w:b/>
          <w:bCs/>
          <w:sz w:val="28"/>
          <w:szCs w:val="28"/>
        </w:rPr>
      </w:pPr>
      <w:r>
        <w:rPr>
          <w:b/>
          <w:bCs/>
          <w:sz w:val="28"/>
          <w:szCs w:val="28"/>
        </w:rPr>
        <w:t>СВЕДЕНИЯ ОБ АДМИНИСТРАТИВНОМ И ПРОИЗВОДСТВЕННОМ ПЕРСОНАЛЕ ПРЕТЕНДЕНТА</w:t>
      </w:r>
    </w:p>
    <w:p w:rsidR="004D6B89" w:rsidRPr="00C61E48" w:rsidRDefault="004D6B89" w:rsidP="000954FB">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4D6B89" w:rsidRPr="00C61E48" w:rsidRDefault="004D6B89" w:rsidP="000954FB">
      <w:pPr>
        <w:jc w:val="center"/>
      </w:pPr>
    </w:p>
    <w:p w:rsidR="004D6B89" w:rsidRPr="00C61E48" w:rsidRDefault="004D6B89" w:rsidP="000954FB">
      <w:pPr>
        <w:tabs>
          <w:tab w:val="left" w:pos="9639"/>
        </w:tabs>
        <w:jc w:val="center"/>
        <w:rPr>
          <w:b/>
          <w:bCs/>
          <w:sz w:val="28"/>
          <w:szCs w:val="28"/>
        </w:rPr>
      </w:pPr>
      <w:r>
        <w:rPr>
          <w:b/>
          <w:bCs/>
          <w:sz w:val="28"/>
          <w:szCs w:val="28"/>
        </w:rPr>
        <w:t xml:space="preserve">Административный персонал </w:t>
      </w:r>
    </w:p>
    <w:p w:rsidR="004D6B89" w:rsidRPr="00C61E48" w:rsidRDefault="004D6B89" w:rsidP="000954FB">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4D6B89" w:rsidRPr="00C61E48" w:rsidTr="00BF6892">
        <w:trPr>
          <w:jc w:val="center"/>
        </w:trPr>
        <w:tc>
          <w:tcPr>
            <w:tcW w:w="761" w:type="dxa"/>
            <w:vAlign w:val="center"/>
          </w:tcPr>
          <w:p w:rsidR="004D6B89" w:rsidRPr="00C61E48" w:rsidRDefault="004D6B89" w:rsidP="00BF6892">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4D6B89" w:rsidRPr="00C61E48" w:rsidRDefault="004D6B89" w:rsidP="00BF6892">
            <w:pPr>
              <w:tabs>
                <w:tab w:val="left" w:pos="9639"/>
              </w:tabs>
              <w:jc w:val="center"/>
            </w:pPr>
            <w:r>
              <w:t>Занимаемая должность</w:t>
            </w:r>
          </w:p>
        </w:tc>
        <w:tc>
          <w:tcPr>
            <w:tcW w:w="2762" w:type="dxa"/>
            <w:vAlign w:val="center"/>
          </w:tcPr>
          <w:p w:rsidR="004D6B89" w:rsidRPr="00C61E48" w:rsidRDefault="004D6B89" w:rsidP="00BF6892">
            <w:pPr>
              <w:tabs>
                <w:tab w:val="left" w:pos="9639"/>
              </w:tabs>
              <w:jc w:val="center"/>
            </w:pPr>
            <w:r>
              <w:t>Ф.И.О.</w:t>
            </w:r>
          </w:p>
        </w:tc>
        <w:tc>
          <w:tcPr>
            <w:tcW w:w="2160" w:type="dxa"/>
            <w:vAlign w:val="center"/>
          </w:tcPr>
          <w:p w:rsidR="004D6B89" w:rsidRPr="00C61E48" w:rsidRDefault="004D6B89" w:rsidP="00BF6892">
            <w:pPr>
              <w:tabs>
                <w:tab w:val="left" w:pos="9639"/>
              </w:tabs>
              <w:jc w:val="center"/>
            </w:pPr>
            <w:r>
              <w:t>Образование и специальность</w:t>
            </w:r>
          </w:p>
        </w:tc>
        <w:tc>
          <w:tcPr>
            <w:tcW w:w="2247" w:type="dxa"/>
            <w:vAlign w:val="center"/>
          </w:tcPr>
          <w:p w:rsidR="004D6B89" w:rsidRPr="00C61E48" w:rsidRDefault="004D6B89" w:rsidP="00BF6892">
            <w:pPr>
              <w:tabs>
                <w:tab w:val="left" w:pos="9639"/>
              </w:tabs>
              <w:jc w:val="center"/>
            </w:pPr>
            <w:r>
              <w:t>Стаж работы по профилю занимаемой должности</w:t>
            </w:r>
          </w:p>
        </w:tc>
      </w:tr>
      <w:tr w:rsidR="004D6B89" w:rsidRPr="00C61E48" w:rsidTr="00BF6892">
        <w:trPr>
          <w:jc w:val="center"/>
        </w:trPr>
        <w:tc>
          <w:tcPr>
            <w:tcW w:w="761" w:type="dxa"/>
            <w:vAlign w:val="center"/>
          </w:tcPr>
          <w:p w:rsidR="004D6B89" w:rsidRPr="00C61E48" w:rsidRDefault="004D6B89" w:rsidP="00BF6892">
            <w:pPr>
              <w:tabs>
                <w:tab w:val="left" w:pos="9639"/>
              </w:tabs>
              <w:jc w:val="center"/>
            </w:pPr>
            <w:r>
              <w:t>1</w:t>
            </w:r>
          </w:p>
        </w:tc>
        <w:tc>
          <w:tcPr>
            <w:tcW w:w="2299" w:type="dxa"/>
            <w:vAlign w:val="center"/>
          </w:tcPr>
          <w:p w:rsidR="004D6B89" w:rsidRPr="00C61E48" w:rsidRDefault="004D6B89" w:rsidP="00BF6892">
            <w:pPr>
              <w:tabs>
                <w:tab w:val="left" w:pos="9639"/>
              </w:tabs>
              <w:jc w:val="center"/>
            </w:pPr>
          </w:p>
        </w:tc>
        <w:tc>
          <w:tcPr>
            <w:tcW w:w="2762" w:type="dxa"/>
          </w:tcPr>
          <w:p w:rsidR="004D6B89" w:rsidRPr="00C61E48" w:rsidRDefault="004D6B89" w:rsidP="00BF6892">
            <w:pPr>
              <w:tabs>
                <w:tab w:val="left" w:pos="9639"/>
              </w:tabs>
              <w:jc w:val="center"/>
            </w:pPr>
          </w:p>
        </w:tc>
        <w:tc>
          <w:tcPr>
            <w:tcW w:w="2160" w:type="dxa"/>
            <w:vAlign w:val="center"/>
          </w:tcPr>
          <w:p w:rsidR="004D6B89" w:rsidRPr="00C61E48" w:rsidRDefault="004D6B89" w:rsidP="00BF6892">
            <w:pPr>
              <w:tabs>
                <w:tab w:val="left" w:pos="9639"/>
              </w:tabs>
              <w:jc w:val="center"/>
            </w:pPr>
          </w:p>
        </w:tc>
        <w:tc>
          <w:tcPr>
            <w:tcW w:w="2247" w:type="dxa"/>
            <w:vAlign w:val="center"/>
          </w:tcPr>
          <w:p w:rsidR="004D6B89" w:rsidRPr="00C61E48" w:rsidRDefault="004D6B89" w:rsidP="00BF6892">
            <w:pPr>
              <w:tabs>
                <w:tab w:val="left" w:pos="9639"/>
              </w:tabs>
              <w:jc w:val="center"/>
            </w:pPr>
          </w:p>
        </w:tc>
      </w:tr>
      <w:tr w:rsidR="004D6B89" w:rsidRPr="00C61E48" w:rsidTr="00BF6892">
        <w:trPr>
          <w:jc w:val="center"/>
        </w:trPr>
        <w:tc>
          <w:tcPr>
            <w:tcW w:w="761" w:type="dxa"/>
            <w:vAlign w:val="center"/>
          </w:tcPr>
          <w:p w:rsidR="004D6B89" w:rsidRPr="00C61E48" w:rsidRDefault="004D6B89" w:rsidP="00BF6892">
            <w:pPr>
              <w:tabs>
                <w:tab w:val="left" w:pos="9639"/>
              </w:tabs>
              <w:jc w:val="center"/>
            </w:pPr>
            <w:r>
              <w:t>2</w:t>
            </w:r>
          </w:p>
        </w:tc>
        <w:tc>
          <w:tcPr>
            <w:tcW w:w="2299" w:type="dxa"/>
            <w:vAlign w:val="center"/>
          </w:tcPr>
          <w:p w:rsidR="004D6B89" w:rsidRPr="00C61E48" w:rsidRDefault="004D6B89" w:rsidP="00BF6892">
            <w:pPr>
              <w:tabs>
                <w:tab w:val="left" w:pos="9639"/>
              </w:tabs>
              <w:jc w:val="center"/>
            </w:pPr>
          </w:p>
        </w:tc>
        <w:tc>
          <w:tcPr>
            <w:tcW w:w="2762" w:type="dxa"/>
          </w:tcPr>
          <w:p w:rsidR="004D6B89" w:rsidRPr="00C61E48" w:rsidRDefault="004D6B89" w:rsidP="00BF6892">
            <w:pPr>
              <w:tabs>
                <w:tab w:val="left" w:pos="9639"/>
              </w:tabs>
              <w:jc w:val="center"/>
            </w:pPr>
          </w:p>
        </w:tc>
        <w:tc>
          <w:tcPr>
            <w:tcW w:w="2160" w:type="dxa"/>
            <w:vAlign w:val="center"/>
          </w:tcPr>
          <w:p w:rsidR="004D6B89" w:rsidRPr="00C61E48" w:rsidRDefault="004D6B89" w:rsidP="00BF6892">
            <w:pPr>
              <w:tabs>
                <w:tab w:val="left" w:pos="9639"/>
              </w:tabs>
              <w:jc w:val="center"/>
            </w:pPr>
          </w:p>
        </w:tc>
        <w:tc>
          <w:tcPr>
            <w:tcW w:w="2247" w:type="dxa"/>
            <w:vAlign w:val="center"/>
          </w:tcPr>
          <w:p w:rsidR="004D6B89" w:rsidRPr="00C61E48" w:rsidRDefault="004D6B89" w:rsidP="00BF6892">
            <w:pPr>
              <w:tabs>
                <w:tab w:val="left" w:pos="9639"/>
              </w:tabs>
              <w:jc w:val="center"/>
            </w:pPr>
          </w:p>
        </w:tc>
      </w:tr>
      <w:tr w:rsidR="004D6B89" w:rsidRPr="00C61E48" w:rsidTr="00BF6892">
        <w:trPr>
          <w:jc w:val="center"/>
        </w:trPr>
        <w:tc>
          <w:tcPr>
            <w:tcW w:w="761" w:type="dxa"/>
            <w:vAlign w:val="center"/>
          </w:tcPr>
          <w:p w:rsidR="004D6B89" w:rsidRPr="00C61E48" w:rsidRDefault="004D6B89" w:rsidP="00BF6892">
            <w:pPr>
              <w:tabs>
                <w:tab w:val="left" w:pos="9639"/>
              </w:tabs>
              <w:jc w:val="center"/>
            </w:pPr>
            <w:r>
              <w:t>…</w:t>
            </w:r>
          </w:p>
        </w:tc>
        <w:tc>
          <w:tcPr>
            <w:tcW w:w="2299" w:type="dxa"/>
            <w:vAlign w:val="center"/>
          </w:tcPr>
          <w:p w:rsidR="004D6B89" w:rsidRPr="00C61E48" w:rsidRDefault="004D6B89" w:rsidP="00BF6892">
            <w:pPr>
              <w:tabs>
                <w:tab w:val="left" w:pos="9639"/>
              </w:tabs>
              <w:jc w:val="center"/>
            </w:pPr>
          </w:p>
        </w:tc>
        <w:tc>
          <w:tcPr>
            <w:tcW w:w="2762" w:type="dxa"/>
          </w:tcPr>
          <w:p w:rsidR="004D6B89" w:rsidRPr="00C61E48" w:rsidRDefault="004D6B89" w:rsidP="00BF6892">
            <w:pPr>
              <w:tabs>
                <w:tab w:val="left" w:pos="9639"/>
              </w:tabs>
              <w:jc w:val="center"/>
            </w:pPr>
          </w:p>
        </w:tc>
        <w:tc>
          <w:tcPr>
            <w:tcW w:w="2160" w:type="dxa"/>
            <w:vAlign w:val="center"/>
          </w:tcPr>
          <w:p w:rsidR="004D6B89" w:rsidRPr="00C61E48" w:rsidRDefault="004D6B89" w:rsidP="00BF6892">
            <w:pPr>
              <w:tabs>
                <w:tab w:val="left" w:pos="9639"/>
              </w:tabs>
              <w:jc w:val="center"/>
            </w:pPr>
          </w:p>
        </w:tc>
        <w:tc>
          <w:tcPr>
            <w:tcW w:w="2247" w:type="dxa"/>
            <w:vAlign w:val="center"/>
          </w:tcPr>
          <w:p w:rsidR="004D6B89" w:rsidRPr="00C61E48" w:rsidRDefault="004D6B89" w:rsidP="00BF6892">
            <w:pPr>
              <w:tabs>
                <w:tab w:val="left" w:pos="9639"/>
              </w:tabs>
              <w:jc w:val="center"/>
            </w:pPr>
          </w:p>
        </w:tc>
      </w:tr>
    </w:tbl>
    <w:p w:rsidR="004D6B89" w:rsidRPr="00C61E48" w:rsidRDefault="004D6B89" w:rsidP="000954FB">
      <w:pPr>
        <w:tabs>
          <w:tab w:val="left" w:pos="9639"/>
        </w:tabs>
      </w:pPr>
    </w:p>
    <w:p w:rsidR="004D6B89" w:rsidRPr="00C61E48" w:rsidRDefault="004D6B89" w:rsidP="000954FB">
      <w:pPr>
        <w:tabs>
          <w:tab w:val="left" w:pos="9639"/>
        </w:tabs>
        <w:jc w:val="center"/>
        <w:rPr>
          <w:b/>
          <w:bCs/>
          <w:sz w:val="28"/>
          <w:szCs w:val="28"/>
        </w:rPr>
      </w:pPr>
      <w:r>
        <w:rPr>
          <w:b/>
          <w:bCs/>
          <w:sz w:val="28"/>
          <w:szCs w:val="28"/>
        </w:rPr>
        <w:t>Производственный персонал (рабочие)</w:t>
      </w:r>
    </w:p>
    <w:p w:rsidR="004D6B89" w:rsidRPr="00C61E48" w:rsidRDefault="004D6B89" w:rsidP="000954FB">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4D6B89" w:rsidRPr="00C61E48" w:rsidTr="00A250D1">
        <w:trPr>
          <w:trHeight w:val="1000"/>
          <w:jc w:val="center"/>
        </w:trPr>
        <w:tc>
          <w:tcPr>
            <w:tcW w:w="761" w:type="dxa"/>
            <w:vAlign w:val="center"/>
          </w:tcPr>
          <w:p w:rsidR="004D6B89" w:rsidRPr="00C61E48" w:rsidRDefault="004D6B89" w:rsidP="00A250D1">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4D6B89" w:rsidRPr="00C61E48" w:rsidRDefault="004D6B89" w:rsidP="00A250D1">
            <w:pPr>
              <w:tabs>
                <w:tab w:val="left" w:pos="9639"/>
              </w:tabs>
              <w:jc w:val="center"/>
            </w:pPr>
            <w:r>
              <w:t>Специальность</w:t>
            </w:r>
          </w:p>
          <w:p w:rsidR="004D6B89" w:rsidRPr="00C61E48" w:rsidRDefault="004D6B89" w:rsidP="00A250D1">
            <w:pPr>
              <w:tabs>
                <w:tab w:val="left" w:pos="9639"/>
              </w:tabs>
              <w:jc w:val="center"/>
            </w:pPr>
            <w:r>
              <w:t>по каждому рабочему</w:t>
            </w:r>
          </w:p>
        </w:tc>
        <w:tc>
          <w:tcPr>
            <w:tcW w:w="2472" w:type="dxa"/>
            <w:vAlign w:val="center"/>
          </w:tcPr>
          <w:p w:rsidR="004D6B89" w:rsidRPr="00C61E48" w:rsidRDefault="004D6B89" w:rsidP="00A250D1">
            <w:pPr>
              <w:tabs>
                <w:tab w:val="left" w:pos="9639"/>
              </w:tabs>
              <w:jc w:val="center"/>
            </w:pPr>
            <w:r>
              <w:t>Ф.И.О.</w:t>
            </w:r>
          </w:p>
        </w:tc>
        <w:tc>
          <w:tcPr>
            <w:tcW w:w="1984" w:type="dxa"/>
            <w:vAlign w:val="center"/>
          </w:tcPr>
          <w:p w:rsidR="004D6B89" w:rsidRPr="00C61E48" w:rsidRDefault="004D6B89" w:rsidP="00A250D1">
            <w:pPr>
              <w:tabs>
                <w:tab w:val="left" w:pos="9639"/>
              </w:tabs>
              <w:jc w:val="center"/>
            </w:pPr>
            <w:r>
              <w:t>Разряд, квалификация</w:t>
            </w:r>
          </w:p>
        </w:tc>
        <w:tc>
          <w:tcPr>
            <w:tcW w:w="2451" w:type="dxa"/>
            <w:vAlign w:val="center"/>
          </w:tcPr>
          <w:p w:rsidR="004D6B89" w:rsidRPr="00C61E48" w:rsidRDefault="004D6B89" w:rsidP="00A250D1">
            <w:pPr>
              <w:tabs>
                <w:tab w:val="left" w:pos="9639"/>
              </w:tabs>
              <w:jc w:val="center"/>
            </w:pPr>
            <w:r>
              <w:t>Стаж работы по специальности</w:t>
            </w:r>
          </w:p>
        </w:tc>
      </w:tr>
      <w:tr w:rsidR="004D6B89" w:rsidRPr="00C61E48" w:rsidTr="00A250D1">
        <w:trPr>
          <w:jc w:val="center"/>
        </w:trPr>
        <w:tc>
          <w:tcPr>
            <w:tcW w:w="761" w:type="dxa"/>
            <w:vAlign w:val="center"/>
          </w:tcPr>
          <w:p w:rsidR="004D6B89" w:rsidRPr="00C61E48" w:rsidRDefault="004D6B89" w:rsidP="00A250D1">
            <w:pPr>
              <w:tabs>
                <w:tab w:val="left" w:pos="9639"/>
              </w:tabs>
              <w:jc w:val="center"/>
            </w:pPr>
            <w:r>
              <w:t>1</w:t>
            </w:r>
          </w:p>
        </w:tc>
        <w:tc>
          <w:tcPr>
            <w:tcW w:w="2590" w:type="dxa"/>
            <w:vAlign w:val="center"/>
          </w:tcPr>
          <w:p w:rsidR="004D6B89" w:rsidRPr="00C61E48" w:rsidRDefault="004D6B89" w:rsidP="00A250D1">
            <w:pPr>
              <w:tabs>
                <w:tab w:val="left" w:pos="9639"/>
              </w:tabs>
              <w:jc w:val="center"/>
            </w:pPr>
          </w:p>
        </w:tc>
        <w:tc>
          <w:tcPr>
            <w:tcW w:w="2472" w:type="dxa"/>
          </w:tcPr>
          <w:p w:rsidR="004D6B89" w:rsidRPr="00C61E48" w:rsidRDefault="004D6B89" w:rsidP="00A250D1">
            <w:pPr>
              <w:tabs>
                <w:tab w:val="left" w:pos="9639"/>
              </w:tabs>
              <w:jc w:val="center"/>
            </w:pPr>
          </w:p>
        </w:tc>
        <w:tc>
          <w:tcPr>
            <w:tcW w:w="1984" w:type="dxa"/>
          </w:tcPr>
          <w:p w:rsidR="004D6B89" w:rsidRPr="00C61E48" w:rsidRDefault="004D6B89" w:rsidP="00A250D1">
            <w:pPr>
              <w:tabs>
                <w:tab w:val="left" w:pos="9639"/>
              </w:tabs>
              <w:jc w:val="center"/>
            </w:pPr>
          </w:p>
        </w:tc>
        <w:tc>
          <w:tcPr>
            <w:tcW w:w="2451" w:type="dxa"/>
            <w:vAlign w:val="center"/>
          </w:tcPr>
          <w:p w:rsidR="004D6B89" w:rsidRPr="00C61E48" w:rsidRDefault="004D6B89" w:rsidP="00A250D1">
            <w:pPr>
              <w:tabs>
                <w:tab w:val="left" w:pos="9639"/>
              </w:tabs>
              <w:jc w:val="center"/>
            </w:pPr>
          </w:p>
        </w:tc>
      </w:tr>
      <w:tr w:rsidR="004D6B89" w:rsidRPr="00C61E48" w:rsidTr="00A250D1">
        <w:trPr>
          <w:jc w:val="center"/>
        </w:trPr>
        <w:tc>
          <w:tcPr>
            <w:tcW w:w="761" w:type="dxa"/>
            <w:vAlign w:val="center"/>
          </w:tcPr>
          <w:p w:rsidR="004D6B89" w:rsidRPr="00C61E48" w:rsidRDefault="004D6B89" w:rsidP="00A250D1">
            <w:pPr>
              <w:tabs>
                <w:tab w:val="left" w:pos="9639"/>
              </w:tabs>
              <w:jc w:val="center"/>
            </w:pPr>
            <w:r>
              <w:t>2</w:t>
            </w:r>
          </w:p>
        </w:tc>
        <w:tc>
          <w:tcPr>
            <w:tcW w:w="2590" w:type="dxa"/>
            <w:vAlign w:val="center"/>
          </w:tcPr>
          <w:p w:rsidR="004D6B89" w:rsidRPr="00C61E48" w:rsidRDefault="004D6B89" w:rsidP="00A250D1">
            <w:pPr>
              <w:tabs>
                <w:tab w:val="left" w:pos="9639"/>
              </w:tabs>
              <w:jc w:val="center"/>
            </w:pPr>
          </w:p>
        </w:tc>
        <w:tc>
          <w:tcPr>
            <w:tcW w:w="2472" w:type="dxa"/>
          </w:tcPr>
          <w:p w:rsidR="004D6B89" w:rsidRPr="00C61E48" w:rsidRDefault="004D6B89" w:rsidP="00A250D1">
            <w:pPr>
              <w:tabs>
                <w:tab w:val="left" w:pos="9639"/>
              </w:tabs>
              <w:jc w:val="center"/>
            </w:pPr>
          </w:p>
        </w:tc>
        <w:tc>
          <w:tcPr>
            <w:tcW w:w="1984" w:type="dxa"/>
          </w:tcPr>
          <w:p w:rsidR="004D6B89" w:rsidRPr="00C61E48" w:rsidRDefault="004D6B89" w:rsidP="00A250D1">
            <w:pPr>
              <w:tabs>
                <w:tab w:val="left" w:pos="9639"/>
              </w:tabs>
              <w:jc w:val="center"/>
            </w:pPr>
          </w:p>
        </w:tc>
        <w:tc>
          <w:tcPr>
            <w:tcW w:w="2451" w:type="dxa"/>
            <w:vAlign w:val="center"/>
          </w:tcPr>
          <w:p w:rsidR="004D6B89" w:rsidRPr="00C61E48" w:rsidRDefault="004D6B89" w:rsidP="00A250D1">
            <w:pPr>
              <w:tabs>
                <w:tab w:val="left" w:pos="9639"/>
              </w:tabs>
              <w:jc w:val="center"/>
            </w:pPr>
          </w:p>
        </w:tc>
      </w:tr>
      <w:tr w:rsidR="004D6B89" w:rsidRPr="00C61E48" w:rsidTr="00A250D1">
        <w:trPr>
          <w:jc w:val="center"/>
        </w:trPr>
        <w:tc>
          <w:tcPr>
            <w:tcW w:w="761" w:type="dxa"/>
            <w:vAlign w:val="center"/>
          </w:tcPr>
          <w:p w:rsidR="004D6B89" w:rsidRPr="00C61E48" w:rsidRDefault="004D6B89" w:rsidP="00A250D1">
            <w:pPr>
              <w:tabs>
                <w:tab w:val="left" w:pos="9639"/>
              </w:tabs>
              <w:jc w:val="center"/>
            </w:pPr>
            <w:r>
              <w:t>…</w:t>
            </w:r>
          </w:p>
        </w:tc>
        <w:tc>
          <w:tcPr>
            <w:tcW w:w="2590" w:type="dxa"/>
            <w:vAlign w:val="center"/>
          </w:tcPr>
          <w:p w:rsidR="004D6B89" w:rsidRPr="00C61E48" w:rsidRDefault="004D6B89" w:rsidP="00A250D1">
            <w:pPr>
              <w:tabs>
                <w:tab w:val="left" w:pos="9639"/>
              </w:tabs>
              <w:jc w:val="center"/>
            </w:pPr>
          </w:p>
        </w:tc>
        <w:tc>
          <w:tcPr>
            <w:tcW w:w="2472" w:type="dxa"/>
          </w:tcPr>
          <w:p w:rsidR="004D6B89" w:rsidRPr="00C61E48" w:rsidRDefault="004D6B89" w:rsidP="00A250D1">
            <w:pPr>
              <w:tabs>
                <w:tab w:val="left" w:pos="9639"/>
              </w:tabs>
              <w:jc w:val="center"/>
            </w:pPr>
          </w:p>
        </w:tc>
        <w:tc>
          <w:tcPr>
            <w:tcW w:w="1984" w:type="dxa"/>
          </w:tcPr>
          <w:p w:rsidR="004D6B89" w:rsidRPr="00C61E48" w:rsidRDefault="004D6B89" w:rsidP="00A250D1">
            <w:pPr>
              <w:tabs>
                <w:tab w:val="left" w:pos="9639"/>
              </w:tabs>
              <w:jc w:val="center"/>
            </w:pPr>
          </w:p>
        </w:tc>
        <w:tc>
          <w:tcPr>
            <w:tcW w:w="2451" w:type="dxa"/>
            <w:vAlign w:val="center"/>
          </w:tcPr>
          <w:p w:rsidR="004D6B89" w:rsidRPr="00C61E48" w:rsidRDefault="004D6B89" w:rsidP="00A250D1">
            <w:pPr>
              <w:tabs>
                <w:tab w:val="left" w:pos="9639"/>
              </w:tabs>
              <w:jc w:val="center"/>
            </w:pPr>
          </w:p>
        </w:tc>
      </w:tr>
    </w:tbl>
    <w:p w:rsidR="004D6B89" w:rsidRPr="001004E4" w:rsidRDefault="004D6B89" w:rsidP="000954FB">
      <w:pPr>
        <w:pStyle w:val="afa"/>
        <w:jc w:val="left"/>
        <w:rPr>
          <w:sz w:val="28"/>
          <w:szCs w:val="28"/>
        </w:rPr>
      </w:pPr>
    </w:p>
    <w:p w:rsidR="004D6B89" w:rsidRPr="001004E4" w:rsidRDefault="004D6B89" w:rsidP="00961026">
      <w:pPr>
        <w:ind w:firstLine="709"/>
        <w:rPr>
          <w:highlight w:val="cyan"/>
        </w:rPr>
      </w:pPr>
    </w:p>
    <w:p w:rsidR="004D6B89" w:rsidRPr="001004E4" w:rsidRDefault="004D6B89" w:rsidP="00961026">
      <w:pPr>
        <w:ind w:firstLine="709"/>
        <w:rPr>
          <w:highlight w:val="cyan"/>
        </w:rPr>
      </w:pPr>
    </w:p>
    <w:p w:rsidR="004D6B89" w:rsidRPr="001004E4" w:rsidRDefault="004D6B89" w:rsidP="00961026">
      <w:pPr>
        <w:pStyle w:val="afa"/>
        <w:jc w:val="left"/>
        <w:rPr>
          <w:rFonts w:eastAsia="Times New Roman"/>
          <w:sz w:val="28"/>
          <w:szCs w:val="28"/>
        </w:rPr>
      </w:pPr>
    </w:p>
    <w:p w:rsidR="004D6B89" w:rsidRPr="00C20080" w:rsidRDefault="004D6B89" w:rsidP="00081E2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D6B89" w:rsidRPr="00C20080" w:rsidRDefault="004D6B89" w:rsidP="00081E25">
      <w:pPr>
        <w:tabs>
          <w:tab w:val="left" w:pos="8640"/>
        </w:tabs>
        <w:jc w:val="center"/>
        <w:rPr>
          <w:i/>
        </w:rPr>
      </w:pPr>
      <w:r>
        <w:rPr>
          <w:i/>
        </w:rPr>
        <w:t>(наименование претендента)</w:t>
      </w:r>
    </w:p>
    <w:p w:rsidR="004D6B89" w:rsidRPr="00C20080" w:rsidRDefault="004D6B89" w:rsidP="00081E25">
      <w:pPr>
        <w:rPr>
          <w:sz w:val="28"/>
          <w:szCs w:val="28"/>
          <w:lang w:eastAsia="ru-RU"/>
        </w:rPr>
      </w:pPr>
      <w:r>
        <w:rPr>
          <w:sz w:val="28"/>
          <w:szCs w:val="28"/>
          <w:lang w:eastAsia="ru-RU"/>
        </w:rPr>
        <w:t>____________________________________________________________________</w:t>
      </w:r>
    </w:p>
    <w:p w:rsidR="004D6B89" w:rsidRPr="00C20080" w:rsidRDefault="004D6B89" w:rsidP="00081E25">
      <w:pPr>
        <w:rPr>
          <w:i/>
        </w:rPr>
      </w:pPr>
      <w:r>
        <w:rPr>
          <w:i/>
        </w:rPr>
        <w:t xml:space="preserve">       М.П.</w:t>
      </w:r>
      <w:r>
        <w:rPr>
          <w:i/>
        </w:rPr>
        <w:tab/>
      </w:r>
      <w:r>
        <w:rPr>
          <w:i/>
        </w:rPr>
        <w:tab/>
      </w:r>
      <w:r>
        <w:rPr>
          <w:i/>
        </w:rPr>
        <w:tab/>
        <w:t>(должность, подпись, ФИО)</w:t>
      </w:r>
    </w:p>
    <w:p w:rsidR="004D6B89" w:rsidRDefault="004D6B89" w:rsidP="00961026">
      <w:pPr>
        <w:rPr>
          <w:sz w:val="28"/>
          <w:szCs w:val="28"/>
          <w:lang w:eastAsia="ru-RU"/>
        </w:rPr>
      </w:pPr>
      <w:r>
        <w:rPr>
          <w:sz w:val="28"/>
          <w:szCs w:val="28"/>
          <w:lang w:eastAsia="ru-RU"/>
        </w:rPr>
        <w:t>"____" _________ 201__ г.</w:t>
      </w:r>
    </w:p>
    <w:sectPr w:rsidR="004D6B8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08F" w:rsidRDefault="00E0508F">
      <w:r>
        <w:separator/>
      </w:r>
    </w:p>
  </w:endnote>
  <w:endnote w:type="continuationSeparator" w:id="0">
    <w:p w:rsidR="00E0508F" w:rsidRDefault="00E050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026" w:rsidRDefault="00961026"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961026" w:rsidRDefault="00961026"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026" w:rsidRDefault="00961026">
    <w:pPr>
      <w:pStyle w:val="afe"/>
      <w:jc w:val="center"/>
    </w:pPr>
  </w:p>
  <w:p w:rsidR="00961026" w:rsidRDefault="00961026"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08F" w:rsidRDefault="00E0508F">
      <w:r>
        <w:separator/>
      </w:r>
    </w:p>
  </w:footnote>
  <w:footnote w:type="continuationSeparator" w:id="0">
    <w:p w:rsidR="00E0508F" w:rsidRDefault="00E0508F">
      <w:r>
        <w:continuationSeparator/>
      </w:r>
    </w:p>
  </w:footnote>
  <w:footnote w:id="1">
    <w:p w:rsidR="00961026" w:rsidRDefault="00961026" w:rsidP="0061244A">
      <w:pPr>
        <w:pStyle w:val="aff"/>
      </w:pPr>
      <w:r>
        <w:rPr>
          <w:rStyle w:val="af7"/>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r>
        <w:t xml:space="preserve"> В этом случае претендент заполняет </w:t>
      </w:r>
      <w:r>
        <w:rPr>
          <w:color w:val="FF0000"/>
        </w:rPr>
        <w:t xml:space="preserve">только </w:t>
      </w:r>
      <w:r>
        <w:t>пункты 1-5 настоящей декларации.</w:t>
      </w:r>
      <w:bookmarkStart w:id="27" w:name="_GoBack"/>
      <w:bookmarkEnd w:id="27"/>
    </w:p>
  </w:footnote>
  <w:footnote w:id="2">
    <w:p w:rsidR="00961026" w:rsidRDefault="00961026" w:rsidP="0061244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961026" w:rsidRDefault="00961026" w:rsidP="0061244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961026" w:rsidRDefault="00961026" w:rsidP="0061244A">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961026" w:rsidRDefault="00961026" w:rsidP="0061244A">
      <w:pPr>
        <w:pStyle w:val="aff"/>
      </w:pPr>
      <w:r>
        <w:rPr>
          <w:rStyle w:val="af7"/>
        </w:rPr>
        <w:footnoteRef/>
      </w:r>
      <w:r>
        <w:t xml:space="preserve"> Пункты 12-16 настоящей формы заполняются на усмотрение претендента.</w:t>
      </w:r>
    </w:p>
  </w:footnote>
  <w:footnote w:id="6">
    <w:p w:rsidR="00961026" w:rsidRDefault="00961026" w:rsidP="00DE2CB9">
      <w:pPr>
        <w:pStyle w:val="aff"/>
      </w:pPr>
      <w:r>
        <w:rPr>
          <w:rStyle w:val="af7"/>
        </w:rPr>
        <w:footnoteRef/>
      </w:r>
      <w:r>
        <w:t xml:space="preserve"> К сведениям об опыте прилагаются копии договоров и актов в соответствии с пунктом </w:t>
      </w:r>
      <w:r w:rsidRPr="00DD6275">
        <w:t>2.7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026" w:rsidRDefault="00961026" w:rsidP="00C177CB">
    <w:pPr>
      <w:pStyle w:val="afc"/>
      <w:jc w:val="center"/>
    </w:pPr>
    <w:fldSimple w:instr=" PAGE   \* MERGEFORMAT ">
      <w:r w:rsidR="00DD6275">
        <w:rPr>
          <w:noProof/>
        </w:rPr>
        <w:t>68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nsid w:val="1B9B441A"/>
    <w:multiLevelType w:val="multilevel"/>
    <w:tmpl w:val="DAB02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7">
    <w:nsid w:val="25D467AB"/>
    <w:multiLevelType w:val="hybridMultilevel"/>
    <w:tmpl w:val="3074597C"/>
    <w:lvl w:ilvl="0" w:tplc="10EED99E">
      <w:start w:val="7"/>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8">
    <w:nsid w:val="28075FA2"/>
    <w:multiLevelType w:val="hybridMultilevel"/>
    <w:tmpl w:val="642EC542"/>
    <w:lvl w:ilvl="0" w:tplc="D1AA222C">
      <w:start w:val="1"/>
      <w:numFmt w:val="decimal"/>
      <w:suff w:val="space"/>
      <w:lvlText w:val="%1."/>
      <w:lvlJc w:val="left"/>
      <w:pPr>
        <w:ind w:left="420" w:hanging="360"/>
      </w:pPr>
      <w:rPr>
        <w:rFonts w:cs="Times New Roman" w:hint="default"/>
        <w:b/>
        <w:sz w:val="24"/>
        <w:szCs w:val="24"/>
      </w:rPr>
    </w:lvl>
    <w:lvl w:ilvl="1" w:tplc="27B6D57A">
      <w:numFmt w:val="none"/>
      <w:lvlText w:val=""/>
      <w:lvlJc w:val="left"/>
      <w:pPr>
        <w:tabs>
          <w:tab w:val="num" w:pos="360"/>
        </w:tabs>
      </w:pPr>
      <w:rPr>
        <w:rFonts w:cs="Times New Roman"/>
      </w:rPr>
    </w:lvl>
    <w:lvl w:ilvl="2" w:tplc="40404BFA">
      <w:numFmt w:val="none"/>
      <w:lvlText w:val=""/>
      <w:lvlJc w:val="left"/>
      <w:pPr>
        <w:tabs>
          <w:tab w:val="num" w:pos="360"/>
        </w:tabs>
      </w:pPr>
      <w:rPr>
        <w:rFonts w:cs="Times New Roman"/>
      </w:rPr>
    </w:lvl>
    <w:lvl w:ilvl="3" w:tplc="2C9A5F50">
      <w:numFmt w:val="none"/>
      <w:lvlText w:val=""/>
      <w:lvlJc w:val="left"/>
      <w:pPr>
        <w:tabs>
          <w:tab w:val="num" w:pos="360"/>
        </w:tabs>
      </w:pPr>
      <w:rPr>
        <w:rFonts w:cs="Times New Roman"/>
      </w:rPr>
    </w:lvl>
    <w:lvl w:ilvl="4" w:tplc="FB86FAF0">
      <w:numFmt w:val="none"/>
      <w:lvlText w:val=""/>
      <w:lvlJc w:val="left"/>
      <w:pPr>
        <w:tabs>
          <w:tab w:val="num" w:pos="360"/>
        </w:tabs>
      </w:pPr>
      <w:rPr>
        <w:rFonts w:cs="Times New Roman"/>
      </w:rPr>
    </w:lvl>
    <w:lvl w:ilvl="5" w:tplc="6E36A0CA">
      <w:numFmt w:val="none"/>
      <w:lvlText w:val=""/>
      <w:lvlJc w:val="left"/>
      <w:pPr>
        <w:tabs>
          <w:tab w:val="num" w:pos="360"/>
        </w:tabs>
      </w:pPr>
      <w:rPr>
        <w:rFonts w:cs="Times New Roman"/>
      </w:rPr>
    </w:lvl>
    <w:lvl w:ilvl="6" w:tplc="154EA188">
      <w:numFmt w:val="none"/>
      <w:lvlText w:val=""/>
      <w:lvlJc w:val="left"/>
      <w:pPr>
        <w:tabs>
          <w:tab w:val="num" w:pos="360"/>
        </w:tabs>
      </w:pPr>
      <w:rPr>
        <w:rFonts w:cs="Times New Roman"/>
      </w:rPr>
    </w:lvl>
    <w:lvl w:ilvl="7" w:tplc="8430BD70">
      <w:numFmt w:val="none"/>
      <w:lvlText w:val=""/>
      <w:lvlJc w:val="left"/>
      <w:pPr>
        <w:tabs>
          <w:tab w:val="num" w:pos="360"/>
        </w:tabs>
      </w:pPr>
      <w:rPr>
        <w:rFonts w:cs="Times New Roman"/>
      </w:rPr>
    </w:lvl>
    <w:lvl w:ilvl="8" w:tplc="EF52B71A">
      <w:numFmt w:val="none"/>
      <w:lvlText w:val=""/>
      <w:lvlJc w:val="left"/>
      <w:pPr>
        <w:tabs>
          <w:tab w:val="num" w:pos="360"/>
        </w:tabs>
      </w:pPr>
      <w:rPr>
        <w:rFonts w:cs="Times New Roman"/>
      </w:rPr>
    </w:lvl>
  </w:abstractNum>
  <w:abstractNum w:abstractNumId="29">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nsid w:val="33F629BD"/>
    <w:multiLevelType w:val="hybridMultilevel"/>
    <w:tmpl w:val="EAA8DE3A"/>
    <w:lvl w:ilvl="0" w:tplc="249A7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A5E4474"/>
    <w:multiLevelType w:val="multilevel"/>
    <w:tmpl w:val="1C287EFC"/>
    <w:lvl w:ilvl="0">
      <w:start w:val="1"/>
      <w:numFmt w:val="decimal"/>
      <w:suff w:val="space"/>
      <w:lvlText w:val="%1."/>
      <w:lvlJc w:val="left"/>
      <w:pPr>
        <w:ind w:left="3054" w:hanging="360"/>
      </w:pPr>
      <w:rPr>
        <w:rFonts w:cs="Times New Roman" w:hint="default"/>
        <w:b/>
        <w:sz w:val="24"/>
        <w:szCs w:val="24"/>
      </w:rPr>
    </w:lvl>
    <w:lvl w:ilvl="1">
      <w:start w:val="1"/>
      <w:numFmt w:val="decimal"/>
      <w:lvlText w:val="%1.%2."/>
      <w:lvlJc w:val="left"/>
      <w:pPr>
        <w:ind w:left="1709" w:hanging="432"/>
      </w:pPr>
      <w:rPr>
        <w:rFonts w:cs="Times New Roman" w:hint="default"/>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B9D6E95"/>
    <w:multiLevelType w:val="hybridMultilevel"/>
    <w:tmpl w:val="7D3004DA"/>
    <w:lvl w:ilvl="0" w:tplc="B6205DB6">
      <w:start w:val="4"/>
      <w:numFmt w:val="decimal"/>
      <w:suff w:val="space"/>
      <w:lvlText w:val="%1."/>
      <w:lvlJc w:val="left"/>
      <w:pPr>
        <w:ind w:left="420" w:hanging="360"/>
      </w:pPr>
      <w:rPr>
        <w:rFonts w:cs="Times New Roman" w:hint="default"/>
        <w:b/>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4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5"/>
  </w:num>
  <w:num w:numId="9">
    <w:abstractNumId w:val="23"/>
  </w:num>
  <w:num w:numId="10">
    <w:abstractNumId w:val="38"/>
  </w:num>
  <w:num w:numId="11">
    <w:abstractNumId w:val="22"/>
  </w:num>
  <w:num w:numId="12">
    <w:abstractNumId w:val="35"/>
  </w:num>
  <w:num w:numId="13">
    <w:abstractNumId w:val="41"/>
  </w:num>
  <w:num w:numId="14">
    <w:abstractNumId w:val="42"/>
  </w:num>
  <w:num w:numId="15">
    <w:abstractNumId w:val="25"/>
  </w:num>
  <w:num w:numId="16">
    <w:abstractNumId w:val="32"/>
  </w:num>
  <w:num w:numId="17">
    <w:abstractNumId w:val="46"/>
  </w:num>
  <w:num w:numId="18">
    <w:abstractNumId w:val="34"/>
  </w:num>
  <w:num w:numId="19">
    <w:abstractNumId w:val="36"/>
  </w:num>
  <w:num w:numId="20">
    <w:abstractNumId w:val="33"/>
  </w:num>
  <w:num w:numId="21">
    <w:abstractNumId w:val="31"/>
  </w:num>
  <w:num w:numId="22">
    <w:abstractNumId w:val="2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40"/>
  </w:num>
  <w:num w:numId="36">
    <w:abstractNumId w:val="44"/>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 w:numId="45">
    <w:abstractNumId w:val="29"/>
  </w:num>
  <w:num w:numId="46">
    <w:abstractNumId w:val="30"/>
  </w:num>
  <w:num w:numId="47">
    <w:abstractNumId w:val="28"/>
  </w:num>
  <w:num w:numId="48">
    <w:abstractNumId w:val="39"/>
  </w:num>
  <w:num w:numId="49">
    <w:abstractNumId w:val="27"/>
  </w:num>
  <w:num w:numId="50">
    <w:abstractNumId w:val="3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16C"/>
    <w:rsid w:val="00001F42"/>
    <w:rsid w:val="00004F48"/>
    <w:rsid w:val="000058BC"/>
    <w:rsid w:val="00006894"/>
    <w:rsid w:val="000104D1"/>
    <w:rsid w:val="00010BE3"/>
    <w:rsid w:val="000136A9"/>
    <w:rsid w:val="00014C0B"/>
    <w:rsid w:val="0001556E"/>
    <w:rsid w:val="0001557C"/>
    <w:rsid w:val="00017B70"/>
    <w:rsid w:val="00017D37"/>
    <w:rsid w:val="000210C0"/>
    <w:rsid w:val="000224FB"/>
    <w:rsid w:val="000236C9"/>
    <w:rsid w:val="000259EC"/>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6056A"/>
    <w:rsid w:val="00060D59"/>
    <w:rsid w:val="000668C6"/>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5302"/>
    <w:rsid w:val="000B64A3"/>
    <w:rsid w:val="000C7CAF"/>
    <w:rsid w:val="000D5F3B"/>
    <w:rsid w:val="000E15C9"/>
    <w:rsid w:val="000E5B2C"/>
    <w:rsid w:val="000E5BB8"/>
    <w:rsid w:val="000F024D"/>
    <w:rsid w:val="000F1048"/>
    <w:rsid w:val="000F1225"/>
    <w:rsid w:val="000F6875"/>
    <w:rsid w:val="00107C51"/>
    <w:rsid w:val="00110975"/>
    <w:rsid w:val="00112512"/>
    <w:rsid w:val="00116BFD"/>
    <w:rsid w:val="001174EB"/>
    <w:rsid w:val="0012029A"/>
    <w:rsid w:val="00120404"/>
    <w:rsid w:val="00120A5C"/>
    <w:rsid w:val="00122195"/>
    <w:rsid w:val="001242D3"/>
    <w:rsid w:val="0012610C"/>
    <w:rsid w:val="00126E37"/>
    <w:rsid w:val="00134C04"/>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786"/>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75ED"/>
    <w:rsid w:val="001E086B"/>
    <w:rsid w:val="001E0B8E"/>
    <w:rsid w:val="001E3E36"/>
    <w:rsid w:val="001E6511"/>
    <w:rsid w:val="001E6E80"/>
    <w:rsid w:val="001F21DA"/>
    <w:rsid w:val="001F2D30"/>
    <w:rsid w:val="001F2F0D"/>
    <w:rsid w:val="001F32B2"/>
    <w:rsid w:val="001F53E8"/>
    <w:rsid w:val="0020341D"/>
    <w:rsid w:val="00210126"/>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50548"/>
    <w:rsid w:val="00250A36"/>
    <w:rsid w:val="00251F0A"/>
    <w:rsid w:val="0025270E"/>
    <w:rsid w:val="002543D3"/>
    <w:rsid w:val="00254538"/>
    <w:rsid w:val="00257F85"/>
    <w:rsid w:val="00261326"/>
    <w:rsid w:val="00265B2B"/>
    <w:rsid w:val="00267AAB"/>
    <w:rsid w:val="00277961"/>
    <w:rsid w:val="002810F4"/>
    <w:rsid w:val="0028168C"/>
    <w:rsid w:val="002817CF"/>
    <w:rsid w:val="00281D7F"/>
    <w:rsid w:val="00282B03"/>
    <w:rsid w:val="002910EA"/>
    <w:rsid w:val="00291899"/>
    <w:rsid w:val="002A1180"/>
    <w:rsid w:val="002A2401"/>
    <w:rsid w:val="002A2796"/>
    <w:rsid w:val="002A4D3C"/>
    <w:rsid w:val="002A7110"/>
    <w:rsid w:val="002A71D9"/>
    <w:rsid w:val="002B37B8"/>
    <w:rsid w:val="002B41FD"/>
    <w:rsid w:val="002B6325"/>
    <w:rsid w:val="002C2ADC"/>
    <w:rsid w:val="002C3FF9"/>
    <w:rsid w:val="002C56A0"/>
    <w:rsid w:val="002C7848"/>
    <w:rsid w:val="002D5869"/>
    <w:rsid w:val="002E18D3"/>
    <w:rsid w:val="002E3176"/>
    <w:rsid w:val="002E3DBF"/>
    <w:rsid w:val="002E4853"/>
    <w:rsid w:val="002E66D4"/>
    <w:rsid w:val="002F1275"/>
    <w:rsid w:val="002F345D"/>
    <w:rsid w:val="002F3D1D"/>
    <w:rsid w:val="002F40DE"/>
    <w:rsid w:val="002F543C"/>
    <w:rsid w:val="002F60F9"/>
    <w:rsid w:val="002F6A6B"/>
    <w:rsid w:val="002F710E"/>
    <w:rsid w:val="0030151C"/>
    <w:rsid w:val="003072B4"/>
    <w:rsid w:val="00307AFC"/>
    <w:rsid w:val="00311A92"/>
    <w:rsid w:val="00313385"/>
    <w:rsid w:val="00313F83"/>
    <w:rsid w:val="00314DCC"/>
    <w:rsid w:val="00317D85"/>
    <w:rsid w:val="0032379C"/>
    <w:rsid w:val="00331930"/>
    <w:rsid w:val="00334292"/>
    <w:rsid w:val="00335079"/>
    <w:rsid w:val="00335F0B"/>
    <w:rsid w:val="0033715C"/>
    <w:rsid w:val="0034030F"/>
    <w:rsid w:val="00343C35"/>
    <w:rsid w:val="00346301"/>
    <w:rsid w:val="00351A61"/>
    <w:rsid w:val="00353EC2"/>
    <w:rsid w:val="00356DEF"/>
    <w:rsid w:val="003571CE"/>
    <w:rsid w:val="00357415"/>
    <w:rsid w:val="003579F3"/>
    <w:rsid w:val="0036291B"/>
    <w:rsid w:val="003657D7"/>
    <w:rsid w:val="003663BC"/>
    <w:rsid w:val="00366AEC"/>
    <w:rsid w:val="0037055E"/>
    <w:rsid w:val="00370C44"/>
    <w:rsid w:val="00371504"/>
    <w:rsid w:val="00386F7E"/>
    <w:rsid w:val="00390DB8"/>
    <w:rsid w:val="00391D03"/>
    <w:rsid w:val="003934B6"/>
    <w:rsid w:val="00395664"/>
    <w:rsid w:val="003A0695"/>
    <w:rsid w:val="003A2CA3"/>
    <w:rsid w:val="003A3A53"/>
    <w:rsid w:val="003A4E6A"/>
    <w:rsid w:val="003A7044"/>
    <w:rsid w:val="003A741B"/>
    <w:rsid w:val="003B3FE8"/>
    <w:rsid w:val="003C102A"/>
    <w:rsid w:val="003C30F3"/>
    <w:rsid w:val="003C34DE"/>
    <w:rsid w:val="003C7620"/>
    <w:rsid w:val="003D2759"/>
    <w:rsid w:val="003D3596"/>
    <w:rsid w:val="003D6504"/>
    <w:rsid w:val="003E2C12"/>
    <w:rsid w:val="003E4FE0"/>
    <w:rsid w:val="003F06DE"/>
    <w:rsid w:val="003F31F2"/>
    <w:rsid w:val="00400975"/>
    <w:rsid w:val="00403A9A"/>
    <w:rsid w:val="004056EE"/>
    <w:rsid w:val="00410B56"/>
    <w:rsid w:val="00413DE0"/>
    <w:rsid w:val="004224C0"/>
    <w:rsid w:val="00422997"/>
    <w:rsid w:val="004272B0"/>
    <w:rsid w:val="004313B5"/>
    <w:rsid w:val="004314C8"/>
    <w:rsid w:val="00431B5B"/>
    <w:rsid w:val="0043267E"/>
    <w:rsid w:val="00432CF8"/>
    <w:rsid w:val="0043423C"/>
    <w:rsid w:val="0043596D"/>
    <w:rsid w:val="00435A9A"/>
    <w:rsid w:val="00443169"/>
    <w:rsid w:val="00444F6A"/>
    <w:rsid w:val="00445695"/>
    <w:rsid w:val="00454ECC"/>
    <w:rsid w:val="004631A0"/>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482"/>
    <w:rsid w:val="004B6D94"/>
    <w:rsid w:val="004B70CA"/>
    <w:rsid w:val="004C0A7F"/>
    <w:rsid w:val="004C2235"/>
    <w:rsid w:val="004C7528"/>
    <w:rsid w:val="004D44D7"/>
    <w:rsid w:val="004D4FA2"/>
    <w:rsid w:val="004D6625"/>
    <w:rsid w:val="004D6B89"/>
    <w:rsid w:val="004E13F0"/>
    <w:rsid w:val="004E1725"/>
    <w:rsid w:val="004E202E"/>
    <w:rsid w:val="004E2835"/>
    <w:rsid w:val="004E3757"/>
    <w:rsid w:val="004E3AC2"/>
    <w:rsid w:val="004F2ABB"/>
    <w:rsid w:val="004F5E74"/>
    <w:rsid w:val="004F6737"/>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AB7"/>
    <w:rsid w:val="0053291E"/>
    <w:rsid w:val="00534697"/>
    <w:rsid w:val="00534FC4"/>
    <w:rsid w:val="005373EF"/>
    <w:rsid w:val="00544233"/>
    <w:rsid w:val="00544668"/>
    <w:rsid w:val="00545B89"/>
    <w:rsid w:val="00547AA5"/>
    <w:rsid w:val="005508EC"/>
    <w:rsid w:val="00551655"/>
    <w:rsid w:val="0056027E"/>
    <w:rsid w:val="0056426C"/>
    <w:rsid w:val="00565202"/>
    <w:rsid w:val="00567173"/>
    <w:rsid w:val="005716FC"/>
    <w:rsid w:val="00571D62"/>
    <w:rsid w:val="00575E36"/>
    <w:rsid w:val="00582AE8"/>
    <w:rsid w:val="005834BA"/>
    <w:rsid w:val="00583777"/>
    <w:rsid w:val="00590A1B"/>
    <w:rsid w:val="00593786"/>
    <w:rsid w:val="00596F0C"/>
    <w:rsid w:val="005A0E3B"/>
    <w:rsid w:val="005A2B08"/>
    <w:rsid w:val="005A679D"/>
    <w:rsid w:val="005A6CE9"/>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6CAE"/>
    <w:rsid w:val="005F1B7E"/>
    <w:rsid w:val="005F24D7"/>
    <w:rsid w:val="005F2D24"/>
    <w:rsid w:val="005F5726"/>
    <w:rsid w:val="0060219A"/>
    <w:rsid w:val="0061244A"/>
    <w:rsid w:val="00613848"/>
    <w:rsid w:val="00614976"/>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5657D"/>
    <w:rsid w:val="00656C49"/>
    <w:rsid w:val="006575DD"/>
    <w:rsid w:val="006602D5"/>
    <w:rsid w:val="006604EB"/>
    <w:rsid w:val="00663361"/>
    <w:rsid w:val="00664449"/>
    <w:rsid w:val="0066524B"/>
    <w:rsid w:val="00670FD8"/>
    <w:rsid w:val="00674404"/>
    <w:rsid w:val="00677EA3"/>
    <w:rsid w:val="006801C2"/>
    <w:rsid w:val="00681C65"/>
    <w:rsid w:val="00681E3B"/>
    <w:rsid w:val="00690B2B"/>
    <w:rsid w:val="00693668"/>
    <w:rsid w:val="00696EA4"/>
    <w:rsid w:val="006A0F9B"/>
    <w:rsid w:val="006A1CB3"/>
    <w:rsid w:val="006A1D30"/>
    <w:rsid w:val="006A35C5"/>
    <w:rsid w:val="006A6A23"/>
    <w:rsid w:val="006A6E08"/>
    <w:rsid w:val="006A6E7D"/>
    <w:rsid w:val="006A76EE"/>
    <w:rsid w:val="006B3895"/>
    <w:rsid w:val="006B3974"/>
    <w:rsid w:val="006B3BD2"/>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37BD3"/>
    <w:rsid w:val="00742DAA"/>
    <w:rsid w:val="007434C0"/>
    <w:rsid w:val="00744920"/>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FED"/>
    <w:rsid w:val="007747B6"/>
    <w:rsid w:val="007768E4"/>
    <w:rsid w:val="00782E92"/>
    <w:rsid w:val="00783AD5"/>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BC"/>
    <w:rsid w:val="007E5B43"/>
    <w:rsid w:val="007E72CC"/>
    <w:rsid w:val="007F189B"/>
    <w:rsid w:val="008035D3"/>
    <w:rsid w:val="00804946"/>
    <w:rsid w:val="00806AAF"/>
    <w:rsid w:val="008075B1"/>
    <w:rsid w:val="008102B0"/>
    <w:rsid w:val="00812285"/>
    <w:rsid w:val="008203A0"/>
    <w:rsid w:val="008223A6"/>
    <w:rsid w:val="00827B73"/>
    <w:rsid w:val="008314C4"/>
    <w:rsid w:val="00834551"/>
    <w:rsid w:val="00835CB1"/>
    <w:rsid w:val="008370AF"/>
    <w:rsid w:val="00837423"/>
    <w:rsid w:val="008377C6"/>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FE9"/>
    <w:rsid w:val="00881A1B"/>
    <w:rsid w:val="008825E9"/>
    <w:rsid w:val="0089720B"/>
    <w:rsid w:val="00897C88"/>
    <w:rsid w:val="008A10F4"/>
    <w:rsid w:val="008A4448"/>
    <w:rsid w:val="008A664B"/>
    <w:rsid w:val="008A66CB"/>
    <w:rsid w:val="008A6A0F"/>
    <w:rsid w:val="008B0004"/>
    <w:rsid w:val="008B16B6"/>
    <w:rsid w:val="008B3819"/>
    <w:rsid w:val="008B7A42"/>
    <w:rsid w:val="008B7FB1"/>
    <w:rsid w:val="008C1BC9"/>
    <w:rsid w:val="008C4183"/>
    <w:rsid w:val="008C671C"/>
    <w:rsid w:val="008C7D27"/>
    <w:rsid w:val="008D0043"/>
    <w:rsid w:val="008D04DC"/>
    <w:rsid w:val="008D1FAC"/>
    <w:rsid w:val="008D2E20"/>
    <w:rsid w:val="008D2F7D"/>
    <w:rsid w:val="008D36E9"/>
    <w:rsid w:val="008D44D3"/>
    <w:rsid w:val="008D67F8"/>
    <w:rsid w:val="008E22A1"/>
    <w:rsid w:val="008E5FFE"/>
    <w:rsid w:val="008E60E5"/>
    <w:rsid w:val="008F2B67"/>
    <w:rsid w:val="00901E6E"/>
    <w:rsid w:val="00903FBC"/>
    <w:rsid w:val="0090590E"/>
    <w:rsid w:val="009068D2"/>
    <w:rsid w:val="00910B09"/>
    <w:rsid w:val="00914122"/>
    <w:rsid w:val="00914E3D"/>
    <w:rsid w:val="00920884"/>
    <w:rsid w:val="0092198F"/>
    <w:rsid w:val="0092359B"/>
    <w:rsid w:val="00926992"/>
    <w:rsid w:val="0092759D"/>
    <w:rsid w:val="0093234E"/>
    <w:rsid w:val="00935236"/>
    <w:rsid w:val="009369C9"/>
    <w:rsid w:val="009370AF"/>
    <w:rsid w:val="00940169"/>
    <w:rsid w:val="00940FA2"/>
    <w:rsid w:val="009411A9"/>
    <w:rsid w:val="009457AD"/>
    <w:rsid w:val="00945B21"/>
    <w:rsid w:val="0094610A"/>
    <w:rsid w:val="00953D96"/>
    <w:rsid w:val="00956252"/>
    <w:rsid w:val="00956DC0"/>
    <w:rsid w:val="00960F11"/>
    <w:rsid w:val="00961026"/>
    <w:rsid w:val="0096216C"/>
    <w:rsid w:val="00964188"/>
    <w:rsid w:val="009660FA"/>
    <w:rsid w:val="00972FF3"/>
    <w:rsid w:val="00975F02"/>
    <w:rsid w:val="00981833"/>
    <w:rsid w:val="00982C6F"/>
    <w:rsid w:val="009830CC"/>
    <w:rsid w:val="0098468A"/>
    <w:rsid w:val="0098473B"/>
    <w:rsid w:val="00984A18"/>
    <w:rsid w:val="0098627F"/>
    <w:rsid w:val="00991BDD"/>
    <w:rsid w:val="00991DEB"/>
    <w:rsid w:val="00994EDF"/>
    <w:rsid w:val="00997B7D"/>
    <w:rsid w:val="009A1114"/>
    <w:rsid w:val="009A2536"/>
    <w:rsid w:val="009A7605"/>
    <w:rsid w:val="009A7C6C"/>
    <w:rsid w:val="009B0A27"/>
    <w:rsid w:val="009B43DB"/>
    <w:rsid w:val="009B734C"/>
    <w:rsid w:val="009C15AA"/>
    <w:rsid w:val="009C211A"/>
    <w:rsid w:val="009C4240"/>
    <w:rsid w:val="009D14A2"/>
    <w:rsid w:val="009D3A40"/>
    <w:rsid w:val="009D4112"/>
    <w:rsid w:val="009E0B1C"/>
    <w:rsid w:val="009E64D8"/>
    <w:rsid w:val="009F3CFE"/>
    <w:rsid w:val="009F4371"/>
    <w:rsid w:val="009F4C89"/>
    <w:rsid w:val="009F7E18"/>
    <w:rsid w:val="00A004B7"/>
    <w:rsid w:val="00A008C4"/>
    <w:rsid w:val="00A00A8B"/>
    <w:rsid w:val="00A023CD"/>
    <w:rsid w:val="00A07073"/>
    <w:rsid w:val="00A13F75"/>
    <w:rsid w:val="00A153F5"/>
    <w:rsid w:val="00A154EF"/>
    <w:rsid w:val="00A161F5"/>
    <w:rsid w:val="00A165E8"/>
    <w:rsid w:val="00A201F3"/>
    <w:rsid w:val="00A2183E"/>
    <w:rsid w:val="00A22029"/>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57CFA"/>
    <w:rsid w:val="00A602A9"/>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4048"/>
    <w:rsid w:val="00AA4A21"/>
    <w:rsid w:val="00AB0224"/>
    <w:rsid w:val="00AB066A"/>
    <w:rsid w:val="00AB265F"/>
    <w:rsid w:val="00AB5378"/>
    <w:rsid w:val="00AB67FE"/>
    <w:rsid w:val="00AB727D"/>
    <w:rsid w:val="00AB7676"/>
    <w:rsid w:val="00AC0792"/>
    <w:rsid w:val="00AC0B4A"/>
    <w:rsid w:val="00AC2828"/>
    <w:rsid w:val="00AC5408"/>
    <w:rsid w:val="00AC6DBC"/>
    <w:rsid w:val="00AD18C4"/>
    <w:rsid w:val="00AD39CE"/>
    <w:rsid w:val="00AE2756"/>
    <w:rsid w:val="00AE44DB"/>
    <w:rsid w:val="00AE660B"/>
    <w:rsid w:val="00AF4CAE"/>
    <w:rsid w:val="00AF6ABE"/>
    <w:rsid w:val="00B00452"/>
    <w:rsid w:val="00B01548"/>
    <w:rsid w:val="00B02654"/>
    <w:rsid w:val="00B05A68"/>
    <w:rsid w:val="00B129CC"/>
    <w:rsid w:val="00B13C56"/>
    <w:rsid w:val="00B152B6"/>
    <w:rsid w:val="00B16E5C"/>
    <w:rsid w:val="00B20C51"/>
    <w:rsid w:val="00B22346"/>
    <w:rsid w:val="00B22B90"/>
    <w:rsid w:val="00B24553"/>
    <w:rsid w:val="00B25998"/>
    <w:rsid w:val="00B277B4"/>
    <w:rsid w:val="00B27D14"/>
    <w:rsid w:val="00B304A9"/>
    <w:rsid w:val="00B3116B"/>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19E6"/>
    <w:rsid w:val="00B835E7"/>
    <w:rsid w:val="00B86126"/>
    <w:rsid w:val="00B8793C"/>
    <w:rsid w:val="00B924BD"/>
    <w:rsid w:val="00B938CD"/>
    <w:rsid w:val="00BA1508"/>
    <w:rsid w:val="00BB0035"/>
    <w:rsid w:val="00BB21E3"/>
    <w:rsid w:val="00BB306F"/>
    <w:rsid w:val="00BB3C30"/>
    <w:rsid w:val="00BB5B51"/>
    <w:rsid w:val="00BC1922"/>
    <w:rsid w:val="00BC3BE2"/>
    <w:rsid w:val="00BC3E20"/>
    <w:rsid w:val="00BD59BC"/>
    <w:rsid w:val="00BD5B44"/>
    <w:rsid w:val="00BE06D9"/>
    <w:rsid w:val="00BE5571"/>
    <w:rsid w:val="00BF5C0A"/>
    <w:rsid w:val="00BF6892"/>
    <w:rsid w:val="00C02B26"/>
    <w:rsid w:val="00C125C6"/>
    <w:rsid w:val="00C13A71"/>
    <w:rsid w:val="00C159C6"/>
    <w:rsid w:val="00C15C57"/>
    <w:rsid w:val="00C17301"/>
    <w:rsid w:val="00C177CB"/>
    <w:rsid w:val="00C213FC"/>
    <w:rsid w:val="00C21D57"/>
    <w:rsid w:val="00C264D5"/>
    <w:rsid w:val="00C2793E"/>
    <w:rsid w:val="00C318D3"/>
    <w:rsid w:val="00C3191F"/>
    <w:rsid w:val="00C324AA"/>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74777"/>
    <w:rsid w:val="00C75F3F"/>
    <w:rsid w:val="00C802A0"/>
    <w:rsid w:val="00C80BCB"/>
    <w:rsid w:val="00C82913"/>
    <w:rsid w:val="00C838FD"/>
    <w:rsid w:val="00C872F8"/>
    <w:rsid w:val="00C87B99"/>
    <w:rsid w:val="00C90C4B"/>
    <w:rsid w:val="00CA3682"/>
    <w:rsid w:val="00CA673D"/>
    <w:rsid w:val="00CB0819"/>
    <w:rsid w:val="00CB0979"/>
    <w:rsid w:val="00CB3BBA"/>
    <w:rsid w:val="00CB5E99"/>
    <w:rsid w:val="00CC3790"/>
    <w:rsid w:val="00CD0F32"/>
    <w:rsid w:val="00CE1F56"/>
    <w:rsid w:val="00CE7EB4"/>
    <w:rsid w:val="00CF1DCB"/>
    <w:rsid w:val="00CF401E"/>
    <w:rsid w:val="00D01C16"/>
    <w:rsid w:val="00D05295"/>
    <w:rsid w:val="00D0719B"/>
    <w:rsid w:val="00D11463"/>
    <w:rsid w:val="00D11ED5"/>
    <w:rsid w:val="00D126A9"/>
    <w:rsid w:val="00D12DC8"/>
    <w:rsid w:val="00D13938"/>
    <w:rsid w:val="00D17BAC"/>
    <w:rsid w:val="00D217C4"/>
    <w:rsid w:val="00D2435D"/>
    <w:rsid w:val="00D272EA"/>
    <w:rsid w:val="00D32FFA"/>
    <w:rsid w:val="00D33BE3"/>
    <w:rsid w:val="00D344BD"/>
    <w:rsid w:val="00D412F3"/>
    <w:rsid w:val="00D42E30"/>
    <w:rsid w:val="00D4516A"/>
    <w:rsid w:val="00D46DAB"/>
    <w:rsid w:val="00D52F01"/>
    <w:rsid w:val="00D57C3F"/>
    <w:rsid w:val="00D6187B"/>
    <w:rsid w:val="00D64EB5"/>
    <w:rsid w:val="00D65E96"/>
    <w:rsid w:val="00D6739A"/>
    <w:rsid w:val="00D703B6"/>
    <w:rsid w:val="00D7766E"/>
    <w:rsid w:val="00D85408"/>
    <w:rsid w:val="00D86EFD"/>
    <w:rsid w:val="00D91431"/>
    <w:rsid w:val="00D94307"/>
    <w:rsid w:val="00D953A5"/>
    <w:rsid w:val="00D963B6"/>
    <w:rsid w:val="00D97449"/>
    <w:rsid w:val="00D974D3"/>
    <w:rsid w:val="00DA113A"/>
    <w:rsid w:val="00DB3540"/>
    <w:rsid w:val="00DB6989"/>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6275"/>
    <w:rsid w:val="00DD75A6"/>
    <w:rsid w:val="00DD7B26"/>
    <w:rsid w:val="00DE0A47"/>
    <w:rsid w:val="00DE2CB9"/>
    <w:rsid w:val="00DE3BCD"/>
    <w:rsid w:val="00DF031E"/>
    <w:rsid w:val="00DF4847"/>
    <w:rsid w:val="00DF69CD"/>
    <w:rsid w:val="00DF6AE3"/>
    <w:rsid w:val="00DF7C35"/>
    <w:rsid w:val="00E03824"/>
    <w:rsid w:val="00E047BD"/>
    <w:rsid w:val="00E0508F"/>
    <w:rsid w:val="00E075C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47BF"/>
    <w:rsid w:val="00E34FFB"/>
    <w:rsid w:val="00E35BF3"/>
    <w:rsid w:val="00E3769D"/>
    <w:rsid w:val="00E40597"/>
    <w:rsid w:val="00E409C9"/>
    <w:rsid w:val="00E41C06"/>
    <w:rsid w:val="00E43DAA"/>
    <w:rsid w:val="00E47C93"/>
    <w:rsid w:val="00E572A9"/>
    <w:rsid w:val="00E61416"/>
    <w:rsid w:val="00E61CA4"/>
    <w:rsid w:val="00E6258A"/>
    <w:rsid w:val="00E63C3D"/>
    <w:rsid w:val="00E674A6"/>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5D99"/>
    <w:rsid w:val="00EA1804"/>
    <w:rsid w:val="00EB1B7D"/>
    <w:rsid w:val="00EB2BEB"/>
    <w:rsid w:val="00EB2EEB"/>
    <w:rsid w:val="00EB37F5"/>
    <w:rsid w:val="00EB75F0"/>
    <w:rsid w:val="00EC35CE"/>
    <w:rsid w:val="00EC4BDA"/>
    <w:rsid w:val="00ED09C7"/>
    <w:rsid w:val="00ED7B3B"/>
    <w:rsid w:val="00EE35FA"/>
    <w:rsid w:val="00EE3988"/>
    <w:rsid w:val="00EE42BF"/>
    <w:rsid w:val="00EE7139"/>
    <w:rsid w:val="00EF2E59"/>
    <w:rsid w:val="00EF42FD"/>
    <w:rsid w:val="00EF475A"/>
    <w:rsid w:val="00EF571B"/>
    <w:rsid w:val="00EF779C"/>
    <w:rsid w:val="00EF7D58"/>
    <w:rsid w:val="00F04862"/>
    <w:rsid w:val="00F05A3A"/>
    <w:rsid w:val="00F05F07"/>
    <w:rsid w:val="00F06609"/>
    <w:rsid w:val="00F06C24"/>
    <w:rsid w:val="00F06C42"/>
    <w:rsid w:val="00F07540"/>
    <w:rsid w:val="00F101B7"/>
    <w:rsid w:val="00F15C48"/>
    <w:rsid w:val="00F17D42"/>
    <w:rsid w:val="00F214E1"/>
    <w:rsid w:val="00F2152A"/>
    <w:rsid w:val="00F2335B"/>
    <w:rsid w:val="00F23B61"/>
    <w:rsid w:val="00F23E06"/>
    <w:rsid w:val="00F253AD"/>
    <w:rsid w:val="00F31C55"/>
    <w:rsid w:val="00F32714"/>
    <w:rsid w:val="00F34B34"/>
    <w:rsid w:val="00F34F42"/>
    <w:rsid w:val="00F3754B"/>
    <w:rsid w:val="00F4187B"/>
    <w:rsid w:val="00F41AE2"/>
    <w:rsid w:val="00F43070"/>
    <w:rsid w:val="00F45917"/>
    <w:rsid w:val="00F4691A"/>
    <w:rsid w:val="00F47F58"/>
    <w:rsid w:val="00F509D4"/>
    <w:rsid w:val="00F52EDC"/>
    <w:rsid w:val="00F53BD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5D34"/>
    <w:rsid w:val="00FA6A0D"/>
    <w:rsid w:val="00FA725E"/>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 w:type="paragraph" w:styleId="27">
    <w:name w:val="Body Text Indent 2"/>
    <w:basedOn w:val="a0"/>
    <w:link w:val="213"/>
    <w:uiPriority w:val="99"/>
    <w:unhideWhenUsed/>
    <w:rsid w:val="004D6B89"/>
    <w:pPr>
      <w:spacing w:after="120" w:line="480" w:lineRule="auto"/>
      <w:ind w:left="283"/>
    </w:pPr>
  </w:style>
  <w:style w:type="character" w:customStyle="1" w:styleId="213">
    <w:name w:val="Основной текст с отступом 2 Знак1"/>
    <w:basedOn w:val="a1"/>
    <w:link w:val="27"/>
    <w:uiPriority w:val="99"/>
    <w:rsid w:val="004D6B89"/>
    <w:rPr>
      <w:sz w:val="24"/>
      <w:szCs w:val="24"/>
      <w:lang w:eastAsia="ar-SA"/>
    </w:rPr>
  </w:style>
  <w:style w:type="paragraph" w:customStyle="1" w:styleId="style13262683980000000596msonormal">
    <w:name w:val="style_13262683980000000596msonormal"/>
    <w:basedOn w:val="a0"/>
    <w:uiPriority w:val="99"/>
    <w:rsid w:val="004D6B89"/>
    <w:pPr>
      <w:suppressAutoHyphens w:val="0"/>
      <w:spacing w:before="100" w:beforeAutospacing="1" w:after="100" w:afterAutospacing="1"/>
    </w:pPr>
    <w:rPr>
      <w:lang w:eastAsia="ru-RU"/>
    </w:rPr>
  </w:style>
  <w:style w:type="character" w:customStyle="1" w:styleId="ConsPlusNormal0">
    <w:name w:val="ConsPlusNormal Знак"/>
    <w:basedOn w:val="a1"/>
    <w:link w:val="ConsPlusNormal"/>
    <w:locked/>
    <w:rsid w:val="004D6B89"/>
    <w:rPr>
      <w:rFonts w:ascii="Arial" w:eastAsia="Arial" w:hAnsi="Arial"/>
      <w:lang w:eastAsia="ar-SA"/>
    </w:rPr>
  </w:style>
  <w:style w:type="paragraph" w:customStyle="1" w:styleId="afff4">
    <w:name w:val="Базовый"/>
    <w:rsid w:val="004D6B89"/>
    <w:pPr>
      <w:tabs>
        <w:tab w:val="left" w:pos="709"/>
      </w:tabs>
      <w:suppressAutoHyphens/>
      <w:spacing w:line="100" w:lineRule="atLeast"/>
    </w:pPr>
    <w:rPr>
      <w:rFonts w:cs="Calibr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rmsp.nalog.ru/about.html" TargetMode="External"/><Relationship Id="rId23" Type="http://schemas.openxmlformats.org/officeDocument/2006/relationships/hyperlink" Target="mailto:kraszd@trcont.ru"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009</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54172-20C1-466A-998A-C67A634EE3A5}">
  <ds:schemaRefs>
    <ds:schemaRef ds:uri="http://schemas.openxmlformats.org/officeDocument/2006/bibliography"/>
  </ds:schemaRefs>
</ds:datastoreItem>
</file>

<file path=customXml/itemProps4.xml><?xml version="1.0" encoding="utf-8"?>
<ds:datastoreItem xmlns:ds="http://schemas.openxmlformats.org/officeDocument/2006/customXml" ds:itemID="{EB23B3CD-C43A-4C61-8D5C-50339E242621}">
  <ds:schemaRefs>
    <ds:schemaRef ds:uri="http://schemas.openxmlformats.org/officeDocument/2006/bibliography"/>
  </ds:schemaRefs>
</ds:datastoreItem>
</file>

<file path=customXml/itemProps5.xml><?xml version="1.0" encoding="utf-8"?>
<ds:datastoreItem xmlns:ds="http://schemas.openxmlformats.org/officeDocument/2006/customXml" ds:itemID="{5EF4BB1F-67A5-4467-9ECC-5B12253758BE}">
  <ds:schemaRefs>
    <ds:schemaRef ds:uri="http://schemas.openxmlformats.org/officeDocument/2006/bibliography"/>
  </ds:schemaRefs>
</ds:datastoreItem>
</file>

<file path=customXml/itemProps6.xml><?xml version="1.0" encoding="utf-8"?>
<ds:datastoreItem xmlns:ds="http://schemas.openxmlformats.org/officeDocument/2006/customXml" ds:itemID="{CCACA0BF-BD55-4B7A-A51A-80332C86A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68</Pages>
  <Words>21972</Words>
  <Characters>125243</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Hewlett-Packard Company</Company>
  <LinksUpToDate>false</LinksUpToDate>
  <CharactersWithSpaces>146922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(KuritsynAE@trcont.ru)</dc:creator>
  <cp:lastModifiedBy>KuleshovEA</cp:lastModifiedBy>
  <cp:revision>3</cp:revision>
  <cp:lastPrinted>2014-09-23T06:50:00Z</cp:lastPrinted>
  <dcterms:created xsi:type="dcterms:W3CDTF">2018-10-31T06:05:00Z</dcterms:created>
  <dcterms:modified xsi:type="dcterms:W3CDTF">2018-10-31T06:12:00Z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