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CC2C77" w:rsidRDefault="005C5E87">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w:t>
      </w:r>
      <w:r w:rsidR="00C814F6">
        <w:rPr>
          <w:b/>
          <w:sz w:val="32"/>
          <w:szCs w:val="32"/>
        </w:rPr>
        <w:t>НКПЗСИБ</w:t>
      </w:r>
      <w:r>
        <w:rPr>
          <w:b/>
          <w:sz w:val="32"/>
          <w:szCs w:val="32"/>
        </w:rPr>
        <w:t>-18-</w:t>
      </w:r>
      <w:r w:rsidR="00C814F6">
        <w:rPr>
          <w:b/>
          <w:sz w:val="32"/>
          <w:szCs w:val="32"/>
        </w:rPr>
        <w:t>0033</w:t>
      </w:r>
      <w:r>
        <w:rPr>
          <w:b/>
          <w:sz w:val="32"/>
          <w:szCs w:val="32"/>
        </w:rPr>
        <w:t xml:space="preserve"> </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F25E7B" w:rsidRDefault="00F25E7B" w:rsidP="00F25E7B">
      <w:pPr>
        <w:pStyle w:val="1"/>
        <w:suppressAutoHyphens/>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Pr>
          <w:b/>
        </w:rPr>
        <w:t>Публичное</w:t>
      </w:r>
      <w:r w:rsidRPr="00662448">
        <w:rPr>
          <w:b/>
        </w:rPr>
        <w:t xml:space="preserve"> акционерное общество «Центр по перевозке грузов в</w:t>
      </w:r>
      <w:r>
        <w:rPr>
          <w:b/>
        </w:rPr>
        <w:t xml:space="preserve"> контейнерах «ТрансКонтейнер» (П</w:t>
      </w:r>
      <w:r w:rsidRPr="00662448">
        <w:rPr>
          <w:b/>
        </w:rPr>
        <w:t>АО «ТрансКонтейнер»)</w:t>
      </w:r>
      <w:r w:rsidRPr="00C64E36">
        <w:t xml:space="preserve"> </w:t>
      </w:r>
      <w:r w:rsidRPr="00EC2CB7">
        <w:t>в лице</w:t>
      </w:r>
      <w:r>
        <w:t xml:space="preserve"> фи</w:t>
      </w:r>
      <w:r w:rsidRPr="00EC2CB7">
        <w:t>л</w:t>
      </w:r>
      <w:r>
        <w:t>и</w:t>
      </w:r>
      <w:r w:rsidRPr="00EC2CB7">
        <w:t xml:space="preserve">ала ПАО «ТрансКонтейнер» на Западно - Сибирской железной дороге </w:t>
      </w:r>
      <w:r w:rsidRPr="00C64E36">
        <w:t xml:space="preserve">(далее – Заказчик), руководствуясь положениями Федерального закона от 18 июля 2011 г. № 223-ФЗ «О закупках товаров, работ, услуг отдельными видами юридических лиц» и </w:t>
      </w:r>
      <w:r w:rsidRPr="00734DE0">
        <w:t>Положением о порядке закупки товаров, работ, услуг для нужд ПАО</w:t>
      </w:r>
      <w:r w:rsidRPr="00C64E36">
        <w:t xml:space="preserve"> «ТрансКонтейнер», </w:t>
      </w:r>
      <w:r w:rsidRPr="00AE2CD3">
        <w:rPr>
          <w:snapToGrid w:val="0"/>
          <w:szCs w:val="20"/>
        </w:rPr>
        <w:t>утвержден</w:t>
      </w:r>
      <w:r>
        <w:rPr>
          <w:snapToGrid w:val="0"/>
          <w:szCs w:val="20"/>
        </w:rPr>
        <w:t xml:space="preserve">ным решением совета директоров </w:t>
      </w:r>
      <w:r w:rsidRPr="00AE2CD3">
        <w:rPr>
          <w:snapToGrid w:val="0"/>
          <w:szCs w:val="20"/>
        </w:rPr>
        <w:t>ПАО «ТрансКонтейнер» от 2</w:t>
      </w:r>
      <w:r>
        <w:rPr>
          <w:snapToGrid w:val="0"/>
          <w:szCs w:val="20"/>
        </w:rPr>
        <w:t>5</w:t>
      </w:r>
      <w:r w:rsidRPr="00AE2CD3">
        <w:rPr>
          <w:snapToGrid w:val="0"/>
          <w:szCs w:val="20"/>
        </w:rPr>
        <w:t xml:space="preserve"> </w:t>
      </w:r>
      <w:r>
        <w:rPr>
          <w:snapToGrid w:val="0"/>
          <w:szCs w:val="20"/>
        </w:rPr>
        <w:t>апреля</w:t>
      </w:r>
      <w:r w:rsidRPr="00AE2CD3">
        <w:rPr>
          <w:snapToGrid w:val="0"/>
          <w:szCs w:val="20"/>
        </w:rPr>
        <w:t xml:space="preserve"> 201</w:t>
      </w:r>
      <w:r>
        <w:rPr>
          <w:snapToGrid w:val="0"/>
          <w:szCs w:val="20"/>
        </w:rPr>
        <w:t>8</w:t>
      </w:r>
      <w:r w:rsidRPr="00AE2CD3">
        <w:rPr>
          <w:snapToGrid w:val="0"/>
          <w:szCs w:val="20"/>
        </w:rPr>
        <w:t xml:space="preserve"> г.</w:t>
      </w:r>
      <w:r>
        <w:t xml:space="preserve"> (далее – Положение о закупках</w:t>
      </w:r>
      <w:r w:rsidRPr="00C64E36">
        <w:t>),  проводит</w:t>
      </w:r>
      <w:r>
        <w:t>:</w:t>
      </w:r>
    </w:p>
    <w:p w:rsidR="00CC2C77" w:rsidRDefault="005C5E87">
      <w:pPr>
        <w:pStyle w:val="1"/>
        <w:suppressAutoHyphens/>
        <w:rPr>
          <w:szCs w:val="28"/>
        </w:rPr>
      </w:pPr>
      <w:r>
        <w:t>Открытый конкурс № ОК-</w:t>
      </w:r>
      <w:r w:rsidR="00C814F6">
        <w:t>НКПЗСИБ</w:t>
      </w:r>
      <w:r>
        <w:t>-18-</w:t>
      </w:r>
      <w:r w:rsidR="00C814F6">
        <w:t>0033</w:t>
      </w:r>
      <w:r>
        <w:t xml:space="preserve"> по предмету закупки «Оказание </w:t>
      </w:r>
      <w:proofErr w:type="gramStart"/>
      <w:r>
        <w:t>погрузочно - разгрузочных</w:t>
      </w:r>
      <w:proofErr w:type="gramEnd"/>
      <w:r>
        <w:t xml:space="preserve"> работ ручным и механизированным способом (оказание иных терминальных услуг) на контейнерном терминале </w:t>
      </w:r>
      <w:proofErr w:type="spellStart"/>
      <w:r>
        <w:t>Клещиха</w:t>
      </w:r>
      <w:proofErr w:type="spellEnd"/>
      <w:r>
        <w:t xml:space="preserve"> с </w:t>
      </w:r>
      <w:r w:rsidR="003671D8">
        <w:t>января</w:t>
      </w:r>
      <w:r>
        <w:t xml:space="preserve"> 201</w:t>
      </w:r>
      <w:r w:rsidR="00F25E7B">
        <w:t>9</w:t>
      </w:r>
      <w:r>
        <w:t xml:space="preserve"> по декабрь 20</w:t>
      </w:r>
      <w:r w:rsidR="00F25E7B">
        <w:t>21</w:t>
      </w:r>
      <w:r>
        <w:t xml:space="preserve"> года»</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CC2C77" w:rsidRDefault="005C5E87">
      <w:pPr>
        <w:jc w:val="both"/>
      </w:pPr>
      <w:r>
        <w:t>Почтовый адрес Заказчика:</w:t>
      </w:r>
      <w:r w:rsidR="0048410F">
        <w:t xml:space="preserve"> </w:t>
      </w:r>
      <w:r>
        <w:t>Российская Федерация, 630001, г. Новосибирск, ул.</w:t>
      </w:r>
      <w:r w:rsidR="0048410F">
        <w:t xml:space="preserve"> </w:t>
      </w:r>
      <w:r>
        <w:t>Жуковского, д. 102.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C2C77" w:rsidRDefault="005C5E87">
      <w:pPr>
        <w:jc w:val="both"/>
      </w:pPr>
      <w:r>
        <w:t xml:space="preserve">Ф.И.О.:  Москвина  Надежда  Юрьевна </w:t>
      </w:r>
    </w:p>
    <w:p w:rsidR="00CC2C77" w:rsidRDefault="005C5E87">
      <w:pPr>
        <w:jc w:val="both"/>
      </w:pPr>
      <w:r>
        <w:t>Адрес электронной почты: moskvinaniu@trcont.ru</w:t>
      </w:r>
    </w:p>
    <w:p w:rsidR="00CC2C77" w:rsidRDefault="005C5E87">
      <w:pPr>
        <w:jc w:val="both"/>
      </w:pPr>
      <w:r>
        <w:t>Телефон: +7(383)2480784(5564).</w:t>
      </w:r>
    </w:p>
    <w:p w:rsidR="00CB1C18" w:rsidRDefault="00CB1C18" w:rsidP="00AF4708">
      <w:pPr>
        <w:jc w:val="both"/>
      </w:pPr>
    </w:p>
    <w:p w:rsidR="0048410F" w:rsidRDefault="005C5E87">
      <w:pPr>
        <w:pStyle w:val="1"/>
        <w:ind w:firstLine="708"/>
      </w:pPr>
      <w:r>
        <w:rPr>
          <w:b/>
        </w:rPr>
        <w:t>Организатором открытого конкурса</w:t>
      </w:r>
      <w:r>
        <w:t xml:space="preserve"> является </w:t>
      </w:r>
      <w:r>
        <w:br/>
        <w:t xml:space="preserve">ПАО «ТрансКонтейнер». </w:t>
      </w:r>
    </w:p>
    <w:p w:rsidR="00CC2C77" w:rsidRDefault="005C5E87">
      <w:pPr>
        <w:pStyle w:val="1"/>
        <w:ind w:firstLine="708"/>
        <w:rPr>
          <w:szCs w:val="28"/>
        </w:rPr>
      </w:pPr>
      <w:r w:rsidRPr="0048410F">
        <w:rPr>
          <w:b/>
        </w:rPr>
        <w:t>Функции Организатора выполняет</w:t>
      </w:r>
      <w:r>
        <w:t>:</w:t>
      </w:r>
    </w:p>
    <w:p w:rsidR="00CC2C77" w:rsidRDefault="005C5E87">
      <w:pPr>
        <w:pStyle w:val="1"/>
        <w:ind w:firstLine="708"/>
        <w:rPr>
          <w:szCs w:val="28"/>
        </w:rPr>
      </w:pPr>
      <w:r>
        <w:rPr>
          <w:szCs w:val="28"/>
        </w:rPr>
        <w:t xml:space="preserve">Постоянная рабочая группа Конкурсной комиссии филиала ПАО «ТрансКонтейнер» на </w:t>
      </w:r>
      <w:r w:rsidR="00F25E7B">
        <w:rPr>
          <w:szCs w:val="28"/>
        </w:rPr>
        <w:t>Западно-Сибирской железной дороге</w:t>
      </w:r>
      <w:r>
        <w:t>.</w:t>
      </w:r>
    </w:p>
    <w:p w:rsidR="00CC2C77" w:rsidRDefault="005C5E87">
      <w:pPr>
        <w:pStyle w:val="1"/>
        <w:ind w:firstLine="0"/>
        <w:rPr>
          <w:szCs w:val="28"/>
        </w:rPr>
      </w:pPr>
      <w:r>
        <w:rPr>
          <w:szCs w:val="28"/>
        </w:rPr>
        <w:t xml:space="preserve">Адрес: Российская Федерация, 630001, г. Новосибирск, ул.Жуковского, д. 102. </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CC2C77" w:rsidRDefault="005C5E87">
      <w:pPr>
        <w:jc w:val="both"/>
        <w:rPr>
          <w:szCs w:val="28"/>
        </w:rPr>
      </w:pPr>
      <w:r>
        <w:rPr>
          <w:b/>
          <w:szCs w:val="28"/>
        </w:rPr>
        <w:t>Лот № 1</w:t>
      </w:r>
    </w:p>
    <w:p w:rsidR="00CC2C77" w:rsidRDefault="005C5E87">
      <w:pPr>
        <w:jc w:val="both"/>
        <w:rPr>
          <w:szCs w:val="28"/>
        </w:rPr>
      </w:pPr>
      <w:r>
        <w:rPr>
          <w:szCs w:val="28"/>
        </w:rPr>
        <w:t xml:space="preserve">Предмет договора: Оказание </w:t>
      </w:r>
      <w:proofErr w:type="gramStart"/>
      <w:r>
        <w:rPr>
          <w:szCs w:val="28"/>
        </w:rPr>
        <w:t>погрузочно - разгрузочных</w:t>
      </w:r>
      <w:proofErr w:type="gramEnd"/>
      <w:r>
        <w:rPr>
          <w:szCs w:val="28"/>
        </w:rPr>
        <w:t xml:space="preserve"> работ ручным и механизированным способом (оказание иных терминальных услуг) на контейнерном терминале </w:t>
      </w:r>
      <w:proofErr w:type="spellStart"/>
      <w:r>
        <w:rPr>
          <w:szCs w:val="28"/>
        </w:rPr>
        <w:t>Клещиха</w:t>
      </w:r>
      <w:proofErr w:type="spellEnd"/>
      <w:r>
        <w:rPr>
          <w:szCs w:val="28"/>
        </w:rPr>
        <w:t xml:space="preserve"> </w:t>
      </w:r>
      <w:r w:rsidR="003671D8">
        <w:rPr>
          <w:szCs w:val="28"/>
        </w:rPr>
        <w:t>с января</w:t>
      </w:r>
      <w:r w:rsidR="00F25E7B">
        <w:t xml:space="preserve"> 2019 по декабрь 2021 года</w:t>
      </w:r>
      <w:r>
        <w:rPr>
          <w:szCs w:val="28"/>
        </w:rPr>
        <w:t>.</w:t>
      </w:r>
    </w:p>
    <w:p w:rsidR="00CC2C77" w:rsidRDefault="005C5E87">
      <w:pPr>
        <w:jc w:val="both"/>
        <w:rPr>
          <w:szCs w:val="28"/>
        </w:rPr>
      </w:pPr>
      <w:r>
        <w:rPr>
          <w:szCs w:val="28"/>
        </w:rPr>
        <w:t xml:space="preserve">Начальная (максимальная) цена договора: </w:t>
      </w:r>
      <w:r w:rsidR="00F25E7B">
        <w:rPr>
          <w:szCs w:val="28"/>
        </w:rPr>
        <w:t>3 500 000</w:t>
      </w:r>
      <w:r>
        <w:rPr>
          <w:szCs w:val="28"/>
        </w:rPr>
        <w:t xml:space="preserve"> (</w:t>
      </w:r>
      <w:r w:rsidR="00F25E7B">
        <w:rPr>
          <w:szCs w:val="28"/>
        </w:rPr>
        <w:t>три</w:t>
      </w:r>
      <w:r>
        <w:rPr>
          <w:szCs w:val="28"/>
        </w:rPr>
        <w:t xml:space="preserve"> миллиона</w:t>
      </w:r>
      <w:r w:rsidR="00F25E7B">
        <w:rPr>
          <w:szCs w:val="28"/>
        </w:rPr>
        <w:t xml:space="preserve"> пятьсот тысяч</w:t>
      </w:r>
      <w:r>
        <w:rPr>
          <w:szCs w:val="28"/>
        </w:rPr>
        <w:t>) рублей 00 копеек с учетом всех налогов (кроме НДС)</w:t>
      </w:r>
      <w:r w:rsidR="00F25E7B">
        <w:rPr>
          <w:szCs w:val="28"/>
        </w:rPr>
        <w:t>,</w:t>
      </w:r>
      <w:r>
        <w:rPr>
          <w:szCs w:val="28"/>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работами, расходов связанных с оказанием услуг, оказанием услуг, в том числе </w:t>
      </w:r>
      <w:r>
        <w:rPr>
          <w:szCs w:val="28"/>
        </w:rPr>
        <w:lastRenderedPageBreak/>
        <w:t>подрядных. Сумма НДС и условия начисления определяются в соответствии с законода</w:t>
      </w:r>
      <w:r w:rsidR="00F25E7B">
        <w:rPr>
          <w:szCs w:val="28"/>
        </w:rPr>
        <w:t>тельством Российской Федерации.</w:t>
      </w:r>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1843"/>
        <w:gridCol w:w="1417"/>
        <w:gridCol w:w="1418"/>
        <w:gridCol w:w="2438"/>
      </w:tblGrid>
      <w:tr w:rsidR="004007F5" w:rsidRPr="00BD24C5" w:rsidTr="008F6D0E">
        <w:tc>
          <w:tcPr>
            <w:tcW w:w="67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4007F5" w:rsidRPr="00BD24C5" w:rsidRDefault="008F6D0E" w:rsidP="00260288">
            <w:pPr>
              <w:snapToGrid w:val="0"/>
              <w:ind w:firstLine="0"/>
              <w:rPr>
                <w:snapToGrid/>
                <w:sz w:val="24"/>
                <w:szCs w:val="24"/>
              </w:rPr>
            </w:pPr>
            <w:r>
              <w:rPr>
                <w:snapToGrid/>
                <w:sz w:val="24"/>
                <w:szCs w:val="24"/>
              </w:rPr>
              <w:t>Единица измерения</w:t>
            </w:r>
          </w:p>
        </w:tc>
        <w:tc>
          <w:tcPr>
            <w:tcW w:w="2438"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8F6D0E">
        <w:tc>
          <w:tcPr>
            <w:tcW w:w="675" w:type="dxa"/>
            <w:tcBorders>
              <w:top w:val="single" w:sz="4" w:space="0" w:color="auto"/>
              <w:left w:val="single" w:sz="4" w:space="0" w:color="auto"/>
              <w:bottom w:val="single" w:sz="4" w:space="0" w:color="auto"/>
              <w:right w:val="single" w:sz="4" w:space="0" w:color="auto"/>
            </w:tcBorders>
            <w:hideMark/>
          </w:tcPr>
          <w:p w:rsidR="00CC2C77" w:rsidRDefault="005C5E87">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CC2C77" w:rsidRDefault="005C5E87">
            <w:pPr>
              <w:snapToGrid w:val="0"/>
              <w:ind w:firstLine="0"/>
              <w:rPr>
                <w:snapToGrid/>
                <w:sz w:val="24"/>
                <w:szCs w:val="24"/>
                <w:lang w:val="en-US"/>
              </w:rPr>
            </w:pPr>
            <w:r>
              <w:rPr>
                <w:snapToGrid/>
                <w:sz w:val="24"/>
                <w:szCs w:val="24"/>
                <w:lang w:val="en-US"/>
              </w:rPr>
              <w:t>52.24.12.120</w:t>
            </w:r>
          </w:p>
        </w:tc>
        <w:tc>
          <w:tcPr>
            <w:tcW w:w="1843" w:type="dxa"/>
            <w:tcBorders>
              <w:top w:val="single" w:sz="4" w:space="0" w:color="auto"/>
              <w:left w:val="single" w:sz="4" w:space="0" w:color="auto"/>
              <w:bottom w:val="single" w:sz="4" w:space="0" w:color="auto"/>
              <w:right w:val="single" w:sz="4" w:space="0" w:color="auto"/>
            </w:tcBorders>
          </w:tcPr>
          <w:p w:rsidR="00CC2C77" w:rsidRDefault="005C5E87">
            <w:pPr>
              <w:snapToGrid w:val="0"/>
              <w:ind w:firstLine="0"/>
              <w:rPr>
                <w:snapToGrid/>
                <w:sz w:val="24"/>
                <w:szCs w:val="24"/>
              </w:rPr>
            </w:pPr>
            <w:r>
              <w:rPr>
                <w:snapToGrid/>
                <w:sz w:val="24"/>
                <w:szCs w:val="24"/>
                <w:lang w:val="en-US"/>
              </w:rPr>
              <w:t>52.24.1</w:t>
            </w:r>
          </w:p>
        </w:tc>
        <w:tc>
          <w:tcPr>
            <w:tcW w:w="1417" w:type="dxa"/>
            <w:tcBorders>
              <w:top w:val="single" w:sz="4" w:space="0" w:color="auto"/>
              <w:left w:val="single" w:sz="4" w:space="0" w:color="auto"/>
              <w:bottom w:val="single" w:sz="4" w:space="0" w:color="auto"/>
              <w:right w:val="single" w:sz="4" w:space="0" w:color="auto"/>
            </w:tcBorders>
          </w:tcPr>
          <w:p w:rsidR="00CC2C77" w:rsidRDefault="005C5E87">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CC2C77" w:rsidRDefault="005C5E87">
            <w:pPr>
              <w:snapToGrid w:val="0"/>
              <w:ind w:firstLine="0"/>
              <w:rPr>
                <w:snapToGrid/>
                <w:sz w:val="24"/>
                <w:szCs w:val="24"/>
              </w:rPr>
            </w:pPr>
            <w:r>
              <w:rPr>
                <w:snapToGrid/>
                <w:sz w:val="24"/>
                <w:szCs w:val="24"/>
                <w:lang w:val="en-US"/>
              </w:rPr>
              <w:t>Условная единица</w:t>
            </w:r>
          </w:p>
        </w:tc>
        <w:tc>
          <w:tcPr>
            <w:tcW w:w="2438" w:type="dxa"/>
            <w:tcBorders>
              <w:top w:val="single" w:sz="4" w:space="0" w:color="auto"/>
              <w:left w:val="single" w:sz="4" w:space="0" w:color="auto"/>
              <w:bottom w:val="single" w:sz="4" w:space="0" w:color="auto"/>
              <w:right w:val="single" w:sz="4" w:space="0" w:color="auto"/>
            </w:tcBorders>
            <w:hideMark/>
          </w:tcPr>
          <w:p w:rsidR="00CC2C77" w:rsidRDefault="005C5E87">
            <w:pPr>
              <w:snapToGrid w:val="0"/>
              <w:ind w:firstLine="0"/>
              <w:rPr>
                <w:snapToGrid/>
                <w:sz w:val="24"/>
                <w:szCs w:val="24"/>
              </w:rPr>
            </w:pPr>
            <w:r>
              <w:rPr>
                <w:snapToGrid/>
                <w:sz w:val="24"/>
                <w:szCs w:val="24"/>
              </w:rPr>
              <w:t xml:space="preserve">Строка годового плана закупок № </w:t>
            </w:r>
            <w:r w:rsidR="00F25E7B">
              <w:rPr>
                <w:snapToGrid/>
                <w:sz w:val="24"/>
                <w:szCs w:val="24"/>
              </w:rPr>
              <w:t>518</w:t>
            </w:r>
          </w:p>
        </w:tc>
      </w:tr>
    </w:tbl>
    <w:p w:rsidR="00CC2C77" w:rsidRDefault="005C5E87">
      <w:pPr>
        <w:spacing w:before="120"/>
        <w:jc w:val="both"/>
        <w:rPr>
          <w:szCs w:val="28"/>
        </w:rPr>
      </w:pPr>
      <w:r>
        <w:rPr>
          <w:szCs w:val="28"/>
        </w:rPr>
        <w:t>Место поставки товара, выполнения работ, оказания услуг: 630052, г. Новосибирск, ул. Толмачёвская, 1 –</w:t>
      </w:r>
      <w:r w:rsidR="00F25E7B">
        <w:rPr>
          <w:szCs w:val="28"/>
        </w:rPr>
        <w:t xml:space="preserve"> контейнерный терминал Клещиха.</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CC2C77" w:rsidRDefault="005C5E87">
      <w:pPr>
        <w:jc w:val="both"/>
        <w:rPr>
          <w:rFonts w:ascii="Calibri" w:hAnsi="Calibri"/>
          <w:snapToGrid/>
          <w:color w:val="000000"/>
          <w:sz w:val="22"/>
          <w:szCs w:val="22"/>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Pr>
          <w:szCs w:val="28"/>
        </w:rPr>
        <w:t xml:space="preserve">Срок предоставления документации по закупке: </w:t>
      </w:r>
      <w:r>
        <w:rPr>
          <w:szCs w:val="28"/>
        </w:rPr>
        <w:br/>
      </w:r>
      <w:bookmarkStart w:id="46" w:name="OLE_LINK5"/>
      <w:bookmarkStart w:id="47" w:name="OLE_LINK6"/>
      <w:bookmarkStart w:id="48" w:name="OLE_LINK7"/>
      <w:bookmarkStart w:id="49" w:name="OLE_LINK32"/>
      <w:bookmarkStart w:id="50" w:name="OLE_LINK33"/>
      <w:r>
        <w:rPr>
          <w:szCs w:val="28"/>
        </w:rPr>
        <w:t xml:space="preserve">с </w:t>
      </w:r>
      <w:bookmarkEnd w:id="32"/>
      <w:bookmarkEnd w:id="33"/>
      <w:bookmarkEnd w:id="34"/>
      <w:bookmarkEnd w:id="35"/>
      <w:bookmarkEnd w:id="36"/>
      <w:bookmarkEnd w:id="46"/>
      <w:bookmarkEnd w:id="47"/>
      <w:bookmarkEnd w:id="48"/>
      <w:r w:rsidR="00C814F6">
        <w:rPr>
          <w:szCs w:val="28"/>
        </w:rPr>
        <w:t>«30» ноября 2018 года по «</w:t>
      </w:r>
      <w:r w:rsidR="001D0554">
        <w:rPr>
          <w:szCs w:val="28"/>
        </w:rPr>
        <w:t>2</w:t>
      </w:r>
      <w:r w:rsidR="00275107">
        <w:rPr>
          <w:szCs w:val="28"/>
        </w:rPr>
        <w:t>1</w:t>
      </w:r>
      <w:r w:rsidR="00C814F6">
        <w:rPr>
          <w:szCs w:val="28"/>
        </w:rPr>
        <w:t>» декабря 2018 года.</w:t>
      </w:r>
      <w:r>
        <w:rPr>
          <w:szCs w:val="28"/>
        </w:rPr>
        <w:t xml:space="preserve"> </w:t>
      </w:r>
      <w:bookmarkEnd w:id="37"/>
      <w:bookmarkEnd w:id="38"/>
      <w:bookmarkEnd w:id="39"/>
      <w:bookmarkEnd w:id="40"/>
      <w:bookmarkEnd w:id="41"/>
      <w:bookmarkEnd w:id="42"/>
      <w:bookmarkEnd w:id="43"/>
      <w:bookmarkEnd w:id="44"/>
      <w:bookmarkEnd w:id="49"/>
      <w:bookmarkEnd w:id="50"/>
    </w:p>
    <w:bookmarkEnd w:id="45"/>
    <w:p w:rsidR="00CC2C77" w:rsidRDefault="005C5E87">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(далее – Официальный сайт). </w:t>
      </w:r>
      <w:r>
        <w:rPr>
          <w:szCs w:val="28"/>
        </w:rPr>
        <w:t>Предоставление Заказчиком документации на материальном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CC2C77" w:rsidRDefault="005C5E87">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CC2C77" w:rsidRDefault="005C5E87">
      <w:pPr>
        <w:jc w:val="both"/>
        <w:rPr>
          <w:b/>
        </w:rPr>
      </w:pPr>
      <w:r>
        <w:tab/>
      </w:r>
      <w:bookmarkStart w:id="51" w:name="OLE_LINK108"/>
      <w:bookmarkStart w:id="52" w:name="OLE_LINK109"/>
      <w:bookmarkStart w:id="53" w:name="OLE_LINK110"/>
      <w:bookmarkStart w:id="54" w:name="OLE_LINK49"/>
      <w:bookmarkStart w:id="55" w:name="OLE_LINK50"/>
      <w:bookmarkEnd w:id="51"/>
      <w:bookmarkEnd w:id="52"/>
      <w:bookmarkEnd w:id="53"/>
      <w:r w:rsidR="00C814F6">
        <w:t>«</w:t>
      </w:r>
      <w:r w:rsidR="001348C0">
        <w:t>2</w:t>
      </w:r>
      <w:r w:rsidR="00275107">
        <w:t>1</w:t>
      </w:r>
      <w:r w:rsidR="00C814F6">
        <w:t>» декабря 2018 года 17 часов 00 минут</w:t>
      </w:r>
    </w:p>
    <w:bookmarkEnd w:id="54"/>
    <w:bookmarkEnd w:id="55"/>
    <w:p w:rsidR="00CC2C77" w:rsidRDefault="005C5E87">
      <w:pPr>
        <w:jc w:val="both"/>
      </w:pPr>
      <w:r>
        <w:tab/>
        <w:t>Место: Российская Федерация, 630001, г. Новосибирск, ул.</w:t>
      </w:r>
      <w:r w:rsidR="0048410F">
        <w:t xml:space="preserve"> </w:t>
      </w:r>
      <w:r>
        <w:t>Жуковского, д. 102.</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CC2C77" w:rsidRDefault="005C5E87">
      <w:pPr>
        <w:jc w:val="both"/>
        <w:rPr>
          <w:b/>
        </w:rPr>
      </w:pPr>
      <w:r>
        <w:tab/>
      </w:r>
      <w:bookmarkStart w:id="56" w:name="OLE_LINK62"/>
      <w:bookmarkStart w:id="57" w:name="OLE_LINK63"/>
      <w:r w:rsidR="00C814F6">
        <w:t>«</w:t>
      </w:r>
      <w:r w:rsidR="001348C0">
        <w:t>2</w:t>
      </w:r>
      <w:r w:rsidR="00275107">
        <w:t>4</w:t>
      </w:r>
      <w:r w:rsidR="00C814F6">
        <w:t>» декабря 2018 года 10 часов 00 минут</w:t>
      </w:r>
    </w:p>
    <w:bookmarkEnd w:id="56"/>
    <w:bookmarkEnd w:id="57"/>
    <w:p w:rsidR="00CC2C77" w:rsidRDefault="005C5E87">
      <w:pPr>
        <w:jc w:val="both"/>
      </w:pPr>
      <w:r>
        <w:tab/>
        <w:t>Место: Российская Федерация, 630001, г. Новосибирск, ул.</w:t>
      </w:r>
      <w:r w:rsidR="0048410F">
        <w:t xml:space="preserve"> </w:t>
      </w:r>
      <w:r>
        <w:t>Жуковского, д. 102.</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CC2C77" w:rsidRDefault="005C5E87">
      <w:pPr>
        <w:jc w:val="both"/>
        <w:rPr>
          <w:b/>
        </w:rPr>
      </w:pPr>
      <w:r>
        <w:tab/>
      </w:r>
      <w:r w:rsidR="00C814F6">
        <w:t>«2</w:t>
      </w:r>
      <w:r w:rsidR="001348C0">
        <w:t>5</w:t>
      </w:r>
      <w:r w:rsidR="00C814F6">
        <w:t>» декабря 2018 года 10 часов 00 минут</w:t>
      </w:r>
    </w:p>
    <w:p w:rsidR="00CC2C77" w:rsidRDefault="005C5E87">
      <w:pPr>
        <w:jc w:val="both"/>
      </w:pPr>
      <w:r>
        <w:tab/>
        <w:t>Место: Российская Федерация, 630001, г. Новосибирск, ул.</w:t>
      </w:r>
      <w:r w:rsidR="0048410F">
        <w:t xml:space="preserve"> </w:t>
      </w:r>
      <w:r>
        <w:t>Жуковского, д. 102.</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lastRenderedPageBreak/>
        <w:t>Подведение итогов:</w:t>
      </w:r>
    </w:p>
    <w:p w:rsidR="00CC2C77" w:rsidRDefault="005C5E87">
      <w:pPr>
        <w:jc w:val="both"/>
        <w:rPr>
          <w:b/>
        </w:rPr>
      </w:pPr>
      <w:r>
        <w:tab/>
      </w:r>
      <w:bookmarkStart w:id="58" w:name="OLE_LINK40"/>
      <w:bookmarkStart w:id="59" w:name="OLE_LINK41"/>
      <w:bookmarkStart w:id="60" w:name="OLE_LINK42"/>
      <w:bookmarkStart w:id="61" w:name="OLE_LINK53"/>
      <w:bookmarkStart w:id="62" w:name="OLE_LINK54"/>
      <w:bookmarkStart w:id="63" w:name="OLE_LINK66"/>
      <w:bookmarkStart w:id="64" w:name="OLE_LINK67"/>
      <w:bookmarkStart w:id="65" w:name="OLE_LINK81"/>
      <w:bookmarkStart w:id="66" w:name="OLE_LINK82"/>
      <w:bookmarkStart w:id="67" w:name="OLE_LINK94"/>
      <w:bookmarkStart w:id="68" w:name="OLE_LINK95"/>
      <w:r>
        <w:t xml:space="preserve">не позднее </w:t>
      </w:r>
      <w:bookmarkEnd w:id="58"/>
      <w:bookmarkEnd w:id="59"/>
      <w:bookmarkEnd w:id="60"/>
      <w:bookmarkEnd w:id="61"/>
      <w:bookmarkEnd w:id="62"/>
      <w:bookmarkEnd w:id="63"/>
      <w:bookmarkEnd w:id="64"/>
      <w:bookmarkEnd w:id="65"/>
      <w:bookmarkEnd w:id="66"/>
      <w:bookmarkEnd w:id="67"/>
      <w:bookmarkEnd w:id="68"/>
      <w:r w:rsidR="00C814F6">
        <w:t>«2</w:t>
      </w:r>
      <w:r w:rsidR="001348C0">
        <w:t>7</w:t>
      </w:r>
      <w:r w:rsidR="00C814F6">
        <w:t>» декабря 2018 года 14 часов 00 минут</w:t>
      </w:r>
    </w:p>
    <w:p w:rsidR="00CC2C77" w:rsidRDefault="005C5E87">
      <w:pPr>
        <w:jc w:val="both"/>
      </w:pPr>
      <w:r>
        <w:tab/>
        <w:t xml:space="preserve">Место: </w:t>
      </w:r>
      <w:proofErr w:type="gramStart"/>
      <w:r>
        <w:t>г</w:t>
      </w:r>
      <w:proofErr w:type="gramEnd"/>
      <w:r>
        <w:t xml:space="preserve"> Новосибирск, ул</w:t>
      </w:r>
      <w:r w:rsidR="0048410F">
        <w:t>.</w:t>
      </w:r>
      <w:r>
        <w:t xml:space="preserve"> Жуковского, д</w:t>
      </w:r>
      <w:r w:rsidR="0048410F">
        <w:t>.</w:t>
      </w:r>
      <w:r>
        <w:t xml:space="preserve"> 102.</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087BA4">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bookmarkStart w:id="69" w:name="_GoBack"/>
      <w:bookmarkEnd w:id="69"/>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71F" w:rsidRDefault="003D171F" w:rsidP="00CB1C18">
      <w:r>
        <w:separator/>
      </w:r>
    </w:p>
  </w:endnote>
  <w:endnote w:type="continuationSeparator" w:id="0">
    <w:p w:rsidR="003D171F" w:rsidRDefault="003D171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71F" w:rsidRDefault="003D171F" w:rsidP="00CB1C18">
      <w:r>
        <w:separator/>
      </w:r>
    </w:p>
  </w:footnote>
  <w:footnote w:type="continuationSeparator" w:id="0">
    <w:p w:rsidR="003D171F" w:rsidRDefault="003D171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DA2B7C">
    <w:pPr>
      <w:pStyle w:val="af0"/>
      <w:jc w:val="center"/>
    </w:pPr>
    <w:r>
      <w:fldChar w:fldCharType="begin"/>
    </w:r>
    <w:r w:rsidR="007F577C">
      <w:instrText xml:space="preserve"> PAGE   \* MERGEFORMAT </w:instrText>
    </w:r>
    <w:r>
      <w:fldChar w:fldCharType="separate"/>
    </w:r>
    <w:r w:rsidR="00275107">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4624"/>
    <w:rsid w:val="001348C0"/>
    <w:rsid w:val="00137E5B"/>
    <w:rsid w:val="0014182E"/>
    <w:rsid w:val="0014455A"/>
    <w:rsid w:val="001475DB"/>
    <w:rsid w:val="00152424"/>
    <w:rsid w:val="00166D4A"/>
    <w:rsid w:val="00177D91"/>
    <w:rsid w:val="00181EBD"/>
    <w:rsid w:val="001872BB"/>
    <w:rsid w:val="001B0FDE"/>
    <w:rsid w:val="001B76AA"/>
    <w:rsid w:val="001C05F5"/>
    <w:rsid w:val="001C5A7E"/>
    <w:rsid w:val="001D0554"/>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107"/>
    <w:rsid w:val="0027572A"/>
    <w:rsid w:val="0028492E"/>
    <w:rsid w:val="00296517"/>
    <w:rsid w:val="002A7D8B"/>
    <w:rsid w:val="002C0F1D"/>
    <w:rsid w:val="002C536B"/>
    <w:rsid w:val="002E11EB"/>
    <w:rsid w:val="002E2B59"/>
    <w:rsid w:val="002E5A39"/>
    <w:rsid w:val="002F00CA"/>
    <w:rsid w:val="002F0875"/>
    <w:rsid w:val="003038BF"/>
    <w:rsid w:val="00306E4F"/>
    <w:rsid w:val="003106D1"/>
    <w:rsid w:val="0032153B"/>
    <w:rsid w:val="003248F4"/>
    <w:rsid w:val="00331802"/>
    <w:rsid w:val="00343AAF"/>
    <w:rsid w:val="00344209"/>
    <w:rsid w:val="003576F2"/>
    <w:rsid w:val="00366A58"/>
    <w:rsid w:val="003671D8"/>
    <w:rsid w:val="00373A8D"/>
    <w:rsid w:val="003839C8"/>
    <w:rsid w:val="003A00F1"/>
    <w:rsid w:val="003B547C"/>
    <w:rsid w:val="003C58C8"/>
    <w:rsid w:val="003C7469"/>
    <w:rsid w:val="003D0AA6"/>
    <w:rsid w:val="003D171F"/>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8410F"/>
    <w:rsid w:val="004B3332"/>
    <w:rsid w:val="004B7489"/>
    <w:rsid w:val="004C3E28"/>
    <w:rsid w:val="004C63EA"/>
    <w:rsid w:val="004D70AC"/>
    <w:rsid w:val="004E09D6"/>
    <w:rsid w:val="004E0CB0"/>
    <w:rsid w:val="004E54E0"/>
    <w:rsid w:val="004F2B79"/>
    <w:rsid w:val="00500D9B"/>
    <w:rsid w:val="0050283D"/>
    <w:rsid w:val="00510572"/>
    <w:rsid w:val="00512FEB"/>
    <w:rsid w:val="005142C5"/>
    <w:rsid w:val="00515CFF"/>
    <w:rsid w:val="00521192"/>
    <w:rsid w:val="00531303"/>
    <w:rsid w:val="00540F4D"/>
    <w:rsid w:val="00542DB9"/>
    <w:rsid w:val="00543AC0"/>
    <w:rsid w:val="00553B8C"/>
    <w:rsid w:val="005634C1"/>
    <w:rsid w:val="00564686"/>
    <w:rsid w:val="00583AE4"/>
    <w:rsid w:val="00584D63"/>
    <w:rsid w:val="005A69AB"/>
    <w:rsid w:val="005C1B79"/>
    <w:rsid w:val="005C5E87"/>
    <w:rsid w:val="005D5650"/>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8F6D0E"/>
    <w:rsid w:val="00910BE4"/>
    <w:rsid w:val="00913A68"/>
    <w:rsid w:val="00915DBD"/>
    <w:rsid w:val="00917E5D"/>
    <w:rsid w:val="0092627C"/>
    <w:rsid w:val="00930495"/>
    <w:rsid w:val="0093062F"/>
    <w:rsid w:val="00947E19"/>
    <w:rsid w:val="00953ED8"/>
    <w:rsid w:val="00962FD2"/>
    <w:rsid w:val="009662B7"/>
    <w:rsid w:val="00966A78"/>
    <w:rsid w:val="00966BF5"/>
    <w:rsid w:val="00994F52"/>
    <w:rsid w:val="009A1445"/>
    <w:rsid w:val="009B214A"/>
    <w:rsid w:val="009B6FDE"/>
    <w:rsid w:val="009C16C0"/>
    <w:rsid w:val="009C4A5D"/>
    <w:rsid w:val="009D2805"/>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1961"/>
    <w:rsid w:val="00A9341F"/>
    <w:rsid w:val="00AA34B6"/>
    <w:rsid w:val="00AA36AF"/>
    <w:rsid w:val="00AA79FA"/>
    <w:rsid w:val="00AA7EFD"/>
    <w:rsid w:val="00AB17B7"/>
    <w:rsid w:val="00AB48AD"/>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2141"/>
    <w:rsid w:val="00B64600"/>
    <w:rsid w:val="00B65DA2"/>
    <w:rsid w:val="00B677F8"/>
    <w:rsid w:val="00B81AC6"/>
    <w:rsid w:val="00B86110"/>
    <w:rsid w:val="00BB553C"/>
    <w:rsid w:val="00BB7300"/>
    <w:rsid w:val="00BC29CF"/>
    <w:rsid w:val="00BD06F5"/>
    <w:rsid w:val="00BD3223"/>
    <w:rsid w:val="00BD6739"/>
    <w:rsid w:val="00BD7582"/>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01B1"/>
    <w:rsid w:val="00C710BB"/>
    <w:rsid w:val="00C73DDA"/>
    <w:rsid w:val="00C814F6"/>
    <w:rsid w:val="00CA3A20"/>
    <w:rsid w:val="00CB1C18"/>
    <w:rsid w:val="00CB2E96"/>
    <w:rsid w:val="00CB685D"/>
    <w:rsid w:val="00CC0B4F"/>
    <w:rsid w:val="00CC2C77"/>
    <w:rsid w:val="00CC3B3C"/>
    <w:rsid w:val="00CC5281"/>
    <w:rsid w:val="00CE09CD"/>
    <w:rsid w:val="00CE3802"/>
    <w:rsid w:val="00CE6DC3"/>
    <w:rsid w:val="00D0636A"/>
    <w:rsid w:val="00D21C01"/>
    <w:rsid w:val="00D260A3"/>
    <w:rsid w:val="00D32B13"/>
    <w:rsid w:val="00D32F01"/>
    <w:rsid w:val="00D35556"/>
    <w:rsid w:val="00D40099"/>
    <w:rsid w:val="00D43A0F"/>
    <w:rsid w:val="00D50A82"/>
    <w:rsid w:val="00D70D67"/>
    <w:rsid w:val="00D73B2F"/>
    <w:rsid w:val="00D7451B"/>
    <w:rsid w:val="00D80911"/>
    <w:rsid w:val="00D84F35"/>
    <w:rsid w:val="00D9562C"/>
    <w:rsid w:val="00DA2B7C"/>
    <w:rsid w:val="00DB11D3"/>
    <w:rsid w:val="00DE5F8C"/>
    <w:rsid w:val="00E102E2"/>
    <w:rsid w:val="00E16968"/>
    <w:rsid w:val="00E2364F"/>
    <w:rsid w:val="00E26F81"/>
    <w:rsid w:val="00E30A4B"/>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E48FF"/>
    <w:rsid w:val="00EF7465"/>
    <w:rsid w:val="00F0713A"/>
    <w:rsid w:val="00F170AA"/>
    <w:rsid w:val="00F22417"/>
    <w:rsid w:val="00F25640"/>
    <w:rsid w:val="00F25E7B"/>
    <w:rsid w:val="00F3417A"/>
    <w:rsid w:val="00F36103"/>
    <w:rsid w:val="00F50C56"/>
    <w:rsid w:val="00F532A7"/>
    <w:rsid w:val="00F6476F"/>
    <w:rsid w:val="00F72DD1"/>
    <w:rsid w:val="00F73832"/>
    <w:rsid w:val="00F74955"/>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F44A510-F441-4451-923E-FA7E9E963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842</Words>
  <Characters>4800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НКП ЗСиб</Company>
  <LinksUpToDate>false</LinksUpToDate>
  <CharactersWithSpaces>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IablonskaiaOV</cp:lastModifiedBy>
  <cp:revision>9</cp:revision>
  <cp:lastPrinted>2018-11-30T06:53:00Z</cp:lastPrinted>
  <dcterms:created xsi:type="dcterms:W3CDTF">2018-11-22T03:57:00Z</dcterms:created>
  <dcterms:modified xsi:type="dcterms:W3CDTF">2018-11-30T06:53:00Z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