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826EF" w:rsidRDefault="00FE50C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32448F">
        <w:rPr>
          <w:b/>
          <w:bCs/>
          <w:sz w:val="28"/>
          <w:szCs w:val="28"/>
        </w:rPr>
        <w:t>Северной железной дороге</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_________________</w:t>
      </w:r>
      <w:r w:rsidR="0032448F">
        <w:rPr>
          <w:b/>
          <w:bCs/>
          <w:sz w:val="28"/>
          <w:szCs w:val="28"/>
        </w:rPr>
        <w:t>_____________</w:t>
      </w:r>
      <w:r>
        <w:rPr>
          <w:b/>
          <w:bCs/>
          <w:sz w:val="28"/>
          <w:szCs w:val="28"/>
        </w:rPr>
        <w:t xml:space="preserve">___ </w:t>
      </w:r>
    </w:p>
    <w:p w:rsidR="003826EF" w:rsidRDefault="00FE50CC">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3826EF" w:rsidRDefault="0032448F">
      <w:pPr>
        <w:tabs>
          <w:tab w:val="left" w:pos="4962"/>
        </w:tabs>
        <w:ind w:left="4820"/>
        <w:rPr>
          <w:b/>
          <w:bCs/>
          <w:sz w:val="28"/>
        </w:rPr>
      </w:pPr>
      <w:r w:rsidRPr="00CD392F">
        <w:rPr>
          <w:b/>
          <w:bCs/>
          <w:sz w:val="28"/>
        </w:rPr>
        <w:t>«</w:t>
      </w:r>
      <w:r w:rsidR="00EC2A6C" w:rsidRPr="00CD392F">
        <w:rPr>
          <w:b/>
          <w:bCs/>
          <w:sz w:val="28"/>
        </w:rPr>
        <w:t>30</w:t>
      </w:r>
      <w:r w:rsidR="00FE50CC" w:rsidRPr="00CD392F">
        <w:rPr>
          <w:b/>
          <w:bCs/>
          <w:sz w:val="28"/>
        </w:rPr>
        <w:t xml:space="preserve">» </w:t>
      </w:r>
      <w:r w:rsidR="00CB38EC" w:rsidRPr="00CD392F">
        <w:rPr>
          <w:b/>
          <w:bCs/>
          <w:sz w:val="28"/>
        </w:rPr>
        <w:t>ноября</w:t>
      </w:r>
      <w:r w:rsidR="00FE50CC" w:rsidRPr="00CD392F">
        <w:rPr>
          <w:b/>
          <w:bCs/>
          <w:sz w:val="28"/>
        </w:rPr>
        <w:t xml:space="preserve">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3826EF" w:rsidRDefault="00FE50CC">
      <w:pPr>
        <w:pStyle w:val="19"/>
        <w:rPr>
          <w:szCs w:val="28"/>
        </w:rPr>
      </w:pPr>
      <w:r>
        <w:t xml:space="preserve">Открытый конкурс № </w:t>
      </w:r>
      <w:r w:rsidRPr="00CD392F">
        <w:t>ОК-</w:t>
      </w:r>
      <w:r w:rsidR="00A9426B" w:rsidRPr="00CD392F">
        <w:t>НКПСЕВ</w:t>
      </w:r>
      <w:r w:rsidRPr="00CD392F">
        <w:t>-18-</w:t>
      </w:r>
      <w:r w:rsidR="00CD392F" w:rsidRPr="00CD392F">
        <w:t>0012</w:t>
      </w:r>
      <w:r>
        <w:t xml:space="preserve"> по предмету закупки «</w:t>
      </w:r>
      <w:r w:rsidR="00A9426B">
        <w:rPr>
          <w:szCs w:val="28"/>
        </w:rPr>
        <w:t>Текущий ремонт универсальных крупнотоннажных контейнеров для нужд филиала ПАО «</w:t>
      </w:r>
      <w:proofErr w:type="spellStart"/>
      <w:r w:rsidR="00A9426B">
        <w:rPr>
          <w:szCs w:val="28"/>
        </w:rPr>
        <w:t>ТрансКонтейнер</w:t>
      </w:r>
      <w:proofErr w:type="spellEnd"/>
      <w:r w:rsidR="00A9426B">
        <w:rPr>
          <w:szCs w:val="28"/>
        </w:rPr>
        <w:t>» на Северной железной дороге</w:t>
      </w:r>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9426B">
        <w:t>.</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w:t>
      </w:r>
      <w:r>
        <w:rPr>
          <w:szCs w:val="28"/>
        </w:rPr>
        <w:lastRenderedPageBreak/>
        <w:t>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lastRenderedPageBreak/>
        <w:t xml:space="preserve">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A0514A" w:rsidRPr="00D32FFA" w:rsidRDefault="00A0514A" w:rsidP="00510148">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826EF" w:rsidRDefault="00FE50C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 xml:space="preserve">Иностранные участники при проведении закупки вправе подавать </w:t>
      </w:r>
      <w:r>
        <w:lastRenderedPageBreak/>
        <w:t>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w:t>
      </w:r>
      <w:r w:rsidR="00A2744C">
        <w:rPr>
          <w:b/>
          <w:szCs w:val="28"/>
        </w:rPr>
        <w:t>е</w:t>
      </w:r>
    </w:p>
    <w:p w:rsidR="00411C4A" w:rsidRDefault="00411C4A" w:rsidP="00411C4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411C4A" w:rsidRPr="009F3BE8" w:rsidRDefault="00411C4A" w:rsidP="00411C4A">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411C4A" w:rsidRPr="00D32FFA" w:rsidRDefault="00411C4A" w:rsidP="00411C4A">
      <w:pPr>
        <w:numPr>
          <w:ilvl w:val="2"/>
          <w:numId w:val="2"/>
        </w:numPr>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411C4A" w:rsidRPr="00D32FFA" w:rsidRDefault="00411C4A" w:rsidP="00411C4A">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Открытого конкурса.</w:t>
      </w:r>
    </w:p>
    <w:p w:rsidR="00411C4A" w:rsidRPr="00D32FFA" w:rsidRDefault="00411C4A" w:rsidP="00411C4A">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411C4A" w:rsidRPr="00D32FFA" w:rsidRDefault="00411C4A" w:rsidP="00411C4A">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извещения о закупке и/или документации о закупке по проведению Открытого конкурса осуществляется через СМИ.</w:t>
      </w:r>
    </w:p>
    <w:p w:rsidR="007D6548" w:rsidRDefault="007D6548" w:rsidP="00045327">
      <w:pPr>
        <w:ind w:firstLine="709"/>
        <w:jc w:val="both"/>
        <w:rPr>
          <w:rFonts w:eastAsia="MS Mincho"/>
          <w:sz w:val="28"/>
          <w:szCs w:val="28"/>
        </w:rPr>
      </w:pPr>
    </w:p>
    <w:p w:rsidR="00DB736E" w:rsidRPr="00D32FFA" w:rsidRDefault="00DB736E" w:rsidP="00045327">
      <w:pPr>
        <w:ind w:firstLine="709"/>
        <w:jc w:val="both"/>
        <w:rPr>
          <w:rFonts w:eastAsia="MS Mincho"/>
          <w:sz w:val="28"/>
          <w:szCs w:val="28"/>
        </w:rPr>
      </w:pPr>
    </w:p>
    <w:p w:rsidR="00C56096" w:rsidRPr="00D20AD0" w:rsidRDefault="00C56096" w:rsidP="00C56096">
      <w:pPr>
        <w:pStyle w:val="19"/>
        <w:numPr>
          <w:ilvl w:val="1"/>
          <w:numId w:val="1"/>
        </w:numPr>
        <w:tabs>
          <w:tab w:val="clear" w:pos="720"/>
          <w:tab w:val="num" w:pos="567"/>
        </w:tabs>
        <w:ind w:left="0" w:firstLine="709"/>
        <w:outlineLvl w:val="1"/>
        <w:rPr>
          <w:b/>
          <w:szCs w:val="28"/>
        </w:rPr>
      </w:pPr>
      <w:r w:rsidRPr="00C56096">
        <w:rPr>
          <w:b/>
          <w:szCs w:val="28"/>
        </w:rPr>
        <w:t xml:space="preserve"> </w:t>
      </w:r>
      <w:r>
        <w:rPr>
          <w:b/>
          <w:szCs w:val="28"/>
        </w:rPr>
        <w:t>Внесение изменений и дополнений в извещение и/или документацию о закупке</w:t>
      </w:r>
    </w:p>
    <w:p w:rsidR="00551E40" w:rsidRPr="00150E45" w:rsidRDefault="00551E40" w:rsidP="00551E40">
      <w:pPr>
        <w:pStyle w:val="af9"/>
        <w:rPr>
          <w:sz w:val="28"/>
          <w:szCs w:val="28"/>
        </w:rPr>
      </w:pPr>
      <w:r>
        <w:rPr>
          <w:sz w:val="28"/>
          <w:szCs w:val="28"/>
        </w:rPr>
        <w:t>1.3.1</w:t>
      </w:r>
      <w:r w:rsidR="00C30180">
        <w:rPr>
          <w:sz w:val="28"/>
          <w:szCs w:val="28"/>
        </w:rPr>
        <w:t>.</w:t>
      </w:r>
      <w:r>
        <w:rPr>
          <w:sz w:val="28"/>
          <w:szCs w:val="28"/>
        </w:rPr>
        <w:tab/>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551E40" w:rsidRPr="00150E45" w:rsidRDefault="00551E40" w:rsidP="00551E40">
      <w:pPr>
        <w:pStyle w:val="af9"/>
        <w:ind w:firstLine="705"/>
        <w:rPr>
          <w:sz w:val="28"/>
          <w:szCs w:val="28"/>
        </w:rPr>
      </w:pPr>
      <w:r>
        <w:rPr>
          <w:sz w:val="28"/>
          <w:szCs w:val="28"/>
        </w:rPr>
        <w:t>1.3.2</w:t>
      </w:r>
      <w:r w:rsidR="00C30180">
        <w:rPr>
          <w:sz w:val="28"/>
          <w:szCs w:val="28"/>
        </w:rPr>
        <w:t>.</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551E40" w:rsidRPr="00150E45" w:rsidRDefault="00551E40" w:rsidP="00551E40">
      <w:pPr>
        <w:pStyle w:val="af9"/>
        <w:ind w:firstLine="705"/>
        <w:rPr>
          <w:sz w:val="28"/>
          <w:szCs w:val="28"/>
        </w:rPr>
      </w:pPr>
      <w:r>
        <w:rPr>
          <w:sz w:val="28"/>
          <w:szCs w:val="28"/>
        </w:rPr>
        <w:t>1.3.3</w:t>
      </w:r>
      <w:r w:rsidR="00C30180">
        <w:rPr>
          <w:sz w:val="28"/>
          <w:szCs w:val="28"/>
        </w:rPr>
        <w:t>.</w:t>
      </w:r>
      <w:r>
        <w:rPr>
          <w:sz w:val="28"/>
          <w:szCs w:val="28"/>
        </w:rPr>
        <w:tab/>
      </w:r>
      <w:proofErr w:type="gramStart"/>
      <w:r>
        <w:rPr>
          <w:sz w:val="28"/>
          <w:szCs w:val="28"/>
        </w:rPr>
        <w:t>В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551E40" w:rsidRPr="00150E45" w:rsidRDefault="00551E40" w:rsidP="00551E40">
      <w:pPr>
        <w:pStyle w:val="af9"/>
        <w:rPr>
          <w:sz w:val="28"/>
          <w:szCs w:val="28"/>
        </w:rPr>
      </w:pPr>
      <w:r>
        <w:rPr>
          <w:sz w:val="28"/>
          <w:szCs w:val="28"/>
        </w:rPr>
        <w:t>1.3.4</w:t>
      </w:r>
      <w:r w:rsidR="00C30180">
        <w:rPr>
          <w:sz w:val="28"/>
          <w:szCs w:val="28"/>
        </w:rPr>
        <w:t>.</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551E40" w:rsidRDefault="00551E40" w:rsidP="00551E40">
      <w:pPr>
        <w:pStyle w:val="af9"/>
        <w:ind w:firstLine="705"/>
        <w:rPr>
          <w:sz w:val="28"/>
          <w:szCs w:val="28"/>
        </w:rPr>
      </w:pPr>
      <w:r>
        <w:rPr>
          <w:sz w:val="28"/>
          <w:szCs w:val="28"/>
        </w:rPr>
        <w:t>1.3.5</w:t>
      </w:r>
      <w:r w:rsidR="00C30180">
        <w:rPr>
          <w:sz w:val="28"/>
          <w:szCs w:val="28"/>
        </w:rPr>
        <w:t>.</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034877" w:rsidRDefault="00034877" w:rsidP="00045327">
      <w:pPr>
        <w:pStyle w:val="af9"/>
        <w:rPr>
          <w:sz w:val="28"/>
          <w:szCs w:val="28"/>
        </w:rPr>
      </w:pPr>
    </w:p>
    <w:p w:rsidR="00034877" w:rsidRPr="00386466" w:rsidRDefault="00DB736E"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w:t>
      </w:r>
      <w:r w:rsidR="00034877">
        <w:rPr>
          <w:rFonts w:eastAsia="MS Mincho" w:cs="Times New Roman"/>
          <w:i w:val="0"/>
          <w:iCs w:val="0"/>
        </w:rPr>
        <w:t xml:space="preserve"> </w:t>
      </w:r>
      <w:proofErr w:type="spellStart"/>
      <w:r w:rsidR="00034877">
        <w:rPr>
          <w:rFonts w:eastAsia="MS Mincho" w:cs="Times New Roman"/>
          <w:i w:val="0"/>
          <w:iCs w:val="0"/>
        </w:rPr>
        <w:t>Антикоррупционная</w:t>
      </w:r>
      <w:proofErr w:type="spellEnd"/>
      <w:r w:rsidR="00034877">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w:t>
      </w:r>
      <w:r>
        <w:rPr>
          <w:color w:val="000000"/>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7D6548"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FE50CC" w:rsidRPr="00BE7854" w:rsidRDefault="00FE50CC" w:rsidP="00305BD2">
      <w:pPr>
        <w:spacing w:after="120"/>
        <w:jc w:val="center"/>
        <w:outlineLvl w:val="0"/>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lastRenderedPageBreak/>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655386" w:rsidP="00045327">
      <w:pPr>
        <w:ind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 xml:space="preserve">Претендент/участник (в том числе каждое юридическое и/или физическое лицо (индивидуальный предприниматель), выступающее на стороне одного </w:t>
      </w:r>
      <w:r>
        <w:rPr>
          <w:sz w:val="28"/>
          <w:szCs w:val="28"/>
        </w:rPr>
        <w:lastRenderedPageBreak/>
        <w:t>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3826EF" w:rsidRDefault="00FE50CC">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w:t>
      </w:r>
      <w:r w:rsidR="00A15CBD">
        <w:rPr>
          <w:sz w:val="28"/>
          <w:szCs w:val="28"/>
        </w:rPr>
        <w:t>на языке/языках, указанно</w:t>
      </w:r>
      <w:proofErr w:type="gramStart"/>
      <w:r w:rsidR="00A15CBD">
        <w:rPr>
          <w:sz w:val="28"/>
          <w:szCs w:val="28"/>
        </w:rPr>
        <w:t>м</w:t>
      </w:r>
      <w:r w:rsidR="009F053D">
        <w:rPr>
          <w:sz w:val="28"/>
          <w:szCs w:val="28"/>
        </w:rPr>
        <w:t>(</w:t>
      </w:r>
      <w:proofErr w:type="gramEnd"/>
      <w:r w:rsidR="009F053D">
        <w:rPr>
          <w:sz w:val="28"/>
          <w:szCs w:val="28"/>
        </w:rPr>
        <w:t>-</w:t>
      </w:r>
      <w:proofErr w:type="spellStart"/>
      <w:r w:rsidR="009F053D">
        <w:rPr>
          <w:sz w:val="28"/>
          <w:szCs w:val="28"/>
        </w:rPr>
        <w:t>ых</w:t>
      </w:r>
      <w:proofErr w:type="spellEnd"/>
      <w:r w:rsidR="009F053D">
        <w:rPr>
          <w:sz w:val="28"/>
          <w:szCs w:val="28"/>
        </w:rPr>
        <w:t xml:space="preserve">) </w:t>
      </w:r>
      <w:r w:rsidR="00A15CBD">
        <w:rPr>
          <w:sz w:val="28"/>
          <w:szCs w:val="28"/>
        </w:rPr>
        <w:t xml:space="preserve">в </w:t>
      </w:r>
      <w:r>
        <w:rPr>
          <w:sz w:val="28"/>
          <w:szCs w:val="28"/>
        </w:rPr>
        <w:t>пункте 15 Информационной карты.</w:t>
      </w:r>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w:t>
      </w:r>
      <w:r>
        <w:rPr>
          <w:sz w:val="28"/>
          <w:szCs w:val="28"/>
        </w:rPr>
        <w:lastRenderedPageBreak/>
        <w:t>Начальная (максимальная) цена лота/лотов указывается в извещении о проведении</w:t>
      </w:r>
      <w:r w:rsidR="0074611F">
        <w:rPr>
          <w:sz w:val="28"/>
          <w:szCs w:val="28"/>
        </w:rPr>
        <w:t xml:space="preserve"> Открытого конкурса и в пункте </w:t>
      </w:r>
      <w:r>
        <w:rPr>
          <w:sz w:val="28"/>
          <w:szCs w:val="28"/>
        </w:rP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средств в Заявке должны быть выражены в валюте</w:t>
      </w:r>
      <w:proofErr w:type="gramStart"/>
      <w:r>
        <w:rPr>
          <w:sz w:val="28"/>
          <w:szCs w:val="28"/>
        </w:rPr>
        <w:t xml:space="preserve"> (</w:t>
      </w:r>
      <w:r w:rsidR="00604533">
        <w:rPr>
          <w:sz w:val="28"/>
          <w:szCs w:val="28"/>
        </w:rPr>
        <w:t>-</w:t>
      </w:r>
      <w:proofErr w:type="gramEnd"/>
      <w:r>
        <w:rPr>
          <w:sz w:val="28"/>
          <w:szCs w:val="28"/>
        </w:rPr>
        <w:t>ах), установленной (</w:t>
      </w:r>
      <w:r w:rsidR="00604533">
        <w:rPr>
          <w:sz w:val="28"/>
          <w:szCs w:val="28"/>
        </w:rPr>
        <w:t>-</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w:t>
      </w:r>
      <w:r w:rsidR="00604533">
        <w:rPr>
          <w:sz w:val="28"/>
          <w:szCs w:val="28"/>
        </w:rPr>
        <w:t>рса и цели посещения) по адрес</w:t>
      </w:r>
      <w:proofErr w:type="gramStart"/>
      <w:r w:rsidR="00604533">
        <w:rPr>
          <w:sz w:val="28"/>
          <w:szCs w:val="28"/>
        </w:rPr>
        <w:t>у(</w:t>
      </w:r>
      <w:proofErr w:type="gramEnd"/>
      <w:r w:rsidR="00604533">
        <w:rPr>
          <w:sz w:val="28"/>
          <w:szCs w:val="28"/>
        </w:rPr>
        <w:t>-</w:t>
      </w:r>
      <w:proofErr w:type="spellStart"/>
      <w:r>
        <w:rPr>
          <w:sz w:val="28"/>
          <w:szCs w:val="28"/>
        </w:rPr>
        <w:t>ам</w:t>
      </w:r>
      <w:proofErr w:type="spellEnd"/>
      <w:r w:rsidR="00604533">
        <w:rPr>
          <w:sz w:val="28"/>
          <w:szCs w:val="28"/>
        </w:rPr>
        <w:t>)</w:t>
      </w:r>
      <w:r>
        <w:rPr>
          <w:sz w:val="28"/>
          <w:szCs w:val="28"/>
        </w:rPr>
        <w:t xml:space="preserve"> </w:t>
      </w:r>
      <w:r w:rsidR="00604533">
        <w:rPr>
          <w:sz w:val="28"/>
          <w:szCs w:val="28"/>
        </w:rPr>
        <w:t>электронной почты представителя(-</w:t>
      </w:r>
      <w:r>
        <w:rPr>
          <w:sz w:val="28"/>
          <w:szCs w:val="28"/>
        </w:rPr>
        <w:t>ей</w:t>
      </w:r>
      <w:r w:rsidR="00604533">
        <w:rPr>
          <w:sz w:val="28"/>
          <w:szCs w:val="28"/>
        </w:rPr>
        <w:t>) Организатора, указанному(-</w:t>
      </w:r>
      <w:proofErr w:type="spellStart"/>
      <w:r>
        <w:rPr>
          <w:sz w:val="28"/>
          <w:szCs w:val="28"/>
        </w:rPr>
        <w:t>ым</w:t>
      </w:r>
      <w:proofErr w:type="spellEnd"/>
      <w:r w:rsidR="00604533">
        <w:rPr>
          <w:sz w:val="28"/>
          <w:szCs w:val="28"/>
        </w:rPr>
        <w:t>)</w:t>
      </w:r>
      <w:r>
        <w:rPr>
          <w:sz w:val="28"/>
          <w:szCs w:val="28"/>
        </w:rPr>
        <w:t xml:space="preserve">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5B20BC" w:rsidP="00F356EB">
      <w:pPr>
        <w:pStyle w:val="af9"/>
        <w:numPr>
          <w:ilvl w:val="2"/>
          <w:numId w:val="4"/>
        </w:numPr>
        <w:ind w:left="0" w:firstLine="709"/>
        <w:rPr>
          <w:sz w:val="28"/>
          <w:szCs w:val="28"/>
        </w:rPr>
      </w:pPr>
      <w:r>
        <w:rPr>
          <w:sz w:val="28"/>
          <w:szCs w:val="28"/>
        </w:rPr>
        <w:t xml:space="preserve">Заявки, по </w:t>
      </w:r>
      <w:r w:rsidR="007D6548">
        <w:rPr>
          <w:sz w:val="28"/>
          <w:szCs w:val="28"/>
        </w:rPr>
        <w:t xml:space="preserve">истечении срока, указанного в </w:t>
      </w:r>
      <w:r w:rsidR="007D6548">
        <w:rPr>
          <w:sz w:val="28"/>
        </w:rPr>
        <w:t xml:space="preserve">пункте </w:t>
      </w:r>
      <w:r w:rsidR="007D6548">
        <w:rPr>
          <w:sz w:val="28"/>
        </w:rPr>
        <w:br/>
        <w:t xml:space="preserve">6 </w:t>
      </w:r>
      <w:r w:rsidR="007D6548">
        <w:rPr>
          <w:sz w:val="28"/>
          <w:szCs w:val="28"/>
        </w:rPr>
        <w:t xml:space="preserve">Информационной карты, не принимаются. Заявки, полученные по почте по </w:t>
      </w:r>
      <w:r w:rsidR="007D6548">
        <w:rPr>
          <w:sz w:val="28"/>
          <w:szCs w:val="28"/>
        </w:rPr>
        <w:lastRenderedPageBreak/>
        <w:t xml:space="preserve">истечении срока, указанного в </w:t>
      </w:r>
      <w:r w:rsidR="007D6548">
        <w:rPr>
          <w:sz w:val="28"/>
        </w:rPr>
        <w:t xml:space="preserve">пункте 6 </w:t>
      </w:r>
      <w:r w:rsidR="007D6548">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w:t>
      </w:r>
      <w:r w:rsidR="005B20BC">
        <w:rPr>
          <w:sz w:val="28"/>
          <w:szCs w:val="28"/>
        </w:rPr>
        <w:t xml:space="preserve"> об итогах Открытого конкурса и определении </w:t>
      </w:r>
      <w:r>
        <w:rPr>
          <w:sz w:val="28"/>
          <w:szCs w:val="28"/>
        </w:rP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w:t>
      </w:r>
      <w:r>
        <w:rPr>
          <w:sz w:val="28"/>
          <w:szCs w:val="28"/>
        </w:rPr>
        <w:lastRenderedPageBreak/>
        <w:t xml:space="preserve">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5" w:name="_GoBack"/>
      <w:bookmarkEnd w:id="15"/>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sidR="00987633">
        <w:rPr>
          <w:sz w:val="28"/>
          <w:szCs w:val="28"/>
        </w:rPr>
        <w:t>-</w:t>
      </w:r>
      <w:r>
        <w:rPr>
          <w:sz w:val="28"/>
          <w:szCs w:val="28"/>
        </w:rPr>
        <w:t>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6C6028"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комиссии, присутствовавшими на заседании подведения итогов</w:t>
      </w:r>
      <w:r w:rsidR="0050702D">
        <w:rPr>
          <w:sz w:val="28"/>
          <w:szCs w:val="28"/>
        </w:rPr>
        <w:t>.</w:t>
      </w:r>
    </w:p>
    <w:p w:rsidR="007D6548" w:rsidRPr="00D32FFA" w:rsidRDefault="007D6548" w:rsidP="00F356EB">
      <w:pPr>
        <w:numPr>
          <w:ilvl w:val="0"/>
          <w:numId w:val="15"/>
        </w:numPr>
        <w:ind w:left="0" w:firstLine="709"/>
        <w:jc w:val="both"/>
        <w:rPr>
          <w:sz w:val="28"/>
          <w:szCs w:val="28"/>
        </w:rPr>
      </w:pPr>
      <w:proofErr w:type="gramStart"/>
      <w:r>
        <w:rPr>
          <w:sz w:val="28"/>
          <w:szCs w:val="28"/>
        </w:rPr>
        <w:lastRenderedPageBreak/>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Организатором указываются сроки проведения переторжки,</w:t>
      </w:r>
      <w:r>
        <w:rPr>
          <w:color w:val="000000"/>
          <w:lang w:eastAsia="ru-RU"/>
        </w:rPr>
        <w:t xml:space="preserve"> </w:t>
      </w:r>
      <w:r>
        <w:rPr>
          <w:sz w:val="28"/>
          <w:szCs w:val="28"/>
        </w:rPr>
        <w:t>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w:t>
      </w:r>
      <w:r>
        <w:rPr>
          <w:rFonts w:eastAsia="Calibri"/>
          <w:sz w:val="28"/>
          <w:szCs w:val="28"/>
          <w:lang w:eastAsia="en-US"/>
        </w:rPr>
        <w:lastRenderedPageBreak/>
        <w:t>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w:t>
      </w:r>
      <w:proofErr w:type="gramStart"/>
      <w:r>
        <w:rPr>
          <w:sz w:val="28"/>
          <w:szCs w:val="28"/>
        </w:rPr>
        <w:t xml:space="preserve"> (</w:t>
      </w:r>
      <w:r w:rsidR="00935FAD">
        <w:rPr>
          <w:sz w:val="28"/>
          <w:szCs w:val="28"/>
        </w:rPr>
        <w:t>-</w:t>
      </w:r>
      <w:proofErr w:type="gramEnd"/>
      <w:r>
        <w:rPr>
          <w:sz w:val="28"/>
          <w:szCs w:val="28"/>
        </w:rPr>
        <w:t>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935FAD" w:rsidP="001049C1">
      <w:pPr>
        <w:numPr>
          <w:ilvl w:val="0"/>
          <w:numId w:val="16"/>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в направленном Заказчиком победителю уведомлении и предоставить обеспечение исполнения договора (если такое обеспечение предусмотрено пунктом 24 Информационной карты). В случае если победителем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r w:rsidR="001049C1">
        <w:rPr>
          <w:sz w:val="28"/>
          <w:szCs w:val="28"/>
        </w:rPr>
        <w:t>.</w:t>
      </w:r>
    </w:p>
    <w:p w:rsidR="001049C1" w:rsidRPr="00D32FFA" w:rsidRDefault="00B92730" w:rsidP="001049C1">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w:t>
      </w:r>
      <w:r>
        <w:rPr>
          <w:sz w:val="28"/>
          <w:szCs w:val="28"/>
        </w:rPr>
        <w:lastRenderedPageBreak/>
        <w:t>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3826EF" w:rsidRDefault="00FE50C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w:t>
      </w:r>
      <w:r w:rsidR="004E5EA8">
        <w:rPr>
          <w:sz w:val="28"/>
          <w:szCs w:val="28"/>
        </w:rPr>
        <w:t xml:space="preserve">Победитель, Участник, Заявке которого присвоен второй порядковый номер не вправе </w:t>
      </w:r>
      <w:proofErr w:type="gramStart"/>
      <w:r w:rsidR="004E5EA8">
        <w:rPr>
          <w:sz w:val="28"/>
          <w:szCs w:val="28"/>
        </w:rPr>
        <w:t>предлагать</w:t>
      </w:r>
      <w:proofErr w:type="gramEnd"/>
      <w:r w:rsidR="004E5EA8">
        <w:rPr>
          <w:sz w:val="28"/>
          <w:szCs w:val="28"/>
        </w:rPr>
        <w:t xml:space="preserve"> внесения изменений и дополнений в договор, за исключением случаев, когда это предусмотрено пунктом 20 Информационной карты</w:t>
      </w:r>
      <w:r>
        <w:rPr>
          <w:sz w:val="28"/>
          <w:szCs w:val="28"/>
        </w:rPr>
        <w:t xml:space="preserve">. </w:t>
      </w:r>
    </w:p>
    <w:p w:rsidR="001049C1" w:rsidRDefault="001049C1" w:rsidP="001049C1">
      <w:pPr>
        <w:numPr>
          <w:ilvl w:val="0"/>
          <w:numId w:val="16"/>
        </w:numPr>
        <w:ind w:left="0" w:firstLine="709"/>
        <w:jc w:val="both"/>
        <w:rPr>
          <w:sz w:val="28"/>
          <w:szCs w:val="28"/>
        </w:rPr>
      </w:pPr>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
    <w:p w:rsidR="001049C1" w:rsidRPr="00D32FFA" w:rsidRDefault="001049C1" w:rsidP="001049C1">
      <w:pPr>
        <w:ind w:left="709"/>
        <w:jc w:val="both"/>
        <w:rPr>
          <w:sz w:val="28"/>
          <w:szCs w:val="28"/>
        </w:rPr>
      </w:pPr>
    </w:p>
    <w:p w:rsidR="00494504" w:rsidRPr="00B90994" w:rsidRDefault="00494504" w:rsidP="00494504">
      <w:pPr>
        <w:pStyle w:val="19"/>
        <w:numPr>
          <w:ilvl w:val="1"/>
          <w:numId w:val="18"/>
        </w:numPr>
        <w:ind w:left="0" w:firstLine="709"/>
        <w:outlineLvl w:val="1"/>
        <w:rPr>
          <w:b/>
          <w:szCs w:val="28"/>
        </w:rPr>
      </w:pPr>
      <w:r>
        <w:rPr>
          <w:rFonts w:eastAsia="MS Mincho" w:cs="Arial"/>
          <w:b/>
          <w:bCs/>
          <w:iCs/>
          <w:szCs w:val="28"/>
        </w:rPr>
        <w:t>Обеспечение Заявки</w:t>
      </w:r>
    </w:p>
    <w:p w:rsidR="00494504" w:rsidRPr="00B90994" w:rsidRDefault="00494504" w:rsidP="00494504">
      <w:pPr>
        <w:numPr>
          <w:ilvl w:val="0"/>
          <w:numId w:val="3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w:t>
      </w:r>
      <w:r>
        <w:rPr>
          <w:sz w:val="28"/>
          <w:szCs w:val="28"/>
        </w:rPr>
        <w:lastRenderedPageBreak/>
        <w:t xml:space="preserve">(банковской) гарантии или внесением денежного задатка, т.е. денежных средств на указанный Заказчиком расчетный счет. Возможны иные способы обеспечения </w:t>
      </w:r>
      <w:proofErr w:type="gramStart"/>
      <w:r>
        <w:rPr>
          <w:sz w:val="28"/>
          <w:szCs w:val="28"/>
        </w:rPr>
        <w:t>Заявки</w:t>
      </w:r>
      <w:proofErr w:type="gramEnd"/>
      <w:r>
        <w:rPr>
          <w:sz w:val="28"/>
          <w:szCs w:val="28"/>
        </w:rPr>
        <w:t xml:space="preserve"> которые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494504" w:rsidRPr="00B90994" w:rsidRDefault="00494504" w:rsidP="00494504">
      <w:pPr>
        <w:numPr>
          <w:ilvl w:val="0"/>
          <w:numId w:val="36"/>
        </w:numPr>
        <w:suppressAutoHyphens w:val="0"/>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w:t>
      </w:r>
      <w:r>
        <w:rPr>
          <w:color w:val="000000"/>
          <w:sz w:val="28"/>
          <w:szCs w:val="28"/>
          <w:lang w:eastAsia="ru-RU"/>
        </w:rPr>
        <w:t>.</w:t>
      </w:r>
      <w:r>
        <w:rPr>
          <w:sz w:val="28"/>
          <w:szCs w:val="28"/>
        </w:rPr>
        <w:t xml:space="preserve"> 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494504" w:rsidRPr="00B90994" w:rsidRDefault="00494504" w:rsidP="00494504">
      <w:pPr>
        <w:numPr>
          <w:ilvl w:val="0"/>
          <w:numId w:val="3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494504" w:rsidRDefault="00494504" w:rsidP="00494504">
      <w:pPr>
        <w:numPr>
          <w:ilvl w:val="0"/>
          <w:numId w:val="3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494504" w:rsidRDefault="00494504" w:rsidP="00494504">
      <w:pPr>
        <w:numPr>
          <w:ilvl w:val="0"/>
          <w:numId w:val="3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такого изменения, могут быть отозваны в соответствии с подпунктом 2.5.6 настоящей документации о закупке. В этом случае для продолжения участия в Открытом конкурсе необходимо подать новую Заявку.</w:t>
      </w:r>
    </w:p>
    <w:p w:rsidR="00494504" w:rsidRPr="00AD17B2" w:rsidRDefault="00494504" w:rsidP="00494504">
      <w:pPr>
        <w:numPr>
          <w:ilvl w:val="0"/>
          <w:numId w:val="3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w:t>
      </w:r>
    </w:p>
    <w:p w:rsidR="00494504" w:rsidRPr="00C35EA6" w:rsidRDefault="00494504" w:rsidP="00494504">
      <w:pPr>
        <w:numPr>
          <w:ilvl w:val="0"/>
          <w:numId w:val="3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2.4.4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494504" w:rsidRPr="00B90994" w:rsidRDefault="00494504" w:rsidP="00494504">
      <w:pPr>
        <w:numPr>
          <w:ilvl w:val="0"/>
          <w:numId w:val="3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Обеспечение Заявки удерживается в случае, если:</w:t>
      </w:r>
    </w:p>
    <w:p w:rsidR="00494504" w:rsidRPr="00B90994" w:rsidRDefault="00494504" w:rsidP="00F14442">
      <w:pPr>
        <w:autoSpaceDE w:val="0"/>
        <w:autoSpaceDN w:val="0"/>
        <w:adjustRightInd w:val="0"/>
        <w:ind w:firstLine="709"/>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494504" w:rsidRPr="00B90994" w:rsidRDefault="00494504" w:rsidP="00F14442">
      <w:pPr>
        <w:autoSpaceDE w:val="0"/>
        <w:autoSpaceDN w:val="0"/>
        <w:adjustRightInd w:val="0"/>
        <w:ind w:firstLine="709"/>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494504" w:rsidRPr="00B90994" w:rsidRDefault="00494504" w:rsidP="00F14442">
      <w:pPr>
        <w:autoSpaceDE w:val="0"/>
        <w:autoSpaceDN w:val="0"/>
        <w:adjustRightInd w:val="0"/>
        <w:ind w:firstLine="709"/>
        <w:jc w:val="both"/>
        <w:rPr>
          <w:color w:val="000000"/>
          <w:sz w:val="28"/>
          <w:szCs w:val="28"/>
          <w:lang w:eastAsia="ru-RU"/>
        </w:rPr>
      </w:pPr>
      <w:r>
        <w:rPr>
          <w:color w:val="000000"/>
          <w:sz w:val="28"/>
          <w:szCs w:val="28"/>
          <w:lang w:eastAsia="ru-RU"/>
        </w:rPr>
        <w:lastRenderedPageBreak/>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494504" w:rsidRPr="00B90994" w:rsidRDefault="00494504" w:rsidP="00F14442">
      <w:pPr>
        <w:autoSpaceDE w:val="0"/>
        <w:autoSpaceDN w:val="0"/>
        <w:adjustRightInd w:val="0"/>
        <w:ind w:firstLine="709"/>
        <w:jc w:val="both"/>
        <w:rPr>
          <w:color w:val="000000"/>
          <w:sz w:val="28"/>
          <w:szCs w:val="28"/>
          <w:lang w:eastAsia="ru-RU"/>
        </w:rPr>
      </w:pPr>
      <w:r>
        <w:rPr>
          <w:color w:val="000000"/>
          <w:sz w:val="28"/>
          <w:szCs w:val="28"/>
          <w:lang w:eastAsia="ru-RU"/>
        </w:rPr>
        <w:t>4)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или позднее срока, указанного в направленном Заказчиком победителю уведомлении (в случае, если в настоящей документации о закупке установлены требования обеспечения исполнения договора).</w:t>
      </w:r>
    </w:p>
    <w:p w:rsidR="00494504" w:rsidRPr="00B90994" w:rsidRDefault="00494504" w:rsidP="00494504">
      <w:pPr>
        <w:numPr>
          <w:ilvl w:val="0"/>
          <w:numId w:val="3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w:t>
      </w:r>
    </w:p>
    <w:p w:rsidR="00494504" w:rsidRPr="00B90994" w:rsidRDefault="00494504" w:rsidP="00F14442">
      <w:pPr>
        <w:autoSpaceDE w:val="0"/>
        <w:ind w:firstLine="709"/>
        <w:jc w:val="both"/>
        <w:rPr>
          <w:rFonts w:eastAsia="Arial"/>
          <w:color w:val="000000"/>
          <w:sz w:val="28"/>
          <w:szCs w:val="28"/>
        </w:rPr>
      </w:pPr>
      <w:r>
        <w:rPr>
          <w:rFonts w:eastAsia="Arial"/>
          <w:color w:val="000000"/>
          <w:sz w:val="28"/>
          <w:szCs w:val="28"/>
        </w:rPr>
        <w:t>1) по истечении срока действия обеспечения Заявки;</w:t>
      </w:r>
    </w:p>
    <w:p w:rsidR="00494504" w:rsidRPr="00B90994" w:rsidRDefault="00494504" w:rsidP="00F14442">
      <w:pPr>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494504" w:rsidRPr="00B90994" w:rsidRDefault="00494504" w:rsidP="00F14442">
      <w:pPr>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494504" w:rsidRPr="00B90994" w:rsidRDefault="00494504" w:rsidP="00F14442">
      <w:pPr>
        <w:autoSpaceDE w:val="0"/>
        <w:ind w:firstLine="709"/>
        <w:jc w:val="both"/>
        <w:rPr>
          <w:rFonts w:eastAsia="Arial"/>
          <w:color w:val="000000"/>
          <w:sz w:val="28"/>
          <w:szCs w:val="28"/>
        </w:rPr>
      </w:pPr>
      <w:r>
        <w:rPr>
          <w:rFonts w:eastAsia="Arial"/>
          <w:color w:val="000000"/>
          <w:sz w:val="28"/>
          <w:szCs w:val="28"/>
        </w:rPr>
        <w:t>4) после отказа претендента/участника от продления срока действия Заявки;</w:t>
      </w:r>
    </w:p>
    <w:p w:rsidR="00494504" w:rsidRPr="00B90994" w:rsidRDefault="00494504" w:rsidP="00F14442">
      <w:pPr>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494504" w:rsidRPr="00B90994" w:rsidRDefault="00494504" w:rsidP="00F14442">
      <w:pPr>
        <w:autoSpaceDE w:val="0"/>
        <w:ind w:firstLine="709"/>
        <w:jc w:val="both"/>
        <w:rPr>
          <w:rFonts w:eastAsia="Arial"/>
          <w:color w:val="000000"/>
          <w:sz w:val="28"/>
          <w:szCs w:val="28"/>
        </w:rPr>
      </w:pPr>
      <w:r>
        <w:rPr>
          <w:rFonts w:eastAsia="Arial"/>
          <w:color w:val="000000"/>
          <w:sz w:val="28"/>
          <w:szCs w:val="28"/>
        </w:rPr>
        <w:t>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w:t>
      </w:r>
    </w:p>
    <w:p w:rsidR="00155E25" w:rsidRDefault="00494504" w:rsidP="00F14442">
      <w:pPr>
        <w:pStyle w:val="aff6"/>
        <w:ind w:left="0" w:firstLine="709"/>
        <w:jc w:val="both"/>
        <w:rPr>
          <w:rFonts w:eastAsia="Arial"/>
          <w:color w:val="000000"/>
          <w:sz w:val="28"/>
          <w:szCs w:val="28"/>
        </w:rPr>
      </w:pPr>
      <w:r>
        <w:rPr>
          <w:rFonts w:eastAsia="Arial"/>
          <w:color w:val="000000"/>
          <w:sz w:val="28"/>
          <w:szCs w:val="28"/>
        </w:rPr>
        <w:t>7) после заключения договора - победителю Открытого конкурса и Участнику Открытого конкурса, Заявке которого был присвоен второй номер.</w:t>
      </w:r>
    </w:p>
    <w:p w:rsidR="00494504" w:rsidRDefault="00494504" w:rsidP="00494504">
      <w:pPr>
        <w:pStyle w:val="aff6"/>
        <w:ind w:left="709"/>
        <w:jc w:val="both"/>
        <w:rPr>
          <w:rFonts w:eastAsia="Arial"/>
          <w:color w:val="000000"/>
          <w:sz w:val="28"/>
          <w:szCs w:val="28"/>
        </w:rPr>
      </w:pPr>
    </w:p>
    <w:p w:rsidR="00494504" w:rsidRDefault="00494504" w:rsidP="00494504">
      <w:pPr>
        <w:pStyle w:val="19"/>
        <w:numPr>
          <w:ilvl w:val="1"/>
          <w:numId w:val="18"/>
        </w:numPr>
        <w:ind w:left="0" w:firstLine="709"/>
        <w:outlineLvl w:val="1"/>
        <w:rPr>
          <w:b/>
          <w:szCs w:val="28"/>
        </w:rPr>
      </w:pPr>
      <w:r>
        <w:rPr>
          <w:b/>
          <w:szCs w:val="28"/>
        </w:rPr>
        <w:t>Обеспечение исполнения договора</w:t>
      </w:r>
    </w:p>
    <w:p w:rsidR="00494504" w:rsidRPr="00CC064B" w:rsidRDefault="00494504" w:rsidP="00494504">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внесением денежного задатка, т.е.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94504" w:rsidRPr="00F56D07" w:rsidRDefault="00494504" w:rsidP="00494504">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94504" w:rsidRDefault="00494504" w:rsidP="00494504">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94504" w:rsidRPr="00F16522" w:rsidRDefault="00494504" w:rsidP="00A43170">
      <w:pPr>
        <w:pStyle w:val="aff6"/>
        <w:ind w:left="1500" w:hanging="791"/>
        <w:jc w:val="both"/>
        <w:rPr>
          <w:sz w:val="28"/>
          <w:szCs w:val="28"/>
        </w:rPr>
      </w:pPr>
      <w:r>
        <w:rPr>
          <w:sz w:val="28"/>
          <w:szCs w:val="28"/>
        </w:rPr>
        <w:lastRenderedPageBreak/>
        <w:t>1) обязательств по возврату аванса;</w:t>
      </w:r>
    </w:p>
    <w:p w:rsidR="00494504" w:rsidRPr="00F16522" w:rsidRDefault="00494504" w:rsidP="00A43170">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94504" w:rsidRPr="00CC0633" w:rsidRDefault="00494504" w:rsidP="00A43170">
      <w:pPr>
        <w:pStyle w:val="aff6"/>
        <w:ind w:left="0" w:firstLine="709"/>
        <w:jc w:val="both"/>
        <w:rPr>
          <w:sz w:val="28"/>
          <w:szCs w:val="28"/>
        </w:rPr>
      </w:pPr>
      <w:r>
        <w:rPr>
          <w:sz w:val="28"/>
          <w:szCs w:val="28"/>
        </w:rPr>
        <w:t>3) гарантийных обязательств.</w:t>
      </w:r>
    </w:p>
    <w:p w:rsidR="00494504" w:rsidRPr="0078268F" w:rsidRDefault="00494504" w:rsidP="00494504">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Открытого конкурса, Заявке которого был присвоен второй порядковый номер.</w:t>
      </w:r>
    </w:p>
    <w:p w:rsidR="00494504" w:rsidRPr="006B528B" w:rsidRDefault="00494504" w:rsidP="00494504">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p>
    <w:p w:rsidR="00494504" w:rsidRPr="00BC54B6" w:rsidRDefault="00494504" w:rsidP="00494504">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494504" w:rsidRPr="00CC0633" w:rsidRDefault="00494504" w:rsidP="00494504">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Открытого конкурса, Заявке которого был присвоен второй порядковый номер.</w:t>
      </w:r>
    </w:p>
    <w:p w:rsidR="00494504" w:rsidRPr="00BC54B6" w:rsidRDefault="00494504" w:rsidP="00494504">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94504" w:rsidRDefault="00494504" w:rsidP="00494504">
      <w:pPr>
        <w:pStyle w:val="aff6"/>
        <w:ind w:left="0" w:firstLine="709"/>
        <w:jc w:val="both"/>
        <w:rPr>
          <w:sz w:val="28"/>
          <w:szCs w:val="28"/>
        </w:rPr>
      </w:pPr>
      <w:proofErr w:type="gramStart"/>
      <w:r>
        <w:rPr>
          <w:sz w:val="28"/>
          <w:szCs w:val="28"/>
        </w:rPr>
        <w:t>В случае если победителем или Участником Открытого конкурса, Заявке которого был присвоен второй порядковый номер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победитель или Участник Открытого конкурса, Заявке которого был присвоен</w:t>
      </w:r>
      <w:proofErr w:type="gramEnd"/>
      <w:r>
        <w:rPr>
          <w:sz w:val="28"/>
          <w:szCs w:val="28"/>
        </w:rPr>
        <w:t xml:space="preserve"> второй порядковый номер признается уклонившимся от исполнения договора.</w:t>
      </w:r>
    </w:p>
    <w:p w:rsidR="00494504" w:rsidRPr="0017674B" w:rsidRDefault="00494504" w:rsidP="00494504">
      <w:pPr>
        <w:pStyle w:val="aff6"/>
        <w:ind w:left="0" w:firstLine="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6" w:name="_Toc515863146"/>
      <w:bookmarkStart w:id="17" w:name="_Toc34648361"/>
      <w:r>
        <w:rPr>
          <w:rFonts w:eastAsia="MS Mincho"/>
          <w:i w:val="0"/>
        </w:rPr>
        <w:t>О</w:t>
      </w:r>
      <w:bookmarkEnd w:id="16"/>
      <w:bookmarkEnd w:id="17"/>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3826EF" w:rsidRDefault="00FE50CC">
      <w:pPr>
        <w:pStyle w:val="af9"/>
        <w:numPr>
          <w:ilvl w:val="2"/>
          <w:numId w:val="9"/>
        </w:numPr>
        <w:ind w:left="0" w:firstLine="709"/>
        <w:rPr>
          <w:sz w:val="28"/>
          <w:szCs w:val="28"/>
        </w:rPr>
      </w:pP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RPr="007D00C3" w:rsidRDefault="00864B4B" w:rsidP="00F356EB">
      <w:pPr>
        <w:pStyle w:val="af9"/>
        <w:numPr>
          <w:ilvl w:val="2"/>
          <w:numId w:val="9"/>
        </w:numPr>
        <w:ind w:left="0" w:firstLine="709"/>
        <w:rPr>
          <w:sz w:val="28"/>
          <w:szCs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5.1pt;margin-top:4.5pt;width:470.05pt;height:147.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5B20BC" w:rsidRPr="007E6DE4" w:rsidRDefault="005B20BC" w:rsidP="000954FB">
                  <w:pPr>
                    <w:jc w:val="center"/>
                    <w:rPr>
                      <w:b/>
                      <w:sz w:val="28"/>
                      <w:szCs w:val="28"/>
                    </w:rPr>
                  </w:pPr>
                  <w:r w:rsidRPr="007E6DE4">
                    <w:rPr>
                      <w:b/>
                      <w:sz w:val="28"/>
                      <w:szCs w:val="28"/>
                    </w:rPr>
                    <w:t xml:space="preserve">_____________________________________________, </w:t>
                  </w:r>
                </w:p>
                <w:p w:rsidR="005B20BC" w:rsidRDefault="005B20B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5B20BC" w:rsidRPr="007E6DE4" w:rsidRDefault="005B20BC" w:rsidP="000954FB">
                  <w:pPr>
                    <w:jc w:val="center"/>
                    <w:rPr>
                      <w:b/>
                      <w:sz w:val="28"/>
                      <w:szCs w:val="28"/>
                    </w:rPr>
                  </w:pPr>
                  <w:r w:rsidRPr="007E6DE4">
                    <w:rPr>
                      <w:b/>
                      <w:sz w:val="28"/>
                      <w:szCs w:val="28"/>
                    </w:rPr>
                    <w:t>________________________________________</w:t>
                  </w:r>
                </w:p>
                <w:p w:rsidR="005B20BC" w:rsidRPr="007E6DE4" w:rsidRDefault="005B20BC" w:rsidP="000954FB">
                  <w:pPr>
                    <w:jc w:val="center"/>
                    <w:rPr>
                      <w:i/>
                      <w:sz w:val="20"/>
                      <w:szCs w:val="20"/>
                    </w:rPr>
                  </w:pPr>
                  <w:r w:rsidRPr="007E6DE4">
                    <w:rPr>
                      <w:i/>
                      <w:sz w:val="20"/>
                      <w:szCs w:val="20"/>
                    </w:rPr>
                    <w:t>государство регистрации претендента</w:t>
                  </w:r>
                </w:p>
                <w:p w:rsidR="005B20BC" w:rsidRPr="007E6DE4" w:rsidRDefault="005B20BC" w:rsidP="000954FB">
                  <w:pPr>
                    <w:jc w:val="center"/>
                    <w:rPr>
                      <w:b/>
                      <w:sz w:val="28"/>
                      <w:szCs w:val="28"/>
                    </w:rPr>
                  </w:pPr>
                  <w:r w:rsidRPr="007E6DE4">
                    <w:rPr>
                      <w:b/>
                      <w:sz w:val="28"/>
                      <w:szCs w:val="28"/>
                    </w:rPr>
                    <w:t>_____________________________</w:t>
                  </w:r>
                  <w:r>
                    <w:rPr>
                      <w:b/>
                      <w:sz w:val="28"/>
                      <w:szCs w:val="28"/>
                    </w:rPr>
                    <w:t>__________________</w:t>
                  </w:r>
                </w:p>
                <w:p w:rsidR="005B20BC" w:rsidRPr="007E6DE4" w:rsidRDefault="005B20BC" w:rsidP="000954FB">
                  <w:pPr>
                    <w:jc w:val="center"/>
                    <w:rPr>
                      <w:i/>
                      <w:sz w:val="20"/>
                      <w:szCs w:val="20"/>
                    </w:rPr>
                  </w:pPr>
                  <w:r w:rsidRPr="007E6DE4">
                    <w:rPr>
                      <w:i/>
                      <w:sz w:val="20"/>
                      <w:szCs w:val="20"/>
                    </w:rPr>
                    <w:t>ИНН претендента (для претендентов-резидентов Российской Федерации)</w:t>
                  </w:r>
                </w:p>
                <w:p w:rsidR="005B20BC" w:rsidRDefault="005B20BC" w:rsidP="000954FB">
                  <w:pPr>
                    <w:jc w:val="both"/>
                  </w:pPr>
                </w:p>
                <w:p w:rsidR="005B20BC" w:rsidRDefault="005B20BC">
                  <w:pPr>
                    <w:jc w:val="center"/>
                    <w:rPr>
                      <w:b/>
                    </w:rPr>
                  </w:pPr>
                  <w:r>
                    <w:rPr>
                      <w:b/>
                    </w:rPr>
                    <w:t xml:space="preserve">ЗАЯВКА НА УЧАСТИЕ В ОТКРЫТОМ КОНКУРСЕ № </w:t>
                  </w:r>
                  <w:r w:rsidRPr="004E105E">
                    <w:rPr>
                      <w:b/>
                    </w:rPr>
                    <w:t>ОК-НКПСЕВ-18-</w:t>
                  </w:r>
                  <w:r w:rsidR="004E105E" w:rsidRPr="004E105E">
                    <w:rPr>
                      <w:b/>
                    </w:rPr>
                    <w:t>0012</w:t>
                  </w:r>
                </w:p>
                <w:p w:rsidR="005B20BC" w:rsidRPr="00923E2D" w:rsidRDefault="005B20BC" w:rsidP="000954FB">
                  <w:pPr>
                    <w:jc w:val="center"/>
                    <w:rPr>
                      <w:b/>
                    </w:rPr>
                  </w:pPr>
                </w:p>
                <w:p w:rsidR="005B20BC" w:rsidRPr="00923E2D" w:rsidRDefault="005B20BC" w:rsidP="000954FB">
                  <w:pPr>
                    <w:ind w:left="2124" w:firstLine="708"/>
                    <w:rPr>
                      <w:i/>
                    </w:rPr>
                  </w:pPr>
                </w:p>
              </w:txbxContent>
            </v:textbox>
            <w10:wrap type="tight"/>
          </v:shape>
        </w:pict>
      </w:r>
      <w:r w:rsidR="00BC3E20">
        <w:rPr>
          <w:sz w:val="28"/>
        </w:rPr>
        <w:t xml:space="preserve">Заявка </w:t>
      </w:r>
      <w:r w:rsidR="00BC3E20">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826EF" w:rsidRDefault="00FE50CC">
      <w:pPr>
        <w:pStyle w:val="Default"/>
        <w:ind w:firstLine="709"/>
        <w:jc w:val="both"/>
        <w:rPr>
          <w:rFonts w:eastAsia="Times New Roman"/>
          <w:sz w:val="28"/>
          <w:szCs w:val="28"/>
        </w:rPr>
      </w:pPr>
      <w:r>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xml:space="preserve">, за исключением </w:t>
      </w:r>
      <w:r>
        <w:rPr>
          <w:sz w:val="28"/>
        </w:rPr>
        <w:lastRenderedPageBreak/>
        <w:t>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916CB0"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 xml:space="preserve"> </w:t>
      </w:r>
      <w:r w:rsidR="000954FB">
        <w:rPr>
          <w:rFonts w:cs="Times New Roman"/>
          <w:i w:val="0"/>
          <w:iCs w:val="0"/>
        </w:rPr>
        <w:t>Финансово-коммерческое предложение</w:t>
      </w:r>
    </w:p>
    <w:p w:rsidR="003826EF" w:rsidRDefault="00FE50CC">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826EF" w:rsidRDefault="00FE50CC">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 </w:t>
      </w:r>
    </w:p>
    <w:p w:rsidR="003826EF" w:rsidRDefault="00FE50C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826EF" w:rsidRPr="00916CB0" w:rsidRDefault="000954FB" w:rsidP="00916CB0">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B2801" w:rsidRDefault="006B2801" w:rsidP="008D5EFE">
      <w:pPr>
        <w:pStyle w:val="af9"/>
        <w:spacing w:after="120"/>
        <w:ind w:firstLine="0"/>
        <w:jc w:val="center"/>
        <w:outlineLvl w:val="0"/>
        <w:rPr>
          <w:b/>
          <w:bCs/>
          <w:sz w:val="32"/>
          <w:szCs w:val="32"/>
        </w:rPr>
      </w:pPr>
    </w:p>
    <w:p w:rsidR="00971EDE" w:rsidRDefault="00971EDE" w:rsidP="008D5EFE">
      <w:pPr>
        <w:pStyle w:val="af9"/>
        <w:spacing w:after="120"/>
        <w:ind w:firstLine="0"/>
        <w:jc w:val="center"/>
        <w:outlineLvl w:val="0"/>
        <w:rPr>
          <w:b/>
          <w:bCs/>
          <w:sz w:val="32"/>
          <w:szCs w:val="32"/>
        </w:rPr>
      </w:pPr>
    </w:p>
    <w:p w:rsidR="00971EDE" w:rsidRDefault="00971EDE" w:rsidP="008D5EFE">
      <w:pPr>
        <w:pStyle w:val="af9"/>
        <w:spacing w:after="120"/>
        <w:ind w:firstLine="0"/>
        <w:jc w:val="center"/>
        <w:outlineLvl w:val="0"/>
        <w:rPr>
          <w:b/>
          <w:bCs/>
          <w:sz w:val="32"/>
          <w:szCs w:val="32"/>
        </w:rPr>
      </w:pPr>
    </w:p>
    <w:p w:rsidR="00971EDE" w:rsidRDefault="00971EDE" w:rsidP="008D5EFE">
      <w:pPr>
        <w:pStyle w:val="af9"/>
        <w:spacing w:after="120"/>
        <w:ind w:firstLine="0"/>
        <w:jc w:val="center"/>
        <w:outlineLvl w:val="0"/>
        <w:rPr>
          <w:b/>
          <w:bCs/>
          <w:sz w:val="32"/>
          <w:szCs w:val="32"/>
        </w:rPr>
      </w:pPr>
    </w:p>
    <w:p w:rsidR="00971EDE" w:rsidRDefault="00971EDE"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lastRenderedPageBreak/>
        <w:t>Раздел 4. Техническое задание</w:t>
      </w:r>
    </w:p>
    <w:p w:rsidR="00D72C8B" w:rsidRPr="00DC2555" w:rsidRDefault="00D72C8B" w:rsidP="00D72C8B">
      <w:pPr>
        <w:rPr>
          <w:sz w:val="20"/>
          <w:szCs w:val="20"/>
        </w:rPr>
      </w:pPr>
    </w:p>
    <w:p w:rsidR="003826EF" w:rsidRDefault="003826EF" w:rsidP="00FE50CC">
      <w:pPr>
        <w:ind w:firstLine="709"/>
        <w:jc w:val="both"/>
        <w:rPr>
          <w:b/>
          <w:sz w:val="28"/>
          <w:szCs w:val="28"/>
        </w:rPr>
      </w:pPr>
      <w:r>
        <w:rPr>
          <w:b/>
          <w:sz w:val="28"/>
          <w:szCs w:val="28"/>
        </w:rPr>
        <w:t>4.1 Общие положения</w:t>
      </w:r>
    </w:p>
    <w:p w:rsidR="003826EF" w:rsidRPr="00DC2555" w:rsidRDefault="003826EF" w:rsidP="00FE50CC">
      <w:pPr>
        <w:ind w:firstLine="709"/>
        <w:jc w:val="both"/>
        <w:rPr>
          <w:b/>
          <w:sz w:val="20"/>
          <w:szCs w:val="20"/>
        </w:rPr>
      </w:pPr>
    </w:p>
    <w:p w:rsidR="003826EF" w:rsidRPr="00DD1F7C" w:rsidRDefault="003826EF" w:rsidP="00FE50CC">
      <w:pPr>
        <w:ind w:firstLine="709"/>
        <w:jc w:val="both"/>
        <w:rPr>
          <w:sz w:val="28"/>
          <w:szCs w:val="28"/>
        </w:rPr>
      </w:pPr>
      <w:r>
        <w:rPr>
          <w:sz w:val="28"/>
          <w:szCs w:val="28"/>
        </w:rPr>
        <w:t>4.1.1. Предметом Открытого конкурса является право заключения договора на текущий ремонт универсальных крупнотоннажных контейнеров для нужд филиала ПАО «</w:t>
      </w:r>
      <w:proofErr w:type="spellStart"/>
      <w:r>
        <w:rPr>
          <w:sz w:val="28"/>
          <w:szCs w:val="28"/>
        </w:rPr>
        <w:t>ТрансКонтейнер</w:t>
      </w:r>
      <w:proofErr w:type="spellEnd"/>
      <w:r>
        <w:rPr>
          <w:sz w:val="28"/>
          <w:szCs w:val="28"/>
        </w:rPr>
        <w:t>» на Северной железной дороге.</w:t>
      </w:r>
    </w:p>
    <w:p w:rsidR="003B6490" w:rsidRDefault="003826EF" w:rsidP="00FE50CC">
      <w:pPr>
        <w:ind w:firstLine="709"/>
        <w:jc w:val="both"/>
        <w:rPr>
          <w:sz w:val="28"/>
          <w:szCs w:val="28"/>
        </w:rPr>
      </w:pPr>
      <w:r>
        <w:rPr>
          <w:sz w:val="28"/>
          <w:szCs w:val="28"/>
        </w:rPr>
        <w:t>4.1.2. Начальная (максимальная) цена договора: 2 500 000 (Два миллиона пятьсот тысяч) рублей 00 копеек с учетом всех расходов п</w:t>
      </w:r>
      <w:r w:rsidR="003B6490">
        <w:rPr>
          <w:sz w:val="28"/>
          <w:szCs w:val="28"/>
        </w:rPr>
        <w:t>оставщика и налогов, кроме НДС.</w:t>
      </w:r>
    </w:p>
    <w:p w:rsidR="003826EF" w:rsidRDefault="003826EF" w:rsidP="00FE50CC">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3826EF" w:rsidRPr="00DC2555" w:rsidRDefault="003826EF" w:rsidP="00FE50CC">
      <w:pPr>
        <w:ind w:firstLine="709"/>
        <w:jc w:val="both"/>
        <w:rPr>
          <w:sz w:val="20"/>
          <w:szCs w:val="20"/>
        </w:rPr>
      </w:pPr>
    </w:p>
    <w:p w:rsidR="003826EF" w:rsidRPr="00DD1F7C" w:rsidRDefault="003826EF" w:rsidP="00FE50CC">
      <w:pPr>
        <w:ind w:firstLine="709"/>
        <w:jc w:val="both"/>
        <w:rPr>
          <w:b/>
          <w:sz w:val="28"/>
          <w:szCs w:val="28"/>
        </w:rPr>
      </w:pPr>
      <w:r>
        <w:rPr>
          <w:b/>
          <w:sz w:val="28"/>
          <w:szCs w:val="28"/>
        </w:rPr>
        <w:t>4.2 Место проведения ремонта</w:t>
      </w:r>
    </w:p>
    <w:p w:rsidR="003826EF" w:rsidRPr="00DC2555" w:rsidRDefault="003826EF" w:rsidP="00FE50CC">
      <w:pPr>
        <w:ind w:firstLine="709"/>
        <w:jc w:val="both"/>
        <w:rPr>
          <w:b/>
          <w:sz w:val="20"/>
          <w:szCs w:val="20"/>
          <w:highlight w:val="cyan"/>
        </w:rPr>
      </w:pPr>
    </w:p>
    <w:p w:rsidR="003826EF" w:rsidRDefault="003826EF" w:rsidP="00FE50CC">
      <w:pPr>
        <w:ind w:firstLine="709"/>
        <w:jc w:val="both"/>
        <w:rPr>
          <w:sz w:val="28"/>
          <w:szCs w:val="28"/>
        </w:rPr>
      </w:pPr>
      <w:r>
        <w:rPr>
          <w:sz w:val="28"/>
          <w:szCs w:val="28"/>
        </w:rPr>
        <w:t>Место проведения ремонта – Республика Коми,  г</w:t>
      </w:r>
      <w:proofErr w:type="gramStart"/>
      <w:r>
        <w:rPr>
          <w:sz w:val="28"/>
          <w:szCs w:val="28"/>
        </w:rPr>
        <w:t>.С</w:t>
      </w:r>
      <w:proofErr w:type="gramEnd"/>
      <w:r>
        <w:rPr>
          <w:sz w:val="28"/>
          <w:szCs w:val="28"/>
        </w:rPr>
        <w:t>ыктывкар.</w:t>
      </w:r>
    </w:p>
    <w:p w:rsidR="003826EF" w:rsidRPr="00DC2555" w:rsidRDefault="003826EF" w:rsidP="00FE50CC">
      <w:pPr>
        <w:ind w:firstLine="709"/>
        <w:jc w:val="both"/>
        <w:rPr>
          <w:sz w:val="20"/>
          <w:szCs w:val="20"/>
        </w:rPr>
      </w:pPr>
    </w:p>
    <w:p w:rsidR="003826EF" w:rsidRDefault="003826EF" w:rsidP="00FE50CC">
      <w:pPr>
        <w:ind w:firstLine="709"/>
        <w:jc w:val="both"/>
        <w:rPr>
          <w:b/>
          <w:sz w:val="28"/>
          <w:szCs w:val="28"/>
        </w:rPr>
      </w:pPr>
      <w:r>
        <w:rPr>
          <w:b/>
          <w:sz w:val="28"/>
          <w:szCs w:val="28"/>
        </w:rPr>
        <w:t>4.3 Срок действия Договора</w:t>
      </w:r>
    </w:p>
    <w:p w:rsidR="003826EF" w:rsidRPr="00DC2555" w:rsidRDefault="003826EF" w:rsidP="00FE50CC">
      <w:pPr>
        <w:ind w:firstLine="709"/>
        <w:jc w:val="both"/>
        <w:rPr>
          <w:b/>
          <w:sz w:val="20"/>
          <w:szCs w:val="20"/>
        </w:rPr>
      </w:pPr>
    </w:p>
    <w:p w:rsidR="003826EF" w:rsidRPr="007D3A6D" w:rsidRDefault="003826EF" w:rsidP="00FE50CC">
      <w:pPr>
        <w:ind w:firstLine="709"/>
        <w:jc w:val="both"/>
        <w:rPr>
          <w:sz w:val="28"/>
          <w:szCs w:val="28"/>
        </w:rPr>
      </w:pPr>
      <w:r>
        <w:rPr>
          <w:sz w:val="28"/>
          <w:szCs w:val="28"/>
        </w:rPr>
        <w:t xml:space="preserve">Срок действия Договора </w:t>
      </w:r>
      <w:proofErr w:type="gramStart"/>
      <w:r>
        <w:rPr>
          <w:sz w:val="28"/>
          <w:szCs w:val="28"/>
        </w:rPr>
        <w:t xml:space="preserve">с </w:t>
      </w:r>
      <w:r w:rsidR="00260A21">
        <w:rPr>
          <w:sz w:val="28"/>
          <w:szCs w:val="28"/>
        </w:rPr>
        <w:t>даты подписания</w:t>
      </w:r>
      <w:proofErr w:type="gramEnd"/>
      <w:r>
        <w:rPr>
          <w:sz w:val="28"/>
          <w:szCs w:val="28"/>
        </w:rPr>
        <w:t xml:space="preserve"> по 31.12.2019 г. включительно.</w:t>
      </w:r>
    </w:p>
    <w:p w:rsidR="003826EF" w:rsidRPr="00DC2555" w:rsidRDefault="003826EF" w:rsidP="00FE50CC">
      <w:pPr>
        <w:ind w:firstLine="709"/>
        <w:jc w:val="both"/>
        <w:rPr>
          <w:b/>
          <w:sz w:val="20"/>
          <w:szCs w:val="20"/>
          <w:highlight w:val="cyan"/>
        </w:rPr>
      </w:pPr>
    </w:p>
    <w:p w:rsidR="003826EF" w:rsidRPr="00216CEB" w:rsidRDefault="003826EF" w:rsidP="00FE50CC">
      <w:pPr>
        <w:ind w:firstLine="709"/>
        <w:jc w:val="both"/>
        <w:rPr>
          <w:b/>
          <w:sz w:val="28"/>
          <w:szCs w:val="28"/>
        </w:rPr>
      </w:pPr>
      <w:r>
        <w:rPr>
          <w:b/>
          <w:sz w:val="28"/>
          <w:szCs w:val="28"/>
        </w:rPr>
        <w:t>4.4 Форма, сроки и порядок оплаты</w:t>
      </w:r>
    </w:p>
    <w:p w:rsidR="003826EF" w:rsidRPr="00DC2555" w:rsidRDefault="003826EF" w:rsidP="00FE50CC">
      <w:pPr>
        <w:ind w:firstLine="709"/>
        <w:jc w:val="both"/>
        <w:rPr>
          <w:b/>
          <w:sz w:val="20"/>
          <w:szCs w:val="20"/>
          <w:highlight w:val="cyan"/>
        </w:rPr>
      </w:pPr>
    </w:p>
    <w:p w:rsidR="003826EF" w:rsidRDefault="003826EF" w:rsidP="00FE50CC">
      <w:pPr>
        <w:ind w:firstLine="709"/>
        <w:jc w:val="both"/>
        <w:rPr>
          <w:sz w:val="28"/>
          <w:szCs w:val="28"/>
        </w:rPr>
      </w:pPr>
      <w:r>
        <w:rPr>
          <w:sz w:val="28"/>
          <w:szCs w:val="28"/>
        </w:rPr>
        <w:t xml:space="preserve">4.4.1. Исполнитель выставляет Заказчику счет на оплату выполненных работ после подписания Сторонами акта выполненных работ в течение 5 (пяти) календарных дней. Заказчик обязан оплатить счет в течение 15 (пятнадцати) календарных дней </w:t>
      </w:r>
      <w:proofErr w:type="gramStart"/>
      <w:r>
        <w:rPr>
          <w:sz w:val="28"/>
          <w:szCs w:val="28"/>
        </w:rPr>
        <w:t>с даты</w:t>
      </w:r>
      <w:proofErr w:type="gramEnd"/>
      <w:r>
        <w:rPr>
          <w:sz w:val="28"/>
          <w:szCs w:val="28"/>
        </w:rPr>
        <w:t xml:space="preserve"> его выставления.</w:t>
      </w:r>
    </w:p>
    <w:p w:rsidR="003826EF" w:rsidRPr="00DC2555" w:rsidRDefault="003826EF" w:rsidP="00FE50CC">
      <w:pPr>
        <w:ind w:firstLine="709"/>
        <w:jc w:val="both"/>
        <w:rPr>
          <w:sz w:val="20"/>
          <w:szCs w:val="20"/>
        </w:rPr>
      </w:pPr>
    </w:p>
    <w:p w:rsidR="003826EF" w:rsidRDefault="003826EF" w:rsidP="00FE50CC">
      <w:pPr>
        <w:ind w:firstLine="709"/>
        <w:jc w:val="both"/>
        <w:rPr>
          <w:b/>
          <w:sz w:val="28"/>
          <w:szCs w:val="28"/>
        </w:rPr>
      </w:pPr>
      <w:r>
        <w:rPr>
          <w:b/>
          <w:sz w:val="28"/>
          <w:szCs w:val="28"/>
        </w:rPr>
        <w:t>4.5</w:t>
      </w:r>
      <w:proofErr w:type="gramStart"/>
      <w:r>
        <w:rPr>
          <w:b/>
          <w:sz w:val="28"/>
          <w:szCs w:val="28"/>
        </w:rPr>
        <w:t xml:space="preserve"> П</w:t>
      </w:r>
      <w:proofErr w:type="gramEnd"/>
      <w:r>
        <w:rPr>
          <w:b/>
          <w:sz w:val="28"/>
          <w:szCs w:val="28"/>
        </w:rPr>
        <w:t>рочие требования</w:t>
      </w:r>
    </w:p>
    <w:p w:rsidR="003826EF" w:rsidRPr="00DC2555" w:rsidRDefault="003826EF" w:rsidP="00FE50CC">
      <w:pPr>
        <w:ind w:firstLine="709"/>
        <w:jc w:val="both"/>
        <w:rPr>
          <w:b/>
          <w:sz w:val="20"/>
          <w:szCs w:val="20"/>
        </w:rPr>
      </w:pPr>
    </w:p>
    <w:p w:rsidR="003826EF" w:rsidRDefault="003826EF" w:rsidP="00FE50CC">
      <w:pPr>
        <w:ind w:firstLine="709"/>
        <w:jc w:val="both"/>
        <w:rPr>
          <w:sz w:val="28"/>
          <w:szCs w:val="28"/>
        </w:rPr>
      </w:pPr>
      <w:r>
        <w:rPr>
          <w:sz w:val="28"/>
          <w:szCs w:val="28"/>
        </w:rPr>
        <w:t xml:space="preserve">4.5.1. Работы осуществляются Исполнителем с использованием своего оборудования и своими специалистами,  на территории контейнерной площадке Сыктывкарской механизированной дистанции погрузо-разгрузочных работ и коммерческих операций  Северной дирекции по управлению </w:t>
      </w:r>
      <w:proofErr w:type="spellStart"/>
      <w:r>
        <w:rPr>
          <w:sz w:val="28"/>
          <w:szCs w:val="28"/>
        </w:rPr>
        <w:t>терминально-складским</w:t>
      </w:r>
      <w:proofErr w:type="spellEnd"/>
      <w:r>
        <w:rPr>
          <w:sz w:val="28"/>
          <w:szCs w:val="28"/>
        </w:rPr>
        <w:t xml:space="preserve"> комплексом структурное подразделение Центральной дирекции по управлению </w:t>
      </w:r>
      <w:proofErr w:type="spellStart"/>
      <w:r>
        <w:rPr>
          <w:sz w:val="28"/>
          <w:szCs w:val="28"/>
        </w:rPr>
        <w:t>терминально-складским</w:t>
      </w:r>
      <w:proofErr w:type="spellEnd"/>
      <w:r>
        <w:rPr>
          <w:sz w:val="28"/>
          <w:szCs w:val="28"/>
        </w:rPr>
        <w:t xml:space="preserve"> комплексом – филиала ОАО «РЖД» (МЧ-7) расположенной по адресу: г. Сыктывкар, ул. Морозова, д. 3.</w:t>
      </w:r>
    </w:p>
    <w:p w:rsidR="003826EF" w:rsidRDefault="003826EF" w:rsidP="00FE50CC">
      <w:pPr>
        <w:ind w:firstLine="709"/>
        <w:jc w:val="both"/>
        <w:rPr>
          <w:sz w:val="28"/>
          <w:szCs w:val="28"/>
        </w:rPr>
      </w:pPr>
      <w:r>
        <w:rPr>
          <w:sz w:val="28"/>
          <w:szCs w:val="28"/>
        </w:rPr>
        <w:t>4.5.2. Срок проведения ремонта составляет не более 4-х рабочих дней</w:t>
      </w:r>
      <w:r>
        <w:t xml:space="preserve"> </w:t>
      </w:r>
      <w:r>
        <w:rPr>
          <w:sz w:val="28"/>
          <w:szCs w:val="28"/>
        </w:rPr>
        <w:t>с</w:t>
      </w:r>
      <w:r>
        <w:t xml:space="preserve"> </w:t>
      </w:r>
      <w:r>
        <w:rPr>
          <w:sz w:val="28"/>
          <w:szCs w:val="28"/>
        </w:rPr>
        <w:t xml:space="preserve">момента подачи контейнера в пункт ремонта. </w:t>
      </w:r>
    </w:p>
    <w:p w:rsidR="003826EF" w:rsidRDefault="003826EF" w:rsidP="00FE50CC">
      <w:pPr>
        <w:ind w:firstLine="709"/>
        <w:jc w:val="both"/>
        <w:rPr>
          <w:sz w:val="28"/>
          <w:szCs w:val="28"/>
        </w:rPr>
      </w:pPr>
      <w:r>
        <w:rPr>
          <w:sz w:val="28"/>
          <w:szCs w:val="28"/>
        </w:rPr>
        <w:t xml:space="preserve"> 4.5.3. Стоимость ремонта одного контейнера состоит из цены нормо-часа и количества времени затраченного на ремонт данного контейнера.</w:t>
      </w:r>
    </w:p>
    <w:p w:rsidR="003826EF" w:rsidRDefault="003826EF" w:rsidP="00FE50CC">
      <w:pPr>
        <w:ind w:firstLine="709"/>
        <w:jc w:val="both"/>
        <w:rPr>
          <w:sz w:val="28"/>
          <w:szCs w:val="28"/>
        </w:rPr>
      </w:pPr>
      <w:r>
        <w:rPr>
          <w:sz w:val="28"/>
          <w:szCs w:val="28"/>
        </w:rPr>
        <w:t>4.5.4. Перечень неисправностей и повреждений  контейнера (Приложение №1 к Техническому заданию).</w:t>
      </w:r>
    </w:p>
    <w:p w:rsidR="00DC2555" w:rsidRDefault="00DC2555" w:rsidP="00FE50CC">
      <w:pPr>
        <w:ind w:firstLine="709"/>
        <w:jc w:val="right"/>
      </w:pPr>
    </w:p>
    <w:p w:rsidR="00DC2555" w:rsidRDefault="00DC2555" w:rsidP="00FE50CC">
      <w:pPr>
        <w:ind w:firstLine="709"/>
        <w:jc w:val="right"/>
      </w:pPr>
    </w:p>
    <w:p w:rsidR="002C0109" w:rsidRDefault="002C0109" w:rsidP="00FE50CC">
      <w:pPr>
        <w:ind w:firstLine="709"/>
        <w:jc w:val="right"/>
      </w:pPr>
    </w:p>
    <w:p w:rsidR="002C0109" w:rsidRDefault="002C0109" w:rsidP="00FE50CC">
      <w:pPr>
        <w:ind w:firstLine="709"/>
        <w:jc w:val="right"/>
      </w:pPr>
    </w:p>
    <w:p w:rsidR="003826EF" w:rsidRPr="008C736E" w:rsidRDefault="003826EF" w:rsidP="00FE50CC">
      <w:pPr>
        <w:ind w:firstLine="709"/>
        <w:jc w:val="right"/>
      </w:pPr>
      <w:r>
        <w:lastRenderedPageBreak/>
        <w:t>Приложение №1 к Техническому заданию</w:t>
      </w:r>
    </w:p>
    <w:p w:rsidR="003826EF" w:rsidRDefault="003826EF" w:rsidP="00FE50CC">
      <w:pPr>
        <w:pStyle w:val="afc"/>
        <w:tabs>
          <w:tab w:val="left" w:pos="-1985"/>
        </w:tabs>
        <w:ind w:firstLine="0"/>
        <w:jc w:val="center"/>
        <w:rPr>
          <w:b/>
        </w:rPr>
      </w:pPr>
    </w:p>
    <w:p w:rsidR="003826EF" w:rsidRDefault="003826EF" w:rsidP="00FE50CC">
      <w:pPr>
        <w:pStyle w:val="afc"/>
        <w:tabs>
          <w:tab w:val="left" w:pos="-1985"/>
        </w:tabs>
        <w:ind w:firstLine="0"/>
        <w:jc w:val="center"/>
        <w:rPr>
          <w:b/>
        </w:rPr>
      </w:pPr>
    </w:p>
    <w:p w:rsidR="003826EF" w:rsidRPr="004A3FA7" w:rsidRDefault="003826EF" w:rsidP="00FE50CC">
      <w:pPr>
        <w:pStyle w:val="afc"/>
        <w:tabs>
          <w:tab w:val="left" w:pos="-1985"/>
        </w:tabs>
        <w:ind w:firstLine="0"/>
        <w:jc w:val="center"/>
        <w:rPr>
          <w:b/>
          <w:sz w:val="32"/>
          <w:szCs w:val="32"/>
        </w:rPr>
      </w:pPr>
      <w:r>
        <w:rPr>
          <w:b/>
          <w:sz w:val="32"/>
          <w:szCs w:val="32"/>
        </w:rPr>
        <w:t>Перечень неисправностей и повреждений контейнера.</w:t>
      </w:r>
    </w:p>
    <w:p w:rsidR="003826EF" w:rsidRPr="00E746F7" w:rsidRDefault="003826EF" w:rsidP="00FE50CC">
      <w:pPr>
        <w:pStyle w:val="afc"/>
        <w:tabs>
          <w:tab w:val="left" w:pos="-1985"/>
        </w:tabs>
        <w:ind w:firstLine="0"/>
        <w:jc w:val="center"/>
      </w:pPr>
    </w:p>
    <w:tbl>
      <w:tblPr>
        <w:tblW w:w="0" w:type="auto"/>
        <w:tblLook w:val="0000"/>
      </w:tblPr>
      <w:tblGrid>
        <w:gridCol w:w="250"/>
        <w:gridCol w:w="8789"/>
      </w:tblGrid>
      <w:tr w:rsidR="003826EF" w:rsidTr="00FE50CC">
        <w:tc>
          <w:tcPr>
            <w:tcW w:w="250" w:type="dxa"/>
          </w:tcPr>
          <w:p w:rsidR="003826EF" w:rsidRPr="00FF7D6A" w:rsidRDefault="003826EF" w:rsidP="00FE50CC">
            <w:pPr>
              <w:pStyle w:val="afb"/>
              <w:rPr>
                <w:sz w:val="28"/>
                <w:szCs w:val="28"/>
              </w:rPr>
            </w:pPr>
          </w:p>
        </w:tc>
        <w:tc>
          <w:tcPr>
            <w:tcW w:w="8789" w:type="dxa"/>
          </w:tcPr>
          <w:p w:rsidR="003826EF" w:rsidRDefault="003826EF" w:rsidP="00FE50CC">
            <w:pPr>
              <w:pStyle w:val="afb"/>
              <w:ind w:left="34" w:firstLine="567"/>
              <w:rPr>
                <w:sz w:val="28"/>
                <w:szCs w:val="28"/>
              </w:rPr>
            </w:pPr>
            <w:r>
              <w:rPr>
                <w:sz w:val="28"/>
                <w:szCs w:val="28"/>
              </w:rPr>
              <w:t>1. Выпуклости любых размеров выступающие за габарит контейнера не более 60 мм.</w:t>
            </w:r>
          </w:p>
          <w:p w:rsidR="003826EF" w:rsidRPr="00FF7D6A" w:rsidRDefault="003826EF" w:rsidP="00FE50CC">
            <w:pPr>
              <w:pStyle w:val="afb"/>
              <w:ind w:firstLine="601"/>
              <w:rPr>
                <w:sz w:val="28"/>
                <w:szCs w:val="28"/>
              </w:rPr>
            </w:pPr>
            <w:r>
              <w:rPr>
                <w:sz w:val="28"/>
                <w:szCs w:val="28"/>
              </w:rPr>
              <w:t>2. Прогиб обшивки внутрь контейнера не более 40 мм на площади менее 500х500 мм.</w:t>
            </w:r>
          </w:p>
        </w:tc>
      </w:tr>
      <w:tr w:rsidR="003826EF" w:rsidTr="00FE50CC">
        <w:tc>
          <w:tcPr>
            <w:tcW w:w="250" w:type="dxa"/>
          </w:tcPr>
          <w:p w:rsidR="003826EF" w:rsidRPr="00FF7D6A" w:rsidRDefault="003826EF" w:rsidP="00FE50CC">
            <w:pPr>
              <w:rPr>
                <w:sz w:val="28"/>
                <w:szCs w:val="28"/>
              </w:rPr>
            </w:pPr>
          </w:p>
        </w:tc>
        <w:tc>
          <w:tcPr>
            <w:tcW w:w="8789" w:type="dxa"/>
          </w:tcPr>
          <w:p w:rsidR="003826EF" w:rsidRPr="00FF7D6A" w:rsidRDefault="003826EF" w:rsidP="00FE50CC">
            <w:pPr>
              <w:ind w:firstLine="601"/>
              <w:rPr>
                <w:sz w:val="28"/>
                <w:szCs w:val="28"/>
              </w:rPr>
            </w:pPr>
            <w:r>
              <w:rPr>
                <w:sz w:val="28"/>
                <w:szCs w:val="28"/>
              </w:rPr>
              <w:t>3. Единичные порезы панели (обшивка) контейнера (боковая, торцевая, крыша) длиной до 100 мм и шириной до 3 мм.</w:t>
            </w:r>
          </w:p>
        </w:tc>
      </w:tr>
      <w:tr w:rsidR="003826EF" w:rsidTr="00FE50CC">
        <w:tc>
          <w:tcPr>
            <w:tcW w:w="250" w:type="dxa"/>
          </w:tcPr>
          <w:p w:rsidR="003826EF" w:rsidRPr="00FF7D6A" w:rsidRDefault="003826EF" w:rsidP="00FE50CC">
            <w:pPr>
              <w:rPr>
                <w:sz w:val="28"/>
                <w:szCs w:val="28"/>
              </w:rPr>
            </w:pPr>
          </w:p>
        </w:tc>
        <w:tc>
          <w:tcPr>
            <w:tcW w:w="8789" w:type="dxa"/>
          </w:tcPr>
          <w:p w:rsidR="003826EF" w:rsidRPr="00FF7D6A" w:rsidRDefault="003826EF" w:rsidP="00FE50CC">
            <w:pPr>
              <w:ind w:firstLine="601"/>
              <w:rPr>
                <w:sz w:val="28"/>
                <w:szCs w:val="28"/>
              </w:rPr>
            </w:pPr>
            <w:r>
              <w:rPr>
                <w:sz w:val="28"/>
                <w:szCs w:val="28"/>
              </w:rPr>
              <w:t>4. Разрывы сварных швов обшивки суммарной длиной до 500 мм.</w:t>
            </w:r>
          </w:p>
        </w:tc>
      </w:tr>
      <w:tr w:rsidR="003826EF" w:rsidTr="00FE50CC">
        <w:tc>
          <w:tcPr>
            <w:tcW w:w="250" w:type="dxa"/>
          </w:tcPr>
          <w:p w:rsidR="003826EF" w:rsidRPr="00FF7D6A" w:rsidRDefault="003826EF" w:rsidP="00FE50CC">
            <w:pPr>
              <w:rPr>
                <w:sz w:val="28"/>
                <w:szCs w:val="28"/>
              </w:rPr>
            </w:pPr>
          </w:p>
        </w:tc>
        <w:tc>
          <w:tcPr>
            <w:tcW w:w="8789" w:type="dxa"/>
          </w:tcPr>
          <w:p w:rsidR="003826EF" w:rsidRDefault="003826EF" w:rsidP="00FE50CC">
            <w:pPr>
              <w:ind w:firstLine="601"/>
              <w:rPr>
                <w:sz w:val="28"/>
                <w:szCs w:val="28"/>
              </w:rPr>
            </w:pPr>
            <w:r>
              <w:rPr>
                <w:sz w:val="28"/>
                <w:szCs w:val="28"/>
              </w:rPr>
              <w:t>5. Ремонт деталей дверного блока:</w:t>
            </w:r>
          </w:p>
          <w:p w:rsidR="003826EF" w:rsidRDefault="003826EF" w:rsidP="00FE50CC">
            <w:pPr>
              <w:rPr>
                <w:sz w:val="28"/>
                <w:szCs w:val="28"/>
              </w:rPr>
            </w:pPr>
            <w:r>
              <w:rPr>
                <w:sz w:val="28"/>
                <w:szCs w:val="28"/>
              </w:rPr>
              <w:t xml:space="preserve">         а) штанги;</w:t>
            </w:r>
          </w:p>
          <w:p w:rsidR="003826EF" w:rsidRDefault="003826EF" w:rsidP="00FE50CC">
            <w:pPr>
              <w:rPr>
                <w:sz w:val="28"/>
                <w:szCs w:val="28"/>
              </w:rPr>
            </w:pPr>
            <w:r>
              <w:rPr>
                <w:sz w:val="28"/>
                <w:szCs w:val="28"/>
              </w:rPr>
              <w:t xml:space="preserve">         б) ручки;</w:t>
            </w:r>
          </w:p>
          <w:p w:rsidR="003826EF" w:rsidRDefault="003826EF" w:rsidP="00FE50CC">
            <w:pPr>
              <w:rPr>
                <w:sz w:val="28"/>
                <w:szCs w:val="28"/>
              </w:rPr>
            </w:pPr>
            <w:r>
              <w:rPr>
                <w:sz w:val="28"/>
                <w:szCs w:val="28"/>
              </w:rPr>
              <w:t xml:space="preserve">         в) петли дверных створок; </w:t>
            </w:r>
          </w:p>
          <w:p w:rsidR="003826EF" w:rsidRPr="00FF7D6A" w:rsidRDefault="003826EF" w:rsidP="00FE50CC">
            <w:pPr>
              <w:rPr>
                <w:sz w:val="28"/>
                <w:szCs w:val="28"/>
              </w:rPr>
            </w:pPr>
            <w:r>
              <w:rPr>
                <w:sz w:val="28"/>
                <w:szCs w:val="28"/>
              </w:rPr>
              <w:t xml:space="preserve">         г) запорное устройство;</w:t>
            </w:r>
          </w:p>
        </w:tc>
      </w:tr>
      <w:tr w:rsidR="003826EF" w:rsidTr="00FE50CC">
        <w:tc>
          <w:tcPr>
            <w:tcW w:w="250" w:type="dxa"/>
          </w:tcPr>
          <w:p w:rsidR="003826EF" w:rsidRPr="00FF7D6A" w:rsidRDefault="003826EF" w:rsidP="00FE50CC">
            <w:pPr>
              <w:rPr>
                <w:sz w:val="28"/>
                <w:szCs w:val="28"/>
              </w:rPr>
            </w:pPr>
          </w:p>
        </w:tc>
        <w:tc>
          <w:tcPr>
            <w:tcW w:w="8789" w:type="dxa"/>
          </w:tcPr>
          <w:p w:rsidR="003826EF" w:rsidRPr="00FF7D6A" w:rsidRDefault="003826EF" w:rsidP="00FE50CC">
            <w:pPr>
              <w:ind w:firstLine="601"/>
              <w:rPr>
                <w:sz w:val="28"/>
                <w:szCs w:val="28"/>
              </w:rPr>
            </w:pPr>
            <w:r>
              <w:rPr>
                <w:sz w:val="28"/>
                <w:szCs w:val="28"/>
              </w:rPr>
              <w:t>6.  Ремонт устройства для крепления груза.</w:t>
            </w:r>
          </w:p>
        </w:tc>
      </w:tr>
      <w:tr w:rsidR="003826EF" w:rsidTr="00FE50CC">
        <w:tc>
          <w:tcPr>
            <w:tcW w:w="250" w:type="dxa"/>
          </w:tcPr>
          <w:p w:rsidR="003826EF" w:rsidRPr="00FF7D6A" w:rsidRDefault="003826EF" w:rsidP="00FE50CC">
            <w:pPr>
              <w:rPr>
                <w:sz w:val="28"/>
                <w:szCs w:val="28"/>
              </w:rPr>
            </w:pPr>
          </w:p>
        </w:tc>
        <w:tc>
          <w:tcPr>
            <w:tcW w:w="8789" w:type="dxa"/>
          </w:tcPr>
          <w:p w:rsidR="003826EF" w:rsidRPr="00FF7D6A" w:rsidRDefault="003826EF" w:rsidP="00FE50CC">
            <w:pPr>
              <w:ind w:firstLine="601"/>
              <w:rPr>
                <w:sz w:val="28"/>
                <w:szCs w:val="28"/>
              </w:rPr>
            </w:pPr>
            <w:r>
              <w:rPr>
                <w:sz w:val="28"/>
                <w:szCs w:val="28"/>
              </w:rPr>
              <w:t>7.  Замена отдельных элементов (доска, фанера) пола без разборки.</w:t>
            </w:r>
          </w:p>
        </w:tc>
      </w:tr>
      <w:tr w:rsidR="003826EF" w:rsidTr="00FE50CC">
        <w:tc>
          <w:tcPr>
            <w:tcW w:w="250" w:type="dxa"/>
          </w:tcPr>
          <w:p w:rsidR="003826EF" w:rsidRDefault="003826EF" w:rsidP="00FE50CC"/>
        </w:tc>
        <w:tc>
          <w:tcPr>
            <w:tcW w:w="8789" w:type="dxa"/>
          </w:tcPr>
          <w:p w:rsidR="003826EF" w:rsidRDefault="003826EF" w:rsidP="00FE50CC">
            <w:pPr>
              <w:ind w:firstLine="601"/>
            </w:pPr>
            <w:r>
              <w:rPr>
                <w:sz w:val="28"/>
              </w:rPr>
              <w:t>8. Разрушение сварного шва, соединяющего элементы фитинга с торцевыми и продольными балками не более 50 мм по длине.</w:t>
            </w:r>
          </w:p>
        </w:tc>
      </w:tr>
    </w:tbl>
    <w:p w:rsidR="003826EF" w:rsidRDefault="003826EF" w:rsidP="00FE50CC">
      <w:pPr>
        <w:pStyle w:val="afc"/>
        <w:tabs>
          <w:tab w:val="left" w:pos="-1985"/>
        </w:tabs>
        <w:ind w:firstLine="851"/>
      </w:pPr>
      <w:r>
        <w:t xml:space="preserve">9. Трещины, разрывы и пробоины </w:t>
      </w:r>
      <w:proofErr w:type="gramStart"/>
      <w:r>
        <w:t>верхних</w:t>
      </w:r>
      <w:proofErr w:type="gramEnd"/>
      <w:r>
        <w:t xml:space="preserve"> и нижних продольных и   </w:t>
      </w:r>
    </w:p>
    <w:p w:rsidR="003826EF" w:rsidRDefault="003826EF" w:rsidP="00FE50CC">
      <w:pPr>
        <w:pStyle w:val="afc"/>
        <w:tabs>
          <w:tab w:val="left" w:pos="-1985"/>
        </w:tabs>
        <w:ind w:left="284" w:hanging="284"/>
      </w:pPr>
      <w:r>
        <w:t xml:space="preserve">    поперечных балок.</w:t>
      </w:r>
    </w:p>
    <w:p w:rsidR="00B92730" w:rsidRDefault="00B92730">
      <w:pPr>
        <w:suppressAutoHyphens w:val="0"/>
      </w:pPr>
      <w:r>
        <w:br w:type="page"/>
      </w:r>
    </w:p>
    <w:p w:rsidR="002E18D3" w:rsidRPr="00D72C8B" w:rsidRDefault="002E18D3" w:rsidP="002079EB">
      <w:pPr>
        <w:pStyle w:val="af9"/>
        <w:spacing w:after="120"/>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3826EF" w:rsidRDefault="00FE50CC" w:rsidP="00916CB0">
            <w:pPr>
              <w:pStyle w:val="19"/>
              <w:ind w:firstLine="0"/>
              <w:rPr>
                <w:sz w:val="24"/>
                <w:szCs w:val="24"/>
              </w:rPr>
            </w:pPr>
            <w:r>
              <w:rPr>
                <w:sz w:val="24"/>
                <w:szCs w:val="24"/>
              </w:rPr>
              <w:t xml:space="preserve">Открытый конкурс </w:t>
            </w:r>
            <w:r w:rsidRPr="00A51FEE">
              <w:rPr>
                <w:sz w:val="24"/>
                <w:szCs w:val="24"/>
              </w:rPr>
              <w:t>№ ОК-</w:t>
            </w:r>
            <w:r w:rsidR="00916CB0" w:rsidRPr="00A51FEE">
              <w:rPr>
                <w:sz w:val="24"/>
                <w:szCs w:val="24"/>
              </w:rPr>
              <w:t>НКПСЕВ</w:t>
            </w:r>
            <w:r w:rsidRPr="00A51FEE">
              <w:rPr>
                <w:sz w:val="24"/>
                <w:szCs w:val="24"/>
              </w:rPr>
              <w:t>-18-</w:t>
            </w:r>
            <w:r w:rsidR="00A51FEE" w:rsidRPr="00A51FEE">
              <w:rPr>
                <w:sz w:val="24"/>
                <w:szCs w:val="24"/>
              </w:rPr>
              <w:t>0012</w:t>
            </w:r>
            <w:r>
              <w:rPr>
                <w:sz w:val="24"/>
                <w:szCs w:val="24"/>
              </w:rPr>
              <w:t xml:space="preserve"> по предмету закупки </w:t>
            </w:r>
            <w:r w:rsidRPr="00916CB0">
              <w:rPr>
                <w:sz w:val="24"/>
                <w:szCs w:val="24"/>
              </w:rPr>
              <w:t>«</w:t>
            </w:r>
            <w:r w:rsidR="00916CB0" w:rsidRPr="00916CB0">
              <w:rPr>
                <w:sz w:val="24"/>
                <w:szCs w:val="24"/>
              </w:rPr>
              <w:t>Текущий ремонт универсальных крупнотоннажных контейнеров для нужд филиала ПАО «</w:t>
            </w:r>
            <w:proofErr w:type="spellStart"/>
            <w:r w:rsidR="00916CB0" w:rsidRPr="00916CB0">
              <w:rPr>
                <w:sz w:val="24"/>
                <w:szCs w:val="24"/>
              </w:rPr>
              <w:t>ТрансКонтейнер</w:t>
            </w:r>
            <w:proofErr w:type="spellEnd"/>
            <w:r w:rsidR="00916CB0" w:rsidRPr="00916CB0">
              <w:rPr>
                <w:sz w:val="24"/>
                <w:szCs w:val="24"/>
              </w:rPr>
              <w:t>» на Северной железной дороге</w:t>
            </w:r>
            <w:r w:rsidRPr="00916CB0">
              <w:rPr>
                <w:sz w:val="24"/>
                <w:szCs w:val="24"/>
              </w:rPr>
              <w:t>»</w:t>
            </w:r>
            <w:r w:rsidR="00916CB0">
              <w:rPr>
                <w:sz w:val="24"/>
                <w:szCs w:val="24"/>
              </w:rPr>
              <w:t>.</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3826EF" w:rsidRDefault="00FE50CC">
            <w:pPr>
              <w:pStyle w:val="19"/>
              <w:ind w:firstLine="0"/>
              <w:rPr>
                <w:sz w:val="24"/>
                <w:szCs w:val="24"/>
              </w:rPr>
            </w:pPr>
            <w:r>
              <w:rPr>
                <w:sz w:val="24"/>
                <w:szCs w:val="24"/>
              </w:rPr>
              <w:t xml:space="preserve">Постоянная рабочая группа </w:t>
            </w:r>
            <w:r w:rsidR="00D2039B">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xml:space="preserve">» на </w:t>
            </w:r>
            <w:r w:rsidR="006D2410">
              <w:rPr>
                <w:sz w:val="24"/>
                <w:szCs w:val="24"/>
              </w:rPr>
              <w:t>Северной железной дороге.</w:t>
            </w:r>
          </w:p>
          <w:p w:rsidR="003826EF" w:rsidRDefault="00FE50CC">
            <w:pPr>
              <w:pStyle w:val="19"/>
              <w:ind w:firstLine="0"/>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r w:rsidR="006D2410">
              <w:rPr>
                <w:sz w:val="24"/>
                <w:szCs w:val="24"/>
              </w:rPr>
              <w:t>.</w:t>
            </w:r>
          </w:p>
          <w:p w:rsidR="003826EF" w:rsidRDefault="00FE50CC" w:rsidP="006D2410">
            <w:pPr>
              <w:jc w:val="both"/>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Шоренков Александр Анатольевич, тел. +7(4852)230</w:t>
            </w:r>
            <w:r w:rsidR="006D2410">
              <w:t xml:space="preserve">-410, электронный адрес </w:t>
            </w:r>
            <w:r w:rsidR="006D2410">
              <w:rPr>
                <w:lang w:val="en-US"/>
              </w:rPr>
              <w:t>S</w:t>
            </w:r>
            <w:proofErr w:type="spellStart"/>
            <w:r w:rsidR="006D2410">
              <w:t>horenkov</w:t>
            </w:r>
            <w:proofErr w:type="spellEnd"/>
            <w:r w:rsidR="006D2410">
              <w:rPr>
                <w:lang w:val="en-US"/>
              </w:rPr>
              <w:t>AA</w:t>
            </w:r>
            <w:r>
              <w:t>@</w:t>
            </w:r>
            <w:proofErr w:type="spellStart"/>
            <w:r>
              <w:t>trcont.ru</w:t>
            </w:r>
            <w:proofErr w:type="spellEnd"/>
            <w:r>
              <w:t>.</w:t>
            </w:r>
          </w:p>
          <w:p w:rsidR="003826EF" w:rsidRDefault="003826EF">
            <w:pPr>
              <w:rPr>
                <w:rFonts w:ascii="Calibri" w:hAnsi="Calibri" w:cs="Calibri"/>
                <w:color w:val="000000"/>
                <w:sz w:val="22"/>
                <w:szCs w:val="22"/>
                <w:lang w:eastAsia="ru-RU"/>
              </w:rPr>
            </w:pPr>
          </w:p>
          <w:p w:rsidR="003826EF" w:rsidRDefault="00FE50CC" w:rsidP="006D2410">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 Александр Львович Оводков, тел./ +</w:t>
            </w:r>
            <w:r w:rsidRPr="006D2410">
              <w:rPr>
                <w:sz w:val="24"/>
                <w:szCs w:val="24"/>
              </w:rPr>
              <w:t>7</w:t>
            </w:r>
            <w:r w:rsidR="006D2410" w:rsidRPr="006D2410">
              <w:rPr>
                <w:sz w:val="24"/>
                <w:szCs w:val="24"/>
              </w:rPr>
              <w:t>(4852)230-280</w:t>
            </w:r>
            <w:r w:rsidRPr="006D2410">
              <w:rPr>
                <w:sz w:val="24"/>
                <w:szCs w:val="24"/>
              </w:rPr>
              <w:t>,</w:t>
            </w:r>
            <w:r>
              <w:rPr>
                <w:sz w:val="24"/>
                <w:szCs w:val="24"/>
              </w:rPr>
              <w:t xml:space="preserve"> электронный адрес </w:t>
            </w:r>
            <w:r>
              <w:rPr>
                <w:sz w:val="24"/>
                <w:szCs w:val="24"/>
                <w:lang w:val="en-US"/>
              </w:rPr>
              <w:t>OvodkovAL@trcont.ru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3826EF" w:rsidRDefault="00FE50CC" w:rsidP="00137980">
            <w:pPr>
              <w:jc w:val="both"/>
              <w:rPr>
                <w:b/>
              </w:rPr>
            </w:pPr>
            <w:bookmarkStart w:id="18" w:name="OLE_LINK108"/>
            <w:bookmarkStart w:id="19" w:name="OLE_LINK109"/>
            <w:bookmarkStart w:id="20" w:name="OLE_LINK110"/>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111"/>
            <w:bookmarkStart w:id="35" w:name="OLE_LINK112"/>
            <w:bookmarkStart w:id="36" w:name="OLE_LINK113"/>
            <w:bookmarkStart w:id="37" w:name="OLE_LINK114"/>
            <w:bookmarkStart w:id="38" w:name="OLE_LINK49"/>
            <w:bookmarkStart w:id="39" w:name="OLE_LINK50"/>
            <w:bookmarkEnd w:id="18"/>
            <w:bookmarkEnd w:id="19"/>
            <w:bookmarkEnd w:id="20"/>
            <w:r w:rsidRPr="00A51FEE">
              <w:t>«</w:t>
            </w:r>
            <w:r w:rsidR="00137980" w:rsidRPr="00A51FEE">
              <w:t>30</w:t>
            </w:r>
            <w:r w:rsidRPr="00A51FEE">
              <w:t xml:space="preserve">» </w:t>
            </w:r>
            <w:r w:rsidR="00921909" w:rsidRPr="00A51FEE">
              <w:t>ноября</w:t>
            </w:r>
            <w:r w:rsidRPr="00A51FEE">
              <w:t xml:space="preserve"> 2018 г.</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3826EF" w:rsidRDefault="00FE50CC">
            <w:pPr>
              <w:pStyle w:val="19"/>
              <w:ind w:firstLine="0"/>
              <w:rPr>
                <w:sz w:val="24"/>
                <w:szCs w:val="24"/>
              </w:rPr>
            </w:pPr>
            <w:r>
              <w:rPr>
                <w:sz w:val="24"/>
                <w:szCs w:val="24"/>
              </w:rPr>
              <w:t>Начальная (максимальная) цена договора составляет 2</w:t>
            </w:r>
            <w:r w:rsidR="00E516F6">
              <w:rPr>
                <w:sz w:val="24"/>
                <w:szCs w:val="24"/>
              </w:rPr>
              <w:t> </w:t>
            </w:r>
            <w:r>
              <w:rPr>
                <w:sz w:val="24"/>
                <w:szCs w:val="24"/>
              </w:rPr>
              <w:t>500</w:t>
            </w:r>
            <w:r w:rsidR="00E516F6">
              <w:rPr>
                <w:sz w:val="24"/>
                <w:szCs w:val="24"/>
              </w:rPr>
              <w:t xml:space="preserve"> </w:t>
            </w:r>
            <w:r>
              <w:rPr>
                <w:sz w:val="24"/>
                <w:szCs w:val="24"/>
              </w:rPr>
              <w:t>000 (два миллиона пятьсот тысяч) рублей 00 копеек с учетом всех налогов (кроме НДС). И учетом всех расходов Поставщика.</w:t>
            </w:r>
            <w:r w:rsidR="001A383C">
              <w:rPr>
                <w:szCs w:val="28"/>
              </w:rPr>
              <w:t xml:space="preserve"> </w:t>
            </w:r>
            <w:r w:rsidR="001A383C" w:rsidRPr="001A383C">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826EF" w:rsidRDefault="00FE50CC" w:rsidP="00137980">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w:t>
            </w:r>
            <w:r w:rsidR="00A04835">
              <w:rPr>
                <w:sz w:val="24"/>
                <w:szCs w:val="24"/>
              </w:rPr>
              <w:t>инут и с 13 часов 00 минут до 16</w:t>
            </w:r>
            <w:r>
              <w:rPr>
                <w:sz w:val="24"/>
                <w:szCs w:val="24"/>
              </w:rPr>
              <w:t xml:space="preserve"> часов 00 минут (в пятницу и предпраздн</w:t>
            </w:r>
            <w:r w:rsidR="00A04835">
              <w:rPr>
                <w:sz w:val="24"/>
                <w:szCs w:val="24"/>
              </w:rPr>
              <w:t>ичные дни до 15</w:t>
            </w:r>
            <w:r>
              <w:rPr>
                <w:sz w:val="24"/>
                <w:szCs w:val="24"/>
              </w:rPr>
              <w:t xml:space="preserve"> часов 00 минут) местного времени с даты, указанной в пункте 3 Информационной карты и до</w:t>
            </w:r>
            <w:r w:rsidR="00A04835">
              <w:rPr>
                <w:sz w:val="24"/>
                <w:szCs w:val="24"/>
              </w:rPr>
              <w:t xml:space="preserve"> </w:t>
            </w:r>
            <w:r w:rsidR="00A04835" w:rsidRPr="00F70663">
              <w:rPr>
                <w:sz w:val="24"/>
                <w:szCs w:val="24"/>
              </w:rPr>
              <w:t>14 часов 00 минут</w:t>
            </w:r>
            <w:r w:rsidRPr="00F70663">
              <w:rPr>
                <w:sz w:val="24"/>
                <w:szCs w:val="24"/>
              </w:rPr>
              <w:t xml:space="preserve"> </w:t>
            </w:r>
            <w:r w:rsidRPr="00F70663">
              <w:rPr>
                <w:sz w:val="24"/>
                <w:szCs w:val="24"/>
              </w:rPr>
              <w:br/>
              <w:t>«</w:t>
            </w:r>
            <w:r w:rsidR="00770519">
              <w:rPr>
                <w:sz w:val="24"/>
                <w:szCs w:val="24"/>
              </w:rPr>
              <w:t>20</w:t>
            </w:r>
            <w:r w:rsidRPr="00F70663">
              <w:rPr>
                <w:sz w:val="24"/>
                <w:szCs w:val="24"/>
              </w:rPr>
              <w:t xml:space="preserve">» </w:t>
            </w:r>
            <w:r w:rsidR="006C066B" w:rsidRPr="00F70663">
              <w:rPr>
                <w:sz w:val="24"/>
                <w:szCs w:val="24"/>
              </w:rPr>
              <w:t>декабря</w:t>
            </w:r>
            <w:r w:rsidRPr="00F70663">
              <w:rPr>
                <w:sz w:val="24"/>
                <w:szCs w:val="24"/>
              </w:rPr>
              <w:t xml:space="preserve"> 2018 г.</w:t>
            </w:r>
            <w:r>
              <w:rPr>
                <w:sz w:val="24"/>
                <w:szCs w:val="24"/>
              </w:rPr>
              <w:t xml:space="preserve">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настоящей Информационной карты.</w:t>
            </w:r>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3826EF" w:rsidRDefault="00FE50CC" w:rsidP="00137980">
            <w:pPr>
              <w:pStyle w:val="19"/>
              <w:ind w:firstLine="0"/>
              <w:rPr>
                <w:sz w:val="24"/>
                <w:szCs w:val="24"/>
              </w:rPr>
            </w:pPr>
            <w:r>
              <w:rPr>
                <w:sz w:val="24"/>
                <w:szCs w:val="24"/>
              </w:rPr>
              <w:t xml:space="preserve">Вскрытие Заявок </w:t>
            </w:r>
            <w:r w:rsidRPr="00F70663">
              <w:rPr>
                <w:sz w:val="24"/>
                <w:szCs w:val="24"/>
              </w:rPr>
              <w:t xml:space="preserve">состоится </w:t>
            </w:r>
            <w:bookmarkStart w:id="40" w:name="OLE_LINK77"/>
            <w:bookmarkStart w:id="41" w:name="OLE_LINK78"/>
            <w:bookmarkStart w:id="42" w:name="OLE_LINK91"/>
            <w:r w:rsidRPr="00F70663">
              <w:rPr>
                <w:sz w:val="24"/>
                <w:szCs w:val="24"/>
              </w:rPr>
              <w:t>«</w:t>
            </w:r>
            <w:r w:rsidR="00770519">
              <w:rPr>
                <w:sz w:val="24"/>
                <w:szCs w:val="24"/>
              </w:rPr>
              <w:t>21</w:t>
            </w:r>
            <w:r w:rsidRPr="00F70663">
              <w:rPr>
                <w:sz w:val="24"/>
                <w:szCs w:val="24"/>
              </w:rPr>
              <w:t xml:space="preserve">» </w:t>
            </w:r>
            <w:r w:rsidR="006C066B" w:rsidRPr="00F70663">
              <w:rPr>
                <w:sz w:val="24"/>
                <w:szCs w:val="24"/>
              </w:rPr>
              <w:t>декабря</w:t>
            </w:r>
            <w:r w:rsidRPr="00F70663">
              <w:rPr>
                <w:sz w:val="24"/>
                <w:szCs w:val="24"/>
              </w:rPr>
              <w:t xml:space="preserve"> 2018 г.</w:t>
            </w:r>
            <w:bookmarkEnd w:id="40"/>
            <w:bookmarkEnd w:id="41"/>
            <w:bookmarkEnd w:id="42"/>
            <w:r w:rsidRPr="00F70663">
              <w:rPr>
                <w:sz w:val="24"/>
                <w:szCs w:val="24"/>
              </w:rPr>
              <w:t xml:space="preserve"> </w:t>
            </w:r>
            <w:r w:rsidR="009C62A2" w:rsidRPr="00F70663">
              <w:rPr>
                <w:sz w:val="24"/>
              </w:rPr>
              <w:t>в 14 часов 00 минут</w:t>
            </w:r>
            <w:r w:rsidR="009C62A2">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3826EF" w:rsidRPr="00F70663" w:rsidRDefault="00FE50CC" w:rsidP="00137980">
            <w:pPr>
              <w:pStyle w:val="19"/>
              <w:ind w:firstLine="0"/>
              <w:rPr>
                <w:sz w:val="24"/>
                <w:szCs w:val="24"/>
              </w:rPr>
            </w:pPr>
            <w:r w:rsidRPr="00F70663">
              <w:rPr>
                <w:sz w:val="24"/>
                <w:szCs w:val="24"/>
              </w:rPr>
              <w:t xml:space="preserve">Рассмотрение, оценка и сопоставление Заявок состоится </w:t>
            </w:r>
            <w:r w:rsidRPr="00F70663">
              <w:rPr>
                <w:sz w:val="24"/>
                <w:szCs w:val="24"/>
              </w:rPr>
              <w:br/>
              <w:t>«</w:t>
            </w:r>
            <w:r w:rsidR="00770519">
              <w:rPr>
                <w:sz w:val="24"/>
                <w:szCs w:val="24"/>
              </w:rPr>
              <w:t>24</w:t>
            </w:r>
            <w:r w:rsidRPr="00F70663">
              <w:rPr>
                <w:sz w:val="24"/>
                <w:szCs w:val="24"/>
              </w:rPr>
              <w:t xml:space="preserve">» </w:t>
            </w:r>
            <w:r w:rsidR="006C066B" w:rsidRPr="00F70663">
              <w:rPr>
                <w:sz w:val="24"/>
                <w:szCs w:val="24"/>
              </w:rPr>
              <w:t>декабря</w:t>
            </w:r>
            <w:r w:rsidRPr="00F70663">
              <w:rPr>
                <w:sz w:val="24"/>
                <w:szCs w:val="24"/>
              </w:rPr>
              <w:t xml:space="preserve"> 2018 г.</w:t>
            </w:r>
            <w:r w:rsidR="00747963" w:rsidRPr="00F70663">
              <w:t xml:space="preserve"> </w:t>
            </w:r>
            <w:r w:rsidR="00747963" w:rsidRPr="00F70663">
              <w:rPr>
                <w:sz w:val="24"/>
                <w:szCs w:val="24"/>
              </w:rPr>
              <w:t>в 14 часов 00 минут</w:t>
            </w:r>
            <w:r w:rsidR="00747963" w:rsidRPr="00F70663">
              <w:rPr>
                <w:sz w:val="22"/>
                <w:szCs w:val="24"/>
              </w:rPr>
              <w:t xml:space="preserve"> </w:t>
            </w:r>
            <w:r w:rsidR="00747963" w:rsidRPr="00F70663">
              <w:rPr>
                <w:sz w:val="24"/>
                <w:szCs w:val="24"/>
              </w:rPr>
              <w:t xml:space="preserve">местного времени </w:t>
            </w:r>
            <w:r w:rsidRPr="00F70663">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3826EF" w:rsidRDefault="00FE50CC">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00747963">
              <w:rPr>
                <w:sz w:val="24"/>
                <w:szCs w:val="24"/>
              </w:rPr>
              <w:t>Северной железной дороге.</w:t>
            </w:r>
          </w:p>
          <w:p w:rsidR="003826EF" w:rsidRDefault="00FE50CC">
            <w:pPr>
              <w:pStyle w:val="19"/>
              <w:ind w:firstLine="0"/>
              <w:rPr>
                <w:sz w:val="24"/>
                <w:szCs w:val="24"/>
                <w:highlight w:val="cyan"/>
              </w:rPr>
            </w:pPr>
            <w:r>
              <w:rPr>
                <w:sz w:val="24"/>
                <w:szCs w:val="24"/>
              </w:rPr>
              <w:t>Адрес</w:t>
            </w:r>
            <w:r w:rsidRPr="00747963">
              <w:rPr>
                <w:sz w:val="24"/>
                <w:szCs w:val="24"/>
              </w:rPr>
              <w:t xml:space="preserve">: </w:t>
            </w:r>
            <w:r w:rsidR="00747963" w:rsidRPr="00747963">
              <w:rPr>
                <w:sz w:val="24"/>
                <w:szCs w:val="24"/>
              </w:rPr>
              <w:t xml:space="preserve">Российская Федерация, 150003, г. Ярославль, </w:t>
            </w:r>
            <w:proofErr w:type="spellStart"/>
            <w:r w:rsidR="00747963" w:rsidRPr="00747963">
              <w:rPr>
                <w:sz w:val="24"/>
                <w:szCs w:val="24"/>
              </w:rPr>
              <w:t>пр-т</w:t>
            </w:r>
            <w:proofErr w:type="spellEnd"/>
            <w:r w:rsidR="00747963" w:rsidRPr="00747963">
              <w:rPr>
                <w:sz w:val="24"/>
                <w:szCs w:val="24"/>
              </w:rPr>
              <w:t xml:space="preserve"> Октября, д. 16/21.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826EF" w:rsidRPr="00F70663" w:rsidRDefault="00FE50CC" w:rsidP="00137980">
            <w:pPr>
              <w:pStyle w:val="19"/>
              <w:ind w:firstLine="0"/>
              <w:rPr>
                <w:sz w:val="24"/>
                <w:szCs w:val="24"/>
              </w:rPr>
            </w:pPr>
            <w:r w:rsidRPr="00F70663">
              <w:rPr>
                <w:sz w:val="24"/>
                <w:szCs w:val="24"/>
              </w:rPr>
              <w:t xml:space="preserve">Подведение итогов состоится не позднее </w:t>
            </w:r>
            <w:bookmarkStart w:id="43" w:name="OLE_LINK14"/>
            <w:bookmarkStart w:id="44" w:name="OLE_LINK15"/>
            <w:bookmarkStart w:id="45" w:name="OLE_LINK28"/>
            <w:r w:rsidRPr="00F70663">
              <w:rPr>
                <w:sz w:val="24"/>
                <w:szCs w:val="24"/>
              </w:rPr>
              <w:t>«</w:t>
            </w:r>
            <w:r w:rsidR="00770519">
              <w:rPr>
                <w:sz w:val="24"/>
                <w:szCs w:val="24"/>
              </w:rPr>
              <w:t>26</w:t>
            </w:r>
            <w:r w:rsidRPr="00F70663">
              <w:rPr>
                <w:sz w:val="24"/>
                <w:szCs w:val="24"/>
              </w:rPr>
              <w:t xml:space="preserve">» </w:t>
            </w:r>
            <w:r w:rsidR="006C066B" w:rsidRPr="00F70663">
              <w:rPr>
                <w:sz w:val="24"/>
                <w:szCs w:val="24"/>
              </w:rPr>
              <w:t>декабря</w:t>
            </w:r>
            <w:r w:rsidRPr="00F70663">
              <w:rPr>
                <w:sz w:val="24"/>
                <w:szCs w:val="24"/>
              </w:rPr>
              <w:t xml:space="preserve"> 2018 г.</w:t>
            </w:r>
            <w:bookmarkEnd w:id="43"/>
            <w:bookmarkEnd w:id="44"/>
            <w:bookmarkEnd w:id="45"/>
            <w:r w:rsidRPr="00F70663">
              <w:t xml:space="preserve"> </w:t>
            </w:r>
            <w:r w:rsidR="004D03A2" w:rsidRPr="00F70663">
              <w:rPr>
                <w:sz w:val="24"/>
                <w:szCs w:val="24"/>
              </w:rPr>
              <w:t>14 часов 00 минут</w:t>
            </w:r>
            <w:r w:rsidR="004D03A2" w:rsidRPr="00F70663">
              <w:rPr>
                <w:sz w:val="22"/>
                <w:szCs w:val="24"/>
              </w:rPr>
              <w:t xml:space="preserve"> </w:t>
            </w:r>
            <w:r w:rsidRPr="00F70663">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3826EF" w:rsidRDefault="00FE50CC" w:rsidP="00F87AC9">
            <w:pPr>
              <w:pStyle w:val="19"/>
              <w:ind w:firstLine="0"/>
              <w:rPr>
                <w:sz w:val="24"/>
                <w:szCs w:val="24"/>
              </w:rPr>
            </w:pPr>
            <w:r>
              <w:rPr>
                <w:sz w:val="24"/>
                <w:szCs w:val="24"/>
              </w:rPr>
              <w:t xml:space="preserve">Исполнитель выставляет Заказчику счет на оплату выполненных работ после подписания Сторонами акта выполненных работ в течение 5 (пяти) календарных дней. Заказчик обязан оплатить счет в течение 15 (пятнадцати) календарных дней </w:t>
            </w:r>
            <w:proofErr w:type="gramStart"/>
            <w:r>
              <w:rPr>
                <w:sz w:val="24"/>
                <w:szCs w:val="24"/>
              </w:rPr>
              <w:t>с даты</w:t>
            </w:r>
            <w:proofErr w:type="gramEnd"/>
            <w:r>
              <w:rPr>
                <w:sz w:val="24"/>
                <w:szCs w:val="24"/>
              </w:rPr>
              <w:t xml:space="preserve"> его выставления</w:t>
            </w:r>
            <w:r w:rsidR="00F87AC9">
              <w:rPr>
                <w:sz w:val="24"/>
                <w:szCs w:val="24"/>
              </w:rPr>
              <w:t>.</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3826EF" w:rsidRDefault="00B31E74">
            <w:pPr>
              <w:pStyle w:val="19"/>
              <w:ind w:firstLine="0"/>
              <w:rPr>
                <w:b/>
                <w:sz w:val="24"/>
                <w:szCs w:val="24"/>
                <w:lang w:val="en-US"/>
              </w:rPr>
            </w:pPr>
            <w:r>
              <w:rPr>
                <w:sz w:val="24"/>
                <w:szCs w:val="24"/>
              </w:rPr>
              <w:t>О</w:t>
            </w:r>
            <w:proofErr w:type="spellStart"/>
            <w:r w:rsidR="00FE50CC">
              <w:rPr>
                <w:sz w:val="24"/>
                <w:szCs w:val="24"/>
                <w:lang w:val="en-US"/>
              </w:rPr>
              <w:t>дин</w:t>
            </w:r>
            <w:proofErr w:type="spellEnd"/>
            <w:r w:rsidR="00FE50CC">
              <w:rPr>
                <w:sz w:val="24"/>
                <w:szCs w:val="24"/>
                <w:lang w:val="en-US"/>
              </w:rPr>
              <w:t xml:space="preserve"> </w:t>
            </w:r>
            <w:proofErr w:type="spellStart"/>
            <w:r w:rsidR="00FE50CC">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826EF" w:rsidRDefault="00FE50CC">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 </w:t>
            </w:r>
            <w:proofErr w:type="gramStart"/>
            <w:r>
              <w:t xml:space="preserve">с </w:t>
            </w:r>
            <w:r w:rsidR="00770519">
              <w:t>даты подписания</w:t>
            </w:r>
            <w:proofErr w:type="gramEnd"/>
            <w:r>
              <w:t xml:space="preserve"> по 31.12.2019 г. включительно</w:t>
            </w:r>
            <w:r w:rsidR="00770519">
              <w:t>.</w:t>
            </w:r>
          </w:p>
          <w:p w:rsidR="00685C56" w:rsidRPr="00F86FAA" w:rsidRDefault="00685C56" w:rsidP="00685C56">
            <w:pPr>
              <w:pStyle w:val="Default"/>
              <w:jc w:val="both"/>
            </w:pPr>
          </w:p>
          <w:p w:rsidR="003826EF" w:rsidRDefault="00174FFE" w:rsidP="0097453E">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FE50CC">
              <w:t xml:space="preserve">Сыктывкарская механизированная дистанция погрузо-разгрузочных работ и коммерческих операций Северной дирекции по управлению </w:t>
            </w:r>
            <w:proofErr w:type="spellStart"/>
            <w:r w:rsidR="00FE50CC">
              <w:t>терминально-складским</w:t>
            </w:r>
            <w:proofErr w:type="spellEnd"/>
            <w:r w:rsidR="00FE50CC">
              <w:t xml:space="preserve"> комплексом структурное подразделение Центральной дирекции по управлению </w:t>
            </w:r>
            <w:proofErr w:type="spellStart"/>
            <w:r w:rsidR="00FE50CC">
              <w:t>терминально-складским</w:t>
            </w:r>
            <w:proofErr w:type="spellEnd"/>
            <w:r w:rsidR="00FE50CC">
              <w:t xml:space="preserve"> комплексом – филиала ОАО «РЖД» (МЧ-7) расположенной по адресу: г. Сыктывкар, ул. Морозова, д. 3.</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3826EF" w:rsidRDefault="00FE50CC">
            <w:pPr>
              <w:pStyle w:val="19"/>
              <w:ind w:firstLine="0"/>
              <w:rPr>
                <w:sz w:val="24"/>
                <w:szCs w:val="24"/>
              </w:rPr>
            </w:pPr>
            <w:r>
              <w:rPr>
                <w:sz w:val="24"/>
                <w:szCs w:val="24"/>
              </w:rPr>
              <w:t>Состав и объем услуг определяется в соответствии с разделом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3826EF" w:rsidRPr="0032448F" w:rsidRDefault="00FE50CC">
            <w:pPr>
              <w:pStyle w:val="afe"/>
              <w:jc w:val="both"/>
              <w:rPr>
                <w:sz w:val="24"/>
                <w:szCs w:val="24"/>
              </w:rPr>
            </w:pPr>
            <w:r w:rsidRPr="0032448F">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3826EF" w:rsidRDefault="00FE50CC">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3826EF" w:rsidRPr="0032448F" w:rsidRDefault="00FE50CC">
            <w:pPr>
              <w:pStyle w:val="aff6"/>
              <w:numPr>
                <w:ilvl w:val="1"/>
                <w:numId w:val="26"/>
              </w:numPr>
              <w:jc w:val="both"/>
            </w:pPr>
            <w:r w:rsidRPr="0032448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826EF" w:rsidRPr="0032448F" w:rsidRDefault="00FE50CC">
            <w:pPr>
              <w:pStyle w:val="aff6"/>
              <w:numPr>
                <w:ilvl w:val="1"/>
                <w:numId w:val="26"/>
              </w:numPr>
              <w:jc w:val="both"/>
            </w:pPr>
            <w:r w:rsidRPr="0032448F">
              <w:t>отсутствие за последние три года просроченной задолженности перед ПАО «</w:t>
            </w:r>
            <w:proofErr w:type="spellStart"/>
            <w:r w:rsidRPr="0032448F">
              <w:t>ТрансКонтейнер</w:t>
            </w:r>
            <w:proofErr w:type="spellEnd"/>
            <w:r w:rsidRPr="0032448F">
              <w:t>», фактов невыполнения обязательств перед ПАО «</w:t>
            </w:r>
            <w:proofErr w:type="spellStart"/>
            <w:r w:rsidRPr="0032448F">
              <w:t>ТрансКонтейнер</w:t>
            </w:r>
            <w:proofErr w:type="spellEnd"/>
            <w:r w:rsidRPr="0032448F">
              <w:t>» и причинения вреда имуществу ПАО «</w:t>
            </w:r>
            <w:proofErr w:type="spellStart"/>
            <w:r w:rsidRPr="0032448F">
              <w:t>ТрансКонтейнер</w:t>
            </w:r>
            <w:proofErr w:type="spellEnd"/>
            <w:r w:rsidRPr="0032448F">
              <w:t>».</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826EF" w:rsidRPr="0032448F" w:rsidRDefault="00FE50CC">
            <w:pPr>
              <w:pStyle w:val="aff6"/>
              <w:numPr>
                <w:ilvl w:val="1"/>
                <w:numId w:val="26"/>
              </w:numPr>
              <w:jc w:val="both"/>
            </w:pPr>
            <w:r w:rsidRPr="0032448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826EF" w:rsidRPr="0032448F" w:rsidRDefault="00FE50CC">
            <w:pPr>
              <w:pStyle w:val="aff6"/>
              <w:numPr>
                <w:ilvl w:val="1"/>
                <w:numId w:val="26"/>
              </w:numPr>
              <w:jc w:val="both"/>
            </w:pPr>
            <w:proofErr w:type="gramStart"/>
            <w:r w:rsidRPr="0032448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2448F">
              <w:t>://</w:t>
            </w:r>
            <w:r>
              <w:rPr>
                <w:lang w:val="en-US"/>
              </w:rPr>
              <w:t>service</w:t>
            </w:r>
            <w:r w:rsidRPr="0032448F">
              <w:t>.</w:t>
            </w:r>
            <w:proofErr w:type="spellStart"/>
            <w:r>
              <w:rPr>
                <w:lang w:val="en-US"/>
              </w:rPr>
              <w:t>nalog</w:t>
            </w:r>
            <w:proofErr w:type="spellEnd"/>
            <w:r w:rsidRPr="0032448F">
              <w:t>.</w:t>
            </w:r>
            <w:proofErr w:type="spellStart"/>
            <w:r>
              <w:rPr>
                <w:lang w:val="en-US"/>
              </w:rPr>
              <w:t>ru</w:t>
            </w:r>
            <w:proofErr w:type="spellEnd"/>
            <w:r w:rsidRPr="0032448F">
              <w:t>/</w:t>
            </w:r>
            <w:proofErr w:type="spellStart"/>
            <w:r>
              <w:rPr>
                <w:lang w:val="en-US"/>
              </w:rPr>
              <w:t>zd</w:t>
            </w:r>
            <w:proofErr w:type="spellEnd"/>
            <w:r w:rsidRPr="0032448F">
              <w:t>.</w:t>
            </w:r>
            <w:r>
              <w:rPr>
                <w:lang w:val="en-US"/>
              </w:rPr>
              <w:t>do</w:t>
            </w:r>
            <w:r w:rsidRPr="0032448F">
              <w:t>).</w:t>
            </w:r>
            <w:proofErr w:type="gramEnd"/>
            <w:r w:rsidRPr="0032448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2448F">
              <w:t>://</w:t>
            </w:r>
            <w:r>
              <w:rPr>
                <w:lang w:val="en-US"/>
              </w:rPr>
              <w:t>service</w:t>
            </w:r>
            <w:r w:rsidRPr="0032448F">
              <w:t>.</w:t>
            </w:r>
            <w:proofErr w:type="spellStart"/>
            <w:r>
              <w:rPr>
                <w:lang w:val="en-US"/>
              </w:rPr>
              <w:t>nalog</w:t>
            </w:r>
            <w:proofErr w:type="spellEnd"/>
            <w:r w:rsidRPr="0032448F">
              <w:t>.</w:t>
            </w:r>
            <w:proofErr w:type="spellStart"/>
            <w:r>
              <w:rPr>
                <w:lang w:val="en-US"/>
              </w:rPr>
              <w:t>ru</w:t>
            </w:r>
            <w:proofErr w:type="spellEnd"/>
            <w:r w:rsidRPr="0032448F">
              <w:t>/</w:t>
            </w:r>
            <w:proofErr w:type="spellStart"/>
            <w:r>
              <w:rPr>
                <w:lang w:val="en-US"/>
              </w:rPr>
              <w:t>zd</w:t>
            </w:r>
            <w:proofErr w:type="spellEnd"/>
            <w:r w:rsidRPr="0032448F">
              <w:t>.</w:t>
            </w:r>
            <w:r>
              <w:rPr>
                <w:lang w:val="en-US"/>
              </w:rPr>
              <w:t>do</w:t>
            </w:r>
            <w:r w:rsidRPr="0032448F">
              <w:t>);</w:t>
            </w:r>
          </w:p>
          <w:p w:rsidR="003826EF" w:rsidRPr="0032448F" w:rsidRDefault="00FE50CC">
            <w:pPr>
              <w:pStyle w:val="aff6"/>
              <w:numPr>
                <w:ilvl w:val="1"/>
                <w:numId w:val="26"/>
              </w:numPr>
              <w:jc w:val="both"/>
            </w:pPr>
            <w:proofErr w:type="gramStart"/>
            <w:r w:rsidRPr="0032448F">
              <w:t xml:space="preserve">в подтверждение соответствия требованиям, установленным частью  «а» и «г» пункта 2.1 документации о закупке, и отсутствия </w:t>
            </w:r>
            <w:r w:rsidRPr="0032448F">
              <w:lastRenderedPageBreak/>
              <w:t xml:space="preserve">административных производств, в том числе о </w:t>
            </w:r>
            <w:proofErr w:type="spellStart"/>
            <w:r w:rsidRPr="0032448F">
              <w:t>неприостановлении</w:t>
            </w:r>
            <w:proofErr w:type="spellEnd"/>
            <w:r w:rsidRPr="0032448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2448F">
              <w:t>://</w:t>
            </w:r>
            <w:proofErr w:type="spellStart"/>
            <w:r>
              <w:rPr>
                <w:lang w:val="en-US"/>
              </w:rPr>
              <w:t>fssprus</w:t>
            </w:r>
            <w:proofErr w:type="spellEnd"/>
            <w:r w:rsidRPr="0032448F">
              <w:t>.</w:t>
            </w:r>
            <w:proofErr w:type="spellStart"/>
            <w:r>
              <w:rPr>
                <w:lang w:val="en-US"/>
              </w:rPr>
              <w:t>ru</w:t>
            </w:r>
            <w:proofErr w:type="spellEnd"/>
            <w:r w:rsidRPr="0032448F">
              <w:t>/</w:t>
            </w:r>
            <w:proofErr w:type="spellStart"/>
            <w:r>
              <w:rPr>
                <w:lang w:val="en-US"/>
              </w:rPr>
              <w:t>iss</w:t>
            </w:r>
            <w:proofErr w:type="spellEnd"/>
            <w:r w:rsidRPr="0032448F">
              <w:t>/</w:t>
            </w:r>
            <w:proofErr w:type="spellStart"/>
            <w:r>
              <w:rPr>
                <w:lang w:val="en-US"/>
              </w:rPr>
              <w:t>ip</w:t>
            </w:r>
            <w:proofErr w:type="spellEnd"/>
            <w:r w:rsidRPr="0032448F">
              <w:t>), а также информации в едином</w:t>
            </w:r>
            <w:proofErr w:type="gramEnd"/>
            <w:r w:rsidRPr="0032448F">
              <w:t xml:space="preserve"> Федеральном </w:t>
            </w:r>
            <w:proofErr w:type="gramStart"/>
            <w:r w:rsidRPr="0032448F">
              <w:t>реестре</w:t>
            </w:r>
            <w:proofErr w:type="gramEnd"/>
            <w:r w:rsidRPr="0032448F">
              <w:t xml:space="preserve"> сведений о </w:t>
            </w:r>
            <w:r w:rsidR="00EA6A26">
              <w:t xml:space="preserve">фактах деятельности юридических </w:t>
            </w:r>
            <w:r w:rsidRPr="0032448F">
              <w:t xml:space="preserve">лиц </w:t>
            </w:r>
            <w:r>
              <w:rPr>
                <w:lang w:val="en-US"/>
              </w:rPr>
              <w:t>http</w:t>
            </w:r>
            <w:r w:rsidRPr="0032448F">
              <w:t>://</w:t>
            </w:r>
            <w:r>
              <w:rPr>
                <w:lang w:val="en-US"/>
              </w:rPr>
              <w:t>www</w:t>
            </w:r>
            <w:r w:rsidRPr="0032448F">
              <w:t>.</w:t>
            </w:r>
            <w:proofErr w:type="spellStart"/>
            <w:r>
              <w:rPr>
                <w:lang w:val="en-US"/>
              </w:rPr>
              <w:t>fedresurs</w:t>
            </w:r>
            <w:proofErr w:type="spellEnd"/>
            <w:r w:rsidRPr="0032448F">
              <w:t>.</w:t>
            </w:r>
            <w:proofErr w:type="spellStart"/>
            <w:r>
              <w:rPr>
                <w:lang w:val="en-US"/>
              </w:rPr>
              <w:t>ru</w:t>
            </w:r>
            <w:proofErr w:type="spellEnd"/>
            <w:r w:rsidRPr="0032448F">
              <w:t>/</w:t>
            </w:r>
            <w:r>
              <w:rPr>
                <w:lang w:val="en-US"/>
              </w:rPr>
              <w:t>companies</w:t>
            </w:r>
            <w:r w:rsidRPr="0032448F">
              <w:t>/</w:t>
            </w:r>
            <w:proofErr w:type="spellStart"/>
            <w:r>
              <w:rPr>
                <w:lang w:val="en-US"/>
              </w:rPr>
              <w:t>IsSearching</w:t>
            </w:r>
            <w:proofErr w:type="spellEnd"/>
            <w:r w:rsidRPr="0032448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2448F">
              <w:t>неприостановлении</w:t>
            </w:r>
            <w:proofErr w:type="spellEnd"/>
            <w:r w:rsidRPr="0032448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826EF" w:rsidRPr="0032448F" w:rsidRDefault="00FE50CC">
            <w:pPr>
              <w:pStyle w:val="aff6"/>
              <w:numPr>
                <w:ilvl w:val="1"/>
                <w:numId w:val="26"/>
              </w:numPr>
              <w:jc w:val="both"/>
            </w:pPr>
            <w:r w:rsidRPr="0032448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826EF" w:rsidRPr="0032448F" w:rsidRDefault="00FE50CC">
            <w:pPr>
              <w:pStyle w:val="aff6"/>
              <w:numPr>
                <w:ilvl w:val="1"/>
                <w:numId w:val="26"/>
              </w:numPr>
              <w:jc w:val="both"/>
            </w:pPr>
            <w:r w:rsidRPr="0032448F">
              <w:t xml:space="preserve">документы подтверждающие право пользования производственными мощностями (документы </w:t>
            </w:r>
            <w:proofErr w:type="gramStart"/>
            <w:r w:rsidRPr="0032448F">
              <w:t>о</w:t>
            </w:r>
            <w:proofErr w:type="gramEnd"/>
            <w:r w:rsidRPr="0032448F">
              <w:t xml:space="preserve"> аренде с Сыктывкарской механизированной дистанции погрузо-разгрузочных работ и коммерческих операций  Северной дирекции по управлению </w:t>
            </w:r>
            <w:proofErr w:type="spellStart"/>
            <w:r w:rsidRPr="0032448F">
              <w:t>терминально-складским</w:t>
            </w:r>
            <w:proofErr w:type="spellEnd"/>
            <w:r w:rsidRPr="0032448F">
              <w:t xml:space="preserve"> комплексом структурное подразделение Центральной дирекции по управлению </w:t>
            </w:r>
            <w:proofErr w:type="spellStart"/>
            <w:r w:rsidRPr="0032448F">
              <w:t>терминально-складским</w:t>
            </w:r>
            <w:proofErr w:type="spellEnd"/>
            <w:r w:rsidRPr="0032448F">
              <w:t xml:space="preserve"> комплексом – филиала ОАО «РЖД» (МЧ-7)).</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 xml:space="preserve">участниками </w:t>
            </w:r>
          </w:p>
        </w:tc>
        <w:tc>
          <w:tcPr>
            <w:tcW w:w="6768" w:type="dxa"/>
          </w:tcPr>
          <w:p w:rsidR="003826EF" w:rsidRDefault="00FE50CC">
            <w:pPr>
              <w:pStyle w:val="af9"/>
              <w:ind w:firstLine="0"/>
              <w:rPr>
                <w:sz w:val="24"/>
                <w:highlight w:val="yellow"/>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EF779C">
        <w:tc>
          <w:tcPr>
            <w:tcW w:w="534" w:type="dxa"/>
          </w:tcPr>
          <w:p w:rsidR="0097453E" w:rsidRDefault="0097453E" w:rsidP="009830CC">
            <w:pPr>
              <w:pStyle w:val="19"/>
              <w:ind w:firstLine="0"/>
              <w:rPr>
                <w:b/>
                <w:sz w:val="24"/>
                <w:szCs w:val="24"/>
              </w:rPr>
            </w:pPr>
          </w:p>
          <w:p w:rsidR="007D6548" w:rsidRPr="00F86FAA" w:rsidRDefault="00357415" w:rsidP="009830CC">
            <w:pPr>
              <w:pStyle w:val="19"/>
              <w:ind w:firstLine="0"/>
              <w:rPr>
                <w:b/>
                <w:sz w:val="24"/>
                <w:szCs w:val="24"/>
              </w:rPr>
            </w:pPr>
            <w:r>
              <w:rPr>
                <w:b/>
                <w:sz w:val="24"/>
                <w:szCs w:val="24"/>
              </w:rPr>
              <w:t>19.</w:t>
            </w:r>
          </w:p>
        </w:tc>
        <w:tc>
          <w:tcPr>
            <w:tcW w:w="2551" w:type="dxa"/>
          </w:tcPr>
          <w:p w:rsidR="0097453E" w:rsidRDefault="0097453E">
            <w:pPr>
              <w:pStyle w:val="Default"/>
              <w:rPr>
                <w:b/>
                <w:color w:val="auto"/>
              </w:rPr>
            </w:pPr>
          </w:p>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p w:rsidR="0097453E" w:rsidRDefault="0097453E"/>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3826EF" w:rsidRDefault="00FE50CC">
                  <w:pPr>
                    <w:pStyle w:val="af9"/>
                    <w:ind w:firstLine="0"/>
                    <w:rPr>
                      <w:sz w:val="24"/>
                    </w:rPr>
                  </w:pPr>
                  <w:r>
                    <w:rPr>
                      <w:sz w:val="24"/>
                    </w:rPr>
                    <w:t xml:space="preserve">Стоимость нормо-часа за единицу работ, услуг, товара </w:t>
                  </w:r>
                </w:p>
              </w:tc>
              <w:tc>
                <w:tcPr>
                  <w:tcW w:w="2114" w:type="dxa"/>
                </w:tcPr>
                <w:p w:rsidR="003826EF" w:rsidRDefault="00FE50CC">
                  <w:pPr>
                    <w:pStyle w:val="af9"/>
                    <w:ind w:firstLine="0"/>
                    <w:rPr>
                      <w:sz w:val="24"/>
                      <w:lang w:val="en-US"/>
                    </w:rPr>
                  </w:pPr>
                  <w:r>
                    <w:rPr>
                      <w:sz w:val="24"/>
                      <w:lang w:val="en-US"/>
                    </w:rPr>
                    <w:t>0,55</w:t>
                  </w:r>
                </w:p>
              </w:tc>
            </w:tr>
            <w:tr w:rsidR="006D2B87" w:rsidRPr="00514332" w:rsidTr="006D2B87">
              <w:tc>
                <w:tcPr>
                  <w:tcW w:w="4423" w:type="dxa"/>
                </w:tcPr>
                <w:p w:rsidR="00531F39" w:rsidRDefault="00FE50CC">
                  <w:pPr>
                    <w:pStyle w:val="af9"/>
                    <w:ind w:firstLine="0"/>
                    <w:rPr>
                      <w:sz w:val="24"/>
                    </w:rPr>
                  </w:pPr>
                  <w:r>
                    <w:rPr>
                      <w:sz w:val="24"/>
                    </w:rPr>
                    <w:t xml:space="preserve">Сроки ремонта (норматив):  </w:t>
                  </w:r>
                  <w:r w:rsidR="00531F39">
                    <w:rPr>
                      <w:sz w:val="24"/>
                    </w:rPr>
                    <w:t xml:space="preserve">                      - </w:t>
                  </w:r>
                  <w:r>
                    <w:rPr>
                      <w:sz w:val="24"/>
                    </w:rPr>
                    <w:t>Выпуклости любых размеров выступающие за габарит к</w:t>
                  </w:r>
                  <w:r w:rsidR="00531F39">
                    <w:rPr>
                      <w:sz w:val="24"/>
                    </w:rPr>
                    <w:t>онтейнера не более 60 мм – 0,03;</w:t>
                  </w:r>
                </w:p>
                <w:p w:rsidR="00531F39" w:rsidRDefault="00FE50CC">
                  <w:pPr>
                    <w:pStyle w:val="af9"/>
                    <w:ind w:firstLine="0"/>
                    <w:rPr>
                      <w:sz w:val="24"/>
                    </w:rPr>
                  </w:pPr>
                  <w:r>
                    <w:rPr>
                      <w:sz w:val="24"/>
                    </w:rPr>
                    <w:t xml:space="preserve">- Прогиб обшивки внутрь контейнера не более 40 мм на </w:t>
                  </w:r>
                  <w:r w:rsidR="00531F39">
                    <w:rPr>
                      <w:sz w:val="24"/>
                    </w:rPr>
                    <w:t>площади менее 500Х500 мм – 0,03;</w:t>
                  </w:r>
                </w:p>
                <w:p w:rsidR="00531F39" w:rsidRDefault="00FE50CC">
                  <w:pPr>
                    <w:pStyle w:val="af9"/>
                    <w:ind w:firstLine="0"/>
                    <w:rPr>
                      <w:sz w:val="24"/>
                    </w:rPr>
                  </w:pPr>
                  <w:r>
                    <w:rPr>
                      <w:sz w:val="24"/>
                    </w:rPr>
                    <w:t xml:space="preserve">- Единичные порезы панели (обшивка) контейнера (боковая, торцевая, крыша) длиной до </w:t>
                  </w:r>
                  <w:r w:rsidR="00531F39">
                    <w:rPr>
                      <w:sz w:val="24"/>
                    </w:rPr>
                    <w:t>100 мм и шириной до 3 мм – 0,03;</w:t>
                  </w:r>
                </w:p>
                <w:p w:rsidR="00531F39" w:rsidRDefault="00FE50CC">
                  <w:pPr>
                    <w:pStyle w:val="af9"/>
                    <w:ind w:firstLine="0"/>
                    <w:rPr>
                      <w:sz w:val="24"/>
                    </w:rPr>
                  </w:pPr>
                  <w:r>
                    <w:rPr>
                      <w:sz w:val="24"/>
                    </w:rPr>
                    <w:t>- Разрывы сварных швов обшивки су</w:t>
                  </w:r>
                  <w:r w:rsidR="00531F39">
                    <w:rPr>
                      <w:sz w:val="24"/>
                    </w:rPr>
                    <w:t>ммарной длиной до 500 мм – 0,03;</w:t>
                  </w:r>
                </w:p>
                <w:p w:rsidR="00531F39" w:rsidRDefault="00FE50CC">
                  <w:pPr>
                    <w:pStyle w:val="af9"/>
                    <w:ind w:firstLine="0"/>
                    <w:rPr>
                      <w:sz w:val="24"/>
                    </w:rPr>
                  </w:pPr>
                  <w:r>
                    <w:rPr>
                      <w:sz w:val="24"/>
                    </w:rPr>
                    <w:t>- Ремонт детале</w:t>
                  </w:r>
                  <w:r w:rsidR="00531F39">
                    <w:rPr>
                      <w:sz w:val="24"/>
                    </w:rPr>
                    <w:t>й дверного блока: штанги – 0,03;</w:t>
                  </w:r>
                </w:p>
                <w:p w:rsidR="00531F39" w:rsidRDefault="00FE50CC">
                  <w:pPr>
                    <w:pStyle w:val="af9"/>
                    <w:ind w:firstLine="0"/>
                    <w:rPr>
                      <w:sz w:val="24"/>
                    </w:rPr>
                  </w:pPr>
                  <w:r>
                    <w:rPr>
                      <w:sz w:val="24"/>
                    </w:rPr>
                    <w:t>- Ремонт деталей дверного блока: ручк</w:t>
                  </w:r>
                  <w:r w:rsidR="00531F39">
                    <w:rPr>
                      <w:sz w:val="24"/>
                    </w:rPr>
                    <w:t>и – 0,03;</w:t>
                  </w:r>
                </w:p>
                <w:p w:rsidR="00531F39" w:rsidRDefault="00FE50CC">
                  <w:pPr>
                    <w:pStyle w:val="af9"/>
                    <w:ind w:firstLine="0"/>
                    <w:rPr>
                      <w:sz w:val="24"/>
                    </w:rPr>
                  </w:pPr>
                  <w:r>
                    <w:rPr>
                      <w:sz w:val="24"/>
                    </w:rPr>
                    <w:t>- Ремонт деталей дверного блок</w:t>
                  </w:r>
                  <w:r w:rsidR="00531F39">
                    <w:rPr>
                      <w:sz w:val="24"/>
                    </w:rPr>
                    <w:t>а: петли дверных створок – 0,03;</w:t>
                  </w:r>
                </w:p>
                <w:p w:rsidR="00531F39" w:rsidRDefault="00FE50CC">
                  <w:pPr>
                    <w:pStyle w:val="af9"/>
                    <w:ind w:firstLine="0"/>
                    <w:rPr>
                      <w:sz w:val="24"/>
                    </w:rPr>
                  </w:pPr>
                  <w:r>
                    <w:rPr>
                      <w:sz w:val="24"/>
                    </w:rPr>
                    <w:t>- Ремонт деталей дверного бл</w:t>
                  </w:r>
                  <w:r w:rsidR="00531F39">
                    <w:rPr>
                      <w:sz w:val="24"/>
                    </w:rPr>
                    <w:t>ока: запорное устройство – 0,03;</w:t>
                  </w:r>
                </w:p>
                <w:p w:rsidR="00531F39" w:rsidRDefault="00FE50CC">
                  <w:pPr>
                    <w:pStyle w:val="af9"/>
                    <w:ind w:firstLine="0"/>
                    <w:rPr>
                      <w:sz w:val="24"/>
                    </w:rPr>
                  </w:pPr>
                  <w:r>
                    <w:rPr>
                      <w:sz w:val="24"/>
                    </w:rPr>
                    <w:t>- Ремонт устрой</w:t>
                  </w:r>
                  <w:r w:rsidR="00531F39">
                    <w:rPr>
                      <w:sz w:val="24"/>
                    </w:rPr>
                    <w:t>ства для крепления груза – 0,03;</w:t>
                  </w:r>
                </w:p>
                <w:p w:rsidR="00531F39" w:rsidRDefault="00FE50CC">
                  <w:pPr>
                    <w:pStyle w:val="af9"/>
                    <w:ind w:firstLine="0"/>
                    <w:rPr>
                      <w:sz w:val="24"/>
                    </w:rPr>
                  </w:pPr>
                  <w:r>
                    <w:rPr>
                      <w:sz w:val="24"/>
                    </w:rPr>
                    <w:t>- Замена отдельных элементов (доска, фанера) пола без разборки – 0,03</w:t>
                  </w:r>
                  <w:r w:rsidR="00531F39">
                    <w:rPr>
                      <w:sz w:val="24"/>
                    </w:rPr>
                    <w:t>;</w:t>
                  </w:r>
                </w:p>
                <w:p w:rsidR="00531F39" w:rsidRDefault="00FE50CC">
                  <w:pPr>
                    <w:pStyle w:val="af9"/>
                    <w:ind w:firstLine="0"/>
                    <w:rPr>
                      <w:sz w:val="24"/>
                    </w:rPr>
                  </w:pPr>
                  <w:r>
                    <w:rPr>
                      <w:sz w:val="24"/>
                    </w:rPr>
                    <w:t>- Разрушение сварного шва, соединяющего элементы фитинга с торцевыми и продольными балками</w:t>
                  </w:r>
                  <w:r w:rsidR="00531F39">
                    <w:rPr>
                      <w:sz w:val="24"/>
                    </w:rPr>
                    <w:t xml:space="preserve"> не более 50 мм по длине – 0,03;</w:t>
                  </w:r>
                </w:p>
                <w:p w:rsidR="003826EF" w:rsidRDefault="00FE50CC">
                  <w:pPr>
                    <w:pStyle w:val="af9"/>
                    <w:ind w:firstLine="0"/>
                    <w:rPr>
                      <w:sz w:val="24"/>
                    </w:rPr>
                  </w:pPr>
                  <w:r>
                    <w:rPr>
                      <w:sz w:val="24"/>
                    </w:rPr>
                    <w:t xml:space="preserve">- Трещины, разрывы и пробоины верхних и нижних продольных и поперечных балок – 0,03 </w:t>
                  </w:r>
                </w:p>
              </w:tc>
              <w:tc>
                <w:tcPr>
                  <w:tcW w:w="2114" w:type="dxa"/>
                </w:tcPr>
                <w:p w:rsidR="003826EF" w:rsidRDefault="00FE50CC">
                  <w:pPr>
                    <w:pStyle w:val="af9"/>
                    <w:ind w:firstLine="0"/>
                    <w:rPr>
                      <w:sz w:val="24"/>
                      <w:lang w:val="en-US"/>
                    </w:rPr>
                  </w:pPr>
                  <w:r>
                    <w:rPr>
                      <w:sz w:val="24"/>
                      <w:lang w:val="en-US"/>
                    </w:rPr>
                    <w:t>0,36</w:t>
                  </w:r>
                </w:p>
              </w:tc>
            </w:tr>
            <w:tr w:rsidR="006D2B87" w:rsidRPr="00514332" w:rsidTr="006D2B87">
              <w:tc>
                <w:tcPr>
                  <w:tcW w:w="4423" w:type="dxa"/>
                </w:tcPr>
                <w:p w:rsidR="003826EF" w:rsidRDefault="00FE50CC">
                  <w:pPr>
                    <w:pStyle w:val="af9"/>
                    <w:ind w:firstLine="0"/>
                    <w:rPr>
                      <w:sz w:val="24"/>
                    </w:rPr>
                  </w:pPr>
                  <w:r>
                    <w:rPr>
                      <w:sz w:val="24"/>
                    </w:rPr>
                    <w:t xml:space="preserve">Условия и порядок расчетов за поставку товаров, работ, услуг </w:t>
                  </w:r>
                </w:p>
              </w:tc>
              <w:tc>
                <w:tcPr>
                  <w:tcW w:w="2114" w:type="dxa"/>
                </w:tcPr>
                <w:p w:rsidR="003826EF" w:rsidRDefault="00FE50CC">
                  <w:pPr>
                    <w:pStyle w:val="af9"/>
                    <w:ind w:firstLine="0"/>
                    <w:rPr>
                      <w:sz w:val="24"/>
                      <w:lang w:val="en-US"/>
                    </w:rPr>
                  </w:pPr>
                  <w:r>
                    <w:rPr>
                      <w:sz w:val="24"/>
                      <w:lang w:val="en-US"/>
                    </w:rPr>
                    <w:t>0,05</w:t>
                  </w:r>
                </w:p>
              </w:tc>
            </w:tr>
            <w:tr w:rsidR="006D2B87" w:rsidRPr="00514332" w:rsidTr="006D2B87">
              <w:tc>
                <w:tcPr>
                  <w:tcW w:w="4423" w:type="dxa"/>
                </w:tcPr>
                <w:p w:rsidR="003826EF" w:rsidRDefault="00FE50CC">
                  <w:pPr>
                    <w:pStyle w:val="af9"/>
                    <w:ind w:firstLine="0"/>
                    <w:rPr>
                      <w:sz w:val="24"/>
                    </w:rPr>
                  </w:pPr>
                  <w:r>
                    <w:rPr>
                      <w:sz w:val="24"/>
                    </w:rPr>
                    <w:t xml:space="preserve">Срок выполнения работ, оказания услуг, поставки товаров </w:t>
                  </w:r>
                </w:p>
              </w:tc>
              <w:tc>
                <w:tcPr>
                  <w:tcW w:w="2114" w:type="dxa"/>
                </w:tcPr>
                <w:p w:rsidR="003826EF" w:rsidRDefault="00FE50CC">
                  <w:pPr>
                    <w:pStyle w:val="af9"/>
                    <w:ind w:firstLine="0"/>
                    <w:rPr>
                      <w:sz w:val="24"/>
                      <w:lang w:val="en-US"/>
                    </w:rPr>
                  </w:pPr>
                  <w:r>
                    <w:rPr>
                      <w:sz w:val="24"/>
                      <w:lang w:val="en-US"/>
                    </w:rPr>
                    <w:t>0,04</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3826EF" w:rsidRDefault="00FE50CC">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договора, которые не были одним из оценочных критериев для выбора </w:t>
            </w:r>
            <w:r>
              <w:rPr>
                <w:sz w:val="24"/>
              </w:rPr>
              <w:lastRenderedPageBreak/>
              <w:t>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3826EF" w:rsidRDefault="00FE50CC" w:rsidP="00531F3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lastRenderedPageBreak/>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3826EF" w:rsidRDefault="00FE50CC">
            <w:pPr>
              <w:pStyle w:val="19"/>
              <w:ind w:firstLine="0"/>
              <w:rPr>
                <w:sz w:val="24"/>
                <w:szCs w:val="24"/>
              </w:rPr>
            </w:pPr>
            <w:r>
              <w:rPr>
                <w:sz w:val="24"/>
                <w:szCs w:val="24"/>
              </w:rPr>
              <w:t>Не допускается</w:t>
            </w:r>
            <w:r w:rsidR="00531F39">
              <w:rPr>
                <w:sz w:val="24"/>
                <w:szCs w:val="24"/>
              </w:rPr>
              <w:t>.</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3826EF" w:rsidRDefault="00FE50CC">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3826EF" w:rsidRDefault="00FE50CC">
            <w:pPr>
              <w:pStyle w:val="19"/>
              <w:ind w:firstLine="0"/>
              <w:rPr>
                <w:sz w:val="24"/>
                <w:szCs w:val="24"/>
              </w:rPr>
            </w:pPr>
            <w:r>
              <w:rPr>
                <w:sz w:val="24"/>
                <w:szCs w:val="24"/>
              </w:rPr>
              <w:t>Не предусмотрено</w:t>
            </w:r>
            <w:r w:rsidR="00531F39">
              <w:rPr>
                <w:sz w:val="24"/>
                <w:szCs w:val="24"/>
              </w:rPr>
              <w:t>.</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3826EF" w:rsidRDefault="00FE50CC">
            <w:pPr>
              <w:pStyle w:val="19"/>
              <w:ind w:firstLine="0"/>
              <w:rPr>
                <w:sz w:val="24"/>
                <w:szCs w:val="24"/>
              </w:rPr>
            </w:pPr>
            <w:r>
              <w:rPr>
                <w:sz w:val="24"/>
                <w:szCs w:val="24"/>
              </w:rPr>
              <w:t>Не предусмотрено</w:t>
            </w:r>
            <w:r w:rsidR="00531F39">
              <w:rPr>
                <w:sz w:val="24"/>
                <w:szCs w:val="24"/>
              </w:rPr>
              <w:t>.</w:t>
            </w:r>
          </w:p>
          <w:p w:rsidR="003826EF" w:rsidRDefault="003826EF">
            <w:pPr>
              <w:pStyle w:val="19"/>
              <w:rPr>
                <w:sz w:val="24"/>
                <w:szCs w:val="24"/>
              </w:rPr>
            </w:pPr>
          </w:p>
        </w:tc>
      </w:tr>
      <w:tr w:rsidR="00E961FF" w:rsidRPr="004A2CA8" w:rsidTr="00AD2CB8">
        <w:tc>
          <w:tcPr>
            <w:tcW w:w="534" w:type="dxa"/>
          </w:tcPr>
          <w:p w:rsidR="00E961FF" w:rsidRPr="004A2CA8" w:rsidRDefault="00EA6A26" w:rsidP="00AD2CB8">
            <w:pPr>
              <w:pStyle w:val="19"/>
              <w:ind w:firstLine="0"/>
              <w:rPr>
                <w:b/>
                <w:sz w:val="24"/>
                <w:szCs w:val="24"/>
              </w:rPr>
            </w:pPr>
            <w:r>
              <w:rPr>
                <w:b/>
                <w:sz w:val="24"/>
                <w:szCs w:val="24"/>
              </w:rPr>
              <w:t>25</w:t>
            </w:r>
            <w:r w:rsidR="00E961FF">
              <w:rPr>
                <w:b/>
                <w:sz w:val="24"/>
                <w:szCs w:val="24"/>
              </w:rPr>
              <w:t>.</w:t>
            </w:r>
          </w:p>
        </w:tc>
        <w:tc>
          <w:tcPr>
            <w:tcW w:w="2551" w:type="dxa"/>
          </w:tcPr>
          <w:p w:rsidR="00E961FF" w:rsidRPr="004A2CA8" w:rsidRDefault="00E961FF" w:rsidP="00AD2CB8">
            <w:pPr>
              <w:pStyle w:val="Default"/>
              <w:rPr>
                <w:b/>
                <w:color w:val="auto"/>
              </w:rPr>
            </w:pPr>
            <w:r>
              <w:rPr>
                <w:b/>
              </w:rPr>
              <w:t>Срок заключения договора</w:t>
            </w:r>
          </w:p>
        </w:tc>
        <w:tc>
          <w:tcPr>
            <w:tcW w:w="6768" w:type="dxa"/>
          </w:tcPr>
          <w:p w:rsidR="00E961FF" w:rsidRPr="004A2CA8" w:rsidRDefault="004564FE" w:rsidP="00AD2CB8">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2079EB" w:rsidRDefault="002079EB" w:rsidP="00D72C8B">
      <w:pPr>
        <w:pStyle w:val="19"/>
        <w:ind w:firstLine="0"/>
        <w:jc w:val="right"/>
        <w:outlineLvl w:val="0"/>
        <w:rPr>
          <w:rFonts w:eastAsia="MS Mincho"/>
          <w:szCs w:val="28"/>
        </w:rPr>
        <w:sectPr w:rsidR="002079EB" w:rsidSect="00FF5897">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p>
    <w:p w:rsidR="003826EF" w:rsidRPr="00531F39" w:rsidRDefault="00FE50CC">
      <w:pPr>
        <w:pStyle w:val="19"/>
        <w:ind w:firstLine="0"/>
        <w:jc w:val="right"/>
        <w:outlineLvl w:val="0"/>
        <w:rPr>
          <w:rFonts w:eastAsia="MS Mincho"/>
          <w:sz w:val="24"/>
          <w:szCs w:val="24"/>
        </w:rPr>
      </w:pPr>
      <w:r w:rsidRPr="00531F39">
        <w:rPr>
          <w:rFonts w:eastAsia="MS Mincho"/>
          <w:sz w:val="24"/>
          <w:szCs w:val="24"/>
        </w:rPr>
        <w:lastRenderedPageBreak/>
        <w:t>Приложение № 1</w:t>
      </w:r>
    </w:p>
    <w:p w:rsidR="000954FB" w:rsidRPr="00531F39" w:rsidRDefault="000954FB" w:rsidP="000954FB">
      <w:pPr>
        <w:ind w:firstLine="425"/>
        <w:jc w:val="right"/>
      </w:pPr>
      <w:r w:rsidRPr="00531F39">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sidRPr="00531F39">
        <w:rPr>
          <w:b/>
          <w:i/>
        </w:rPr>
        <w:t>(наименование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r w:rsidRPr="00F70663">
        <w:rPr>
          <w:b/>
          <w:sz w:val="28"/>
        </w:rPr>
        <w:t>ОК</w:t>
      </w:r>
      <w:r w:rsidR="00531F39" w:rsidRPr="00F70663">
        <w:rPr>
          <w:b/>
          <w:sz w:val="28"/>
        </w:rPr>
        <w:t>-НКПСЕВ-18-</w:t>
      </w:r>
      <w:r w:rsidR="00F70663" w:rsidRPr="00F70663">
        <w:rPr>
          <w:b/>
          <w:sz w:val="28"/>
        </w:rPr>
        <w:t>0012</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sidRPr="009A100F">
        <w:rPr>
          <w:i/>
          <w:sz w:val="24"/>
          <w:szCs w:val="24"/>
        </w:rPr>
        <w:t>(</w:t>
      </w:r>
      <w:r w:rsidRPr="009A100F">
        <w:rPr>
          <w:bCs/>
          <w:i/>
          <w:iCs/>
          <w:sz w:val="24"/>
          <w:szCs w:val="24"/>
        </w:rPr>
        <w:t>наименование претендента или, в случае участия нескольких лиц на стороне одного участника, наименования таких лиц</w:t>
      </w:r>
      <w:r w:rsidRPr="009A100F">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sidRPr="00F70663">
        <w:rPr>
          <w:szCs w:val="28"/>
        </w:rPr>
        <w:t>ОК-</w:t>
      </w:r>
      <w:r w:rsidR="009A100F" w:rsidRPr="00F70663">
        <w:rPr>
          <w:szCs w:val="28"/>
        </w:rPr>
        <w:t>НКПСЕВ-18-</w:t>
      </w:r>
      <w:r w:rsidR="00F70663" w:rsidRPr="00F70663">
        <w:rPr>
          <w:szCs w:val="28"/>
        </w:rPr>
        <w:t>0012</w:t>
      </w:r>
      <w:r w:rsidR="009A100F">
        <w:rPr>
          <w:szCs w:val="28"/>
        </w:rPr>
        <w:t xml:space="preserve">  </w:t>
      </w:r>
      <w:r>
        <w:rPr>
          <w:szCs w:val="28"/>
        </w:rPr>
        <w:t xml:space="preserve">(далее – Открытый конкурс) на ____________ </w:t>
      </w:r>
      <w:r>
        <w:rPr>
          <w:i/>
          <w:szCs w:val="28"/>
        </w:rPr>
        <w:t>(</w:t>
      </w:r>
      <w:r w:rsidRPr="009A100F">
        <w:rPr>
          <w:i/>
          <w:sz w:val="24"/>
          <w:szCs w:val="24"/>
        </w:rPr>
        <w:t xml:space="preserve">выполнение работ по ______, оказание услуг </w:t>
      </w:r>
      <w:proofErr w:type="spellStart"/>
      <w:r w:rsidRPr="009A100F">
        <w:rPr>
          <w:i/>
          <w:sz w:val="24"/>
          <w:szCs w:val="24"/>
        </w:rPr>
        <w:t>по_____</w:t>
      </w:r>
      <w:proofErr w:type="spellEnd"/>
      <w:r w:rsidRPr="009A100F">
        <w:rPr>
          <w:i/>
          <w:sz w:val="24"/>
          <w:szCs w:val="24"/>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9A100F">
        <w:rPr>
          <w:szCs w:val="28"/>
        </w:rPr>
        <w:t xml:space="preserve"> </w:t>
      </w:r>
      <w:r w:rsidRPr="009A100F">
        <w:rPr>
          <w:i/>
          <w:sz w:val="24"/>
          <w:szCs w:val="24"/>
        </w:rPr>
        <w:t>(наименование претендента)</w:t>
      </w:r>
      <w:r>
        <w:rPr>
          <w:szCs w:val="28"/>
        </w:rPr>
        <w:t xml:space="preserve"> ознакомилос</w:t>
      </w:r>
      <w:proofErr w:type="gramStart"/>
      <w:r>
        <w:rPr>
          <w:szCs w:val="28"/>
        </w:rPr>
        <w:t>ь(</w:t>
      </w:r>
      <w:proofErr w:type="gramEnd"/>
      <w:r w:rsidR="00DB0A1B">
        <w:rPr>
          <w:szCs w:val="28"/>
        </w:rPr>
        <w:t>-</w:t>
      </w:r>
      <w:proofErr w:type="spellStart"/>
      <w:r>
        <w:rPr>
          <w:szCs w:val="28"/>
        </w:rPr>
        <w:t>ся</w:t>
      </w:r>
      <w:proofErr w:type="spellEnd"/>
      <w:r>
        <w:rPr>
          <w:szCs w:val="28"/>
        </w:rPr>
        <w:t>) с условиями документации о закупке, с ними согласно(</w:t>
      </w:r>
      <w:r w:rsidR="00DB0A1B">
        <w:rPr>
          <w:szCs w:val="28"/>
        </w:rPr>
        <w:t>-</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9A100F">
        <w:rPr>
          <w:i/>
          <w:sz w:val="24"/>
          <w:szCs w:val="24"/>
        </w:rPr>
        <w:t>(наименование претендента)</w:t>
      </w:r>
      <w:r>
        <w:rPr>
          <w:szCs w:val="28"/>
        </w:rPr>
        <w:t>, подавая настоящую Заявку, согласн</w:t>
      </w:r>
      <w:proofErr w:type="gramStart"/>
      <w:r>
        <w:rPr>
          <w:szCs w:val="28"/>
        </w:rPr>
        <w:t>о(</w:t>
      </w:r>
      <w:proofErr w:type="gramEnd"/>
      <w:r w:rsidR="00DB0A1B">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9A100F">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9A100F">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9A100F">
        <w:rPr>
          <w:i/>
          <w:sz w:val="24"/>
          <w:szCs w:val="24"/>
        </w:rPr>
        <w:t>(наименование претендента)</w:t>
      </w:r>
      <w:r w:rsidRPr="00F376B6">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F376B6">
        <w:rPr>
          <w:i/>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______ дней </w:t>
      </w:r>
      <w:r w:rsidRPr="00F376B6">
        <w:rPr>
          <w:i/>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или </w:t>
      </w:r>
      <w:r w:rsidRPr="00F376B6">
        <w:rPr>
          <w:i/>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F376B6">
        <w:rPr>
          <w:i/>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xml:space="preserve">». </w:t>
      </w:r>
    </w:p>
    <w:p w:rsidR="000954FB" w:rsidRDefault="00902129" w:rsidP="007C73F1">
      <w:pPr>
        <w:tabs>
          <w:tab w:val="left" w:pos="1418"/>
        </w:tabs>
        <w:jc w:val="both"/>
        <w:rPr>
          <w:sz w:val="28"/>
          <w:szCs w:val="20"/>
        </w:rPr>
      </w:pPr>
      <w:r>
        <w:rPr>
          <w:sz w:val="28"/>
          <w:szCs w:val="20"/>
        </w:rPr>
        <w:tab/>
        <w:t xml:space="preserve">____________________ </w:t>
      </w:r>
      <w:r w:rsidRPr="00F376B6">
        <w:rPr>
          <w:i/>
        </w:rPr>
        <w:t>(наименование претендента)</w:t>
      </w:r>
      <w:r>
        <w:rPr>
          <w:sz w:val="28"/>
          <w:szCs w:val="20"/>
        </w:rPr>
        <w:t xml:space="preserve"> предупрежде</w:t>
      </w:r>
      <w:proofErr w:type="gramStart"/>
      <w:r>
        <w:rPr>
          <w:sz w:val="28"/>
          <w:szCs w:val="20"/>
        </w:rPr>
        <w:t>н(</w:t>
      </w:r>
      <w:proofErr w:type="gramEnd"/>
      <w:r w:rsidR="00DB0A1B">
        <w:rPr>
          <w:sz w:val="28"/>
          <w:szCs w:val="20"/>
        </w:rPr>
        <w:t>-</w:t>
      </w:r>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sidR="00DB0A1B">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xml:space="preserve">- ___________ </w:t>
      </w:r>
      <w:r w:rsidRPr="00F376B6">
        <w:rPr>
          <w:rFonts w:eastAsia="Times New Roman"/>
          <w:i/>
          <w:sz w:val="24"/>
        </w:rPr>
        <w:t>(результаты работ, оказания услуг, товары и т.д.)</w:t>
      </w:r>
      <w:r>
        <w:rPr>
          <w:rFonts w:eastAsia="Times New Roman"/>
          <w:sz w:val="28"/>
        </w:rPr>
        <w:t xml:space="preserve"> предлагаемые _______ </w:t>
      </w:r>
      <w:r w:rsidRPr="00F376B6">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F376B6">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F376B6">
        <w:rPr>
          <w:rFonts w:eastAsia="Times New Roman"/>
          <w:i/>
          <w:sz w:val="24"/>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xml:space="preserve">- ________ </w:t>
      </w:r>
      <w:r w:rsidRPr="00431B85">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w:t>
      </w:r>
      <w:r w:rsidRPr="00431B85">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431B85" w:rsidRDefault="000954FB" w:rsidP="00250548">
      <w:pPr>
        <w:ind w:firstLine="540"/>
        <w:jc w:val="both"/>
        <w:rPr>
          <w:highlight w:val="cyan"/>
        </w:rPr>
      </w:pPr>
      <w:r>
        <w:rPr>
          <w:sz w:val="28"/>
        </w:rPr>
        <w:t xml:space="preserve">- на имущество ________ </w:t>
      </w:r>
      <w:r w:rsidRPr="00431B85">
        <w:rPr>
          <w:i/>
        </w:rPr>
        <w:t>(наименование претендента)</w:t>
      </w:r>
      <w:r>
        <w:rPr>
          <w:sz w:val="28"/>
        </w:rPr>
        <w:t xml:space="preserve">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 </w:t>
      </w:r>
      <w:r w:rsidRPr="00A1753F">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w:t>
      </w:r>
      <w:r w:rsidRPr="00A1753F">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________ </w:t>
      </w:r>
      <w:r w:rsidRPr="00A1753F">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lastRenderedPageBreak/>
        <w:t xml:space="preserve">-  </w:t>
      </w:r>
      <w:r>
        <w:rPr>
          <w:rFonts w:eastAsia="Times New Roman"/>
          <w:sz w:val="28"/>
        </w:rPr>
        <w:t xml:space="preserve">________ </w:t>
      </w:r>
      <w:r w:rsidRPr="00AA2F51">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w:t>
      </w:r>
      <w:r w:rsidRPr="00AA2F51">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xml:space="preserve">- товары, работы, услуги, предлагаемые к поставке ________ </w:t>
      </w:r>
      <w:r w:rsidRPr="00AA2F51">
        <w:rPr>
          <w:rFonts w:eastAsia="Times New Roman"/>
          <w:i/>
          <w:sz w:val="24"/>
        </w:rPr>
        <w:t>(наименование претендента)</w:t>
      </w:r>
      <w:r>
        <w:rPr>
          <w:rFonts w:eastAsia="Times New Roman"/>
          <w:sz w:val="28"/>
        </w:rPr>
        <w:t xml:space="preserve">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xml:space="preserve">- ________ </w:t>
      </w:r>
      <w:r w:rsidRPr="00AA2F51">
        <w:rPr>
          <w:i/>
          <w:sz w:val="24"/>
        </w:rPr>
        <w:t>(наименование претендента)</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sidRPr="00AA2F51">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AA2F51">
      <w:pPr>
        <w:pStyle w:val="af9"/>
        <w:ind w:firstLine="0"/>
        <w:rPr>
          <w:b/>
          <w:sz w:val="28"/>
          <w:szCs w:val="28"/>
        </w:rPr>
      </w:pPr>
      <w:r>
        <w:rPr>
          <w:b/>
          <w:sz w:val="28"/>
          <w:szCs w:val="28"/>
        </w:rPr>
        <w:t xml:space="preserve">Представитель, </w:t>
      </w:r>
      <w:r w:rsidR="00BB306F">
        <w:rPr>
          <w:b/>
          <w:sz w:val="28"/>
          <w:szCs w:val="28"/>
        </w:rPr>
        <w:t xml:space="preserve">имеющий полномочия подписать Заявку на участие в Открытом конкурсе от имени </w:t>
      </w:r>
      <w:r w:rsidR="00BB306F">
        <w:rPr>
          <w:sz w:val="28"/>
          <w:szCs w:val="28"/>
        </w:rPr>
        <w:t>______________________________________</w:t>
      </w:r>
      <w:r w:rsidR="00AA2F51">
        <w:rPr>
          <w:sz w:val="28"/>
          <w:szCs w:val="28"/>
        </w:rPr>
        <w:t>________</w:t>
      </w:r>
      <w:r w:rsidR="00BB306F">
        <w:rPr>
          <w:sz w:val="28"/>
          <w:szCs w:val="28"/>
        </w:rPr>
        <w:t>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sidR="00AA2F51">
        <w:rPr>
          <w:i/>
        </w:rPr>
        <w:t xml:space="preserve">                                                                    </w:t>
      </w:r>
      <w:r>
        <w:rPr>
          <w:i/>
        </w:rPr>
        <w:tab/>
        <w:t>(должность, подпись, ФИО)</w:t>
      </w:r>
    </w:p>
    <w:p w:rsidR="002079EB" w:rsidRDefault="000954FB" w:rsidP="002079EB">
      <w:pPr>
        <w:pStyle w:val="33"/>
        <w:suppressAutoHyphens/>
        <w:spacing w:after="0"/>
        <w:rPr>
          <w:sz w:val="28"/>
          <w:szCs w:val="28"/>
        </w:rPr>
      </w:pPr>
      <w:r>
        <w:rPr>
          <w:sz w:val="28"/>
          <w:szCs w:val="28"/>
        </w:rPr>
        <w:t>"____" _________ 201__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826EF" w:rsidRPr="00AA2F51" w:rsidRDefault="00FE50CC">
      <w:pPr>
        <w:pStyle w:val="19"/>
        <w:ind w:firstLine="0"/>
        <w:jc w:val="right"/>
        <w:outlineLvl w:val="0"/>
        <w:rPr>
          <w:rFonts w:eastAsia="Times New Roman"/>
          <w:sz w:val="24"/>
          <w:szCs w:val="24"/>
        </w:rPr>
      </w:pPr>
      <w:r w:rsidRPr="00AA2F51">
        <w:rPr>
          <w:rFonts w:eastAsia="MS Mincho"/>
          <w:sz w:val="24"/>
          <w:szCs w:val="24"/>
        </w:rPr>
        <w:lastRenderedPageBreak/>
        <w:t>Приложение № 2</w:t>
      </w:r>
    </w:p>
    <w:p w:rsidR="00110975" w:rsidRPr="00AA2F51" w:rsidRDefault="00110975" w:rsidP="00110975">
      <w:pPr>
        <w:ind w:firstLine="425"/>
        <w:jc w:val="right"/>
      </w:pPr>
      <w:r w:rsidRPr="00AA2F51">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Pr="00F21FEC" w:rsidRDefault="00110975" w:rsidP="00110975">
      <w:pPr>
        <w:pStyle w:val="af9"/>
        <w:jc w:val="center"/>
        <w:rPr>
          <w:i/>
          <w:sz w:val="24"/>
        </w:rPr>
      </w:pPr>
      <w:r w:rsidRPr="00F21FEC">
        <w:rPr>
          <w:i/>
          <w:sz w:val="24"/>
        </w:rPr>
        <w:t>(в случае</w:t>
      </w:r>
      <w:proofErr w:type="gramStart"/>
      <w:r w:rsidRPr="00F21FEC">
        <w:rPr>
          <w:i/>
          <w:sz w:val="24"/>
        </w:rPr>
        <w:t>,</w:t>
      </w:r>
      <w:proofErr w:type="gramEnd"/>
      <w:r w:rsidRPr="00F21FEC">
        <w:rPr>
          <w:i/>
          <w:sz w:val="24"/>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09732B" w:rsidRDefault="00110975" w:rsidP="00110975">
      <w:pPr>
        <w:pStyle w:val="af9"/>
        <w:ind w:left="720" w:firstLine="0"/>
        <w:rPr>
          <w:sz w:val="28"/>
          <w:szCs w:val="28"/>
        </w:rPr>
      </w:pPr>
      <w:r>
        <w:rPr>
          <w:sz w:val="28"/>
          <w:szCs w:val="28"/>
        </w:rPr>
        <w:t>ОГРН __</w:t>
      </w:r>
      <w:r w:rsidR="0009732B">
        <w:rPr>
          <w:sz w:val="28"/>
          <w:szCs w:val="28"/>
        </w:rPr>
        <w:t>_</w:t>
      </w:r>
      <w:r>
        <w:rPr>
          <w:sz w:val="28"/>
          <w:szCs w:val="28"/>
        </w:rPr>
        <w:t>____, ИНН _________, КПП</w:t>
      </w:r>
      <w:r w:rsidR="0009732B">
        <w:rPr>
          <w:sz w:val="28"/>
          <w:szCs w:val="28"/>
        </w:rPr>
        <w:t xml:space="preserve"> ________, ОКПО _________,</w:t>
      </w:r>
    </w:p>
    <w:p w:rsidR="00110975" w:rsidRPr="007415F9" w:rsidRDefault="00110975" w:rsidP="00110975">
      <w:pPr>
        <w:pStyle w:val="af9"/>
        <w:ind w:left="720" w:firstLine="0"/>
        <w:rPr>
          <w:sz w:val="28"/>
          <w:szCs w:val="28"/>
        </w:rPr>
      </w:pPr>
      <w:r>
        <w:rPr>
          <w:sz w:val="28"/>
          <w:szCs w:val="28"/>
        </w:rPr>
        <w:t>ОКТМО</w:t>
      </w:r>
      <w:r w:rsidR="0009732B">
        <w:rPr>
          <w:sz w:val="28"/>
          <w:szCs w:val="28"/>
        </w:rPr>
        <w:t xml:space="preserve"> </w:t>
      </w:r>
      <w:r>
        <w:rPr>
          <w:sz w:val="28"/>
          <w:szCs w:val="28"/>
        </w:rPr>
        <w:t>____</w:t>
      </w:r>
      <w:r w:rsidR="0009732B">
        <w:rPr>
          <w:sz w:val="28"/>
          <w:szCs w:val="28"/>
        </w:rPr>
        <w:t>_</w:t>
      </w:r>
      <w:r>
        <w:rPr>
          <w:sz w:val="28"/>
          <w:szCs w:val="28"/>
        </w:rPr>
        <w:t>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w:t>
      </w:r>
      <w:r w:rsidR="002113B7">
        <w:rPr>
          <w:sz w:val="28"/>
          <w:szCs w:val="28"/>
        </w:rPr>
        <w:t>_____</w:t>
      </w:r>
      <w:r>
        <w:rPr>
          <w:sz w:val="28"/>
          <w:szCs w:val="28"/>
        </w:rPr>
        <w:t>____</w:t>
      </w:r>
    </w:p>
    <w:p w:rsidR="00110975" w:rsidRDefault="00110975" w:rsidP="00110975">
      <w:pPr>
        <w:pStyle w:val="af9"/>
        <w:ind w:firstLine="696"/>
        <w:rPr>
          <w:sz w:val="28"/>
          <w:szCs w:val="28"/>
        </w:rPr>
      </w:pPr>
      <w:r>
        <w:rPr>
          <w:sz w:val="28"/>
          <w:szCs w:val="28"/>
        </w:rPr>
        <w:t>Почтовый адрес ______________________________________</w:t>
      </w:r>
      <w:r w:rsidR="002113B7">
        <w:rPr>
          <w:sz w:val="28"/>
          <w:szCs w:val="28"/>
        </w:rPr>
        <w:t>______</w:t>
      </w:r>
      <w:r>
        <w:rPr>
          <w:sz w:val="28"/>
          <w:szCs w:val="28"/>
        </w:rPr>
        <w:t>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w:t>
      </w:r>
      <w:r w:rsidR="002113B7">
        <w:rPr>
          <w:sz w:val="28"/>
          <w:szCs w:val="28"/>
        </w:rPr>
        <w:t>_____</w:t>
      </w:r>
      <w:r>
        <w:rPr>
          <w:sz w:val="28"/>
          <w:szCs w:val="28"/>
        </w:rPr>
        <w:t>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w:t>
      </w:r>
      <w:r w:rsidR="002113B7">
        <w:rPr>
          <w:sz w:val="28"/>
          <w:szCs w:val="28"/>
        </w:rPr>
        <w:t>_____</w:t>
      </w:r>
      <w:r>
        <w:rPr>
          <w:sz w:val="28"/>
          <w:szCs w:val="28"/>
        </w:rPr>
        <w:t>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w:t>
      </w:r>
      <w:r w:rsidR="002113B7">
        <w:rPr>
          <w:sz w:val="28"/>
          <w:szCs w:val="28"/>
        </w:rPr>
        <w:t>_____</w:t>
      </w:r>
      <w:r>
        <w:rPr>
          <w:sz w:val="28"/>
          <w:szCs w:val="28"/>
        </w:rPr>
        <w:t>_______</w:t>
      </w:r>
    </w:p>
    <w:p w:rsidR="00110975" w:rsidRDefault="00110975" w:rsidP="00110975">
      <w:pPr>
        <w:pStyle w:val="af9"/>
        <w:ind w:firstLine="698"/>
        <w:rPr>
          <w:sz w:val="28"/>
          <w:szCs w:val="28"/>
        </w:rPr>
      </w:pPr>
      <w:r>
        <w:rPr>
          <w:sz w:val="28"/>
          <w:szCs w:val="28"/>
        </w:rPr>
        <w:t>Зарегистрированный адрес офиса ________________________</w:t>
      </w:r>
      <w:r w:rsidR="002113B7">
        <w:rPr>
          <w:sz w:val="28"/>
          <w:szCs w:val="28"/>
        </w:rPr>
        <w:t>_____</w:t>
      </w:r>
      <w:r>
        <w:rPr>
          <w:sz w:val="28"/>
          <w:szCs w:val="28"/>
        </w:rPr>
        <w:t>_____</w:t>
      </w:r>
    </w:p>
    <w:p w:rsidR="00110975" w:rsidRDefault="00110975" w:rsidP="00110975">
      <w:pPr>
        <w:pStyle w:val="af9"/>
        <w:ind w:firstLine="698"/>
        <w:rPr>
          <w:sz w:val="28"/>
          <w:szCs w:val="28"/>
        </w:rPr>
      </w:pPr>
      <w:r>
        <w:rPr>
          <w:sz w:val="28"/>
          <w:szCs w:val="28"/>
        </w:rPr>
        <w:t>Адрес сайта компании: __________________________________</w:t>
      </w:r>
      <w:r w:rsidR="002113B7">
        <w:rPr>
          <w:sz w:val="28"/>
          <w:szCs w:val="28"/>
        </w:rPr>
        <w:t>_____</w:t>
      </w:r>
      <w:r>
        <w:rPr>
          <w:sz w:val="28"/>
          <w:szCs w:val="28"/>
        </w:rPr>
        <w:t>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w:t>
      </w:r>
      <w:r w:rsidR="002113B7">
        <w:rPr>
          <w:sz w:val="28"/>
          <w:szCs w:val="28"/>
        </w:rPr>
        <w:t>___</w:t>
      </w:r>
      <w:r>
        <w:rPr>
          <w:sz w:val="28"/>
          <w:szCs w:val="28"/>
        </w:rPr>
        <w:t>___</w:t>
      </w:r>
    </w:p>
    <w:p w:rsidR="00110975" w:rsidRDefault="00110975" w:rsidP="00110975">
      <w:pPr>
        <w:pStyle w:val="af9"/>
        <w:ind w:firstLine="696"/>
        <w:rPr>
          <w:sz w:val="28"/>
          <w:szCs w:val="28"/>
        </w:rPr>
      </w:pPr>
      <w:r>
        <w:rPr>
          <w:sz w:val="28"/>
          <w:szCs w:val="28"/>
        </w:rPr>
        <w:t>Юридический адрес __________________________________</w:t>
      </w:r>
      <w:r w:rsidR="002113B7">
        <w:rPr>
          <w:sz w:val="28"/>
          <w:szCs w:val="28"/>
        </w:rPr>
        <w:t>__</w:t>
      </w:r>
      <w:r>
        <w:rPr>
          <w:sz w:val="28"/>
          <w:szCs w:val="28"/>
        </w:rPr>
        <w:t>____</w:t>
      </w:r>
      <w:r w:rsidR="002113B7">
        <w:rPr>
          <w:sz w:val="28"/>
          <w:szCs w:val="28"/>
        </w:rPr>
        <w:t>___</w:t>
      </w:r>
      <w:r>
        <w:rPr>
          <w:sz w:val="28"/>
          <w:szCs w:val="28"/>
        </w:rPr>
        <w:t>__</w:t>
      </w:r>
    </w:p>
    <w:p w:rsidR="00110975" w:rsidRDefault="00110975" w:rsidP="00110975">
      <w:pPr>
        <w:pStyle w:val="af9"/>
        <w:ind w:firstLine="696"/>
        <w:rPr>
          <w:sz w:val="28"/>
          <w:szCs w:val="28"/>
        </w:rPr>
      </w:pPr>
      <w:r>
        <w:rPr>
          <w:sz w:val="28"/>
          <w:szCs w:val="28"/>
        </w:rPr>
        <w:t>Почтовый адрес ___________________________________________</w:t>
      </w:r>
      <w:r w:rsidR="002113B7">
        <w:rPr>
          <w:sz w:val="28"/>
          <w:szCs w:val="28"/>
        </w:rPr>
        <w:t>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w:t>
      </w:r>
      <w:r w:rsidR="002113B7">
        <w:rPr>
          <w:sz w:val="28"/>
          <w:szCs w:val="28"/>
        </w:rPr>
        <w:t>_____</w:t>
      </w:r>
      <w:r>
        <w:rPr>
          <w:sz w:val="28"/>
          <w:szCs w:val="28"/>
        </w:rPr>
        <w:t>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w:t>
      </w:r>
      <w:r w:rsidR="002113B7">
        <w:rPr>
          <w:sz w:val="28"/>
          <w:szCs w:val="28"/>
        </w:rPr>
        <w:t>_____</w:t>
      </w:r>
      <w:r>
        <w:rPr>
          <w:sz w:val="28"/>
          <w:szCs w:val="28"/>
        </w:rPr>
        <w:t>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w:t>
      </w:r>
      <w:r w:rsidR="002113B7">
        <w:rPr>
          <w:sz w:val="28"/>
          <w:szCs w:val="28"/>
        </w:rPr>
        <w:t>______</w:t>
      </w:r>
      <w:r>
        <w:rPr>
          <w:sz w:val="28"/>
          <w:szCs w:val="28"/>
        </w:rPr>
        <w:t>___</w:t>
      </w:r>
    </w:p>
    <w:p w:rsidR="00110975" w:rsidRDefault="00110975" w:rsidP="00110975">
      <w:pPr>
        <w:pStyle w:val="af9"/>
        <w:ind w:firstLine="698"/>
        <w:rPr>
          <w:sz w:val="28"/>
          <w:szCs w:val="28"/>
        </w:rPr>
      </w:pPr>
      <w:r>
        <w:rPr>
          <w:sz w:val="28"/>
          <w:szCs w:val="28"/>
        </w:rPr>
        <w:t>Зарегистрированный адрес офиса __________________________</w:t>
      </w:r>
      <w:r w:rsidR="002113B7">
        <w:rPr>
          <w:sz w:val="28"/>
          <w:szCs w:val="28"/>
        </w:rPr>
        <w:t>_____</w:t>
      </w:r>
      <w:r>
        <w:rPr>
          <w:sz w:val="28"/>
          <w:szCs w:val="28"/>
        </w:rPr>
        <w:t>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w:t>
      </w:r>
      <w:r w:rsidR="002113B7">
        <w:rPr>
          <w:sz w:val="28"/>
          <w:szCs w:val="28"/>
        </w:rPr>
        <w:t>_____</w:t>
      </w:r>
      <w:r>
        <w:rPr>
          <w:sz w:val="28"/>
          <w:szCs w:val="28"/>
        </w:rPr>
        <w:t>____</w:t>
      </w:r>
    </w:p>
    <w:p w:rsidR="00110975" w:rsidRDefault="00110975" w:rsidP="00110975">
      <w:pPr>
        <w:pStyle w:val="af9"/>
        <w:tabs>
          <w:tab w:val="left" w:pos="1080"/>
        </w:tabs>
        <w:ind w:firstLine="0"/>
        <w:rPr>
          <w:sz w:val="28"/>
          <w:szCs w:val="28"/>
        </w:rPr>
      </w:pPr>
      <w:r>
        <w:rPr>
          <w:sz w:val="28"/>
          <w:szCs w:val="28"/>
        </w:rPr>
        <w:t>2. Руководитель______________</w:t>
      </w:r>
      <w:r w:rsidR="002113B7">
        <w:rPr>
          <w:sz w:val="28"/>
          <w:szCs w:val="28"/>
        </w:rPr>
        <w:t>_________________________________</w:t>
      </w:r>
      <w:r>
        <w:rPr>
          <w:sz w:val="28"/>
          <w:szCs w:val="28"/>
        </w:rPr>
        <w:t>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w:t>
      </w:r>
      <w:r w:rsidR="002113B7">
        <w:rPr>
          <w:sz w:val="28"/>
          <w:szCs w:val="28"/>
        </w:rPr>
        <w:t>_________________________________</w:t>
      </w:r>
      <w:r>
        <w:rPr>
          <w:sz w:val="28"/>
          <w:szCs w:val="28"/>
        </w:rPr>
        <w:t>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sidRPr="002113B7">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 xml:space="preserve">5. Указание на принадлежность к субъектам малого и среднего предпринимательства </w:t>
      </w:r>
      <w:r w:rsidR="002113B7">
        <w:rPr>
          <w:sz w:val="28"/>
          <w:szCs w:val="28"/>
        </w:rPr>
        <w:t xml:space="preserve">- </w:t>
      </w:r>
      <w:r>
        <w:rPr>
          <w:sz w:val="28"/>
          <w:szCs w:val="28"/>
        </w:rPr>
        <w:t>______</w:t>
      </w:r>
      <w:r w:rsidR="002113B7">
        <w:rPr>
          <w:sz w:val="28"/>
          <w:szCs w:val="28"/>
        </w:rPr>
        <w:t xml:space="preserve"> </w:t>
      </w:r>
      <w:r w:rsidRPr="002113B7">
        <w:rPr>
          <w:i/>
          <w:sz w:val="24"/>
        </w:rPr>
        <w:t>(да или нет)</w:t>
      </w:r>
      <w:r>
        <w:rPr>
          <w:sz w:val="28"/>
          <w:szCs w:val="28"/>
        </w:rPr>
        <w:t>.</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w:t>
      </w:r>
      <w:r w:rsidR="002113B7">
        <w:rPr>
          <w:sz w:val="28"/>
        </w:rPr>
        <w:t xml:space="preserve"> </w:t>
      </w:r>
      <w:r w:rsidRPr="002113B7">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w:t>
      </w:r>
      <w:r w:rsidR="002113B7">
        <w:rPr>
          <w:sz w:val="28"/>
          <w:szCs w:val="28"/>
        </w:rPr>
        <w:t>______________</w:t>
      </w:r>
      <w:r>
        <w:rPr>
          <w:sz w:val="28"/>
          <w:szCs w:val="28"/>
        </w:rPr>
        <w:t>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w:t>
      </w:r>
      <w:r w:rsidR="002113B7">
        <w:rPr>
          <w:sz w:val="28"/>
          <w:szCs w:val="28"/>
        </w:rPr>
        <w:t>__________________________</w:t>
      </w:r>
      <w:r>
        <w:rPr>
          <w:sz w:val="28"/>
          <w:szCs w:val="28"/>
        </w:rPr>
        <w:t>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w:t>
      </w:r>
      <w:r w:rsidR="002113B7">
        <w:rPr>
          <w:sz w:val="28"/>
          <w:szCs w:val="28"/>
        </w:rPr>
        <w:t>___________________</w:t>
      </w:r>
      <w:r>
        <w:rPr>
          <w:sz w:val="28"/>
          <w:szCs w:val="28"/>
        </w:rPr>
        <w:t>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w:t>
      </w:r>
      <w:r w:rsidR="002113B7">
        <w:rPr>
          <w:sz w:val="28"/>
          <w:szCs w:val="28"/>
        </w:rPr>
        <w:t>____________________________________________</w:t>
      </w:r>
      <w:r>
        <w:rPr>
          <w:sz w:val="28"/>
          <w:szCs w:val="28"/>
        </w:rPr>
        <w:t>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7415F9" w:rsidRDefault="00D20AD0" w:rsidP="002113B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w:t>
      </w:r>
      <w:r w:rsidR="002113B7">
        <w:rPr>
          <w:sz w:val="28"/>
          <w:szCs w:val="28"/>
        </w:rPr>
        <w:t>_______</w:t>
      </w:r>
      <w:r>
        <w:rPr>
          <w:sz w:val="28"/>
          <w:szCs w:val="28"/>
        </w:rPr>
        <w:t>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3"/>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sidR="002113B7">
        <w:rPr>
          <w:i/>
        </w:rPr>
        <w:t xml:space="preserve">                                                                 </w:t>
      </w:r>
      <w:r>
        <w:rPr>
          <w:i/>
        </w:rPr>
        <w:tab/>
        <w:t>(должность, подпись, ФИО)</w:t>
      </w:r>
    </w:p>
    <w:p w:rsidR="00510148" w:rsidRDefault="00D20AD0" w:rsidP="00D20AD0">
      <w:pPr>
        <w:pStyle w:val="33"/>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 xml:space="preserve">Указание на принадлежность к субъектам малого и среднего предпринимательства </w:t>
      </w:r>
      <w:r w:rsidR="002113B7">
        <w:rPr>
          <w:sz w:val="28"/>
          <w:szCs w:val="28"/>
        </w:rPr>
        <w:t xml:space="preserve">- </w:t>
      </w:r>
      <w:r>
        <w:rPr>
          <w:sz w:val="28"/>
          <w:szCs w:val="28"/>
        </w:rPr>
        <w:t>______</w:t>
      </w:r>
      <w:r w:rsidR="002113B7">
        <w:rPr>
          <w:sz w:val="28"/>
          <w:szCs w:val="28"/>
        </w:rPr>
        <w:t xml:space="preserve"> </w:t>
      </w:r>
      <w:r w:rsidRPr="002113B7">
        <w:rPr>
          <w:i/>
          <w:sz w:val="24"/>
        </w:rPr>
        <w:t>(да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2113B7" w:rsidRPr="007415F9" w:rsidRDefault="002113B7" w:rsidP="002113B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___________________________________________________________________</w:t>
      </w:r>
    </w:p>
    <w:p w:rsidR="002113B7" w:rsidRPr="007415F9" w:rsidRDefault="002113B7" w:rsidP="002113B7">
      <w:pPr>
        <w:tabs>
          <w:tab w:val="left" w:pos="8640"/>
        </w:tabs>
        <w:jc w:val="center"/>
        <w:rPr>
          <w:i/>
        </w:rPr>
      </w:pPr>
      <w:r>
        <w:rPr>
          <w:i/>
        </w:rPr>
        <w:t>(наименование претендента)</w:t>
      </w:r>
    </w:p>
    <w:p w:rsidR="002113B7" w:rsidRPr="00445DDD" w:rsidRDefault="002113B7" w:rsidP="002113B7">
      <w:pPr>
        <w:pStyle w:val="33"/>
        <w:suppressAutoHyphens/>
        <w:spacing w:after="0"/>
        <w:rPr>
          <w:sz w:val="28"/>
          <w:szCs w:val="28"/>
        </w:rPr>
      </w:pPr>
      <w:r>
        <w:rPr>
          <w:sz w:val="28"/>
          <w:szCs w:val="28"/>
        </w:rPr>
        <w:t>____________________________________________________________________</w:t>
      </w:r>
    </w:p>
    <w:p w:rsidR="002113B7" w:rsidRPr="007415F9" w:rsidRDefault="002113B7" w:rsidP="002113B7">
      <w:pPr>
        <w:rPr>
          <w:i/>
        </w:rPr>
      </w:pPr>
      <w:r>
        <w:rPr>
          <w:i/>
        </w:rPr>
        <w:t xml:space="preserve">       Печать</w:t>
      </w:r>
      <w:r>
        <w:rPr>
          <w:i/>
        </w:rPr>
        <w:tab/>
      </w:r>
      <w:r>
        <w:rPr>
          <w:i/>
        </w:rPr>
        <w:tab/>
        <w:t xml:space="preserve">                                                                 </w:t>
      </w:r>
      <w:r>
        <w:rPr>
          <w:i/>
        </w:rPr>
        <w:tab/>
        <w:t>(должность, подпись, ФИО)</w:t>
      </w:r>
    </w:p>
    <w:p w:rsidR="002113B7" w:rsidRDefault="002113B7" w:rsidP="002113B7">
      <w:pPr>
        <w:pStyle w:val="33"/>
        <w:suppressAutoHyphens/>
        <w:spacing w:after="0"/>
        <w:rPr>
          <w:sz w:val="28"/>
          <w:szCs w:val="28"/>
        </w:rPr>
      </w:pPr>
      <w:r>
        <w:rPr>
          <w:sz w:val="28"/>
          <w:szCs w:val="28"/>
        </w:rPr>
        <w:t>"____" _________ 201__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826EF" w:rsidRPr="002113B7" w:rsidRDefault="00FE50CC">
      <w:pPr>
        <w:pStyle w:val="19"/>
        <w:ind w:firstLine="0"/>
        <w:jc w:val="right"/>
        <w:outlineLvl w:val="0"/>
        <w:rPr>
          <w:sz w:val="24"/>
          <w:szCs w:val="24"/>
        </w:rPr>
      </w:pPr>
      <w:r w:rsidRPr="002113B7">
        <w:rPr>
          <w:sz w:val="24"/>
          <w:szCs w:val="24"/>
        </w:rPr>
        <w:lastRenderedPageBreak/>
        <w:t>Приложение</w:t>
      </w:r>
      <w:r w:rsidRPr="002113B7">
        <w:rPr>
          <w:rFonts w:eastAsia="MS Mincho"/>
          <w:sz w:val="24"/>
          <w:szCs w:val="24"/>
        </w:rPr>
        <w:t xml:space="preserve"> № </w:t>
      </w:r>
      <w:r w:rsidRPr="002113B7">
        <w:rPr>
          <w:sz w:val="24"/>
          <w:szCs w:val="24"/>
        </w:rPr>
        <w:t>3</w:t>
      </w:r>
    </w:p>
    <w:p w:rsidR="00C10125" w:rsidRPr="002113B7" w:rsidRDefault="00C10125" w:rsidP="00C10125">
      <w:pPr>
        <w:pStyle w:val="af9"/>
        <w:ind w:firstLine="0"/>
        <w:jc w:val="right"/>
        <w:rPr>
          <w:rFonts w:eastAsia="Times New Roman"/>
          <w:sz w:val="24"/>
        </w:rPr>
      </w:pPr>
      <w:r w:rsidRPr="002113B7">
        <w:rPr>
          <w:sz w:val="24"/>
        </w:rPr>
        <w:t>к документации о закупке</w:t>
      </w:r>
    </w:p>
    <w:p w:rsidR="002113B7" w:rsidRDefault="002113B7" w:rsidP="00C10125">
      <w:pPr>
        <w:pStyle w:val="af9"/>
        <w:ind w:firstLine="0"/>
        <w:jc w:val="left"/>
        <w:rPr>
          <w:rFonts w:eastAsia="Times New Roman"/>
          <w:sz w:val="28"/>
          <w:szCs w:val="28"/>
        </w:rPr>
      </w:pPr>
    </w:p>
    <w:p w:rsidR="00C10125" w:rsidRPr="002113B7" w:rsidRDefault="002113B7" w:rsidP="002113B7">
      <w:pPr>
        <w:pStyle w:val="af9"/>
        <w:ind w:firstLine="0"/>
        <w:jc w:val="center"/>
        <w:rPr>
          <w:rFonts w:eastAsia="Times New Roman"/>
          <w:b/>
          <w:sz w:val="32"/>
          <w:szCs w:val="32"/>
        </w:rPr>
      </w:pPr>
      <w:r w:rsidRPr="002113B7">
        <w:rPr>
          <w:rFonts w:eastAsia="Times New Roman"/>
          <w:b/>
          <w:sz w:val="32"/>
          <w:szCs w:val="32"/>
        </w:rPr>
        <w:t>Финансово-коммерческое предложение</w:t>
      </w:r>
    </w:p>
    <w:p w:rsidR="003826EF" w:rsidRPr="00C57979" w:rsidRDefault="003826EF" w:rsidP="00FE50CC"/>
    <w:p w:rsidR="003826EF" w:rsidRPr="00C57979" w:rsidRDefault="003826EF" w:rsidP="00FE50CC">
      <w:pPr>
        <w:rPr>
          <w:sz w:val="28"/>
          <w:szCs w:val="28"/>
        </w:rPr>
      </w:pPr>
      <w:r>
        <w:rPr>
          <w:sz w:val="28"/>
          <w:szCs w:val="28"/>
        </w:rPr>
        <w:t xml:space="preserve"> «____» ___________ 201_ г.         Открытый конкурс № </w:t>
      </w:r>
      <w:r w:rsidRPr="00F70663">
        <w:rPr>
          <w:sz w:val="28"/>
          <w:szCs w:val="28"/>
        </w:rPr>
        <w:t>ОК-НКПСЕВ-18-</w:t>
      </w:r>
      <w:r w:rsidR="00F70663" w:rsidRPr="00F70663">
        <w:rPr>
          <w:sz w:val="28"/>
          <w:szCs w:val="28"/>
        </w:rPr>
        <w:t>0012</w:t>
      </w:r>
    </w:p>
    <w:p w:rsidR="003826EF" w:rsidRPr="00C57979" w:rsidRDefault="003826EF" w:rsidP="00FE50CC">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826EF" w:rsidRPr="00C57979" w:rsidRDefault="003826EF" w:rsidP="00FE50CC"/>
    <w:p w:rsidR="003826EF" w:rsidRPr="00C57979" w:rsidRDefault="003826EF" w:rsidP="00FE50CC">
      <w:pPr>
        <w:rPr>
          <w:sz w:val="28"/>
          <w:szCs w:val="28"/>
        </w:rPr>
      </w:pPr>
      <w:r>
        <w:rPr>
          <w:sz w:val="28"/>
          <w:szCs w:val="28"/>
        </w:rPr>
        <w:t>__________________________________________________________________</w:t>
      </w:r>
    </w:p>
    <w:p w:rsidR="003826EF" w:rsidRPr="00C57979" w:rsidRDefault="003826EF" w:rsidP="00FE50CC">
      <w:pPr>
        <w:ind w:firstLine="3"/>
        <w:jc w:val="center"/>
        <w:rPr>
          <w:bCs/>
          <w:i/>
        </w:rPr>
      </w:pPr>
      <w:r>
        <w:rPr>
          <w:bCs/>
          <w:i/>
        </w:rPr>
        <w:t>(Полное наименование п</w:t>
      </w:r>
      <w:r>
        <w:rPr>
          <w:i/>
        </w:rPr>
        <w:t>ретендента</w:t>
      </w:r>
      <w:r>
        <w:rPr>
          <w:bCs/>
          <w:i/>
        </w:rPr>
        <w:t>)</w:t>
      </w:r>
    </w:p>
    <w:p w:rsidR="003826EF" w:rsidRPr="0065769F" w:rsidRDefault="003826EF" w:rsidP="00FE50CC">
      <w:pPr>
        <w:ind w:firstLine="708"/>
        <w:rPr>
          <w:bCs/>
          <w:sz w:val="28"/>
          <w:szCs w:val="28"/>
        </w:rPr>
      </w:pPr>
    </w:p>
    <w:tbl>
      <w:tblPr>
        <w:tblW w:w="5480" w:type="pct"/>
        <w:tblInd w:w="-1026" w:type="dxa"/>
        <w:tblLayout w:type="fixed"/>
        <w:tblLook w:val="0000"/>
      </w:tblPr>
      <w:tblGrid>
        <w:gridCol w:w="583"/>
        <w:gridCol w:w="2922"/>
        <w:gridCol w:w="1994"/>
        <w:gridCol w:w="3115"/>
        <w:gridCol w:w="2186"/>
      </w:tblGrid>
      <w:tr w:rsidR="003826EF" w:rsidRPr="00384CDC" w:rsidTr="00FE50CC">
        <w:trPr>
          <w:trHeight w:val="2484"/>
        </w:trPr>
        <w:tc>
          <w:tcPr>
            <w:tcW w:w="270" w:type="pct"/>
            <w:tcBorders>
              <w:top w:val="single" w:sz="4" w:space="0" w:color="auto"/>
              <w:left w:val="single" w:sz="4" w:space="0" w:color="auto"/>
              <w:bottom w:val="single" w:sz="4" w:space="0" w:color="auto"/>
              <w:right w:val="single" w:sz="4" w:space="0" w:color="auto"/>
            </w:tcBorders>
            <w:vAlign w:val="center"/>
          </w:tcPr>
          <w:p w:rsidR="003826EF" w:rsidRPr="00384CDC" w:rsidRDefault="003826EF" w:rsidP="00FE50CC">
            <w:pPr>
              <w:jc w:val="center"/>
            </w:pPr>
            <w:r>
              <w:t xml:space="preserve">№ </w:t>
            </w:r>
            <w:proofErr w:type="spellStart"/>
            <w:proofErr w:type="gramStart"/>
            <w:r>
              <w:t>п</w:t>
            </w:r>
            <w:proofErr w:type="spellEnd"/>
            <w:proofErr w:type="gramEnd"/>
            <w:r>
              <w:t>/</w:t>
            </w:r>
            <w:proofErr w:type="spellStart"/>
            <w:r>
              <w:t>п</w:t>
            </w:r>
            <w:proofErr w:type="spellEnd"/>
          </w:p>
        </w:tc>
        <w:tc>
          <w:tcPr>
            <w:tcW w:w="1353" w:type="pct"/>
            <w:tcBorders>
              <w:top w:val="single" w:sz="4" w:space="0" w:color="auto"/>
              <w:left w:val="single" w:sz="4" w:space="0" w:color="auto"/>
              <w:bottom w:val="single" w:sz="4" w:space="0" w:color="auto"/>
              <w:right w:val="single" w:sz="4" w:space="0" w:color="auto"/>
            </w:tcBorders>
            <w:vAlign w:val="center"/>
          </w:tcPr>
          <w:p w:rsidR="003826EF" w:rsidRPr="00384CDC" w:rsidRDefault="003826EF" w:rsidP="00FE50CC">
            <w:pPr>
              <w:jc w:val="center"/>
            </w:pPr>
            <w:r>
              <w:t>Наименование товаров, работ, услуг</w:t>
            </w:r>
          </w:p>
          <w:p w:rsidR="003826EF" w:rsidRPr="00384CDC" w:rsidRDefault="003826EF" w:rsidP="00FE50CC">
            <w:pPr>
              <w:jc w:val="center"/>
            </w:pPr>
          </w:p>
        </w:tc>
        <w:tc>
          <w:tcPr>
            <w:tcW w:w="923" w:type="pct"/>
            <w:tcBorders>
              <w:top w:val="single" w:sz="4" w:space="0" w:color="auto"/>
              <w:left w:val="single" w:sz="4" w:space="0" w:color="auto"/>
              <w:bottom w:val="single" w:sz="4" w:space="0" w:color="auto"/>
              <w:right w:val="single" w:sz="4" w:space="0" w:color="auto"/>
            </w:tcBorders>
            <w:vAlign w:val="center"/>
          </w:tcPr>
          <w:p w:rsidR="003826EF" w:rsidRPr="00384CDC" w:rsidRDefault="003826EF" w:rsidP="00FE50CC">
            <w:pPr>
              <w:jc w:val="center"/>
            </w:pPr>
            <w:r>
              <w:t>Стоимость нормо-часа за единицу работ, услуг, товара в руб., без учета НДС</w:t>
            </w:r>
          </w:p>
        </w:tc>
        <w:tc>
          <w:tcPr>
            <w:tcW w:w="1442" w:type="pct"/>
            <w:tcBorders>
              <w:top w:val="single" w:sz="4" w:space="0" w:color="auto"/>
              <w:left w:val="single" w:sz="4" w:space="0" w:color="auto"/>
              <w:bottom w:val="single" w:sz="4" w:space="0" w:color="auto"/>
              <w:right w:val="single" w:sz="4" w:space="0" w:color="auto"/>
            </w:tcBorders>
            <w:vAlign w:val="center"/>
          </w:tcPr>
          <w:p w:rsidR="003826EF" w:rsidRPr="00384CDC" w:rsidRDefault="003826EF" w:rsidP="00FE50CC">
            <w:pPr>
              <w:jc w:val="center"/>
            </w:pPr>
            <w:r>
              <w:t>Условия и порядок расчетов за поставку товаров, работ, услуг</w:t>
            </w:r>
          </w:p>
        </w:tc>
        <w:tc>
          <w:tcPr>
            <w:tcW w:w="1012" w:type="pct"/>
            <w:tcBorders>
              <w:top w:val="single" w:sz="4" w:space="0" w:color="auto"/>
              <w:left w:val="single" w:sz="4" w:space="0" w:color="auto"/>
              <w:bottom w:val="single" w:sz="4" w:space="0" w:color="auto"/>
              <w:right w:val="single" w:sz="4" w:space="0" w:color="auto"/>
            </w:tcBorders>
            <w:vAlign w:val="center"/>
          </w:tcPr>
          <w:p w:rsidR="003826EF" w:rsidRPr="00384CDC" w:rsidRDefault="003826EF" w:rsidP="00FE50CC">
            <w:pPr>
              <w:jc w:val="center"/>
            </w:pPr>
            <w:r>
              <w:t>Срок выполнения работ, оказания услуг, поставки товаров</w:t>
            </w:r>
          </w:p>
        </w:tc>
      </w:tr>
      <w:tr w:rsidR="003826EF" w:rsidRPr="00384CDC" w:rsidTr="00FE50CC">
        <w:trPr>
          <w:trHeight w:val="255"/>
        </w:trPr>
        <w:tc>
          <w:tcPr>
            <w:tcW w:w="270" w:type="pct"/>
            <w:tcBorders>
              <w:top w:val="nil"/>
              <w:left w:val="single" w:sz="4" w:space="0" w:color="auto"/>
              <w:bottom w:val="single" w:sz="4" w:space="0" w:color="auto"/>
              <w:right w:val="single" w:sz="4" w:space="0" w:color="auto"/>
            </w:tcBorders>
            <w:noWrap/>
            <w:vAlign w:val="center"/>
          </w:tcPr>
          <w:p w:rsidR="003826EF" w:rsidRPr="00384CDC" w:rsidRDefault="003826EF" w:rsidP="00FE50CC">
            <w:pPr>
              <w:jc w:val="center"/>
            </w:pPr>
            <w:r>
              <w:t>1</w:t>
            </w:r>
          </w:p>
        </w:tc>
        <w:tc>
          <w:tcPr>
            <w:tcW w:w="1353" w:type="pct"/>
            <w:tcBorders>
              <w:top w:val="nil"/>
              <w:left w:val="nil"/>
              <w:bottom w:val="single" w:sz="4" w:space="0" w:color="auto"/>
              <w:right w:val="single" w:sz="4" w:space="0" w:color="auto"/>
            </w:tcBorders>
            <w:noWrap/>
            <w:vAlign w:val="center"/>
          </w:tcPr>
          <w:p w:rsidR="003826EF" w:rsidRPr="00384CDC" w:rsidRDefault="003826EF" w:rsidP="00FE50CC">
            <w:pPr>
              <w:jc w:val="center"/>
            </w:pPr>
            <w:r>
              <w:t>2</w:t>
            </w:r>
          </w:p>
        </w:tc>
        <w:tc>
          <w:tcPr>
            <w:tcW w:w="923" w:type="pct"/>
            <w:tcBorders>
              <w:top w:val="single" w:sz="4" w:space="0" w:color="auto"/>
              <w:left w:val="nil"/>
              <w:bottom w:val="single" w:sz="4" w:space="0" w:color="auto"/>
              <w:right w:val="single" w:sz="4" w:space="0" w:color="auto"/>
            </w:tcBorders>
            <w:vAlign w:val="center"/>
          </w:tcPr>
          <w:p w:rsidR="003826EF" w:rsidRPr="00384CDC" w:rsidRDefault="003826EF" w:rsidP="00FE50CC">
            <w:pPr>
              <w:jc w:val="center"/>
            </w:pPr>
            <w:r>
              <w:t>3</w:t>
            </w:r>
          </w:p>
        </w:tc>
        <w:tc>
          <w:tcPr>
            <w:tcW w:w="1442" w:type="pct"/>
            <w:tcBorders>
              <w:top w:val="single" w:sz="4" w:space="0" w:color="auto"/>
              <w:left w:val="nil"/>
              <w:bottom w:val="single" w:sz="4" w:space="0" w:color="auto"/>
              <w:right w:val="single" w:sz="4" w:space="0" w:color="auto"/>
            </w:tcBorders>
            <w:vAlign w:val="center"/>
          </w:tcPr>
          <w:p w:rsidR="003826EF" w:rsidRPr="00384CDC" w:rsidRDefault="003826EF" w:rsidP="00FE50CC">
            <w:pPr>
              <w:jc w:val="center"/>
            </w:pPr>
            <w:r>
              <w:t>5</w:t>
            </w:r>
          </w:p>
        </w:tc>
        <w:tc>
          <w:tcPr>
            <w:tcW w:w="1012" w:type="pct"/>
            <w:tcBorders>
              <w:top w:val="single" w:sz="4" w:space="0" w:color="auto"/>
              <w:left w:val="single" w:sz="4" w:space="0" w:color="auto"/>
              <w:bottom w:val="single" w:sz="4" w:space="0" w:color="auto"/>
              <w:right w:val="single" w:sz="4" w:space="0" w:color="auto"/>
            </w:tcBorders>
            <w:noWrap/>
            <w:vAlign w:val="center"/>
          </w:tcPr>
          <w:p w:rsidR="003826EF" w:rsidRPr="00384CDC" w:rsidRDefault="003826EF" w:rsidP="00FE50CC">
            <w:pPr>
              <w:jc w:val="center"/>
            </w:pPr>
            <w:r>
              <w:t>6</w:t>
            </w:r>
          </w:p>
        </w:tc>
      </w:tr>
      <w:tr w:rsidR="003826EF" w:rsidRPr="00384CDC" w:rsidTr="00FE50CC">
        <w:trPr>
          <w:trHeight w:val="315"/>
        </w:trPr>
        <w:tc>
          <w:tcPr>
            <w:tcW w:w="270" w:type="pct"/>
            <w:tcBorders>
              <w:top w:val="nil"/>
              <w:left w:val="single" w:sz="4" w:space="0" w:color="auto"/>
              <w:bottom w:val="single" w:sz="4" w:space="0" w:color="auto"/>
              <w:right w:val="single" w:sz="4" w:space="0" w:color="auto"/>
            </w:tcBorders>
            <w:noWrap/>
            <w:vAlign w:val="center"/>
          </w:tcPr>
          <w:p w:rsidR="003826EF" w:rsidRPr="00384CDC" w:rsidRDefault="003F2E40" w:rsidP="00FE50CC">
            <w:pPr>
              <w:jc w:val="center"/>
            </w:pPr>
            <w:r>
              <w:t>1</w:t>
            </w:r>
          </w:p>
        </w:tc>
        <w:tc>
          <w:tcPr>
            <w:tcW w:w="1353" w:type="pct"/>
            <w:tcBorders>
              <w:top w:val="nil"/>
              <w:left w:val="nil"/>
              <w:bottom w:val="single" w:sz="4" w:space="0" w:color="auto"/>
              <w:right w:val="single" w:sz="4" w:space="0" w:color="auto"/>
            </w:tcBorders>
            <w:noWrap/>
            <w:vAlign w:val="center"/>
          </w:tcPr>
          <w:p w:rsidR="003826EF" w:rsidRPr="00384CDC" w:rsidRDefault="003826EF" w:rsidP="00FE50CC">
            <w:pPr>
              <w:pStyle w:val="aff9"/>
              <w:jc w:val="center"/>
            </w:pPr>
            <w:r>
              <w:rPr>
                <w:rFonts w:ascii="Times New Roman" w:hAnsi="Times New Roman"/>
                <w:sz w:val="24"/>
                <w:szCs w:val="24"/>
              </w:rPr>
              <w:t xml:space="preserve">Текущий ремонт универсальный крупнотоннажных контейнеров </w:t>
            </w:r>
          </w:p>
        </w:tc>
        <w:tc>
          <w:tcPr>
            <w:tcW w:w="923" w:type="pct"/>
            <w:tcBorders>
              <w:top w:val="single" w:sz="4" w:space="0" w:color="auto"/>
              <w:left w:val="nil"/>
              <w:bottom w:val="single" w:sz="4" w:space="0" w:color="auto"/>
              <w:right w:val="single" w:sz="4" w:space="0" w:color="auto"/>
            </w:tcBorders>
            <w:vAlign w:val="center"/>
          </w:tcPr>
          <w:p w:rsidR="003826EF" w:rsidRPr="00384CDC" w:rsidRDefault="003826EF" w:rsidP="00FE50CC">
            <w:pPr>
              <w:jc w:val="center"/>
            </w:pPr>
          </w:p>
        </w:tc>
        <w:tc>
          <w:tcPr>
            <w:tcW w:w="1442" w:type="pct"/>
            <w:tcBorders>
              <w:top w:val="single" w:sz="4" w:space="0" w:color="auto"/>
              <w:left w:val="nil"/>
              <w:bottom w:val="single" w:sz="4" w:space="0" w:color="auto"/>
              <w:right w:val="single" w:sz="4" w:space="0" w:color="auto"/>
            </w:tcBorders>
            <w:vAlign w:val="center"/>
          </w:tcPr>
          <w:p w:rsidR="003826EF" w:rsidRPr="00546999" w:rsidRDefault="003826EF" w:rsidP="00FE50CC">
            <w:pPr>
              <w:jc w:val="center"/>
            </w:pPr>
            <w:r>
              <w:t xml:space="preserve"> Исполнитель выставляет Заказчику счет на оплату выполненных работ после подписания Сторонами акта выполненных работ в течение</w:t>
            </w:r>
            <w:proofErr w:type="gramStart"/>
            <w:r>
              <w:t xml:space="preserve"> ___ (_____) </w:t>
            </w:r>
            <w:proofErr w:type="gramEnd"/>
            <w:r>
              <w:t>календарных дней. Заказчик обязан оплатить счет в течение</w:t>
            </w:r>
            <w:proofErr w:type="gramStart"/>
            <w:r>
              <w:t xml:space="preserve"> ____ (_____) </w:t>
            </w:r>
            <w:proofErr w:type="gramEnd"/>
            <w:r>
              <w:t>календарных дней с даты его выставления</w:t>
            </w:r>
          </w:p>
        </w:tc>
        <w:tc>
          <w:tcPr>
            <w:tcW w:w="1012" w:type="pct"/>
            <w:tcBorders>
              <w:top w:val="single" w:sz="4" w:space="0" w:color="auto"/>
              <w:left w:val="single" w:sz="4" w:space="0" w:color="auto"/>
              <w:bottom w:val="single" w:sz="4" w:space="0" w:color="auto"/>
              <w:right w:val="single" w:sz="4" w:space="0" w:color="auto"/>
            </w:tcBorders>
            <w:noWrap/>
            <w:vAlign w:val="center"/>
          </w:tcPr>
          <w:p w:rsidR="003826EF" w:rsidRPr="00384CDC" w:rsidRDefault="0019555B" w:rsidP="00FE50CC">
            <w:pPr>
              <w:jc w:val="center"/>
            </w:pPr>
            <w:r>
              <w:t>____</w:t>
            </w:r>
            <w:r w:rsidR="003826EF">
              <w:t xml:space="preserve"> (_____) рабочих дней</w:t>
            </w:r>
            <w:proofErr w:type="gramStart"/>
            <w:r>
              <w:t xml:space="preserve"> (-</w:t>
            </w:r>
            <w:proofErr w:type="gramEnd"/>
            <w:r>
              <w:t>я)</w:t>
            </w:r>
            <w:r w:rsidR="003826EF">
              <w:t xml:space="preserve"> с момента подачи контейнера в пункт ремонта</w:t>
            </w:r>
          </w:p>
        </w:tc>
      </w:tr>
      <w:tr w:rsidR="003826EF" w:rsidRPr="00384CDC" w:rsidTr="00FE50CC">
        <w:trPr>
          <w:trHeight w:val="335"/>
        </w:trPr>
        <w:tc>
          <w:tcPr>
            <w:tcW w:w="1623" w:type="pct"/>
            <w:gridSpan w:val="2"/>
            <w:tcBorders>
              <w:top w:val="nil"/>
              <w:left w:val="single" w:sz="4" w:space="0" w:color="auto"/>
              <w:bottom w:val="single" w:sz="4" w:space="0" w:color="auto"/>
              <w:right w:val="single" w:sz="4" w:space="0" w:color="auto"/>
            </w:tcBorders>
            <w:noWrap/>
            <w:vAlign w:val="center"/>
          </w:tcPr>
          <w:p w:rsidR="003826EF" w:rsidRPr="00384CDC" w:rsidRDefault="003826EF" w:rsidP="00FE50CC">
            <w:pPr>
              <w:jc w:val="center"/>
            </w:pPr>
            <w:r>
              <w:t>Итого:</w:t>
            </w:r>
          </w:p>
        </w:tc>
        <w:tc>
          <w:tcPr>
            <w:tcW w:w="923" w:type="pct"/>
            <w:tcBorders>
              <w:top w:val="single" w:sz="4" w:space="0" w:color="auto"/>
              <w:left w:val="nil"/>
              <w:bottom w:val="single" w:sz="4" w:space="0" w:color="auto"/>
              <w:right w:val="single" w:sz="4" w:space="0" w:color="auto"/>
            </w:tcBorders>
            <w:vAlign w:val="center"/>
          </w:tcPr>
          <w:p w:rsidR="003826EF" w:rsidRPr="00384CDC" w:rsidRDefault="003826EF" w:rsidP="00FE50CC">
            <w:pPr>
              <w:jc w:val="center"/>
            </w:pPr>
          </w:p>
        </w:tc>
        <w:tc>
          <w:tcPr>
            <w:tcW w:w="1442" w:type="pct"/>
            <w:tcBorders>
              <w:top w:val="single" w:sz="4" w:space="0" w:color="auto"/>
              <w:left w:val="nil"/>
              <w:bottom w:val="single" w:sz="4" w:space="0" w:color="auto"/>
              <w:right w:val="single" w:sz="4" w:space="0" w:color="auto"/>
            </w:tcBorders>
            <w:vAlign w:val="center"/>
          </w:tcPr>
          <w:p w:rsidR="003826EF" w:rsidRPr="00384CDC" w:rsidRDefault="003826EF" w:rsidP="00FE50CC">
            <w:pPr>
              <w:jc w:val="center"/>
            </w:pPr>
            <w:r>
              <w:t>-</w:t>
            </w:r>
          </w:p>
        </w:tc>
        <w:tc>
          <w:tcPr>
            <w:tcW w:w="1012" w:type="pct"/>
            <w:tcBorders>
              <w:top w:val="single" w:sz="4" w:space="0" w:color="auto"/>
              <w:left w:val="single" w:sz="4" w:space="0" w:color="auto"/>
              <w:bottom w:val="single" w:sz="4" w:space="0" w:color="auto"/>
              <w:right w:val="single" w:sz="4" w:space="0" w:color="auto"/>
            </w:tcBorders>
            <w:noWrap/>
            <w:vAlign w:val="center"/>
          </w:tcPr>
          <w:p w:rsidR="003826EF" w:rsidRPr="00384CDC" w:rsidRDefault="003826EF" w:rsidP="00FE50CC">
            <w:pPr>
              <w:jc w:val="center"/>
            </w:pPr>
            <w:r>
              <w:t>-</w:t>
            </w:r>
          </w:p>
        </w:tc>
      </w:tr>
    </w:tbl>
    <w:p w:rsidR="003826EF" w:rsidRPr="000379F8" w:rsidRDefault="003826EF" w:rsidP="00FE50CC">
      <w:pPr>
        <w:ind w:firstLine="567"/>
        <w:jc w:val="both"/>
        <w:rPr>
          <w:color w:val="BFBFBF"/>
          <w:sz w:val="28"/>
          <w:szCs w:val="28"/>
        </w:rPr>
      </w:pPr>
    </w:p>
    <w:p w:rsidR="003826EF" w:rsidRPr="00520F2E" w:rsidRDefault="003826EF" w:rsidP="00FE50CC">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w:t>
      </w:r>
      <w:r w:rsidRPr="006A5E82">
        <w:rPr>
          <w:i/>
          <w:sz w:val="24"/>
          <w:szCs w:val="24"/>
        </w:rPr>
        <w:t>(указывается в соответствии с пунктом 5 Информационной карты)</w:t>
      </w:r>
      <w:r>
        <w:rPr>
          <w:szCs w:val="28"/>
        </w:rPr>
        <w:t xml:space="preserve">, связанные с _____________ </w:t>
      </w:r>
      <w:r>
        <w:rPr>
          <w:i/>
          <w:sz w:val="24"/>
          <w:szCs w:val="24"/>
        </w:rPr>
        <w:t>(поставке товаров, выполнении работ, оказании услуг).</w:t>
      </w:r>
      <w:proofErr w:type="gramEnd"/>
    </w:p>
    <w:p w:rsidR="003826EF" w:rsidRPr="00520F2E" w:rsidRDefault="003826EF" w:rsidP="00FE50CC">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826EF" w:rsidRPr="00520F2E" w:rsidRDefault="003826EF" w:rsidP="00FE50CC">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3826EF" w:rsidRPr="00520F2E" w:rsidRDefault="003826EF" w:rsidP="00FE50CC">
      <w:pPr>
        <w:pStyle w:val="afc"/>
        <w:jc w:val="center"/>
        <w:rPr>
          <w:i/>
          <w:sz w:val="24"/>
          <w:szCs w:val="24"/>
        </w:rPr>
      </w:pPr>
      <w:r>
        <w:rPr>
          <w:i/>
          <w:sz w:val="24"/>
          <w:szCs w:val="24"/>
        </w:rPr>
        <w:t>(заполняется претендентом при необходимости).</w:t>
      </w:r>
    </w:p>
    <w:p w:rsidR="003826EF" w:rsidRPr="00520F2E" w:rsidRDefault="003826EF" w:rsidP="00FE50CC">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r>
      <w:r>
        <w:rPr>
          <w:i/>
          <w:sz w:val="24"/>
          <w:szCs w:val="24"/>
        </w:rPr>
        <w:lastRenderedPageBreak/>
        <w:t>22 Информационной карты, но не менее 60 (шестьдесят)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3826EF" w:rsidRPr="00520F2E" w:rsidRDefault="003826EF" w:rsidP="00FE50CC">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3826EF" w:rsidRPr="00520F2E" w:rsidRDefault="003826EF" w:rsidP="00FE50CC">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826EF" w:rsidRPr="00520F2E" w:rsidRDefault="003826EF" w:rsidP="00FE50CC">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3826EF" w:rsidRDefault="003826EF" w:rsidP="00FE50CC">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826EF" w:rsidRPr="00352E8B" w:rsidRDefault="003826EF" w:rsidP="00FE50CC">
      <w:pPr>
        <w:pStyle w:val="af9"/>
        <w:ind w:firstLine="0"/>
        <w:jc w:val="left"/>
        <w:rPr>
          <w:rFonts w:eastAsia="Times New Roman"/>
          <w:sz w:val="28"/>
          <w:szCs w:val="28"/>
          <w:highlight w:val="red"/>
        </w:rPr>
      </w:pPr>
    </w:p>
    <w:p w:rsidR="003826EF" w:rsidRPr="003121C5" w:rsidRDefault="003826EF" w:rsidP="00FE50CC">
      <w:pPr>
        <w:pStyle w:val="afc"/>
        <w:jc w:val="both"/>
        <w:rPr>
          <w:b/>
          <w:szCs w:val="28"/>
        </w:rPr>
      </w:pPr>
      <w:r>
        <w:rPr>
          <w:b/>
          <w:szCs w:val="28"/>
        </w:rPr>
        <w:t>Следующие приложения являются неотъемлемой частью настоящего финансово-коммерческого предложения:</w:t>
      </w:r>
    </w:p>
    <w:p w:rsidR="003826EF" w:rsidRPr="003A5F4D" w:rsidRDefault="003826EF" w:rsidP="00FE50CC">
      <w:pPr>
        <w:jc w:val="both"/>
        <w:rPr>
          <w:sz w:val="28"/>
          <w:szCs w:val="28"/>
          <w:highlight w:val="red"/>
        </w:rPr>
      </w:pPr>
      <w:r>
        <w:rPr>
          <w:sz w:val="28"/>
          <w:szCs w:val="28"/>
        </w:rPr>
        <w:t>1) Приложение № 1 – Перечень работ по текущему ремонту универсальных крупнотоннажных контейнеров из расчета нормо-час - ___ листа (ов).</w:t>
      </w:r>
    </w:p>
    <w:p w:rsidR="003826EF" w:rsidRDefault="003826EF" w:rsidP="00FE50CC">
      <w:pPr>
        <w:pStyle w:val="af9"/>
        <w:ind w:firstLine="0"/>
        <w:jc w:val="left"/>
        <w:rPr>
          <w:rFonts w:eastAsia="Times New Roman"/>
          <w:sz w:val="28"/>
          <w:szCs w:val="28"/>
          <w:highlight w:val="red"/>
        </w:rPr>
      </w:pPr>
    </w:p>
    <w:p w:rsidR="003826EF" w:rsidRDefault="003826EF" w:rsidP="00FE50CC">
      <w:pPr>
        <w:pStyle w:val="af9"/>
        <w:ind w:firstLine="0"/>
        <w:jc w:val="left"/>
        <w:rPr>
          <w:rFonts w:eastAsia="Times New Roman"/>
          <w:sz w:val="28"/>
          <w:szCs w:val="28"/>
          <w:highlight w:val="red"/>
        </w:rPr>
      </w:pPr>
    </w:p>
    <w:p w:rsidR="003826EF" w:rsidRPr="00352E8B" w:rsidRDefault="003826EF" w:rsidP="00FE50CC">
      <w:pPr>
        <w:pStyle w:val="af9"/>
        <w:ind w:firstLine="0"/>
        <w:jc w:val="left"/>
        <w:rPr>
          <w:rFonts w:eastAsia="Times New Roman"/>
          <w:sz w:val="28"/>
          <w:szCs w:val="28"/>
          <w:highlight w:val="red"/>
        </w:rPr>
      </w:pPr>
    </w:p>
    <w:p w:rsidR="002113B7" w:rsidRPr="007415F9" w:rsidRDefault="002113B7" w:rsidP="002113B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___________________________________________________________________</w:t>
      </w:r>
    </w:p>
    <w:p w:rsidR="002113B7" w:rsidRPr="007415F9" w:rsidRDefault="002113B7" w:rsidP="002113B7">
      <w:pPr>
        <w:tabs>
          <w:tab w:val="left" w:pos="8640"/>
        </w:tabs>
        <w:jc w:val="center"/>
        <w:rPr>
          <w:i/>
        </w:rPr>
      </w:pPr>
      <w:r>
        <w:rPr>
          <w:i/>
        </w:rPr>
        <w:t>(наименование претендента)</w:t>
      </w:r>
    </w:p>
    <w:p w:rsidR="002113B7" w:rsidRPr="00445DDD" w:rsidRDefault="002113B7" w:rsidP="002113B7">
      <w:pPr>
        <w:pStyle w:val="33"/>
        <w:suppressAutoHyphens/>
        <w:spacing w:after="0"/>
        <w:rPr>
          <w:sz w:val="28"/>
          <w:szCs w:val="28"/>
        </w:rPr>
      </w:pPr>
      <w:r>
        <w:rPr>
          <w:sz w:val="28"/>
          <w:szCs w:val="28"/>
        </w:rPr>
        <w:t>____________________________________________________________________</w:t>
      </w:r>
    </w:p>
    <w:p w:rsidR="002113B7" w:rsidRPr="007415F9" w:rsidRDefault="002113B7" w:rsidP="002113B7">
      <w:pPr>
        <w:rPr>
          <w:i/>
        </w:rPr>
      </w:pPr>
      <w:r>
        <w:rPr>
          <w:i/>
        </w:rPr>
        <w:t xml:space="preserve">       Печать</w:t>
      </w:r>
      <w:r>
        <w:rPr>
          <w:i/>
        </w:rPr>
        <w:tab/>
      </w:r>
      <w:r>
        <w:rPr>
          <w:i/>
        </w:rPr>
        <w:tab/>
        <w:t xml:space="preserve">                                                                 </w:t>
      </w:r>
      <w:r>
        <w:rPr>
          <w:i/>
        </w:rPr>
        <w:tab/>
        <w:t>(должность, подпись, ФИО)</w:t>
      </w:r>
    </w:p>
    <w:p w:rsidR="002113B7" w:rsidRDefault="002113B7" w:rsidP="002113B7">
      <w:pPr>
        <w:pStyle w:val="33"/>
        <w:suppressAutoHyphens/>
        <w:spacing w:after="0"/>
        <w:rPr>
          <w:sz w:val="28"/>
          <w:szCs w:val="28"/>
        </w:rPr>
      </w:pPr>
      <w:r>
        <w:rPr>
          <w:sz w:val="28"/>
          <w:szCs w:val="28"/>
        </w:rPr>
        <w:t>"____" _________ 201__ г.</w:t>
      </w:r>
    </w:p>
    <w:p w:rsidR="003826EF" w:rsidRDefault="003826EF"/>
    <w:p w:rsidR="003826EF" w:rsidRDefault="003826EF"/>
    <w:p w:rsidR="003826EF" w:rsidRDefault="003826EF"/>
    <w:p w:rsidR="003826EF" w:rsidRDefault="003826EF"/>
    <w:p w:rsidR="003826EF" w:rsidRDefault="003826EF"/>
    <w:p w:rsidR="003826EF" w:rsidRDefault="003826EF"/>
    <w:p w:rsidR="003826EF" w:rsidRDefault="003826EF"/>
    <w:p w:rsidR="003826EF" w:rsidRDefault="003826EF"/>
    <w:p w:rsidR="003826EF" w:rsidRDefault="003826EF"/>
    <w:p w:rsidR="003826EF" w:rsidRDefault="003826EF"/>
    <w:p w:rsidR="003826EF" w:rsidRDefault="003826EF"/>
    <w:p w:rsidR="003826EF" w:rsidRDefault="003826EF"/>
    <w:p w:rsidR="003826EF" w:rsidRDefault="003826EF" w:rsidP="00FE50CC">
      <w:pPr>
        <w:jc w:val="right"/>
      </w:pPr>
      <w:r>
        <w:lastRenderedPageBreak/>
        <w:t xml:space="preserve">Приложение №1 </w:t>
      </w:r>
    </w:p>
    <w:p w:rsidR="003826EF" w:rsidRDefault="003826EF" w:rsidP="00FE50CC">
      <w:pPr>
        <w:jc w:val="right"/>
      </w:pPr>
      <w:r>
        <w:t>к</w:t>
      </w:r>
      <w:proofErr w:type="gramStart"/>
      <w:r>
        <w:t xml:space="preserve"> Ф</w:t>
      </w:r>
      <w:proofErr w:type="gramEnd"/>
      <w:r>
        <w:t>инансово - коммерческому предложению</w:t>
      </w:r>
    </w:p>
    <w:p w:rsidR="003826EF" w:rsidRDefault="003826EF" w:rsidP="00FE50CC">
      <w:pPr>
        <w:jc w:val="right"/>
      </w:pPr>
    </w:p>
    <w:p w:rsidR="003826EF" w:rsidRDefault="003826EF" w:rsidP="00FE50CC">
      <w:pPr>
        <w:jc w:val="right"/>
      </w:pPr>
    </w:p>
    <w:p w:rsidR="003826EF" w:rsidRPr="005C7D00" w:rsidRDefault="003826EF" w:rsidP="00FE50CC">
      <w:pPr>
        <w:jc w:val="center"/>
        <w:rPr>
          <w:b/>
        </w:rPr>
      </w:pPr>
      <w:r>
        <w:rPr>
          <w:b/>
        </w:rPr>
        <w:t>Перечень работ по текущему ремонту универсальных крупнотоннажных контейнеров из расчета нормо-час</w:t>
      </w:r>
    </w:p>
    <w:p w:rsidR="003826EF" w:rsidRDefault="003826EF" w:rsidP="00FE50CC">
      <w:pPr>
        <w:jc w:val="both"/>
      </w:pPr>
    </w:p>
    <w:tbl>
      <w:tblPr>
        <w:tblW w:w="11220" w:type="dxa"/>
        <w:tblLook w:val="04A0"/>
      </w:tblPr>
      <w:tblGrid>
        <w:gridCol w:w="516"/>
        <w:gridCol w:w="7232"/>
        <w:gridCol w:w="6"/>
        <w:gridCol w:w="989"/>
        <w:gridCol w:w="2477"/>
      </w:tblGrid>
      <w:tr w:rsidR="003826EF" w:rsidRPr="00E94311" w:rsidTr="00FE50CC">
        <w:trPr>
          <w:gridAfter w:val="1"/>
          <w:wAfter w:w="2480" w:type="dxa"/>
          <w:trHeight w:val="420"/>
        </w:trPr>
        <w:tc>
          <w:tcPr>
            <w:tcW w:w="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826EF" w:rsidRPr="00E94311" w:rsidRDefault="003826EF" w:rsidP="00FE50CC">
            <w:pPr>
              <w:jc w:val="center"/>
              <w:rPr>
                <w:color w:val="000000"/>
              </w:rPr>
            </w:pPr>
            <w:r>
              <w:rPr>
                <w:color w:val="000000"/>
                <w:sz w:val="22"/>
                <w:szCs w:val="22"/>
              </w:rPr>
              <w:t>№</w:t>
            </w:r>
          </w:p>
        </w:tc>
        <w:tc>
          <w:tcPr>
            <w:tcW w:w="72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826EF" w:rsidRPr="00E94311" w:rsidRDefault="003826EF" w:rsidP="00FE50CC">
            <w:pPr>
              <w:jc w:val="center"/>
              <w:rPr>
                <w:color w:val="000000"/>
              </w:rPr>
            </w:pPr>
            <w:r>
              <w:rPr>
                <w:color w:val="000000"/>
                <w:sz w:val="22"/>
                <w:szCs w:val="22"/>
              </w:rPr>
              <w:t>Наименование работ</w:t>
            </w:r>
          </w:p>
        </w:tc>
        <w:tc>
          <w:tcPr>
            <w:tcW w:w="992" w:type="dxa"/>
            <w:gridSpan w:val="2"/>
            <w:tcBorders>
              <w:top w:val="single" w:sz="4" w:space="0" w:color="auto"/>
              <w:left w:val="nil"/>
              <w:bottom w:val="nil"/>
              <w:right w:val="single" w:sz="4" w:space="0" w:color="auto"/>
            </w:tcBorders>
            <w:shd w:val="clear" w:color="auto" w:fill="auto"/>
            <w:vAlign w:val="center"/>
            <w:hideMark/>
          </w:tcPr>
          <w:p w:rsidR="003826EF" w:rsidRDefault="003826EF" w:rsidP="00FE50CC">
            <w:pPr>
              <w:jc w:val="center"/>
              <w:rPr>
                <w:color w:val="000000"/>
              </w:rPr>
            </w:pPr>
          </w:p>
          <w:p w:rsidR="003826EF" w:rsidRPr="00E94311" w:rsidRDefault="003826EF" w:rsidP="00FE50CC">
            <w:pPr>
              <w:jc w:val="center"/>
              <w:rPr>
                <w:color w:val="000000"/>
              </w:rPr>
            </w:pPr>
            <w:r>
              <w:rPr>
                <w:color w:val="000000"/>
                <w:sz w:val="22"/>
                <w:szCs w:val="22"/>
              </w:rPr>
              <w:t>Н-час</w:t>
            </w:r>
          </w:p>
        </w:tc>
      </w:tr>
      <w:tr w:rsidR="003826EF" w:rsidRPr="00E94311" w:rsidTr="00FE50CC">
        <w:trPr>
          <w:gridAfter w:val="1"/>
          <w:wAfter w:w="2480" w:type="dxa"/>
          <w:trHeight w:val="94"/>
        </w:trPr>
        <w:tc>
          <w:tcPr>
            <w:tcW w:w="516" w:type="dxa"/>
            <w:vMerge/>
            <w:tcBorders>
              <w:top w:val="single" w:sz="4" w:space="0" w:color="auto"/>
              <w:left w:val="single" w:sz="4" w:space="0" w:color="auto"/>
              <w:bottom w:val="single" w:sz="4" w:space="0" w:color="000000"/>
              <w:right w:val="single" w:sz="4" w:space="0" w:color="auto"/>
            </w:tcBorders>
            <w:vAlign w:val="center"/>
            <w:hideMark/>
          </w:tcPr>
          <w:p w:rsidR="003826EF" w:rsidRPr="00E94311" w:rsidRDefault="003826EF" w:rsidP="00FE50CC">
            <w:pPr>
              <w:rPr>
                <w:color w:val="000000"/>
              </w:rPr>
            </w:pPr>
          </w:p>
        </w:tc>
        <w:tc>
          <w:tcPr>
            <w:tcW w:w="7232" w:type="dxa"/>
            <w:vMerge/>
            <w:tcBorders>
              <w:top w:val="single" w:sz="4" w:space="0" w:color="auto"/>
              <w:left w:val="single" w:sz="4" w:space="0" w:color="auto"/>
              <w:bottom w:val="single" w:sz="4" w:space="0" w:color="000000"/>
              <w:right w:val="single" w:sz="4" w:space="0" w:color="auto"/>
            </w:tcBorders>
            <w:vAlign w:val="center"/>
            <w:hideMark/>
          </w:tcPr>
          <w:p w:rsidR="003826EF" w:rsidRPr="00E94311" w:rsidRDefault="003826EF" w:rsidP="00FE50CC">
            <w:pPr>
              <w:rPr>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sz w:val="20"/>
              </w:rPr>
            </w:pPr>
            <w:r>
              <w:rPr>
                <w:color w:val="000000"/>
                <w:sz w:val="20"/>
              </w:rPr>
              <w:t>1</w:t>
            </w:r>
          </w:p>
        </w:tc>
        <w:tc>
          <w:tcPr>
            <w:tcW w:w="7232" w:type="dxa"/>
            <w:tcBorders>
              <w:top w:val="nil"/>
              <w:left w:val="nil"/>
              <w:bottom w:val="single" w:sz="4" w:space="0" w:color="auto"/>
              <w:right w:val="single" w:sz="4" w:space="0" w:color="auto"/>
            </w:tcBorders>
            <w:shd w:val="clear" w:color="auto" w:fill="auto"/>
            <w:noWrap/>
            <w:vAlign w:val="bottom"/>
            <w:hideMark/>
          </w:tcPr>
          <w:p w:rsidR="003826EF" w:rsidRPr="00E94311" w:rsidRDefault="003826EF" w:rsidP="00FE50CC">
            <w:r>
              <w:rPr>
                <w:sz w:val="22"/>
                <w:szCs w:val="22"/>
              </w:rPr>
              <w:t>Выпуклости любых размеров выступающие за габарит контейнера не более 60 мм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sz w:val="20"/>
              </w:rPr>
            </w:pPr>
            <w:r>
              <w:rPr>
                <w:color w:val="000000"/>
                <w:sz w:val="20"/>
              </w:rPr>
              <w:t>2</w:t>
            </w:r>
          </w:p>
        </w:tc>
        <w:tc>
          <w:tcPr>
            <w:tcW w:w="7232" w:type="dxa"/>
            <w:tcBorders>
              <w:top w:val="nil"/>
              <w:left w:val="nil"/>
              <w:bottom w:val="nil"/>
              <w:right w:val="single" w:sz="4" w:space="0" w:color="auto"/>
            </w:tcBorders>
            <w:shd w:val="clear" w:color="auto" w:fill="auto"/>
            <w:noWrap/>
            <w:vAlign w:val="bottom"/>
            <w:hideMark/>
          </w:tcPr>
          <w:p w:rsidR="003826EF" w:rsidRPr="00E94311" w:rsidRDefault="003826EF" w:rsidP="00FE50CC">
            <w:r>
              <w:rPr>
                <w:sz w:val="22"/>
                <w:szCs w:val="22"/>
              </w:rPr>
              <w:t>Прогиб обшивки внутрь контейнера не более 40 мм на площади менее 500Х500 мм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826EF" w:rsidRPr="00E94311" w:rsidRDefault="003826EF" w:rsidP="00FE50CC">
            <w:pPr>
              <w:jc w:val="center"/>
              <w:rPr>
                <w:color w:val="000000"/>
                <w:sz w:val="20"/>
              </w:rPr>
            </w:pPr>
            <w:r>
              <w:rPr>
                <w:color w:val="000000"/>
                <w:sz w:val="20"/>
              </w:rPr>
              <w:t>3</w:t>
            </w:r>
          </w:p>
        </w:tc>
        <w:tc>
          <w:tcPr>
            <w:tcW w:w="7232" w:type="dxa"/>
            <w:tcBorders>
              <w:top w:val="single" w:sz="4" w:space="0" w:color="auto"/>
              <w:left w:val="nil"/>
              <w:bottom w:val="nil"/>
              <w:right w:val="single" w:sz="4" w:space="0" w:color="auto"/>
            </w:tcBorders>
            <w:shd w:val="clear" w:color="auto" w:fill="auto"/>
            <w:noWrap/>
            <w:vAlign w:val="bottom"/>
            <w:hideMark/>
          </w:tcPr>
          <w:p w:rsidR="003826EF" w:rsidRPr="00E94311" w:rsidRDefault="003826EF" w:rsidP="00FE50CC">
            <w:r>
              <w:rPr>
                <w:sz w:val="22"/>
                <w:szCs w:val="22"/>
              </w:rPr>
              <w:t>Единичные порезы панели (обшивка) контейнера (боковая, торцевая, крыша)</w:t>
            </w:r>
          </w:p>
        </w:tc>
        <w:tc>
          <w:tcPr>
            <w:tcW w:w="99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vMerge/>
            <w:tcBorders>
              <w:top w:val="nil"/>
              <w:left w:val="single" w:sz="4" w:space="0" w:color="auto"/>
              <w:bottom w:val="single" w:sz="4" w:space="0" w:color="000000"/>
              <w:right w:val="single" w:sz="4" w:space="0" w:color="auto"/>
            </w:tcBorders>
            <w:vAlign w:val="center"/>
            <w:hideMark/>
          </w:tcPr>
          <w:p w:rsidR="003826EF" w:rsidRPr="00E94311" w:rsidRDefault="003826EF" w:rsidP="00FE50CC">
            <w:pPr>
              <w:jc w:val="center"/>
              <w:rPr>
                <w:color w:val="000000"/>
                <w:sz w:val="20"/>
              </w:rPr>
            </w:pPr>
          </w:p>
        </w:tc>
        <w:tc>
          <w:tcPr>
            <w:tcW w:w="7232" w:type="dxa"/>
            <w:tcBorders>
              <w:top w:val="nil"/>
              <w:left w:val="nil"/>
              <w:bottom w:val="single" w:sz="4" w:space="0" w:color="auto"/>
              <w:right w:val="single" w:sz="4" w:space="0" w:color="auto"/>
            </w:tcBorders>
            <w:shd w:val="clear" w:color="auto" w:fill="auto"/>
            <w:hideMark/>
          </w:tcPr>
          <w:p w:rsidR="003826EF" w:rsidRPr="00E94311" w:rsidRDefault="003826EF" w:rsidP="00FE50CC">
            <w:pPr>
              <w:jc w:val="both"/>
            </w:pPr>
            <w:r>
              <w:rPr>
                <w:sz w:val="22"/>
                <w:szCs w:val="22"/>
              </w:rPr>
              <w:t>длиной до 100 мм и шириной до 3 мм</w:t>
            </w:r>
          </w:p>
        </w:tc>
        <w:tc>
          <w:tcPr>
            <w:tcW w:w="992" w:type="dxa"/>
            <w:gridSpan w:val="2"/>
            <w:vMerge/>
            <w:tcBorders>
              <w:top w:val="nil"/>
              <w:left w:val="single" w:sz="4" w:space="0" w:color="auto"/>
              <w:bottom w:val="single" w:sz="4" w:space="0" w:color="000000"/>
              <w:right w:val="single" w:sz="4" w:space="0" w:color="auto"/>
            </w:tcBorders>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nil"/>
              <w:left w:val="single" w:sz="4" w:space="0" w:color="auto"/>
              <w:bottom w:val="single" w:sz="4" w:space="0" w:color="auto"/>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4</w:t>
            </w:r>
          </w:p>
        </w:tc>
        <w:tc>
          <w:tcPr>
            <w:tcW w:w="7232" w:type="dxa"/>
            <w:tcBorders>
              <w:top w:val="nil"/>
              <w:left w:val="single" w:sz="4" w:space="0" w:color="auto"/>
              <w:bottom w:val="single" w:sz="4" w:space="0" w:color="auto"/>
              <w:right w:val="single" w:sz="4" w:space="0" w:color="auto"/>
            </w:tcBorders>
            <w:shd w:val="clear" w:color="auto" w:fill="auto"/>
            <w:hideMark/>
          </w:tcPr>
          <w:p w:rsidR="003826EF" w:rsidRPr="00E94311" w:rsidRDefault="003826EF" w:rsidP="00FE50CC">
            <w:pPr>
              <w:jc w:val="both"/>
            </w:pPr>
            <w:r>
              <w:rPr>
                <w:sz w:val="22"/>
                <w:szCs w:val="22"/>
              </w:rPr>
              <w:t>Разрывы сварных швов обшивки суммарной длиной до 500 мм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trHeight w:val="300"/>
        </w:trPr>
        <w:tc>
          <w:tcPr>
            <w:tcW w:w="516" w:type="dxa"/>
            <w:tcBorders>
              <w:top w:val="nil"/>
              <w:left w:val="single" w:sz="4" w:space="0" w:color="auto"/>
              <w:bottom w:val="single" w:sz="4" w:space="0" w:color="auto"/>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5</w:t>
            </w:r>
          </w:p>
        </w:tc>
        <w:tc>
          <w:tcPr>
            <w:tcW w:w="7238" w:type="dxa"/>
            <w:gridSpan w:val="2"/>
            <w:tcBorders>
              <w:left w:val="single" w:sz="4" w:space="0" w:color="auto"/>
              <w:right w:val="single" w:sz="4" w:space="0" w:color="auto"/>
            </w:tcBorders>
            <w:shd w:val="clear" w:color="auto" w:fill="auto"/>
            <w:hideMark/>
          </w:tcPr>
          <w:p w:rsidR="003826EF" w:rsidRPr="00E94311" w:rsidRDefault="003826EF" w:rsidP="00FE50CC">
            <w:pPr>
              <w:rPr>
                <w:u w:val="single"/>
              </w:rPr>
            </w:pPr>
            <w:r>
              <w:rPr>
                <w:sz w:val="22"/>
                <w:szCs w:val="22"/>
                <w:u w:val="single"/>
              </w:rPr>
              <w:t>Ремонт деталей дверного блока:</w:t>
            </w:r>
          </w:p>
        </w:tc>
        <w:tc>
          <w:tcPr>
            <w:tcW w:w="989" w:type="dxa"/>
            <w:tcBorders>
              <w:left w:val="single" w:sz="4" w:space="0" w:color="auto"/>
              <w:bottom w:val="single" w:sz="4" w:space="0" w:color="auto"/>
              <w:right w:val="single" w:sz="4" w:space="0" w:color="auto"/>
            </w:tcBorders>
            <w:shd w:val="clear" w:color="auto" w:fill="auto"/>
          </w:tcPr>
          <w:p w:rsidR="003826EF" w:rsidRPr="00E9601E" w:rsidRDefault="003826EF" w:rsidP="00FE50CC">
            <w:pPr>
              <w:jc w:val="center"/>
            </w:pPr>
            <w:r>
              <w:t>---</w:t>
            </w:r>
          </w:p>
        </w:tc>
        <w:tc>
          <w:tcPr>
            <w:tcW w:w="2477" w:type="dxa"/>
            <w:tcBorders>
              <w:left w:val="single" w:sz="4" w:space="0" w:color="auto"/>
              <w:right w:val="single" w:sz="4" w:space="0" w:color="000000"/>
            </w:tcBorders>
            <w:shd w:val="clear" w:color="auto" w:fill="auto"/>
          </w:tcPr>
          <w:p w:rsidR="003826EF" w:rsidRPr="00E94311" w:rsidRDefault="003826EF" w:rsidP="00FE50CC">
            <w:pPr>
              <w:rPr>
                <w:u w:val="single"/>
              </w:rPr>
            </w:pPr>
          </w:p>
        </w:tc>
      </w:tr>
      <w:tr w:rsidR="003826EF" w:rsidRPr="00E94311" w:rsidTr="00FE50CC">
        <w:trPr>
          <w:gridAfter w:val="1"/>
          <w:wAfter w:w="2480" w:type="dxa"/>
          <w:trHeight w:val="300"/>
        </w:trPr>
        <w:tc>
          <w:tcPr>
            <w:tcW w:w="516" w:type="dxa"/>
            <w:tcBorders>
              <w:top w:val="nil"/>
              <w:left w:val="single" w:sz="4" w:space="0" w:color="auto"/>
              <w:bottom w:val="nil"/>
              <w:right w:val="single" w:sz="4" w:space="0" w:color="auto"/>
            </w:tcBorders>
            <w:shd w:val="clear" w:color="auto" w:fill="auto"/>
            <w:noWrap/>
            <w:vAlign w:val="center"/>
            <w:hideMark/>
          </w:tcPr>
          <w:p w:rsidR="003826EF" w:rsidRPr="00E94311" w:rsidRDefault="003826EF" w:rsidP="00FE50CC">
            <w:pPr>
              <w:jc w:val="center"/>
              <w:rPr>
                <w:color w:val="000000"/>
                <w:sz w:val="20"/>
              </w:rPr>
            </w:pPr>
            <w:r>
              <w:rPr>
                <w:color w:val="000000"/>
                <w:sz w:val="20"/>
              </w:rPr>
              <w:t>а)</w:t>
            </w:r>
          </w:p>
        </w:tc>
        <w:tc>
          <w:tcPr>
            <w:tcW w:w="7232" w:type="dxa"/>
            <w:tcBorders>
              <w:top w:val="single" w:sz="4" w:space="0" w:color="auto"/>
              <w:left w:val="nil"/>
              <w:bottom w:val="single" w:sz="4" w:space="0" w:color="auto"/>
              <w:right w:val="single" w:sz="4" w:space="0" w:color="auto"/>
            </w:tcBorders>
            <w:shd w:val="clear" w:color="auto" w:fill="auto"/>
            <w:noWrap/>
            <w:vAlign w:val="bottom"/>
            <w:hideMark/>
          </w:tcPr>
          <w:p w:rsidR="003826EF" w:rsidRPr="00E94311" w:rsidRDefault="003826EF" w:rsidP="00FE50CC">
            <w:r>
              <w:rPr>
                <w:sz w:val="22"/>
                <w:szCs w:val="22"/>
              </w:rPr>
              <w:t>штанги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single" w:sz="4" w:space="0" w:color="auto"/>
              <w:left w:val="single" w:sz="4" w:space="0" w:color="auto"/>
              <w:bottom w:val="single" w:sz="4" w:space="0" w:color="auto"/>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б)</w:t>
            </w:r>
          </w:p>
        </w:tc>
        <w:tc>
          <w:tcPr>
            <w:tcW w:w="7232" w:type="dxa"/>
            <w:tcBorders>
              <w:top w:val="nil"/>
              <w:left w:val="single" w:sz="4" w:space="0" w:color="auto"/>
              <w:bottom w:val="single" w:sz="4" w:space="0" w:color="auto"/>
              <w:right w:val="single" w:sz="4" w:space="0" w:color="auto"/>
            </w:tcBorders>
            <w:shd w:val="clear" w:color="auto" w:fill="auto"/>
            <w:vAlign w:val="bottom"/>
            <w:hideMark/>
          </w:tcPr>
          <w:p w:rsidR="003826EF" w:rsidRPr="00E94311" w:rsidRDefault="003826EF" w:rsidP="00FE50CC">
            <w:pPr>
              <w:jc w:val="both"/>
            </w:pPr>
            <w:r>
              <w:rPr>
                <w:sz w:val="22"/>
                <w:szCs w:val="22"/>
              </w:rPr>
              <w:t xml:space="preserve">ручки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nil"/>
              <w:left w:val="single" w:sz="4" w:space="0" w:color="auto"/>
              <w:bottom w:val="single" w:sz="4" w:space="0" w:color="auto"/>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в)</w:t>
            </w:r>
          </w:p>
        </w:tc>
        <w:tc>
          <w:tcPr>
            <w:tcW w:w="7232" w:type="dxa"/>
            <w:tcBorders>
              <w:top w:val="nil"/>
              <w:left w:val="single" w:sz="4" w:space="0" w:color="auto"/>
              <w:bottom w:val="single" w:sz="4" w:space="0" w:color="auto"/>
              <w:right w:val="single" w:sz="4" w:space="0" w:color="auto"/>
            </w:tcBorders>
            <w:shd w:val="clear" w:color="auto" w:fill="auto"/>
            <w:vAlign w:val="bottom"/>
            <w:hideMark/>
          </w:tcPr>
          <w:p w:rsidR="003826EF" w:rsidRPr="00E94311" w:rsidRDefault="003826EF" w:rsidP="00FE50CC">
            <w:pPr>
              <w:jc w:val="both"/>
            </w:pPr>
            <w:r>
              <w:rPr>
                <w:sz w:val="22"/>
                <w:szCs w:val="22"/>
              </w:rPr>
              <w:t xml:space="preserve">петли дверных створок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nil"/>
              <w:left w:val="single" w:sz="4" w:space="0" w:color="auto"/>
              <w:bottom w:val="single" w:sz="4" w:space="0" w:color="auto"/>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г)</w:t>
            </w:r>
          </w:p>
        </w:tc>
        <w:tc>
          <w:tcPr>
            <w:tcW w:w="7232" w:type="dxa"/>
            <w:tcBorders>
              <w:top w:val="nil"/>
              <w:left w:val="single" w:sz="4" w:space="0" w:color="auto"/>
              <w:bottom w:val="single" w:sz="4" w:space="0" w:color="auto"/>
              <w:right w:val="single" w:sz="4" w:space="0" w:color="auto"/>
            </w:tcBorders>
            <w:shd w:val="clear" w:color="auto" w:fill="auto"/>
            <w:hideMark/>
          </w:tcPr>
          <w:p w:rsidR="003826EF" w:rsidRPr="00E94311" w:rsidRDefault="003826EF" w:rsidP="00FE50CC">
            <w:pPr>
              <w:jc w:val="both"/>
            </w:pPr>
            <w:r>
              <w:rPr>
                <w:sz w:val="22"/>
                <w:szCs w:val="22"/>
              </w:rPr>
              <w:t>запорное устройство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nil"/>
              <w:left w:val="single" w:sz="4" w:space="0" w:color="auto"/>
              <w:bottom w:val="nil"/>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6</w:t>
            </w:r>
          </w:p>
        </w:tc>
        <w:tc>
          <w:tcPr>
            <w:tcW w:w="7232" w:type="dxa"/>
            <w:tcBorders>
              <w:top w:val="nil"/>
              <w:left w:val="single" w:sz="4" w:space="0" w:color="auto"/>
              <w:bottom w:val="single" w:sz="4" w:space="0" w:color="auto"/>
              <w:right w:val="single" w:sz="4" w:space="0" w:color="auto"/>
            </w:tcBorders>
            <w:shd w:val="clear" w:color="auto" w:fill="auto"/>
            <w:vAlign w:val="bottom"/>
            <w:hideMark/>
          </w:tcPr>
          <w:p w:rsidR="003826EF" w:rsidRPr="00E94311" w:rsidRDefault="003826EF" w:rsidP="00FE50CC">
            <w:pPr>
              <w:jc w:val="both"/>
            </w:pPr>
            <w:r>
              <w:rPr>
                <w:sz w:val="22"/>
                <w:szCs w:val="22"/>
              </w:rPr>
              <w:t>Ремонт устройства для крепления груза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single" w:sz="4" w:space="0" w:color="auto"/>
              <w:left w:val="single" w:sz="4" w:space="0" w:color="auto"/>
              <w:bottom w:val="nil"/>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7</w:t>
            </w:r>
          </w:p>
        </w:tc>
        <w:tc>
          <w:tcPr>
            <w:tcW w:w="7232" w:type="dxa"/>
            <w:tcBorders>
              <w:top w:val="nil"/>
              <w:left w:val="single" w:sz="4" w:space="0" w:color="auto"/>
              <w:bottom w:val="single" w:sz="4" w:space="0" w:color="auto"/>
              <w:right w:val="single" w:sz="4" w:space="0" w:color="auto"/>
            </w:tcBorders>
            <w:shd w:val="clear" w:color="auto" w:fill="auto"/>
            <w:vAlign w:val="bottom"/>
            <w:hideMark/>
          </w:tcPr>
          <w:p w:rsidR="003826EF" w:rsidRPr="00E94311" w:rsidRDefault="003826EF" w:rsidP="00FE50CC">
            <w:pPr>
              <w:jc w:val="both"/>
            </w:pPr>
            <w:r>
              <w:rPr>
                <w:sz w:val="22"/>
                <w:szCs w:val="22"/>
              </w:rPr>
              <w:t>Замена отдельных элементов (доска, фанера) пола без разборки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540"/>
        </w:trPr>
        <w:tc>
          <w:tcPr>
            <w:tcW w:w="516" w:type="dxa"/>
            <w:tcBorders>
              <w:top w:val="single" w:sz="4" w:space="0" w:color="auto"/>
              <w:left w:val="single" w:sz="4" w:space="0" w:color="auto"/>
              <w:bottom w:val="nil"/>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8</w:t>
            </w:r>
          </w:p>
        </w:tc>
        <w:tc>
          <w:tcPr>
            <w:tcW w:w="7232" w:type="dxa"/>
            <w:tcBorders>
              <w:top w:val="nil"/>
              <w:left w:val="single" w:sz="4" w:space="0" w:color="auto"/>
              <w:bottom w:val="single" w:sz="4" w:space="0" w:color="auto"/>
              <w:right w:val="single" w:sz="4" w:space="0" w:color="auto"/>
            </w:tcBorders>
            <w:shd w:val="clear" w:color="auto" w:fill="auto"/>
            <w:vAlign w:val="bottom"/>
            <w:hideMark/>
          </w:tcPr>
          <w:p w:rsidR="003826EF" w:rsidRPr="00E94311" w:rsidRDefault="003826EF" w:rsidP="00FE50CC">
            <w:pPr>
              <w:jc w:val="both"/>
            </w:pPr>
            <w:r>
              <w:rPr>
                <w:sz w:val="22"/>
                <w:szCs w:val="22"/>
              </w:rPr>
              <w:t>Разрушение сварного шва, соединяющего элементы фитинга с торцевыми и продольными балками не более 50 мм по длине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75"/>
        </w:trPr>
        <w:tc>
          <w:tcPr>
            <w:tcW w:w="516" w:type="dxa"/>
            <w:tcBorders>
              <w:top w:val="single" w:sz="4" w:space="0" w:color="auto"/>
              <w:left w:val="single" w:sz="4" w:space="0" w:color="auto"/>
              <w:bottom w:val="single" w:sz="4" w:space="0" w:color="auto"/>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9</w:t>
            </w:r>
          </w:p>
        </w:tc>
        <w:tc>
          <w:tcPr>
            <w:tcW w:w="7232" w:type="dxa"/>
            <w:tcBorders>
              <w:top w:val="nil"/>
              <w:left w:val="single" w:sz="4" w:space="0" w:color="auto"/>
              <w:bottom w:val="single" w:sz="4" w:space="0" w:color="auto"/>
              <w:right w:val="single" w:sz="4" w:space="0" w:color="auto"/>
            </w:tcBorders>
            <w:shd w:val="clear" w:color="auto" w:fill="auto"/>
            <w:vAlign w:val="bottom"/>
            <w:hideMark/>
          </w:tcPr>
          <w:p w:rsidR="003826EF" w:rsidRPr="00E94311" w:rsidRDefault="003826EF" w:rsidP="00FE50CC">
            <w:pPr>
              <w:jc w:val="both"/>
            </w:pPr>
            <w:r>
              <w:rPr>
                <w:sz w:val="22"/>
                <w:szCs w:val="22"/>
              </w:rPr>
              <w:t>Трещины, разрывы и пробоины верхних и нижних продольных и поперечных балок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bl>
    <w:p w:rsidR="003826EF" w:rsidRDefault="003826EF" w:rsidP="00FE50CC">
      <w:pPr>
        <w:jc w:val="both"/>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826EF" w:rsidRPr="00742741" w:rsidRDefault="00FE50CC">
      <w:pPr>
        <w:pStyle w:val="af9"/>
        <w:ind w:firstLine="0"/>
        <w:jc w:val="right"/>
        <w:rPr>
          <w:rFonts w:cs="Arial"/>
          <w:b/>
          <w:bCs/>
          <w:i/>
          <w:iCs/>
          <w:sz w:val="24"/>
        </w:rPr>
      </w:pPr>
      <w:r w:rsidRPr="00742741">
        <w:rPr>
          <w:sz w:val="24"/>
        </w:rPr>
        <w:lastRenderedPageBreak/>
        <w:t>Приложение № 4</w:t>
      </w:r>
    </w:p>
    <w:p w:rsidR="00C10125" w:rsidRPr="00742741" w:rsidRDefault="00C10125" w:rsidP="00C03380">
      <w:pPr>
        <w:jc w:val="right"/>
      </w:pPr>
      <w:r w:rsidRPr="00742741">
        <w:t>к документации о закупке</w:t>
      </w:r>
    </w:p>
    <w:p w:rsidR="00C10125" w:rsidRDefault="00C10125" w:rsidP="00C10125">
      <w:pPr>
        <w:suppressAutoHyphens w:val="0"/>
        <w:rPr>
          <w:iCs/>
          <w:sz w:val="28"/>
          <w:szCs w:val="28"/>
        </w:rPr>
      </w:pPr>
    </w:p>
    <w:p w:rsidR="00560417" w:rsidRPr="005820EB" w:rsidRDefault="00560417" w:rsidP="00560417">
      <w:pPr>
        <w:ind w:firstLine="851"/>
        <w:jc w:val="center"/>
        <w:rPr>
          <w:b/>
          <w:bCs/>
        </w:rPr>
      </w:pPr>
      <w:r>
        <w:rPr>
          <w:b/>
          <w:bCs/>
        </w:rPr>
        <w:t>Договор  №</w:t>
      </w:r>
    </w:p>
    <w:p w:rsidR="00560417" w:rsidRPr="005820EB" w:rsidRDefault="00560417" w:rsidP="00560417">
      <w:pPr>
        <w:ind w:firstLine="851"/>
        <w:jc w:val="center"/>
      </w:pPr>
      <w:r>
        <w:rPr>
          <w:b/>
          <w:bCs/>
        </w:rPr>
        <w:t>на выполнение работ</w:t>
      </w:r>
    </w:p>
    <w:p w:rsidR="00560417" w:rsidRPr="005820EB" w:rsidRDefault="00560417" w:rsidP="00560417">
      <w:pPr>
        <w:jc w:val="both"/>
      </w:pPr>
      <w:r>
        <w:t>г. Ярославль                                                                                                 «___»_______ 201_ г.</w:t>
      </w:r>
    </w:p>
    <w:p w:rsidR="00560417" w:rsidRPr="005820EB" w:rsidRDefault="00560417" w:rsidP="00560417">
      <w:pPr>
        <w:ind w:firstLine="851"/>
        <w:jc w:val="both"/>
      </w:pPr>
    </w:p>
    <w:p w:rsidR="00560417" w:rsidRPr="00DE7030" w:rsidRDefault="00560417" w:rsidP="00560417">
      <w:pPr>
        <w:ind w:right="-1"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w:t>
      </w:r>
      <w:proofErr w:type="spellStart"/>
      <w:r>
        <w:t>лице________________________________________</w:t>
      </w:r>
      <w:proofErr w:type="spellEnd"/>
      <w:r>
        <w:t xml:space="preserve">,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560417" w:rsidRPr="00DE7030" w:rsidRDefault="00560417" w:rsidP="00560417">
      <w:pPr>
        <w:ind w:right="-1"/>
        <w:jc w:val="both"/>
      </w:pPr>
      <w:r>
        <w:t>_____________________________________________________________________________,</w:t>
      </w:r>
    </w:p>
    <w:p w:rsidR="00560417" w:rsidRPr="00DE7030" w:rsidRDefault="00560417" w:rsidP="00560417">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  №___)</w:t>
      </w:r>
    </w:p>
    <w:p w:rsidR="00560417" w:rsidRPr="00DE7030" w:rsidRDefault="00560417" w:rsidP="00560417">
      <w:pPr>
        <w:ind w:right="-1"/>
        <w:jc w:val="both"/>
      </w:pPr>
      <w:r>
        <w:t xml:space="preserve">с одной стороны, и ____________________________________________________________,  </w:t>
      </w:r>
    </w:p>
    <w:p w:rsidR="00560417" w:rsidRPr="00DE7030" w:rsidRDefault="00560417" w:rsidP="00560417">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60417" w:rsidRPr="00DE7030" w:rsidRDefault="00560417" w:rsidP="00560417">
      <w:pPr>
        <w:ind w:right="-1"/>
        <w:jc w:val="both"/>
      </w:pPr>
      <w:r>
        <w:t xml:space="preserve">именуемое в дальнейшем «Исполнитель», в лице __________________________________, </w:t>
      </w:r>
    </w:p>
    <w:p w:rsidR="00560417" w:rsidRPr="00DE7030" w:rsidRDefault="00560417" w:rsidP="00560417">
      <w:pPr>
        <w:ind w:right="-1"/>
        <w:jc w:val="both"/>
      </w:pPr>
      <w:r>
        <w:rPr>
          <w:i/>
          <w:vertAlign w:val="superscript"/>
        </w:rPr>
        <w:t xml:space="preserve">                                                                                                                                                 (должность, Ф.И.О. - полностью)</w:t>
      </w:r>
    </w:p>
    <w:p w:rsidR="00560417" w:rsidRPr="00DE7030" w:rsidRDefault="00560417" w:rsidP="00560417">
      <w:pPr>
        <w:ind w:right="-1"/>
        <w:jc w:val="both"/>
      </w:pPr>
      <w:proofErr w:type="gramStart"/>
      <w:r>
        <w:t>действующего</w:t>
      </w:r>
      <w:proofErr w:type="gramEnd"/>
      <w:r>
        <w:t xml:space="preserve">  на основании ____________________________________________________,</w:t>
      </w:r>
    </w:p>
    <w:p w:rsidR="00560417" w:rsidRPr="00DE7030" w:rsidRDefault="00560417" w:rsidP="00560417">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устава/,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560417" w:rsidRPr="00DE7030" w:rsidRDefault="00560417" w:rsidP="00560417">
      <w:pPr>
        <w:ind w:right="-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560417" w:rsidRPr="00DE7030" w:rsidRDefault="00560417" w:rsidP="00560417">
      <w:pPr>
        <w:ind w:firstLine="851"/>
        <w:jc w:val="both"/>
      </w:pPr>
    </w:p>
    <w:p w:rsidR="00560417" w:rsidRPr="00DE7030" w:rsidRDefault="00560417" w:rsidP="00560417">
      <w:pPr>
        <w:pStyle w:val="aff6"/>
        <w:numPr>
          <w:ilvl w:val="0"/>
          <w:numId w:val="31"/>
        </w:numPr>
        <w:suppressAutoHyphens w:val="0"/>
        <w:contextualSpacing/>
        <w:jc w:val="center"/>
        <w:rPr>
          <w:b/>
        </w:rPr>
      </w:pPr>
      <w:r>
        <w:rPr>
          <w:b/>
        </w:rPr>
        <w:t>Предмет Договора</w:t>
      </w:r>
    </w:p>
    <w:p w:rsidR="00560417" w:rsidRPr="00560417" w:rsidRDefault="00560417" w:rsidP="00560417">
      <w:pPr>
        <w:pStyle w:val="af9"/>
        <w:numPr>
          <w:ilvl w:val="1"/>
          <w:numId w:val="32"/>
        </w:numPr>
        <w:suppressAutoHyphens w:val="0"/>
        <w:ind w:left="0" w:firstLine="851"/>
        <w:rPr>
          <w:sz w:val="24"/>
        </w:rPr>
      </w:pPr>
      <w:r w:rsidRPr="00560417">
        <w:rPr>
          <w:sz w:val="24"/>
        </w:rPr>
        <w:t xml:space="preserve"> Исполнитель по настоящему Договору обязуется произвести текущий ремонт универсальных крупнотоннажных  20 – </w:t>
      </w:r>
      <w:proofErr w:type="spellStart"/>
      <w:r w:rsidRPr="00560417">
        <w:rPr>
          <w:sz w:val="24"/>
        </w:rPr>
        <w:t>ти</w:t>
      </w:r>
      <w:proofErr w:type="spellEnd"/>
      <w:r w:rsidRPr="00560417">
        <w:rPr>
          <w:sz w:val="24"/>
        </w:rPr>
        <w:t xml:space="preserve"> и 40 – </w:t>
      </w:r>
      <w:proofErr w:type="spellStart"/>
      <w:r w:rsidRPr="00560417">
        <w:rPr>
          <w:sz w:val="24"/>
        </w:rPr>
        <w:t>ка</w:t>
      </w:r>
      <w:proofErr w:type="spellEnd"/>
      <w:r w:rsidRPr="00560417">
        <w:rPr>
          <w:sz w:val="24"/>
        </w:rPr>
        <w:t xml:space="preserve"> футовых контейнеров,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560417" w:rsidRPr="00DE7030" w:rsidRDefault="00560417" w:rsidP="00560417">
      <w:pPr>
        <w:ind w:firstLine="851"/>
        <w:jc w:val="both"/>
        <w:rPr>
          <w:i/>
        </w:rPr>
      </w:pPr>
      <w:r>
        <w:t xml:space="preserve">1.2. Работы осуществляются Исполнителем с использованием своего оборудования и своими специалистами, на территории контейнерной площадке Сыктывкарской механизированной дистанции погрузо-разгрузочных работ и коммерческих операций  Северной дирекции по управлению </w:t>
      </w:r>
      <w:proofErr w:type="spellStart"/>
      <w:r>
        <w:t>терминально-складским</w:t>
      </w:r>
      <w:proofErr w:type="spellEnd"/>
      <w:r>
        <w:t xml:space="preserve"> комплексом структурное подразделение Центральной дирекции по управлению </w:t>
      </w:r>
      <w:proofErr w:type="spellStart"/>
      <w:r>
        <w:t>терминально-складским</w:t>
      </w:r>
      <w:proofErr w:type="spellEnd"/>
      <w:r>
        <w:t xml:space="preserve"> комплексом – филиала ОАО «РЖД» (МЧ-7) расположенной по адресу: г. Сыктывкар, ул. Морозова, д. 3.</w:t>
      </w:r>
    </w:p>
    <w:p w:rsidR="00560417" w:rsidRPr="00DE7030" w:rsidRDefault="00560417" w:rsidP="00560417">
      <w:pPr>
        <w:tabs>
          <w:tab w:val="num" w:pos="0"/>
        </w:tabs>
        <w:ind w:firstLine="851"/>
        <w:jc w:val="both"/>
      </w:pPr>
      <w:r>
        <w:t>1.3. Объём работ по каждому контейнеру, подаваемому в ремонт, определяется на основании дефектной ведомости (Приложение № 2 к Договору), являющейся неотъемлемой частью настоящего Договора. Дефектные ведомости подписываются Исполнителем, представителем филиала ПАО «</w:t>
      </w:r>
      <w:proofErr w:type="spellStart"/>
      <w:r>
        <w:t>ТрансКонтейнер</w:t>
      </w:r>
      <w:proofErr w:type="spellEnd"/>
      <w:r>
        <w:t>» на Северной железной дороге и ответственным работником МЧ-7.</w:t>
      </w:r>
    </w:p>
    <w:p w:rsidR="00560417" w:rsidRPr="00DE7030" w:rsidRDefault="00560417" w:rsidP="00560417">
      <w:pPr>
        <w:tabs>
          <w:tab w:val="num" w:pos="0"/>
        </w:tabs>
        <w:ind w:firstLine="851"/>
        <w:jc w:val="both"/>
      </w:pPr>
    </w:p>
    <w:p w:rsidR="00560417" w:rsidRPr="00DE7030" w:rsidRDefault="00560417" w:rsidP="00560417">
      <w:pPr>
        <w:ind w:firstLine="851"/>
        <w:jc w:val="center"/>
        <w:rPr>
          <w:b/>
        </w:rPr>
      </w:pPr>
      <w:r>
        <w:rPr>
          <w:b/>
        </w:rPr>
        <w:t>2. Цена Работ и порядок оплаты</w:t>
      </w:r>
    </w:p>
    <w:p w:rsidR="00560417" w:rsidRPr="00742741" w:rsidRDefault="00560417" w:rsidP="00560417">
      <w:pPr>
        <w:pStyle w:val="af9"/>
        <w:numPr>
          <w:ilvl w:val="1"/>
          <w:numId w:val="33"/>
        </w:numPr>
        <w:tabs>
          <w:tab w:val="num" w:pos="0"/>
        </w:tabs>
        <w:suppressAutoHyphens w:val="0"/>
        <w:ind w:left="0" w:firstLine="709"/>
        <w:rPr>
          <w:sz w:val="24"/>
        </w:rPr>
      </w:pPr>
      <w:r>
        <w:t xml:space="preserve"> </w:t>
      </w:r>
      <w:r w:rsidRPr="00742741">
        <w:rPr>
          <w:sz w:val="24"/>
        </w:rPr>
        <w:t xml:space="preserve">Стоимость Работ по настоящему Договору рассчитывается исходя из стоимости норма – часа </w:t>
      </w:r>
      <w:proofErr w:type="gramStart"/>
      <w:r w:rsidRPr="00742741">
        <w:rPr>
          <w:sz w:val="24"/>
        </w:rPr>
        <w:t>согласно Перечня</w:t>
      </w:r>
      <w:proofErr w:type="gramEnd"/>
      <w:r w:rsidRPr="00742741">
        <w:rPr>
          <w:sz w:val="24"/>
        </w:rPr>
        <w:t xml:space="preserve"> работ по текущему ремонту универсальных крупнотоннажных контейнеров (Приложение № 4 к договору) и количества норма – часов, затраченных для выполнения работ. </w:t>
      </w:r>
    </w:p>
    <w:p w:rsidR="00560417" w:rsidRPr="00742741" w:rsidRDefault="00560417" w:rsidP="00560417">
      <w:pPr>
        <w:pStyle w:val="af9"/>
        <w:numPr>
          <w:ilvl w:val="1"/>
          <w:numId w:val="33"/>
        </w:numPr>
        <w:tabs>
          <w:tab w:val="num" w:pos="0"/>
        </w:tabs>
        <w:suppressAutoHyphens w:val="0"/>
        <w:ind w:left="0" w:firstLine="709"/>
        <w:rPr>
          <w:sz w:val="24"/>
        </w:rPr>
      </w:pPr>
      <w:r w:rsidRPr="00742741">
        <w:rPr>
          <w:sz w:val="24"/>
        </w:rPr>
        <w:t xml:space="preserve"> Сумма по настоящему Договору не должна превышать ________________.  </w:t>
      </w:r>
    </w:p>
    <w:p w:rsidR="00560417" w:rsidRPr="00742741" w:rsidRDefault="00560417" w:rsidP="00560417">
      <w:pPr>
        <w:pStyle w:val="af9"/>
        <w:numPr>
          <w:ilvl w:val="1"/>
          <w:numId w:val="33"/>
        </w:numPr>
        <w:tabs>
          <w:tab w:val="num" w:pos="0"/>
        </w:tabs>
        <w:suppressAutoHyphens w:val="0"/>
        <w:ind w:left="0" w:firstLine="709"/>
        <w:rPr>
          <w:sz w:val="24"/>
        </w:rPr>
      </w:pPr>
      <w:r w:rsidRPr="00742741">
        <w:rPr>
          <w:sz w:val="24"/>
        </w:rPr>
        <w:t xml:space="preserve"> Исполнитель выставляет Заказчику счет на оплату выполненных работ после подписания Сторонами акта выполненных работ (Приложение № 3 к Договору)  в течение</w:t>
      </w:r>
      <w:proofErr w:type="gramStart"/>
      <w:r w:rsidRPr="00742741">
        <w:rPr>
          <w:sz w:val="24"/>
        </w:rPr>
        <w:t xml:space="preserve"> </w:t>
      </w:r>
      <w:r w:rsidR="000B230C">
        <w:rPr>
          <w:sz w:val="24"/>
        </w:rPr>
        <w:t>___</w:t>
      </w:r>
      <w:r w:rsidRPr="00742741">
        <w:rPr>
          <w:sz w:val="24"/>
        </w:rPr>
        <w:t xml:space="preserve"> (</w:t>
      </w:r>
      <w:r w:rsidR="000B230C">
        <w:rPr>
          <w:sz w:val="24"/>
        </w:rPr>
        <w:t>_____</w:t>
      </w:r>
      <w:r w:rsidRPr="00742741">
        <w:rPr>
          <w:sz w:val="24"/>
        </w:rPr>
        <w:t xml:space="preserve">) </w:t>
      </w:r>
      <w:proofErr w:type="gramEnd"/>
      <w:r w:rsidRPr="00742741">
        <w:rPr>
          <w:sz w:val="24"/>
        </w:rPr>
        <w:t>календарных дней.</w:t>
      </w:r>
    </w:p>
    <w:p w:rsidR="00560417" w:rsidRPr="00DE7030" w:rsidRDefault="00560417" w:rsidP="00560417">
      <w:pPr>
        <w:tabs>
          <w:tab w:val="num" w:pos="0"/>
        </w:tabs>
        <w:ind w:firstLine="709"/>
        <w:jc w:val="both"/>
      </w:pPr>
      <w:r>
        <w:lastRenderedPageBreak/>
        <w:t>2.4. Заказчик обязан оплатить счет в течение</w:t>
      </w:r>
      <w:proofErr w:type="gramStart"/>
      <w:r>
        <w:t xml:space="preserve"> ____ (_________) </w:t>
      </w:r>
      <w:proofErr w:type="gramEnd"/>
      <w:r>
        <w:t>календарных дней  с даты его выставления.</w:t>
      </w:r>
    </w:p>
    <w:p w:rsidR="00560417" w:rsidRPr="00DE7030" w:rsidRDefault="00560417" w:rsidP="00560417">
      <w:pPr>
        <w:tabs>
          <w:tab w:val="num" w:pos="0"/>
        </w:tabs>
        <w:ind w:firstLine="709"/>
        <w:jc w:val="center"/>
        <w:rPr>
          <w:b/>
        </w:rPr>
      </w:pPr>
      <w:r>
        <w:tab/>
      </w:r>
      <w:r>
        <w:rPr>
          <w:b/>
        </w:rPr>
        <w:t>3. Права и обязанности Сторон</w:t>
      </w:r>
    </w:p>
    <w:p w:rsidR="00560417" w:rsidRPr="00DE7030" w:rsidRDefault="00560417" w:rsidP="00560417">
      <w:pPr>
        <w:tabs>
          <w:tab w:val="num" w:pos="0"/>
        </w:tabs>
        <w:ind w:firstLine="709"/>
        <w:jc w:val="both"/>
      </w:pPr>
      <w:r>
        <w:t xml:space="preserve">3.1. </w:t>
      </w:r>
      <w:r>
        <w:rPr>
          <w:i/>
        </w:rPr>
        <w:t>Обязанности Исполнителя:</w:t>
      </w:r>
    </w:p>
    <w:p w:rsidR="00560417" w:rsidRPr="00DE7030" w:rsidRDefault="00560417" w:rsidP="00560417">
      <w:pPr>
        <w:tabs>
          <w:tab w:val="num" w:pos="0"/>
        </w:tabs>
        <w:ind w:firstLine="709"/>
        <w:jc w:val="both"/>
      </w:pPr>
      <w:r>
        <w:t xml:space="preserve">3.1.1. Произвести Работы в соответствии с условиями, предусмотренными настоящим Договором. </w:t>
      </w:r>
    </w:p>
    <w:p w:rsidR="00560417" w:rsidRPr="00DE7030" w:rsidRDefault="00560417" w:rsidP="00560417">
      <w:pPr>
        <w:tabs>
          <w:tab w:val="num" w:pos="0"/>
        </w:tabs>
        <w:ind w:firstLine="709"/>
        <w:jc w:val="both"/>
      </w:pPr>
      <w:r>
        <w:t>3.1.2. Производить Работы в соответствии с требованиями «Руководства по техническому обслуживанию и ремонту контейнеров» от 11.05.2005 года № 651 и «Инструкции по ремонту контейнеров сваркой» от 29.01.1998 года № РТМ24ЦМ5-97.</w:t>
      </w:r>
    </w:p>
    <w:p w:rsidR="00560417" w:rsidRPr="00DE7030" w:rsidRDefault="00560417" w:rsidP="00560417">
      <w:pPr>
        <w:tabs>
          <w:tab w:val="num" w:pos="0"/>
        </w:tabs>
        <w:ind w:firstLine="709"/>
        <w:jc w:val="both"/>
      </w:pPr>
      <w:r>
        <w:t>3.1.3. При невозможности отремонтировать контейнер Исполнитель ставит в известность Заказчика в суточный срок.</w:t>
      </w:r>
    </w:p>
    <w:p w:rsidR="00560417" w:rsidRPr="00DE7030" w:rsidRDefault="00560417" w:rsidP="00560417">
      <w:pPr>
        <w:tabs>
          <w:tab w:val="num" w:pos="0"/>
        </w:tabs>
        <w:ind w:firstLine="709"/>
        <w:jc w:val="both"/>
      </w:pPr>
      <w:r>
        <w:t>3.1.4. Совместно с Заказчиком и представителем МЧ-7 составлять дефектную ведомость (Приложение № 2 к настоящему Договору) на каждый контейнер, с определением неисправностей основных узлов и деталей.</w:t>
      </w:r>
    </w:p>
    <w:p w:rsidR="00560417" w:rsidRPr="00DE7030" w:rsidRDefault="00560417" w:rsidP="00560417">
      <w:pPr>
        <w:tabs>
          <w:tab w:val="num" w:pos="0"/>
        </w:tabs>
        <w:ind w:firstLine="709"/>
        <w:jc w:val="both"/>
      </w:pPr>
      <w:r>
        <w:t>3.1.5.  Составлять расчетно-дефектную ведомость (Приложение № 1 к Договору) на ремонт контейнера, согласовывать её с Заказчиком.</w:t>
      </w:r>
    </w:p>
    <w:p w:rsidR="00560417" w:rsidRPr="00DE7030" w:rsidRDefault="00560417" w:rsidP="00560417">
      <w:pPr>
        <w:tabs>
          <w:tab w:val="num" w:pos="0"/>
        </w:tabs>
        <w:ind w:firstLine="709"/>
        <w:jc w:val="both"/>
      </w:pPr>
      <w:r>
        <w:t>3.1.6.  Предоставлять Заказчику акт выполненных работ (Приложение № 3 к Договору)  в течение</w:t>
      </w:r>
      <w:proofErr w:type="gramStart"/>
      <w:r>
        <w:t xml:space="preserve"> ___ (________) </w:t>
      </w:r>
      <w:proofErr w:type="gramEnd"/>
      <w:r>
        <w:t>календарных дней после выполнения работ, счет – фактуру.</w:t>
      </w:r>
    </w:p>
    <w:p w:rsidR="00560417" w:rsidRPr="00DE7030" w:rsidRDefault="00560417" w:rsidP="00560417">
      <w:pPr>
        <w:tabs>
          <w:tab w:val="num" w:pos="0"/>
        </w:tabs>
        <w:ind w:firstLine="709"/>
        <w:jc w:val="both"/>
        <w:rPr>
          <w:i/>
        </w:rPr>
      </w:pPr>
      <w:r>
        <w:rPr>
          <w:i/>
        </w:rPr>
        <w:t>3.2. Обязанности Заказчика:</w:t>
      </w:r>
    </w:p>
    <w:p w:rsidR="00560417" w:rsidRPr="00DE7030" w:rsidRDefault="00560417" w:rsidP="00560417">
      <w:pPr>
        <w:tabs>
          <w:tab w:val="num" w:pos="0"/>
        </w:tabs>
        <w:ind w:firstLine="709"/>
        <w:jc w:val="both"/>
      </w:pPr>
      <w:r>
        <w:t>3.2.1. Заказчик обязан согласовать с Исполнителем перечень работ производимых на ремонтном контейнере (Приложение № 2 Договора).</w:t>
      </w:r>
    </w:p>
    <w:p w:rsidR="00560417" w:rsidRPr="00DE7030" w:rsidRDefault="00560417" w:rsidP="00560417">
      <w:pPr>
        <w:tabs>
          <w:tab w:val="num" w:pos="0"/>
        </w:tabs>
        <w:ind w:firstLine="709"/>
        <w:jc w:val="both"/>
      </w:pPr>
      <w:r>
        <w:t xml:space="preserve">3.2.2. Заказчик обязан произвести осмотр и принять с участием Исполнителя отремонтированный контейнер после завершения Работ. </w:t>
      </w:r>
    </w:p>
    <w:p w:rsidR="00560417" w:rsidRPr="00DE7030" w:rsidRDefault="00560417" w:rsidP="00560417">
      <w:pPr>
        <w:tabs>
          <w:tab w:val="num" w:pos="0"/>
        </w:tabs>
        <w:ind w:firstLine="709"/>
        <w:jc w:val="both"/>
      </w:pPr>
      <w:r>
        <w:t>3.2.3. Своевременно, в соответствии с условиями настоящего Договора, оплачивать Работы, выполненные по настоящему Договору Исполнителем.</w:t>
      </w:r>
    </w:p>
    <w:p w:rsidR="00560417" w:rsidRPr="00DE7030" w:rsidRDefault="00560417" w:rsidP="00560417">
      <w:pPr>
        <w:tabs>
          <w:tab w:val="num" w:pos="0"/>
        </w:tabs>
        <w:ind w:firstLine="709"/>
        <w:jc w:val="both"/>
      </w:pPr>
      <w:r>
        <w:t>3.2.4. Подать Исполнителю контейнера, подлежащие ремонту  в порожнем состоянии.</w:t>
      </w:r>
    </w:p>
    <w:p w:rsidR="00560417" w:rsidRPr="00DE7030" w:rsidRDefault="00560417" w:rsidP="00560417">
      <w:pPr>
        <w:tabs>
          <w:tab w:val="num" w:pos="0"/>
        </w:tabs>
        <w:ind w:firstLine="709"/>
        <w:jc w:val="both"/>
      </w:pPr>
      <w:r>
        <w:t>3.2.5.  Заказчик в любое время вправе проверять ход и качество выполнения Работ, не вмешиваясь в деятельность исполнителя.</w:t>
      </w:r>
    </w:p>
    <w:p w:rsidR="00560417" w:rsidRPr="00DE7030" w:rsidRDefault="00560417" w:rsidP="00560417">
      <w:pPr>
        <w:tabs>
          <w:tab w:val="num" w:pos="0"/>
        </w:tabs>
        <w:jc w:val="both"/>
      </w:pPr>
    </w:p>
    <w:p w:rsidR="00560417" w:rsidRPr="00470746" w:rsidRDefault="00560417" w:rsidP="00560417">
      <w:pPr>
        <w:pStyle w:val="af9"/>
        <w:ind w:left="360"/>
        <w:jc w:val="center"/>
        <w:rPr>
          <w:b/>
          <w:sz w:val="24"/>
        </w:rPr>
      </w:pPr>
      <w:r w:rsidRPr="00470746">
        <w:rPr>
          <w:b/>
          <w:sz w:val="24"/>
        </w:rPr>
        <w:t>4. Порядок сдачи и приемки работ</w:t>
      </w:r>
    </w:p>
    <w:p w:rsidR="00560417" w:rsidRPr="00DE7030" w:rsidRDefault="00560417" w:rsidP="00560417">
      <w:pPr>
        <w:tabs>
          <w:tab w:val="num" w:pos="0"/>
        </w:tabs>
        <w:ind w:firstLine="709"/>
        <w:jc w:val="both"/>
      </w:pPr>
      <w:r>
        <w:t xml:space="preserve">4.1. Сдача выполненных работ по ремонту контейнеров Исполнителем и их приемка Заказчиком производится путем оформления и подписания акта выполненных работ с обязательным приложением следующих документов: счет – фактуру, акт выполненных работ, дефектную ведомость и расчетно-дефектную ведомость. </w:t>
      </w:r>
    </w:p>
    <w:p w:rsidR="00560417" w:rsidRPr="00DE7030" w:rsidRDefault="00560417" w:rsidP="00560417">
      <w:pPr>
        <w:tabs>
          <w:tab w:val="num" w:pos="0"/>
        </w:tabs>
        <w:ind w:firstLine="709"/>
        <w:jc w:val="both"/>
      </w:pPr>
      <w:r>
        <w:t>4.2.  Акт выполненных работ, а также пакет документов перечисленные в пункте 4.1 Договора предоставляются Исполнителем по средствам электронной связи с дальнейшим направлением оригиналов в течени</w:t>
      </w:r>
      <w:proofErr w:type="gramStart"/>
      <w:r>
        <w:t>и</w:t>
      </w:r>
      <w:proofErr w:type="gramEnd"/>
      <w:r>
        <w:t xml:space="preserve"> 5 (пяти) календарных дней.</w:t>
      </w:r>
    </w:p>
    <w:p w:rsidR="00560417" w:rsidRPr="00DE7030" w:rsidRDefault="00560417" w:rsidP="00560417">
      <w:pPr>
        <w:tabs>
          <w:tab w:val="num" w:pos="0"/>
        </w:tabs>
        <w:ind w:firstLine="709"/>
        <w:jc w:val="both"/>
      </w:pPr>
      <w:r>
        <w:t>4.3.  В случае отказа от подписания акта выполненных работ Заказчик представляет Исполнителю мотивированный отказ в течени</w:t>
      </w:r>
      <w:proofErr w:type="gramStart"/>
      <w:r>
        <w:t>и</w:t>
      </w:r>
      <w:proofErr w:type="gramEnd"/>
      <w:r>
        <w:t xml:space="preserve"> 3 (трех) рабочих дней со дня его получения. При этом Сторонами составляется протокол с указанием отмеченных недостатков, сроков и порядка их устранения.</w:t>
      </w:r>
    </w:p>
    <w:p w:rsidR="00560417" w:rsidRPr="00DE7030" w:rsidRDefault="00560417" w:rsidP="00560417">
      <w:pPr>
        <w:tabs>
          <w:tab w:val="num" w:pos="0"/>
        </w:tabs>
        <w:jc w:val="both"/>
      </w:pPr>
    </w:p>
    <w:p w:rsidR="00560417" w:rsidRPr="00DE7030" w:rsidRDefault="00560417" w:rsidP="00560417">
      <w:pPr>
        <w:ind w:firstLine="851"/>
        <w:jc w:val="center"/>
        <w:rPr>
          <w:b/>
        </w:rPr>
      </w:pPr>
      <w:r>
        <w:rPr>
          <w:b/>
        </w:rPr>
        <w:t>5. Ответственность Сторон</w:t>
      </w:r>
    </w:p>
    <w:p w:rsidR="00560417" w:rsidRPr="00F85742" w:rsidRDefault="00560417" w:rsidP="00560417">
      <w:pPr>
        <w:pStyle w:val="ConsNormal"/>
        <w:ind w:firstLine="709"/>
        <w:jc w:val="both"/>
        <w:rPr>
          <w:rFonts w:ascii="Times New Roman" w:hAnsi="Times New Roman" w:cs="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w:t>
      </w:r>
      <w:r w:rsidRPr="00F85742">
        <w:rPr>
          <w:rFonts w:ascii="Times New Roman" w:hAnsi="Times New Roman" w:cs="Times New Roman"/>
          <w:sz w:val="24"/>
          <w:szCs w:val="24"/>
        </w:rPr>
        <w:t xml:space="preserve">Российской Федерации. </w:t>
      </w:r>
    </w:p>
    <w:p w:rsidR="00560417" w:rsidRPr="00F85742" w:rsidRDefault="00560417" w:rsidP="00560417">
      <w:pPr>
        <w:pStyle w:val="ConsNormal"/>
        <w:ind w:firstLine="709"/>
        <w:jc w:val="both"/>
        <w:rPr>
          <w:rFonts w:ascii="Times New Roman" w:hAnsi="Times New Roman" w:cs="Times New Roman"/>
          <w:sz w:val="24"/>
          <w:szCs w:val="24"/>
        </w:rPr>
      </w:pPr>
      <w:r w:rsidRPr="00F85742">
        <w:rPr>
          <w:rFonts w:ascii="Times New Roman" w:hAnsi="Times New Roman" w:cs="Times New Roman"/>
          <w:sz w:val="24"/>
          <w:szCs w:val="24"/>
        </w:rPr>
        <w:t xml:space="preserve">5.2.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Pr>
          <w:rFonts w:ascii="Times New Roman" w:hAnsi="Times New Roman" w:cs="Times New Roman"/>
          <w:sz w:val="24"/>
          <w:szCs w:val="24"/>
        </w:rPr>
        <w:t>0,1</w:t>
      </w:r>
      <w:r w:rsidRPr="00F85742">
        <w:rPr>
          <w:rFonts w:ascii="Times New Roman" w:hAnsi="Times New Roman" w:cs="Times New Roman"/>
          <w:sz w:val="24"/>
          <w:szCs w:val="24"/>
        </w:rPr>
        <w:t xml:space="preserve"> (</w:t>
      </w:r>
      <w:r>
        <w:rPr>
          <w:rFonts w:ascii="Times New Roman" w:hAnsi="Times New Roman" w:cs="Times New Roman"/>
          <w:sz w:val="24"/>
          <w:szCs w:val="24"/>
        </w:rPr>
        <w:t>ноль целых одна десятая</w:t>
      </w:r>
      <w:r w:rsidRPr="00F85742">
        <w:rPr>
          <w:rFonts w:ascii="Times New Roman" w:hAnsi="Times New Roman" w:cs="Times New Roman"/>
          <w:sz w:val="24"/>
          <w:szCs w:val="24"/>
        </w:rPr>
        <w:t>) % от цены настоящего Договора.</w:t>
      </w:r>
    </w:p>
    <w:p w:rsidR="00560417" w:rsidRPr="00F85742" w:rsidRDefault="00560417" w:rsidP="00560417">
      <w:pPr>
        <w:widowControl w:val="0"/>
        <w:autoSpaceDE w:val="0"/>
        <w:autoSpaceDN w:val="0"/>
        <w:adjustRightInd w:val="0"/>
        <w:ind w:right="-6" w:firstLine="851"/>
        <w:jc w:val="both"/>
      </w:pPr>
      <w:r w:rsidRPr="00F85742">
        <w:lastRenderedPageBreak/>
        <w:t>В случае возникновения при этом у Заказчика каких-либо убытков Исполнитель возмещает такие убытки Заказчику в полном объеме.</w:t>
      </w:r>
    </w:p>
    <w:p w:rsidR="00560417" w:rsidRPr="00F85742" w:rsidRDefault="00560417" w:rsidP="00560417">
      <w:pPr>
        <w:ind w:firstLine="709"/>
        <w:jc w:val="both"/>
      </w:pPr>
      <w:r w:rsidRPr="00F85742">
        <w:t>5.</w:t>
      </w:r>
      <w:r>
        <w:t>3</w:t>
      </w:r>
      <w:r w:rsidRPr="00F85742">
        <w:t>.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60417" w:rsidRPr="00DE7030" w:rsidRDefault="00560417" w:rsidP="00560417">
      <w:pPr>
        <w:pStyle w:val="aff3"/>
        <w:ind w:firstLine="709"/>
        <w:jc w:val="both"/>
        <w:rPr>
          <w:b/>
          <w:sz w:val="24"/>
          <w:szCs w:val="24"/>
        </w:rPr>
      </w:pPr>
      <w:r>
        <w:rPr>
          <w:b/>
          <w:sz w:val="24"/>
          <w:szCs w:val="24"/>
        </w:rPr>
        <w:t xml:space="preserve"> </w:t>
      </w:r>
    </w:p>
    <w:p w:rsidR="00560417" w:rsidRPr="00DE7030" w:rsidRDefault="00560417" w:rsidP="00560417">
      <w:pPr>
        <w:pStyle w:val="ConsNormal"/>
        <w:ind w:firstLine="709"/>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560417" w:rsidRPr="00DE7030" w:rsidRDefault="00560417" w:rsidP="00560417">
      <w:pPr>
        <w:pStyle w:val="ConsNormal"/>
        <w:ind w:firstLine="709"/>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60417" w:rsidRPr="00DE7030" w:rsidRDefault="00560417" w:rsidP="00560417">
      <w:pPr>
        <w:pStyle w:val="ConsNormal"/>
        <w:ind w:firstLine="709"/>
        <w:jc w:val="both"/>
        <w:rPr>
          <w:rFonts w:ascii="Times New Roman" w:hAnsi="Times New Roman"/>
          <w:sz w:val="24"/>
          <w:szCs w:val="24"/>
        </w:rPr>
      </w:pPr>
      <w:r>
        <w:rPr>
          <w:rFonts w:ascii="Times New Roman" w:hAnsi="Times New Roman"/>
          <w:sz w:val="24"/>
          <w:szCs w:val="24"/>
        </w:rPr>
        <w:t>6.2.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60417" w:rsidRPr="00DE7030" w:rsidRDefault="00560417" w:rsidP="00560417">
      <w:pPr>
        <w:pStyle w:val="ConsNormal"/>
        <w:ind w:firstLine="709"/>
        <w:rPr>
          <w:rFonts w:ascii="Times New Roman" w:hAnsi="Times New Roman"/>
          <w:i/>
          <w:iCs/>
          <w:sz w:val="24"/>
          <w:szCs w:val="24"/>
        </w:rPr>
      </w:pPr>
    </w:p>
    <w:p w:rsidR="00560417" w:rsidRPr="00DE7030" w:rsidRDefault="00560417" w:rsidP="00560417">
      <w:pPr>
        <w:pStyle w:val="ConsNormal"/>
        <w:ind w:firstLine="709"/>
        <w:jc w:val="center"/>
        <w:rPr>
          <w:rFonts w:ascii="Times New Roman" w:hAnsi="Times New Roman"/>
          <w:b/>
          <w:sz w:val="24"/>
          <w:szCs w:val="24"/>
        </w:rPr>
      </w:pPr>
      <w:r>
        <w:rPr>
          <w:rFonts w:ascii="Times New Roman" w:hAnsi="Times New Roman"/>
          <w:b/>
          <w:sz w:val="24"/>
          <w:szCs w:val="24"/>
        </w:rPr>
        <w:t>7. Разрешение споров</w:t>
      </w:r>
    </w:p>
    <w:p w:rsidR="00560417" w:rsidRPr="00DE7030" w:rsidRDefault="00560417" w:rsidP="00560417">
      <w:pPr>
        <w:pStyle w:val="ConsNormal"/>
        <w:ind w:firstLine="709"/>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60417" w:rsidRPr="00DE7030" w:rsidRDefault="00560417" w:rsidP="00560417">
      <w:pPr>
        <w:pStyle w:val="ConsNormal"/>
        <w:ind w:firstLine="709"/>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560417" w:rsidRPr="00DE7030" w:rsidRDefault="00560417" w:rsidP="00560417">
      <w:pPr>
        <w:pStyle w:val="ConsNormal"/>
        <w:ind w:firstLine="709"/>
        <w:jc w:val="both"/>
        <w:rPr>
          <w:rFonts w:ascii="Times New Roman" w:hAnsi="Times New Roman"/>
          <w:i/>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Ярославской области.</w:t>
      </w:r>
    </w:p>
    <w:p w:rsidR="00560417" w:rsidRPr="00DE7030" w:rsidRDefault="00560417" w:rsidP="00560417">
      <w:pPr>
        <w:pStyle w:val="ConsNormal"/>
        <w:ind w:firstLine="709"/>
        <w:jc w:val="both"/>
        <w:rPr>
          <w:rFonts w:ascii="Times New Roman" w:hAnsi="Times New Roman"/>
          <w:b/>
          <w:sz w:val="24"/>
          <w:szCs w:val="24"/>
        </w:rPr>
      </w:pPr>
    </w:p>
    <w:p w:rsidR="00560417" w:rsidRPr="00DE7030" w:rsidRDefault="00560417" w:rsidP="00560417">
      <w:pPr>
        <w:pStyle w:val="ConsNormal"/>
        <w:ind w:firstLine="709"/>
        <w:jc w:val="center"/>
        <w:rPr>
          <w:rFonts w:ascii="Times New Roman" w:hAnsi="Times New Roman"/>
          <w:b/>
          <w:sz w:val="24"/>
          <w:szCs w:val="24"/>
        </w:rPr>
      </w:pPr>
      <w:r>
        <w:rPr>
          <w:rFonts w:ascii="Times New Roman" w:hAnsi="Times New Roman"/>
          <w:b/>
          <w:sz w:val="24"/>
          <w:szCs w:val="24"/>
        </w:rPr>
        <w:t>8. Порядок внесения</w:t>
      </w:r>
    </w:p>
    <w:p w:rsidR="00560417" w:rsidRPr="00DE7030" w:rsidRDefault="00560417" w:rsidP="00560417">
      <w:pPr>
        <w:pStyle w:val="ConsNormal"/>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560417" w:rsidRPr="00DE7030" w:rsidRDefault="00560417" w:rsidP="00560417">
      <w:pPr>
        <w:pStyle w:val="ConsNormal"/>
        <w:ind w:firstLine="709"/>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60417" w:rsidRPr="00DE7030" w:rsidRDefault="00560417" w:rsidP="00560417">
      <w:pPr>
        <w:pStyle w:val="ConsNormal"/>
        <w:ind w:firstLine="709"/>
        <w:jc w:val="both"/>
        <w:rPr>
          <w:rFonts w:ascii="Times New Roman" w:hAnsi="Times New Roman"/>
          <w:sz w:val="24"/>
          <w:szCs w:val="24"/>
        </w:rPr>
      </w:pPr>
      <w:r>
        <w:rPr>
          <w:rFonts w:ascii="Times New Roman" w:hAnsi="Times New Roman"/>
          <w:sz w:val="24"/>
          <w:szCs w:val="24"/>
        </w:rPr>
        <w:t xml:space="preserve">8.2.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w:t>
      </w:r>
      <w:r w:rsidR="002E121E">
        <w:rPr>
          <w:rFonts w:ascii="Times New Roman" w:hAnsi="Times New Roman"/>
          <w:sz w:val="24"/>
          <w:szCs w:val="24"/>
        </w:rPr>
        <w:t>вора.</w:t>
      </w:r>
    </w:p>
    <w:p w:rsidR="00560417" w:rsidRPr="00DE7030" w:rsidRDefault="00560417" w:rsidP="00560417">
      <w:pPr>
        <w:pStyle w:val="ConsNormal"/>
        <w:ind w:firstLine="709"/>
        <w:rPr>
          <w:rFonts w:ascii="Times New Roman" w:hAnsi="Times New Roman"/>
          <w:b/>
          <w:sz w:val="24"/>
          <w:szCs w:val="24"/>
        </w:rPr>
      </w:pPr>
    </w:p>
    <w:p w:rsidR="00560417" w:rsidRPr="00DE7030" w:rsidRDefault="00560417" w:rsidP="00560417">
      <w:pPr>
        <w:pStyle w:val="ConsNormal"/>
        <w:ind w:firstLine="142"/>
        <w:jc w:val="center"/>
        <w:rPr>
          <w:rFonts w:ascii="Times New Roman" w:hAnsi="Times New Roman"/>
          <w:b/>
          <w:sz w:val="24"/>
          <w:szCs w:val="24"/>
        </w:rPr>
      </w:pPr>
      <w:r>
        <w:rPr>
          <w:rFonts w:ascii="Times New Roman" w:hAnsi="Times New Roman"/>
          <w:b/>
          <w:sz w:val="24"/>
          <w:szCs w:val="24"/>
        </w:rPr>
        <w:t>9. Срок действия Договора</w:t>
      </w:r>
    </w:p>
    <w:p w:rsidR="00560417" w:rsidRDefault="00560417" w:rsidP="00560417">
      <w:pPr>
        <w:pStyle w:val="ConsNormal"/>
        <w:ind w:firstLine="709"/>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 xml:space="preserve">с </w:t>
      </w:r>
      <w:r w:rsidR="00217CB5">
        <w:rPr>
          <w:rFonts w:ascii="Times New Roman" w:hAnsi="Times New Roman"/>
          <w:sz w:val="24"/>
          <w:szCs w:val="24"/>
        </w:rPr>
        <w:t>даты подписания</w:t>
      </w:r>
      <w:proofErr w:type="gramEnd"/>
      <w:r w:rsidR="00217CB5">
        <w:rPr>
          <w:rFonts w:ascii="Times New Roman" w:hAnsi="Times New Roman"/>
          <w:sz w:val="24"/>
          <w:szCs w:val="24"/>
        </w:rPr>
        <w:t xml:space="preserve"> и действует по 31.12.2019г.  </w:t>
      </w:r>
      <w:r>
        <w:rPr>
          <w:rFonts w:ascii="Times New Roman" w:hAnsi="Times New Roman"/>
          <w:sz w:val="24"/>
          <w:szCs w:val="24"/>
        </w:rPr>
        <w:t xml:space="preserve">включительно. </w:t>
      </w:r>
    </w:p>
    <w:p w:rsidR="00560417" w:rsidRDefault="00560417" w:rsidP="00560417">
      <w:pPr>
        <w:pStyle w:val="ConsNormal"/>
        <w:ind w:firstLine="709"/>
        <w:jc w:val="both"/>
        <w:rPr>
          <w:rFonts w:ascii="Times New Roman" w:hAnsi="Times New Roman"/>
          <w:sz w:val="24"/>
          <w:szCs w:val="24"/>
        </w:rPr>
      </w:pPr>
    </w:p>
    <w:p w:rsidR="002E121E" w:rsidRDefault="002E121E" w:rsidP="00560417">
      <w:pPr>
        <w:autoSpaceDE w:val="0"/>
        <w:autoSpaceDN w:val="0"/>
        <w:spacing w:line="276" w:lineRule="auto"/>
        <w:jc w:val="center"/>
        <w:rPr>
          <w:b/>
        </w:rPr>
      </w:pPr>
    </w:p>
    <w:p w:rsidR="002E121E" w:rsidRDefault="002E121E" w:rsidP="00560417">
      <w:pPr>
        <w:autoSpaceDE w:val="0"/>
        <w:autoSpaceDN w:val="0"/>
        <w:spacing w:line="276" w:lineRule="auto"/>
        <w:jc w:val="center"/>
        <w:rPr>
          <w:b/>
        </w:rPr>
      </w:pPr>
    </w:p>
    <w:p w:rsidR="00560417" w:rsidRPr="00335DCF" w:rsidRDefault="00560417" w:rsidP="00560417">
      <w:pPr>
        <w:autoSpaceDE w:val="0"/>
        <w:autoSpaceDN w:val="0"/>
        <w:spacing w:line="276" w:lineRule="auto"/>
        <w:jc w:val="center"/>
      </w:pPr>
      <w:r w:rsidRPr="00335DCF">
        <w:rPr>
          <w:b/>
        </w:rPr>
        <w:lastRenderedPageBreak/>
        <w:t xml:space="preserve">10. </w:t>
      </w:r>
      <w:proofErr w:type="spellStart"/>
      <w:r w:rsidRPr="00335DCF">
        <w:rPr>
          <w:b/>
        </w:rPr>
        <w:t>Антикоррупционная</w:t>
      </w:r>
      <w:proofErr w:type="spellEnd"/>
      <w:r w:rsidRPr="00335DCF">
        <w:rPr>
          <w:b/>
        </w:rPr>
        <w:t xml:space="preserve"> оговорка</w:t>
      </w:r>
    </w:p>
    <w:p w:rsidR="00560417" w:rsidRPr="00335DCF" w:rsidRDefault="00560417" w:rsidP="00560417">
      <w:pPr>
        <w:autoSpaceDE w:val="0"/>
        <w:autoSpaceDN w:val="0"/>
        <w:ind w:firstLine="709"/>
        <w:jc w:val="both"/>
      </w:pPr>
      <w:r w:rsidRPr="00335DCF">
        <w:t xml:space="preserve">10.1. </w:t>
      </w:r>
      <w:proofErr w:type="gramStart"/>
      <w:r w:rsidRPr="00335DCF">
        <w:t xml:space="preserve">При исполнении своих обязательств по настоящему Договору Стороны, их </w:t>
      </w:r>
      <w:proofErr w:type="spellStart"/>
      <w:r w:rsidRPr="00335DCF">
        <w:t>аффилированные</w:t>
      </w:r>
      <w:proofErr w:type="spellEnd"/>
      <w:r w:rsidRPr="00335DCF">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60417" w:rsidRPr="00335DCF" w:rsidRDefault="00560417" w:rsidP="00560417">
      <w:pPr>
        <w:autoSpaceDE w:val="0"/>
        <w:autoSpaceDN w:val="0"/>
        <w:ind w:firstLine="709"/>
        <w:jc w:val="both"/>
      </w:pPr>
      <w:r w:rsidRPr="00335DCF">
        <w:t xml:space="preserve">При исполнении своих обязательств по настоящему Договору Стороны, их </w:t>
      </w:r>
      <w:proofErr w:type="spellStart"/>
      <w:r w:rsidRPr="00335DCF">
        <w:t>аффилированные</w:t>
      </w:r>
      <w:proofErr w:type="spellEnd"/>
      <w:r w:rsidRPr="00335DCF">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60417" w:rsidRPr="00335DCF" w:rsidRDefault="00560417" w:rsidP="00560417">
      <w:pPr>
        <w:autoSpaceDE w:val="0"/>
        <w:autoSpaceDN w:val="0"/>
        <w:ind w:firstLine="709"/>
        <w:jc w:val="both"/>
      </w:pPr>
      <w:r w:rsidRPr="00335DCF">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335DCF">
        <w:t>аффилированными</w:t>
      </w:r>
      <w:proofErr w:type="spellEnd"/>
      <w:r w:rsidRPr="00335DCF">
        <w:t xml:space="preserve"> лицами, работниками или посредниками. </w:t>
      </w:r>
    </w:p>
    <w:p w:rsidR="00560417" w:rsidRPr="00F85742" w:rsidRDefault="00560417" w:rsidP="00560417">
      <w:pPr>
        <w:autoSpaceDE w:val="0"/>
        <w:autoSpaceDN w:val="0"/>
        <w:ind w:firstLine="709"/>
        <w:jc w:val="both"/>
      </w:pPr>
      <w:r w:rsidRPr="00F85742">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560417" w:rsidRPr="00335DCF" w:rsidRDefault="00560417" w:rsidP="00560417">
      <w:pPr>
        <w:autoSpaceDE w:val="0"/>
        <w:autoSpaceDN w:val="0"/>
        <w:ind w:firstLine="709"/>
        <w:jc w:val="both"/>
      </w:pPr>
      <w:r w:rsidRPr="00F85742">
        <w:t xml:space="preserve">Каналы уведомления Заказчика о нарушениях каких-либо положений пункта 10.1 настоящего Договора: 8 (495) 788-17-17, официальный сайт </w:t>
      </w:r>
      <w:r w:rsidRPr="00F85742">
        <w:rPr>
          <w:lang w:val="en-US"/>
        </w:rPr>
        <w:t>www</w:t>
      </w:r>
      <w:r w:rsidRPr="00F85742">
        <w:t>.</w:t>
      </w:r>
      <w:proofErr w:type="spellStart"/>
      <w:r w:rsidRPr="00F85742">
        <w:rPr>
          <w:lang w:val="en-US"/>
        </w:rPr>
        <w:t>trcont</w:t>
      </w:r>
      <w:proofErr w:type="spellEnd"/>
      <w:r w:rsidRPr="00F85742">
        <w:t>.</w:t>
      </w:r>
      <w:proofErr w:type="spellStart"/>
      <w:r w:rsidRPr="00F85742">
        <w:rPr>
          <w:lang w:val="en-US"/>
        </w:rPr>
        <w:t>ru</w:t>
      </w:r>
      <w:proofErr w:type="spellEnd"/>
      <w:r w:rsidRPr="00F85742">
        <w:t>.</w:t>
      </w:r>
    </w:p>
    <w:p w:rsidR="00560417" w:rsidRPr="00335DCF" w:rsidRDefault="00560417" w:rsidP="00560417">
      <w:pPr>
        <w:autoSpaceDE w:val="0"/>
        <w:autoSpaceDN w:val="0"/>
        <w:ind w:firstLine="709"/>
        <w:jc w:val="both"/>
      </w:pPr>
      <w:r w:rsidRPr="00335DCF">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335DCF">
        <w:t>с даты получения</w:t>
      </w:r>
      <w:proofErr w:type="gramEnd"/>
      <w:r w:rsidRPr="00335DCF">
        <w:t xml:space="preserve"> письменного уведомления.</w:t>
      </w:r>
    </w:p>
    <w:p w:rsidR="00560417" w:rsidRPr="00335DCF" w:rsidRDefault="00560417" w:rsidP="00560417">
      <w:pPr>
        <w:autoSpaceDE w:val="0"/>
        <w:autoSpaceDN w:val="0"/>
        <w:ind w:firstLine="709"/>
        <w:jc w:val="both"/>
      </w:pPr>
      <w:r w:rsidRPr="00335DCF">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60417" w:rsidRDefault="00560417" w:rsidP="00560417">
      <w:pPr>
        <w:autoSpaceDE w:val="0"/>
        <w:autoSpaceDN w:val="0"/>
        <w:ind w:firstLine="709"/>
        <w:jc w:val="both"/>
      </w:pPr>
      <w:r w:rsidRPr="00335DCF">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335DCF">
        <w:t>позднее</w:t>
      </w:r>
      <w:proofErr w:type="gramEnd"/>
      <w:r w:rsidRPr="00335DCF">
        <w:t xml:space="preserve"> чем за 30 (тридцать) календарных дней до даты прекращения действия настоящего Договора.</w:t>
      </w:r>
      <w:r>
        <w:t xml:space="preserve"> </w:t>
      </w:r>
    </w:p>
    <w:p w:rsidR="00560417" w:rsidRPr="007D3DB2" w:rsidRDefault="00560417" w:rsidP="00560417">
      <w:pPr>
        <w:autoSpaceDE w:val="0"/>
        <w:autoSpaceDN w:val="0"/>
        <w:spacing w:line="276" w:lineRule="auto"/>
        <w:ind w:firstLine="709"/>
        <w:jc w:val="center"/>
        <w:rPr>
          <w:b/>
        </w:rPr>
      </w:pPr>
    </w:p>
    <w:p w:rsidR="00560417" w:rsidRPr="007D3DB2" w:rsidRDefault="00560417" w:rsidP="00560417">
      <w:pPr>
        <w:autoSpaceDE w:val="0"/>
        <w:autoSpaceDN w:val="0"/>
        <w:jc w:val="center"/>
        <w:rPr>
          <w:b/>
        </w:rPr>
      </w:pPr>
      <w:r w:rsidRPr="007D3DB2">
        <w:rPr>
          <w:b/>
        </w:rPr>
        <w:t>11. Г</w:t>
      </w:r>
      <w:r>
        <w:rPr>
          <w:b/>
        </w:rPr>
        <w:t>арантии и заверения Исполнителя</w:t>
      </w:r>
    </w:p>
    <w:p w:rsidR="00560417" w:rsidRPr="00EC4AAB" w:rsidRDefault="00560417" w:rsidP="00560417">
      <w:pPr>
        <w:pStyle w:val="aff6"/>
        <w:numPr>
          <w:ilvl w:val="1"/>
          <w:numId w:val="34"/>
        </w:numPr>
        <w:suppressAutoHyphens w:val="0"/>
        <w:ind w:left="0" w:firstLine="709"/>
        <w:contextualSpacing/>
        <w:jc w:val="both"/>
      </w:pPr>
      <w:r w:rsidRPr="00EC4AAB">
        <w:t>Исполнитель настоящим заверяет Заказчика и гарантирует, что на дату заключения настоящего Договора:</w:t>
      </w:r>
    </w:p>
    <w:p w:rsidR="00560417" w:rsidRDefault="00560417" w:rsidP="00560417">
      <w:pPr>
        <w:pStyle w:val="aff6"/>
        <w:numPr>
          <w:ilvl w:val="2"/>
          <w:numId w:val="35"/>
        </w:numPr>
        <w:suppressAutoHyphens w:val="0"/>
        <w:ind w:left="0" w:firstLine="709"/>
        <w:contextualSpacing/>
        <w:jc w:val="both"/>
      </w:pPr>
      <w:r w:rsidRPr="00EC4AAB">
        <w:t xml:space="preserve">Исполнитель является надлежащим </w:t>
      </w:r>
      <w:proofErr w:type="gramStart"/>
      <w:r w:rsidRPr="00EC4AAB">
        <w:t>образом</w:t>
      </w:r>
      <w:proofErr w:type="gramEnd"/>
      <w:r w:rsidRPr="00EC4AAB">
        <w:t xml:space="preserve"> созданным юридическим лицом, действующим в соответствии с законодательством Российской Федерации;</w:t>
      </w:r>
    </w:p>
    <w:p w:rsidR="00560417" w:rsidRDefault="00560417" w:rsidP="00560417">
      <w:pPr>
        <w:pStyle w:val="aff6"/>
        <w:numPr>
          <w:ilvl w:val="2"/>
          <w:numId w:val="35"/>
        </w:numPr>
        <w:suppressAutoHyphens w:val="0"/>
        <w:ind w:left="0" w:firstLine="709"/>
        <w:contextualSpacing/>
        <w:jc w:val="both"/>
      </w:pPr>
      <w:r w:rsidRPr="007D3DB2">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60417" w:rsidRDefault="00560417" w:rsidP="00560417">
      <w:pPr>
        <w:pStyle w:val="aff6"/>
        <w:numPr>
          <w:ilvl w:val="2"/>
          <w:numId w:val="35"/>
        </w:numPr>
        <w:suppressAutoHyphens w:val="0"/>
        <w:ind w:left="0" w:firstLine="709"/>
        <w:contextualSpacing/>
        <w:jc w:val="both"/>
      </w:pPr>
      <w:r w:rsidRPr="007D3DB2">
        <w:lastRenderedPageBreak/>
        <w:t>настоящий Договор от имени Исполнителя подписан лицом, которое надлежащим образом уполномочено совершать такие действия;</w:t>
      </w:r>
    </w:p>
    <w:p w:rsidR="00560417" w:rsidRDefault="00560417" w:rsidP="00560417">
      <w:pPr>
        <w:pStyle w:val="aff6"/>
        <w:numPr>
          <w:ilvl w:val="2"/>
          <w:numId w:val="35"/>
        </w:numPr>
        <w:suppressAutoHyphens w:val="0"/>
        <w:ind w:left="0" w:firstLine="709"/>
        <w:contextualSpacing/>
        <w:jc w:val="both"/>
      </w:pPr>
      <w:r w:rsidRPr="00F8574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60417" w:rsidRDefault="00560417" w:rsidP="00560417">
      <w:pPr>
        <w:pStyle w:val="aff6"/>
        <w:numPr>
          <w:ilvl w:val="2"/>
          <w:numId w:val="35"/>
        </w:numPr>
        <w:suppressAutoHyphens w:val="0"/>
        <w:ind w:left="0" w:firstLine="709"/>
        <w:contextualSpacing/>
        <w:jc w:val="both"/>
      </w:pPr>
      <w:r w:rsidRPr="00F85742">
        <w:t>не существует каких-либо обстоятельств, которые ограничивают, запрещают исполнение Исполнителем обяз</w:t>
      </w:r>
      <w:r>
        <w:t>ательств по настоящему Договору.</w:t>
      </w:r>
    </w:p>
    <w:p w:rsidR="00560417" w:rsidRPr="00F85742" w:rsidRDefault="00560417" w:rsidP="00560417">
      <w:pPr>
        <w:pStyle w:val="aff6"/>
        <w:suppressAutoHyphens w:val="0"/>
        <w:ind w:left="709"/>
        <w:contextualSpacing/>
        <w:jc w:val="both"/>
      </w:pPr>
    </w:p>
    <w:p w:rsidR="00560417" w:rsidRPr="005820EB" w:rsidRDefault="00560417" w:rsidP="00560417">
      <w:pPr>
        <w:pStyle w:val="ConsNormal"/>
        <w:numPr>
          <w:ilvl w:val="0"/>
          <w:numId w:val="35"/>
        </w:numPr>
        <w:jc w:val="center"/>
        <w:rPr>
          <w:rFonts w:ascii="Times New Roman" w:hAnsi="Times New Roman"/>
          <w:b/>
          <w:bCs/>
          <w:sz w:val="24"/>
          <w:szCs w:val="24"/>
        </w:rPr>
      </w:pPr>
      <w:r w:rsidRPr="005820EB">
        <w:rPr>
          <w:rFonts w:ascii="Times New Roman" w:hAnsi="Times New Roman"/>
          <w:b/>
          <w:bCs/>
          <w:sz w:val="24"/>
          <w:szCs w:val="24"/>
        </w:rPr>
        <w:t>Прочие условия</w:t>
      </w:r>
    </w:p>
    <w:p w:rsidR="00560417" w:rsidRDefault="00560417" w:rsidP="00560417">
      <w:pPr>
        <w:pStyle w:val="43"/>
        <w:ind w:firstLine="709"/>
        <w:jc w:val="both"/>
        <w:rPr>
          <w:sz w:val="24"/>
          <w:szCs w:val="24"/>
        </w:rPr>
      </w:pPr>
      <w:r w:rsidRPr="005820EB">
        <w:rPr>
          <w:sz w:val="24"/>
          <w:szCs w:val="24"/>
        </w:rPr>
        <w:t>1</w:t>
      </w:r>
      <w:r>
        <w:rPr>
          <w:sz w:val="24"/>
          <w:szCs w:val="24"/>
        </w:rPr>
        <w:t>2</w:t>
      </w:r>
      <w:r w:rsidRPr="005820EB">
        <w:rPr>
          <w:sz w:val="24"/>
          <w:szCs w:val="24"/>
        </w:rPr>
        <w:t xml:space="preserve">.1. </w:t>
      </w:r>
      <w:r>
        <w:rPr>
          <w:sz w:val="24"/>
          <w:szCs w:val="24"/>
        </w:rPr>
        <w:t>Право собственности на результат Работ по настоящему Договору принадлежит Заказчику.</w:t>
      </w:r>
    </w:p>
    <w:p w:rsidR="00560417" w:rsidRPr="005820EB" w:rsidRDefault="00560417" w:rsidP="002E121E">
      <w:pPr>
        <w:pStyle w:val="43"/>
        <w:ind w:firstLine="709"/>
        <w:jc w:val="both"/>
        <w:rPr>
          <w:sz w:val="24"/>
          <w:szCs w:val="24"/>
        </w:rPr>
      </w:pPr>
      <w:r>
        <w:rPr>
          <w:sz w:val="24"/>
          <w:szCs w:val="24"/>
        </w:rPr>
        <w:t xml:space="preserve">12.2. </w:t>
      </w:r>
      <w:r w:rsidRPr="005820EB">
        <w:rPr>
          <w:sz w:val="24"/>
          <w:szCs w:val="24"/>
        </w:rPr>
        <w:t xml:space="preserve">В случае изменения  у </w:t>
      </w:r>
      <w:proofErr w:type="gramStart"/>
      <w:r w:rsidRPr="005820EB">
        <w:rPr>
          <w:sz w:val="24"/>
          <w:szCs w:val="24"/>
        </w:rPr>
        <w:t>какой-либо</w:t>
      </w:r>
      <w:proofErr w:type="gramEnd"/>
      <w:r w:rsidRPr="005820EB">
        <w:rPr>
          <w:sz w:val="24"/>
          <w:szCs w:val="24"/>
        </w:rPr>
        <w:t xml:space="preserve"> из Сторон  юридического статуса, адреса и банковских реквизитов, она обязана в течение </w:t>
      </w:r>
      <w:r>
        <w:rPr>
          <w:sz w:val="24"/>
          <w:szCs w:val="24"/>
        </w:rPr>
        <w:t xml:space="preserve">5 (пяти) </w:t>
      </w:r>
      <w:r w:rsidRPr="005820EB">
        <w:rPr>
          <w:sz w:val="24"/>
          <w:szCs w:val="24"/>
        </w:rPr>
        <w:t xml:space="preserve"> рабочих дней</w:t>
      </w:r>
      <w:r w:rsidRPr="005B4E94">
        <w:rPr>
          <w:sz w:val="24"/>
          <w:szCs w:val="24"/>
        </w:rPr>
        <w:t xml:space="preserve"> </w:t>
      </w:r>
      <w:r w:rsidRPr="005820EB">
        <w:rPr>
          <w:sz w:val="24"/>
          <w:szCs w:val="24"/>
        </w:rPr>
        <w:t>со дня</w:t>
      </w:r>
      <w:r>
        <w:rPr>
          <w:sz w:val="24"/>
          <w:szCs w:val="24"/>
        </w:rPr>
        <w:t xml:space="preserve"> </w:t>
      </w:r>
      <w:r w:rsidRPr="005820EB">
        <w:rPr>
          <w:sz w:val="24"/>
          <w:szCs w:val="24"/>
        </w:rPr>
        <w:t>возникновения изменений  известить другую Сторону.</w:t>
      </w:r>
    </w:p>
    <w:p w:rsidR="00560417" w:rsidRPr="00F85742" w:rsidRDefault="00560417" w:rsidP="002E121E">
      <w:pPr>
        <w:ind w:firstLine="709"/>
        <w:jc w:val="both"/>
        <w:rPr>
          <w:szCs w:val="28"/>
        </w:rPr>
      </w:pPr>
      <w:r>
        <w:t xml:space="preserve">12.3. </w:t>
      </w:r>
      <w:proofErr w:type="gramStart"/>
      <w:r w:rsidRPr="00BE5C70">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560417" w:rsidRDefault="00560417" w:rsidP="002E121E">
      <w:pPr>
        <w:pStyle w:val="ConsNormal"/>
        <w:ind w:firstLine="709"/>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Pr>
          <w:rFonts w:ascii="Times New Roman" w:hAnsi="Times New Roman"/>
          <w:sz w:val="24"/>
          <w:szCs w:val="24"/>
        </w:rPr>
        <w:t>4</w:t>
      </w:r>
      <w:r w:rsidRPr="005820EB">
        <w:rPr>
          <w:rFonts w:ascii="Times New Roman" w:hAnsi="Times New Roman"/>
          <w:sz w:val="24"/>
          <w:szCs w:val="24"/>
        </w:rPr>
        <w:t>. Все приложения к настоящему Договору являются его неотъемлемыми частями.</w:t>
      </w:r>
    </w:p>
    <w:p w:rsidR="00560417" w:rsidRPr="005820EB" w:rsidRDefault="00560417" w:rsidP="002E121E">
      <w:pPr>
        <w:pStyle w:val="ConsNormal"/>
        <w:ind w:firstLine="709"/>
        <w:jc w:val="both"/>
        <w:rPr>
          <w:rFonts w:ascii="Times New Roman" w:hAnsi="Times New Roman"/>
          <w:sz w:val="24"/>
          <w:szCs w:val="24"/>
        </w:rPr>
      </w:pPr>
      <w:r>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560417" w:rsidRPr="005820EB" w:rsidRDefault="00560417" w:rsidP="002E121E">
      <w:pPr>
        <w:pStyle w:val="ConsNormal"/>
        <w:ind w:firstLine="709"/>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Pr>
          <w:rFonts w:ascii="Times New Roman" w:hAnsi="Times New Roman"/>
          <w:sz w:val="24"/>
          <w:szCs w:val="24"/>
        </w:rPr>
        <w:t>6</w:t>
      </w:r>
      <w:r w:rsidRPr="005820EB">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560417" w:rsidRPr="005820EB" w:rsidRDefault="00560417" w:rsidP="002E121E">
      <w:pPr>
        <w:pStyle w:val="ConsNormal"/>
        <w:ind w:firstLine="709"/>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Pr>
          <w:rFonts w:ascii="Times New Roman" w:hAnsi="Times New Roman"/>
          <w:sz w:val="24"/>
          <w:szCs w:val="24"/>
        </w:rPr>
        <w:t>7</w:t>
      </w:r>
      <w:r w:rsidRPr="005820EB">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rsidR="00560417" w:rsidRPr="005820EB" w:rsidRDefault="00560417" w:rsidP="002E121E">
      <w:pPr>
        <w:ind w:firstLine="709"/>
        <w:jc w:val="both"/>
      </w:pPr>
      <w:r w:rsidRPr="005820EB">
        <w:t>1</w:t>
      </w:r>
      <w:r>
        <w:t>2</w:t>
      </w:r>
      <w:r w:rsidRPr="005820EB">
        <w:t>.</w:t>
      </w:r>
      <w:r>
        <w:t>8</w:t>
      </w:r>
      <w:r w:rsidRPr="005820EB">
        <w:t>. К настоящему Договору прилагаются:</w:t>
      </w:r>
    </w:p>
    <w:p w:rsidR="00560417" w:rsidRPr="005820EB" w:rsidRDefault="00560417" w:rsidP="002E121E">
      <w:pPr>
        <w:ind w:firstLine="709"/>
        <w:jc w:val="both"/>
      </w:pPr>
      <w:r w:rsidRPr="005820EB">
        <w:t>1</w:t>
      </w:r>
      <w:r>
        <w:t>2</w:t>
      </w:r>
      <w:r w:rsidRPr="005820EB">
        <w:t>.</w:t>
      </w:r>
      <w:r>
        <w:t>8</w:t>
      </w:r>
      <w:r w:rsidRPr="005820EB">
        <w:t xml:space="preserve">.1. </w:t>
      </w:r>
      <w:r>
        <w:t>Образец расчетно-дефектной ведомости</w:t>
      </w:r>
      <w:r w:rsidRPr="005820EB">
        <w:t xml:space="preserve">  (приложение № 1);</w:t>
      </w:r>
    </w:p>
    <w:p w:rsidR="00560417" w:rsidRPr="005820EB" w:rsidRDefault="00560417" w:rsidP="002E121E">
      <w:pPr>
        <w:ind w:firstLine="709"/>
        <w:jc w:val="both"/>
      </w:pPr>
      <w:r w:rsidRPr="005820EB">
        <w:t>1</w:t>
      </w:r>
      <w:r>
        <w:t>2</w:t>
      </w:r>
      <w:r w:rsidRPr="005820EB">
        <w:t>.</w:t>
      </w:r>
      <w:r>
        <w:t>8</w:t>
      </w:r>
      <w:r w:rsidRPr="005820EB">
        <w:t xml:space="preserve">.2. </w:t>
      </w:r>
      <w:r>
        <w:t>Образец дефектной ведомости</w:t>
      </w:r>
      <w:r w:rsidRPr="005820EB">
        <w:t xml:space="preserve"> (приложение № 2);</w:t>
      </w:r>
    </w:p>
    <w:p w:rsidR="00560417" w:rsidRDefault="00560417" w:rsidP="002E121E">
      <w:pPr>
        <w:ind w:firstLine="709"/>
        <w:jc w:val="both"/>
      </w:pPr>
      <w:r w:rsidRPr="005820EB">
        <w:t>1</w:t>
      </w:r>
      <w:r>
        <w:t>2</w:t>
      </w:r>
      <w:r w:rsidRPr="005820EB">
        <w:t>.</w:t>
      </w:r>
      <w:r>
        <w:t>8</w:t>
      </w:r>
      <w:r w:rsidRPr="005820EB">
        <w:t xml:space="preserve">.3. </w:t>
      </w:r>
      <w:r>
        <w:t>Образец акта выполненных работ</w:t>
      </w:r>
      <w:r w:rsidRPr="005820EB">
        <w:t xml:space="preserve"> (приложение № 3)</w:t>
      </w:r>
      <w:r>
        <w:t>;</w:t>
      </w:r>
    </w:p>
    <w:p w:rsidR="00560417" w:rsidRDefault="00560417" w:rsidP="002E121E">
      <w:pPr>
        <w:ind w:firstLine="709"/>
        <w:jc w:val="both"/>
      </w:pPr>
      <w:r w:rsidRPr="005820EB">
        <w:t>1</w:t>
      </w:r>
      <w:r>
        <w:t>2</w:t>
      </w:r>
      <w:r w:rsidRPr="005820EB">
        <w:t>.</w:t>
      </w:r>
      <w:r>
        <w:t>8.4</w:t>
      </w:r>
      <w:r w:rsidRPr="005820EB">
        <w:t>.</w:t>
      </w:r>
      <w:r>
        <w:t xml:space="preserve"> </w:t>
      </w:r>
      <w:r w:rsidRPr="00F85742">
        <w:t xml:space="preserve">Перечень работ по текущему ремонту универсальных крупнотоннажных контейнеров </w:t>
      </w:r>
      <w:r w:rsidRPr="005820EB">
        <w:t xml:space="preserve">(приложение № </w:t>
      </w:r>
      <w:r>
        <w:t>4</w:t>
      </w:r>
      <w:r w:rsidRPr="005820EB">
        <w:t>)</w:t>
      </w:r>
      <w:r>
        <w:t>.</w:t>
      </w:r>
    </w:p>
    <w:p w:rsidR="00560417" w:rsidRPr="00DE7030" w:rsidRDefault="00560417" w:rsidP="00560417">
      <w:pPr>
        <w:pStyle w:val="ConsNormal"/>
        <w:ind w:firstLine="709"/>
        <w:jc w:val="both"/>
        <w:rPr>
          <w:rFonts w:ascii="Times New Roman" w:hAnsi="Times New Roman"/>
          <w:sz w:val="24"/>
          <w:szCs w:val="24"/>
        </w:rPr>
      </w:pPr>
    </w:p>
    <w:p w:rsidR="00560417" w:rsidRPr="00DE7030" w:rsidRDefault="00560417" w:rsidP="00560417">
      <w:pPr>
        <w:jc w:val="center"/>
      </w:pPr>
      <w:r>
        <w:rPr>
          <w:b/>
        </w:rPr>
        <w:t>13. Юридические адреса и платежные реквизиты Сторон</w:t>
      </w:r>
    </w:p>
    <w:p w:rsidR="00560417" w:rsidRPr="00DE7030" w:rsidRDefault="00560417" w:rsidP="00560417">
      <w:pPr>
        <w:tabs>
          <w:tab w:val="num" w:pos="0"/>
        </w:tabs>
        <w:ind w:firstLine="851"/>
        <w:jc w:val="both"/>
      </w:pPr>
    </w:p>
    <w:p w:rsidR="00560417" w:rsidRPr="00DE7030" w:rsidRDefault="00560417" w:rsidP="00560417">
      <w:pPr>
        <w:tabs>
          <w:tab w:val="num" w:pos="0"/>
        </w:tabs>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409"/>
      </w:tblGrid>
      <w:tr w:rsidR="00560417" w:rsidRPr="00DE7030" w:rsidTr="005B20BC">
        <w:trPr>
          <w:trHeight w:val="2074"/>
        </w:trPr>
        <w:tc>
          <w:tcPr>
            <w:tcW w:w="4705" w:type="dxa"/>
            <w:tcBorders>
              <w:top w:val="nil"/>
              <w:left w:val="nil"/>
              <w:bottom w:val="nil"/>
              <w:right w:val="nil"/>
            </w:tcBorders>
          </w:tcPr>
          <w:p w:rsidR="00560417" w:rsidRPr="005B0173" w:rsidRDefault="00560417" w:rsidP="005B20BC">
            <w:pPr>
              <w:tabs>
                <w:tab w:val="num" w:pos="0"/>
              </w:tabs>
              <w:jc w:val="both"/>
              <w:rPr>
                <w:color w:val="FF0000"/>
              </w:rPr>
            </w:pPr>
          </w:p>
        </w:tc>
        <w:tc>
          <w:tcPr>
            <w:tcW w:w="4139" w:type="dxa"/>
            <w:tcBorders>
              <w:top w:val="nil"/>
              <w:left w:val="nil"/>
              <w:bottom w:val="nil"/>
              <w:right w:val="nil"/>
            </w:tcBorders>
          </w:tcPr>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9"/>
              <w:gridCol w:w="4577"/>
            </w:tblGrid>
            <w:tr w:rsidR="00560417" w:rsidRPr="005B0173" w:rsidTr="005B20BC">
              <w:trPr>
                <w:trHeight w:val="2074"/>
              </w:trPr>
              <w:tc>
                <w:tcPr>
                  <w:tcW w:w="4659" w:type="dxa"/>
                  <w:tcBorders>
                    <w:top w:val="nil"/>
                    <w:left w:val="nil"/>
                    <w:bottom w:val="nil"/>
                    <w:right w:val="nil"/>
                  </w:tcBorders>
                </w:tcPr>
                <w:p w:rsidR="00560417" w:rsidRPr="00860630" w:rsidRDefault="00560417" w:rsidP="005B20BC">
                  <w:r>
                    <w:t>Заказчик:</w:t>
                  </w:r>
                </w:p>
                <w:p w:rsidR="00560417" w:rsidRPr="00860630" w:rsidRDefault="00560417" w:rsidP="005B20BC"/>
                <w:p w:rsidR="00560417" w:rsidRPr="00860630" w:rsidRDefault="00560417" w:rsidP="005B20BC">
                  <w:r>
                    <w:t xml:space="preserve">_______________    ____________ </w:t>
                  </w:r>
                </w:p>
                <w:p w:rsidR="00560417" w:rsidRPr="00860630" w:rsidRDefault="00560417" w:rsidP="005B20BC">
                  <w:pPr>
                    <w:rPr>
                      <w:vertAlign w:val="superscript"/>
                    </w:rPr>
                  </w:pPr>
                  <w:r>
                    <w:rPr>
                      <w:vertAlign w:val="superscript"/>
                    </w:rPr>
                    <w:t xml:space="preserve">               (подпись)                                 (Ф.И.О.)                                                                       </w:t>
                  </w:r>
                </w:p>
              </w:tc>
              <w:tc>
                <w:tcPr>
                  <w:tcW w:w="4577" w:type="dxa"/>
                  <w:tcBorders>
                    <w:top w:val="nil"/>
                    <w:left w:val="nil"/>
                    <w:bottom w:val="nil"/>
                    <w:right w:val="nil"/>
                  </w:tcBorders>
                </w:tcPr>
                <w:p w:rsidR="00560417" w:rsidRPr="00860630" w:rsidRDefault="00560417" w:rsidP="005B20BC">
                  <w:r>
                    <w:t>Исполнитель:</w:t>
                  </w:r>
                </w:p>
                <w:p w:rsidR="00560417" w:rsidRPr="00860630" w:rsidRDefault="00560417" w:rsidP="005B20BC"/>
                <w:p w:rsidR="00560417" w:rsidRPr="00860630" w:rsidRDefault="00560417" w:rsidP="005B20BC">
                  <w:r>
                    <w:t>_______________    ______________</w:t>
                  </w:r>
                </w:p>
                <w:p w:rsidR="00560417" w:rsidRPr="00860630" w:rsidRDefault="00560417" w:rsidP="005B20BC">
                  <w:r>
                    <w:rPr>
                      <w:vertAlign w:val="superscript"/>
                    </w:rPr>
                    <w:t xml:space="preserve">                    (подпись)                             (Ф.И.О.)                                                                         </w:t>
                  </w:r>
                </w:p>
              </w:tc>
            </w:tr>
          </w:tbl>
          <w:p w:rsidR="00560417" w:rsidRDefault="00560417" w:rsidP="005B20BC"/>
        </w:tc>
      </w:tr>
    </w:tbl>
    <w:p w:rsidR="003826EF" w:rsidRPr="00DE7030" w:rsidRDefault="003826EF" w:rsidP="00FE50CC">
      <w:pPr>
        <w:tabs>
          <w:tab w:val="num" w:pos="0"/>
        </w:tabs>
        <w:ind w:firstLine="851"/>
        <w:jc w:val="both"/>
      </w:pPr>
    </w:p>
    <w:p w:rsidR="003826EF" w:rsidRDefault="003826EF" w:rsidP="00FE50CC">
      <w:pPr>
        <w:tabs>
          <w:tab w:val="num" w:pos="0"/>
        </w:tabs>
        <w:jc w:val="both"/>
      </w:pPr>
    </w:p>
    <w:p w:rsidR="003826EF" w:rsidRDefault="003826EF" w:rsidP="00FE50CC">
      <w:pPr>
        <w:tabs>
          <w:tab w:val="num" w:pos="0"/>
        </w:tabs>
        <w:jc w:val="both"/>
      </w:pPr>
    </w:p>
    <w:p w:rsidR="00895834" w:rsidRDefault="00895834" w:rsidP="00FE50CC">
      <w:pPr>
        <w:tabs>
          <w:tab w:val="num" w:pos="0"/>
        </w:tabs>
        <w:jc w:val="both"/>
      </w:pPr>
    </w:p>
    <w:p w:rsidR="00895834" w:rsidRDefault="00895834" w:rsidP="00FE50CC">
      <w:pPr>
        <w:tabs>
          <w:tab w:val="num" w:pos="0"/>
        </w:tabs>
        <w:jc w:val="both"/>
      </w:pPr>
    </w:p>
    <w:p w:rsidR="00895834" w:rsidRPr="00DE7030" w:rsidRDefault="00895834" w:rsidP="00FE50CC">
      <w:pPr>
        <w:tabs>
          <w:tab w:val="num" w:pos="0"/>
        </w:tabs>
        <w:jc w:val="both"/>
      </w:pPr>
    </w:p>
    <w:tbl>
      <w:tblPr>
        <w:tblW w:w="10093" w:type="dxa"/>
        <w:tblInd w:w="-743" w:type="dxa"/>
        <w:tblLayout w:type="fixed"/>
        <w:tblLook w:val="04A0"/>
      </w:tblPr>
      <w:tblGrid>
        <w:gridCol w:w="569"/>
        <w:gridCol w:w="853"/>
        <w:gridCol w:w="1280"/>
        <w:gridCol w:w="2175"/>
        <w:gridCol w:w="5216"/>
      </w:tblGrid>
      <w:tr w:rsidR="003826EF" w:rsidRPr="003059C1" w:rsidTr="00FE50CC">
        <w:trPr>
          <w:trHeight w:val="255"/>
        </w:trPr>
        <w:tc>
          <w:tcPr>
            <w:tcW w:w="569" w:type="dxa"/>
            <w:tcBorders>
              <w:top w:val="nil"/>
              <w:left w:val="nil"/>
              <w:bottom w:val="nil"/>
              <w:right w:val="nil"/>
            </w:tcBorders>
            <w:shd w:val="clear" w:color="auto" w:fill="auto"/>
            <w:noWrap/>
            <w:vAlign w:val="bottom"/>
            <w:hideMark/>
          </w:tcPr>
          <w:p w:rsidR="003826EF" w:rsidRPr="003059C1" w:rsidRDefault="003826EF" w:rsidP="00FE50CC">
            <w:pPr>
              <w:rPr>
                <w:sz w:val="20"/>
              </w:rPr>
            </w:pPr>
            <w:r>
              <w:rPr>
                <w:b/>
              </w:rPr>
              <w:lastRenderedPageBreak/>
              <w:t xml:space="preserve">                                                                      </w:t>
            </w:r>
          </w:p>
        </w:tc>
        <w:tc>
          <w:tcPr>
            <w:tcW w:w="853"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280"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175"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5216" w:type="dxa"/>
            <w:tcBorders>
              <w:top w:val="nil"/>
              <w:left w:val="nil"/>
              <w:bottom w:val="nil"/>
              <w:right w:val="nil"/>
            </w:tcBorders>
            <w:shd w:val="clear" w:color="auto" w:fill="auto"/>
            <w:noWrap/>
            <w:vAlign w:val="bottom"/>
            <w:hideMark/>
          </w:tcPr>
          <w:p w:rsidR="003826EF" w:rsidRPr="00CE7141" w:rsidRDefault="003826EF" w:rsidP="00FE50CC">
            <w:pPr>
              <w:ind w:left="540"/>
              <w:jc w:val="right"/>
              <w:rPr>
                <w:sz w:val="18"/>
                <w:szCs w:val="28"/>
              </w:rPr>
            </w:pPr>
            <w:r>
              <w:rPr>
                <w:sz w:val="20"/>
              </w:rPr>
              <w:t xml:space="preserve">                      </w:t>
            </w:r>
            <w:r>
              <w:rPr>
                <w:sz w:val="18"/>
                <w:szCs w:val="28"/>
              </w:rPr>
              <w:t>Приложение № 1  к договору</w:t>
            </w:r>
          </w:p>
          <w:p w:rsidR="003826EF" w:rsidRPr="00CE7141" w:rsidRDefault="003826EF" w:rsidP="00FE50CC">
            <w:pPr>
              <w:ind w:left="540"/>
              <w:jc w:val="right"/>
              <w:rPr>
                <w:b/>
                <w:szCs w:val="28"/>
              </w:rPr>
            </w:pPr>
            <w:r>
              <w:rPr>
                <w:sz w:val="18"/>
                <w:szCs w:val="28"/>
              </w:rPr>
              <w:t>№______________ от _______________</w:t>
            </w:r>
          </w:p>
          <w:p w:rsidR="003826EF" w:rsidRPr="003059C1" w:rsidRDefault="003826EF" w:rsidP="00FE50CC">
            <w:pPr>
              <w:rPr>
                <w:sz w:val="20"/>
              </w:rPr>
            </w:pPr>
          </w:p>
        </w:tc>
      </w:tr>
    </w:tbl>
    <w:p w:rsidR="003826EF" w:rsidRDefault="003826EF" w:rsidP="00FE50CC">
      <w:pPr>
        <w:ind w:left="540"/>
        <w:jc w:val="right"/>
        <w:rPr>
          <w:sz w:val="18"/>
          <w:szCs w:val="28"/>
        </w:rPr>
      </w:pPr>
    </w:p>
    <w:p w:rsidR="003826EF" w:rsidRDefault="003826EF" w:rsidP="00FE50CC">
      <w:pPr>
        <w:ind w:left="540"/>
        <w:jc w:val="right"/>
        <w:rPr>
          <w:sz w:val="18"/>
          <w:szCs w:val="28"/>
        </w:rPr>
      </w:pPr>
    </w:p>
    <w:tbl>
      <w:tblPr>
        <w:tblW w:w="12158" w:type="dxa"/>
        <w:tblInd w:w="-885" w:type="dxa"/>
        <w:tblLayout w:type="fixed"/>
        <w:tblLook w:val="04A0"/>
      </w:tblPr>
      <w:tblGrid>
        <w:gridCol w:w="849"/>
        <w:gridCol w:w="646"/>
        <w:gridCol w:w="1483"/>
        <w:gridCol w:w="2835"/>
        <w:gridCol w:w="850"/>
        <w:gridCol w:w="1865"/>
        <w:gridCol w:w="236"/>
        <w:gridCol w:w="1009"/>
        <w:gridCol w:w="1426"/>
        <w:gridCol w:w="959"/>
      </w:tblGrid>
      <w:tr w:rsidR="003826EF" w:rsidRPr="0094664C" w:rsidTr="00742741">
        <w:trPr>
          <w:trHeight w:val="504"/>
        </w:trPr>
        <w:tc>
          <w:tcPr>
            <w:tcW w:w="8528" w:type="dxa"/>
            <w:gridSpan w:val="6"/>
            <w:tcBorders>
              <w:top w:val="nil"/>
              <w:left w:val="nil"/>
              <w:bottom w:val="nil"/>
              <w:right w:val="nil"/>
            </w:tcBorders>
            <w:shd w:val="clear" w:color="auto" w:fill="auto"/>
            <w:noWrap/>
            <w:vAlign w:val="bottom"/>
            <w:hideMark/>
          </w:tcPr>
          <w:p w:rsidR="003826EF" w:rsidRPr="00860630" w:rsidRDefault="003826EF" w:rsidP="00FE50CC">
            <w:pPr>
              <w:jc w:val="center"/>
              <w:rPr>
                <w:b/>
              </w:rPr>
            </w:pPr>
            <w:r>
              <w:rPr>
                <w:b/>
              </w:rPr>
              <w:t>Образец</w:t>
            </w:r>
          </w:p>
        </w:tc>
        <w:tc>
          <w:tcPr>
            <w:tcW w:w="236" w:type="dxa"/>
            <w:tcBorders>
              <w:top w:val="nil"/>
              <w:left w:val="nil"/>
              <w:bottom w:val="nil"/>
              <w:right w:val="nil"/>
            </w:tcBorders>
            <w:shd w:val="clear" w:color="auto" w:fill="auto"/>
            <w:noWrap/>
            <w:vAlign w:val="bottom"/>
            <w:hideMark/>
          </w:tcPr>
          <w:p w:rsidR="003826EF" w:rsidRPr="00860630" w:rsidRDefault="003826EF" w:rsidP="00FE50CC">
            <w:pPr>
              <w:jc w:val="center"/>
            </w:pPr>
          </w:p>
        </w:tc>
        <w:tc>
          <w:tcPr>
            <w:tcW w:w="1009" w:type="dxa"/>
            <w:tcBorders>
              <w:top w:val="nil"/>
              <w:left w:val="nil"/>
              <w:bottom w:val="nil"/>
              <w:right w:val="nil"/>
            </w:tcBorders>
            <w:shd w:val="clear" w:color="auto" w:fill="auto"/>
            <w:noWrap/>
            <w:vAlign w:val="bottom"/>
            <w:hideMark/>
          </w:tcPr>
          <w:p w:rsidR="003826EF" w:rsidRPr="00860630" w:rsidRDefault="003826EF" w:rsidP="00FE50CC"/>
        </w:tc>
        <w:tc>
          <w:tcPr>
            <w:tcW w:w="1426" w:type="dxa"/>
            <w:tcBorders>
              <w:top w:val="nil"/>
              <w:left w:val="nil"/>
              <w:bottom w:val="nil"/>
              <w:right w:val="nil"/>
            </w:tcBorders>
            <w:shd w:val="clear" w:color="auto" w:fill="auto"/>
            <w:noWrap/>
            <w:vAlign w:val="bottom"/>
            <w:hideMark/>
          </w:tcPr>
          <w:p w:rsidR="003826EF" w:rsidRPr="00860630" w:rsidRDefault="003826EF" w:rsidP="00FE50CC"/>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849" w:type="dxa"/>
            <w:tcBorders>
              <w:top w:val="nil"/>
              <w:left w:val="nil"/>
              <w:bottom w:val="nil"/>
              <w:right w:val="nil"/>
            </w:tcBorders>
            <w:shd w:val="clear" w:color="auto" w:fill="auto"/>
            <w:noWrap/>
            <w:vAlign w:val="bottom"/>
            <w:hideMark/>
          </w:tcPr>
          <w:p w:rsidR="003826EF" w:rsidRPr="00860630" w:rsidRDefault="003826EF" w:rsidP="00FE50CC">
            <w:pPr>
              <w:rPr>
                <w:rFonts w:ascii="Arial CYR" w:hAnsi="Arial CYR" w:cs="Arial CYR"/>
              </w:rPr>
            </w:pPr>
          </w:p>
        </w:tc>
        <w:tc>
          <w:tcPr>
            <w:tcW w:w="646" w:type="dxa"/>
            <w:tcBorders>
              <w:top w:val="nil"/>
              <w:left w:val="nil"/>
              <w:bottom w:val="nil"/>
              <w:right w:val="nil"/>
            </w:tcBorders>
            <w:shd w:val="clear" w:color="auto" w:fill="auto"/>
            <w:noWrap/>
            <w:vAlign w:val="bottom"/>
            <w:hideMark/>
          </w:tcPr>
          <w:p w:rsidR="003826EF" w:rsidRPr="00860630" w:rsidRDefault="003826EF" w:rsidP="00FE50CC">
            <w:pPr>
              <w:rPr>
                <w:rFonts w:ascii="Arial CYR" w:hAnsi="Arial CYR" w:cs="Arial CYR"/>
              </w:rPr>
            </w:pPr>
          </w:p>
        </w:tc>
        <w:tc>
          <w:tcPr>
            <w:tcW w:w="1483" w:type="dxa"/>
            <w:tcBorders>
              <w:top w:val="nil"/>
              <w:left w:val="nil"/>
              <w:bottom w:val="nil"/>
              <w:right w:val="nil"/>
            </w:tcBorders>
            <w:shd w:val="clear" w:color="auto" w:fill="auto"/>
            <w:noWrap/>
            <w:vAlign w:val="bottom"/>
            <w:hideMark/>
          </w:tcPr>
          <w:p w:rsidR="003826EF" w:rsidRPr="00860630" w:rsidRDefault="003826EF" w:rsidP="00FE50CC"/>
        </w:tc>
        <w:tc>
          <w:tcPr>
            <w:tcW w:w="2835" w:type="dxa"/>
            <w:tcBorders>
              <w:top w:val="nil"/>
              <w:left w:val="nil"/>
              <w:bottom w:val="nil"/>
              <w:right w:val="nil"/>
            </w:tcBorders>
            <w:shd w:val="clear" w:color="auto" w:fill="auto"/>
            <w:noWrap/>
            <w:vAlign w:val="bottom"/>
            <w:hideMark/>
          </w:tcPr>
          <w:p w:rsidR="003826EF" w:rsidRPr="00860630" w:rsidRDefault="003826EF" w:rsidP="00FE50CC"/>
        </w:tc>
        <w:tc>
          <w:tcPr>
            <w:tcW w:w="2715" w:type="dxa"/>
            <w:gridSpan w:val="2"/>
            <w:tcBorders>
              <w:top w:val="nil"/>
              <w:left w:val="nil"/>
              <w:bottom w:val="nil"/>
              <w:right w:val="nil"/>
            </w:tcBorders>
            <w:shd w:val="clear" w:color="auto" w:fill="auto"/>
            <w:noWrap/>
            <w:vAlign w:val="bottom"/>
            <w:hideMark/>
          </w:tcPr>
          <w:p w:rsidR="003826EF" w:rsidRPr="00860630" w:rsidRDefault="003826EF" w:rsidP="00FE50CC">
            <w:pPr>
              <w:jc w:val="right"/>
            </w:pPr>
            <w:r>
              <w:t xml:space="preserve">УТВЕРЖДАЮ:  </w:t>
            </w:r>
            <w:r>
              <w:rPr>
                <w:b/>
                <w:bCs/>
              </w:rPr>
              <w:t xml:space="preserve"> </w:t>
            </w:r>
          </w:p>
        </w:tc>
        <w:tc>
          <w:tcPr>
            <w:tcW w:w="236" w:type="dxa"/>
            <w:tcBorders>
              <w:top w:val="nil"/>
              <w:left w:val="nil"/>
              <w:bottom w:val="nil"/>
              <w:right w:val="nil"/>
            </w:tcBorders>
            <w:shd w:val="clear" w:color="auto" w:fill="auto"/>
            <w:noWrap/>
            <w:vAlign w:val="bottom"/>
            <w:hideMark/>
          </w:tcPr>
          <w:p w:rsidR="003826EF" w:rsidRPr="00860630" w:rsidRDefault="003826EF" w:rsidP="00FE50CC"/>
        </w:tc>
        <w:tc>
          <w:tcPr>
            <w:tcW w:w="2435" w:type="dxa"/>
            <w:gridSpan w:val="2"/>
            <w:tcBorders>
              <w:top w:val="nil"/>
              <w:left w:val="nil"/>
              <w:bottom w:val="single" w:sz="4" w:space="0" w:color="auto"/>
              <w:right w:val="nil"/>
            </w:tcBorders>
            <w:shd w:val="clear" w:color="auto" w:fill="auto"/>
            <w:noWrap/>
            <w:vAlign w:val="bottom"/>
            <w:hideMark/>
          </w:tcPr>
          <w:p w:rsidR="003826EF" w:rsidRPr="00860630" w:rsidRDefault="003826EF" w:rsidP="00FE50CC">
            <w:pPr>
              <w:jc w:val="center"/>
            </w:pP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849" w:type="dxa"/>
            <w:tcBorders>
              <w:top w:val="nil"/>
              <w:left w:val="nil"/>
              <w:bottom w:val="nil"/>
              <w:right w:val="nil"/>
            </w:tcBorders>
            <w:shd w:val="clear" w:color="auto" w:fill="auto"/>
            <w:noWrap/>
            <w:vAlign w:val="bottom"/>
            <w:hideMark/>
          </w:tcPr>
          <w:p w:rsidR="003826EF" w:rsidRPr="00860630" w:rsidRDefault="003826EF" w:rsidP="00FE50CC"/>
        </w:tc>
        <w:tc>
          <w:tcPr>
            <w:tcW w:w="646" w:type="dxa"/>
            <w:tcBorders>
              <w:top w:val="nil"/>
              <w:left w:val="nil"/>
              <w:bottom w:val="nil"/>
              <w:right w:val="nil"/>
            </w:tcBorders>
            <w:shd w:val="clear" w:color="auto" w:fill="auto"/>
            <w:noWrap/>
            <w:vAlign w:val="bottom"/>
            <w:hideMark/>
          </w:tcPr>
          <w:p w:rsidR="003826EF" w:rsidRPr="00860630" w:rsidRDefault="003826EF" w:rsidP="00FE50CC"/>
        </w:tc>
        <w:tc>
          <w:tcPr>
            <w:tcW w:w="1483" w:type="dxa"/>
            <w:tcBorders>
              <w:top w:val="nil"/>
              <w:left w:val="nil"/>
              <w:bottom w:val="nil"/>
              <w:right w:val="nil"/>
            </w:tcBorders>
            <w:shd w:val="clear" w:color="auto" w:fill="auto"/>
            <w:noWrap/>
            <w:vAlign w:val="bottom"/>
            <w:hideMark/>
          </w:tcPr>
          <w:p w:rsidR="003826EF" w:rsidRPr="00860630" w:rsidRDefault="003826EF" w:rsidP="00FE50CC"/>
        </w:tc>
        <w:tc>
          <w:tcPr>
            <w:tcW w:w="2835" w:type="dxa"/>
            <w:tcBorders>
              <w:top w:val="nil"/>
              <w:left w:val="nil"/>
              <w:bottom w:val="nil"/>
              <w:right w:val="nil"/>
            </w:tcBorders>
            <w:shd w:val="clear" w:color="auto" w:fill="auto"/>
            <w:noWrap/>
            <w:vAlign w:val="bottom"/>
            <w:hideMark/>
          </w:tcPr>
          <w:p w:rsidR="003826EF" w:rsidRPr="00860630" w:rsidRDefault="003826EF" w:rsidP="00FE50CC"/>
        </w:tc>
        <w:tc>
          <w:tcPr>
            <w:tcW w:w="850" w:type="dxa"/>
            <w:tcBorders>
              <w:top w:val="nil"/>
              <w:left w:val="nil"/>
              <w:bottom w:val="nil"/>
              <w:right w:val="nil"/>
            </w:tcBorders>
            <w:shd w:val="clear" w:color="auto" w:fill="auto"/>
            <w:noWrap/>
            <w:vAlign w:val="bottom"/>
            <w:hideMark/>
          </w:tcPr>
          <w:p w:rsidR="003826EF" w:rsidRPr="00860630" w:rsidRDefault="003826EF" w:rsidP="00FE50CC">
            <w:pPr>
              <w:jc w:val="center"/>
            </w:pPr>
          </w:p>
        </w:tc>
        <w:tc>
          <w:tcPr>
            <w:tcW w:w="1865" w:type="dxa"/>
            <w:tcBorders>
              <w:top w:val="nil"/>
              <w:left w:val="nil"/>
              <w:bottom w:val="nil"/>
              <w:right w:val="nil"/>
            </w:tcBorders>
            <w:shd w:val="clear" w:color="auto" w:fill="auto"/>
            <w:noWrap/>
            <w:vAlign w:val="bottom"/>
            <w:hideMark/>
          </w:tcPr>
          <w:p w:rsidR="003826EF" w:rsidRPr="00860630" w:rsidRDefault="003826EF" w:rsidP="00FE50CC">
            <w:pPr>
              <w:rPr>
                <w:rFonts w:ascii="Arial CYR" w:hAnsi="Arial CYR" w:cs="Arial CYR"/>
              </w:rPr>
            </w:pPr>
          </w:p>
        </w:tc>
        <w:tc>
          <w:tcPr>
            <w:tcW w:w="236" w:type="dxa"/>
            <w:tcBorders>
              <w:top w:val="nil"/>
              <w:left w:val="nil"/>
              <w:bottom w:val="nil"/>
              <w:right w:val="nil"/>
            </w:tcBorders>
            <w:shd w:val="clear" w:color="auto" w:fill="auto"/>
            <w:noWrap/>
            <w:vAlign w:val="bottom"/>
            <w:hideMark/>
          </w:tcPr>
          <w:p w:rsidR="003826EF" w:rsidRPr="00860630" w:rsidRDefault="003826EF" w:rsidP="00FE50CC">
            <w:pPr>
              <w:rPr>
                <w:rFonts w:ascii="Arial CYR" w:hAnsi="Arial CYR" w:cs="Arial CYR"/>
              </w:rPr>
            </w:pPr>
          </w:p>
        </w:tc>
        <w:tc>
          <w:tcPr>
            <w:tcW w:w="2435" w:type="dxa"/>
            <w:gridSpan w:val="2"/>
            <w:tcBorders>
              <w:top w:val="nil"/>
              <w:left w:val="nil"/>
              <w:bottom w:val="nil"/>
              <w:right w:val="nil"/>
            </w:tcBorders>
            <w:shd w:val="clear" w:color="auto" w:fill="auto"/>
            <w:noWrap/>
            <w:vAlign w:val="bottom"/>
            <w:hideMark/>
          </w:tcPr>
          <w:p w:rsidR="003826EF" w:rsidRPr="00860630" w:rsidRDefault="003826EF" w:rsidP="00FE50CC">
            <w:pPr>
              <w:jc w:val="center"/>
            </w:pPr>
            <w:r>
              <w:t>(должность)</w:t>
            </w: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849" w:type="dxa"/>
            <w:tcBorders>
              <w:top w:val="nil"/>
              <w:left w:val="nil"/>
              <w:bottom w:val="nil"/>
              <w:right w:val="nil"/>
            </w:tcBorders>
            <w:shd w:val="clear" w:color="auto" w:fill="auto"/>
            <w:noWrap/>
            <w:vAlign w:val="bottom"/>
            <w:hideMark/>
          </w:tcPr>
          <w:p w:rsidR="003826EF" w:rsidRPr="00860630" w:rsidRDefault="003826EF" w:rsidP="00FE50CC"/>
        </w:tc>
        <w:tc>
          <w:tcPr>
            <w:tcW w:w="646" w:type="dxa"/>
            <w:tcBorders>
              <w:top w:val="nil"/>
              <w:left w:val="nil"/>
              <w:bottom w:val="nil"/>
              <w:right w:val="nil"/>
            </w:tcBorders>
            <w:shd w:val="clear" w:color="auto" w:fill="auto"/>
            <w:noWrap/>
            <w:vAlign w:val="bottom"/>
            <w:hideMark/>
          </w:tcPr>
          <w:p w:rsidR="003826EF" w:rsidRPr="00860630" w:rsidRDefault="003826EF" w:rsidP="00FE50CC"/>
        </w:tc>
        <w:tc>
          <w:tcPr>
            <w:tcW w:w="1483" w:type="dxa"/>
            <w:tcBorders>
              <w:top w:val="nil"/>
              <w:left w:val="nil"/>
              <w:bottom w:val="nil"/>
              <w:right w:val="nil"/>
            </w:tcBorders>
            <w:shd w:val="clear" w:color="auto" w:fill="auto"/>
            <w:noWrap/>
            <w:vAlign w:val="bottom"/>
            <w:hideMark/>
          </w:tcPr>
          <w:p w:rsidR="003826EF" w:rsidRPr="00860630" w:rsidRDefault="003826EF" w:rsidP="00FE50CC"/>
        </w:tc>
        <w:tc>
          <w:tcPr>
            <w:tcW w:w="2835" w:type="dxa"/>
            <w:tcBorders>
              <w:top w:val="nil"/>
              <w:left w:val="nil"/>
              <w:bottom w:val="nil"/>
              <w:right w:val="nil"/>
            </w:tcBorders>
            <w:shd w:val="clear" w:color="auto" w:fill="auto"/>
            <w:noWrap/>
            <w:vAlign w:val="bottom"/>
            <w:hideMark/>
          </w:tcPr>
          <w:p w:rsidR="003826EF" w:rsidRPr="00860630" w:rsidRDefault="003826EF" w:rsidP="00FE50CC"/>
        </w:tc>
        <w:tc>
          <w:tcPr>
            <w:tcW w:w="850" w:type="dxa"/>
            <w:tcBorders>
              <w:top w:val="nil"/>
              <w:left w:val="nil"/>
              <w:bottom w:val="nil"/>
              <w:right w:val="nil"/>
            </w:tcBorders>
            <w:shd w:val="clear" w:color="auto" w:fill="auto"/>
            <w:noWrap/>
            <w:vAlign w:val="bottom"/>
            <w:hideMark/>
          </w:tcPr>
          <w:p w:rsidR="003826EF" w:rsidRPr="00860630" w:rsidRDefault="003826EF" w:rsidP="00FE50CC">
            <w:pPr>
              <w:rPr>
                <w:rFonts w:ascii="Arial CYR" w:hAnsi="Arial CYR" w:cs="Arial CYR"/>
              </w:rPr>
            </w:pPr>
          </w:p>
        </w:tc>
        <w:tc>
          <w:tcPr>
            <w:tcW w:w="1865" w:type="dxa"/>
            <w:tcBorders>
              <w:top w:val="nil"/>
              <w:left w:val="nil"/>
              <w:bottom w:val="single" w:sz="4" w:space="0" w:color="auto"/>
              <w:right w:val="nil"/>
            </w:tcBorders>
            <w:shd w:val="clear" w:color="auto" w:fill="auto"/>
            <w:noWrap/>
            <w:vAlign w:val="bottom"/>
            <w:hideMark/>
          </w:tcPr>
          <w:p w:rsidR="003826EF" w:rsidRPr="00860630" w:rsidRDefault="003826EF" w:rsidP="00FE50CC">
            <w:r>
              <w:t> </w:t>
            </w:r>
          </w:p>
        </w:tc>
        <w:tc>
          <w:tcPr>
            <w:tcW w:w="236" w:type="dxa"/>
            <w:tcBorders>
              <w:top w:val="nil"/>
              <w:left w:val="nil"/>
              <w:bottom w:val="nil"/>
              <w:right w:val="nil"/>
            </w:tcBorders>
            <w:shd w:val="clear" w:color="auto" w:fill="auto"/>
            <w:noWrap/>
            <w:vAlign w:val="bottom"/>
            <w:hideMark/>
          </w:tcPr>
          <w:p w:rsidR="003826EF" w:rsidRPr="00860630" w:rsidRDefault="003826EF" w:rsidP="00FE50CC"/>
        </w:tc>
        <w:tc>
          <w:tcPr>
            <w:tcW w:w="2435" w:type="dxa"/>
            <w:gridSpan w:val="2"/>
            <w:tcBorders>
              <w:top w:val="nil"/>
              <w:left w:val="nil"/>
              <w:bottom w:val="single" w:sz="4" w:space="0" w:color="auto"/>
              <w:right w:val="nil"/>
            </w:tcBorders>
            <w:shd w:val="clear" w:color="auto" w:fill="auto"/>
            <w:noWrap/>
            <w:vAlign w:val="bottom"/>
            <w:hideMark/>
          </w:tcPr>
          <w:p w:rsidR="003826EF" w:rsidRPr="00860630" w:rsidRDefault="003826EF" w:rsidP="00FE50CC">
            <w:pPr>
              <w:jc w:val="center"/>
            </w:pPr>
            <w:r>
              <w:t> </w:t>
            </w: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849" w:type="dxa"/>
            <w:tcBorders>
              <w:top w:val="nil"/>
              <w:left w:val="nil"/>
              <w:bottom w:val="nil"/>
              <w:right w:val="nil"/>
            </w:tcBorders>
            <w:shd w:val="clear" w:color="auto" w:fill="auto"/>
            <w:noWrap/>
            <w:vAlign w:val="bottom"/>
            <w:hideMark/>
          </w:tcPr>
          <w:p w:rsidR="003826EF" w:rsidRPr="00860630" w:rsidRDefault="003826EF" w:rsidP="00FE50CC"/>
        </w:tc>
        <w:tc>
          <w:tcPr>
            <w:tcW w:w="646" w:type="dxa"/>
            <w:tcBorders>
              <w:top w:val="nil"/>
              <w:left w:val="nil"/>
              <w:bottom w:val="nil"/>
              <w:right w:val="nil"/>
            </w:tcBorders>
            <w:shd w:val="clear" w:color="auto" w:fill="auto"/>
            <w:noWrap/>
            <w:vAlign w:val="bottom"/>
            <w:hideMark/>
          </w:tcPr>
          <w:p w:rsidR="003826EF" w:rsidRPr="00860630" w:rsidRDefault="003826EF" w:rsidP="00FE50CC"/>
        </w:tc>
        <w:tc>
          <w:tcPr>
            <w:tcW w:w="1483" w:type="dxa"/>
            <w:tcBorders>
              <w:top w:val="nil"/>
              <w:left w:val="nil"/>
              <w:bottom w:val="nil"/>
              <w:right w:val="nil"/>
            </w:tcBorders>
            <w:shd w:val="clear" w:color="auto" w:fill="auto"/>
            <w:noWrap/>
            <w:vAlign w:val="bottom"/>
            <w:hideMark/>
          </w:tcPr>
          <w:p w:rsidR="003826EF" w:rsidRPr="00860630" w:rsidRDefault="003826EF" w:rsidP="00FE50CC"/>
        </w:tc>
        <w:tc>
          <w:tcPr>
            <w:tcW w:w="2835" w:type="dxa"/>
            <w:tcBorders>
              <w:top w:val="nil"/>
              <w:left w:val="nil"/>
              <w:bottom w:val="nil"/>
              <w:right w:val="nil"/>
            </w:tcBorders>
            <w:shd w:val="clear" w:color="auto" w:fill="auto"/>
            <w:noWrap/>
            <w:vAlign w:val="bottom"/>
            <w:hideMark/>
          </w:tcPr>
          <w:p w:rsidR="003826EF" w:rsidRPr="00860630" w:rsidRDefault="003826EF" w:rsidP="00FE50CC"/>
        </w:tc>
        <w:tc>
          <w:tcPr>
            <w:tcW w:w="850" w:type="dxa"/>
            <w:tcBorders>
              <w:top w:val="nil"/>
              <w:left w:val="nil"/>
              <w:bottom w:val="nil"/>
              <w:right w:val="nil"/>
            </w:tcBorders>
            <w:shd w:val="clear" w:color="auto" w:fill="auto"/>
            <w:noWrap/>
            <w:vAlign w:val="bottom"/>
            <w:hideMark/>
          </w:tcPr>
          <w:p w:rsidR="003826EF" w:rsidRPr="00860630" w:rsidRDefault="003826EF" w:rsidP="00FE50CC">
            <w:pPr>
              <w:rPr>
                <w:rFonts w:ascii="Arial CYR" w:hAnsi="Arial CYR" w:cs="Arial CYR"/>
              </w:rPr>
            </w:pPr>
          </w:p>
        </w:tc>
        <w:tc>
          <w:tcPr>
            <w:tcW w:w="1865" w:type="dxa"/>
            <w:tcBorders>
              <w:top w:val="nil"/>
              <w:left w:val="nil"/>
              <w:bottom w:val="nil"/>
              <w:right w:val="nil"/>
            </w:tcBorders>
            <w:shd w:val="clear" w:color="auto" w:fill="auto"/>
            <w:noWrap/>
            <w:vAlign w:val="bottom"/>
            <w:hideMark/>
          </w:tcPr>
          <w:p w:rsidR="003826EF" w:rsidRPr="00860630" w:rsidRDefault="003826EF" w:rsidP="00FE50CC">
            <w:pPr>
              <w:jc w:val="center"/>
            </w:pPr>
            <w:r>
              <w:t>(подпись)</w:t>
            </w:r>
          </w:p>
        </w:tc>
        <w:tc>
          <w:tcPr>
            <w:tcW w:w="236" w:type="dxa"/>
            <w:tcBorders>
              <w:top w:val="nil"/>
              <w:left w:val="nil"/>
              <w:bottom w:val="nil"/>
              <w:right w:val="nil"/>
            </w:tcBorders>
            <w:shd w:val="clear" w:color="auto" w:fill="auto"/>
            <w:noWrap/>
            <w:vAlign w:val="bottom"/>
            <w:hideMark/>
          </w:tcPr>
          <w:p w:rsidR="003826EF" w:rsidRPr="00860630" w:rsidRDefault="003826EF" w:rsidP="00FE50CC">
            <w:pPr>
              <w:jc w:val="center"/>
            </w:pPr>
          </w:p>
        </w:tc>
        <w:tc>
          <w:tcPr>
            <w:tcW w:w="2435" w:type="dxa"/>
            <w:gridSpan w:val="2"/>
            <w:tcBorders>
              <w:top w:val="nil"/>
              <w:left w:val="nil"/>
              <w:bottom w:val="nil"/>
              <w:right w:val="nil"/>
            </w:tcBorders>
            <w:shd w:val="clear" w:color="auto" w:fill="auto"/>
            <w:noWrap/>
            <w:vAlign w:val="bottom"/>
            <w:hideMark/>
          </w:tcPr>
          <w:p w:rsidR="003826EF" w:rsidRPr="00860630" w:rsidRDefault="003826EF" w:rsidP="00FE50CC">
            <w:pPr>
              <w:jc w:val="center"/>
            </w:pPr>
            <w:r>
              <w:t>(расшифровка подписи)</w:t>
            </w: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849" w:type="dxa"/>
            <w:tcBorders>
              <w:top w:val="nil"/>
              <w:left w:val="nil"/>
              <w:bottom w:val="nil"/>
              <w:right w:val="nil"/>
            </w:tcBorders>
            <w:shd w:val="clear" w:color="auto" w:fill="auto"/>
            <w:noWrap/>
            <w:vAlign w:val="bottom"/>
            <w:hideMark/>
          </w:tcPr>
          <w:p w:rsidR="003826EF" w:rsidRPr="00860630" w:rsidRDefault="003826EF" w:rsidP="00FE50CC"/>
        </w:tc>
        <w:tc>
          <w:tcPr>
            <w:tcW w:w="646" w:type="dxa"/>
            <w:tcBorders>
              <w:top w:val="nil"/>
              <w:left w:val="nil"/>
              <w:bottom w:val="nil"/>
              <w:right w:val="nil"/>
            </w:tcBorders>
            <w:shd w:val="clear" w:color="auto" w:fill="auto"/>
            <w:noWrap/>
            <w:vAlign w:val="bottom"/>
            <w:hideMark/>
          </w:tcPr>
          <w:p w:rsidR="003826EF" w:rsidRPr="00860630" w:rsidRDefault="003826EF" w:rsidP="00FE50CC"/>
        </w:tc>
        <w:tc>
          <w:tcPr>
            <w:tcW w:w="1483" w:type="dxa"/>
            <w:tcBorders>
              <w:top w:val="nil"/>
              <w:left w:val="nil"/>
              <w:bottom w:val="nil"/>
              <w:right w:val="nil"/>
            </w:tcBorders>
            <w:shd w:val="clear" w:color="auto" w:fill="auto"/>
            <w:noWrap/>
            <w:vAlign w:val="bottom"/>
            <w:hideMark/>
          </w:tcPr>
          <w:p w:rsidR="003826EF" w:rsidRPr="00860630" w:rsidRDefault="003826EF" w:rsidP="00FE50CC"/>
        </w:tc>
        <w:tc>
          <w:tcPr>
            <w:tcW w:w="2835" w:type="dxa"/>
            <w:tcBorders>
              <w:top w:val="nil"/>
              <w:left w:val="nil"/>
              <w:bottom w:val="nil"/>
              <w:right w:val="nil"/>
            </w:tcBorders>
            <w:shd w:val="clear" w:color="auto" w:fill="auto"/>
            <w:noWrap/>
            <w:vAlign w:val="bottom"/>
            <w:hideMark/>
          </w:tcPr>
          <w:p w:rsidR="003826EF" w:rsidRPr="00860630" w:rsidRDefault="003826EF" w:rsidP="00FE50CC"/>
        </w:tc>
        <w:tc>
          <w:tcPr>
            <w:tcW w:w="850" w:type="dxa"/>
            <w:tcBorders>
              <w:top w:val="nil"/>
              <w:left w:val="nil"/>
              <w:bottom w:val="nil"/>
              <w:right w:val="nil"/>
            </w:tcBorders>
            <w:shd w:val="clear" w:color="auto" w:fill="auto"/>
            <w:noWrap/>
            <w:vAlign w:val="bottom"/>
            <w:hideMark/>
          </w:tcPr>
          <w:p w:rsidR="003826EF" w:rsidRPr="00860630" w:rsidRDefault="003826EF" w:rsidP="00FE50CC"/>
        </w:tc>
        <w:tc>
          <w:tcPr>
            <w:tcW w:w="1865" w:type="dxa"/>
            <w:tcBorders>
              <w:top w:val="nil"/>
              <w:left w:val="nil"/>
              <w:bottom w:val="nil"/>
              <w:right w:val="nil"/>
            </w:tcBorders>
            <w:shd w:val="clear" w:color="auto" w:fill="auto"/>
            <w:noWrap/>
            <w:vAlign w:val="bottom"/>
            <w:hideMark/>
          </w:tcPr>
          <w:p w:rsidR="003826EF" w:rsidRPr="00860630" w:rsidRDefault="003826EF" w:rsidP="00FE50CC"/>
        </w:tc>
        <w:tc>
          <w:tcPr>
            <w:tcW w:w="236" w:type="dxa"/>
            <w:tcBorders>
              <w:top w:val="nil"/>
              <w:left w:val="nil"/>
              <w:bottom w:val="nil"/>
              <w:right w:val="nil"/>
            </w:tcBorders>
            <w:shd w:val="clear" w:color="auto" w:fill="auto"/>
            <w:noWrap/>
            <w:vAlign w:val="bottom"/>
            <w:hideMark/>
          </w:tcPr>
          <w:p w:rsidR="003826EF" w:rsidRPr="00860630" w:rsidRDefault="003826EF" w:rsidP="00FE50CC"/>
        </w:tc>
        <w:tc>
          <w:tcPr>
            <w:tcW w:w="1009" w:type="dxa"/>
            <w:tcBorders>
              <w:top w:val="nil"/>
              <w:left w:val="nil"/>
              <w:bottom w:val="nil"/>
              <w:right w:val="nil"/>
            </w:tcBorders>
            <w:shd w:val="clear" w:color="auto" w:fill="auto"/>
            <w:noWrap/>
            <w:vAlign w:val="bottom"/>
            <w:hideMark/>
          </w:tcPr>
          <w:p w:rsidR="003826EF" w:rsidRPr="00860630" w:rsidRDefault="003826EF" w:rsidP="00FE50CC"/>
        </w:tc>
        <w:tc>
          <w:tcPr>
            <w:tcW w:w="1426" w:type="dxa"/>
            <w:tcBorders>
              <w:top w:val="nil"/>
              <w:left w:val="nil"/>
              <w:bottom w:val="nil"/>
              <w:right w:val="nil"/>
            </w:tcBorders>
            <w:shd w:val="clear" w:color="auto" w:fill="auto"/>
            <w:noWrap/>
            <w:vAlign w:val="bottom"/>
            <w:hideMark/>
          </w:tcPr>
          <w:p w:rsidR="003826EF" w:rsidRPr="00860630" w:rsidRDefault="003826EF" w:rsidP="00FE50CC"/>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849" w:type="dxa"/>
            <w:tcBorders>
              <w:top w:val="nil"/>
              <w:left w:val="nil"/>
              <w:bottom w:val="nil"/>
              <w:right w:val="nil"/>
            </w:tcBorders>
            <w:shd w:val="clear" w:color="auto" w:fill="auto"/>
            <w:noWrap/>
            <w:vAlign w:val="bottom"/>
            <w:hideMark/>
          </w:tcPr>
          <w:p w:rsidR="003826EF" w:rsidRPr="00860630" w:rsidRDefault="003826EF" w:rsidP="00FE50CC"/>
        </w:tc>
        <w:tc>
          <w:tcPr>
            <w:tcW w:w="4964" w:type="dxa"/>
            <w:gridSpan w:val="3"/>
            <w:tcBorders>
              <w:top w:val="nil"/>
              <w:left w:val="nil"/>
              <w:bottom w:val="nil"/>
              <w:right w:val="nil"/>
            </w:tcBorders>
            <w:shd w:val="clear" w:color="auto" w:fill="auto"/>
            <w:noWrap/>
            <w:vAlign w:val="bottom"/>
            <w:hideMark/>
          </w:tcPr>
          <w:p w:rsidR="003826EF" w:rsidRPr="00860630" w:rsidRDefault="003826EF" w:rsidP="00FE50CC">
            <w:pPr>
              <w:jc w:val="center"/>
              <w:rPr>
                <w:b/>
                <w:bCs/>
              </w:rPr>
            </w:pPr>
            <w:r>
              <w:rPr>
                <w:b/>
                <w:bCs/>
              </w:rPr>
              <w:t>РАСЧЕТНО-ДЕФЕКТНАЯ ВЕДОМОСТЬ</w:t>
            </w:r>
          </w:p>
        </w:tc>
        <w:tc>
          <w:tcPr>
            <w:tcW w:w="850" w:type="dxa"/>
            <w:tcBorders>
              <w:top w:val="nil"/>
              <w:left w:val="nil"/>
              <w:bottom w:val="nil"/>
              <w:right w:val="nil"/>
            </w:tcBorders>
            <w:shd w:val="clear" w:color="auto" w:fill="auto"/>
            <w:noWrap/>
            <w:vAlign w:val="bottom"/>
            <w:hideMark/>
          </w:tcPr>
          <w:p w:rsidR="003826EF" w:rsidRPr="00860630" w:rsidRDefault="003826EF" w:rsidP="00FE50CC">
            <w:pPr>
              <w:jc w:val="center"/>
              <w:rPr>
                <w:b/>
                <w:bCs/>
              </w:rPr>
            </w:pPr>
          </w:p>
        </w:tc>
        <w:tc>
          <w:tcPr>
            <w:tcW w:w="1865" w:type="dxa"/>
            <w:tcBorders>
              <w:top w:val="nil"/>
              <w:left w:val="nil"/>
              <w:bottom w:val="nil"/>
              <w:right w:val="nil"/>
            </w:tcBorders>
            <w:shd w:val="clear" w:color="auto" w:fill="auto"/>
            <w:noWrap/>
            <w:vAlign w:val="bottom"/>
            <w:hideMark/>
          </w:tcPr>
          <w:p w:rsidR="003826EF" w:rsidRPr="00860630" w:rsidRDefault="003826EF" w:rsidP="00FE50CC">
            <w:pPr>
              <w:jc w:val="center"/>
              <w:rPr>
                <w:b/>
                <w:bCs/>
              </w:rPr>
            </w:pPr>
          </w:p>
        </w:tc>
        <w:tc>
          <w:tcPr>
            <w:tcW w:w="236" w:type="dxa"/>
            <w:tcBorders>
              <w:top w:val="nil"/>
              <w:left w:val="nil"/>
              <w:bottom w:val="nil"/>
              <w:right w:val="nil"/>
            </w:tcBorders>
            <w:shd w:val="clear" w:color="auto" w:fill="auto"/>
            <w:noWrap/>
            <w:vAlign w:val="bottom"/>
            <w:hideMark/>
          </w:tcPr>
          <w:p w:rsidR="003826EF" w:rsidRPr="00860630" w:rsidRDefault="003826EF" w:rsidP="00FE50CC">
            <w:pPr>
              <w:jc w:val="center"/>
              <w:rPr>
                <w:b/>
                <w:bCs/>
              </w:rPr>
            </w:pPr>
          </w:p>
        </w:tc>
        <w:tc>
          <w:tcPr>
            <w:tcW w:w="1009" w:type="dxa"/>
            <w:tcBorders>
              <w:top w:val="nil"/>
              <w:left w:val="nil"/>
              <w:bottom w:val="nil"/>
              <w:right w:val="nil"/>
            </w:tcBorders>
            <w:shd w:val="clear" w:color="auto" w:fill="auto"/>
            <w:noWrap/>
            <w:vAlign w:val="bottom"/>
            <w:hideMark/>
          </w:tcPr>
          <w:p w:rsidR="003826EF" w:rsidRPr="00860630" w:rsidRDefault="003826EF" w:rsidP="00FE50CC">
            <w:pPr>
              <w:jc w:val="center"/>
              <w:rPr>
                <w:b/>
                <w:bCs/>
              </w:rPr>
            </w:pPr>
          </w:p>
        </w:tc>
        <w:tc>
          <w:tcPr>
            <w:tcW w:w="1426" w:type="dxa"/>
            <w:tcBorders>
              <w:top w:val="nil"/>
              <w:left w:val="nil"/>
              <w:bottom w:val="nil"/>
              <w:right w:val="nil"/>
            </w:tcBorders>
            <w:shd w:val="clear" w:color="auto" w:fill="auto"/>
            <w:noWrap/>
            <w:vAlign w:val="bottom"/>
            <w:hideMark/>
          </w:tcPr>
          <w:p w:rsidR="003826EF" w:rsidRPr="00860630" w:rsidRDefault="003826EF" w:rsidP="00FE50CC">
            <w:pPr>
              <w:jc w:val="center"/>
              <w:rPr>
                <w:b/>
                <w:bCs/>
              </w:rPr>
            </w:pP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849" w:type="dxa"/>
            <w:tcBorders>
              <w:top w:val="nil"/>
              <w:left w:val="nil"/>
              <w:bottom w:val="nil"/>
              <w:right w:val="nil"/>
            </w:tcBorders>
            <w:shd w:val="clear" w:color="auto" w:fill="auto"/>
            <w:noWrap/>
            <w:vAlign w:val="bottom"/>
            <w:hideMark/>
          </w:tcPr>
          <w:p w:rsidR="003826EF" w:rsidRPr="00860630" w:rsidRDefault="003826EF" w:rsidP="00FE50CC"/>
        </w:tc>
        <w:tc>
          <w:tcPr>
            <w:tcW w:w="21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26EF" w:rsidRPr="00860630" w:rsidRDefault="003826EF" w:rsidP="00FE50CC">
            <w:pPr>
              <w:jc w:val="center"/>
            </w:pPr>
            <w:r>
              <w:t xml:space="preserve">Номер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826EF" w:rsidRPr="00860630" w:rsidRDefault="003826EF" w:rsidP="00FE50CC">
            <w:pPr>
              <w:jc w:val="center"/>
            </w:pPr>
            <w:r>
              <w:t>Дата составления</w:t>
            </w:r>
          </w:p>
        </w:tc>
        <w:tc>
          <w:tcPr>
            <w:tcW w:w="850" w:type="dxa"/>
            <w:tcBorders>
              <w:top w:val="nil"/>
              <w:left w:val="nil"/>
              <w:bottom w:val="nil"/>
              <w:right w:val="nil"/>
            </w:tcBorders>
            <w:shd w:val="clear" w:color="auto" w:fill="auto"/>
            <w:noWrap/>
            <w:vAlign w:val="bottom"/>
            <w:hideMark/>
          </w:tcPr>
          <w:p w:rsidR="003826EF" w:rsidRPr="00860630" w:rsidRDefault="003826EF" w:rsidP="00FE50CC">
            <w:pPr>
              <w:jc w:val="center"/>
            </w:pPr>
          </w:p>
        </w:tc>
        <w:tc>
          <w:tcPr>
            <w:tcW w:w="1865" w:type="dxa"/>
            <w:tcBorders>
              <w:top w:val="nil"/>
              <w:left w:val="nil"/>
              <w:bottom w:val="nil"/>
              <w:right w:val="nil"/>
            </w:tcBorders>
            <w:shd w:val="clear" w:color="auto" w:fill="auto"/>
            <w:noWrap/>
            <w:vAlign w:val="bottom"/>
            <w:hideMark/>
          </w:tcPr>
          <w:p w:rsidR="003826EF" w:rsidRPr="00860630" w:rsidRDefault="003826EF" w:rsidP="00FE50CC">
            <w:pPr>
              <w:jc w:val="center"/>
            </w:pPr>
          </w:p>
        </w:tc>
        <w:tc>
          <w:tcPr>
            <w:tcW w:w="236" w:type="dxa"/>
            <w:tcBorders>
              <w:top w:val="nil"/>
              <w:left w:val="nil"/>
              <w:bottom w:val="nil"/>
              <w:right w:val="nil"/>
            </w:tcBorders>
            <w:shd w:val="clear" w:color="auto" w:fill="auto"/>
            <w:noWrap/>
            <w:vAlign w:val="bottom"/>
            <w:hideMark/>
          </w:tcPr>
          <w:p w:rsidR="003826EF" w:rsidRPr="00860630" w:rsidRDefault="003826EF" w:rsidP="00FE50CC">
            <w:pPr>
              <w:jc w:val="center"/>
            </w:pPr>
          </w:p>
        </w:tc>
        <w:tc>
          <w:tcPr>
            <w:tcW w:w="1009" w:type="dxa"/>
            <w:tcBorders>
              <w:top w:val="nil"/>
              <w:left w:val="nil"/>
              <w:bottom w:val="nil"/>
              <w:right w:val="nil"/>
            </w:tcBorders>
            <w:shd w:val="clear" w:color="auto" w:fill="auto"/>
            <w:noWrap/>
            <w:vAlign w:val="bottom"/>
            <w:hideMark/>
          </w:tcPr>
          <w:p w:rsidR="003826EF" w:rsidRPr="00860630" w:rsidRDefault="003826EF" w:rsidP="00FE50CC">
            <w:pPr>
              <w:jc w:val="center"/>
            </w:pPr>
          </w:p>
        </w:tc>
        <w:tc>
          <w:tcPr>
            <w:tcW w:w="1426" w:type="dxa"/>
            <w:tcBorders>
              <w:top w:val="nil"/>
              <w:left w:val="nil"/>
              <w:bottom w:val="nil"/>
              <w:right w:val="nil"/>
            </w:tcBorders>
            <w:shd w:val="clear" w:color="auto" w:fill="auto"/>
            <w:noWrap/>
            <w:vAlign w:val="bottom"/>
            <w:hideMark/>
          </w:tcPr>
          <w:p w:rsidR="003826EF" w:rsidRPr="00860630" w:rsidRDefault="003826EF" w:rsidP="00FE50CC">
            <w:pPr>
              <w:jc w:val="center"/>
            </w:pP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849" w:type="dxa"/>
            <w:tcBorders>
              <w:top w:val="nil"/>
              <w:left w:val="nil"/>
              <w:bottom w:val="nil"/>
              <w:right w:val="nil"/>
            </w:tcBorders>
            <w:shd w:val="clear" w:color="auto" w:fill="auto"/>
            <w:noWrap/>
            <w:vAlign w:val="bottom"/>
            <w:hideMark/>
          </w:tcPr>
          <w:p w:rsidR="003826EF" w:rsidRPr="00860630" w:rsidRDefault="003826EF" w:rsidP="00FE50CC"/>
        </w:tc>
        <w:tc>
          <w:tcPr>
            <w:tcW w:w="2129" w:type="dxa"/>
            <w:gridSpan w:val="2"/>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826EF" w:rsidRPr="00860630" w:rsidRDefault="003826EF" w:rsidP="00FE50CC">
            <w:pPr>
              <w:jc w:val="center"/>
              <w:rPr>
                <w:b/>
                <w:bCs/>
              </w:rPr>
            </w:pPr>
            <w:r>
              <w:rPr>
                <w:b/>
                <w:bCs/>
              </w:rPr>
              <w:t> </w:t>
            </w:r>
          </w:p>
        </w:tc>
        <w:tc>
          <w:tcPr>
            <w:tcW w:w="2835" w:type="dxa"/>
            <w:tcBorders>
              <w:top w:val="nil"/>
              <w:left w:val="nil"/>
              <w:bottom w:val="single" w:sz="4" w:space="0" w:color="auto"/>
              <w:right w:val="single" w:sz="4" w:space="0" w:color="auto"/>
            </w:tcBorders>
            <w:shd w:val="clear" w:color="auto" w:fill="auto"/>
            <w:noWrap/>
            <w:vAlign w:val="bottom"/>
            <w:hideMark/>
          </w:tcPr>
          <w:p w:rsidR="003826EF" w:rsidRPr="00860630" w:rsidRDefault="003826EF" w:rsidP="00FE50CC">
            <w:pPr>
              <w:jc w:val="center"/>
              <w:rPr>
                <w:b/>
                <w:bCs/>
              </w:rPr>
            </w:pPr>
            <w:r>
              <w:rPr>
                <w:b/>
                <w:bCs/>
              </w:rPr>
              <w:t> </w:t>
            </w:r>
          </w:p>
        </w:tc>
        <w:tc>
          <w:tcPr>
            <w:tcW w:w="850" w:type="dxa"/>
            <w:tcBorders>
              <w:top w:val="nil"/>
              <w:left w:val="nil"/>
              <w:bottom w:val="nil"/>
              <w:right w:val="nil"/>
            </w:tcBorders>
            <w:shd w:val="clear" w:color="auto" w:fill="auto"/>
            <w:noWrap/>
            <w:vAlign w:val="bottom"/>
            <w:hideMark/>
          </w:tcPr>
          <w:p w:rsidR="003826EF" w:rsidRPr="00860630" w:rsidRDefault="003826EF" w:rsidP="00FE50CC">
            <w:pPr>
              <w:jc w:val="center"/>
              <w:rPr>
                <w:b/>
                <w:bCs/>
              </w:rPr>
            </w:pPr>
          </w:p>
        </w:tc>
        <w:tc>
          <w:tcPr>
            <w:tcW w:w="1865" w:type="dxa"/>
            <w:tcBorders>
              <w:top w:val="nil"/>
              <w:left w:val="nil"/>
              <w:bottom w:val="nil"/>
              <w:right w:val="nil"/>
            </w:tcBorders>
            <w:shd w:val="clear" w:color="auto" w:fill="auto"/>
            <w:noWrap/>
            <w:vAlign w:val="bottom"/>
            <w:hideMark/>
          </w:tcPr>
          <w:p w:rsidR="003826EF" w:rsidRPr="00860630" w:rsidRDefault="003826EF" w:rsidP="00FE50CC">
            <w:pPr>
              <w:jc w:val="center"/>
              <w:rPr>
                <w:b/>
                <w:bCs/>
              </w:rPr>
            </w:pPr>
          </w:p>
        </w:tc>
        <w:tc>
          <w:tcPr>
            <w:tcW w:w="236" w:type="dxa"/>
            <w:tcBorders>
              <w:top w:val="nil"/>
              <w:left w:val="nil"/>
              <w:bottom w:val="nil"/>
              <w:right w:val="nil"/>
            </w:tcBorders>
            <w:shd w:val="clear" w:color="auto" w:fill="auto"/>
            <w:noWrap/>
            <w:vAlign w:val="bottom"/>
            <w:hideMark/>
          </w:tcPr>
          <w:p w:rsidR="003826EF" w:rsidRPr="00860630" w:rsidRDefault="003826EF" w:rsidP="00FE50CC">
            <w:pPr>
              <w:jc w:val="center"/>
              <w:rPr>
                <w:b/>
                <w:bCs/>
              </w:rPr>
            </w:pPr>
          </w:p>
        </w:tc>
        <w:tc>
          <w:tcPr>
            <w:tcW w:w="1009" w:type="dxa"/>
            <w:tcBorders>
              <w:top w:val="nil"/>
              <w:left w:val="nil"/>
              <w:bottom w:val="nil"/>
              <w:right w:val="nil"/>
            </w:tcBorders>
            <w:shd w:val="clear" w:color="auto" w:fill="auto"/>
            <w:noWrap/>
            <w:vAlign w:val="bottom"/>
            <w:hideMark/>
          </w:tcPr>
          <w:p w:rsidR="003826EF" w:rsidRPr="00860630" w:rsidRDefault="003826EF" w:rsidP="00FE50CC">
            <w:pPr>
              <w:jc w:val="center"/>
              <w:rPr>
                <w:b/>
                <w:bCs/>
              </w:rPr>
            </w:pPr>
          </w:p>
        </w:tc>
        <w:tc>
          <w:tcPr>
            <w:tcW w:w="1426" w:type="dxa"/>
            <w:tcBorders>
              <w:top w:val="nil"/>
              <w:left w:val="nil"/>
              <w:bottom w:val="nil"/>
              <w:right w:val="nil"/>
            </w:tcBorders>
            <w:shd w:val="clear" w:color="auto" w:fill="auto"/>
            <w:noWrap/>
            <w:vAlign w:val="bottom"/>
            <w:hideMark/>
          </w:tcPr>
          <w:p w:rsidR="003826EF" w:rsidRPr="00860630" w:rsidRDefault="003826EF" w:rsidP="00FE50CC">
            <w:pPr>
              <w:jc w:val="center"/>
              <w:rPr>
                <w:b/>
                <w:bCs/>
              </w:rPr>
            </w:pP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75"/>
        </w:trPr>
        <w:tc>
          <w:tcPr>
            <w:tcW w:w="14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26EF" w:rsidRPr="00860630" w:rsidRDefault="003826EF" w:rsidP="00FE50CC">
            <w:r>
              <w:t>№ контейнера</w:t>
            </w:r>
          </w:p>
        </w:tc>
        <w:tc>
          <w:tcPr>
            <w:tcW w:w="1483" w:type="dxa"/>
            <w:tcBorders>
              <w:top w:val="nil"/>
              <w:left w:val="nil"/>
              <w:bottom w:val="single" w:sz="4" w:space="0" w:color="auto"/>
              <w:right w:val="nil"/>
            </w:tcBorders>
            <w:shd w:val="clear" w:color="auto" w:fill="auto"/>
            <w:noWrap/>
            <w:vAlign w:val="bottom"/>
            <w:hideMark/>
          </w:tcPr>
          <w:p w:rsidR="003826EF" w:rsidRPr="00860630" w:rsidRDefault="003826EF" w:rsidP="00FE50CC">
            <w:r>
              <w:t> </w:t>
            </w:r>
          </w:p>
        </w:tc>
        <w:tc>
          <w:tcPr>
            <w:tcW w:w="2835" w:type="dxa"/>
            <w:tcBorders>
              <w:top w:val="nil"/>
              <w:left w:val="nil"/>
              <w:bottom w:val="single" w:sz="4" w:space="0" w:color="auto"/>
              <w:right w:val="single" w:sz="4" w:space="0" w:color="auto"/>
            </w:tcBorders>
            <w:shd w:val="clear" w:color="auto" w:fill="auto"/>
            <w:noWrap/>
            <w:vAlign w:val="bottom"/>
            <w:hideMark/>
          </w:tcPr>
          <w:p w:rsidR="003826EF" w:rsidRPr="00860630" w:rsidRDefault="003826EF" w:rsidP="00FE50CC">
            <w:r>
              <w:t> </w:t>
            </w:r>
          </w:p>
        </w:tc>
        <w:tc>
          <w:tcPr>
            <w:tcW w:w="850" w:type="dxa"/>
            <w:tcBorders>
              <w:top w:val="nil"/>
              <w:left w:val="nil"/>
              <w:bottom w:val="nil"/>
              <w:right w:val="nil"/>
            </w:tcBorders>
            <w:shd w:val="clear" w:color="auto" w:fill="auto"/>
            <w:noWrap/>
            <w:vAlign w:val="bottom"/>
            <w:hideMark/>
          </w:tcPr>
          <w:p w:rsidR="003826EF" w:rsidRPr="00860630" w:rsidRDefault="003826EF" w:rsidP="00FE50CC"/>
        </w:tc>
        <w:tc>
          <w:tcPr>
            <w:tcW w:w="1865" w:type="dxa"/>
            <w:tcBorders>
              <w:top w:val="nil"/>
              <w:left w:val="nil"/>
              <w:bottom w:val="nil"/>
              <w:right w:val="nil"/>
            </w:tcBorders>
            <w:shd w:val="clear" w:color="auto" w:fill="auto"/>
            <w:noWrap/>
            <w:vAlign w:val="bottom"/>
            <w:hideMark/>
          </w:tcPr>
          <w:p w:rsidR="003826EF" w:rsidRPr="00860630" w:rsidRDefault="003826EF" w:rsidP="00FE50CC"/>
        </w:tc>
        <w:tc>
          <w:tcPr>
            <w:tcW w:w="236" w:type="dxa"/>
            <w:tcBorders>
              <w:top w:val="nil"/>
              <w:left w:val="nil"/>
              <w:bottom w:val="nil"/>
              <w:right w:val="nil"/>
            </w:tcBorders>
            <w:shd w:val="clear" w:color="auto" w:fill="auto"/>
            <w:noWrap/>
            <w:vAlign w:val="bottom"/>
            <w:hideMark/>
          </w:tcPr>
          <w:p w:rsidR="003826EF" w:rsidRPr="00860630" w:rsidRDefault="003826EF" w:rsidP="00FE50CC"/>
        </w:tc>
        <w:tc>
          <w:tcPr>
            <w:tcW w:w="1009" w:type="dxa"/>
            <w:tcBorders>
              <w:top w:val="nil"/>
              <w:left w:val="nil"/>
              <w:bottom w:val="nil"/>
              <w:right w:val="nil"/>
            </w:tcBorders>
            <w:shd w:val="clear" w:color="auto" w:fill="auto"/>
            <w:noWrap/>
            <w:vAlign w:val="bottom"/>
            <w:hideMark/>
          </w:tcPr>
          <w:p w:rsidR="003826EF" w:rsidRPr="00860630" w:rsidRDefault="003826EF" w:rsidP="00FE50CC"/>
        </w:tc>
        <w:tc>
          <w:tcPr>
            <w:tcW w:w="1426" w:type="dxa"/>
            <w:tcBorders>
              <w:top w:val="nil"/>
              <w:left w:val="nil"/>
              <w:bottom w:val="nil"/>
              <w:right w:val="nil"/>
            </w:tcBorders>
            <w:shd w:val="clear" w:color="auto" w:fill="auto"/>
            <w:noWrap/>
            <w:vAlign w:val="bottom"/>
            <w:hideMark/>
          </w:tcPr>
          <w:p w:rsidR="003826EF" w:rsidRPr="00860630" w:rsidRDefault="003826EF" w:rsidP="00FE50CC"/>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675"/>
        </w:trPr>
        <w:tc>
          <w:tcPr>
            <w:tcW w:w="11199" w:type="dxa"/>
            <w:gridSpan w:val="9"/>
            <w:tcBorders>
              <w:top w:val="nil"/>
              <w:left w:val="nil"/>
              <w:bottom w:val="nil"/>
              <w:right w:val="nil"/>
            </w:tcBorders>
            <w:shd w:val="clear" w:color="auto" w:fill="auto"/>
            <w:vAlign w:val="bottom"/>
            <w:hideMark/>
          </w:tcPr>
          <w:p w:rsidR="003826EF" w:rsidRPr="00860630" w:rsidRDefault="003826EF" w:rsidP="00FE50CC">
            <w:r>
              <w:t>Заказчик: ____________________________________________________________</w:t>
            </w: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11199" w:type="dxa"/>
            <w:gridSpan w:val="9"/>
            <w:tcBorders>
              <w:top w:val="nil"/>
              <w:left w:val="nil"/>
              <w:bottom w:val="nil"/>
              <w:right w:val="nil"/>
            </w:tcBorders>
            <w:shd w:val="clear" w:color="auto" w:fill="auto"/>
            <w:noWrap/>
            <w:vAlign w:val="bottom"/>
            <w:hideMark/>
          </w:tcPr>
          <w:p w:rsidR="003826EF" w:rsidRPr="00860630" w:rsidRDefault="003826EF" w:rsidP="00FE50CC">
            <w:r>
              <w:t>Исполнитель: ________________________________________________________</w:t>
            </w: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1495" w:type="dxa"/>
            <w:gridSpan w:val="2"/>
            <w:tcBorders>
              <w:top w:val="nil"/>
              <w:left w:val="nil"/>
              <w:bottom w:val="nil"/>
              <w:right w:val="nil"/>
            </w:tcBorders>
            <w:shd w:val="clear" w:color="auto" w:fill="auto"/>
            <w:noWrap/>
            <w:vAlign w:val="bottom"/>
            <w:hideMark/>
          </w:tcPr>
          <w:p w:rsidR="003826EF" w:rsidRPr="00860630" w:rsidRDefault="003826EF" w:rsidP="00FE50CC">
            <w:r>
              <w:t>Договор №</w:t>
            </w:r>
          </w:p>
        </w:tc>
        <w:tc>
          <w:tcPr>
            <w:tcW w:w="1483" w:type="dxa"/>
            <w:tcBorders>
              <w:top w:val="nil"/>
              <w:left w:val="nil"/>
              <w:bottom w:val="nil"/>
              <w:right w:val="nil"/>
            </w:tcBorders>
            <w:shd w:val="clear" w:color="auto" w:fill="auto"/>
            <w:noWrap/>
            <w:vAlign w:val="bottom"/>
            <w:hideMark/>
          </w:tcPr>
          <w:p w:rsidR="003826EF" w:rsidRPr="00860630" w:rsidRDefault="003826EF" w:rsidP="00FE50CC">
            <w:pPr>
              <w:rPr>
                <w:rFonts w:ascii="Arial CYR" w:hAnsi="Arial CYR" w:cs="Arial CYR"/>
              </w:rPr>
            </w:pPr>
          </w:p>
        </w:tc>
        <w:tc>
          <w:tcPr>
            <w:tcW w:w="2835" w:type="dxa"/>
            <w:tcBorders>
              <w:top w:val="nil"/>
              <w:left w:val="nil"/>
              <w:bottom w:val="nil"/>
              <w:right w:val="nil"/>
            </w:tcBorders>
            <w:shd w:val="clear" w:color="auto" w:fill="auto"/>
            <w:noWrap/>
            <w:vAlign w:val="bottom"/>
            <w:hideMark/>
          </w:tcPr>
          <w:p w:rsidR="003826EF" w:rsidRPr="00860630" w:rsidRDefault="003826EF" w:rsidP="00FE50CC">
            <w:pPr>
              <w:rPr>
                <w:rFonts w:ascii="Arial CYR" w:hAnsi="Arial CYR" w:cs="Arial CYR"/>
              </w:rPr>
            </w:pPr>
          </w:p>
        </w:tc>
        <w:tc>
          <w:tcPr>
            <w:tcW w:w="850" w:type="dxa"/>
            <w:tcBorders>
              <w:top w:val="nil"/>
              <w:left w:val="nil"/>
              <w:bottom w:val="nil"/>
              <w:right w:val="nil"/>
            </w:tcBorders>
            <w:shd w:val="clear" w:color="auto" w:fill="auto"/>
            <w:noWrap/>
            <w:vAlign w:val="bottom"/>
            <w:hideMark/>
          </w:tcPr>
          <w:p w:rsidR="003826EF" w:rsidRPr="00860630" w:rsidRDefault="003826EF" w:rsidP="00FE50CC">
            <w:pPr>
              <w:rPr>
                <w:rFonts w:ascii="Arial CYR" w:hAnsi="Arial CYR" w:cs="Arial CYR"/>
              </w:rPr>
            </w:pPr>
          </w:p>
        </w:tc>
        <w:tc>
          <w:tcPr>
            <w:tcW w:w="1865" w:type="dxa"/>
            <w:tcBorders>
              <w:top w:val="nil"/>
              <w:left w:val="nil"/>
              <w:bottom w:val="nil"/>
              <w:right w:val="nil"/>
            </w:tcBorders>
            <w:shd w:val="clear" w:color="auto" w:fill="auto"/>
            <w:noWrap/>
            <w:vAlign w:val="bottom"/>
            <w:hideMark/>
          </w:tcPr>
          <w:p w:rsidR="003826EF" w:rsidRPr="00860630" w:rsidRDefault="003826EF" w:rsidP="00FE50CC">
            <w:pPr>
              <w:rPr>
                <w:rFonts w:ascii="Arial CYR" w:hAnsi="Arial CYR" w:cs="Arial CYR"/>
              </w:rPr>
            </w:pPr>
          </w:p>
        </w:tc>
        <w:tc>
          <w:tcPr>
            <w:tcW w:w="236" w:type="dxa"/>
            <w:tcBorders>
              <w:top w:val="nil"/>
              <w:left w:val="nil"/>
              <w:bottom w:val="nil"/>
              <w:right w:val="nil"/>
            </w:tcBorders>
            <w:shd w:val="clear" w:color="auto" w:fill="auto"/>
            <w:noWrap/>
            <w:vAlign w:val="bottom"/>
            <w:hideMark/>
          </w:tcPr>
          <w:p w:rsidR="003826EF" w:rsidRPr="00860630" w:rsidRDefault="003826EF" w:rsidP="00FE50CC"/>
        </w:tc>
        <w:tc>
          <w:tcPr>
            <w:tcW w:w="1009" w:type="dxa"/>
            <w:tcBorders>
              <w:top w:val="nil"/>
              <w:left w:val="nil"/>
              <w:bottom w:val="nil"/>
              <w:right w:val="nil"/>
            </w:tcBorders>
            <w:shd w:val="clear" w:color="auto" w:fill="auto"/>
            <w:noWrap/>
            <w:vAlign w:val="bottom"/>
            <w:hideMark/>
          </w:tcPr>
          <w:p w:rsidR="003826EF" w:rsidRPr="00860630" w:rsidRDefault="003826EF" w:rsidP="00FE50CC"/>
        </w:tc>
        <w:tc>
          <w:tcPr>
            <w:tcW w:w="1426" w:type="dxa"/>
            <w:tcBorders>
              <w:top w:val="nil"/>
              <w:left w:val="nil"/>
              <w:bottom w:val="nil"/>
              <w:right w:val="nil"/>
            </w:tcBorders>
            <w:shd w:val="clear" w:color="auto" w:fill="auto"/>
            <w:noWrap/>
            <w:vAlign w:val="bottom"/>
            <w:hideMark/>
          </w:tcPr>
          <w:p w:rsidR="003826EF" w:rsidRPr="00860630" w:rsidRDefault="003826EF" w:rsidP="00FE50CC"/>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67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6EF" w:rsidRPr="00860630" w:rsidRDefault="003826EF" w:rsidP="00FE50CC">
            <w:pPr>
              <w:jc w:val="center"/>
              <w:rPr>
                <w:b/>
                <w:bCs/>
              </w:rPr>
            </w:pPr>
            <w:r>
              <w:rPr>
                <w:b/>
                <w:bCs/>
              </w:rPr>
              <w:t xml:space="preserve">№ </w:t>
            </w:r>
            <w:proofErr w:type="spellStart"/>
            <w:r>
              <w:rPr>
                <w:b/>
                <w:bCs/>
              </w:rPr>
              <w:t>п</w:t>
            </w:r>
            <w:proofErr w:type="spellEnd"/>
            <w:r>
              <w:rPr>
                <w:b/>
                <w:bCs/>
              </w:rPr>
              <w:t>/</w:t>
            </w:r>
            <w:proofErr w:type="spellStart"/>
            <w:r>
              <w:rPr>
                <w:b/>
                <w:bCs/>
              </w:rPr>
              <w:t>п</w:t>
            </w:r>
            <w:proofErr w:type="spellEnd"/>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rsidR="003826EF" w:rsidRPr="00860630" w:rsidRDefault="003826EF" w:rsidP="00FE50CC">
            <w:pPr>
              <w:jc w:val="center"/>
              <w:rPr>
                <w:b/>
                <w:bCs/>
              </w:rPr>
            </w:pPr>
            <w:r>
              <w:rPr>
                <w:b/>
                <w:bCs/>
              </w:rPr>
              <w:t>Неисправный узел</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826EF" w:rsidRPr="00860630" w:rsidRDefault="003826EF" w:rsidP="00FE50CC">
            <w:pPr>
              <w:jc w:val="center"/>
              <w:rPr>
                <w:b/>
                <w:bCs/>
              </w:rPr>
            </w:pPr>
            <w:r>
              <w:rPr>
                <w:b/>
                <w:bCs/>
              </w:rPr>
              <w:t>Дефект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826EF" w:rsidRPr="00860630" w:rsidRDefault="003826EF" w:rsidP="00FE50CC">
            <w:pPr>
              <w:jc w:val="center"/>
              <w:rPr>
                <w:b/>
                <w:bCs/>
              </w:rPr>
            </w:pPr>
            <w:r>
              <w:rPr>
                <w:b/>
                <w:bCs/>
              </w:rPr>
              <w:t>Кол-во</w:t>
            </w:r>
          </w:p>
        </w:tc>
        <w:tc>
          <w:tcPr>
            <w:tcW w:w="3110" w:type="dxa"/>
            <w:gridSpan w:val="3"/>
            <w:tcBorders>
              <w:top w:val="single" w:sz="4" w:space="0" w:color="auto"/>
              <w:left w:val="nil"/>
              <w:bottom w:val="single" w:sz="4" w:space="0" w:color="auto"/>
              <w:right w:val="single" w:sz="4" w:space="0" w:color="000000"/>
            </w:tcBorders>
            <w:shd w:val="clear" w:color="auto" w:fill="auto"/>
            <w:vAlign w:val="center"/>
            <w:hideMark/>
          </w:tcPr>
          <w:p w:rsidR="003826EF" w:rsidRPr="00860630" w:rsidRDefault="003826EF" w:rsidP="00FE50CC">
            <w:pPr>
              <w:jc w:val="center"/>
            </w:pPr>
            <w:r>
              <w:rPr>
                <w:b/>
                <w:bCs/>
              </w:rPr>
              <w:t>Стоимость работ</w:t>
            </w:r>
            <w:r>
              <w:t xml:space="preserve">  </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3826EF" w:rsidRPr="00860630" w:rsidRDefault="003826EF" w:rsidP="00FE50CC">
            <w:pPr>
              <w:jc w:val="center"/>
              <w:rPr>
                <w:b/>
                <w:bCs/>
              </w:rPr>
            </w:pPr>
            <w:r>
              <w:rPr>
                <w:b/>
                <w:bCs/>
              </w:rPr>
              <w:t>Сумма, руб.</w:t>
            </w: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285"/>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3826EF" w:rsidRPr="00860630" w:rsidRDefault="003826EF" w:rsidP="00FE50CC">
            <w:pPr>
              <w:jc w:val="center"/>
            </w:pPr>
            <w:r>
              <w:t>1</w:t>
            </w:r>
          </w:p>
        </w:tc>
        <w:tc>
          <w:tcPr>
            <w:tcW w:w="21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826EF" w:rsidRPr="00860630" w:rsidRDefault="003826EF" w:rsidP="00FE50CC">
            <w:pPr>
              <w:jc w:val="center"/>
            </w:pPr>
            <w:r>
              <w:t> </w:t>
            </w:r>
          </w:p>
        </w:tc>
        <w:tc>
          <w:tcPr>
            <w:tcW w:w="2835" w:type="dxa"/>
            <w:tcBorders>
              <w:top w:val="nil"/>
              <w:left w:val="nil"/>
              <w:bottom w:val="single" w:sz="4" w:space="0" w:color="auto"/>
              <w:right w:val="single" w:sz="4" w:space="0" w:color="auto"/>
            </w:tcBorders>
            <w:shd w:val="clear" w:color="auto" w:fill="auto"/>
            <w:vAlign w:val="center"/>
            <w:hideMark/>
          </w:tcPr>
          <w:p w:rsidR="003826EF" w:rsidRPr="00860630" w:rsidRDefault="003826EF" w:rsidP="00FE50CC">
            <w:r>
              <w:t> </w:t>
            </w:r>
          </w:p>
        </w:tc>
        <w:tc>
          <w:tcPr>
            <w:tcW w:w="850" w:type="dxa"/>
            <w:tcBorders>
              <w:top w:val="nil"/>
              <w:left w:val="nil"/>
              <w:bottom w:val="single" w:sz="4" w:space="0" w:color="auto"/>
              <w:right w:val="single" w:sz="4" w:space="0" w:color="auto"/>
            </w:tcBorders>
            <w:shd w:val="clear" w:color="auto" w:fill="auto"/>
            <w:noWrap/>
            <w:vAlign w:val="bottom"/>
            <w:hideMark/>
          </w:tcPr>
          <w:p w:rsidR="003826EF" w:rsidRPr="00860630" w:rsidRDefault="003826EF" w:rsidP="00FE50CC">
            <w:pPr>
              <w:jc w:val="center"/>
              <w:rPr>
                <w:b/>
                <w:bCs/>
              </w:rPr>
            </w:pPr>
            <w:r>
              <w:rPr>
                <w:b/>
                <w:bCs/>
              </w:rPr>
              <w:t> </w:t>
            </w:r>
          </w:p>
        </w:tc>
        <w:tc>
          <w:tcPr>
            <w:tcW w:w="3110" w:type="dxa"/>
            <w:gridSpan w:val="3"/>
            <w:tcBorders>
              <w:top w:val="single" w:sz="4" w:space="0" w:color="auto"/>
              <w:left w:val="nil"/>
              <w:bottom w:val="single" w:sz="4" w:space="0" w:color="auto"/>
              <w:right w:val="single" w:sz="4" w:space="0" w:color="000000"/>
            </w:tcBorders>
            <w:shd w:val="clear" w:color="auto" w:fill="auto"/>
            <w:vAlign w:val="center"/>
            <w:hideMark/>
          </w:tcPr>
          <w:p w:rsidR="003826EF" w:rsidRPr="00860630" w:rsidRDefault="003826EF" w:rsidP="00FE50CC">
            <w:pPr>
              <w:jc w:val="center"/>
            </w:pPr>
            <w:r>
              <w:t> </w:t>
            </w:r>
          </w:p>
        </w:tc>
        <w:tc>
          <w:tcPr>
            <w:tcW w:w="1426" w:type="dxa"/>
            <w:tcBorders>
              <w:top w:val="nil"/>
              <w:left w:val="nil"/>
              <w:bottom w:val="single" w:sz="4" w:space="0" w:color="auto"/>
              <w:right w:val="single" w:sz="4" w:space="0" w:color="auto"/>
            </w:tcBorders>
            <w:shd w:val="clear" w:color="auto" w:fill="auto"/>
            <w:noWrap/>
            <w:vAlign w:val="center"/>
            <w:hideMark/>
          </w:tcPr>
          <w:p w:rsidR="003826EF" w:rsidRPr="00860630" w:rsidRDefault="003826EF" w:rsidP="00FE50CC">
            <w:pPr>
              <w:jc w:val="center"/>
              <w:rPr>
                <w:b/>
                <w:bCs/>
              </w:rPr>
            </w:pPr>
            <w:r>
              <w:rPr>
                <w:b/>
                <w:bCs/>
              </w:rPr>
              <w:t> </w:t>
            </w: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3826EF" w:rsidRPr="00860630" w:rsidRDefault="003826EF" w:rsidP="00FE50CC">
            <w:pPr>
              <w:jc w:val="center"/>
            </w:pPr>
            <w:r>
              <w:t>2</w:t>
            </w:r>
          </w:p>
        </w:tc>
        <w:tc>
          <w:tcPr>
            <w:tcW w:w="21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826EF" w:rsidRPr="00860630" w:rsidRDefault="003826EF" w:rsidP="00FE50CC">
            <w:pPr>
              <w:jc w:val="center"/>
            </w:pPr>
            <w:r>
              <w:t> </w:t>
            </w:r>
          </w:p>
        </w:tc>
        <w:tc>
          <w:tcPr>
            <w:tcW w:w="2835" w:type="dxa"/>
            <w:tcBorders>
              <w:top w:val="nil"/>
              <w:left w:val="nil"/>
              <w:bottom w:val="single" w:sz="4" w:space="0" w:color="auto"/>
              <w:right w:val="single" w:sz="4" w:space="0" w:color="auto"/>
            </w:tcBorders>
            <w:shd w:val="clear" w:color="auto" w:fill="auto"/>
            <w:vAlign w:val="center"/>
            <w:hideMark/>
          </w:tcPr>
          <w:p w:rsidR="003826EF" w:rsidRPr="00860630" w:rsidRDefault="003826EF" w:rsidP="00FE50CC">
            <w:r>
              <w:t> </w:t>
            </w:r>
          </w:p>
        </w:tc>
        <w:tc>
          <w:tcPr>
            <w:tcW w:w="850" w:type="dxa"/>
            <w:tcBorders>
              <w:top w:val="nil"/>
              <w:left w:val="nil"/>
              <w:bottom w:val="single" w:sz="4" w:space="0" w:color="auto"/>
              <w:right w:val="single" w:sz="4" w:space="0" w:color="auto"/>
            </w:tcBorders>
            <w:shd w:val="clear" w:color="auto" w:fill="auto"/>
            <w:noWrap/>
            <w:vAlign w:val="bottom"/>
            <w:hideMark/>
          </w:tcPr>
          <w:p w:rsidR="003826EF" w:rsidRPr="00860630" w:rsidRDefault="003826EF" w:rsidP="00FE50CC">
            <w:r>
              <w:t> </w:t>
            </w:r>
          </w:p>
        </w:tc>
        <w:tc>
          <w:tcPr>
            <w:tcW w:w="3110" w:type="dxa"/>
            <w:gridSpan w:val="3"/>
            <w:tcBorders>
              <w:top w:val="single" w:sz="4" w:space="0" w:color="auto"/>
              <w:left w:val="nil"/>
              <w:bottom w:val="single" w:sz="4" w:space="0" w:color="auto"/>
              <w:right w:val="single" w:sz="4" w:space="0" w:color="000000"/>
            </w:tcBorders>
            <w:shd w:val="clear" w:color="auto" w:fill="auto"/>
            <w:vAlign w:val="center"/>
            <w:hideMark/>
          </w:tcPr>
          <w:p w:rsidR="003826EF" w:rsidRPr="00860630" w:rsidRDefault="003826EF" w:rsidP="00FE50CC">
            <w:pPr>
              <w:jc w:val="center"/>
            </w:pPr>
            <w:r>
              <w:t> </w:t>
            </w:r>
          </w:p>
        </w:tc>
        <w:tc>
          <w:tcPr>
            <w:tcW w:w="1426" w:type="dxa"/>
            <w:tcBorders>
              <w:top w:val="nil"/>
              <w:left w:val="nil"/>
              <w:bottom w:val="single" w:sz="4" w:space="0" w:color="auto"/>
              <w:right w:val="single" w:sz="4" w:space="0" w:color="auto"/>
            </w:tcBorders>
            <w:shd w:val="clear" w:color="auto" w:fill="auto"/>
            <w:noWrap/>
            <w:vAlign w:val="center"/>
            <w:hideMark/>
          </w:tcPr>
          <w:p w:rsidR="003826EF" w:rsidRPr="00860630" w:rsidRDefault="003826EF" w:rsidP="00FE50CC">
            <w:pPr>
              <w:jc w:val="center"/>
              <w:rPr>
                <w:b/>
                <w:bCs/>
              </w:rPr>
            </w:pPr>
            <w:r>
              <w:rPr>
                <w:b/>
                <w:bCs/>
              </w:rPr>
              <w:t> </w:t>
            </w: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3826EF" w:rsidRPr="00860630" w:rsidRDefault="003826EF" w:rsidP="00FE50CC">
            <w:pPr>
              <w:jc w:val="center"/>
            </w:pPr>
            <w:r>
              <w:t>3</w:t>
            </w:r>
          </w:p>
        </w:tc>
        <w:tc>
          <w:tcPr>
            <w:tcW w:w="21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826EF" w:rsidRPr="00860630" w:rsidRDefault="003826EF" w:rsidP="00FE50CC">
            <w:pPr>
              <w:jc w:val="center"/>
            </w:pPr>
            <w:r>
              <w:t> </w:t>
            </w:r>
          </w:p>
        </w:tc>
        <w:tc>
          <w:tcPr>
            <w:tcW w:w="2835" w:type="dxa"/>
            <w:tcBorders>
              <w:top w:val="nil"/>
              <w:left w:val="nil"/>
              <w:bottom w:val="single" w:sz="4" w:space="0" w:color="auto"/>
              <w:right w:val="single" w:sz="4" w:space="0" w:color="auto"/>
            </w:tcBorders>
            <w:shd w:val="clear" w:color="auto" w:fill="auto"/>
            <w:vAlign w:val="center"/>
            <w:hideMark/>
          </w:tcPr>
          <w:p w:rsidR="003826EF" w:rsidRPr="00860630" w:rsidRDefault="003826EF" w:rsidP="00FE50CC">
            <w:r>
              <w:t> </w:t>
            </w:r>
          </w:p>
        </w:tc>
        <w:tc>
          <w:tcPr>
            <w:tcW w:w="850" w:type="dxa"/>
            <w:tcBorders>
              <w:top w:val="nil"/>
              <w:left w:val="nil"/>
              <w:bottom w:val="single" w:sz="4" w:space="0" w:color="auto"/>
              <w:right w:val="single" w:sz="4" w:space="0" w:color="auto"/>
            </w:tcBorders>
            <w:shd w:val="clear" w:color="auto" w:fill="auto"/>
            <w:noWrap/>
            <w:vAlign w:val="bottom"/>
            <w:hideMark/>
          </w:tcPr>
          <w:p w:rsidR="003826EF" w:rsidRPr="00860630" w:rsidRDefault="003826EF" w:rsidP="00FE50CC">
            <w:r>
              <w:t> </w:t>
            </w:r>
          </w:p>
        </w:tc>
        <w:tc>
          <w:tcPr>
            <w:tcW w:w="3110" w:type="dxa"/>
            <w:gridSpan w:val="3"/>
            <w:tcBorders>
              <w:top w:val="single" w:sz="4" w:space="0" w:color="auto"/>
              <w:left w:val="nil"/>
              <w:bottom w:val="single" w:sz="4" w:space="0" w:color="auto"/>
              <w:right w:val="single" w:sz="4" w:space="0" w:color="000000"/>
            </w:tcBorders>
            <w:shd w:val="clear" w:color="auto" w:fill="auto"/>
            <w:vAlign w:val="center"/>
            <w:hideMark/>
          </w:tcPr>
          <w:p w:rsidR="003826EF" w:rsidRPr="00860630" w:rsidRDefault="003826EF" w:rsidP="00FE50CC">
            <w:pPr>
              <w:jc w:val="center"/>
            </w:pPr>
            <w:r>
              <w:t> </w:t>
            </w:r>
          </w:p>
        </w:tc>
        <w:tc>
          <w:tcPr>
            <w:tcW w:w="1426" w:type="dxa"/>
            <w:tcBorders>
              <w:top w:val="nil"/>
              <w:left w:val="nil"/>
              <w:bottom w:val="single" w:sz="4" w:space="0" w:color="auto"/>
              <w:right w:val="single" w:sz="4" w:space="0" w:color="auto"/>
            </w:tcBorders>
            <w:shd w:val="clear" w:color="auto" w:fill="auto"/>
            <w:noWrap/>
            <w:vAlign w:val="center"/>
            <w:hideMark/>
          </w:tcPr>
          <w:p w:rsidR="003826EF" w:rsidRPr="00860630" w:rsidRDefault="003826EF" w:rsidP="00FE50CC">
            <w:pPr>
              <w:jc w:val="center"/>
              <w:rPr>
                <w:b/>
                <w:bCs/>
              </w:rPr>
            </w:pPr>
            <w:r>
              <w:rPr>
                <w:b/>
                <w:bCs/>
              </w:rPr>
              <w:t> </w:t>
            </w: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3826EF" w:rsidRPr="00860630" w:rsidRDefault="003826EF" w:rsidP="00FE50CC">
            <w:pPr>
              <w:jc w:val="center"/>
            </w:pPr>
            <w:r>
              <w:t>4</w:t>
            </w:r>
          </w:p>
        </w:tc>
        <w:tc>
          <w:tcPr>
            <w:tcW w:w="21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826EF" w:rsidRPr="00860630" w:rsidRDefault="003826EF" w:rsidP="00FE50CC">
            <w:pPr>
              <w:jc w:val="center"/>
            </w:pPr>
            <w:r>
              <w:t> </w:t>
            </w:r>
          </w:p>
        </w:tc>
        <w:tc>
          <w:tcPr>
            <w:tcW w:w="2835" w:type="dxa"/>
            <w:tcBorders>
              <w:top w:val="nil"/>
              <w:left w:val="nil"/>
              <w:bottom w:val="single" w:sz="4" w:space="0" w:color="auto"/>
              <w:right w:val="single" w:sz="4" w:space="0" w:color="auto"/>
            </w:tcBorders>
            <w:shd w:val="clear" w:color="auto" w:fill="auto"/>
            <w:vAlign w:val="center"/>
            <w:hideMark/>
          </w:tcPr>
          <w:p w:rsidR="003826EF" w:rsidRPr="00860630" w:rsidRDefault="003826EF" w:rsidP="00FE50CC">
            <w:r>
              <w:t> </w:t>
            </w:r>
          </w:p>
        </w:tc>
        <w:tc>
          <w:tcPr>
            <w:tcW w:w="850" w:type="dxa"/>
            <w:tcBorders>
              <w:top w:val="nil"/>
              <w:left w:val="nil"/>
              <w:bottom w:val="single" w:sz="4" w:space="0" w:color="auto"/>
              <w:right w:val="single" w:sz="4" w:space="0" w:color="auto"/>
            </w:tcBorders>
            <w:shd w:val="clear" w:color="auto" w:fill="auto"/>
            <w:noWrap/>
            <w:vAlign w:val="bottom"/>
            <w:hideMark/>
          </w:tcPr>
          <w:p w:rsidR="003826EF" w:rsidRPr="00860630" w:rsidRDefault="003826EF" w:rsidP="00FE50CC">
            <w:r>
              <w:t> </w:t>
            </w:r>
          </w:p>
        </w:tc>
        <w:tc>
          <w:tcPr>
            <w:tcW w:w="3110" w:type="dxa"/>
            <w:gridSpan w:val="3"/>
            <w:tcBorders>
              <w:top w:val="single" w:sz="4" w:space="0" w:color="auto"/>
              <w:left w:val="nil"/>
              <w:bottom w:val="single" w:sz="4" w:space="0" w:color="auto"/>
              <w:right w:val="single" w:sz="4" w:space="0" w:color="000000"/>
            </w:tcBorders>
            <w:shd w:val="clear" w:color="auto" w:fill="auto"/>
            <w:vAlign w:val="center"/>
            <w:hideMark/>
          </w:tcPr>
          <w:p w:rsidR="003826EF" w:rsidRPr="00860630" w:rsidRDefault="003826EF" w:rsidP="00FE50CC">
            <w:pPr>
              <w:jc w:val="center"/>
            </w:pPr>
            <w:r>
              <w:t> </w:t>
            </w:r>
          </w:p>
        </w:tc>
        <w:tc>
          <w:tcPr>
            <w:tcW w:w="1426" w:type="dxa"/>
            <w:tcBorders>
              <w:top w:val="nil"/>
              <w:left w:val="nil"/>
              <w:bottom w:val="single" w:sz="4" w:space="0" w:color="auto"/>
              <w:right w:val="single" w:sz="4" w:space="0" w:color="auto"/>
            </w:tcBorders>
            <w:shd w:val="clear" w:color="auto" w:fill="auto"/>
            <w:noWrap/>
            <w:vAlign w:val="center"/>
            <w:hideMark/>
          </w:tcPr>
          <w:p w:rsidR="003826EF" w:rsidRPr="00860630" w:rsidRDefault="003826EF" w:rsidP="00FE50CC">
            <w:pPr>
              <w:jc w:val="center"/>
              <w:rPr>
                <w:b/>
                <w:bCs/>
              </w:rPr>
            </w:pPr>
            <w:r>
              <w:rPr>
                <w:b/>
                <w:bCs/>
              </w:rPr>
              <w:t> </w:t>
            </w: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9773"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26EF" w:rsidRPr="00860630" w:rsidRDefault="003826EF" w:rsidP="00FE50CC">
            <w:pPr>
              <w:rPr>
                <w:b/>
                <w:bCs/>
              </w:rPr>
            </w:pPr>
            <w:r>
              <w:rPr>
                <w:b/>
                <w:bCs/>
              </w:rPr>
              <w:t>Итого за ремонт контейнера</w:t>
            </w:r>
          </w:p>
        </w:tc>
        <w:tc>
          <w:tcPr>
            <w:tcW w:w="1426" w:type="dxa"/>
            <w:tcBorders>
              <w:top w:val="nil"/>
              <w:left w:val="nil"/>
              <w:bottom w:val="single" w:sz="4" w:space="0" w:color="auto"/>
              <w:right w:val="single" w:sz="4" w:space="0" w:color="auto"/>
            </w:tcBorders>
            <w:shd w:val="clear" w:color="auto" w:fill="auto"/>
            <w:noWrap/>
            <w:vAlign w:val="bottom"/>
            <w:hideMark/>
          </w:tcPr>
          <w:p w:rsidR="003826EF" w:rsidRPr="00860630" w:rsidRDefault="003826EF" w:rsidP="00FE50CC">
            <w:r>
              <w:t> </w:t>
            </w: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1495" w:type="dxa"/>
            <w:gridSpan w:val="2"/>
            <w:tcBorders>
              <w:top w:val="nil"/>
              <w:left w:val="nil"/>
              <w:bottom w:val="nil"/>
              <w:right w:val="nil"/>
            </w:tcBorders>
            <w:shd w:val="clear" w:color="auto" w:fill="auto"/>
            <w:noWrap/>
            <w:vAlign w:val="bottom"/>
            <w:hideMark/>
          </w:tcPr>
          <w:p w:rsidR="003826EF" w:rsidRPr="00860630" w:rsidRDefault="003826EF" w:rsidP="00FE50CC"/>
        </w:tc>
        <w:tc>
          <w:tcPr>
            <w:tcW w:w="1483" w:type="dxa"/>
            <w:tcBorders>
              <w:top w:val="nil"/>
              <w:left w:val="nil"/>
              <w:bottom w:val="nil"/>
              <w:right w:val="nil"/>
            </w:tcBorders>
            <w:shd w:val="clear" w:color="auto" w:fill="auto"/>
            <w:noWrap/>
            <w:vAlign w:val="bottom"/>
            <w:hideMark/>
          </w:tcPr>
          <w:p w:rsidR="003826EF" w:rsidRPr="00860630" w:rsidRDefault="003826EF" w:rsidP="00FE50CC"/>
        </w:tc>
        <w:tc>
          <w:tcPr>
            <w:tcW w:w="2835" w:type="dxa"/>
            <w:tcBorders>
              <w:top w:val="nil"/>
              <w:left w:val="nil"/>
              <w:bottom w:val="nil"/>
              <w:right w:val="nil"/>
            </w:tcBorders>
            <w:shd w:val="clear" w:color="auto" w:fill="auto"/>
            <w:noWrap/>
            <w:vAlign w:val="bottom"/>
            <w:hideMark/>
          </w:tcPr>
          <w:p w:rsidR="003826EF" w:rsidRPr="00860630" w:rsidRDefault="003826EF" w:rsidP="00FE50CC"/>
        </w:tc>
        <w:tc>
          <w:tcPr>
            <w:tcW w:w="850" w:type="dxa"/>
            <w:tcBorders>
              <w:top w:val="nil"/>
              <w:left w:val="nil"/>
              <w:bottom w:val="nil"/>
              <w:right w:val="nil"/>
            </w:tcBorders>
            <w:shd w:val="clear" w:color="auto" w:fill="auto"/>
            <w:noWrap/>
            <w:vAlign w:val="bottom"/>
            <w:hideMark/>
          </w:tcPr>
          <w:p w:rsidR="003826EF" w:rsidRPr="00860630" w:rsidRDefault="003826EF" w:rsidP="00FE50CC"/>
        </w:tc>
        <w:tc>
          <w:tcPr>
            <w:tcW w:w="1865" w:type="dxa"/>
            <w:tcBorders>
              <w:top w:val="nil"/>
              <w:left w:val="nil"/>
              <w:bottom w:val="nil"/>
              <w:right w:val="nil"/>
            </w:tcBorders>
            <w:shd w:val="clear" w:color="auto" w:fill="auto"/>
            <w:noWrap/>
            <w:vAlign w:val="bottom"/>
            <w:hideMark/>
          </w:tcPr>
          <w:p w:rsidR="003826EF" w:rsidRPr="00860630" w:rsidRDefault="003826EF" w:rsidP="00FE50CC"/>
        </w:tc>
        <w:tc>
          <w:tcPr>
            <w:tcW w:w="236" w:type="dxa"/>
            <w:tcBorders>
              <w:top w:val="nil"/>
              <w:left w:val="nil"/>
              <w:bottom w:val="nil"/>
              <w:right w:val="nil"/>
            </w:tcBorders>
            <w:shd w:val="clear" w:color="auto" w:fill="auto"/>
            <w:noWrap/>
            <w:vAlign w:val="bottom"/>
            <w:hideMark/>
          </w:tcPr>
          <w:p w:rsidR="003826EF" w:rsidRPr="00860630" w:rsidRDefault="003826EF" w:rsidP="00FE50CC"/>
        </w:tc>
        <w:tc>
          <w:tcPr>
            <w:tcW w:w="1009" w:type="dxa"/>
            <w:tcBorders>
              <w:top w:val="nil"/>
              <w:left w:val="nil"/>
              <w:bottom w:val="nil"/>
              <w:right w:val="nil"/>
            </w:tcBorders>
            <w:shd w:val="clear" w:color="auto" w:fill="auto"/>
            <w:noWrap/>
            <w:vAlign w:val="bottom"/>
            <w:hideMark/>
          </w:tcPr>
          <w:p w:rsidR="003826EF" w:rsidRPr="00860630" w:rsidRDefault="003826EF" w:rsidP="00FE50CC"/>
        </w:tc>
        <w:tc>
          <w:tcPr>
            <w:tcW w:w="1426" w:type="dxa"/>
            <w:tcBorders>
              <w:top w:val="nil"/>
              <w:left w:val="nil"/>
              <w:bottom w:val="nil"/>
              <w:right w:val="nil"/>
            </w:tcBorders>
            <w:shd w:val="clear" w:color="auto" w:fill="auto"/>
            <w:noWrap/>
            <w:vAlign w:val="bottom"/>
            <w:hideMark/>
          </w:tcPr>
          <w:p w:rsidR="003826EF" w:rsidRPr="00860630" w:rsidRDefault="003826EF" w:rsidP="00FE50CC"/>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585"/>
        </w:trPr>
        <w:tc>
          <w:tcPr>
            <w:tcW w:w="2978" w:type="dxa"/>
            <w:gridSpan w:val="3"/>
            <w:tcBorders>
              <w:top w:val="nil"/>
              <w:left w:val="nil"/>
              <w:bottom w:val="nil"/>
              <w:right w:val="nil"/>
            </w:tcBorders>
            <w:shd w:val="clear" w:color="auto" w:fill="auto"/>
            <w:noWrap/>
            <w:vAlign w:val="bottom"/>
            <w:hideMark/>
          </w:tcPr>
          <w:p w:rsidR="003826EF" w:rsidRPr="00860630" w:rsidRDefault="003826EF" w:rsidP="00FE50CC">
            <w:r>
              <w:t>Составил:</w:t>
            </w:r>
          </w:p>
        </w:tc>
        <w:tc>
          <w:tcPr>
            <w:tcW w:w="3685" w:type="dxa"/>
            <w:gridSpan w:val="2"/>
            <w:tcBorders>
              <w:top w:val="nil"/>
              <w:left w:val="nil"/>
              <w:bottom w:val="nil"/>
              <w:right w:val="nil"/>
            </w:tcBorders>
            <w:shd w:val="clear" w:color="auto" w:fill="auto"/>
            <w:noWrap/>
            <w:vAlign w:val="bottom"/>
            <w:hideMark/>
          </w:tcPr>
          <w:p w:rsidR="003826EF" w:rsidRPr="00860630" w:rsidRDefault="003826EF" w:rsidP="00FE50CC"/>
        </w:tc>
        <w:tc>
          <w:tcPr>
            <w:tcW w:w="1865" w:type="dxa"/>
            <w:tcBorders>
              <w:top w:val="nil"/>
              <w:left w:val="nil"/>
              <w:bottom w:val="nil"/>
              <w:right w:val="nil"/>
            </w:tcBorders>
            <w:shd w:val="clear" w:color="auto" w:fill="auto"/>
            <w:noWrap/>
            <w:vAlign w:val="bottom"/>
            <w:hideMark/>
          </w:tcPr>
          <w:p w:rsidR="003826EF" w:rsidRPr="00860630" w:rsidRDefault="003826EF" w:rsidP="00FE50CC">
            <w:pPr>
              <w:rPr>
                <w:b/>
                <w:bCs/>
              </w:rPr>
            </w:pPr>
          </w:p>
        </w:tc>
        <w:tc>
          <w:tcPr>
            <w:tcW w:w="236" w:type="dxa"/>
            <w:tcBorders>
              <w:top w:val="nil"/>
              <w:left w:val="nil"/>
              <w:bottom w:val="nil"/>
              <w:right w:val="nil"/>
            </w:tcBorders>
            <w:shd w:val="clear" w:color="auto" w:fill="auto"/>
            <w:noWrap/>
            <w:vAlign w:val="bottom"/>
            <w:hideMark/>
          </w:tcPr>
          <w:p w:rsidR="003826EF" w:rsidRPr="00860630" w:rsidRDefault="003826EF" w:rsidP="00FE50CC">
            <w:pPr>
              <w:rPr>
                <w:b/>
                <w:bCs/>
              </w:rPr>
            </w:pPr>
          </w:p>
        </w:tc>
        <w:tc>
          <w:tcPr>
            <w:tcW w:w="1009" w:type="dxa"/>
            <w:tcBorders>
              <w:top w:val="nil"/>
              <w:left w:val="nil"/>
              <w:bottom w:val="nil"/>
              <w:right w:val="nil"/>
            </w:tcBorders>
            <w:shd w:val="clear" w:color="auto" w:fill="auto"/>
            <w:noWrap/>
            <w:vAlign w:val="bottom"/>
            <w:hideMark/>
          </w:tcPr>
          <w:p w:rsidR="003826EF" w:rsidRPr="00860630" w:rsidRDefault="003826EF" w:rsidP="00FE50CC">
            <w:pPr>
              <w:rPr>
                <w:b/>
                <w:bCs/>
              </w:rPr>
            </w:pPr>
          </w:p>
        </w:tc>
        <w:tc>
          <w:tcPr>
            <w:tcW w:w="1426" w:type="dxa"/>
            <w:tcBorders>
              <w:top w:val="nil"/>
              <w:left w:val="nil"/>
              <w:bottom w:val="nil"/>
              <w:right w:val="nil"/>
            </w:tcBorders>
            <w:shd w:val="clear" w:color="auto" w:fill="auto"/>
            <w:noWrap/>
            <w:vAlign w:val="bottom"/>
            <w:hideMark/>
          </w:tcPr>
          <w:p w:rsidR="003826EF" w:rsidRPr="00860630" w:rsidRDefault="003826EF" w:rsidP="00FE50CC"/>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849" w:type="dxa"/>
            <w:tcBorders>
              <w:top w:val="nil"/>
              <w:left w:val="nil"/>
              <w:bottom w:val="nil"/>
              <w:right w:val="nil"/>
            </w:tcBorders>
            <w:shd w:val="clear" w:color="auto" w:fill="auto"/>
            <w:noWrap/>
            <w:vAlign w:val="bottom"/>
            <w:hideMark/>
          </w:tcPr>
          <w:p w:rsidR="003826EF" w:rsidRPr="00860630" w:rsidRDefault="003826EF" w:rsidP="00FE50CC"/>
        </w:tc>
        <w:tc>
          <w:tcPr>
            <w:tcW w:w="2129" w:type="dxa"/>
            <w:gridSpan w:val="2"/>
            <w:tcBorders>
              <w:top w:val="nil"/>
              <w:left w:val="nil"/>
              <w:bottom w:val="nil"/>
              <w:right w:val="nil"/>
            </w:tcBorders>
            <w:shd w:val="clear" w:color="auto" w:fill="auto"/>
            <w:noWrap/>
            <w:vAlign w:val="bottom"/>
            <w:hideMark/>
          </w:tcPr>
          <w:p w:rsidR="003826EF" w:rsidRPr="00860630" w:rsidRDefault="003826EF" w:rsidP="00FE50CC">
            <w:pPr>
              <w:jc w:val="center"/>
            </w:pPr>
          </w:p>
        </w:tc>
        <w:tc>
          <w:tcPr>
            <w:tcW w:w="3685" w:type="dxa"/>
            <w:gridSpan w:val="2"/>
            <w:tcBorders>
              <w:top w:val="nil"/>
              <w:left w:val="nil"/>
              <w:bottom w:val="nil"/>
              <w:right w:val="nil"/>
            </w:tcBorders>
            <w:shd w:val="clear" w:color="auto" w:fill="auto"/>
            <w:noWrap/>
            <w:vAlign w:val="bottom"/>
            <w:hideMark/>
          </w:tcPr>
          <w:p w:rsidR="003826EF" w:rsidRPr="00860630" w:rsidRDefault="003826EF" w:rsidP="00FE50CC">
            <w:pPr>
              <w:jc w:val="center"/>
            </w:pPr>
          </w:p>
        </w:tc>
        <w:tc>
          <w:tcPr>
            <w:tcW w:w="1865" w:type="dxa"/>
            <w:tcBorders>
              <w:top w:val="nil"/>
              <w:left w:val="nil"/>
              <w:bottom w:val="nil"/>
              <w:right w:val="nil"/>
            </w:tcBorders>
            <w:shd w:val="clear" w:color="auto" w:fill="auto"/>
            <w:noWrap/>
            <w:vAlign w:val="bottom"/>
            <w:hideMark/>
          </w:tcPr>
          <w:p w:rsidR="003826EF" w:rsidRPr="00860630" w:rsidRDefault="003826EF" w:rsidP="00FE50CC">
            <w:pPr>
              <w:jc w:val="center"/>
            </w:pPr>
          </w:p>
        </w:tc>
        <w:tc>
          <w:tcPr>
            <w:tcW w:w="236" w:type="dxa"/>
            <w:tcBorders>
              <w:top w:val="nil"/>
              <w:left w:val="nil"/>
              <w:bottom w:val="nil"/>
              <w:right w:val="nil"/>
            </w:tcBorders>
            <w:shd w:val="clear" w:color="auto" w:fill="auto"/>
            <w:noWrap/>
            <w:vAlign w:val="bottom"/>
            <w:hideMark/>
          </w:tcPr>
          <w:p w:rsidR="003826EF" w:rsidRPr="00860630" w:rsidRDefault="003826EF" w:rsidP="00FE50CC">
            <w:pPr>
              <w:jc w:val="center"/>
            </w:pPr>
          </w:p>
        </w:tc>
        <w:tc>
          <w:tcPr>
            <w:tcW w:w="1009" w:type="dxa"/>
            <w:tcBorders>
              <w:top w:val="nil"/>
              <w:left w:val="nil"/>
              <w:bottom w:val="nil"/>
              <w:right w:val="nil"/>
            </w:tcBorders>
            <w:shd w:val="clear" w:color="auto" w:fill="auto"/>
            <w:noWrap/>
            <w:vAlign w:val="bottom"/>
            <w:hideMark/>
          </w:tcPr>
          <w:p w:rsidR="003826EF" w:rsidRPr="00860630" w:rsidRDefault="003826EF" w:rsidP="00FE50CC">
            <w:pPr>
              <w:jc w:val="center"/>
            </w:pPr>
          </w:p>
        </w:tc>
        <w:tc>
          <w:tcPr>
            <w:tcW w:w="1426" w:type="dxa"/>
            <w:tcBorders>
              <w:top w:val="nil"/>
              <w:left w:val="nil"/>
              <w:bottom w:val="nil"/>
              <w:right w:val="nil"/>
            </w:tcBorders>
            <w:shd w:val="clear" w:color="auto" w:fill="auto"/>
            <w:noWrap/>
            <w:vAlign w:val="bottom"/>
            <w:hideMark/>
          </w:tcPr>
          <w:p w:rsidR="003826EF" w:rsidRPr="00860630" w:rsidRDefault="003826EF" w:rsidP="00FE50CC"/>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600"/>
        </w:trPr>
        <w:tc>
          <w:tcPr>
            <w:tcW w:w="5813" w:type="dxa"/>
            <w:gridSpan w:val="4"/>
            <w:tcBorders>
              <w:top w:val="nil"/>
              <w:left w:val="nil"/>
              <w:bottom w:val="nil"/>
              <w:right w:val="nil"/>
            </w:tcBorders>
            <w:shd w:val="clear" w:color="auto" w:fill="auto"/>
            <w:hideMark/>
          </w:tcPr>
          <w:p w:rsidR="003826EF" w:rsidRPr="00860630" w:rsidRDefault="003826EF" w:rsidP="00895834">
            <w:r>
              <w:t xml:space="preserve"> Заказчик </w:t>
            </w:r>
          </w:p>
        </w:tc>
        <w:tc>
          <w:tcPr>
            <w:tcW w:w="5386" w:type="dxa"/>
            <w:gridSpan w:val="5"/>
            <w:tcBorders>
              <w:top w:val="nil"/>
              <w:left w:val="nil"/>
              <w:bottom w:val="nil"/>
              <w:right w:val="nil"/>
            </w:tcBorders>
            <w:shd w:val="clear" w:color="auto" w:fill="auto"/>
            <w:hideMark/>
          </w:tcPr>
          <w:p w:rsidR="003826EF" w:rsidRPr="00860630" w:rsidRDefault="003826EF" w:rsidP="00FE50CC">
            <w:r>
              <w:t>Исполнитель:</w:t>
            </w:r>
          </w:p>
          <w:p w:rsidR="003826EF" w:rsidRPr="00860630" w:rsidRDefault="003826EF" w:rsidP="00FE50CC">
            <w:pPr>
              <w:jc w:val="center"/>
            </w:pPr>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36"/>
        </w:trPr>
        <w:tc>
          <w:tcPr>
            <w:tcW w:w="849" w:type="dxa"/>
            <w:tcBorders>
              <w:top w:val="nil"/>
              <w:left w:val="nil"/>
              <w:bottom w:val="nil"/>
              <w:right w:val="nil"/>
            </w:tcBorders>
            <w:shd w:val="clear" w:color="auto" w:fill="auto"/>
            <w:noWrap/>
            <w:vAlign w:val="bottom"/>
            <w:hideMark/>
          </w:tcPr>
          <w:p w:rsidR="003826EF" w:rsidRPr="00860630" w:rsidRDefault="003826EF" w:rsidP="00FE50CC"/>
        </w:tc>
        <w:tc>
          <w:tcPr>
            <w:tcW w:w="2129" w:type="dxa"/>
            <w:gridSpan w:val="2"/>
            <w:tcBorders>
              <w:top w:val="nil"/>
              <w:left w:val="nil"/>
              <w:bottom w:val="nil"/>
              <w:right w:val="nil"/>
            </w:tcBorders>
            <w:shd w:val="clear" w:color="auto" w:fill="auto"/>
            <w:noWrap/>
            <w:vAlign w:val="bottom"/>
            <w:hideMark/>
          </w:tcPr>
          <w:p w:rsidR="003826EF" w:rsidRPr="00860630" w:rsidRDefault="003826EF" w:rsidP="00FE50CC"/>
        </w:tc>
        <w:tc>
          <w:tcPr>
            <w:tcW w:w="3685" w:type="dxa"/>
            <w:gridSpan w:val="2"/>
            <w:tcBorders>
              <w:top w:val="nil"/>
              <w:left w:val="nil"/>
              <w:bottom w:val="nil"/>
              <w:right w:val="nil"/>
            </w:tcBorders>
            <w:shd w:val="clear" w:color="auto" w:fill="auto"/>
            <w:noWrap/>
            <w:vAlign w:val="bottom"/>
            <w:hideMark/>
          </w:tcPr>
          <w:p w:rsidR="003826EF" w:rsidRPr="00860630" w:rsidRDefault="003826EF" w:rsidP="00FE50CC"/>
        </w:tc>
        <w:tc>
          <w:tcPr>
            <w:tcW w:w="1865" w:type="dxa"/>
            <w:tcBorders>
              <w:top w:val="nil"/>
              <w:left w:val="nil"/>
              <w:bottom w:val="nil"/>
              <w:right w:val="nil"/>
            </w:tcBorders>
            <w:shd w:val="clear" w:color="auto" w:fill="auto"/>
            <w:noWrap/>
            <w:vAlign w:val="bottom"/>
            <w:hideMark/>
          </w:tcPr>
          <w:p w:rsidR="003826EF" w:rsidRPr="00860630" w:rsidRDefault="003826EF" w:rsidP="00FE50CC"/>
        </w:tc>
        <w:tc>
          <w:tcPr>
            <w:tcW w:w="236" w:type="dxa"/>
            <w:tcBorders>
              <w:top w:val="nil"/>
              <w:left w:val="nil"/>
              <w:bottom w:val="nil"/>
              <w:right w:val="nil"/>
            </w:tcBorders>
            <w:shd w:val="clear" w:color="auto" w:fill="auto"/>
            <w:noWrap/>
            <w:vAlign w:val="bottom"/>
            <w:hideMark/>
          </w:tcPr>
          <w:p w:rsidR="003826EF" w:rsidRPr="00860630" w:rsidRDefault="003826EF" w:rsidP="00FE50CC"/>
        </w:tc>
        <w:tc>
          <w:tcPr>
            <w:tcW w:w="1009" w:type="dxa"/>
            <w:tcBorders>
              <w:top w:val="nil"/>
              <w:left w:val="nil"/>
              <w:bottom w:val="nil"/>
              <w:right w:val="nil"/>
            </w:tcBorders>
            <w:shd w:val="clear" w:color="auto" w:fill="auto"/>
            <w:noWrap/>
            <w:vAlign w:val="bottom"/>
            <w:hideMark/>
          </w:tcPr>
          <w:p w:rsidR="003826EF" w:rsidRPr="00860630" w:rsidRDefault="003826EF" w:rsidP="00FE50CC"/>
        </w:tc>
        <w:tc>
          <w:tcPr>
            <w:tcW w:w="1426" w:type="dxa"/>
            <w:tcBorders>
              <w:top w:val="nil"/>
              <w:left w:val="nil"/>
              <w:bottom w:val="nil"/>
              <w:right w:val="nil"/>
            </w:tcBorders>
            <w:shd w:val="clear" w:color="auto" w:fill="auto"/>
            <w:noWrap/>
            <w:vAlign w:val="bottom"/>
            <w:hideMark/>
          </w:tcPr>
          <w:p w:rsidR="003826EF" w:rsidRPr="00860630" w:rsidRDefault="003826EF" w:rsidP="00FE50CC"/>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r w:rsidR="003826EF" w:rsidRPr="0094664C" w:rsidTr="00742741">
        <w:trPr>
          <w:trHeight w:val="345"/>
        </w:trPr>
        <w:tc>
          <w:tcPr>
            <w:tcW w:w="11199" w:type="dxa"/>
            <w:gridSpan w:val="9"/>
            <w:tcBorders>
              <w:top w:val="nil"/>
              <w:left w:val="nil"/>
              <w:bottom w:val="nil"/>
              <w:right w:val="nil"/>
            </w:tcBorders>
            <w:shd w:val="clear" w:color="auto" w:fill="auto"/>
            <w:noWrap/>
            <w:vAlign w:val="bottom"/>
            <w:hideMark/>
          </w:tcPr>
          <w:p w:rsidR="003826EF" w:rsidRPr="00860630" w:rsidRDefault="003826EF" w:rsidP="00895834">
            <w:r>
              <w:t xml:space="preserve">  ___________________ ФИО                            </w:t>
            </w:r>
            <w:r w:rsidR="00895834">
              <w:t xml:space="preserve">                  </w:t>
            </w:r>
            <w:r>
              <w:t xml:space="preserve">  __________________ </w:t>
            </w:r>
            <w:proofErr w:type="gramStart"/>
            <w:r>
              <w:t>ФИО</w:t>
            </w:r>
            <w:proofErr w:type="gramEnd"/>
          </w:p>
        </w:tc>
        <w:tc>
          <w:tcPr>
            <w:tcW w:w="959" w:type="dxa"/>
            <w:tcBorders>
              <w:top w:val="nil"/>
              <w:left w:val="nil"/>
              <w:bottom w:val="nil"/>
              <w:right w:val="nil"/>
            </w:tcBorders>
            <w:shd w:val="clear" w:color="auto" w:fill="auto"/>
            <w:noWrap/>
            <w:vAlign w:val="bottom"/>
            <w:hideMark/>
          </w:tcPr>
          <w:p w:rsidR="003826EF" w:rsidRPr="0094664C" w:rsidRDefault="003826EF" w:rsidP="00FE50CC">
            <w:pPr>
              <w:rPr>
                <w:rFonts w:ascii="Arial CYR" w:hAnsi="Arial CYR" w:cs="Arial CYR"/>
                <w:sz w:val="20"/>
              </w:rPr>
            </w:pPr>
          </w:p>
        </w:tc>
      </w:tr>
    </w:tbl>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Pr="00CE7141" w:rsidRDefault="003826EF" w:rsidP="00FE50CC">
      <w:pPr>
        <w:ind w:left="540"/>
        <w:jc w:val="right"/>
        <w:rPr>
          <w:sz w:val="18"/>
          <w:szCs w:val="28"/>
        </w:rPr>
      </w:pPr>
      <w:r>
        <w:rPr>
          <w:sz w:val="18"/>
          <w:szCs w:val="28"/>
        </w:rPr>
        <w:lastRenderedPageBreak/>
        <w:t>Приложение № 2  к договору</w:t>
      </w:r>
    </w:p>
    <w:p w:rsidR="003826EF" w:rsidRPr="00CE7141" w:rsidRDefault="003826EF" w:rsidP="00FE50CC">
      <w:pPr>
        <w:ind w:left="540"/>
        <w:jc w:val="right"/>
        <w:rPr>
          <w:b/>
          <w:szCs w:val="28"/>
        </w:rPr>
      </w:pPr>
      <w:r>
        <w:rPr>
          <w:sz w:val="18"/>
          <w:szCs w:val="28"/>
        </w:rPr>
        <w:t>№______________ от _______________</w:t>
      </w:r>
    </w:p>
    <w:p w:rsidR="003826EF" w:rsidRDefault="003826EF" w:rsidP="00FE50CC">
      <w:pPr>
        <w:ind w:left="540"/>
        <w:jc w:val="right"/>
        <w:rPr>
          <w:sz w:val="18"/>
          <w:szCs w:val="28"/>
        </w:rPr>
      </w:pPr>
    </w:p>
    <w:p w:rsidR="003826EF" w:rsidRDefault="003826EF" w:rsidP="00FE50CC">
      <w:pPr>
        <w:ind w:left="540"/>
        <w:jc w:val="right"/>
        <w:rPr>
          <w:sz w:val="18"/>
          <w:szCs w:val="28"/>
        </w:rPr>
      </w:pPr>
    </w:p>
    <w:tbl>
      <w:tblPr>
        <w:tblW w:w="10773" w:type="dxa"/>
        <w:tblInd w:w="-1026" w:type="dxa"/>
        <w:tblLayout w:type="fixed"/>
        <w:tblLook w:val="04A0"/>
      </w:tblPr>
      <w:tblGrid>
        <w:gridCol w:w="992"/>
        <w:gridCol w:w="92"/>
        <w:gridCol w:w="959"/>
        <w:gridCol w:w="1418"/>
        <w:gridCol w:w="1830"/>
        <w:gridCol w:w="883"/>
        <w:gridCol w:w="1481"/>
        <w:gridCol w:w="647"/>
        <w:gridCol w:w="236"/>
        <w:gridCol w:w="818"/>
        <w:gridCol w:w="1417"/>
      </w:tblGrid>
      <w:tr w:rsidR="003826EF" w:rsidRPr="003059C1" w:rsidTr="00FE50CC">
        <w:trPr>
          <w:trHeight w:val="25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959"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7312" w:type="dxa"/>
            <w:gridSpan w:val="7"/>
            <w:tcBorders>
              <w:top w:val="nil"/>
              <w:left w:val="nil"/>
              <w:bottom w:val="nil"/>
              <w:right w:val="nil"/>
            </w:tcBorders>
            <w:shd w:val="clear" w:color="auto" w:fill="auto"/>
            <w:noWrap/>
            <w:vAlign w:val="bottom"/>
            <w:hideMark/>
          </w:tcPr>
          <w:p w:rsidR="003826EF" w:rsidRPr="003059C1" w:rsidRDefault="003826EF" w:rsidP="00FE50CC">
            <w:pPr>
              <w:jc w:val="right"/>
              <w:rPr>
                <w:sz w:val="18"/>
                <w:szCs w:val="18"/>
              </w:rPr>
            </w:pPr>
            <w:r>
              <w:rPr>
                <w:sz w:val="18"/>
                <w:szCs w:val="18"/>
              </w:rPr>
              <w:t xml:space="preserve">             Специализированная  форма № ТК-ос18</w:t>
            </w:r>
          </w:p>
        </w:tc>
      </w:tr>
      <w:tr w:rsidR="003826EF" w:rsidRPr="003059C1" w:rsidTr="00FE50CC">
        <w:trPr>
          <w:trHeight w:val="25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959"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7312" w:type="dxa"/>
            <w:gridSpan w:val="7"/>
            <w:tcBorders>
              <w:top w:val="nil"/>
              <w:left w:val="nil"/>
              <w:bottom w:val="nil"/>
              <w:right w:val="nil"/>
            </w:tcBorders>
            <w:shd w:val="clear" w:color="auto" w:fill="auto"/>
            <w:noWrap/>
            <w:vAlign w:val="bottom"/>
            <w:hideMark/>
          </w:tcPr>
          <w:p w:rsidR="003826EF" w:rsidRPr="003059C1" w:rsidRDefault="003826EF" w:rsidP="00FE50CC">
            <w:pPr>
              <w:jc w:val="right"/>
              <w:rPr>
                <w:sz w:val="18"/>
                <w:szCs w:val="18"/>
              </w:rPr>
            </w:pPr>
            <w:r>
              <w:rPr>
                <w:sz w:val="18"/>
                <w:szCs w:val="18"/>
              </w:rPr>
              <w:t>Утверждена приказом ОАО «</w:t>
            </w:r>
            <w:proofErr w:type="spellStart"/>
            <w:r>
              <w:rPr>
                <w:sz w:val="18"/>
                <w:szCs w:val="18"/>
              </w:rPr>
              <w:t>ТрансКонтейнер</w:t>
            </w:r>
            <w:proofErr w:type="spellEnd"/>
            <w:r>
              <w:rPr>
                <w:sz w:val="18"/>
                <w:szCs w:val="18"/>
              </w:rPr>
              <w:t>» от  13.12.2012 № 240</w:t>
            </w:r>
          </w:p>
        </w:tc>
      </w:tr>
      <w:tr w:rsidR="003826EF" w:rsidRPr="003059C1" w:rsidTr="00FE50CC">
        <w:trPr>
          <w:trHeight w:val="270"/>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959"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830"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128"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36"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jc w:val="center"/>
              <w:rPr>
                <w:sz w:val="20"/>
              </w:rPr>
            </w:pPr>
            <w:r>
              <w:rPr>
                <w:sz w:val="20"/>
              </w:rPr>
              <w:t>Код</w:t>
            </w:r>
          </w:p>
        </w:tc>
      </w:tr>
      <w:tr w:rsidR="003826EF" w:rsidRPr="003059C1" w:rsidTr="00FE50CC">
        <w:trPr>
          <w:trHeight w:val="270"/>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959"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830"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3182" w:type="dxa"/>
            <w:gridSpan w:val="4"/>
            <w:tcBorders>
              <w:top w:val="nil"/>
              <w:left w:val="nil"/>
              <w:bottom w:val="nil"/>
              <w:right w:val="single" w:sz="8" w:space="0" w:color="000000"/>
            </w:tcBorders>
            <w:shd w:val="clear" w:color="auto" w:fill="auto"/>
            <w:noWrap/>
            <w:vAlign w:val="bottom"/>
            <w:hideMark/>
          </w:tcPr>
          <w:p w:rsidR="003826EF" w:rsidRPr="003059C1" w:rsidRDefault="003826EF" w:rsidP="00FE50CC">
            <w:pPr>
              <w:jc w:val="right"/>
              <w:rPr>
                <w:sz w:val="20"/>
              </w:rPr>
            </w:pPr>
            <w:r>
              <w:rPr>
                <w:sz w:val="20"/>
              </w:rPr>
              <w:t>Форма по ОКУД</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rsidR="003826EF" w:rsidRPr="003059C1" w:rsidRDefault="003826EF" w:rsidP="00FE50CC">
            <w:pPr>
              <w:jc w:val="center"/>
              <w:rPr>
                <w:sz w:val="20"/>
              </w:rPr>
            </w:pPr>
            <w:r>
              <w:rPr>
                <w:sz w:val="20"/>
              </w:rPr>
              <w:t>0306831</w:t>
            </w:r>
          </w:p>
        </w:tc>
      </w:tr>
      <w:tr w:rsidR="003826EF" w:rsidRPr="003059C1" w:rsidTr="00FE50CC">
        <w:trPr>
          <w:trHeight w:val="25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959" w:type="dxa"/>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1830" w:type="dxa"/>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883" w:type="dxa"/>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1481" w:type="dxa"/>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818" w:type="dxa"/>
            <w:vMerge w:val="restart"/>
            <w:tcBorders>
              <w:top w:val="nil"/>
              <w:left w:val="nil"/>
              <w:bottom w:val="nil"/>
              <w:right w:val="nil"/>
            </w:tcBorders>
            <w:shd w:val="clear" w:color="auto" w:fill="auto"/>
            <w:noWrap/>
            <w:vAlign w:val="bottom"/>
            <w:hideMark/>
          </w:tcPr>
          <w:p w:rsidR="003826EF" w:rsidRPr="003059C1" w:rsidRDefault="003826EF" w:rsidP="00FE50CC">
            <w:pPr>
              <w:jc w:val="right"/>
              <w:rPr>
                <w:sz w:val="20"/>
              </w:rPr>
            </w:pPr>
            <w:r>
              <w:rPr>
                <w:sz w:val="20"/>
              </w:rPr>
              <w:t>по ОКПО</w:t>
            </w:r>
          </w:p>
        </w:tc>
        <w:tc>
          <w:tcPr>
            <w:tcW w:w="1417"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3826EF" w:rsidRPr="003059C1" w:rsidRDefault="003826EF" w:rsidP="00FE50CC">
            <w:pPr>
              <w:jc w:val="center"/>
              <w:rPr>
                <w:b/>
                <w:bCs/>
                <w:sz w:val="20"/>
              </w:rPr>
            </w:pPr>
            <w:r>
              <w:rPr>
                <w:b/>
                <w:bCs/>
                <w:sz w:val="20"/>
              </w:rPr>
              <w:t> </w:t>
            </w:r>
          </w:p>
        </w:tc>
      </w:tr>
      <w:tr w:rsidR="003826EF" w:rsidRPr="003059C1" w:rsidTr="00FE50CC">
        <w:trPr>
          <w:trHeight w:val="270"/>
        </w:trPr>
        <w:tc>
          <w:tcPr>
            <w:tcW w:w="7655" w:type="dxa"/>
            <w:gridSpan w:val="7"/>
            <w:tcBorders>
              <w:top w:val="nil"/>
              <w:left w:val="nil"/>
              <w:bottom w:val="single" w:sz="4" w:space="0" w:color="auto"/>
              <w:right w:val="nil"/>
            </w:tcBorders>
            <w:shd w:val="clear" w:color="auto" w:fill="auto"/>
            <w:noWrap/>
            <w:vAlign w:val="bottom"/>
            <w:hideMark/>
          </w:tcPr>
          <w:p w:rsidR="003826EF" w:rsidRPr="003059C1" w:rsidRDefault="003826EF" w:rsidP="00FE50CC">
            <w:pPr>
              <w:jc w:val="center"/>
              <w:rPr>
                <w:b/>
                <w:bCs/>
                <w:sz w:val="20"/>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b/>
                <w:bCs/>
                <w:sz w:val="20"/>
              </w:rPr>
            </w:pPr>
          </w:p>
        </w:tc>
        <w:tc>
          <w:tcPr>
            <w:tcW w:w="818" w:type="dxa"/>
            <w:vMerge/>
            <w:tcBorders>
              <w:top w:val="nil"/>
              <w:left w:val="nil"/>
              <w:bottom w:val="nil"/>
              <w:right w:val="nil"/>
            </w:tcBorders>
            <w:vAlign w:val="center"/>
            <w:hideMark/>
          </w:tcPr>
          <w:p w:rsidR="003826EF" w:rsidRPr="003059C1" w:rsidRDefault="003826EF" w:rsidP="00FE50CC">
            <w:pPr>
              <w:rPr>
                <w:sz w:val="20"/>
              </w:rPr>
            </w:pPr>
          </w:p>
        </w:tc>
        <w:tc>
          <w:tcPr>
            <w:tcW w:w="1417" w:type="dxa"/>
            <w:vMerge/>
            <w:tcBorders>
              <w:top w:val="nil"/>
              <w:left w:val="single" w:sz="8" w:space="0" w:color="auto"/>
              <w:bottom w:val="single" w:sz="8" w:space="0" w:color="000000"/>
              <w:right w:val="single" w:sz="8" w:space="0" w:color="auto"/>
            </w:tcBorders>
            <w:vAlign w:val="center"/>
            <w:hideMark/>
          </w:tcPr>
          <w:p w:rsidR="003826EF" w:rsidRPr="003059C1" w:rsidRDefault="003826EF" w:rsidP="00FE50CC">
            <w:pPr>
              <w:rPr>
                <w:b/>
                <w:bCs/>
                <w:sz w:val="20"/>
              </w:rPr>
            </w:pPr>
          </w:p>
        </w:tc>
      </w:tr>
      <w:tr w:rsidR="003826EF" w:rsidRPr="003059C1" w:rsidTr="00FE50CC">
        <w:trPr>
          <w:trHeight w:val="255"/>
        </w:trPr>
        <w:tc>
          <w:tcPr>
            <w:tcW w:w="7655" w:type="dxa"/>
            <w:gridSpan w:val="7"/>
            <w:tcBorders>
              <w:top w:val="nil"/>
              <w:left w:val="nil"/>
              <w:bottom w:val="nil"/>
              <w:right w:val="nil"/>
            </w:tcBorders>
            <w:shd w:val="clear" w:color="auto" w:fill="auto"/>
            <w:noWrap/>
            <w:vAlign w:val="bottom"/>
            <w:hideMark/>
          </w:tcPr>
          <w:p w:rsidR="003826EF" w:rsidRPr="003059C1" w:rsidRDefault="003826EF" w:rsidP="00FE50CC">
            <w:pPr>
              <w:jc w:val="center"/>
              <w:rPr>
                <w:sz w:val="20"/>
              </w:rPr>
            </w:pPr>
            <w:r>
              <w:rPr>
                <w:sz w:val="20"/>
              </w:rPr>
              <w:t>организация</w:t>
            </w: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20"/>
              </w:rPr>
            </w:pPr>
          </w:p>
        </w:tc>
        <w:tc>
          <w:tcPr>
            <w:tcW w:w="818" w:type="dxa"/>
            <w:vMerge w:val="restart"/>
            <w:tcBorders>
              <w:top w:val="nil"/>
              <w:left w:val="nil"/>
              <w:bottom w:val="nil"/>
              <w:right w:val="nil"/>
            </w:tcBorders>
            <w:shd w:val="clear" w:color="auto" w:fill="auto"/>
            <w:noWrap/>
            <w:vAlign w:val="bottom"/>
            <w:hideMark/>
          </w:tcPr>
          <w:p w:rsidR="003826EF" w:rsidRPr="003059C1" w:rsidRDefault="003826EF" w:rsidP="00FE50CC">
            <w:pPr>
              <w:jc w:val="right"/>
              <w:rPr>
                <w:sz w:val="20"/>
              </w:rPr>
            </w:pPr>
            <w:r>
              <w:rPr>
                <w:sz w:val="20"/>
              </w:rPr>
              <w:t>БЕ</w:t>
            </w:r>
          </w:p>
        </w:tc>
        <w:tc>
          <w:tcPr>
            <w:tcW w:w="1417"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3826EF" w:rsidRPr="003059C1" w:rsidRDefault="003826EF" w:rsidP="00FE50CC">
            <w:pPr>
              <w:jc w:val="center"/>
              <w:rPr>
                <w:b/>
                <w:bCs/>
                <w:sz w:val="20"/>
              </w:rPr>
            </w:pPr>
            <w:r>
              <w:rPr>
                <w:b/>
                <w:bCs/>
                <w:sz w:val="20"/>
              </w:rPr>
              <w:t> </w:t>
            </w:r>
          </w:p>
        </w:tc>
      </w:tr>
      <w:tr w:rsidR="003826EF" w:rsidRPr="003059C1" w:rsidTr="00FE50CC">
        <w:trPr>
          <w:trHeight w:val="270"/>
        </w:trPr>
        <w:tc>
          <w:tcPr>
            <w:tcW w:w="7655" w:type="dxa"/>
            <w:gridSpan w:val="7"/>
            <w:tcBorders>
              <w:top w:val="nil"/>
              <w:left w:val="nil"/>
              <w:bottom w:val="single" w:sz="4" w:space="0" w:color="auto"/>
              <w:right w:val="nil"/>
            </w:tcBorders>
            <w:shd w:val="clear" w:color="auto" w:fill="auto"/>
            <w:noWrap/>
            <w:vAlign w:val="bottom"/>
            <w:hideMark/>
          </w:tcPr>
          <w:p w:rsidR="003826EF" w:rsidRPr="003059C1" w:rsidRDefault="003826EF" w:rsidP="00FE50CC">
            <w:pPr>
              <w:jc w:val="center"/>
              <w:rPr>
                <w:b/>
                <w:bCs/>
                <w:sz w:val="20"/>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b/>
                <w:bCs/>
                <w:sz w:val="20"/>
              </w:rPr>
            </w:pPr>
          </w:p>
        </w:tc>
        <w:tc>
          <w:tcPr>
            <w:tcW w:w="818" w:type="dxa"/>
            <w:vMerge/>
            <w:tcBorders>
              <w:top w:val="nil"/>
              <w:left w:val="nil"/>
              <w:bottom w:val="nil"/>
              <w:right w:val="nil"/>
            </w:tcBorders>
            <w:vAlign w:val="center"/>
            <w:hideMark/>
          </w:tcPr>
          <w:p w:rsidR="003826EF" w:rsidRPr="003059C1" w:rsidRDefault="003826EF" w:rsidP="00FE50CC">
            <w:pPr>
              <w:rPr>
                <w:sz w:val="20"/>
              </w:rPr>
            </w:pPr>
          </w:p>
        </w:tc>
        <w:tc>
          <w:tcPr>
            <w:tcW w:w="1417" w:type="dxa"/>
            <w:vMerge/>
            <w:tcBorders>
              <w:top w:val="nil"/>
              <w:left w:val="single" w:sz="8" w:space="0" w:color="auto"/>
              <w:bottom w:val="single" w:sz="8" w:space="0" w:color="000000"/>
              <w:right w:val="single" w:sz="8" w:space="0" w:color="auto"/>
            </w:tcBorders>
            <w:vAlign w:val="center"/>
            <w:hideMark/>
          </w:tcPr>
          <w:p w:rsidR="003826EF" w:rsidRPr="003059C1" w:rsidRDefault="003826EF" w:rsidP="00FE50CC">
            <w:pPr>
              <w:rPr>
                <w:b/>
                <w:bCs/>
                <w:sz w:val="20"/>
              </w:rPr>
            </w:pPr>
          </w:p>
        </w:tc>
      </w:tr>
      <w:tr w:rsidR="003826EF" w:rsidRPr="003059C1" w:rsidTr="00FE50CC">
        <w:trPr>
          <w:trHeight w:val="255"/>
        </w:trPr>
        <w:tc>
          <w:tcPr>
            <w:tcW w:w="7655" w:type="dxa"/>
            <w:gridSpan w:val="7"/>
            <w:tcBorders>
              <w:top w:val="nil"/>
              <w:left w:val="nil"/>
              <w:bottom w:val="nil"/>
              <w:right w:val="nil"/>
            </w:tcBorders>
            <w:shd w:val="clear" w:color="auto" w:fill="auto"/>
            <w:noWrap/>
            <w:vAlign w:val="bottom"/>
            <w:hideMark/>
          </w:tcPr>
          <w:p w:rsidR="003826EF" w:rsidRPr="003059C1" w:rsidRDefault="003826EF" w:rsidP="00FE50CC">
            <w:pPr>
              <w:jc w:val="center"/>
              <w:rPr>
                <w:sz w:val="20"/>
              </w:rPr>
            </w:pPr>
            <w:r>
              <w:rPr>
                <w:sz w:val="20"/>
              </w:rPr>
              <w:t>структурное подразделение</w:t>
            </w: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5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959" w:type="dxa"/>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830"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364" w:type="dxa"/>
            <w:gridSpan w:val="2"/>
            <w:tcBorders>
              <w:top w:val="nil"/>
              <w:left w:val="nil"/>
              <w:bottom w:val="nil"/>
              <w:right w:val="nil"/>
            </w:tcBorders>
            <w:shd w:val="clear" w:color="auto" w:fill="auto"/>
            <w:noWrap/>
            <w:vAlign w:val="bottom"/>
            <w:hideMark/>
          </w:tcPr>
          <w:p w:rsidR="003826EF" w:rsidRPr="003059C1" w:rsidRDefault="003826EF" w:rsidP="00FE50CC">
            <w:pPr>
              <w:jc w:val="right"/>
              <w:rPr>
                <w:sz w:val="20"/>
              </w:rPr>
            </w:pPr>
            <w:r>
              <w:rPr>
                <w:sz w:val="20"/>
              </w:rPr>
              <w:t xml:space="preserve">УТВЕРЖДАЮ:  </w:t>
            </w:r>
            <w:r>
              <w:rPr>
                <w:b/>
                <w:bCs/>
                <w:sz w:val="20"/>
              </w:rPr>
              <w:t xml:space="preserve"> </w:t>
            </w: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235" w:type="dxa"/>
            <w:gridSpan w:val="2"/>
            <w:tcBorders>
              <w:top w:val="nil"/>
              <w:left w:val="nil"/>
              <w:bottom w:val="single" w:sz="4" w:space="0" w:color="auto"/>
              <w:right w:val="nil"/>
            </w:tcBorders>
            <w:shd w:val="clear" w:color="auto" w:fill="auto"/>
            <w:noWrap/>
            <w:vAlign w:val="bottom"/>
            <w:hideMark/>
          </w:tcPr>
          <w:p w:rsidR="003826EF" w:rsidRPr="003059C1" w:rsidRDefault="003826EF" w:rsidP="00FE50CC">
            <w:pPr>
              <w:jc w:val="center"/>
              <w:rPr>
                <w:sz w:val="20"/>
              </w:rPr>
            </w:pPr>
          </w:p>
        </w:tc>
      </w:tr>
      <w:tr w:rsidR="003826EF" w:rsidRPr="003059C1" w:rsidTr="00FE50CC">
        <w:trPr>
          <w:trHeight w:val="25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959"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830"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tcBorders>
              <w:top w:val="nil"/>
              <w:left w:val="nil"/>
              <w:bottom w:val="nil"/>
              <w:right w:val="nil"/>
            </w:tcBorders>
            <w:shd w:val="clear" w:color="auto" w:fill="auto"/>
            <w:noWrap/>
            <w:vAlign w:val="bottom"/>
            <w:hideMark/>
          </w:tcPr>
          <w:p w:rsidR="003826EF" w:rsidRPr="003059C1" w:rsidRDefault="003826EF" w:rsidP="00FE50CC">
            <w:pPr>
              <w:jc w:val="center"/>
              <w:rPr>
                <w:sz w:val="20"/>
              </w:rPr>
            </w:pPr>
          </w:p>
        </w:tc>
        <w:tc>
          <w:tcPr>
            <w:tcW w:w="1481" w:type="dxa"/>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2235"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20"/>
              </w:rPr>
            </w:pPr>
            <w:r>
              <w:rPr>
                <w:sz w:val="20"/>
              </w:rPr>
              <w:t>(должность)</w:t>
            </w:r>
          </w:p>
        </w:tc>
      </w:tr>
      <w:tr w:rsidR="003826EF" w:rsidRPr="003059C1" w:rsidTr="00FE50CC">
        <w:trPr>
          <w:trHeight w:val="25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959"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830"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1481" w:type="dxa"/>
            <w:tcBorders>
              <w:top w:val="nil"/>
              <w:left w:val="nil"/>
              <w:bottom w:val="single" w:sz="4" w:space="0" w:color="auto"/>
              <w:right w:val="nil"/>
            </w:tcBorders>
            <w:shd w:val="clear" w:color="auto" w:fill="auto"/>
            <w:noWrap/>
            <w:vAlign w:val="bottom"/>
            <w:hideMark/>
          </w:tcPr>
          <w:p w:rsidR="003826EF" w:rsidRPr="003059C1" w:rsidRDefault="003826EF" w:rsidP="00FE50CC">
            <w:pPr>
              <w:rPr>
                <w:sz w:val="20"/>
              </w:rPr>
            </w:pPr>
            <w:r>
              <w:rPr>
                <w:sz w:val="20"/>
              </w:rPr>
              <w:t> </w:t>
            </w: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235" w:type="dxa"/>
            <w:gridSpan w:val="2"/>
            <w:tcBorders>
              <w:top w:val="nil"/>
              <w:left w:val="nil"/>
              <w:bottom w:val="single" w:sz="4" w:space="0" w:color="auto"/>
              <w:right w:val="nil"/>
            </w:tcBorders>
            <w:shd w:val="clear" w:color="auto" w:fill="auto"/>
            <w:noWrap/>
            <w:vAlign w:val="bottom"/>
            <w:hideMark/>
          </w:tcPr>
          <w:p w:rsidR="003826EF" w:rsidRPr="003059C1" w:rsidRDefault="003826EF" w:rsidP="00FE50CC">
            <w:pPr>
              <w:jc w:val="center"/>
              <w:rPr>
                <w:sz w:val="20"/>
              </w:rPr>
            </w:pPr>
          </w:p>
        </w:tc>
      </w:tr>
      <w:tr w:rsidR="003826EF" w:rsidRPr="003059C1" w:rsidTr="00FE50CC">
        <w:trPr>
          <w:trHeight w:val="25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959"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830"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1481" w:type="dxa"/>
            <w:tcBorders>
              <w:top w:val="nil"/>
              <w:left w:val="nil"/>
              <w:bottom w:val="nil"/>
              <w:right w:val="nil"/>
            </w:tcBorders>
            <w:shd w:val="clear" w:color="auto" w:fill="auto"/>
            <w:noWrap/>
            <w:vAlign w:val="bottom"/>
            <w:hideMark/>
          </w:tcPr>
          <w:p w:rsidR="003826EF" w:rsidRPr="003059C1" w:rsidRDefault="003826EF" w:rsidP="00FE50CC">
            <w:pPr>
              <w:jc w:val="center"/>
              <w:rPr>
                <w:sz w:val="20"/>
              </w:rPr>
            </w:pPr>
            <w:r>
              <w:rPr>
                <w:sz w:val="20"/>
              </w:rPr>
              <w:t>(подпись)</w:t>
            </w: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20"/>
              </w:rPr>
            </w:pPr>
          </w:p>
        </w:tc>
        <w:tc>
          <w:tcPr>
            <w:tcW w:w="2235"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20"/>
              </w:rPr>
            </w:pPr>
            <w:r>
              <w:rPr>
                <w:sz w:val="20"/>
              </w:rPr>
              <w:t>(расшифровка подписи)</w:t>
            </w:r>
          </w:p>
        </w:tc>
      </w:tr>
      <w:tr w:rsidR="003826EF" w:rsidRPr="003059C1" w:rsidTr="00FE50CC">
        <w:trPr>
          <w:trHeight w:val="25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959"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830"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81"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31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4207" w:type="dxa"/>
            <w:gridSpan w:val="3"/>
            <w:tcBorders>
              <w:top w:val="nil"/>
              <w:left w:val="nil"/>
              <w:bottom w:val="nil"/>
              <w:right w:val="nil"/>
            </w:tcBorders>
            <w:shd w:val="clear" w:color="auto" w:fill="auto"/>
            <w:noWrap/>
            <w:vAlign w:val="bottom"/>
            <w:hideMark/>
          </w:tcPr>
          <w:p w:rsidR="003826EF" w:rsidRPr="003059C1" w:rsidRDefault="003826EF" w:rsidP="00FE50CC">
            <w:pPr>
              <w:jc w:val="center"/>
              <w:rPr>
                <w:b/>
                <w:bCs/>
              </w:rPr>
            </w:pPr>
            <w:r>
              <w:rPr>
                <w:b/>
                <w:bCs/>
              </w:rPr>
              <w:t xml:space="preserve">ДЕФЕКТНАЯ ВЕДОМОСТЬ </w:t>
            </w:r>
          </w:p>
        </w:tc>
        <w:tc>
          <w:tcPr>
            <w:tcW w:w="883" w:type="dxa"/>
            <w:tcBorders>
              <w:top w:val="nil"/>
              <w:left w:val="nil"/>
              <w:bottom w:val="nil"/>
              <w:right w:val="nil"/>
            </w:tcBorders>
            <w:shd w:val="clear" w:color="auto" w:fill="auto"/>
            <w:noWrap/>
            <w:vAlign w:val="bottom"/>
            <w:hideMark/>
          </w:tcPr>
          <w:p w:rsidR="003826EF" w:rsidRPr="003059C1" w:rsidRDefault="003826EF" w:rsidP="00FE50CC">
            <w:pPr>
              <w:jc w:val="center"/>
              <w:rPr>
                <w:b/>
                <w:bCs/>
              </w:rPr>
            </w:pPr>
          </w:p>
        </w:tc>
        <w:tc>
          <w:tcPr>
            <w:tcW w:w="1481" w:type="dxa"/>
            <w:tcBorders>
              <w:top w:val="nil"/>
              <w:left w:val="nil"/>
              <w:bottom w:val="nil"/>
              <w:right w:val="nil"/>
            </w:tcBorders>
            <w:shd w:val="clear" w:color="auto" w:fill="auto"/>
            <w:noWrap/>
            <w:vAlign w:val="bottom"/>
            <w:hideMark/>
          </w:tcPr>
          <w:p w:rsidR="003826EF" w:rsidRPr="003059C1" w:rsidRDefault="003826EF" w:rsidP="00FE50CC">
            <w:pPr>
              <w:jc w:val="center"/>
              <w:rPr>
                <w:b/>
                <w:bCs/>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b/>
                <w:bCs/>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jc w:val="center"/>
              <w:rPr>
                <w:b/>
                <w:bCs/>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jc w:val="center"/>
              <w:rPr>
                <w:b/>
                <w:bCs/>
              </w:rPr>
            </w:pPr>
          </w:p>
        </w:tc>
      </w:tr>
      <w:tr w:rsidR="003826EF" w:rsidRPr="003059C1" w:rsidTr="00FE50CC">
        <w:trPr>
          <w:trHeight w:val="510"/>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3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26EF" w:rsidRPr="003059C1" w:rsidRDefault="003826EF" w:rsidP="00FE50CC">
            <w:pPr>
              <w:jc w:val="center"/>
              <w:rPr>
                <w:sz w:val="20"/>
              </w:rPr>
            </w:pPr>
            <w:r>
              <w:rPr>
                <w:sz w:val="20"/>
              </w:rPr>
              <w:t>Номер</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3826EF" w:rsidRPr="003059C1" w:rsidRDefault="003826EF" w:rsidP="00FE50CC">
            <w:pPr>
              <w:jc w:val="center"/>
              <w:rPr>
                <w:sz w:val="20"/>
              </w:rPr>
            </w:pPr>
            <w:r>
              <w:rPr>
                <w:sz w:val="20"/>
              </w:rPr>
              <w:t>Дата составления</w:t>
            </w:r>
          </w:p>
        </w:tc>
        <w:tc>
          <w:tcPr>
            <w:tcW w:w="883" w:type="dxa"/>
            <w:tcBorders>
              <w:top w:val="nil"/>
              <w:left w:val="nil"/>
              <w:bottom w:val="nil"/>
              <w:right w:val="nil"/>
            </w:tcBorders>
            <w:shd w:val="clear" w:color="auto" w:fill="auto"/>
            <w:noWrap/>
            <w:vAlign w:val="bottom"/>
            <w:hideMark/>
          </w:tcPr>
          <w:p w:rsidR="003826EF" w:rsidRPr="003059C1" w:rsidRDefault="003826EF" w:rsidP="00FE50CC">
            <w:pPr>
              <w:jc w:val="center"/>
              <w:rPr>
                <w:sz w:val="20"/>
              </w:rPr>
            </w:pPr>
          </w:p>
        </w:tc>
        <w:tc>
          <w:tcPr>
            <w:tcW w:w="1481" w:type="dxa"/>
            <w:tcBorders>
              <w:top w:val="nil"/>
              <w:left w:val="nil"/>
              <w:bottom w:val="nil"/>
              <w:right w:val="nil"/>
            </w:tcBorders>
            <w:shd w:val="clear" w:color="auto" w:fill="auto"/>
            <w:noWrap/>
            <w:vAlign w:val="bottom"/>
            <w:hideMark/>
          </w:tcPr>
          <w:p w:rsidR="003826EF" w:rsidRPr="003059C1" w:rsidRDefault="003826EF" w:rsidP="00FE50CC">
            <w:pPr>
              <w:jc w:val="center"/>
              <w:rPr>
                <w:sz w:val="20"/>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jc w:val="center"/>
              <w:rPr>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jc w:val="center"/>
              <w:rPr>
                <w:sz w:val="20"/>
              </w:rPr>
            </w:pPr>
          </w:p>
        </w:tc>
      </w:tr>
      <w:tr w:rsidR="003826EF" w:rsidRPr="003059C1" w:rsidTr="00FE50CC">
        <w:trPr>
          <w:trHeight w:val="28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377" w:type="dxa"/>
            <w:gridSpan w:val="2"/>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826EF" w:rsidRPr="003059C1" w:rsidRDefault="003826EF" w:rsidP="00FE50CC">
            <w:pPr>
              <w:jc w:val="center"/>
              <w:rPr>
                <w:b/>
                <w:bCs/>
              </w:rPr>
            </w:pPr>
            <w:r>
              <w:rPr>
                <w:b/>
                <w:bCs/>
                <w:sz w:val="22"/>
                <w:szCs w:val="22"/>
              </w:rPr>
              <w:t> </w:t>
            </w:r>
          </w:p>
        </w:tc>
        <w:tc>
          <w:tcPr>
            <w:tcW w:w="1830" w:type="dxa"/>
            <w:tcBorders>
              <w:top w:val="nil"/>
              <w:left w:val="nil"/>
              <w:bottom w:val="single" w:sz="4" w:space="0" w:color="auto"/>
              <w:right w:val="single" w:sz="4" w:space="0" w:color="auto"/>
            </w:tcBorders>
            <w:shd w:val="clear" w:color="auto" w:fill="auto"/>
            <w:noWrap/>
            <w:vAlign w:val="bottom"/>
            <w:hideMark/>
          </w:tcPr>
          <w:p w:rsidR="003826EF" w:rsidRPr="003059C1" w:rsidRDefault="003826EF" w:rsidP="00FE50CC">
            <w:pPr>
              <w:jc w:val="center"/>
              <w:rPr>
                <w:b/>
                <w:bCs/>
              </w:rPr>
            </w:pPr>
            <w:r>
              <w:rPr>
                <w:b/>
                <w:bCs/>
                <w:sz w:val="22"/>
                <w:szCs w:val="22"/>
              </w:rPr>
              <w:t> </w:t>
            </w:r>
          </w:p>
        </w:tc>
        <w:tc>
          <w:tcPr>
            <w:tcW w:w="883" w:type="dxa"/>
            <w:tcBorders>
              <w:top w:val="nil"/>
              <w:left w:val="nil"/>
              <w:bottom w:val="nil"/>
              <w:right w:val="nil"/>
            </w:tcBorders>
            <w:shd w:val="clear" w:color="auto" w:fill="auto"/>
            <w:noWrap/>
            <w:vAlign w:val="bottom"/>
            <w:hideMark/>
          </w:tcPr>
          <w:p w:rsidR="003826EF" w:rsidRPr="003059C1" w:rsidRDefault="003826EF" w:rsidP="00FE50CC">
            <w:pPr>
              <w:jc w:val="center"/>
              <w:rPr>
                <w:b/>
                <w:bCs/>
                <w:sz w:val="20"/>
              </w:rPr>
            </w:pPr>
          </w:p>
        </w:tc>
        <w:tc>
          <w:tcPr>
            <w:tcW w:w="1481" w:type="dxa"/>
            <w:tcBorders>
              <w:top w:val="nil"/>
              <w:left w:val="nil"/>
              <w:bottom w:val="nil"/>
              <w:right w:val="nil"/>
            </w:tcBorders>
            <w:shd w:val="clear" w:color="auto" w:fill="auto"/>
            <w:noWrap/>
            <w:vAlign w:val="bottom"/>
            <w:hideMark/>
          </w:tcPr>
          <w:p w:rsidR="003826EF" w:rsidRPr="003059C1" w:rsidRDefault="003826EF" w:rsidP="00FE50CC">
            <w:pPr>
              <w:jc w:val="center"/>
              <w:rPr>
                <w:b/>
                <w:bCs/>
                <w:sz w:val="20"/>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b/>
                <w:bCs/>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jc w:val="center"/>
              <w:rPr>
                <w:b/>
                <w:bCs/>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jc w:val="center"/>
              <w:rPr>
                <w:b/>
                <w:bCs/>
                <w:sz w:val="20"/>
              </w:rPr>
            </w:pPr>
          </w:p>
        </w:tc>
      </w:tr>
      <w:tr w:rsidR="003826EF" w:rsidRPr="003059C1" w:rsidTr="00FE50CC">
        <w:trPr>
          <w:trHeight w:val="525"/>
        </w:trPr>
        <w:tc>
          <w:tcPr>
            <w:tcW w:w="204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26EF" w:rsidRPr="003059C1" w:rsidRDefault="003826EF" w:rsidP="00FE50CC">
            <w:pPr>
              <w:rPr>
                <w:b/>
                <w:bCs/>
                <w:sz w:val="20"/>
              </w:rPr>
            </w:pPr>
            <w:r>
              <w:rPr>
                <w:b/>
                <w:bCs/>
                <w:sz w:val="20"/>
              </w:rPr>
              <w:t>№  контейнера</w:t>
            </w:r>
          </w:p>
        </w:tc>
        <w:tc>
          <w:tcPr>
            <w:tcW w:w="1418" w:type="dxa"/>
            <w:tcBorders>
              <w:top w:val="nil"/>
              <w:left w:val="nil"/>
              <w:bottom w:val="single" w:sz="4" w:space="0" w:color="auto"/>
              <w:right w:val="nil"/>
            </w:tcBorders>
            <w:shd w:val="clear" w:color="auto" w:fill="auto"/>
            <w:noWrap/>
            <w:vAlign w:val="bottom"/>
            <w:hideMark/>
          </w:tcPr>
          <w:p w:rsidR="003826EF" w:rsidRPr="003059C1" w:rsidRDefault="003826EF" w:rsidP="00FE50CC">
            <w:pPr>
              <w:rPr>
                <w:sz w:val="20"/>
              </w:rPr>
            </w:pPr>
            <w:r>
              <w:rPr>
                <w:sz w:val="20"/>
              </w:rPr>
              <w:t> </w:t>
            </w:r>
          </w:p>
        </w:tc>
        <w:tc>
          <w:tcPr>
            <w:tcW w:w="1830" w:type="dxa"/>
            <w:tcBorders>
              <w:top w:val="nil"/>
              <w:left w:val="nil"/>
              <w:bottom w:val="single" w:sz="4" w:space="0" w:color="auto"/>
              <w:right w:val="single" w:sz="4" w:space="0" w:color="auto"/>
            </w:tcBorders>
            <w:shd w:val="clear" w:color="auto" w:fill="auto"/>
            <w:noWrap/>
            <w:vAlign w:val="bottom"/>
            <w:hideMark/>
          </w:tcPr>
          <w:p w:rsidR="003826EF" w:rsidRPr="003059C1" w:rsidRDefault="003826EF" w:rsidP="00FE50CC">
            <w:pPr>
              <w:rPr>
                <w:sz w:val="20"/>
              </w:rPr>
            </w:pPr>
            <w:r>
              <w:rPr>
                <w:sz w:val="20"/>
              </w:rPr>
              <w:t> </w:t>
            </w:r>
          </w:p>
        </w:tc>
        <w:tc>
          <w:tcPr>
            <w:tcW w:w="883"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81"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55"/>
        </w:trPr>
        <w:tc>
          <w:tcPr>
            <w:tcW w:w="7655" w:type="dxa"/>
            <w:gridSpan w:val="7"/>
            <w:tcBorders>
              <w:top w:val="nil"/>
              <w:left w:val="nil"/>
              <w:bottom w:val="nil"/>
              <w:right w:val="nil"/>
            </w:tcBorders>
            <w:shd w:val="clear" w:color="auto" w:fill="auto"/>
            <w:noWrap/>
            <w:vAlign w:val="bottom"/>
            <w:hideMark/>
          </w:tcPr>
          <w:p w:rsidR="003826EF" w:rsidRPr="003059C1" w:rsidRDefault="003826EF" w:rsidP="00FE50CC">
            <w:pPr>
              <w:rPr>
                <w:sz w:val="20"/>
              </w:rPr>
            </w:pPr>
            <w:r>
              <w:rPr>
                <w:sz w:val="20"/>
              </w:rPr>
              <w:t xml:space="preserve">Местонахождение объекта ___________________________________________________ </w:t>
            </w: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rPr>
                <w:b/>
                <w:bCs/>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55"/>
        </w:trPr>
        <w:tc>
          <w:tcPr>
            <w:tcW w:w="7655" w:type="dxa"/>
            <w:gridSpan w:val="7"/>
            <w:tcBorders>
              <w:top w:val="nil"/>
              <w:left w:val="nil"/>
              <w:bottom w:val="nil"/>
              <w:right w:val="nil"/>
            </w:tcBorders>
            <w:shd w:val="clear" w:color="auto" w:fill="auto"/>
            <w:noWrap/>
            <w:vAlign w:val="bottom"/>
            <w:hideMark/>
          </w:tcPr>
          <w:p w:rsidR="003826EF" w:rsidRPr="003059C1" w:rsidRDefault="003826EF" w:rsidP="00FE50CC">
            <w:pPr>
              <w:rPr>
                <w:sz w:val="20"/>
              </w:rPr>
            </w:pPr>
            <w:r>
              <w:rPr>
                <w:sz w:val="20"/>
              </w:rPr>
              <w:t xml:space="preserve">Комиссия в составе: _________________________________________________________ </w:t>
            </w: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55"/>
        </w:trPr>
        <w:tc>
          <w:tcPr>
            <w:tcW w:w="5291" w:type="dxa"/>
            <w:gridSpan w:val="5"/>
            <w:tcBorders>
              <w:top w:val="nil"/>
              <w:left w:val="nil"/>
              <w:bottom w:val="nil"/>
              <w:right w:val="nil"/>
            </w:tcBorders>
            <w:shd w:val="clear" w:color="auto" w:fill="auto"/>
            <w:noWrap/>
            <w:vAlign w:val="bottom"/>
            <w:hideMark/>
          </w:tcPr>
          <w:p w:rsidR="003826EF" w:rsidRPr="003059C1" w:rsidRDefault="003826EF" w:rsidP="00FE50CC">
            <w:pPr>
              <w:rPr>
                <w:sz w:val="20"/>
              </w:rPr>
            </w:pPr>
            <w:r>
              <w:rPr>
                <w:sz w:val="20"/>
              </w:rPr>
              <w:t>и представитель _______________________________</w:t>
            </w:r>
          </w:p>
        </w:tc>
        <w:tc>
          <w:tcPr>
            <w:tcW w:w="883"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81"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55"/>
        </w:trPr>
        <w:tc>
          <w:tcPr>
            <w:tcW w:w="6174" w:type="dxa"/>
            <w:gridSpan w:val="6"/>
            <w:tcBorders>
              <w:top w:val="nil"/>
              <w:left w:val="nil"/>
              <w:bottom w:val="nil"/>
              <w:right w:val="nil"/>
            </w:tcBorders>
            <w:shd w:val="clear" w:color="auto" w:fill="auto"/>
            <w:noWrap/>
            <w:vAlign w:val="bottom"/>
            <w:hideMark/>
          </w:tcPr>
          <w:p w:rsidR="003826EF" w:rsidRPr="003059C1" w:rsidRDefault="003826EF" w:rsidP="00FE50CC">
            <w:pPr>
              <w:rPr>
                <w:sz w:val="20"/>
              </w:rPr>
            </w:pPr>
            <w:r>
              <w:rPr>
                <w:sz w:val="20"/>
              </w:rPr>
              <w:t>произвели осмотр контейнера, который требует ремонта.</w:t>
            </w:r>
          </w:p>
        </w:tc>
        <w:tc>
          <w:tcPr>
            <w:tcW w:w="1481"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rFonts w:ascii="Arial CYR" w:hAnsi="Arial CYR"/>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55"/>
        </w:trPr>
        <w:tc>
          <w:tcPr>
            <w:tcW w:w="992"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051"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830"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81"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76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6EF" w:rsidRPr="003059C1" w:rsidRDefault="003826EF" w:rsidP="00FE50CC">
            <w:pPr>
              <w:jc w:val="center"/>
              <w:rPr>
                <w:b/>
                <w:bCs/>
                <w:sz w:val="20"/>
              </w:rPr>
            </w:pPr>
            <w:r>
              <w:rPr>
                <w:b/>
                <w:bCs/>
                <w:sz w:val="20"/>
              </w:rPr>
              <w:t xml:space="preserve">№ </w:t>
            </w:r>
            <w:proofErr w:type="spellStart"/>
            <w:r>
              <w:rPr>
                <w:b/>
                <w:bCs/>
                <w:sz w:val="20"/>
              </w:rPr>
              <w:t>п</w:t>
            </w:r>
            <w:proofErr w:type="spellEnd"/>
            <w:r>
              <w:rPr>
                <w:b/>
                <w:bCs/>
                <w:sz w:val="20"/>
              </w:rPr>
              <w:t>/</w:t>
            </w:r>
            <w:proofErr w:type="spellStart"/>
            <w:r>
              <w:rPr>
                <w:b/>
                <w:bCs/>
                <w:sz w:val="20"/>
              </w:rPr>
              <w:t>п</w:t>
            </w:r>
            <w:proofErr w:type="spellEnd"/>
          </w:p>
        </w:tc>
        <w:tc>
          <w:tcPr>
            <w:tcW w:w="2469" w:type="dxa"/>
            <w:gridSpan w:val="3"/>
            <w:tcBorders>
              <w:top w:val="single" w:sz="4" w:space="0" w:color="auto"/>
              <w:left w:val="nil"/>
              <w:bottom w:val="single" w:sz="4" w:space="0" w:color="auto"/>
              <w:right w:val="single" w:sz="4" w:space="0" w:color="auto"/>
            </w:tcBorders>
            <w:shd w:val="clear" w:color="auto" w:fill="auto"/>
            <w:vAlign w:val="center"/>
            <w:hideMark/>
          </w:tcPr>
          <w:p w:rsidR="003826EF" w:rsidRPr="003059C1" w:rsidRDefault="003826EF" w:rsidP="00FE50CC">
            <w:pPr>
              <w:jc w:val="center"/>
              <w:rPr>
                <w:b/>
                <w:bCs/>
                <w:sz w:val="20"/>
              </w:rPr>
            </w:pPr>
            <w:r>
              <w:rPr>
                <w:b/>
                <w:bCs/>
                <w:sz w:val="20"/>
              </w:rPr>
              <w:t xml:space="preserve">Неисправный узел, агрегат, конструкция, </w:t>
            </w:r>
            <w:proofErr w:type="spellStart"/>
            <w:r>
              <w:rPr>
                <w:b/>
                <w:bCs/>
                <w:sz w:val="20"/>
              </w:rPr>
              <w:t>копплект</w:t>
            </w:r>
            <w:proofErr w:type="spellEnd"/>
            <w:r>
              <w:rPr>
                <w:b/>
                <w:bCs/>
                <w:sz w:val="20"/>
              </w:rPr>
              <w:t>, изделие</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3826EF" w:rsidRPr="003059C1" w:rsidRDefault="003826EF" w:rsidP="00FE50CC">
            <w:pPr>
              <w:jc w:val="center"/>
              <w:rPr>
                <w:b/>
                <w:bCs/>
                <w:sz w:val="20"/>
              </w:rPr>
            </w:pPr>
            <w:r>
              <w:rPr>
                <w:b/>
                <w:bCs/>
                <w:sz w:val="20"/>
              </w:rPr>
              <w:t>Наименование деталей, элементов</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3826EF" w:rsidRPr="003059C1" w:rsidRDefault="003826EF" w:rsidP="00FE50CC">
            <w:pPr>
              <w:jc w:val="center"/>
              <w:rPr>
                <w:b/>
                <w:bCs/>
                <w:sz w:val="20"/>
              </w:rPr>
            </w:pPr>
            <w:r>
              <w:rPr>
                <w:b/>
                <w:bCs/>
                <w:sz w:val="20"/>
              </w:rPr>
              <w:t>Кол-во</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3826EF" w:rsidRPr="003059C1" w:rsidRDefault="003826EF" w:rsidP="00FE50CC">
            <w:pPr>
              <w:jc w:val="center"/>
              <w:rPr>
                <w:b/>
                <w:bCs/>
                <w:sz w:val="20"/>
              </w:rPr>
            </w:pPr>
            <w:r>
              <w:rPr>
                <w:b/>
                <w:bCs/>
                <w:sz w:val="20"/>
              </w:rPr>
              <w:t xml:space="preserve">Дефект </w:t>
            </w:r>
          </w:p>
        </w:tc>
        <w:tc>
          <w:tcPr>
            <w:tcW w:w="1701" w:type="dxa"/>
            <w:gridSpan w:val="3"/>
            <w:tcBorders>
              <w:top w:val="single" w:sz="4" w:space="0" w:color="auto"/>
              <w:left w:val="nil"/>
              <w:bottom w:val="single" w:sz="4" w:space="0" w:color="auto"/>
              <w:right w:val="single" w:sz="4" w:space="0" w:color="000000"/>
            </w:tcBorders>
            <w:shd w:val="clear" w:color="auto" w:fill="auto"/>
            <w:vAlign w:val="center"/>
            <w:hideMark/>
          </w:tcPr>
          <w:p w:rsidR="003826EF" w:rsidRPr="003059C1" w:rsidRDefault="003826EF" w:rsidP="00FE50CC">
            <w:pPr>
              <w:jc w:val="center"/>
              <w:rPr>
                <w:b/>
                <w:bCs/>
                <w:sz w:val="20"/>
              </w:rPr>
            </w:pPr>
            <w:r>
              <w:rPr>
                <w:b/>
                <w:bCs/>
                <w:sz w:val="20"/>
              </w:rPr>
              <w:t>Вид работы по устранению дефектов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826EF" w:rsidRPr="003059C1" w:rsidRDefault="003826EF" w:rsidP="00FE50CC">
            <w:pPr>
              <w:jc w:val="center"/>
              <w:rPr>
                <w:b/>
                <w:bCs/>
                <w:sz w:val="20"/>
              </w:rPr>
            </w:pPr>
            <w:r>
              <w:rPr>
                <w:b/>
                <w:bCs/>
                <w:sz w:val="20"/>
              </w:rPr>
              <w:t>Примечание</w:t>
            </w:r>
          </w:p>
        </w:tc>
      </w:tr>
      <w:tr w:rsidR="003826EF" w:rsidRPr="003059C1" w:rsidTr="00FE50CC">
        <w:trPr>
          <w:trHeight w:val="51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826EF" w:rsidRPr="003059C1" w:rsidRDefault="003826EF" w:rsidP="00FE50CC">
            <w:pPr>
              <w:jc w:val="center"/>
              <w:rPr>
                <w:sz w:val="20"/>
              </w:rPr>
            </w:pPr>
            <w:r>
              <w:rPr>
                <w:sz w:val="20"/>
              </w:rPr>
              <w:t>1</w:t>
            </w:r>
          </w:p>
        </w:tc>
        <w:tc>
          <w:tcPr>
            <w:tcW w:w="2469" w:type="dxa"/>
            <w:gridSpan w:val="3"/>
            <w:tcBorders>
              <w:top w:val="single" w:sz="4" w:space="0" w:color="auto"/>
              <w:left w:val="nil"/>
              <w:bottom w:val="single" w:sz="4" w:space="0" w:color="auto"/>
              <w:right w:val="single" w:sz="4" w:space="0" w:color="auto"/>
            </w:tcBorders>
            <w:shd w:val="clear" w:color="auto" w:fill="auto"/>
            <w:noWrap/>
            <w:vAlign w:val="bottom"/>
            <w:hideMark/>
          </w:tcPr>
          <w:p w:rsidR="003826EF" w:rsidRPr="003059C1" w:rsidRDefault="003826EF" w:rsidP="00FE50CC">
            <w:pPr>
              <w:jc w:val="center"/>
            </w:pPr>
          </w:p>
        </w:tc>
        <w:tc>
          <w:tcPr>
            <w:tcW w:w="1830" w:type="dxa"/>
            <w:tcBorders>
              <w:top w:val="nil"/>
              <w:left w:val="nil"/>
              <w:bottom w:val="single" w:sz="4" w:space="0" w:color="auto"/>
              <w:right w:val="single" w:sz="4" w:space="0" w:color="auto"/>
            </w:tcBorders>
            <w:shd w:val="clear" w:color="auto" w:fill="auto"/>
            <w:noWrap/>
            <w:vAlign w:val="center"/>
            <w:hideMark/>
          </w:tcPr>
          <w:p w:rsidR="003826EF" w:rsidRPr="003059C1" w:rsidRDefault="003826EF" w:rsidP="00FE50CC">
            <w:pPr>
              <w:jc w:val="center"/>
              <w:rPr>
                <w:b/>
                <w:bCs/>
              </w:rPr>
            </w:pPr>
          </w:p>
        </w:tc>
        <w:tc>
          <w:tcPr>
            <w:tcW w:w="883" w:type="dxa"/>
            <w:tcBorders>
              <w:top w:val="nil"/>
              <w:left w:val="nil"/>
              <w:bottom w:val="single" w:sz="4" w:space="0" w:color="auto"/>
              <w:right w:val="single" w:sz="4" w:space="0" w:color="auto"/>
            </w:tcBorders>
            <w:shd w:val="clear" w:color="auto" w:fill="auto"/>
            <w:noWrap/>
            <w:vAlign w:val="bottom"/>
            <w:hideMark/>
          </w:tcPr>
          <w:p w:rsidR="003826EF" w:rsidRPr="003059C1" w:rsidRDefault="003826EF" w:rsidP="00FE50CC">
            <w:pPr>
              <w:jc w:val="center"/>
              <w:rPr>
                <w:b/>
                <w:bCs/>
              </w:rPr>
            </w:pPr>
          </w:p>
        </w:tc>
        <w:tc>
          <w:tcPr>
            <w:tcW w:w="1481" w:type="dxa"/>
            <w:tcBorders>
              <w:top w:val="nil"/>
              <w:left w:val="nil"/>
              <w:bottom w:val="single" w:sz="4" w:space="0" w:color="auto"/>
              <w:right w:val="single" w:sz="4" w:space="0" w:color="auto"/>
            </w:tcBorders>
            <w:shd w:val="clear" w:color="auto" w:fill="auto"/>
            <w:vAlign w:val="center"/>
            <w:hideMark/>
          </w:tcPr>
          <w:p w:rsidR="003826EF" w:rsidRPr="003059C1" w:rsidRDefault="003826EF" w:rsidP="00FE50CC">
            <w:pPr>
              <w:rPr>
                <w:sz w:val="20"/>
              </w:rPr>
            </w:pPr>
          </w:p>
        </w:tc>
        <w:tc>
          <w:tcPr>
            <w:tcW w:w="170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826EF" w:rsidRPr="003059C1" w:rsidRDefault="003826EF" w:rsidP="00FE50CC">
            <w:pPr>
              <w:jc w:val="center"/>
              <w:rPr>
                <w:sz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3826EF" w:rsidRPr="003059C1" w:rsidRDefault="003826EF" w:rsidP="00FE50CC">
            <w:pPr>
              <w:jc w:val="center"/>
              <w:rPr>
                <w:b/>
                <w:bCs/>
              </w:rPr>
            </w:pPr>
          </w:p>
        </w:tc>
      </w:tr>
      <w:tr w:rsidR="003826EF" w:rsidRPr="003059C1" w:rsidTr="00FE50CC">
        <w:trPr>
          <w:trHeight w:val="58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826EF" w:rsidRPr="003059C1" w:rsidRDefault="003826EF" w:rsidP="00FE50CC">
            <w:pPr>
              <w:jc w:val="center"/>
              <w:rPr>
                <w:sz w:val="20"/>
              </w:rPr>
            </w:pPr>
            <w:r>
              <w:rPr>
                <w:sz w:val="20"/>
              </w:rPr>
              <w:t>2</w:t>
            </w:r>
          </w:p>
        </w:tc>
        <w:tc>
          <w:tcPr>
            <w:tcW w:w="2469" w:type="dxa"/>
            <w:gridSpan w:val="3"/>
            <w:tcBorders>
              <w:top w:val="single" w:sz="4" w:space="0" w:color="auto"/>
              <w:left w:val="nil"/>
              <w:bottom w:val="single" w:sz="4" w:space="0" w:color="auto"/>
              <w:right w:val="single" w:sz="4" w:space="0" w:color="auto"/>
            </w:tcBorders>
            <w:shd w:val="clear" w:color="auto" w:fill="auto"/>
            <w:noWrap/>
            <w:vAlign w:val="bottom"/>
            <w:hideMark/>
          </w:tcPr>
          <w:p w:rsidR="003826EF" w:rsidRPr="003059C1" w:rsidRDefault="003826EF" w:rsidP="00FE50CC">
            <w:pPr>
              <w:jc w:val="center"/>
            </w:pPr>
          </w:p>
        </w:tc>
        <w:tc>
          <w:tcPr>
            <w:tcW w:w="1830" w:type="dxa"/>
            <w:tcBorders>
              <w:top w:val="nil"/>
              <w:left w:val="nil"/>
              <w:bottom w:val="single" w:sz="4" w:space="0" w:color="auto"/>
              <w:right w:val="single" w:sz="4" w:space="0" w:color="auto"/>
            </w:tcBorders>
            <w:shd w:val="clear" w:color="auto" w:fill="auto"/>
            <w:noWrap/>
            <w:vAlign w:val="center"/>
            <w:hideMark/>
          </w:tcPr>
          <w:p w:rsidR="003826EF" w:rsidRPr="003059C1" w:rsidRDefault="003826EF" w:rsidP="00FE50CC">
            <w:pPr>
              <w:jc w:val="center"/>
              <w:rPr>
                <w:b/>
                <w:bCs/>
              </w:rPr>
            </w:pPr>
          </w:p>
        </w:tc>
        <w:tc>
          <w:tcPr>
            <w:tcW w:w="883" w:type="dxa"/>
            <w:tcBorders>
              <w:top w:val="nil"/>
              <w:left w:val="nil"/>
              <w:bottom w:val="single" w:sz="4" w:space="0" w:color="auto"/>
              <w:right w:val="single" w:sz="4" w:space="0" w:color="auto"/>
            </w:tcBorders>
            <w:shd w:val="clear" w:color="auto" w:fill="auto"/>
            <w:noWrap/>
            <w:vAlign w:val="bottom"/>
            <w:hideMark/>
          </w:tcPr>
          <w:p w:rsidR="003826EF" w:rsidRPr="003059C1" w:rsidRDefault="003826EF" w:rsidP="00FE50CC">
            <w:pPr>
              <w:rPr>
                <w:sz w:val="20"/>
              </w:rPr>
            </w:pPr>
          </w:p>
        </w:tc>
        <w:tc>
          <w:tcPr>
            <w:tcW w:w="1481" w:type="dxa"/>
            <w:tcBorders>
              <w:top w:val="nil"/>
              <w:left w:val="nil"/>
              <w:bottom w:val="single" w:sz="4" w:space="0" w:color="auto"/>
              <w:right w:val="single" w:sz="4" w:space="0" w:color="auto"/>
            </w:tcBorders>
            <w:shd w:val="clear" w:color="auto" w:fill="auto"/>
            <w:vAlign w:val="center"/>
            <w:hideMark/>
          </w:tcPr>
          <w:p w:rsidR="003826EF" w:rsidRPr="003059C1" w:rsidRDefault="003826EF" w:rsidP="00FE50CC">
            <w:pPr>
              <w:rPr>
                <w:sz w:val="20"/>
              </w:rPr>
            </w:pPr>
          </w:p>
        </w:tc>
        <w:tc>
          <w:tcPr>
            <w:tcW w:w="170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826EF" w:rsidRPr="003059C1" w:rsidRDefault="003826EF" w:rsidP="00FE50CC">
            <w:pPr>
              <w:jc w:val="center"/>
              <w:rPr>
                <w:sz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3826EF" w:rsidRPr="003059C1" w:rsidRDefault="003826EF" w:rsidP="00FE50CC">
            <w:pPr>
              <w:jc w:val="center"/>
              <w:rPr>
                <w:b/>
                <w:bCs/>
              </w:rPr>
            </w:pPr>
          </w:p>
        </w:tc>
      </w:tr>
      <w:tr w:rsidR="003826EF" w:rsidRPr="003059C1" w:rsidTr="00FE50CC">
        <w:trPr>
          <w:trHeight w:val="54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826EF" w:rsidRPr="003059C1" w:rsidRDefault="003826EF" w:rsidP="00FE50CC">
            <w:pPr>
              <w:jc w:val="center"/>
              <w:rPr>
                <w:sz w:val="20"/>
              </w:rPr>
            </w:pPr>
            <w:r>
              <w:rPr>
                <w:sz w:val="20"/>
              </w:rPr>
              <w:t>3</w:t>
            </w:r>
          </w:p>
        </w:tc>
        <w:tc>
          <w:tcPr>
            <w:tcW w:w="2469" w:type="dxa"/>
            <w:gridSpan w:val="3"/>
            <w:tcBorders>
              <w:top w:val="single" w:sz="4" w:space="0" w:color="auto"/>
              <w:left w:val="nil"/>
              <w:bottom w:val="single" w:sz="4" w:space="0" w:color="auto"/>
              <w:right w:val="single" w:sz="4" w:space="0" w:color="auto"/>
            </w:tcBorders>
            <w:shd w:val="clear" w:color="auto" w:fill="auto"/>
            <w:noWrap/>
            <w:vAlign w:val="bottom"/>
            <w:hideMark/>
          </w:tcPr>
          <w:p w:rsidR="003826EF" w:rsidRPr="003059C1" w:rsidRDefault="003826EF" w:rsidP="00FE50CC">
            <w:pPr>
              <w:jc w:val="center"/>
            </w:pPr>
          </w:p>
        </w:tc>
        <w:tc>
          <w:tcPr>
            <w:tcW w:w="1830" w:type="dxa"/>
            <w:tcBorders>
              <w:top w:val="nil"/>
              <w:left w:val="nil"/>
              <w:bottom w:val="single" w:sz="4" w:space="0" w:color="auto"/>
              <w:right w:val="single" w:sz="4" w:space="0" w:color="auto"/>
            </w:tcBorders>
            <w:shd w:val="clear" w:color="auto" w:fill="auto"/>
            <w:noWrap/>
            <w:vAlign w:val="center"/>
            <w:hideMark/>
          </w:tcPr>
          <w:p w:rsidR="003826EF" w:rsidRPr="003059C1" w:rsidRDefault="003826EF" w:rsidP="00FE50CC">
            <w:pPr>
              <w:jc w:val="center"/>
              <w:rPr>
                <w:b/>
                <w:bCs/>
              </w:rPr>
            </w:pPr>
          </w:p>
        </w:tc>
        <w:tc>
          <w:tcPr>
            <w:tcW w:w="883" w:type="dxa"/>
            <w:tcBorders>
              <w:top w:val="nil"/>
              <w:left w:val="nil"/>
              <w:bottom w:val="single" w:sz="4" w:space="0" w:color="auto"/>
              <w:right w:val="single" w:sz="4" w:space="0" w:color="auto"/>
            </w:tcBorders>
            <w:shd w:val="clear" w:color="auto" w:fill="auto"/>
            <w:noWrap/>
            <w:vAlign w:val="bottom"/>
            <w:hideMark/>
          </w:tcPr>
          <w:p w:rsidR="003826EF" w:rsidRPr="003059C1" w:rsidRDefault="003826EF" w:rsidP="00FE50CC">
            <w:pPr>
              <w:rPr>
                <w:sz w:val="20"/>
              </w:rPr>
            </w:pPr>
          </w:p>
        </w:tc>
        <w:tc>
          <w:tcPr>
            <w:tcW w:w="1481" w:type="dxa"/>
            <w:tcBorders>
              <w:top w:val="nil"/>
              <w:left w:val="nil"/>
              <w:bottom w:val="single" w:sz="4" w:space="0" w:color="auto"/>
              <w:right w:val="single" w:sz="4" w:space="0" w:color="auto"/>
            </w:tcBorders>
            <w:shd w:val="clear" w:color="auto" w:fill="auto"/>
            <w:vAlign w:val="center"/>
            <w:hideMark/>
          </w:tcPr>
          <w:p w:rsidR="003826EF" w:rsidRPr="003059C1" w:rsidRDefault="003826EF" w:rsidP="00FE50CC">
            <w:pPr>
              <w:rPr>
                <w:sz w:val="20"/>
              </w:rPr>
            </w:pPr>
          </w:p>
        </w:tc>
        <w:tc>
          <w:tcPr>
            <w:tcW w:w="170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826EF" w:rsidRPr="003059C1" w:rsidRDefault="003826EF" w:rsidP="00FE50CC">
            <w:pPr>
              <w:jc w:val="center"/>
              <w:rPr>
                <w:sz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3826EF" w:rsidRPr="003059C1" w:rsidRDefault="003826EF" w:rsidP="00FE50CC">
            <w:pPr>
              <w:jc w:val="center"/>
              <w:rPr>
                <w:b/>
                <w:bCs/>
              </w:rPr>
            </w:pPr>
          </w:p>
        </w:tc>
      </w:tr>
      <w:tr w:rsidR="003826EF" w:rsidRPr="003059C1" w:rsidTr="00FE50CC">
        <w:trPr>
          <w:trHeight w:val="255"/>
        </w:trPr>
        <w:tc>
          <w:tcPr>
            <w:tcW w:w="992"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051"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830"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81"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55"/>
        </w:trPr>
        <w:tc>
          <w:tcPr>
            <w:tcW w:w="2043" w:type="dxa"/>
            <w:gridSpan w:val="3"/>
            <w:tcBorders>
              <w:top w:val="nil"/>
              <w:left w:val="nil"/>
              <w:bottom w:val="nil"/>
              <w:right w:val="nil"/>
            </w:tcBorders>
            <w:shd w:val="clear" w:color="auto" w:fill="auto"/>
            <w:noWrap/>
            <w:vAlign w:val="bottom"/>
            <w:hideMark/>
          </w:tcPr>
          <w:p w:rsidR="003826EF" w:rsidRPr="003059C1" w:rsidRDefault="003826EF" w:rsidP="00FE50CC">
            <w:pPr>
              <w:rPr>
                <w:sz w:val="20"/>
              </w:rPr>
            </w:pPr>
            <w:r>
              <w:rPr>
                <w:sz w:val="20"/>
              </w:rPr>
              <w:t xml:space="preserve">Комиссия:   </w:t>
            </w: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830"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81"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5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377"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r>
              <w:rPr>
                <w:sz w:val="20"/>
              </w:rPr>
              <w:t>__________________</w:t>
            </w:r>
          </w:p>
        </w:tc>
        <w:tc>
          <w:tcPr>
            <w:tcW w:w="2713"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r>
              <w:rPr>
                <w:sz w:val="20"/>
              </w:rPr>
              <w:t>______________________</w:t>
            </w:r>
          </w:p>
        </w:tc>
        <w:tc>
          <w:tcPr>
            <w:tcW w:w="2364" w:type="dxa"/>
            <w:gridSpan w:val="3"/>
            <w:tcBorders>
              <w:top w:val="nil"/>
              <w:left w:val="nil"/>
              <w:bottom w:val="nil"/>
              <w:right w:val="nil"/>
            </w:tcBorders>
            <w:shd w:val="clear" w:color="auto" w:fill="auto"/>
            <w:noWrap/>
            <w:vAlign w:val="bottom"/>
            <w:hideMark/>
          </w:tcPr>
          <w:p w:rsidR="003826EF" w:rsidRPr="003059C1" w:rsidRDefault="003826EF" w:rsidP="00FE50CC">
            <w:pPr>
              <w:rPr>
                <w:b/>
                <w:bCs/>
                <w:sz w:val="20"/>
              </w:rPr>
            </w:pPr>
            <w:r>
              <w:rPr>
                <w:b/>
                <w:bCs/>
                <w:sz w:val="20"/>
              </w:rPr>
              <w:t>__________________</w:t>
            </w: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b/>
                <w:bCs/>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2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377"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r>
              <w:rPr>
                <w:sz w:val="18"/>
                <w:szCs w:val="18"/>
              </w:rPr>
              <w:t>(должность)</w:t>
            </w:r>
          </w:p>
        </w:tc>
        <w:tc>
          <w:tcPr>
            <w:tcW w:w="2713"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r>
              <w:rPr>
                <w:sz w:val="18"/>
                <w:szCs w:val="18"/>
              </w:rPr>
              <w:t>(подпись)</w:t>
            </w:r>
          </w:p>
        </w:tc>
        <w:tc>
          <w:tcPr>
            <w:tcW w:w="2128"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r>
              <w:rPr>
                <w:sz w:val="18"/>
                <w:szCs w:val="18"/>
              </w:rPr>
              <w:t>(расшифровка подписи)</w:t>
            </w:r>
          </w:p>
        </w:tc>
        <w:tc>
          <w:tcPr>
            <w:tcW w:w="236" w:type="dxa"/>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5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959" w:type="dxa"/>
            <w:tcBorders>
              <w:top w:val="nil"/>
              <w:left w:val="nil"/>
              <w:bottom w:val="nil"/>
              <w:right w:val="nil"/>
            </w:tcBorders>
            <w:shd w:val="clear" w:color="auto" w:fill="auto"/>
            <w:noWrap/>
            <w:vAlign w:val="bottom"/>
            <w:hideMark/>
          </w:tcPr>
          <w:p w:rsidR="003826EF" w:rsidRPr="003059C1" w:rsidRDefault="003826EF" w:rsidP="00FE50CC">
            <w:pPr>
              <w:rPr>
                <w:sz w:val="18"/>
                <w:szCs w:val="18"/>
              </w:rPr>
            </w:pP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18"/>
                <w:szCs w:val="18"/>
              </w:rPr>
            </w:pPr>
          </w:p>
        </w:tc>
        <w:tc>
          <w:tcPr>
            <w:tcW w:w="1830" w:type="dxa"/>
            <w:tcBorders>
              <w:top w:val="nil"/>
              <w:left w:val="nil"/>
              <w:bottom w:val="nil"/>
              <w:right w:val="nil"/>
            </w:tcBorders>
            <w:shd w:val="clear" w:color="auto" w:fill="auto"/>
            <w:noWrap/>
            <w:vAlign w:val="bottom"/>
            <w:hideMark/>
          </w:tcPr>
          <w:p w:rsidR="003826EF" w:rsidRPr="003059C1" w:rsidRDefault="003826EF" w:rsidP="00FE50CC">
            <w:pPr>
              <w:rPr>
                <w:sz w:val="18"/>
                <w:szCs w:val="18"/>
              </w:rPr>
            </w:pPr>
          </w:p>
        </w:tc>
        <w:tc>
          <w:tcPr>
            <w:tcW w:w="883" w:type="dxa"/>
            <w:tcBorders>
              <w:top w:val="nil"/>
              <w:left w:val="nil"/>
              <w:bottom w:val="nil"/>
              <w:right w:val="nil"/>
            </w:tcBorders>
            <w:shd w:val="clear" w:color="auto" w:fill="auto"/>
            <w:noWrap/>
            <w:vAlign w:val="bottom"/>
            <w:hideMark/>
          </w:tcPr>
          <w:p w:rsidR="003826EF" w:rsidRPr="003059C1" w:rsidRDefault="003826EF" w:rsidP="00FE50CC">
            <w:pPr>
              <w:rPr>
                <w:sz w:val="18"/>
                <w:szCs w:val="18"/>
              </w:rPr>
            </w:pPr>
          </w:p>
        </w:tc>
        <w:tc>
          <w:tcPr>
            <w:tcW w:w="2128" w:type="dxa"/>
            <w:gridSpan w:val="2"/>
            <w:tcBorders>
              <w:top w:val="nil"/>
              <w:left w:val="nil"/>
              <w:bottom w:val="nil"/>
              <w:right w:val="nil"/>
            </w:tcBorders>
            <w:shd w:val="clear" w:color="auto" w:fill="auto"/>
            <w:noWrap/>
            <w:vAlign w:val="bottom"/>
            <w:hideMark/>
          </w:tcPr>
          <w:p w:rsidR="003826EF" w:rsidRPr="003059C1" w:rsidRDefault="003826EF" w:rsidP="00FE50CC">
            <w:pPr>
              <w:rPr>
                <w:sz w:val="18"/>
                <w:szCs w:val="18"/>
              </w:rPr>
            </w:pPr>
          </w:p>
        </w:tc>
        <w:tc>
          <w:tcPr>
            <w:tcW w:w="236" w:type="dxa"/>
            <w:tcBorders>
              <w:top w:val="nil"/>
              <w:left w:val="nil"/>
              <w:bottom w:val="nil"/>
              <w:right w:val="nil"/>
            </w:tcBorders>
            <w:shd w:val="clear" w:color="auto" w:fill="auto"/>
            <w:noWrap/>
            <w:vAlign w:val="bottom"/>
            <w:hideMark/>
          </w:tcPr>
          <w:p w:rsidR="003826EF" w:rsidRPr="003059C1" w:rsidRDefault="003826EF" w:rsidP="00FE50CC">
            <w:pPr>
              <w:rPr>
                <w:sz w:val="18"/>
                <w:szCs w:val="18"/>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sz w:val="18"/>
                <w:szCs w:val="18"/>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5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377" w:type="dxa"/>
            <w:gridSpan w:val="2"/>
            <w:tcBorders>
              <w:top w:val="nil"/>
              <w:left w:val="nil"/>
              <w:bottom w:val="nil"/>
              <w:right w:val="nil"/>
            </w:tcBorders>
            <w:shd w:val="clear" w:color="auto" w:fill="auto"/>
            <w:noWrap/>
            <w:vAlign w:val="bottom"/>
            <w:hideMark/>
          </w:tcPr>
          <w:p w:rsidR="003826EF" w:rsidRPr="003059C1" w:rsidRDefault="003826EF" w:rsidP="00FE50CC">
            <w:pPr>
              <w:rPr>
                <w:sz w:val="18"/>
                <w:szCs w:val="18"/>
              </w:rPr>
            </w:pPr>
            <w:r>
              <w:rPr>
                <w:sz w:val="18"/>
                <w:szCs w:val="18"/>
              </w:rPr>
              <w:t>____________________</w:t>
            </w:r>
          </w:p>
        </w:tc>
        <w:tc>
          <w:tcPr>
            <w:tcW w:w="2713" w:type="dxa"/>
            <w:gridSpan w:val="2"/>
            <w:tcBorders>
              <w:top w:val="nil"/>
              <w:left w:val="nil"/>
              <w:bottom w:val="nil"/>
              <w:right w:val="nil"/>
            </w:tcBorders>
            <w:shd w:val="clear" w:color="auto" w:fill="auto"/>
            <w:noWrap/>
            <w:vAlign w:val="bottom"/>
            <w:hideMark/>
          </w:tcPr>
          <w:p w:rsidR="003826EF" w:rsidRPr="003059C1" w:rsidRDefault="003826EF" w:rsidP="00FE50CC">
            <w:pPr>
              <w:rPr>
                <w:sz w:val="18"/>
                <w:szCs w:val="18"/>
              </w:rPr>
            </w:pPr>
            <w:r>
              <w:rPr>
                <w:sz w:val="18"/>
                <w:szCs w:val="18"/>
              </w:rPr>
              <w:t>________________________</w:t>
            </w:r>
          </w:p>
        </w:tc>
        <w:tc>
          <w:tcPr>
            <w:tcW w:w="2364" w:type="dxa"/>
            <w:gridSpan w:val="3"/>
            <w:tcBorders>
              <w:top w:val="nil"/>
              <w:left w:val="nil"/>
              <w:bottom w:val="nil"/>
              <w:right w:val="nil"/>
            </w:tcBorders>
            <w:shd w:val="clear" w:color="auto" w:fill="auto"/>
            <w:noWrap/>
            <w:vAlign w:val="bottom"/>
            <w:hideMark/>
          </w:tcPr>
          <w:p w:rsidR="003826EF" w:rsidRPr="003059C1" w:rsidRDefault="003826EF" w:rsidP="00FE50CC">
            <w:pPr>
              <w:rPr>
                <w:sz w:val="18"/>
                <w:szCs w:val="18"/>
              </w:rPr>
            </w:pPr>
            <w:r>
              <w:rPr>
                <w:sz w:val="18"/>
                <w:szCs w:val="18"/>
              </w:rPr>
              <w:t>____________________</w:t>
            </w: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sz w:val="18"/>
                <w:szCs w:val="18"/>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420"/>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377"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r>
              <w:rPr>
                <w:sz w:val="18"/>
                <w:szCs w:val="18"/>
              </w:rPr>
              <w:t>(должность)</w:t>
            </w:r>
          </w:p>
        </w:tc>
        <w:tc>
          <w:tcPr>
            <w:tcW w:w="2713"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r>
              <w:rPr>
                <w:sz w:val="18"/>
                <w:szCs w:val="18"/>
              </w:rPr>
              <w:t>(подпись)</w:t>
            </w:r>
          </w:p>
        </w:tc>
        <w:tc>
          <w:tcPr>
            <w:tcW w:w="2128"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r>
              <w:rPr>
                <w:sz w:val="18"/>
                <w:szCs w:val="18"/>
              </w:rPr>
              <w:t>(расшифровка подписи)</w:t>
            </w:r>
          </w:p>
        </w:tc>
        <w:tc>
          <w:tcPr>
            <w:tcW w:w="236" w:type="dxa"/>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55"/>
        </w:trPr>
        <w:tc>
          <w:tcPr>
            <w:tcW w:w="2043" w:type="dxa"/>
            <w:gridSpan w:val="3"/>
            <w:tcBorders>
              <w:top w:val="nil"/>
              <w:left w:val="nil"/>
              <w:bottom w:val="nil"/>
              <w:right w:val="nil"/>
            </w:tcBorders>
            <w:shd w:val="clear" w:color="auto" w:fill="auto"/>
            <w:noWrap/>
            <w:vAlign w:val="bottom"/>
            <w:hideMark/>
          </w:tcPr>
          <w:p w:rsidR="003826EF" w:rsidRPr="003059C1" w:rsidRDefault="003826EF" w:rsidP="00FE50CC">
            <w:pPr>
              <w:rPr>
                <w:sz w:val="20"/>
              </w:rPr>
            </w:pPr>
            <w:r>
              <w:rPr>
                <w:sz w:val="20"/>
              </w:rPr>
              <w:t>Исполнитель:</w:t>
            </w:r>
          </w:p>
        </w:tc>
        <w:tc>
          <w:tcPr>
            <w:tcW w:w="14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830"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83"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128"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36"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5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377" w:type="dxa"/>
            <w:gridSpan w:val="2"/>
            <w:tcBorders>
              <w:top w:val="nil"/>
              <w:left w:val="nil"/>
              <w:bottom w:val="nil"/>
              <w:right w:val="nil"/>
            </w:tcBorders>
            <w:shd w:val="clear" w:color="auto" w:fill="auto"/>
            <w:noWrap/>
            <w:vAlign w:val="bottom"/>
            <w:hideMark/>
          </w:tcPr>
          <w:p w:rsidR="003826EF" w:rsidRPr="003059C1" w:rsidRDefault="003826EF" w:rsidP="00FE50CC">
            <w:pPr>
              <w:rPr>
                <w:sz w:val="18"/>
                <w:szCs w:val="18"/>
              </w:rPr>
            </w:pPr>
            <w:r>
              <w:rPr>
                <w:sz w:val="18"/>
                <w:szCs w:val="18"/>
              </w:rPr>
              <w:t>____________________</w:t>
            </w:r>
          </w:p>
        </w:tc>
        <w:tc>
          <w:tcPr>
            <w:tcW w:w="2713" w:type="dxa"/>
            <w:gridSpan w:val="2"/>
            <w:tcBorders>
              <w:top w:val="nil"/>
              <w:left w:val="nil"/>
              <w:bottom w:val="nil"/>
              <w:right w:val="nil"/>
            </w:tcBorders>
            <w:shd w:val="clear" w:color="auto" w:fill="auto"/>
            <w:noWrap/>
            <w:vAlign w:val="bottom"/>
            <w:hideMark/>
          </w:tcPr>
          <w:p w:rsidR="003826EF" w:rsidRPr="003059C1" w:rsidRDefault="003826EF" w:rsidP="00FE50CC">
            <w:pPr>
              <w:rPr>
                <w:sz w:val="18"/>
                <w:szCs w:val="18"/>
              </w:rPr>
            </w:pPr>
            <w:r>
              <w:rPr>
                <w:sz w:val="18"/>
                <w:szCs w:val="18"/>
              </w:rPr>
              <w:t>________________________</w:t>
            </w:r>
          </w:p>
        </w:tc>
        <w:tc>
          <w:tcPr>
            <w:tcW w:w="2128" w:type="dxa"/>
            <w:gridSpan w:val="2"/>
            <w:tcBorders>
              <w:top w:val="nil"/>
              <w:left w:val="nil"/>
              <w:bottom w:val="nil"/>
              <w:right w:val="nil"/>
            </w:tcBorders>
            <w:shd w:val="clear" w:color="auto" w:fill="auto"/>
            <w:noWrap/>
            <w:vAlign w:val="bottom"/>
            <w:hideMark/>
          </w:tcPr>
          <w:p w:rsidR="003826EF" w:rsidRPr="003059C1" w:rsidRDefault="003826EF" w:rsidP="00FE50CC">
            <w:pPr>
              <w:rPr>
                <w:sz w:val="18"/>
                <w:szCs w:val="18"/>
              </w:rPr>
            </w:pPr>
            <w:r>
              <w:rPr>
                <w:sz w:val="18"/>
                <w:szCs w:val="18"/>
              </w:rPr>
              <w:t xml:space="preserve">_____________________ </w:t>
            </w:r>
          </w:p>
        </w:tc>
        <w:tc>
          <w:tcPr>
            <w:tcW w:w="236" w:type="dxa"/>
            <w:tcBorders>
              <w:top w:val="nil"/>
              <w:left w:val="nil"/>
              <w:bottom w:val="nil"/>
              <w:right w:val="nil"/>
            </w:tcBorders>
            <w:shd w:val="clear" w:color="auto" w:fill="auto"/>
            <w:noWrap/>
            <w:vAlign w:val="bottom"/>
            <w:hideMark/>
          </w:tcPr>
          <w:p w:rsidR="003826EF" w:rsidRPr="003059C1" w:rsidRDefault="003826EF" w:rsidP="00FE50CC">
            <w:pPr>
              <w:rPr>
                <w:sz w:val="18"/>
                <w:szCs w:val="18"/>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rPr>
                <w:sz w:val="18"/>
                <w:szCs w:val="18"/>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r w:rsidR="003826EF" w:rsidRPr="003059C1" w:rsidTr="00FE50CC">
        <w:trPr>
          <w:trHeight w:val="255"/>
        </w:trPr>
        <w:tc>
          <w:tcPr>
            <w:tcW w:w="1084" w:type="dxa"/>
            <w:gridSpan w:val="2"/>
            <w:tcBorders>
              <w:top w:val="nil"/>
              <w:left w:val="nil"/>
              <w:bottom w:val="nil"/>
              <w:right w:val="nil"/>
            </w:tcBorders>
            <w:shd w:val="clear" w:color="auto" w:fill="auto"/>
            <w:noWrap/>
            <w:vAlign w:val="bottom"/>
            <w:hideMark/>
          </w:tcPr>
          <w:p w:rsidR="003826EF" w:rsidRPr="003059C1" w:rsidRDefault="003826EF" w:rsidP="00FE50CC">
            <w:pPr>
              <w:rPr>
                <w:sz w:val="20"/>
              </w:rPr>
            </w:pPr>
          </w:p>
        </w:tc>
        <w:tc>
          <w:tcPr>
            <w:tcW w:w="2377"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r>
              <w:rPr>
                <w:sz w:val="18"/>
                <w:szCs w:val="18"/>
              </w:rPr>
              <w:t>(должность)</w:t>
            </w:r>
          </w:p>
        </w:tc>
        <w:tc>
          <w:tcPr>
            <w:tcW w:w="2713"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r>
              <w:rPr>
                <w:sz w:val="18"/>
                <w:szCs w:val="18"/>
              </w:rPr>
              <w:t>(подпись)</w:t>
            </w:r>
          </w:p>
        </w:tc>
        <w:tc>
          <w:tcPr>
            <w:tcW w:w="2128" w:type="dxa"/>
            <w:gridSpan w:val="2"/>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r>
              <w:rPr>
                <w:sz w:val="18"/>
                <w:szCs w:val="18"/>
              </w:rPr>
              <w:t>(расшифровка подписи)</w:t>
            </w:r>
          </w:p>
        </w:tc>
        <w:tc>
          <w:tcPr>
            <w:tcW w:w="236" w:type="dxa"/>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p>
        </w:tc>
        <w:tc>
          <w:tcPr>
            <w:tcW w:w="818" w:type="dxa"/>
            <w:tcBorders>
              <w:top w:val="nil"/>
              <w:left w:val="nil"/>
              <w:bottom w:val="nil"/>
              <w:right w:val="nil"/>
            </w:tcBorders>
            <w:shd w:val="clear" w:color="auto" w:fill="auto"/>
            <w:noWrap/>
            <w:vAlign w:val="bottom"/>
            <w:hideMark/>
          </w:tcPr>
          <w:p w:rsidR="003826EF" w:rsidRPr="003059C1" w:rsidRDefault="003826EF" w:rsidP="00FE50CC">
            <w:pPr>
              <w:jc w:val="center"/>
              <w:rPr>
                <w:sz w:val="18"/>
                <w:szCs w:val="18"/>
              </w:rPr>
            </w:pPr>
          </w:p>
        </w:tc>
        <w:tc>
          <w:tcPr>
            <w:tcW w:w="1417" w:type="dxa"/>
            <w:tcBorders>
              <w:top w:val="nil"/>
              <w:left w:val="nil"/>
              <w:bottom w:val="nil"/>
              <w:right w:val="nil"/>
            </w:tcBorders>
            <w:shd w:val="clear" w:color="auto" w:fill="auto"/>
            <w:noWrap/>
            <w:vAlign w:val="bottom"/>
            <w:hideMark/>
          </w:tcPr>
          <w:p w:rsidR="003826EF" w:rsidRPr="003059C1" w:rsidRDefault="003826EF" w:rsidP="00FE50CC">
            <w:pPr>
              <w:rPr>
                <w:sz w:val="20"/>
              </w:rPr>
            </w:pPr>
          </w:p>
        </w:tc>
      </w:tr>
    </w:tbl>
    <w:p w:rsidR="003826EF" w:rsidRDefault="003826EF" w:rsidP="00FE50CC">
      <w:pPr>
        <w:ind w:left="540"/>
        <w:jc w:val="right"/>
        <w:rPr>
          <w:sz w:val="18"/>
          <w:szCs w:val="28"/>
        </w:rPr>
      </w:pPr>
    </w:p>
    <w:p w:rsidR="003826EF" w:rsidRDefault="003826EF" w:rsidP="00FE50CC">
      <w:pPr>
        <w:ind w:left="540"/>
        <w:jc w:val="right"/>
        <w:rPr>
          <w:sz w:val="18"/>
          <w:szCs w:val="28"/>
        </w:rPr>
      </w:pPr>
    </w:p>
    <w:p w:rsidR="003826EF" w:rsidRDefault="003826EF" w:rsidP="00FE50CC">
      <w:pPr>
        <w:ind w:left="540"/>
        <w:jc w:val="right"/>
        <w:rPr>
          <w:b/>
        </w:rPr>
      </w:pPr>
    </w:p>
    <w:p w:rsidR="00895834" w:rsidRDefault="00895834" w:rsidP="00FE50CC">
      <w:pPr>
        <w:ind w:left="540"/>
        <w:jc w:val="right"/>
        <w:rPr>
          <w:b/>
        </w:rPr>
      </w:pPr>
    </w:p>
    <w:p w:rsidR="003826EF" w:rsidRPr="00CE7141" w:rsidRDefault="003826EF" w:rsidP="00FE50CC">
      <w:pPr>
        <w:ind w:left="540"/>
        <w:jc w:val="right"/>
        <w:rPr>
          <w:sz w:val="18"/>
          <w:szCs w:val="28"/>
        </w:rPr>
      </w:pPr>
      <w:r>
        <w:rPr>
          <w:sz w:val="18"/>
          <w:szCs w:val="28"/>
        </w:rPr>
        <w:lastRenderedPageBreak/>
        <w:t>Приложение № 3  к договору</w:t>
      </w:r>
    </w:p>
    <w:p w:rsidR="003826EF" w:rsidRPr="00CE7141" w:rsidRDefault="003826EF" w:rsidP="00FE50CC">
      <w:pPr>
        <w:ind w:left="540"/>
        <w:jc w:val="right"/>
        <w:rPr>
          <w:b/>
          <w:szCs w:val="28"/>
        </w:rPr>
      </w:pPr>
      <w:r>
        <w:rPr>
          <w:sz w:val="18"/>
          <w:szCs w:val="28"/>
        </w:rPr>
        <w:t>№______________ от _______________</w:t>
      </w:r>
    </w:p>
    <w:p w:rsidR="003826EF" w:rsidRPr="00CE7141" w:rsidRDefault="003826EF" w:rsidP="00FE50CC">
      <w:pPr>
        <w:jc w:val="right"/>
        <w:rPr>
          <w:szCs w:val="28"/>
        </w:rPr>
      </w:pPr>
    </w:p>
    <w:p w:rsidR="003826EF" w:rsidRPr="00CE7141" w:rsidRDefault="003826EF" w:rsidP="00FE50CC">
      <w:pPr>
        <w:rPr>
          <w:szCs w:val="28"/>
        </w:rPr>
      </w:pPr>
    </w:p>
    <w:tbl>
      <w:tblPr>
        <w:tblW w:w="5000" w:type="pct"/>
        <w:tblLayout w:type="fixed"/>
        <w:tblLook w:val="0000"/>
      </w:tblPr>
      <w:tblGrid>
        <w:gridCol w:w="925"/>
        <w:gridCol w:w="209"/>
        <w:gridCol w:w="1667"/>
        <w:gridCol w:w="1482"/>
        <w:gridCol w:w="1575"/>
        <w:gridCol w:w="1409"/>
        <w:gridCol w:w="916"/>
        <w:gridCol w:w="1537"/>
        <w:gridCol w:w="14"/>
        <w:gridCol w:w="120"/>
      </w:tblGrid>
      <w:tr w:rsidR="003826EF" w:rsidRPr="00860630" w:rsidTr="00FE50CC">
        <w:trPr>
          <w:trHeight w:val="327"/>
        </w:trPr>
        <w:tc>
          <w:tcPr>
            <w:tcW w:w="5000" w:type="pct"/>
            <w:gridSpan w:val="10"/>
            <w:tcBorders>
              <w:top w:val="nil"/>
              <w:left w:val="nil"/>
              <w:bottom w:val="nil"/>
              <w:right w:val="nil"/>
            </w:tcBorders>
            <w:shd w:val="clear" w:color="auto" w:fill="auto"/>
            <w:noWrap/>
            <w:vAlign w:val="center"/>
          </w:tcPr>
          <w:p w:rsidR="003826EF" w:rsidRPr="00860630" w:rsidRDefault="003826EF" w:rsidP="00FE50CC">
            <w:pPr>
              <w:jc w:val="center"/>
              <w:rPr>
                <w:b/>
                <w:bCs/>
              </w:rPr>
            </w:pPr>
            <w:r>
              <w:rPr>
                <w:b/>
                <w:bCs/>
              </w:rPr>
              <w:t>АКТ</w:t>
            </w:r>
            <w:r w:rsidR="00914EFE">
              <w:rPr>
                <w:b/>
                <w:bCs/>
              </w:rPr>
              <w:t xml:space="preserve"> №</w:t>
            </w:r>
            <w:r w:rsidR="00C85CA6">
              <w:rPr>
                <w:b/>
                <w:bCs/>
              </w:rPr>
              <w:t xml:space="preserve"> </w:t>
            </w:r>
            <w:r w:rsidR="00FA0F7B">
              <w:rPr>
                <w:b/>
                <w:bCs/>
              </w:rPr>
              <w:t>_____</w:t>
            </w:r>
          </w:p>
        </w:tc>
      </w:tr>
      <w:tr w:rsidR="003826EF" w:rsidRPr="00860630" w:rsidTr="00FE50CC">
        <w:trPr>
          <w:trHeight w:val="442"/>
        </w:trPr>
        <w:tc>
          <w:tcPr>
            <w:tcW w:w="5000" w:type="pct"/>
            <w:gridSpan w:val="10"/>
            <w:tcBorders>
              <w:top w:val="nil"/>
              <w:left w:val="nil"/>
              <w:bottom w:val="nil"/>
              <w:right w:val="nil"/>
            </w:tcBorders>
            <w:shd w:val="clear" w:color="auto" w:fill="auto"/>
            <w:noWrap/>
            <w:vAlign w:val="center"/>
          </w:tcPr>
          <w:p w:rsidR="003826EF" w:rsidRPr="00860630" w:rsidRDefault="003826EF" w:rsidP="00FE50CC">
            <w:pPr>
              <w:jc w:val="center"/>
              <w:rPr>
                <w:b/>
                <w:bCs/>
              </w:rPr>
            </w:pPr>
            <w:r>
              <w:rPr>
                <w:b/>
                <w:bCs/>
              </w:rPr>
              <w:t>выполненных работ</w:t>
            </w:r>
          </w:p>
        </w:tc>
      </w:tr>
      <w:tr w:rsidR="003826EF" w:rsidRPr="00860630" w:rsidTr="00FE50CC">
        <w:trPr>
          <w:trHeight w:val="344"/>
        </w:trPr>
        <w:tc>
          <w:tcPr>
            <w:tcW w:w="5000" w:type="pct"/>
            <w:gridSpan w:val="10"/>
            <w:tcBorders>
              <w:top w:val="nil"/>
              <w:left w:val="nil"/>
              <w:bottom w:val="nil"/>
              <w:right w:val="nil"/>
            </w:tcBorders>
            <w:shd w:val="clear" w:color="auto" w:fill="auto"/>
            <w:noWrap/>
            <w:vAlign w:val="bottom"/>
          </w:tcPr>
          <w:p w:rsidR="003826EF" w:rsidRPr="00860630" w:rsidRDefault="00914EFE" w:rsidP="00FE50CC">
            <w:pPr>
              <w:jc w:val="center"/>
              <w:rPr>
                <w:u w:val="single"/>
              </w:rPr>
            </w:pPr>
            <w:r>
              <w:rPr>
                <w:u w:val="single"/>
              </w:rPr>
              <w:t>от</w:t>
            </w:r>
            <w:r w:rsidR="003826EF">
              <w:rPr>
                <w:u w:val="single"/>
              </w:rPr>
              <w:t xml:space="preserve"> </w:t>
            </w:r>
            <w:r w:rsidR="003E6CEE">
              <w:rPr>
                <w:u w:val="single"/>
              </w:rPr>
              <w:t xml:space="preserve">    </w:t>
            </w:r>
            <w:r w:rsidR="003826EF">
              <w:rPr>
                <w:u w:val="single"/>
              </w:rPr>
              <w:t xml:space="preserve">  </w:t>
            </w:r>
            <w:r w:rsidR="00E624C3">
              <w:rPr>
                <w:u w:val="single"/>
              </w:rPr>
              <w:t xml:space="preserve">  </w:t>
            </w:r>
            <w:r w:rsidR="003826EF">
              <w:rPr>
                <w:u w:val="single"/>
              </w:rPr>
              <w:t xml:space="preserve">              20      г.</w:t>
            </w:r>
          </w:p>
          <w:p w:rsidR="003826EF" w:rsidRPr="00860630" w:rsidRDefault="003826EF" w:rsidP="00FE50CC">
            <w:pPr>
              <w:jc w:val="center"/>
              <w:rPr>
                <w:b/>
                <w:bCs/>
              </w:rPr>
            </w:pPr>
            <w:r>
              <w:rPr>
                <w:b/>
                <w:bCs/>
              </w:rPr>
              <w:t xml:space="preserve">                                </w:t>
            </w:r>
          </w:p>
          <w:p w:rsidR="003826EF" w:rsidRPr="00860630" w:rsidRDefault="003826EF" w:rsidP="00FE50CC">
            <w:pPr>
              <w:jc w:val="center"/>
              <w:rPr>
                <w:b/>
                <w:bCs/>
              </w:rPr>
            </w:pPr>
          </w:p>
          <w:p w:rsidR="003826EF" w:rsidRPr="00860630" w:rsidRDefault="003826EF" w:rsidP="00FE50CC">
            <w:pPr>
              <w:jc w:val="right"/>
              <w:rPr>
                <w:u w:val="single"/>
              </w:rPr>
            </w:pPr>
            <w:r>
              <w:rPr>
                <w:b/>
                <w:bCs/>
              </w:rPr>
              <w:t xml:space="preserve">"___"__________ 20__   г.                                                                                         </w:t>
            </w:r>
          </w:p>
          <w:p w:rsidR="003826EF" w:rsidRPr="00860630" w:rsidRDefault="003826EF" w:rsidP="00FE50CC">
            <w:pPr>
              <w:jc w:val="center"/>
              <w:rPr>
                <w:u w:val="single"/>
              </w:rPr>
            </w:pPr>
          </w:p>
        </w:tc>
      </w:tr>
      <w:tr w:rsidR="003826EF" w:rsidRPr="00860630" w:rsidTr="00FE50CC">
        <w:trPr>
          <w:trHeight w:val="262"/>
        </w:trPr>
        <w:tc>
          <w:tcPr>
            <w:tcW w:w="5000" w:type="pct"/>
            <w:gridSpan w:val="10"/>
            <w:tcBorders>
              <w:top w:val="nil"/>
              <w:left w:val="nil"/>
              <w:bottom w:val="nil"/>
              <w:right w:val="nil"/>
            </w:tcBorders>
            <w:shd w:val="clear" w:color="auto" w:fill="auto"/>
            <w:noWrap/>
          </w:tcPr>
          <w:p w:rsidR="003826EF" w:rsidRPr="00860630" w:rsidRDefault="003826EF" w:rsidP="00FE50CC">
            <w:pPr>
              <w:rPr>
                <w:b/>
                <w:bCs/>
              </w:rPr>
            </w:pPr>
            <w:r>
              <w:rPr>
                <w:b/>
                <w:bCs/>
              </w:rPr>
              <w:t xml:space="preserve">Исполнитель: </w:t>
            </w:r>
            <w:r>
              <w:rPr>
                <w:bCs/>
              </w:rPr>
              <w:t>________________________________</w:t>
            </w:r>
          </w:p>
          <w:p w:rsidR="003826EF" w:rsidRPr="00860630" w:rsidRDefault="003826EF" w:rsidP="00FE50CC">
            <w:pPr>
              <w:rPr>
                <w:b/>
                <w:bCs/>
                <w:color w:val="FF0000"/>
              </w:rPr>
            </w:pPr>
            <w:r>
              <w:rPr>
                <w:b/>
                <w:bCs/>
              </w:rPr>
              <w:t xml:space="preserve">Заказчик: </w:t>
            </w:r>
            <w:r>
              <w:rPr>
                <w:bCs/>
              </w:rPr>
              <w:t>____________________________________</w:t>
            </w:r>
          </w:p>
        </w:tc>
      </w:tr>
      <w:tr w:rsidR="003826EF" w:rsidRPr="00860630" w:rsidTr="00FE50CC">
        <w:trPr>
          <w:trHeight w:val="933"/>
        </w:trPr>
        <w:tc>
          <w:tcPr>
            <w:tcW w:w="5000" w:type="pct"/>
            <w:gridSpan w:val="10"/>
            <w:tcBorders>
              <w:top w:val="nil"/>
              <w:left w:val="nil"/>
              <w:bottom w:val="nil"/>
              <w:right w:val="nil"/>
            </w:tcBorders>
            <w:shd w:val="clear" w:color="auto" w:fill="auto"/>
            <w:vAlign w:val="center"/>
          </w:tcPr>
          <w:p w:rsidR="003826EF" w:rsidRPr="00860630" w:rsidRDefault="003826EF" w:rsidP="00FE50CC">
            <w:pPr>
              <w:jc w:val="center"/>
              <w:rPr>
                <w:color w:val="FF0000"/>
              </w:rPr>
            </w:pPr>
          </w:p>
          <w:p w:rsidR="003826EF" w:rsidRPr="00860630" w:rsidRDefault="003826EF" w:rsidP="00FE50CC">
            <w:pPr>
              <w:jc w:val="both"/>
            </w:pPr>
            <w:r>
              <w:t>Мы, нижеподписавшиеся от Исполнителя  в лице __________________________________ и Заказчик, в лице ___________________________________ в соответствии с договором от  "___" ________ 20__ г.   № НКП _________ составили настоящий акт о том, что за отчетный период Исполнитель выполнил текущий ремонт следующих крупнотоннажных контейнеров Заказчика:</w:t>
            </w:r>
          </w:p>
          <w:p w:rsidR="003826EF" w:rsidRPr="00860630" w:rsidRDefault="003826EF" w:rsidP="00FE50CC">
            <w:pPr>
              <w:jc w:val="center"/>
              <w:rPr>
                <w:color w:val="FF0000"/>
              </w:rPr>
            </w:pPr>
          </w:p>
        </w:tc>
      </w:tr>
      <w:tr w:rsidR="003826EF" w:rsidRPr="00860630" w:rsidTr="00FE50CC">
        <w:trPr>
          <w:gridAfter w:val="2"/>
          <w:wAfter w:w="69" w:type="pct"/>
          <w:trHeight w:val="508"/>
        </w:trPr>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26EF" w:rsidRPr="00860630" w:rsidRDefault="003826EF" w:rsidP="00FE50CC">
            <w:pPr>
              <w:jc w:val="both"/>
              <w:rPr>
                <w:bCs/>
              </w:rPr>
            </w:pPr>
            <w:r>
              <w:rPr>
                <w:bCs/>
              </w:rPr>
              <w:t xml:space="preserve">№ </w:t>
            </w:r>
            <w:proofErr w:type="spellStart"/>
            <w:r>
              <w:rPr>
                <w:bCs/>
              </w:rPr>
              <w:t>п</w:t>
            </w:r>
            <w:proofErr w:type="spellEnd"/>
            <w:r>
              <w:rPr>
                <w:bCs/>
              </w:rPr>
              <w:t>/</w:t>
            </w:r>
            <w:proofErr w:type="spellStart"/>
            <w:r>
              <w:rPr>
                <w:bCs/>
              </w:rPr>
              <w:t>п</w:t>
            </w:r>
            <w:proofErr w:type="spellEnd"/>
          </w:p>
        </w:tc>
        <w:tc>
          <w:tcPr>
            <w:tcW w:w="846"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Cs/>
              </w:rPr>
            </w:pPr>
            <w:r>
              <w:rPr>
                <w:bCs/>
              </w:rPr>
              <w:t>Вид ремонта</w:t>
            </w:r>
          </w:p>
        </w:tc>
        <w:tc>
          <w:tcPr>
            <w:tcW w:w="752"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Cs/>
              </w:rPr>
            </w:pPr>
            <w:r>
              <w:rPr>
                <w:bCs/>
              </w:rPr>
              <w:t> Номер контейнера</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3826EF" w:rsidRPr="00860630" w:rsidRDefault="003826EF" w:rsidP="00FE50CC">
            <w:pPr>
              <w:jc w:val="both"/>
              <w:rPr>
                <w:bCs/>
              </w:rPr>
            </w:pPr>
            <w:r>
              <w:rPr>
                <w:bCs/>
              </w:rPr>
              <w:t>Количество</w:t>
            </w:r>
          </w:p>
        </w:tc>
        <w:tc>
          <w:tcPr>
            <w:tcW w:w="715" w:type="pct"/>
            <w:tcBorders>
              <w:top w:val="single" w:sz="4" w:space="0" w:color="auto"/>
              <w:left w:val="single" w:sz="4" w:space="0" w:color="auto"/>
              <w:bottom w:val="single" w:sz="4" w:space="0" w:color="auto"/>
              <w:right w:val="single" w:sz="4" w:space="0" w:color="000000"/>
            </w:tcBorders>
            <w:shd w:val="clear" w:color="auto" w:fill="auto"/>
            <w:vAlign w:val="center"/>
          </w:tcPr>
          <w:p w:rsidR="003826EF" w:rsidRPr="00860630" w:rsidRDefault="003826EF" w:rsidP="00FE50CC">
            <w:pPr>
              <w:jc w:val="both"/>
              <w:rPr>
                <w:bCs/>
              </w:rPr>
            </w:pPr>
            <w:r>
              <w:rPr>
                <w:bCs/>
              </w:rPr>
              <w:t>Ед. измерения</w:t>
            </w:r>
          </w:p>
        </w:tc>
        <w:tc>
          <w:tcPr>
            <w:tcW w:w="465"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Cs/>
              </w:rPr>
            </w:pPr>
            <w:r>
              <w:rPr>
                <w:bCs/>
              </w:rPr>
              <w:t>Цена, руб.</w:t>
            </w:r>
          </w:p>
        </w:tc>
        <w:tc>
          <w:tcPr>
            <w:tcW w:w="780"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Cs/>
              </w:rPr>
            </w:pPr>
            <w:r>
              <w:rPr>
                <w:bCs/>
              </w:rPr>
              <w:t>Сумма, без НДС руб.</w:t>
            </w:r>
          </w:p>
        </w:tc>
      </w:tr>
      <w:tr w:rsidR="003826EF" w:rsidRPr="00860630" w:rsidTr="00FE50CC">
        <w:trPr>
          <w:gridAfter w:val="2"/>
          <w:wAfter w:w="69" w:type="pct"/>
          <w:trHeight w:val="508"/>
        </w:trPr>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26EF" w:rsidRPr="00860630" w:rsidRDefault="003826EF" w:rsidP="00FE50CC">
            <w:pPr>
              <w:jc w:val="center"/>
              <w:rPr>
                <w:bCs/>
              </w:rPr>
            </w:pPr>
            <w:r>
              <w:rPr>
                <w:bCs/>
              </w:rPr>
              <w:t>1</w:t>
            </w:r>
          </w:p>
        </w:tc>
        <w:tc>
          <w:tcPr>
            <w:tcW w:w="846"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p>
        </w:tc>
        <w:tc>
          <w:tcPr>
            <w:tcW w:w="752"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p>
        </w:tc>
        <w:tc>
          <w:tcPr>
            <w:tcW w:w="715" w:type="pct"/>
            <w:tcBorders>
              <w:top w:val="single" w:sz="4" w:space="0" w:color="auto"/>
              <w:left w:val="single" w:sz="4" w:space="0" w:color="auto"/>
              <w:bottom w:val="single" w:sz="4" w:space="0" w:color="auto"/>
              <w:right w:val="single" w:sz="4" w:space="0" w:color="000000"/>
            </w:tcBorders>
            <w:shd w:val="clear" w:color="auto" w:fill="auto"/>
            <w:vAlign w:val="center"/>
          </w:tcPr>
          <w:p w:rsidR="003826EF" w:rsidRPr="00860630" w:rsidRDefault="003826EF" w:rsidP="00FE50CC">
            <w:pPr>
              <w:jc w:val="both"/>
              <w:rPr>
                <w:b/>
                <w:bCs/>
                <w:color w:val="FF0000"/>
              </w:rPr>
            </w:pPr>
          </w:p>
        </w:tc>
        <w:tc>
          <w:tcPr>
            <w:tcW w:w="465"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r>
              <w:rPr>
                <w:b/>
                <w:bCs/>
                <w:color w:val="FF0000"/>
              </w:rPr>
              <w:t> </w:t>
            </w:r>
          </w:p>
        </w:tc>
      </w:tr>
      <w:tr w:rsidR="003826EF" w:rsidRPr="00860630" w:rsidTr="00FE50CC">
        <w:trPr>
          <w:gridAfter w:val="2"/>
          <w:wAfter w:w="69" w:type="pct"/>
          <w:trHeight w:val="508"/>
        </w:trPr>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26EF" w:rsidRPr="00860630" w:rsidRDefault="003826EF" w:rsidP="00FE50CC">
            <w:pPr>
              <w:jc w:val="center"/>
              <w:rPr>
                <w:bCs/>
              </w:rPr>
            </w:pPr>
            <w:r>
              <w:rPr>
                <w:bCs/>
              </w:rPr>
              <w:t>2</w:t>
            </w:r>
          </w:p>
        </w:tc>
        <w:tc>
          <w:tcPr>
            <w:tcW w:w="846"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p>
        </w:tc>
        <w:tc>
          <w:tcPr>
            <w:tcW w:w="752"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p>
        </w:tc>
        <w:tc>
          <w:tcPr>
            <w:tcW w:w="715" w:type="pct"/>
            <w:tcBorders>
              <w:top w:val="single" w:sz="4" w:space="0" w:color="auto"/>
              <w:left w:val="single" w:sz="4" w:space="0" w:color="auto"/>
              <w:bottom w:val="single" w:sz="4" w:space="0" w:color="auto"/>
              <w:right w:val="single" w:sz="4" w:space="0" w:color="000000"/>
            </w:tcBorders>
            <w:shd w:val="clear" w:color="auto" w:fill="auto"/>
            <w:vAlign w:val="center"/>
          </w:tcPr>
          <w:p w:rsidR="003826EF" w:rsidRPr="00860630" w:rsidRDefault="003826EF" w:rsidP="00FE50CC">
            <w:pPr>
              <w:jc w:val="both"/>
              <w:rPr>
                <w:b/>
                <w:bCs/>
                <w:color w:val="FF0000"/>
              </w:rPr>
            </w:pPr>
          </w:p>
        </w:tc>
        <w:tc>
          <w:tcPr>
            <w:tcW w:w="465"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r>
              <w:rPr>
                <w:b/>
                <w:bCs/>
                <w:color w:val="FF0000"/>
              </w:rPr>
              <w:t> </w:t>
            </w:r>
          </w:p>
        </w:tc>
      </w:tr>
      <w:tr w:rsidR="003826EF" w:rsidRPr="00860630" w:rsidTr="00FE50CC">
        <w:trPr>
          <w:gridAfter w:val="2"/>
          <w:wAfter w:w="69" w:type="pct"/>
          <w:trHeight w:val="508"/>
        </w:trPr>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26EF" w:rsidRPr="00860630" w:rsidRDefault="003826EF" w:rsidP="00FE50CC">
            <w:pPr>
              <w:jc w:val="center"/>
              <w:rPr>
                <w:bCs/>
              </w:rPr>
            </w:pPr>
            <w:r>
              <w:rPr>
                <w:bCs/>
              </w:rPr>
              <w:t>3</w:t>
            </w:r>
          </w:p>
        </w:tc>
        <w:tc>
          <w:tcPr>
            <w:tcW w:w="846"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p>
        </w:tc>
        <w:tc>
          <w:tcPr>
            <w:tcW w:w="752"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p>
        </w:tc>
        <w:tc>
          <w:tcPr>
            <w:tcW w:w="715" w:type="pct"/>
            <w:tcBorders>
              <w:top w:val="single" w:sz="4" w:space="0" w:color="auto"/>
              <w:left w:val="single" w:sz="4" w:space="0" w:color="auto"/>
              <w:bottom w:val="single" w:sz="4" w:space="0" w:color="auto"/>
              <w:right w:val="single" w:sz="4" w:space="0" w:color="000000"/>
            </w:tcBorders>
            <w:shd w:val="clear" w:color="auto" w:fill="auto"/>
            <w:vAlign w:val="center"/>
          </w:tcPr>
          <w:p w:rsidR="003826EF" w:rsidRPr="00860630" w:rsidRDefault="003826EF" w:rsidP="00FE50CC">
            <w:pPr>
              <w:jc w:val="both"/>
              <w:rPr>
                <w:b/>
                <w:bCs/>
                <w:color w:val="FF0000"/>
              </w:rPr>
            </w:pPr>
          </w:p>
        </w:tc>
        <w:tc>
          <w:tcPr>
            <w:tcW w:w="465"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3826EF" w:rsidRPr="00860630" w:rsidRDefault="003826EF" w:rsidP="00FE50CC">
            <w:pPr>
              <w:jc w:val="both"/>
              <w:rPr>
                <w:b/>
                <w:bCs/>
                <w:color w:val="FF0000"/>
              </w:rPr>
            </w:pPr>
            <w:r>
              <w:rPr>
                <w:b/>
                <w:bCs/>
                <w:color w:val="FF0000"/>
              </w:rPr>
              <w:t> </w:t>
            </w:r>
          </w:p>
        </w:tc>
      </w:tr>
      <w:tr w:rsidR="003826EF" w:rsidRPr="00860630" w:rsidTr="00FE50CC">
        <w:trPr>
          <w:gridBefore w:val="1"/>
          <w:gridAfter w:val="1"/>
          <w:wBefore w:w="469" w:type="pct"/>
          <w:wAfter w:w="61" w:type="pct"/>
          <w:trHeight w:val="255"/>
        </w:trPr>
        <w:tc>
          <w:tcPr>
            <w:tcW w:w="4470" w:type="pct"/>
            <w:gridSpan w:val="8"/>
            <w:tcBorders>
              <w:top w:val="nil"/>
              <w:left w:val="nil"/>
              <w:bottom w:val="nil"/>
              <w:right w:val="nil"/>
            </w:tcBorders>
            <w:shd w:val="clear" w:color="auto" w:fill="auto"/>
            <w:noWrap/>
            <w:vAlign w:val="bottom"/>
          </w:tcPr>
          <w:p w:rsidR="003826EF" w:rsidRPr="00860630" w:rsidRDefault="003826EF" w:rsidP="00FE50CC">
            <w:pPr>
              <w:jc w:val="both"/>
            </w:pPr>
          </w:p>
          <w:p w:rsidR="003826EF" w:rsidRPr="00860630" w:rsidRDefault="003826EF" w:rsidP="00FE50CC">
            <w:pPr>
              <w:ind w:firstLine="493"/>
              <w:jc w:val="both"/>
            </w:pPr>
            <w:r>
              <w:t>Общее количество отремонтированных крупнотоннажных контейнеров составило         единиц.</w:t>
            </w:r>
          </w:p>
        </w:tc>
      </w:tr>
      <w:tr w:rsidR="003826EF" w:rsidRPr="00860630" w:rsidTr="00FE50CC">
        <w:trPr>
          <w:gridBefore w:val="1"/>
          <w:gridAfter w:val="1"/>
          <w:wBefore w:w="469" w:type="pct"/>
          <w:wAfter w:w="61" w:type="pct"/>
          <w:trHeight w:val="701"/>
        </w:trPr>
        <w:tc>
          <w:tcPr>
            <w:tcW w:w="4470" w:type="pct"/>
            <w:gridSpan w:val="8"/>
            <w:tcBorders>
              <w:top w:val="nil"/>
              <w:left w:val="nil"/>
              <w:bottom w:val="nil"/>
              <w:right w:val="nil"/>
            </w:tcBorders>
            <w:shd w:val="clear" w:color="auto" w:fill="auto"/>
            <w:vAlign w:val="bottom"/>
          </w:tcPr>
          <w:p w:rsidR="003826EF" w:rsidRPr="00860630" w:rsidRDefault="003826EF" w:rsidP="00FE50CC">
            <w:pPr>
              <w:ind w:firstLine="493"/>
              <w:jc w:val="both"/>
            </w:pPr>
            <w:r>
              <w:t>Выполненные работы по текущему ремонту крупнотоннажных контейнеров  приняты Заказчиком в полном объеме, претензий не имеется.</w:t>
            </w:r>
          </w:p>
        </w:tc>
      </w:tr>
    </w:tbl>
    <w:p w:rsidR="003826EF" w:rsidRPr="00860630" w:rsidRDefault="003826EF" w:rsidP="00FE50CC">
      <w:pPr>
        <w:rPr>
          <w:color w:val="FF0000"/>
        </w:rPr>
      </w:pPr>
    </w:p>
    <w:p w:rsidR="003826EF" w:rsidRPr="00860630" w:rsidRDefault="003826EF" w:rsidP="00FE50CC">
      <w:pPr>
        <w:rPr>
          <w:color w:val="FF0000"/>
        </w:rPr>
      </w:pPr>
    </w:p>
    <w:p w:rsidR="003826EF" w:rsidRPr="00860630" w:rsidRDefault="003826EF" w:rsidP="00FE50CC">
      <w:pPr>
        <w:rPr>
          <w:color w:val="FF0000"/>
        </w:rPr>
      </w:pPr>
    </w:p>
    <w:tbl>
      <w:tblPr>
        <w:tblW w:w="0" w:type="auto"/>
        <w:tblLook w:val="01E0"/>
      </w:tblPr>
      <w:tblGrid>
        <w:gridCol w:w="4785"/>
        <w:gridCol w:w="4785"/>
      </w:tblGrid>
      <w:tr w:rsidR="003826EF" w:rsidRPr="00860630" w:rsidTr="00FE50CC">
        <w:tc>
          <w:tcPr>
            <w:tcW w:w="4785" w:type="dxa"/>
          </w:tcPr>
          <w:p w:rsidR="003826EF" w:rsidRPr="00860630" w:rsidRDefault="003826EF" w:rsidP="00FE50CC">
            <w:r>
              <w:t>Заказчик:</w:t>
            </w:r>
          </w:p>
          <w:p w:rsidR="003826EF" w:rsidRPr="00860630" w:rsidRDefault="003826EF" w:rsidP="00FE50CC"/>
          <w:p w:rsidR="003826EF" w:rsidRPr="00860630" w:rsidRDefault="003826EF" w:rsidP="00FE50CC">
            <w:r>
              <w:t xml:space="preserve">________________    ____________ </w:t>
            </w:r>
          </w:p>
          <w:p w:rsidR="003826EF" w:rsidRPr="00860630" w:rsidRDefault="003826EF" w:rsidP="00FE50CC">
            <w:pPr>
              <w:rPr>
                <w:vertAlign w:val="superscript"/>
              </w:rPr>
            </w:pPr>
            <w:r>
              <w:rPr>
                <w:vertAlign w:val="superscript"/>
              </w:rPr>
              <w:t xml:space="preserve">               (подпись)                                 (Ф.И.О.)                                                                       </w:t>
            </w:r>
          </w:p>
        </w:tc>
        <w:tc>
          <w:tcPr>
            <w:tcW w:w="4785" w:type="dxa"/>
          </w:tcPr>
          <w:p w:rsidR="003826EF" w:rsidRPr="00860630" w:rsidRDefault="003826EF" w:rsidP="00FE50CC">
            <w:r>
              <w:t>Исполнитель:</w:t>
            </w:r>
          </w:p>
          <w:p w:rsidR="003826EF" w:rsidRPr="00860630" w:rsidRDefault="003826EF" w:rsidP="00FE50CC"/>
          <w:p w:rsidR="003826EF" w:rsidRPr="00860630" w:rsidRDefault="003826EF" w:rsidP="00FE50CC">
            <w:r>
              <w:t>_______________    _______________</w:t>
            </w:r>
          </w:p>
          <w:p w:rsidR="003826EF" w:rsidRPr="00860630" w:rsidRDefault="003826EF" w:rsidP="00FE50CC">
            <w:r>
              <w:rPr>
                <w:vertAlign w:val="superscript"/>
              </w:rPr>
              <w:t xml:space="preserve">                    (подпись)                             (Ф.И.О.)                                                                         </w:t>
            </w:r>
          </w:p>
        </w:tc>
      </w:tr>
    </w:tbl>
    <w:p w:rsidR="003826EF" w:rsidRPr="00860630"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Default="003826EF" w:rsidP="00FE50CC">
      <w:pPr>
        <w:ind w:left="540"/>
        <w:jc w:val="right"/>
        <w:rPr>
          <w:b/>
        </w:rPr>
      </w:pPr>
    </w:p>
    <w:p w:rsidR="003826EF" w:rsidRPr="00CE7141" w:rsidRDefault="003826EF" w:rsidP="00FE50CC">
      <w:pPr>
        <w:ind w:left="540"/>
        <w:jc w:val="right"/>
        <w:rPr>
          <w:sz w:val="18"/>
          <w:szCs w:val="28"/>
        </w:rPr>
      </w:pPr>
      <w:r>
        <w:rPr>
          <w:sz w:val="18"/>
          <w:szCs w:val="28"/>
        </w:rPr>
        <w:lastRenderedPageBreak/>
        <w:t>Приложение № 4  к договору</w:t>
      </w:r>
    </w:p>
    <w:p w:rsidR="003826EF" w:rsidRPr="00CE7141" w:rsidRDefault="003826EF" w:rsidP="00FE50CC">
      <w:pPr>
        <w:ind w:left="540"/>
        <w:jc w:val="right"/>
        <w:rPr>
          <w:b/>
          <w:szCs w:val="28"/>
        </w:rPr>
      </w:pPr>
      <w:r>
        <w:rPr>
          <w:sz w:val="18"/>
          <w:szCs w:val="28"/>
        </w:rPr>
        <w:t>№______________ от _______________</w:t>
      </w:r>
    </w:p>
    <w:p w:rsidR="003826EF" w:rsidRDefault="003826EF" w:rsidP="00FE50CC">
      <w:pPr>
        <w:jc w:val="right"/>
        <w:rPr>
          <w:szCs w:val="28"/>
        </w:rPr>
      </w:pPr>
    </w:p>
    <w:p w:rsidR="003826EF" w:rsidRPr="00DD7E7B" w:rsidRDefault="003826EF" w:rsidP="00FE50CC">
      <w:pPr>
        <w:jc w:val="center"/>
        <w:rPr>
          <w:b/>
        </w:rPr>
      </w:pPr>
      <w:r>
        <w:rPr>
          <w:b/>
        </w:rPr>
        <w:t>Перечень работ по текущему ремонту универсальных крупнотоннажных контейнеров из расчета нормо-час</w:t>
      </w:r>
    </w:p>
    <w:p w:rsidR="003826EF" w:rsidRDefault="003826EF" w:rsidP="00FE50CC">
      <w:pPr>
        <w:jc w:val="both"/>
      </w:pPr>
    </w:p>
    <w:tbl>
      <w:tblPr>
        <w:tblW w:w="11220" w:type="dxa"/>
        <w:tblLook w:val="04A0"/>
      </w:tblPr>
      <w:tblGrid>
        <w:gridCol w:w="516"/>
        <w:gridCol w:w="7232"/>
        <w:gridCol w:w="6"/>
        <w:gridCol w:w="989"/>
        <w:gridCol w:w="2477"/>
      </w:tblGrid>
      <w:tr w:rsidR="003826EF" w:rsidRPr="00E94311" w:rsidTr="00FE50CC">
        <w:trPr>
          <w:gridAfter w:val="1"/>
          <w:wAfter w:w="2480" w:type="dxa"/>
          <w:trHeight w:val="420"/>
        </w:trPr>
        <w:tc>
          <w:tcPr>
            <w:tcW w:w="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826EF" w:rsidRPr="00E94311" w:rsidRDefault="003826EF" w:rsidP="00FE50CC">
            <w:pPr>
              <w:jc w:val="center"/>
              <w:rPr>
                <w:color w:val="000000"/>
              </w:rPr>
            </w:pPr>
            <w:r>
              <w:rPr>
                <w:color w:val="000000"/>
                <w:sz w:val="22"/>
                <w:szCs w:val="22"/>
              </w:rPr>
              <w:t>№</w:t>
            </w:r>
          </w:p>
        </w:tc>
        <w:tc>
          <w:tcPr>
            <w:tcW w:w="72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826EF" w:rsidRPr="00E94311" w:rsidRDefault="003826EF" w:rsidP="00FE50CC">
            <w:pPr>
              <w:jc w:val="center"/>
              <w:rPr>
                <w:color w:val="000000"/>
              </w:rPr>
            </w:pPr>
            <w:r>
              <w:rPr>
                <w:color w:val="000000"/>
                <w:sz w:val="22"/>
                <w:szCs w:val="22"/>
              </w:rPr>
              <w:t>Наименование работ</w:t>
            </w:r>
          </w:p>
        </w:tc>
        <w:tc>
          <w:tcPr>
            <w:tcW w:w="992" w:type="dxa"/>
            <w:gridSpan w:val="2"/>
            <w:tcBorders>
              <w:top w:val="single" w:sz="4" w:space="0" w:color="auto"/>
              <w:left w:val="nil"/>
              <w:bottom w:val="nil"/>
              <w:right w:val="single" w:sz="4" w:space="0" w:color="auto"/>
            </w:tcBorders>
            <w:shd w:val="clear" w:color="auto" w:fill="auto"/>
            <w:vAlign w:val="center"/>
            <w:hideMark/>
          </w:tcPr>
          <w:p w:rsidR="003826EF" w:rsidRDefault="003826EF" w:rsidP="00FE50CC">
            <w:pPr>
              <w:jc w:val="center"/>
              <w:rPr>
                <w:color w:val="000000"/>
              </w:rPr>
            </w:pPr>
          </w:p>
          <w:p w:rsidR="003826EF" w:rsidRPr="00E94311" w:rsidRDefault="003826EF" w:rsidP="00FE50CC">
            <w:pPr>
              <w:jc w:val="center"/>
              <w:rPr>
                <w:color w:val="000000"/>
              </w:rPr>
            </w:pPr>
            <w:r>
              <w:rPr>
                <w:color w:val="000000"/>
                <w:sz w:val="22"/>
                <w:szCs w:val="22"/>
              </w:rPr>
              <w:t>Н-час</w:t>
            </w:r>
          </w:p>
        </w:tc>
      </w:tr>
      <w:tr w:rsidR="003826EF" w:rsidRPr="00E94311" w:rsidTr="00FE50CC">
        <w:trPr>
          <w:gridAfter w:val="1"/>
          <w:wAfter w:w="2480" w:type="dxa"/>
          <w:trHeight w:val="94"/>
        </w:trPr>
        <w:tc>
          <w:tcPr>
            <w:tcW w:w="516" w:type="dxa"/>
            <w:vMerge/>
            <w:tcBorders>
              <w:top w:val="single" w:sz="4" w:space="0" w:color="auto"/>
              <w:left w:val="single" w:sz="4" w:space="0" w:color="auto"/>
              <w:bottom w:val="single" w:sz="4" w:space="0" w:color="000000"/>
              <w:right w:val="single" w:sz="4" w:space="0" w:color="auto"/>
            </w:tcBorders>
            <w:vAlign w:val="center"/>
            <w:hideMark/>
          </w:tcPr>
          <w:p w:rsidR="003826EF" w:rsidRPr="00E94311" w:rsidRDefault="003826EF" w:rsidP="00FE50CC">
            <w:pPr>
              <w:rPr>
                <w:color w:val="000000"/>
              </w:rPr>
            </w:pPr>
          </w:p>
        </w:tc>
        <w:tc>
          <w:tcPr>
            <w:tcW w:w="7232" w:type="dxa"/>
            <w:vMerge/>
            <w:tcBorders>
              <w:top w:val="single" w:sz="4" w:space="0" w:color="auto"/>
              <w:left w:val="single" w:sz="4" w:space="0" w:color="auto"/>
              <w:bottom w:val="single" w:sz="4" w:space="0" w:color="000000"/>
              <w:right w:val="single" w:sz="4" w:space="0" w:color="auto"/>
            </w:tcBorders>
            <w:vAlign w:val="center"/>
            <w:hideMark/>
          </w:tcPr>
          <w:p w:rsidR="003826EF" w:rsidRPr="00E94311" w:rsidRDefault="003826EF" w:rsidP="00FE50CC">
            <w:pPr>
              <w:rPr>
                <w:color w:val="00000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sz w:val="20"/>
              </w:rPr>
            </w:pPr>
            <w:r>
              <w:rPr>
                <w:color w:val="000000"/>
                <w:sz w:val="20"/>
              </w:rPr>
              <w:t>1</w:t>
            </w:r>
          </w:p>
        </w:tc>
        <w:tc>
          <w:tcPr>
            <w:tcW w:w="7232" w:type="dxa"/>
            <w:tcBorders>
              <w:top w:val="nil"/>
              <w:left w:val="nil"/>
              <w:bottom w:val="single" w:sz="4" w:space="0" w:color="auto"/>
              <w:right w:val="single" w:sz="4" w:space="0" w:color="auto"/>
            </w:tcBorders>
            <w:shd w:val="clear" w:color="auto" w:fill="auto"/>
            <w:noWrap/>
            <w:vAlign w:val="bottom"/>
            <w:hideMark/>
          </w:tcPr>
          <w:p w:rsidR="003826EF" w:rsidRPr="00E94311" w:rsidRDefault="003826EF" w:rsidP="00FE50CC">
            <w:r>
              <w:rPr>
                <w:sz w:val="22"/>
                <w:szCs w:val="22"/>
              </w:rPr>
              <w:t>Выпуклости любых размеров выступающие за габарит контейнера не более 60 мм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sz w:val="20"/>
              </w:rPr>
            </w:pPr>
            <w:r>
              <w:rPr>
                <w:color w:val="000000"/>
                <w:sz w:val="20"/>
              </w:rPr>
              <w:t>2</w:t>
            </w:r>
          </w:p>
        </w:tc>
        <w:tc>
          <w:tcPr>
            <w:tcW w:w="7232" w:type="dxa"/>
            <w:tcBorders>
              <w:top w:val="nil"/>
              <w:left w:val="nil"/>
              <w:bottom w:val="nil"/>
              <w:right w:val="single" w:sz="4" w:space="0" w:color="auto"/>
            </w:tcBorders>
            <w:shd w:val="clear" w:color="auto" w:fill="auto"/>
            <w:noWrap/>
            <w:vAlign w:val="bottom"/>
            <w:hideMark/>
          </w:tcPr>
          <w:p w:rsidR="003826EF" w:rsidRPr="00E94311" w:rsidRDefault="003826EF" w:rsidP="00FE50CC">
            <w:r>
              <w:rPr>
                <w:sz w:val="22"/>
                <w:szCs w:val="22"/>
              </w:rPr>
              <w:t>Прогиб обшивки внутрь контейнера не более 40 мм на площади менее 500Х500 мм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826EF" w:rsidRPr="00E94311" w:rsidRDefault="003826EF" w:rsidP="00FE50CC">
            <w:pPr>
              <w:jc w:val="center"/>
              <w:rPr>
                <w:color w:val="000000"/>
                <w:sz w:val="20"/>
              </w:rPr>
            </w:pPr>
            <w:r>
              <w:rPr>
                <w:color w:val="000000"/>
                <w:sz w:val="20"/>
              </w:rPr>
              <w:t>3</w:t>
            </w:r>
          </w:p>
        </w:tc>
        <w:tc>
          <w:tcPr>
            <w:tcW w:w="7232" w:type="dxa"/>
            <w:tcBorders>
              <w:top w:val="single" w:sz="4" w:space="0" w:color="auto"/>
              <w:left w:val="nil"/>
              <w:bottom w:val="nil"/>
              <w:right w:val="single" w:sz="4" w:space="0" w:color="auto"/>
            </w:tcBorders>
            <w:shd w:val="clear" w:color="auto" w:fill="auto"/>
            <w:noWrap/>
            <w:vAlign w:val="bottom"/>
            <w:hideMark/>
          </w:tcPr>
          <w:p w:rsidR="003826EF" w:rsidRPr="00E94311" w:rsidRDefault="003826EF" w:rsidP="00FE50CC">
            <w:r>
              <w:rPr>
                <w:sz w:val="22"/>
                <w:szCs w:val="22"/>
              </w:rPr>
              <w:t>Единичные порезы панели (обшивка) контейнера (боковая, торцевая, крыша)</w:t>
            </w:r>
          </w:p>
        </w:tc>
        <w:tc>
          <w:tcPr>
            <w:tcW w:w="99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vMerge/>
            <w:tcBorders>
              <w:top w:val="nil"/>
              <w:left w:val="single" w:sz="4" w:space="0" w:color="auto"/>
              <w:bottom w:val="single" w:sz="4" w:space="0" w:color="000000"/>
              <w:right w:val="single" w:sz="4" w:space="0" w:color="auto"/>
            </w:tcBorders>
            <w:vAlign w:val="center"/>
            <w:hideMark/>
          </w:tcPr>
          <w:p w:rsidR="003826EF" w:rsidRPr="00E94311" w:rsidRDefault="003826EF" w:rsidP="00FE50CC">
            <w:pPr>
              <w:jc w:val="center"/>
              <w:rPr>
                <w:color w:val="000000"/>
                <w:sz w:val="20"/>
              </w:rPr>
            </w:pPr>
          </w:p>
        </w:tc>
        <w:tc>
          <w:tcPr>
            <w:tcW w:w="7232" w:type="dxa"/>
            <w:tcBorders>
              <w:top w:val="nil"/>
              <w:left w:val="nil"/>
              <w:bottom w:val="single" w:sz="4" w:space="0" w:color="auto"/>
              <w:right w:val="single" w:sz="4" w:space="0" w:color="auto"/>
            </w:tcBorders>
            <w:shd w:val="clear" w:color="auto" w:fill="auto"/>
            <w:hideMark/>
          </w:tcPr>
          <w:p w:rsidR="003826EF" w:rsidRPr="00E94311" w:rsidRDefault="003826EF" w:rsidP="00FE50CC">
            <w:pPr>
              <w:jc w:val="both"/>
            </w:pPr>
            <w:r>
              <w:rPr>
                <w:sz w:val="22"/>
                <w:szCs w:val="22"/>
              </w:rPr>
              <w:t>длиной до 100 мм и шириной до 3 мм</w:t>
            </w:r>
          </w:p>
        </w:tc>
        <w:tc>
          <w:tcPr>
            <w:tcW w:w="992" w:type="dxa"/>
            <w:gridSpan w:val="2"/>
            <w:vMerge/>
            <w:tcBorders>
              <w:top w:val="nil"/>
              <w:left w:val="single" w:sz="4" w:space="0" w:color="auto"/>
              <w:bottom w:val="single" w:sz="4" w:space="0" w:color="000000"/>
              <w:right w:val="single" w:sz="4" w:space="0" w:color="auto"/>
            </w:tcBorders>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nil"/>
              <w:left w:val="single" w:sz="4" w:space="0" w:color="auto"/>
              <w:bottom w:val="single" w:sz="4" w:space="0" w:color="auto"/>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4</w:t>
            </w:r>
          </w:p>
        </w:tc>
        <w:tc>
          <w:tcPr>
            <w:tcW w:w="7232" w:type="dxa"/>
            <w:tcBorders>
              <w:top w:val="nil"/>
              <w:left w:val="single" w:sz="4" w:space="0" w:color="auto"/>
              <w:bottom w:val="single" w:sz="4" w:space="0" w:color="auto"/>
              <w:right w:val="single" w:sz="4" w:space="0" w:color="auto"/>
            </w:tcBorders>
            <w:shd w:val="clear" w:color="auto" w:fill="auto"/>
            <w:hideMark/>
          </w:tcPr>
          <w:p w:rsidR="003826EF" w:rsidRPr="00E94311" w:rsidRDefault="003826EF" w:rsidP="00FE50CC">
            <w:pPr>
              <w:jc w:val="both"/>
            </w:pPr>
            <w:r>
              <w:rPr>
                <w:sz w:val="22"/>
                <w:szCs w:val="22"/>
              </w:rPr>
              <w:t>Разрывы сварных швов обшивки суммарной длиной до 500 мм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trHeight w:val="300"/>
        </w:trPr>
        <w:tc>
          <w:tcPr>
            <w:tcW w:w="516" w:type="dxa"/>
            <w:tcBorders>
              <w:top w:val="nil"/>
              <w:left w:val="single" w:sz="4" w:space="0" w:color="auto"/>
              <w:bottom w:val="single" w:sz="4" w:space="0" w:color="auto"/>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5</w:t>
            </w:r>
          </w:p>
        </w:tc>
        <w:tc>
          <w:tcPr>
            <w:tcW w:w="7238" w:type="dxa"/>
            <w:gridSpan w:val="2"/>
            <w:tcBorders>
              <w:left w:val="single" w:sz="4" w:space="0" w:color="auto"/>
              <w:right w:val="single" w:sz="4" w:space="0" w:color="auto"/>
            </w:tcBorders>
            <w:shd w:val="clear" w:color="auto" w:fill="auto"/>
            <w:hideMark/>
          </w:tcPr>
          <w:p w:rsidR="003826EF" w:rsidRPr="00E94311" w:rsidRDefault="003826EF" w:rsidP="00FE50CC">
            <w:pPr>
              <w:rPr>
                <w:u w:val="single"/>
              </w:rPr>
            </w:pPr>
            <w:r>
              <w:rPr>
                <w:sz w:val="22"/>
                <w:szCs w:val="22"/>
                <w:u w:val="single"/>
              </w:rPr>
              <w:t>Ремонт деталей дверного блока:</w:t>
            </w:r>
          </w:p>
        </w:tc>
        <w:tc>
          <w:tcPr>
            <w:tcW w:w="989" w:type="dxa"/>
            <w:tcBorders>
              <w:left w:val="single" w:sz="4" w:space="0" w:color="auto"/>
              <w:bottom w:val="single" w:sz="4" w:space="0" w:color="auto"/>
              <w:right w:val="single" w:sz="4" w:space="0" w:color="auto"/>
            </w:tcBorders>
            <w:shd w:val="clear" w:color="auto" w:fill="auto"/>
          </w:tcPr>
          <w:p w:rsidR="003826EF" w:rsidRPr="00E9601E" w:rsidRDefault="003826EF" w:rsidP="00FE50CC">
            <w:pPr>
              <w:jc w:val="center"/>
            </w:pPr>
            <w:r>
              <w:t>---</w:t>
            </w:r>
          </w:p>
        </w:tc>
        <w:tc>
          <w:tcPr>
            <w:tcW w:w="2477" w:type="dxa"/>
            <w:tcBorders>
              <w:left w:val="single" w:sz="4" w:space="0" w:color="auto"/>
              <w:right w:val="single" w:sz="4" w:space="0" w:color="000000"/>
            </w:tcBorders>
            <w:shd w:val="clear" w:color="auto" w:fill="auto"/>
          </w:tcPr>
          <w:p w:rsidR="003826EF" w:rsidRPr="00E94311" w:rsidRDefault="003826EF" w:rsidP="00FE50CC">
            <w:pPr>
              <w:rPr>
                <w:u w:val="single"/>
              </w:rPr>
            </w:pPr>
          </w:p>
        </w:tc>
      </w:tr>
      <w:tr w:rsidR="003826EF" w:rsidRPr="00E94311" w:rsidTr="00FE50CC">
        <w:trPr>
          <w:gridAfter w:val="1"/>
          <w:wAfter w:w="2480" w:type="dxa"/>
          <w:trHeight w:val="300"/>
        </w:trPr>
        <w:tc>
          <w:tcPr>
            <w:tcW w:w="516" w:type="dxa"/>
            <w:tcBorders>
              <w:top w:val="nil"/>
              <w:left w:val="single" w:sz="4" w:space="0" w:color="auto"/>
              <w:bottom w:val="nil"/>
              <w:right w:val="single" w:sz="4" w:space="0" w:color="auto"/>
            </w:tcBorders>
            <w:shd w:val="clear" w:color="auto" w:fill="auto"/>
            <w:noWrap/>
            <w:vAlign w:val="center"/>
            <w:hideMark/>
          </w:tcPr>
          <w:p w:rsidR="003826EF" w:rsidRPr="00E94311" w:rsidRDefault="003826EF" w:rsidP="00FE50CC">
            <w:pPr>
              <w:jc w:val="center"/>
              <w:rPr>
                <w:color w:val="000000"/>
                <w:sz w:val="20"/>
              </w:rPr>
            </w:pPr>
            <w:r>
              <w:rPr>
                <w:color w:val="000000"/>
                <w:sz w:val="20"/>
              </w:rPr>
              <w:t>а)</w:t>
            </w:r>
          </w:p>
        </w:tc>
        <w:tc>
          <w:tcPr>
            <w:tcW w:w="7232" w:type="dxa"/>
            <w:tcBorders>
              <w:top w:val="single" w:sz="4" w:space="0" w:color="auto"/>
              <w:left w:val="nil"/>
              <w:bottom w:val="single" w:sz="4" w:space="0" w:color="auto"/>
              <w:right w:val="single" w:sz="4" w:space="0" w:color="auto"/>
            </w:tcBorders>
            <w:shd w:val="clear" w:color="auto" w:fill="auto"/>
            <w:noWrap/>
            <w:vAlign w:val="bottom"/>
            <w:hideMark/>
          </w:tcPr>
          <w:p w:rsidR="003826EF" w:rsidRPr="00E94311" w:rsidRDefault="003826EF" w:rsidP="00FE50CC">
            <w:r>
              <w:rPr>
                <w:sz w:val="22"/>
                <w:szCs w:val="22"/>
              </w:rPr>
              <w:t>штанги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single" w:sz="4" w:space="0" w:color="auto"/>
              <w:left w:val="single" w:sz="4" w:space="0" w:color="auto"/>
              <w:bottom w:val="single" w:sz="4" w:space="0" w:color="auto"/>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б)</w:t>
            </w:r>
          </w:p>
        </w:tc>
        <w:tc>
          <w:tcPr>
            <w:tcW w:w="7232" w:type="dxa"/>
            <w:tcBorders>
              <w:top w:val="nil"/>
              <w:left w:val="single" w:sz="4" w:space="0" w:color="auto"/>
              <w:bottom w:val="single" w:sz="4" w:space="0" w:color="auto"/>
              <w:right w:val="single" w:sz="4" w:space="0" w:color="auto"/>
            </w:tcBorders>
            <w:shd w:val="clear" w:color="auto" w:fill="auto"/>
            <w:vAlign w:val="bottom"/>
            <w:hideMark/>
          </w:tcPr>
          <w:p w:rsidR="003826EF" w:rsidRPr="00E94311" w:rsidRDefault="003826EF" w:rsidP="00FE50CC">
            <w:pPr>
              <w:jc w:val="both"/>
            </w:pPr>
            <w:r>
              <w:rPr>
                <w:sz w:val="22"/>
                <w:szCs w:val="22"/>
              </w:rPr>
              <w:t xml:space="preserve">ручки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nil"/>
              <w:left w:val="single" w:sz="4" w:space="0" w:color="auto"/>
              <w:bottom w:val="single" w:sz="4" w:space="0" w:color="auto"/>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в)</w:t>
            </w:r>
          </w:p>
        </w:tc>
        <w:tc>
          <w:tcPr>
            <w:tcW w:w="7232" w:type="dxa"/>
            <w:tcBorders>
              <w:top w:val="nil"/>
              <w:left w:val="single" w:sz="4" w:space="0" w:color="auto"/>
              <w:bottom w:val="single" w:sz="4" w:space="0" w:color="auto"/>
              <w:right w:val="single" w:sz="4" w:space="0" w:color="auto"/>
            </w:tcBorders>
            <w:shd w:val="clear" w:color="auto" w:fill="auto"/>
            <w:vAlign w:val="bottom"/>
            <w:hideMark/>
          </w:tcPr>
          <w:p w:rsidR="003826EF" w:rsidRPr="00E94311" w:rsidRDefault="003826EF" w:rsidP="00FE50CC">
            <w:pPr>
              <w:jc w:val="both"/>
            </w:pPr>
            <w:r>
              <w:rPr>
                <w:sz w:val="22"/>
                <w:szCs w:val="22"/>
              </w:rPr>
              <w:t xml:space="preserve">петли дверных створок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nil"/>
              <w:left w:val="single" w:sz="4" w:space="0" w:color="auto"/>
              <w:bottom w:val="single" w:sz="4" w:space="0" w:color="auto"/>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г)</w:t>
            </w:r>
          </w:p>
        </w:tc>
        <w:tc>
          <w:tcPr>
            <w:tcW w:w="7232" w:type="dxa"/>
            <w:tcBorders>
              <w:top w:val="nil"/>
              <w:left w:val="single" w:sz="4" w:space="0" w:color="auto"/>
              <w:bottom w:val="single" w:sz="4" w:space="0" w:color="auto"/>
              <w:right w:val="single" w:sz="4" w:space="0" w:color="auto"/>
            </w:tcBorders>
            <w:shd w:val="clear" w:color="auto" w:fill="auto"/>
            <w:hideMark/>
          </w:tcPr>
          <w:p w:rsidR="003826EF" w:rsidRPr="00E94311" w:rsidRDefault="003826EF" w:rsidP="00FE50CC">
            <w:pPr>
              <w:jc w:val="both"/>
            </w:pPr>
            <w:r>
              <w:rPr>
                <w:sz w:val="22"/>
                <w:szCs w:val="22"/>
              </w:rPr>
              <w:t>запорное устройство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nil"/>
              <w:left w:val="single" w:sz="4" w:space="0" w:color="auto"/>
              <w:bottom w:val="nil"/>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6</w:t>
            </w:r>
          </w:p>
        </w:tc>
        <w:tc>
          <w:tcPr>
            <w:tcW w:w="7232" w:type="dxa"/>
            <w:tcBorders>
              <w:top w:val="nil"/>
              <w:left w:val="single" w:sz="4" w:space="0" w:color="auto"/>
              <w:bottom w:val="single" w:sz="4" w:space="0" w:color="auto"/>
              <w:right w:val="single" w:sz="4" w:space="0" w:color="auto"/>
            </w:tcBorders>
            <w:shd w:val="clear" w:color="auto" w:fill="auto"/>
            <w:vAlign w:val="bottom"/>
            <w:hideMark/>
          </w:tcPr>
          <w:p w:rsidR="003826EF" w:rsidRPr="00E94311" w:rsidRDefault="003826EF" w:rsidP="00FE50CC">
            <w:pPr>
              <w:jc w:val="both"/>
            </w:pPr>
            <w:r>
              <w:rPr>
                <w:sz w:val="22"/>
                <w:szCs w:val="22"/>
              </w:rPr>
              <w:t>Ремонт устройства для крепления груза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00"/>
        </w:trPr>
        <w:tc>
          <w:tcPr>
            <w:tcW w:w="516" w:type="dxa"/>
            <w:tcBorders>
              <w:top w:val="single" w:sz="4" w:space="0" w:color="auto"/>
              <w:left w:val="single" w:sz="4" w:space="0" w:color="auto"/>
              <w:bottom w:val="nil"/>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7</w:t>
            </w:r>
          </w:p>
        </w:tc>
        <w:tc>
          <w:tcPr>
            <w:tcW w:w="7232" w:type="dxa"/>
            <w:tcBorders>
              <w:top w:val="nil"/>
              <w:left w:val="single" w:sz="4" w:space="0" w:color="auto"/>
              <w:bottom w:val="single" w:sz="4" w:space="0" w:color="auto"/>
              <w:right w:val="single" w:sz="4" w:space="0" w:color="auto"/>
            </w:tcBorders>
            <w:shd w:val="clear" w:color="auto" w:fill="auto"/>
            <w:vAlign w:val="bottom"/>
            <w:hideMark/>
          </w:tcPr>
          <w:p w:rsidR="003826EF" w:rsidRPr="00E94311" w:rsidRDefault="003826EF" w:rsidP="00FE50CC">
            <w:pPr>
              <w:jc w:val="both"/>
            </w:pPr>
            <w:r>
              <w:rPr>
                <w:sz w:val="22"/>
                <w:szCs w:val="22"/>
              </w:rPr>
              <w:t>Замена отдельных элементов (доска, фанера) пола без разборки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540"/>
        </w:trPr>
        <w:tc>
          <w:tcPr>
            <w:tcW w:w="516" w:type="dxa"/>
            <w:tcBorders>
              <w:top w:val="single" w:sz="4" w:space="0" w:color="auto"/>
              <w:left w:val="single" w:sz="4" w:space="0" w:color="auto"/>
              <w:bottom w:val="nil"/>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8</w:t>
            </w:r>
          </w:p>
        </w:tc>
        <w:tc>
          <w:tcPr>
            <w:tcW w:w="7232" w:type="dxa"/>
            <w:tcBorders>
              <w:top w:val="nil"/>
              <w:left w:val="single" w:sz="4" w:space="0" w:color="auto"/>
              <w:bottom w:val="single" w:sz="4" w:space="0" w:color="auto"/>
              <w:right w:val="single" w:sz="4" w:space="0" w:color="auto"/>
            </w:tcBorders>
            <w:shd w:val="clear" w:color="auto" w:fill="auto"/>
            <w:vAlign w:val="bottom"/>
            <w:hideMark/>
          </w:tcPr>
          <w:p w:rsidR="003826EF" w:rsidRPr="00E94311" w:rsidRDefault="003826EF" w:rsidP="00FE50CC">
            <w:pPr>
              <w:jc w:val="both"/>
            </w:pPr>
            <w:r>
              <w:rPr>
                <w:sz w:val="22"/>
                <w:szCs w:val="22"/>
              </w:rPr>
              <w:t>Разрушение сварного шва, соединяющего элементы фитинга с торцевыми и продольными балками не более 50 мм по длине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r w:rsidR="003826EF" w:rsidRPr="00E94311" w:rsidTr="00FE50CC">
        <w:trPr>
          <w:gridAfter w:val="1"/>
          <w:wAfter w:w="2480" w:type="dxa"/>
          <w:trHeight w:val="375"/>
        </w:trPr>
        <w:tc>
          <w:tcPr>
            <w:tcW w:w="516" w:type="dxa"/>
            <w:tcBorders>
              <w:top w:val="single" w:sz="4" w:space="0" w:color="auto"/>
              <w:left w:val="single" w:sz="4" w:space="0" w:color="auto"/>
              <w:bottom w:val="single" w:sz="4" w:space="0" w:color="auto"/>
              <w:right w:val="nil"/>
            </w:tcBorders>
            <w:shd w:val="clear" w:color="auto" w:fill="auto"/>
            <w:noWrap/>
            <w:vAlign w:val="center"/>
            <w:hideMark/>
          </w:tcPr>
          <w:p w:rsidR="003826EF" w:rsidRPr="00E94311" w:rsidRDefault="003826EF" w:rsidP="00FE50CC">
            <w:pPr>
              <w:jc w:val="center"/>
              <w:rPr>
                <w:color w:val="000000"/>
                <w:sz w:val="20"/>
              </w:rPr>
            </w:pPr>
            <w:r>
              <w:rPr>
                <w:color w:val="000000"/>
                <w:sz w:val="20"/>
              </w:rPr>
              <w:t>9</w:t>
            </w:r>
          </w:p>
        </w:tc>
        <w:tc>
          <w:tcPr>
            <w:tcW w:w="7232" w:type="dxa"/>
            <w:tcBorders>
              <w:top w:val="nil"/>
              <w:left w:val="single" w:sz="4" w:space="0" w:color="auto"/>
              <w:bottom w:val="single" w:sz="4" w:space="0" w:color="auto"/>
              <w:right w:val="single" w:sz="4" w:space="0" w:color="auto"/>
            </w:tcBorders>
            <w:shd w:val="clear" w:color="auto" w:fill="auto"/>
            <w:vAlign w:val="bottom"/>
            <w:hideMark/>
          </w:tcPr>
          <w:p w:rsidR="003826EF" w:rsidRPr="00E94311" w:rsidRDefault="003826EF" w:rsidP="00FE50CC">
            <w:pPr>
              <w:jc w:val="both"/>
            </w:pPr>
            <w:r>
              <w:rPr>
                <w:sz w:val="22"/>
                <w:szCs w:val="22"/>
              </w:rPr>
              <w:t>Трещины, разрывы и пробоины верхних и нижних продольных и поперечных балок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826EF" w:rsidRPr="00E94311" w:rsidRDefault="003826EF" w:rsidP="00FE50CC">
            <w:pPr>
              <w:jc w:val="center"/>
              <w:rPr>
                <w:color w:val="000000"/>
              </w:rPr>
            </w:pPr>
          </w:p>
        </w:tc>
      </w:tr>
    </w:tbl>
    <w:p w:rsidR="003826EF" w:rsidRDefault="003826EF" w:rsidP="00E3694F">
      <w:pPr>
        <w:jc w:val="both"/>
      </w:pPr>
    </w:p>
    <w:sectPr w:rsidR="003826E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355" w:rsidRDefault="00866355">
      <w:r>
        <w:separator/>
      </w:r>
    </w:p>
  </w:endnote>
  <w:endnote w:type="continuationSeparator" w:id="0">
    <w:p w:rsidR="00866355" w:rsidRDefault="00866355">
      <w:r>
        <w:continuationSeparator/>
      </w:r>
    </w:p>
  </w:endnote>
  <w:endnote w:type="continuationNotice" w:id="1">
    <w:p w:rsidR="00866355" w:rsidRDefault="0086635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0BC" w:rsidRDefault="00864B4B" w:rsidP="00BF6892">
    <w:pPr>
      <w:pStyle w:val="afd"/>
      <w:framePr w:wrap="around" w:vAnchor="text" w:hAnchor="margin" w:xAlign="right" w:y="1"/>
      <w:rPr>
        <w:rStyle w:val="a5"/>
      </w:rPr>
    </w:pPr>
    <w:r>
      <w:rPr>
        <w:rStyle w:val="a5"/>
      </w:rPr>
      <w:fldChar w:fldCharType="begin"/>
    </w:r>
    <w:r w:rsidR="005B20BC">
      <w:rPr>
        <w:rStyle w:val="a5"/>
      </w:rPr>
      <w:instrText xml:space="preserve">PAGE  </w:instrText>
    </w:r>
    <w:r>
      <w:rPr>
        <w:rStyle w:val="a5"/>
      </w:rPr>
      <w:fldChar w:fldCharType="separate"/>
    </w:r>
    <w:r w:rsidR="005B20BC">
      <w:rPr>
        <w:rStyle w:val="a5"/>
        <w:noProof/>
      </w:rPr>
      <w:t>28</w:t>
    </w:r>
    <w:r>
      <w:rPr>
        <w:rStyle w:val="a5"/>
      </w:rPr>
      <w:fldChar w:fldCharType="end"/>
    </w:r>
  </w:p>
  <w:p w:rsidR="005B20BC" w:rsidRDefault="005B20B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0BC" w:rsidRDefault="005B20BC">
    <w:pPr>
      <w:pStyle w:val="afd"/>
      <w:jc w:val="center"/>
    </w:pPr>
  </w:p>
  <w:p w:rsidR="005B20BC" w:rsidRDefault="005B20BC"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355" w:rsidRDefault="00866355">
      <w:r>
        <w:separator/>
      </w:r>
    </w:p>
  </w:footnote>
  <w:footnote w:type="continuationSeparator" w:id="0">
    <w:p w:rsidR="00866355" w:rsidRDefault="00866355">
      <w:r>
        <w:continuationSeparator/>
      </w:r>
    </w:p>
  </w:footnote>
  <w:footnote w:type="continuationNotice" w:id="1">
    <w:p w:rsidR="00866355" w:rsidRDefault="0086635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0BC" w:rsidRDefault="00864B4B" w:rsidP="00510148">
    <w:pPr>
      <w:pStyle w:val="afb"/>
      <w:jc w:val="center"/>
    </w:pPr>
    <w:fldSimple w:instr=" PAGE   \* MERGEFORMAT ">
      <w:r w:rsidR="002C0109">
        <w:rPr>
          <w:noProof/>
        </w:rPr>
        <w:t>23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DCF403D4"/>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8440191E"/>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CD1C43"/>
    <w:multiLevelType w:val="multilevel"/>
    <w:tmpl w:val="F2DCA362"/>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565E43"/>
    <w:multiLevelType w:val="multilevel"/>
    <w:tmpl w:val="0D2C966E"/>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1D5392"/>
    <w:multiLevelType w:val="hybridMultilevel"/>
    <w:tmpl w:val="BF1E93B2"/>
    <w:lvl w:ilvl="0" w:tplc="1C60188A">
      <w:start w:val="1"/>
      <w:numFmt w:val="decimal"/>
      <w:lvlText w:val="2.11.%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EB268E4"/>
    <w:multiLevelType w:val="multilevel"/>
    <w:tmpl w:val="2A9054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4"/>
  </w:num>
  <w:num w:numId="9">
    <w:abstractNumId w:val="22"/>
  </w:num>
  <w:num w:numId="10">
    <w:abstractNumId w:val="34"/>
  </w:num>
  <w:num w:numId="11">
    <w:abstractNumId w:val="38"/>
  </w:num>
  <w:num w:numId="12">
    <w:abstractNumId w:val="36"/>
  </w:num>
  <w:num w:numId="13">
    <w:abstractNumId w:val="40"/>
  </w:num>
  <w:num w:numId="14">
    <w:abstractNumId w:val="45"/>
  </w:num>
  <w:num w:numId="15">
    <w:abstractNumId w:val="32"/>
  </w:num>
  <w:num w:numId="16">
    <w:abstractNumId w:val="35"/>
  </w:num>
  <w:num w:numId="17">
    <w:abstractNumId w:val="31"/>
  </w:num>
  <w:num w:numId="18">
    <w:abstractNumId w:val="29"/>
  </w:num>
  <w:num w:numId="19">
    <w:abstractNumId w:val="30"/>
  </w:num>
  <w:num w:numId="20">
    <w:abstractNumId w:val="37"/>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3"/>
  </w:num>
  <w:num w:numId="27">
    <w:abstractNumId w:val="22"/>
  </w:num>
  <w:num w:numId="28">
    <w:abstractNumId w:val="24"/>
  </w:num>
  <w:num w:numId="29">
    <w:abstractNumId w:val="23"/>
  </w:num>
  <w:num w:numId="30">
    <w:abstractNumId w:val="28"/>
  </w:num>
  <w:num w:numId="31">
    <w:abstractNumId w:val="33"/>
  </w:num>
  <w:num w:numId="32">
    <w:abstractNumId w:val="25"/>
  </w:num>
  <w:num w:numId="33">
    <w:abstractNumId w:val="42"/>
  </w:num>
  <w:num w:numId="34">
    <w:abstractNumId w:val="26"/>
  </w:num>
  <w:num w:numId="35">
    <w:abstractNumId w:val="27"/>
  </w:num>
  <w:num w:numId="36">
    <w:abstractNumId w:val="3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7648"/>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855D1"/>
    <w:rsid w:val="00090344"/>
    <w:rsid w:val="00091B4D"/>
    <w:rsid w:val="00092D66"/>
    <w:rsid w:val="00093F19"/>
    <w:rsid w:val="000954FB"/>
    <w:rsid w:val="0009732B"/>
    <w:rsid w:val="000978CE"/>
    <w:rsid w:val="000A0092"/>
    <w:rsid w:val="000A2B5E"/>
    <w:rsid w:val="000A2D97"/>
    <w:rsid w:val="000A3B81"/>
    <w:rsid w:val="000A4915"/>
    <w:rsid w:val="000A574E"/>
    <w:rsid w:val="000A679F"/>
    <w:rsid w:val="000B230C"/>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3A66"/>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37980"/>
    <w:rsid w:val="00146CC2"/>
    <w:rsid w:val="00150594"/>
    <w:rsid w:val="00154547"/>
    <w:rsid w:val="00155E25"/>
    <w:rsid w:val="00156B73"/>
    <w:rsid w:val="00157CA9"/>
    <w:rsid w:val="00161ACC"/>
    <w:rsid w:val="00164D0C"/>
    <w:rsid w:val="0016528F"/>
    <w:rsid w:val="00165751"/>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580B"/>
    <w:rsid w:val="0018682A"/>
    <w:rsid w:val="0019555B"/>
    <w:rsid w:val="0019760E"/>
    <w:rsid w:val="001A364E"/>
    <w:rsid w:val="001A383C"/>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3B7"/>
    <w:rsid w:val="00211C0D"/>
    <w:rsid w:val="00214105"/>
    <w:rsid w:val="00214302"/>
    <w:rsid w:val="00215AC1"/>
    <w:rsid w:val="00216C08"/>
    <w:rsid w:val="00217CB5"/>
    <w:rsid w:val="002208E0"/>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3524"/>
    <w:rsid w:val="002540E1"/>
    <w:rsid w:val="00254314"/>
    <w:rsid w:val="002543D3"/>
    <w:rsid w:val="00254538"/>
    <w:rsid w:val="002572B2"/>
    <w:rsid w:val="00257F85"/>
    <w:rsid w:val="00260A21"/>
    <w:rsid w:val="00261326"/>
    <w:rsid w:val="00262845"/>
    <w:rsid w:val="002651F5"/>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B7E4E"/>
    <w:rsid w:val="002C0109"/>
    <w:rsid w:val="002C2ADC"/>
    <w:rsid w:val="002C3FF9"/>
    <w:rsid w:val="002C56A0"/>
    <w:rsid w:val="002C7848"/>
    <w:rsid w:val="002D291C"/>
    <w:rsid w:val="002D2D73"/>
    <w:rsid w:val="002D5869"/>
    <w:rsid w:val="002E02EA"/>
    <w:rsid w:val="002E121E"/>
    <w:rsid w:val="002E18D3"/>
    <w:rsid w:val="002E3DBF"/>
    <w:rsid w:val="002E4CCA"/>
    <w:rsid w:val="002E5C81"/>
    <w:rsid w:val="002E66D4"/>
    <w:rsid w:val="002E6C36"/>
    <w:rsid w:val="002F1275"/>
    <w:rsid w:val="002F15C9"/>
    <w:rsid w:val="002F345D"/>
    <w:rsid w:val="002F40DE"/>
    <w:rsid w:val="002F543C"/>
    <w:rsid w:val="002F6A6B"/>
    <w:rsid w:val="0030151C"/>
    <w:rsid w:val="00302217"/>
    <w:rsid w:val="00305BD2"/>
    <w:rsid w:val="003072B4"/>
    <w:rsid w:val="00311A92"/>
    <w:rsid w:val="00313385"/>
    <w:rsid w:val="00313F83"/>
    <w:rsid w:val="0032448F"/>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26EF"/>
    <w:rsid w:val="00386F7E"/>
    <w:rsid w:val="00391B86"/>
    <w:rsid w:val="00391D03"/>
    <w:rsid w:val="003934B6"/>
    <w:rsid w:val="00395664"/>
    <w:rsid w:val="00396B5A"/>
    <w:rsid w:val="00397A99"/>
    <w:rsid w:val="003A0695"/>
    <w:rsid w:val="003A17CC"/>
    <w:rsid w:val="003A3A53"/>
    <w:rsid w:val="003A7044"/>
    <w:rsid w:val="003A741B"/>
    <w:rsid w:val="003B3FE8"/>
    <w:rsid w:val="003B6490"/>
    <w:rsid w:val="003C30F3"/>
    <w:rsid w:val="003C6269"/>
    <w:rsid w:val="003D0AAE"/>
    <w:rsid w:val="003D0E23"/>
    <w:rsid w:val="003D18DF"/>
    <w:rsid w:val="003D23C9"/>
    <w:rsid w:val="003D2759"/>
    <w:rsid w:val="003D3596"/>
    <w:rsid w:val="003D485E"/>
    <w:rsid w:val="003E181F"/>
    <w:rsid w:val="003E2C12"/>
    <w:rsid w:val="003E4FE0"/>
    <w:rsid w:val="003E6CEE"/>
    <w:rsid w:val="003E74E1"/>
    <w:rsid w:val="003F2E40"/>
    <w:rsid w:val="003F31F2"/>
    <w:rsid w:val="00400975"/>
    <w:rsid w:val="004034BE"/>
    <w:rsid w:val="004077B7"/>
    <w:rsid w:val="00410B56"/>
    <w:rsid w:val="00411C4A"/>
    <w:rsid w:val="004146A1"/>
    <w:rsid w:val="004209AE"/>
    <w:rsid w:val="0042174B"/>
    <w:rsid w:val="004224C0"/>
    <w:rsid w:val="00422CFA"/>
    <w:rsid w:val="004243CF"/>
    <w:rsid w:val="00425EB0"/>
    <w:rsid w:val="004261C1"/>
    <w:rsid w:val="00426ED7"/>
    <w:rsid w:val="004272B0"/>
    <w:rsid w:val="004314C8"/>
    <w:rsid w:val="00431B85"/>
    <w:rsid w:val="00432CF8"/>
    <w:rsid w:val="0043423C"/>
    <w:rsid w:val="004347BF"/>
    <w:rsid w:val="0043596D"/>
    <w:rsid w:val="00435A9A"/>
    <w:rsid w:val="00436B97"/>
    <w:rsid w:val="00437B00"/>
    <w:rsid w:val="00443169"/>
    <w:rsid w:val="0044472F"/>
    <w:rsid w:val="00444F6A"/>
    <w:rsid w:val="00445695"/>
    <w:rsid w:val="00445CE9"/>
    <w:rsid w:val="00446E0C"/>
    <w:rsid w:val="00453303"/>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94504"/>
    <w:rsid w:val="004A0B79"/>
    <w:rsid w:val="004A25F0"/>
    <w:rsid w:val="004A4212"/>
    <w:rsid w:val="004A66FA"/>
    <w:rsid w:val="004B0D75"/>
    <w:rsid w:val="004B3482"/>
    <w:rsid w:val="004B366A"/>
    <w:rsid w:val="004B4B1F"/>
    <w:rsid w:val="004C0A7F"/>
    <w:rsid w:val="004C2235"/>
    <w:rsid w:val="004C7528"/>
    <w:rsid w:val="004D03A2"/>
    <w:rsid w:val="004D2E53"/>
    <w:rsid w:val="004D44D7"/>
    <w:rsid w:val="004D4FA2"/>
    <w:rsid w:val="004D6625"/>
    <w:rsid w:val="004E105E"/>
    <w:rsid w:val="004E13F0"/>
    <w:rsid w:val="004E1725"/>
    <w:rsid w:val="004E202E"/>
    <w:rsid w:val="004E3757"/>
    <w:rsid w:val="004E3AC2"/>
    <w:rsid w:val="004E5EA8"/>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1F39"/>
    <w:rsid w:val="0053291E"/>
    <w:rsid w:val="00534697"/>
    <w:rsid w:val="005355A2"/>
    <w:rsid w:val="005373EF"/>
    <w:rsid w:val="00544668"/>
    <w:rsid w:val="005508EC"/>
    <w:rsid w:val="00551655"/>
    <w:rsid w:val="00551E40"/>
    <w:rsid w:val="0056027E"/>
    <w:rsid w:val="00560417"/>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20BC"/>
    <w:rsid w:val="005B32A8"/>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219A"/>
    <w:rsid w:val="00604533"/>
    <w:rsid w:val="006050B1"/>
    <w:rsid w:val="0061101B"/>
    <w:rsid w:val="00611B15"/>
    <w:rsid w:val="00612DC6"/>
    <w:rsid w:val="00613848"/>
    <w:rsid w:val="00613F9B"/>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5386"/>
    <w:rsid w:val="0065657D"/>
    <w:rsid w:val="006575DD"/>
    <w:rsid w:val="0066193E"/>
    <w:rsid w:val="00664449"/>
    <w:rsid w:val="00670FD8"/>
    <w:rsid w:val="00674404"/>
    <w:rsid w:val="00677EA3"/>
    <w:rsid w:val="006801C2"/>
    <w:rsid w:val="00681C65"/>
    <w:rsid w:val="00685C56"/>
    <w:rsid w:val="006863B5"/>
    <w:rsid w:val="0068736F"/>
    <w:rsid w:val="00690B2B"/>
    <w:rsid w:val="00693668"/>
    <w:rsid w:val="006A18FF"/>
    <w:rsid w:val="006A1CB3"/>
    <w:rsid w:val="006A5E82"/>
    <w:rsid w:val="006A6A23"/>
    <w:rsid w:val="006A6E08"/>
    <w:rsid w:val="006A6E7D"/>
    <w:rsid w:val="006A76EE"/>
    <w:rsid w:val="006B2801"/>
    <w:rsid w:val="006B3895"/>
    <w:rsid w:val="006B3974"/>
    <w:rsid w:val="006B3BD2"/>
    <w:rsid w:val="006B6573"/>
    <w:rsid w:val="006B7625"/>
    <w:rsid w:val="006C066B"/>
    <w:rsid w:val="006C1555"/>
    <w:rsid w:val="006C32B9"/>
    <w:rsid w:val="006C3A69"/>
    <w:rsid w:val="006C4984"/>
    <w:rsid w:val="006C5D24"/>
    <w:rsid w:val="006C6028"/>
    <w:rsid w:val="006C7DC1"/>
    <w:rsid w:val="006D08CE"/>
    <w:rsid w:val="006D150B"/>
    <w:rsid w:val="006D2410"/>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2F8"/>
    <w:rsid w:val="00737338"/>
    <w:rsid w:val="00737675"/>
    <w:rsid w:val="00737B78"/>
    <w:rsid w:val="00742741"/>
    <w:rsid w:val="00742DAA"/>
    <w:rsid w:val="007434C0"/>
    <w:rsid w:val="00744920"/>
    <w:rsid w:val="0074611F"/>
    <w:rsid w:val="00746E8D"/>
    <w:rsid w:val="00747963"/>
    <w:rsid w:val="00752221"/>
    <w:rsid w:val="00752FEB"/>
    <w:rsid w:val="00754AD8"/>
    <w:rsid w:val="00756269"/>
    <w:rsid w:val="00760ECD"/>
    <w:rsid w:val="0076195D"/>
    <w:rsid w:val="00763BD4"/>
    <w:rsid w:val="00763EDB"/>
    <w:rsid w:val="00765DAB"/>
    <w:rsid w:val="00770519"/>
    <w:rsid w:val="0077096E"/>
    <w:rsid w:val="00770D4E"/>
    <w:rsid w:val="0077115E"/>
    <w:rsid w:val="007747B6"/>
    <w:rsid w:val="007768E4"/>
    <w:rsid w:val="007774FD"/>
    <w:rsid w:val="00780CDF"/>
    <w:rsid w:val="00782E92"/>
    <w:rsid w:val="00783AD5"/>
    <w:rsid w:val="007869F8"/>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3BFC"/>
    <w:rsid w:val="0085471E"/>
    <w:rsid w:val="00860529"/>
    <w:rsid w:val="008613BE"/>
    <w:rsid w:val="008614B4"/>
    <w:rsid w:val="00861659"/>
    <w:rsid w:val="00861B45"/>
    <w:rsid w:val="00861D29"/>
    <w:rsid w:val="0086287A"/>
    <w:rsid w:val="00863A7D"/>
    <w:rsid w:val="008643A6"/>
    <w:rsid w:val="00864B4B"/>
    <w:rsid w:val="00866355"/>
    <w:rsid w:val="00866B11"/>
    <w:rsid w:val="00871748"/>
    <w:rsid w:val="00875571"/>
    <w:rsid w:val="0087611C"/>
    <w:rsid w:val="00880FE9"/>
    <w:rsid w:val="008825E9"/>
    <w:rsid w:val="00895834"/>
    <w:rsid w:val="00896151"/>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2BC0"/>
    <w:rsid w:val="00903379"/>
    <w:rsid w:val="00903FBC"/>
    <w:rsid w:val="009068D2"/>
    <w:rsid w:val="00910B09"/>
    <w:rsid w:val="00914122"/>
    <w:rsid w:val="00914E3D"/>
    <w:rsid w:val="00914EFE"/>
    <w:rsid w:val="00916CB0"/>
    <w:rsid w:val="00920884"/>
    <w:rsid w:val="00921909"/>
    <w:rsid w:val="0092198F"/>
    <w:rsid w:val="0092359B"/>
    <w:rsid w:val="00925034"/>
    <w:rsid w:val="00926992"/>
    <w:rsid w:val="009271A2"/>
    <w:rsid w:val="0093234E"/>
    <w:rsid w:val="00935236"/>
    <w:rsid w:val="00935FAD"/>
    <w:rsid w:val="009370AF"/>
    <w:rsid w:val="00940169"/>
    <w:rsid w:val="00940FA2"/>
    <w:rsid w:val="009411A9"/>
    <w:rsid w:val="00942939"/>
    <w:rsid w:val="00945B21"/>
    <w:rsid w:val="0094610A"/>
    <w:rsid w:val="00954B69"/>
    <w:rsid w:val="00956252"/>
    <w:rsid w:val="00956DC0"/>
    <w:rsid w:val="00960F11"/>
    <w:rsid w:val="00962B0F"/>
    <w:rsid w:val="00964188"/>
    <w:rsid w:val="009660FA"/>
    <w:rsid w:val="00966205"/>
    <w:rsid w:val="00971897"/>
    <w:rsid w:val="00971EDE"/>
    <w:rsid w:val="00972FF3"/>
    <w:rsid w:val="0097453E"/>
    <w:rsid w:val="00975F02"/>
    <w:rsid w:val="00981280"/>
    <w:rsid w:val="00982C6F"/>
    <w:rsid w:val="009830CC"/>
    <w:rsid w:val="0098468A"/>
    <w:rsid w:val="0098473B"/>
    <w:rsid w:val="0098627F"/>
    <w:rsid w:val="00987633"/>
    <w:rsid w:val="00991BDD"/>
    <w:rsid w:val="00991DEB"/>
    <w:rsid w:val="0099438D"/>
    <w:rsid w:val="00994EDF"/>
    <w:rsid w:val="00997B7D"/>
    <w:rsid w:val="009A08AF"/>
    <w:rsid w:val="009A100F"/>
    <w:rsid w:val="009A1114"/>
    <w:rsid w:val="009A1683"/>
    <w:rsid w:val="009A2536"/>
    <w:rsid w:val="009A3ADF"/>
    <w:rsid w:val="009A6906"/>
    <w:rsid w:val="009A7C6C"/>
    <w:rsid w:val="009B0A27"/>
    <w:rsid w:val="009B15B7"/>
    <w:rsid w:val="009B43DB"/>
    <w:rsid w:val="009B4838"/>
    <w:rsid w:val="009C15AA"/>
    <w:rsid w:val="009C211A"/>
    <w:rsid w:val="009C62A2"/>
    <w:rsid w:val="009D01E1"/>
    <w:rsid w:val="009D3A40"/>
    <w:rsid w:val="009D4112"/>
    <w:rsid w:val="009D561F"/>
    <w:rsid w:val="009D65A3"/>
    <w:rsid w:val="009E0C31"/>
    <w:rsid w:val="009E15ED"/>
    <w:rsid w:val="009E64D8"/>
    <w:rsid w:val="009F053D"/>
    <w:rsid w:val="009F4371"/>
    <w:rsid w:val="009F4C89"/>
    <w:rsid w:val="009F7E18"/>
    <w:rsid w:val="00A00A8B"/>
    <w:rsid w:val="00A023CD"/>
    <w:rsid w:val="00A04835"/>
    <w:rsid w:val="00A0514A"/>
    <w:rsid w:val="00A13F75"/>
    <w:rsid w:val="00A153F5"/>
    <w:rsid w:val="00A15CBD"/>
    <w:rsid w:val="00A161F5"/>
    <w:rsid w:val="00A16719"/>
    <w:rsid w:val="00A1753F"/>
    <w:rsid w:val="00A2183E"/>
    <w:rsid w:val="00A23026"/>
    <w:rsid w:val="00A2358C"/>
    <w:rsid w:val="00A26820"/>
    <w:rsid w:val="00A2744C"/>
    <w:rsid w:val="00A2745B"/>
    <w:rsid w:val="00A3070E"/>
    <w:rsid w:val="00A33235"/>
    <w:rsid w:val="00A34231"/>
    <w:rsid w:val="00A34895"/>
    <w:rsid w:val="00A34D07"/>
    <w:rsid w:val="00A4055F"/>
    <w:rsid w:val="00A41050"/>
    <w:rsid w:val="00A43170"/>
    <w:rsid w:val="00A43EF5"/>
    <w:rsid w:val="00A517C7"/>
    <w:rsid w:val="00A51FEE"/>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31CC"/>
    <w:rsid w:val="00A9426B"/>
    <w:rsid w:val="00A95C94"/>
    <w:rsid w:val="00AA1DDF"/>
    <w:rsid w:val="00AA2F51"/>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2CB8"/>
    <w:rsid w:val="00AD39CE"/>
    <w:rsid w:val="00AD5880"/>
    <w:rsid w:val="00AD6A1A"/>
    <w:rsid w:val="00AE1A3A"/>
    <w:rsid w:val="00AE2756"/>
    <w:rsid w:val="00AE5D91"/>
    <w:rsid w:val="00AE660B"/>
    <w:rsid w:val="00AF4CAE"/>
    <w:rsid w:val="00AF6ABE"/>
    <w:rsid w:val="00B01D71"/>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1E74"/>
    <w:rsid w:val="00B33D6A"/>
    <w:rsid w:val="00B346F5"/>
    <w:rsid w:val="00B34796"/>
    <w:rsid w:val="00B3583B"/>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05C7"/>
    <w:rsid w:val="00C12964"/>
    <w:rsid w:val="00C13A71"/>
    <w:rsid w:val="00C159C6"/>
    <w:rsid w:val="00C15C57"/>
    <w:rsid w:val="00C213FC"/>
    <w:rsid w:val="00C21D57"/>
    <w:rsid w:val="00C227AF"/>
    <w:rsid w:val="00C234C4"/>
    <w:rsid w:val="00C264D5"/>
    <w:rsid w:val="00C2793E"/>
    <w:rsid w:val="00C30180"/>
    <w:rsid w:val="00C30B72"/>
    <w:rsid w:val="00C318D3"/>
    <w:rsid w:val="00C3191F"/>
    <w:rsid w:val="00C324AA"/>
    <w:rsid w:val="00C33DDC"/>
    <w:rsid w:val="00C3633B"/>
    <w:rsid w:val="00C376C1"/>
    <w:rsid w:val="00C46EEA"/>
    <w:rsid w:val="00C505DC"/>
    <w:rsid w:val="00C51709"/>
    <w:rsid w:val="00C53FE9"/>
    <w:rsid w:val="00C5583D"/>
    <w:rsid w:val="00C55B25"/>
    <w:rsid w:val="00C56096"/>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5CA6"/>
    <w:rsid w:val="00C872F8"/>
    <w:rsid w:val="00C87366"/>
    <w:rsid w:val="00C87B99"/>
    <w:rsid w:val="00C93A24"/>
    <w:rsid w:val="00C94E72"/>
    <w:rsid w:val="00C974DC"/>
    <w:rsid w:val="00CA131C"/>
    <w:rsid w:val="00CA2CA6"/>
    <w:rsid w:val="00CA4698"/>
    <w:rsid w:val="00CA673D"/>
    <w:rsid w:val="00CB0819"/>
    <w:rsid w:val="00CB38EC"/>
    <w:rsid w:val="00CB3BBA"/>
    <w:rsid w:val="00CB5E99"/>
    <w:rsid w:val="00CC064B"/>
    <w:rsid w:val="00CC3790"/>
    <w:rsid w:val="00CC4C1B"/>
    <w:rsid w:val="00CC6413"/>
    <w:rsid w:val="00CD0F32"/>
    <w:rsid w:val="00CD3643"/>
    <w:rsid w:val="00CD392F"/>
    <w:rsid w:val="00CD43B5"/>
    <w:rsid w:val="00CD5C1D"/>
    <w:rsid w:val="00CE149D"/>
    <w:rsid w:val="00CE1C5D"/>
    <w:rsid w:val="00CE7EB4"/>
    <w:rsid w:val="00CF1DCB"/>
    <w:rsid w:val="00CF2E16"/>
    <w:rsid w:val="00CF401E"/>
    <w:rsid w:val="00D01C16"/>
    <w:rsid w:val="00D03894"/>
    <w:rsid w:val="00D11463"/>
    <w:rsid w:val="00D11ED5"/>
    <w:rsid w:val="00D126A9"/>
    <w:rsid w:val="00D12DC8"/>
    <w:rsid w:val="00D13938"/>
    <w:rsid w:val="00D17BAC"/>
    <w:rsid w:val="00D2039B"/>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0A1B"/>
    <w:rsid w:val="00DB6989"/>
    <w:rsid w:val="00DB736E"/>
    <w:rsid w:val="00DB7A63"/>
    <w:rsid w:val="00DC0783"/>
    <w:rsid w:val="00DC0A82"/>
    <w:rsid w:val="00DC16C5"/>
    <w:rsid w:val="00DC255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694F"/>
    <w:rsid w:val="00E3769D"/>
    <w:rsid w:val="00E40597"/>
    <w:rsid w:val="00E409C9"/>
    <w:rsid w:val="00E40D81"/>
    <w:rsid w:val="00E41C06"/>
    <w:rsid w:val="00E43DAA"/>
    <w:rsid w:val="00E43F2C"/>
    <w:rsid w:val="00E47C93"/>
    <w:rsid w:val="00E516F6"/>
    <w:rsid w:val="00E570F4"/>
    <w:rsid w:val="00E572A9"/>
    <w:rsid w:val="00E624C3"/>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A6A26"/>
    <w:rsid w:val="00EB1B7D"/>
    <w:rsid w:val="00EB23BD"/>
    <w:rsid w:val="00EB37F5"/>
    <w:rsid w:val="00EB5D3C"/>
    <w:rsid w:val="00EB75F0"/>
    <w:rsid w:val="00EC2A6C"/>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4442"/>
    <w:rsid w:val="00F15C48"/>
    <w:rsid w:val="00F172AF"/>
    <w:rsid w:val="00F2152A"/>
    <w:rsid w:val="00F21FEC"/>
    <w:rsid w:val="00F2335B"/>
    <w:rsid w:val="00F23E06"/>
    <w:rsid w:val="00F253AD"/>
    <w:rsid w:val="00F31C55"/>
    <w:rsid w:val="00F34B34"/>
    <w:rsid w:val="00F356EB"/>
    <w:rsid w:val="00F3754B"/>
    <w:rsid w:val="00F376B6"/>
    <w:rsid w:val="00F37FDB"/>
    <w:rsid w:val="00F4187B"/>
    <w:rsid w:val="00F41AE2"/>
    <w:rsid w:val="00F43070"/>
    <w:rsid w:val="00F44A4A"/>
    <w:rsid w:val="00F509D4"/>
    <w:rsid w:val="00F52EDC"/>
    <w:rsid w:val="00F53BD9"/>
    <w:rsid w:val="00F54DC5"/>
    <w:rsid w:val="00F554EF"/>
    <w:rsid w:val="00F61C43"/>
    <w:rsid w:val="00F65CDB"/>
    <w:rsid w:val="00F70663"/>
    <w:rsid w:val="00F70E3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87AC9"/>
    <w:rsid w:val="00F91C4C"/>
    <w:rsid w:val="00F935EB"/>
    <w:rsid w:val="00F97E18"/>
    <w:rsid w:val="00FA0F7B"/>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BF1"/>
    <w:rsid w:val="00FE47B7"/>
    <w:rsid w:val="00FE50CC"/>
    <w:rsid w:val="00FF06F2"/>
    <w:rsid w:val="00FF4E6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31">
    <w:name w:val="Заголовок 3 Знак1"/>
    <w:aliases w:val="Гоник_Заголовок 3 Знак,H3 Знак,h3 Знак"/>
    <w:basedOn w:val="a0"/>
    <w:link w:val="3"/>
    <w:locked/>
    <w:rsid w:val="003826EF"/>
    <w:rPr>
      <w:rFonts w:ascii="Arial" w:hAnsi="Arial"/>
      <w:b/>
      <w:bCs/>
      <w:sz w:val="26"/>
      <w:szCs w:val="26"/>
      <w:lang w:eastAsia="ar-SA"/>
    </w:rPr>
  </w:style>
  <w:style w:type="paragraph" w:customStyle="1" w:styleId="43">
    <w:name w:val="Обычный4"/>
    <w:rsid w:val="005604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5827992-14D8-4BEE-A8E2-30A9E09DF60A}">
  <ds:schemaRefs>
    <ds:schemaRef ds:uri="http://schemas.openxmlformats.org/officeDocument/2006/bibliography"/>
  </ds:schemaRefs>
</ds:datastoreItem>
</file>

<file path=customXml/itemProps4.xml><?xml version="1.0" encoding="utf-8"?>
<ds:datastoreItem xmlns:ds="http://schemas.openxmlformats.org/officeDocument/2006/customXml" ds:itemID="{7450C9D3-A978-4410-B756-27F2009EB9C2}">
  <ds:schemaRefs>
    <ds:schemaRef ds:uri="http://schemas.openxmlformats.org/officeDocument/2006/bibliography"/>
  </ds:schemaRefs>
</ds:datastoreItem>
</file>

<file path=customXml/itemProps5.xml><?xml version="1.0" encoding="utf-8"?>
<ds:datastoreItem xmlns:ds="http://schemas.openxmlformats.org/officeDocument/2006/customXml" ds:itemID="{5B7483EB-C406-4479-95BC-90D663155FCA}">
  <ds:schemaRefs>
    <ds:schemaRef ds:uri="http://schemas.openxmlformats.org/officeDocument/2006/bibliography"/>
  </ds:schemaRefs>
</ds:datastoreItem>
</file>

<file path=customXml/itemProps6.xml><?xml version="1.0" encoding="utf-8"?>
<ds:datastoreItem xmlns:ds="http://schemas.openxmlformats.org/officeDocument/2006/customXml" ds:itemID="{4C8DF873-9284-4C00-BFE5-F5CE8E0B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48</Pages>
  <Words>16403</Words>
  <Characters>93502</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109686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115</cp:revision>
  <cp:lastPrinted>2018-11-30T09:52:00Z</cp:lastPrinted>
  <dcterms:created xsi:type="dcterms:W3CDTF">2017-12-25T13:34:00Z</dcterms:created>
  <dcterms:modified xsi:type="dcterms:W3CDTF">2018-11-30T09:54:00Z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