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EF76BF" w:rsidRDefault="00603C80">
      <w:pPr>
        <w:tabs>
          <w:tab w:val="left" w:pos="4962"/>
        </w:tabs>
        <w:ind w:left="4820"/>
        <w:rPr>
          <w:b/>
          <w:bCs/>
          <w:sz w:val="28"/>
          <w:szCs w:val="28"/>
        </w:rPr>
      </w:pPr>
      <w:r>
        <w:rPr>
          <w:b/>
          <w:bCs/>
          <w:sz w:val="28"/>
          <w:szCs w:val="28"/>
        </w:rPr>
        <w:t>Заместитель п</w:t>
      </w:r>
      <w:r w:rsidR="00715D2F">
        <w:rPr>
          <w:b/>
          <w:bCs/>
          <w:sz w:val="28"/>
          <w:szCs w:val="28"/>
        </w:rPr>
        <w:t>редседател</w:t>
      </w:r>
      <w:r>
        <w:rPr>
          <w:b/>
          <w:bCs/>
          <w:sz w:val="28"/>
          <w:szCs w:val="28"/>
        </w:rPr>
        <w:t>я</w:t>
      </w:r>
      <w:r w:rsidR="00715D2F">
        <w:rPr>
          <w:b/>
          <w:bCs/>
          <w:sz w:val="28"/>
          <w:szCs w:val="28"/>
        </w:rPr>
        <w:t xml:space="preserve"> Конкурсной комиссии филиала ПАО «ТрансКонтейнер»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EF76BF" w:rsidRDefault="00715D2F">
      <w:pPr>
        <w:tabs>
          <w:tab w:val="left" w:pos="4962"/>
        </w:tabs>
        <w:ind w:left="4820"/>
        <w:rPr>
          <w:b/>
          <w:bCs/>
          <w:sz w:val="28"/>
          <w:szCs w:val="28"/>
        </w:rPr>
      </w:pPr>
      <w:r>
        <w:rPr>
          <w:b/>
          <w:bCs/>
          <w:sz w:val="28"/>
          <w:szCs w:val="28"/>
        </w:rPr>
        <w:t>Кирилл Владимирович Кудрявцев</w:t>
      </w:r>
    </w:p>
    <w:p w:rsidR="00B31B1F" w:rsidRPr="006D2B87" w:rsidRDefault="00B31B1F" w:rsidP="00B31B1F">
      <w:pPr>
        <w:tabs>
          <w:tab w:val="left" w:pos="4962"/>
        </w:tabs>
        <w:ind w:left="4820"/>
        <w:rPr>
          <w:rFonts w:eastAsia="Arial Unicode MS"/>
        </w:rPr>
      </w:pPr>
    </w:p>
    <w:p w:rsidR="00EF76BF" w:rsidRDefault="00715D2F">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«ТрансКонтейнер», утвержденным решением совета директоров </w:t>
      </w:r>
      <w:r>
        <w:br/>
        <w:t xml:space="preserve">ПАО «ТрансКонтейнер» от 25 апреля 2018 г. (далее – Положение о закупках), проводит: </w:t>
      </w:r>
    </w:p>
    <w:p w:rsidR="00EF76BF" w:rsidRDefault="00715D2F">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РО-МСП-НКПЗАБ-18-0036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w:t>
      </w:r>
      <w:r>
        <w:lastRenderedPageBreak/>
        <w:t>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Заявок указана (указаны) в пункте 8 Информационной карты.</w:t>
      </w:r>
    </w:p>
    <w:p w:rsidR="000F64DE" w:rsidRDefault="00E35BF3" w:rsidP="00E2332E">
      <w:pPr>
        <w:pStyle w:val="19"/>
        <w:numPr>
          <w:ilvl w:val="2"/>
          <w:numId w:val="1"/>
        </w:numPr>
        <w:ind w:left="0" w:firstLine="709"/>
      </w:pPr>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0F64DE" w:rsidRDefault="000F64DE" w:rsidP="000F64DE">
      <w:pPr>
        <w:pStyle w:val="19"/>
      </w:pPr>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«ТрансКонтейнер»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EF76BF" w:rsidRDefault="00715D2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A15E0B" w:rsidRDefault="00A15E0B" w:rsidP="00A15E0B">
      <w:pPr>
        <w:pStyle w:val="aff8"/>
        <w:numPr>
          <w:ilvl w:val="0"/>
          <w:numId w:val="32"/>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о проведении процедуры Размещения оферты. Любые изменения, дополнения, вносимые в извещение и/или </w:t>
      </w:r>
      <w:r>
        <w:rPr>
          <w:sz w:val="28"/>
          <w:szCs w:val="28"/>
        </w:rPr>
        <w:lastRenderedPageBreak/>
        <w:t>настоящую документацию о закупке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15E0B" w:rsidRDefault="00A15E0B" w:rsidP="00A15E0B">
      <w:pPr>
        <w:pStyle w:val="aff8"/>
        <w:numPr>
          <w:ilvl w:val="0"/>
          <w:numId w:val="32"/>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о проведении процедуры Размещения оферты, размещаются в соответствии с пунктом 4 Информационной карты в течение 3 (трех) дней со дня принятия решения о внесении изменений.</w:t>
      </w:r>
    </w:p>
    <w:p w:rsidR="00A15E0B" w:rsidRDefault="00A15E0B" w:rsidP="00A15E0B">
      <w:pPr>
        <w:pStyle w:val="aff8"/>
        <w:numPr>
          <w:ilvl w:val="0"/>
          <w:numId w:val="32"/>
        </w:numPr>
        <w:ind w:left="0" w:firstLine="709"/>
        <w:jc w:val="both"/>
        <w:rPr>
          <w:sz w:val="28"/>
          <w:szCs w:val="28"/>
        </w:rPr>
      </w:pPr>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A15E0B" w:rsidRDefault="00A15E0B" w:rsidP="00A15E0B">
      <w:pPr>
        <w:pStyle w:val="aff8"/>
        <w:numPr>
          <w:ilvl w:val="0"/>
          <w:numId w:val="32"/>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15E0B" w:rsidRDefault="00A15E0B" w:rsidP="00A15E0B">
      <w:pPr>
        <w:pStyle w:val="aff8"/>
        <w:numPr>
          <w:ilvl w:val="0"/>
          <w:numId w:val="32"/>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15E0B" w:rsidRDefault="00A15E0B" w:rsidP="00A15E0B">
      <w:pPr>
        <w:pStyle w:val="aff8"/>
        <w:numPr>
          <w:ilvl w:val="0"/>
          <w:numId w:val="32"/>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15E0B" w:rsidRPr="0058654A" w:rsidRDefault="00A15E0B" w:rsidP="00A15E0B">
      <w:pPr>
        <w:pStyle w:val="aff8"/>
        <w:numPr>
          <w:ilvl w:val="0"/>
          <w:numId w:val="32"/>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bookmarkStart w:id="11" w:name="_GoBack"/>
      <w:bookmarkEnd w:id="11"/>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EF76BF" w:rsidRDefault="00715D2F">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8"/>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w:t>
      </w:r>
      <w:r>
        <w:rPr>
          <w:sz w:val="28"/>
          <w:szCs w:val="28"/>
        </w:rPr>
        <w:lastRenderedPageBreak/>
        <w:t xml:space="preserve">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процедуре Размещения оферты в виде отдельного файла в формате *.pdf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 xml:space="preserve">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r>
        <w:rPr>
          <w:sz w:val="28"/>
          <w:szCs w:val="28"/>
        </w:rPr>
        <w:lastRenderedPageBreak/>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lastRenderedPageBreak/>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EF76BF" w:rsidRDefault="00715D2F">
      <w:pPr>
        <w:numPr>
          <w:ilvl w:val="0"/>
          <w:numId w:val="14"/>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 xml:space="preserve">Контактное(ые)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EF76BF" w:rsidRDefault="0011337F">
      <w:pPr>
        <w:pStyle w:val="afb"/>
        <w:rPr>
          <w:sz w:val="28"/>
        </w:rPr>
      </w:pPr>
      <w:r w:rsidRPr="0011337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715D2F" w:rsidRPr="007E6DE4" w:rsidRDefault="00715D2F" w:rsidP="000954FB">
                  <w:pPr>
                    <w:jc w:val="center"/>
                    <w:rPr>
                      <w:b/>
                      <w:sz w:val="28"/>
                      <w:szCs w:val="28"/>
                    </w:rPr>
                  </w:pPr>
                  <w:r w:rsidRPr="007E6DE4">
                    <w:rPr>
                      <w:b/>
                      <w:sz w:val="28"/>
                      <w:szCs w:val="28"/>
                    </w:rPr>
                    <w:t xml:space="preserve">_____________________________________________, </w:t>
                  </w:r>
                </w:p>
                <w:p w:rsidR="00715D2F" w:rsidRDefault="00715D2F"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15D2F" w:rsidRPr="007E6DE4" w:rsidRDefault="00715D2F" w:rsidP="000954FB">
                  <w:pPr>
                    <w:jc w:val="center"/>
                    <w:rPr>
                      <w:b/>
                      <w:sz w:val="28"/>
                      <w:szCs w:val="28"/>
                    </w:rPr>
                  </w:pPr>
                  <w:r w:rsidRPr="007E6DE4">
                    <w:rPr>
                      <w:b/>
                      <w:sz w:val="28"/>
                      <w:szCs w:val="28"/>
                    </w:rPr>
                    <w:t>________________________________________</w:t>
                  </w:r>
                </w:p>
                <w:p w:rsidR="00715D2F" w:rsidRPr="007E6DE4" w:rsidRDefault="00715D2F" w:rsidP="000954FB">
                  <w:pPr>
                    <w:jc w:val="center"/>
                    <w:rPr>
                      <w:i/>
                      <w:sz w:val="20"/>
                      <w:szCs w:val="20"/>
                    </w:rPr>
                  </w:pPr>
                  <w:r w:rsidRPr="007E6DE4">
                    <w:rPr>
                      <w:i/>
                      <w:sz w:val="20"/>
                      <w:szCs w:val="20"/>
                    </w:rPr>
                    <w:t>государство регистрации претендента</w:t>
                  </w:r>
                </w:p>
                <w:p w:rsidR="00715D2F" w:rsidRPr="007E6DE4" w:rsidRDefault="00715D2F" w:rsidP="000954FB">
                  <w:pPr>
                    <w:jc w:val="center"/>
                    <w:rPr>
                      <w:b/>
                      <w:sz w:val="28"/>
                      <w:szCs w:val="28"/>
                    </w:rPr>
                  </w:pPr>
                  <w:r w:rsidRPr="007E6DE4">
                    <w:rPr>
                      <w:b/>
                      <w:sz w:val="28"/>
                      <w:szCs w:val="28"/>
                    </w:rPr>
                    <w:t>_____________________________</w:t>
                  </w:r>
                  <w:r>
                    <w:rPr>
                      <w:b/>
                      <w:sz w:val="28"/>
                      <w:szCs w:val="28"/>
                    </w:rPr>
                    <w:t>__________________</w:t>
                  </w:r>
                </w:p>
                <w:p w:rsidR="00715D2F" w:rsidRPr="007E6DE4" w:rsidRDefault="00715D2F" w:rsidP="000954FB">
                  <w:pPr>
                    <w:jc w:val="center"/>
                    <w:rPr>
                      <w:i/>
                      <w:sz w:val="20"/>
                      <w:szCs w:val="20"/>
                    </w:rPr>
                  </w:pPr>
                  <w:r w:rsidRPr="007E6DE4">
                    <w:rPr>
                      <w:i/>
                      <w:sz w:val="20"/>
                      <w:szCs w:val="20"/>
                    </w:rPr>
                    <w:t>ИНН претендента (для претендентов-резидентов Российской Федерации)</w:t>
                  </w:r>
                </w:p>
                <w:p w:rsidR="00715D2F" w:rsidRDefault="00715D2F" w:rsidP="000954FB">
                  <w:pPr>
                    <w:jc w:val="both"/>
                  </w:pPr>
                </w:p>
                <w:p w:rsidR="00715D2F" w:rsidRDefault="00715D2F"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15D2F" w:rsidRDefault="00715D2F">
                  <w:pPr>
                    <w:jc w:val="center"/>
                    <w:rPr>
                      <w:szCs w:val="28"/>
                    </w:rPr>
                  </w:pPr>
                  <w:r>
                    <w:rPr>
                      <w:b/>
                    </w:rPr>
                    <w:t xml:space="preserve">СПОСОБОМ РАЗМЕЩЕНИЯ ОФЕРТЫ </w:t>
                  </w:r>
                  <w:r>
                    <w:rPr>
                      <w:b/>
                    </w:rPr>
                    <w:br/>
                  </w:r>
                  <w:r>
                    <w:rPr>
                      <w:b/>
                      <w:szCs w:val="28"/>
                    </w:rPr>
                    <w:t xml:space="preserve">№ </w:t>
                  </w:r>
                  <w:r>
                    <w:rPr>
                      <w:b/>
                    </w:rPr>
                    <w:t>РО-МСП-НКПЗАБ-18-0036</w:t>
                  </w:r>
                </w:p>
                <w:p w:rsidR="00715D2F" w:rsidRPr="00552A44" w:rsidRDefault="00715D2F"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EF76BF" w:rsidRDefault="00715D2F">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F76BF" w:rsidRDefault="00715D2F">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EF76BF" w:rsidRDefault="00715D2F">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EF76BF" w:rsidRDefault="00715D2F">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rsidR="00EF76BF" w:rsidRDefault="00715D2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EF76BF" w:rsidRPr="00F12B06" w:rsidRDefault="00EF76BF" w:rsidP="00715D2F">
      <w:pPr>
        <w:ind w:firstLine="708"/>
        <w:jc w:val="center"/>
        <w:rPr>
          <w:b/>
          <w:sz w:val="28"/>
          <w:szCs w:val="28"/>
        </w:rPr>
      </w:pPr>
      <w:r>
        <w:rPr>
          <w:b/>
          <w:sz w:val="28"/>
          <w:szCs w:val="28"/>
        </w:rPr>
        <w:lastRenderedPageBreak/>
        <w:t>РАЗДЕЛ 4. Техническое задание</w:t>
      </w:r>
    </w:p>
    <w:p w:rsidR="00EF76BF" w:rsidRDefault="00EF76BF" w:rsidP="00715D2F">
      <w:pPr>
        <w:ind w:firstLine="708"/>
        <w:jc w:val="center"/>
        <w:rPr>
          <w:sz w:val="28"/>
          <w:szCs w:val="28"/>
        </w:rPr>
      </w:pPr>
    </w:p>
    <w:p w:rsidR="00EF76BF" w:rsidRPr="001702D1" w:rsidRDefault="00EF76BF" w:rsidP="00715D2F">
      <w:pPr>
        <w:ind w:firstLine="708"/>
        <w:jc w:val="both"/>
        <w:rPr>
          <w:sz w:val="28"/>
          <w:szCs w:val="28"/>
          <w:highlight w:val="yellow"/>
        </w:rPr>
      </w:pPr>
      <w:r>
        <w:rPr>
          <w:sz w:val="28"/>
          <w:szCs w:val="28"/>
        </w:rPr>
        <w:t xml:space="preserve">4.1. 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 </w:t>
      </w:r>
    </w:p>
    <w:p w:rsidR="00EF76BF" w:rsidRPr="001702D1" w:rsidRDefault="00EF76BF" w:rsidP="00715D2F">
      <w:pPr>
        <w:ind w:firstLine="709"/>
        <w:jc w:val="both"/>
        <w:rPr>
          <w:color w:val="000000"/>
          <w:sz w:val="28"/>
          <w:szCs w:val="28"/>
        </w:rPr>
      </w:pPr>
      <w:r>
        <w:rPr>
          <w:sz w:val="28"/>
          <w:szCs w:val="28"/>
        </w:rPr>
        <w:t xml:space="preserve">4.2. Заказчик: </w:t>
      </w:r>
      <w:r>
        <w:rPr>
          <w:color w:val="000000"/>
          <w:sz w:val="28"/>
          <w:szCs w:val="28"/>
        </w:rPr>
        <w:t>Филиал ПАО «ТрансКонтейнер» на Забайкальской железной дороге.</w:t>
      </w:r>
    </w:p>
    <w:p w:rsidR="00EF76BF" w:rsidRPr="001702D1" w:rsidRDefault="00EF76BF" w:rsidP="00715D2F">
      <w:pPr>
        <w:pStyle w:val="19"/>
        <w:rPr>
          <w:color w:val="000000"/>
          <w:szCs w:val="28"/>
        </w:rPr>
      </w:pPr>
      <w:r>
        <w:rPr>
          <w:color w:val="000000"/>
          <w:szCs w:val="28"/>
        </w:rPr>
        <w:t xml:space="preserve">4.3. Виды услуг: </w:t>
      </w:r>
    </w:p>
    <w:p w:rsidR="00EF76BF" w:rsidRPr="00FC6C62" w:rsidRDefault="00EF76BF" w:rsidP="00715D2F">
      <w:pPr>
        <w:pStyle w:val="19"/>
        <w:rPr>
          <w:szCs w:val="28"/>
        </w:rPr>
      </w:pPr>
      <w:r>
        <w:rPr>
          <w:color w:val="000000"/>
          <w:szCs w:val="28"/>
        </w:rPr>
        <w:t>- предоставление</w:t>
      </w:r>
      <w:r>
        <w:rPr>
          <w:color w:val="000000"/>
        </w:rPr>
        <w:t xml:space="preserve"> в аренду транспортных средств с экипажем для перевозки порожних и груженых крупнотоннажных контейнеров</w:t>
      </w:r>
      <w:r>
        <w:t xml:space="preserve"> во внутригородском и пригородном </w:t>
      </w:r>
      <w:r>
        <w:rPr>
          <w:szCs w:val="28"/>
        </w:rPr>
        <w:t xml:space="preserve">и междугороднем </w:t>
      </w:r>
      <w:r>
        <w:t>сообщениях;</w:t>
      </w:r>
    </w:p>
    <w:p w:rsidR="00EF76BF" w:rsidRPr="00C62C9A" w:rsidRDefault="00EF76BF" w:rsidP="00715D2F">
      <w:pPr>
        <w:ind w:firstLine="709"/>
        <w:jc w:val="both"/>
        <w:rPr>
          <w:color w:val="000000"/>
          <w:sz w:val="28"/>
          <w:szCs w:val="28"/>
        </w:rPr>
      </w:pPr>
      <w:r>
        <w:rPr>
          <w:color w:val="000000"/>
          <w:sz w:val="28"/>
        </w:rPr>
        <w:t>4.4. Срок действия договора аренды транспортных средств с экипажем: с даты заключения договора по 31 декабря 2020 года включительно, а</w:t>
      </w:r>
      <w:r>
        <w:t xml:space="preserve"> </w:t>
      </w:r>
      <w:r>
        <w:rPr>
          <w:sz w:val="28"/>
          <w:szCs w:val="28"/>
        </w:rPr>
        <w:t>в части взаиморасчетов до полного исполнения сторонами своих обязательств по договору.</w:t>
      </w:r>
    </w:p>
    <w:p w:rsidR="00EF76BF" w:rsidRDefault="00EF76BF" w:rsidP="00715D2F">
      <w:pPr>
        <w:ind w:firstLine="709"/>
        <w:jc w:val="both"/>
        <w:rPr>
          <w:color w:val="000000"/>
          <w:sz w:val="28"/>
        </w:rPr>
      </w:pPr>
      <w:r>
        <w:rPr>
          <w:color w:val="000000"/>
          <w:sz w:val="28"/>
        </w:rPr>
        <w:t>4.5. Срок аренды: с 01 января 2019 года по 31 декабря 2020 года включительно.</w:t>
      </w:r>
    </w:p>
    <w:p w:rsidR="00EF76BF" w:rsidRDefault="00EF76BF" w:rsidP="00715D2F">
      <w:pPr>
        <w:ind w:firstLine="709"/>
        <w:jc w:val="both"/>
        <w:rPr>
          <w:color w:val="000000"/>
          <w:sz w:val="28"/>
        </w:rPr>
      </w:pPr>
      <w:r>
        <w:rPr>
          <w:color w:val="000000"/>
          <w:sz w:val="28"/>
        </w:rPr>
        <w:t>4.6.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EF76BF" w:rsidRDefault="00EF76BF" w:rsidP="00715D2F">
      <w:pPr>
        <w:ind w:firstLine="709"/>
        <w:jc w:val="both"/>
        <w:rPr>
          <w:color w:val="000000"/>
          <w:sz w:val="28"/>
        </w:rPr>
      </w:pPr>
      <w:r>
        <w:rPr>
          <w:color w:val="000000"/>
          <w:sz w:val="28"/>
        </w:rPr>
        <w:t>4.7. Место предоставления транспортных средств с экипажем в аренду: 672020, г. Чита, ул. Лазо, 120. Контейнерный терминал Чита.</w:t>
      </w:r>
    </w:p>
    <w:p w:rsidR="00EF76BF" w:rsidRDefault="00EF76BF" w:rsidP="00715D2F">
      <w:pPr>
        <w:ind w:firstLine="709"/>
        <w:jc w:val="both"/>
        <w:rPr>
          <w:color w:val="000000"/>
          <w:sz w:val="28"/>
        </w:rPr>
      </w:pPr>
      <w:r>
        <w:rPr>
          <w:color w:val="000000"/>
          <w:sz w:val="28"/>
        </w:rPr>
        <w:t>4.8. К участию в процедуре Размещения оферты привлекаются организации, которые отвечают следующим требованиям:</w:t>
      </w:r>
    </w:p>
    <w:p w:rsidR="00EF76BF" w:rsidRDefault="00EF76BF" w:rsidP="00EF76BF">
      <w:pPr>
        <w:numPr>
          <w:ilvl w:val="0"/>
          <w:numId w:val="33"/>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EF76BF" w:rsidRDefault="00EF76BF" w:rsidP="00EF76BF">
      <w:pPr>
        <w:numPr>
          <w:ilvl w:val="0"/>
          <w:numId w:val="33"/>
        </w:numPr>
        <w:tabs>
          <w:tab w:val="left" w:pos="993"/>
        </w:tabs>
        <w:suppressAutoHyphens w:val="0"/>
        <w:ind w:firstLine="709"/>
        <w:jc w:val="both"/>
        <w:rPr>
          <w:b/>
          <w:color w:val="000000"/>
          <w:sz w:val="28"/>
          <w:szCs w:val="28"/>
        </w:rPr>
      </w:pPr>
      <w:r>
        <w:rPr>
          <w:color w:val="000000"/>
          <w:sz w:val="28"/>
        </w:rPr>
        <w:t xml:space="preserve">специализированный автотранспорт претендента предназначен для </w:t>
      </w:r>
      <w:r>
        <w:rPr>
          <w:color w:val="000000"/>
          <w:sz w:val="28"/>
          <w:szCs w:val="28"/>
        </w:rPr>
        <w:t>перевозки 20-ти и 40-ка футовых крупнотоннажных контейнеров;</w:t>
      </w:r>
    </w:p>
    <w:p w:rsidR="00EF76BF" w:rsidRPr="00F17BDF" w:rsidRDefault="00EF76BF" w:rsidP="00EF76BF">
      <w:pPr>
        <w:numPr>
          <w:ilvl w:val="0"/>
          <w:numId w:val="33"/>
        </w:numPr>
        <w:tabs>
          <w:tab w:val="left" w:pos="993"/>
        </w:tabs>
        <w:suppressAutoHyphens w:val="0"/>
        <w:ind w:firstLine="709"/>
        <w:jc w:val="both"/>
        <w:rPr>
          <w:b/>
          <w:color w:val="000000"/>
          <w:sz w:val="28"/>
          <w:szCs w:val="28"/>
        </w:rPr>
      </w:pPr>
      <w:r>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EF76BF" w:rsidRPr="007962C2" w:rsidRDefault="00EF76BF" w:rsidP="00EF76BF">
      <w:pPr>
        <w:numPr>
          <w:ilvl w:val="0"/>
          <w:numId w:val="33"/>
        </w:numPr>
        <w:tabs>
          <w:tab w:val="left" w:pos="993"/>
        </w:tabs>
        <w:suppressAutoHyphens w:val="0"/>
        <w:ind w:firstLine="709"/>
        <w:jc w:val="both"/>
        <w:rPr>
          <w:b/>
          <w:color w:val="000000"/>
          <w:sz w:val="28"/>
        </w:rPr>
      </w:pPr>
      <w:r>
        <w:rPr>
          <w:sz w:val="28"/>
        </w:rPr>
        <w:t>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Р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EF76BF" w:rsidRDefault="00EF76BF" w:rsidP="00715D2F">
      <w:pPr>
        <w:tabs>
          <w:tab w:val="left" w:pos="993"/>
        </w:tabs>
        <w:ind w:firstLine="709"/>
        <w:jc w:val="both"/>
        <w:rPr>
          <w:b/>
          <w:color w:val="000000"/>
          <w:sz w:val="28"/>
        </w:rPr>
      </w:pPr>
      <w:r>
        <w:rPr>
          <w:sz w:val="28"/>
        </w:rPr>
        <w:t>Требования к водителям-экспедиторам:</w:t>
      </w:r>
    </w:p>
    <w:p w:rsidR="00EF76BF" w:rsidRDefault="00EF76BF" w:rsidP="00EF76BF">
      <w:pPr>
        <w:numPr>
          <w:ilvl w:val="0"/>
          <w:numId w:val="34"/>
        </w:numPr>
        <w:tabs>
          <w:tab w:val="left" w:pos="993"/>
        </w:tabs>
        <w:suppressAutoHyphens w:val="0"/>
        <w:ind w:firstLine="709"/>
        <w:jc w:val="both"/>
        <w:rPr>
          <w:color w:val="000000"/>
          <w:sz w:val="28"/>
        </w:rPr>
      </w:pPr>
      <w:r>
        <w:rPr>
          <w:color w:val="000000"/>
          <w:sz w:val="28"/>
        </w:rPr>
        <w:lastRenderedPageBreak/>
        <w:t>квалифицированные водители-экспедиторы должны иметь при себе путевой лист с наличием отметки медицинского работника о прохождении предрейсового медицинского осмотра;</w:t>
      </w:r>
    </w:p>
    <w:p w:rsidR="00EF76BF" w:rsidRDefault="00EF76BF" w:rsidP="00EF76BF">
      <w:pPr>
        <w:numPr>
          <w:ilvl w:val="0"/>
          <w:numId w:val="34"/>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EF76BF" w:rsidRDefault="00EF76BF" w:rsidP="00EF76BF">
      <w:pPr>
        <w:numPr>
          <w:ilvl w:val="0"/>
          <w:numId w:val="34"/>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EF76BF" w:rsidRPr="00156DD9" w:rsidRDefault="00EF76BF" w:rsidP="00EF76BF">
      <w:pPr>
        <w:numPr>
          <w:ilvl w:val="0"/>
          <w:numId w:val="3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EF76BF" w:rsidRDefault="00EF76BF" w:rsidP="00715D2F">
      <w:pPr>
        <w:ind w:firstLine="709"/>
        <w:jc w:val="both"/>
        <w:rPr>
          <w:color w:val="000000"/>
          <w:sz w:val="28"/>
        </w:rPr>
      </w:pPr>
      <w:r>
        <w:rPr>
          <w:color w:val="000000"/>
          <w:sz w:val="28"/>
        </w:rPr>
        <w:t>4.9. Режим оказания услуг: круглосуточно.</w:t>
      </w:r>
    </w:p>
    <w:p w:rsidR="00EF76BF" w:rsidRDefault="00EF76BF" w:rsidP="00715D2F">
      <w:pPr>
        <w:ind w:firstLine="709"/>
        <w:jc w:val="both"/>
        <w:rPr>
          <w:color w:val="000000"/>
          <w:sz w:val="28"/>
        </w:rPr>
      </w:pPr>
      <w:r>
        <w:rPr>
          <w:color w:val="000000"/>
          <w:sz w:val="28"/>
        </w:rPr>
        <w:t>4.10.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EF76BF" w:rsidRDefault="00EF76BF" w:rsidP="00715D2F">
      <w:pPr>
        <w:ind w:firstLine="709"/>
        <w:jc w:val="both"/>
        <w:rPr>
          <w:sz w:val="28"/>
          <w:szCs w:val="28"/>
        </w:rPr>
      </w:pPr>
      <w:r>
        <w:rPr>
          <w:sz w:val="28"/>
          <w:szCs w:val="28"/>
        </w:rPr>
        <w:t>Порядок изменения перечня транспортных средств и данных о водителях  (изменение (замена) транспортного средства, экипажа, государственных регистрационных сведений и др.) изложен в разделе № 9 проекта договора (приложение № 5 к документации о закупке).</w:t>
      </w:r>
    </w:p>
    <w:p w:rsidR="00EF76BF" w:rsidRPr="00FE43BF" w:rsidRDefault="00EF76BF" w:rsidP="00715D2F">
      <w:pPr>
        <w:tabs>
          <w:tab w:val="left" w:pos="993"/>
        </w:tabs>
        <w:suppressAutoHyphens w:val="0"/>
        <w:autoSpaceDE w:val="0"/>
        <w:autoSpaceDN w:val="0"/>
        <w:adjustRightInd w:val="0"/>
        <w:jc w:val="both"/>
        <w:rPr>
          <w:sz w:val="28"/>
          <w:szCs w:val="28"/>
        </w:rPr>
      </w:pPr>
      <w:r>
        <w:rPr>
          <w:sz w:val="28"/>
          <w:szCs w:val="28"/>
        </w:rPr>
        <w:t xml:space="preserve">         4.11. 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EF76BF" w:rsidRDefault="00EF76BF" w:rsidP="00715D2F">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EF76BF" w:rsidRDefault="00EF76BF" w:rsidP="00715D2F">
      <w:pPr>
        <w:ind w:firstLine="709"/>
        <w:jc w:val="both"/>
        <w:rPr>
          <w:color w:val="000000"/>
          <w:sz w:val="28"/>
        </w:rPr>
      </w:pPr>
    </w:p>
    <w:p w:rsidR="00DC34FB" w:rsidRDefault="00DC34FB" w:rsidP="00715D2F">
      <w:pPr>
        <w:ind w:firstLine="312"/>
        <w:jc w:val="right"/>
        <w:rPr>
          <w:sz w:val="28"/>
          <w:szCs w:val="28"/>
        </w:rPr>
      </w:pPr>
    </w:p>
    <w:p w:rsidR="00EF76BF" w:rsidRPr="00170CA4" w:rsidRDefault="00EF76BF" w:rsidP="00715D2F">
      <w:pPr>
        <w:ind w:firstLine="312"/>
        <w:jc w:val="right"/>
        <w:rPr>
          <w:sz w:val="28"/>
          <w:szCs w:val="28"/>
        </w:rPr>
      </w:pPr>
      <w:r>
        <w:rPr>
          <w:sz w:val="28"/>
          <w:szCs w:val="28"/>
        </w:rPr>
        <w:lastRenderedPageBreak/>
        <w:t>Приложение № 1</w:t>
      </w:r>
    </w:p>
    <w:p w:rsidR="00EF76BF" w:rsidRPr="00170CA4" w:rsidRDefault="00EF76BF" w:rsidP="00715D2F">
      <w:pPr>
        <w:ind w:firstLine="312"/>
        <w:jc w:val="right"/>
        <w:rPr>
          <w:sz w:val="28"/>
          <w:szCs w:val="28"/>
        </w:rPr>
      </w:pPr>
      <w:r>
        <w:rPr>
          <w:sz w:val="28"/>
          <w:szCs w:val="28"/>
        </w:rPr>
        <w:t>к техническому заданию</w:t>
      </w:r>
    </w:p>
    <w:p w:rsidR="00EF76BF" w:rsidRPr="00170CA4" w:rsidRDefault="00EF76BF" w:rsidP="00715D2F">
      <w:pPr>
        <w:ind w:firstLine="312"/>
        <w:jc w:val="right"/>
        <w:rPr>
          <w:sz w:val="28"/>
          <w:szCs w:val="28"/>
        </w:rPr>
      </w:pPr>
    </w:p>
    <w:p w:rsidR="00EF76BF" w:rsidRPr="00F17BDF" w:rsidRDefault="00EF76BF" w:rsidP="00715D2F">
      <w:pPr>
        <w:ind w:firstLine="709"/>
        <w:jc w:val="center"/>
        <w:rPr>
          <w:b/>
          <w:bCs/>
          <w:highlight w:val="yellow"/>
        </w:rPr>
      </w:pPr>
      <w:r>
        <w:rPr>
          <w:b/>
          <w:bCs/>
        </w:rPr>
        <w:t>Предельные ставки платы за аренду транспортных средств с экипажем</w:t>
      </w:r>
    </w:p>
    <w:p w:rsidR="00EF76BF" w:rsidRPr="00F17BDF" w:rsidRDefault="00EF76BF" w:rsidP="00715D2F">
      <w:pPr>
        <w:rPr>
          <w:highlight w:val="yellow"/>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EF76BF" w:rsidRPr="00170CA4" w:rsidTr="00715D2F">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bCs/>
                <w:color w:val="000000"/>
                <w:sz w:val="20"/>
                <w:szCs w:val="20"/>
              </w:rPr>
            </w:pPr>
            <w:r>
              <w:rPr>
                <w:bCs/>
                <w:color w:val="000000"/>
                <w:sz w:val="20"/>
                <w:szCs w:val="20"/>
              </w:rPr>
              <w:t>п/п</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транспортного средства с экипажем для перевозки груза в контейнерах на/с контейнерного терминала Благовещенск</w:t>
            </w:r>
          </w:p>
        </w:tc>
        <w:tc>
          <w:tcPr>
            <w:tcW w:w="568" w:type="dxa"/>
            <w:vMerge w:val="restart"/>
            <w:tcBorders>
              <w:top w:val="single" w:sz="4" w:space="0" w:color="auto"/>
              <w:left w:val="single" w:sz="4" w:space="0" w:color="auto"/>
              <w:right w:val="single" w:sz="4" w:space="0" w:color="auto"/>
            </w:tcBorders>
            <w:vAlign w:val="center"/>
          </w:tcPr>
          <w:p w:rsidR="00EF76BF" w:rsidRPr="00170CA4" w:rsidRDefault="00EF76BF" w:rsidP="00715D2F">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EF76BF" w:rsidRPr="00170CA4" w:rsidRDefault="00EF76BF" w:rsidP="00715D2F">
            <w:pPr>
              <w:jc w:val="center"/>
              <w:rPr>
                <w:color w:val="000000"/>
                <w:sz w:val="20"/>
                <w:szCs w:val="20"/>
              </w:rPr>
            </w:pPr>
            <w:r>
              <w:rPr>
                <w:color w:val="000000"/>
                <w:sz w:val="20"/>
                <w:szCs w:val="20"/>
              </w:rPr>
              <w:t>в рублях (без НДС)</w:t>
            </w:r>
          </w:p>
        </w:tc>
      </w:tr>
      <w:tr w:rsidR="00EF76BF" w:rsidRPr="00170CA4" w:rsidTr="00715D2F">
        <w:trPr>
          <w:cantSplit/>
          <w:trHeight w:val="320"/>
        </w:trPr>
        <w:tc>
          <w:tcPr>
            <w:tcW w:w="567" w:type="dxa"/>
            <w:vMerge/>
            <w:tcBorders>
              <w:left w:val="single" w:sz="4" w:space="0" w:color="auto"/>
              <w:bottom w:val="single" w:sz="4" w:space="0" w:color="auto"/>
              <w:right w:val="single" w:sz="4" w:space="0" w:color="auto"/>
            </w:tcBorders>
            <w:vAlign w:val="center"/>
          </w:tcPr>
          <w:p w:rsidR="00EF76BF" w:rsidRPr="00170CA4" w:rsidRDefault="00EF76BF" w:rsidP="00715D2F">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EF76BF" w:rsidRPr="00170CA4" w:rsidRDefault="00EF76BF" w:rsidP="00715D2F">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EF76BF" w:rsidRPr="00170CA4" w:rsidRDefault="00EF76BF" w:rsidP="00715D2F">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EF76BF" w:rsidRPr="00170CA4" w:rsidRDefault="00EF76BF" w:rsidP="00715D2F">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EF76BF" w:rsidRPr="00170CA4" w:rsidRDefault="00EF76BF" w:rsidP="00715D2F">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F76BF" w:rsidRPr="00170CA4" w:rsidRDefault="00EF76BF" w:rsidP="00715D2F">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EF76BF" w:rsidRPr="00170CA4" w:rsidRDefault="00EF76BF" w:rsidP="00715D2F">
            <w:pPr>
              <w:jc w:val="center"/>
              <w:rPr>
                <w:color w:val="000000"/>
                <w:sz w:val="20"/>
                <w:szCs w:val="20"/>
              </w:rPr>
            </w:pPr>
            <w:r>
              <w:rPr>
                <w:color w:val="000000"/>
                <w:sz w:val="20"/>
                <w:szCs w:val="20"/>
              </w:rPr>
              <w:t>40 фут / 30 т</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2750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2750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3850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2,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3520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3520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4950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3,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3850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3850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4950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4,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4070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4070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5170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5,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4400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4400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5500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6, г. Благовещенск, Моховая Падь</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4950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4950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6050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7, г. Благовещенск, Аэропорт</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5500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6600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jc w:val="center"/>
              <w:rPr>
                <w:color w:val="000000"/>
                <w:sz w:val="20"/>
                <w:szCs w:val="20"/>
              </w:rPr>
            </w:pPr>
            <w:r>
              <w:rPr>
                <w:color w:val="000000"/>
                <w:sz w:val="20"/>
                <w:szCs w:val="20"/>
              </w:rPr>
              <w:t xml:space="preserve">Зона 8, Благовещенский р-н, Волково/Грибское </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7700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7700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9460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9, Благовещенск -  Белогорье, Ивановский р-н, Ивановка</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8580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8580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10780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10, Тамбовский р-н, Тамбовка</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9350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9350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11880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11, Михайловский р-н, село Дим</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14410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14410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15840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12, Благовещенский р-н, Натальино</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13530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13530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15730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13, Октябрьский р-н, Варваровка</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14300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14300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15620</w:t>
            </w:r>
          </w:p>
        </w:tc>
      </w:tr>
      <w:tr w:rsidR="00EF76BF" w:rsidRPr="00170CA4" w:rsidTr="00715D2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pPr>
              <w:jc w:val="center"/>
              <w:rPr>
                <w:color w:val="000000"/>
                <w:sz w:val="20"/>
                <w:szCs w:val="20"/>
              </w:rPr>
            </w:pPr>
            <w:r>
              <w:rPr>
                <w:color w:val="000000"/>
                <w:sz w:val="20"/>
                <w:szCs w:val="20"/>
              </w:rPr>
              <w:t>Зона 14, Свободненский р-н, Москвитино</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16500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16500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16958</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15, Свободненский р-н/ Свободный, , Белогорский р-н, Белогорск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18000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rsidP="00715D2F">
            <w:pPr>
              <w:jc w:val="center"/>
              <w:rPr>
                <w:rFonts w:ascii="Calibri" w:hAnsi="Calibri" w:cs="Calibri"/>
                <w:color w:val="000000"/>
              </w:rPr>
            </w:pPr>
            <w:r>
              <w:rPr>
                <w:rFonts w:ascii="Calibri" w:hAnsi="Calibri" w:cs="Calibri"/>
                <w:color w:val="000000"/>
                <w:sz w:val="22"/>
                <w:szCs w:val="22"/>
              </w:rPr>
              <w:t>18000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19000</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16, Райчихинский р-н/ Райчихинск, Серышевский р-н/ Серышево</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20020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20020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20350</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 xml:space="preserve">Зона 17, Бурейский р-н, Прогресс </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20473</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20473</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20278</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18, Бурейский р-н, Новобурейск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22380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22380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23100</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19, Свободненский р-н, Углегорск/Циолковский; Бурейский р-н, Бурея</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23100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23100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23980</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20, Шимановский р-н, Чагоян</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30334</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21, Мазановский р-н, Новокиевский Увал</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29596</w:t>
            </w:r>
          </w:p>
        </w:tc>
      </w:tr>
      <w:tr w:rsidR="00EF76BF" w:rsidRPr="00170CA4"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22, Шимановский р-н, Шимановск</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320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31417</w:t>
            </w:r>
          </w:p>
        </w:tc>
      </w:tr>
      <w:tr w:rsidR="00EF76BF" w:rsidRPr="00F17BDF" w:rsidTr="00715D2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170CA4" w:rsidRDefault="00EF76BF" w:rsidP="00715D2F">
            <w:pPr>
              <w:jc w:val="center"/>
              <w:rPr>
                <w:color w:val="000000"/>
                <w:sz w:val="20"/>
                <w:szCs w:val="20"/>
              </w:rPr>
            </w:pPr>
            <w:r>
              <w:rPr>
                <w:color w:val="000000"/>
                <w:sz w:val="20"/>
                <w:szCs w:val="20"/>
              </w:rPr>
              <w:t>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EF76BF" w:rsidRPr="00170CA4" w:rsidRDefault="00EF76BF" w:rsidP="00715D2F">
            <w:pPr>
              <w:rPr>
                <w:color w:val="000000"/>
                <w:sz w:val="20"/>
                <w:szCs w:val="20"/>
              </w:rPr>
            </w:pPr>
            <w:r>
              <w:rPr>
                <w:color w:val="000000"/>
                <w:sz w:val="20"/>
                <w:szCs w:val="20"/>
              </w:rPr>
              <w:t>Зона 23, Сковородинский р-н, Сковородино</w:t>
            </w:r>
          </w:p>
        </w:tc>
        <w:tc>
          <w:tcPr>
            <w:tcW w:w="568" w:type="dxa"/>
            <w:tcBorders>
              <w:top w:val="single" w:sz="4" w:space="0" w:color="auto"/>
              <w:left w:val="single" w:sz="4" w:space="0" w:color="auto"/>
              <w:bottom w:val="single" w:sz="4" w:space="0" w:color="auto"/>
              <w:right w:val="single" w:sz="4" w:space="0" w:color="auto"/>
            </w:tcBorders>
            <w:vAlign w:val="bottom"/>
          </w:tcPr>
          <w:p w:rsidR="00EF76BF" w:rsidRPr="00170CA4" w:rsidRDefault="00EF76BF">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170CA4" w:rsidRDefault="00EF76BF" w:rsidP="00715D2F">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62700</w:t>
            </w:r>
          </w:p>
        </w:tc>
        <w:tc>
          <w:tcPr>
            <w:tcW w:w="1559" w:type="dxa"/>
            <w:tcBorders>
              <w:top w:val="single" w:sz="4" w:space="0" w:color="auto"/>
              <w:left w:val="single" w:sz="4" w:space="0" w:color="auto"/>
              <w:bottom w:val="single" w:sz="4" w:space="0" w:color="auto"/>
              <w:right w:val="single" w:sz="4" w:space="0" w:color="auto"/>
            </w:tcBorders>
            <w:noWrap/>
            <w:vAlign w:val="bottom"/>
          </w:tcPr>
          <w:p w:rsidR="00EF76BF" w:rsidRPr="00170CA4" w:rsidRDefault="00EF76BF">
            <w:pPr>
              <w:jc w:val="center"/>
              <w:rPr>
                <w:rFonts w:ascii="Calibri" w:hAnsi="Calibri" w:cs="Calibri"/>
                <w:color w:val="000000"/>
              </w:rPr>
            </w:pPr>
            <w:r>
              <w:rPr>
                <w:rFonts w:ascii="Calibri" w:hAnsi="Calibri" w:cs="Calibri"/>
                <w:color w:val="000000"/>
                <w:sz w:val="22"/>
                <w:szCs w:val="22"/>
              </w:rPr>
              <w:t>62700</w:t>
            </w:r>
          </w:p>
        </w:tc>
        <w:tc>
          <w:tcPr>
            <w:tcW w:w="1560" w:type="dxa"/>
            <w:tcBorders>
              <w:top w:val="single" w:sz="4" w:space="0" w:color="auto"/>
              <w:left w:val="single" w:sz="4" w:space="0" w:color="auto"/>
              <w:bottom w:val="single" w:sz="4" w:space="0" w:color="auto"/>
              <w:right w:val="single" w:sz="4" w:space="0" w:color="auto"/>
            </w:tcBorders>
            <w:noWrap/>
            <w:vAlign w:val="bottom"/>
          </w:tcPr>
          <w:p w:rsidR="00EF76BF" w:rsidRDefault="00EF76BF">
            <w:pPr>
              <w:jc w:val="center"/>
              <w:rPr>
                <w:rFonts w:ascii="Calibri" w:hAnsi="Calibri" w:cs="Calibri"/>
                <w:color w:val="000000"/>
              </w:rPr>
            </w:pPr>
            <w:r>
              <w:rPr>
                <w:rFonts w:ascii="Calibri" w:hAnsi="Calibri" w:cs="Calibri"/>
                <w:color w:val="000000"/>
                <w:sz w:val="22"/>
                <w:szCs w:val="22"/>
              </w:rPr>
              <w:t>63800</w:t>
            </w:r>
          </w:p>
        </w:tc>
      </w:tr>
    </w:tbl>
    <w:p w:rsidR="00EF76BF" w:rsidRPr="00F17BDF" w:rsidRDefault="00EF76BF" w:rsidP="00715D2F">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EF76BF" w:rsidRPr="00611F8E" w:rsidTr="00715D2F">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F76BF" w:rsidRPr="00611F8E" w:rsidRDefault="00EF76BF" w:rsidP="00715D2F">
            <w:pPr>
              <w:ind w:left="-108"/>
              <w:jc w:val="center"/>
              <w:rPr>
                <w:color w:val="000000"/>
                <w:sz w:val="20"/>
                <w:szCs w:val="20"/>
              </w:rPr>
            </w:pPr>
            <w:r>
              <w:rPr>
                <w:color w:val="000000"/>
                <w:sz w:val="20"/>
                <w:szCs w:val="20"/>
              </w:rPr>
              <w:lastRenderedPageBreak/>
              <w:t>Норма времени на загрузку/выгрузку груза в/из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ind w:right="-3260"/>
              <w:rPr>
                <w:color w:val="000000"/>
                <w:sz w:val="20"/>
                <w:szCs w:val="20"/>
              </w:rPr>
            </w:pPr>
            <w:r>
              <w:rPr>
                <w:color w:val="000000"/>
                <w:sz w:val="20"/>
                <w:szCs w:val="20"/>
              </w:rPr>
              <w:t>40 футов/30 тонн</w:t>
            </w:r>
          </w:p>
        </w:tc>
      </w:tr>
      <w:tr w:rsidR="00EF76BF" w:rsidRPr="00F17BDF" w:rsidTr="00715D2F">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EF76BF" w:rsidRPr="00611F8E" w:rsidTr="00715D2F">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F76BF" w:rsidRPr="00611F8E" w:rsidRDefault="00EF76BF" w:rsidP="00715D2F">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EF76BF" w:rsidRPr="00611F8E" w:rsidRDefault="00EF76BF" w:rsidP="00715D2F">
            <w:pPr>
              <w:jc w:val="center"/>
              <w:rPr>
                <w:color w:val="000000"/>
                <w:sz w:val="20"/>
                <w:szCs w:val="20"/>
              </w:rPr>
            </w:pPr>
            <w:r>
              <w:rPr>
                <w:color w:val="000000"/>
                <w:sz w:val="20"/>
                <w:szCs w:val="20"/>
              </w:rPr>
              <w:t>в рублях (без НДС)</w:t>
            </w:r>
          </w:p>
        </w:tc>
      </w:tr>
      <w:tr w:rsidR="00EF76BF" w:rsidRPr="00611F8E" w:rsidTr="00715D2F">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jc w:val="center"/>
              <w:rPr>
                <w:color w:val="000000"/>
                <w:sz w:val="20"/>
                <w:szCs w:val="20"/>
              </w:rPr>
            </w:pPr>
            <w:r>
              <w:rPr>
                <w:color w:val="000000"/>
                <w:sz w:val="20"/>
                <w:szCs w:val="20"/>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sz w:val="20"/>
                <w:szCs w:val="20"/>
              </w:rPr>
            </w:pPr>
            <w:r>
              <w:rPr>
                <w:color w:val="000000"/>
                <w:sz w:val="20"/>
                <w:szCs w:val="20"/>
              </w:rPr>
              <w:t>40 фут / 30 т</w:t>
            </w:r>
          </w:p>
        </w:tc>
      </w:tr>
      <w:tr w:rsidR="00EF76BF" w:rsidRPr="00611F8E" w:rsidTr="00715D2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6BF" w:rsidRPr="00611F8E" w:rsidRDefault="00EF76BF" w:rsidP="00715D2F">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безотцепочной технологии, либо в случае получения от Клиента недостоверной информации об окончании погрузки/выгрузки контейнера при отцепочной технологии </w:t>
            </w:r>
          </w:p>
        </w:tc>
        <w:tc>
          <w:tcPr>
            <w:tcW w:w="1418" w:type="dxa"/>
            <w:tcBorders>
              <w:top w:val="single" w:sz="4" w:space="0" w:color="auto"/>
              <w:left w:val="single" w:sz="4" w:space="0" w:color="auto"/>
              <w:bottom w:val="single" w:sz="4" w:space="0" w:color="auto"/>
              <w:right w:val="single" w:sz="4" w:space="0" w:color="auto"/>
            </w:tcBorders>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1116,5</w:t>
            </w:r>
          </w:p>
        </w:tc>
      </w:tr>
      <w:tr w:rsidR="00EF76BF" w:rsidRPr="00F17BDF" w:rsidTr="00715D2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F76BF" w:rsidRPr="00611F8E" w:rsidRDefault="00EF76BF" w:rsidP="00715D2F">
            <w:pPr>
              <w:jc w:val="center"/>
              <w:rPr>
                <w:color w:val="000000"/>
                <w:sz w:val="20"/>
                <w:szCs w:val="20"/>
              </w:rPr>
            </w:pPr>
            <w:r>
              <w:rPr>
                <w:color w:val="000000"/>
                <w:sz w:val="20"/>
                <w:szCs w:val="20"/>
              </w:rPr>
              <w:t>Пользование полуприцепом сверх норматива (за 1 час пользования полуприцепом сверх норматива) при отцепочной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sz w:val="20"/>
                <w:szCs w:val="20"/>
                <w:lang w:eastAsia="ru-RU"/>
              </w:rPr>
            </w:pPr>
            <w:r>
              <w:rPr>
                <w:color w:val="000000"/>
                <w:sz w:val="20"/>
                <w:szCs w:val="20"/>
                <w:lang w:eastAsia="ru-RU"/>
              </w:rPr>
              <w:t>319,00</w:t>
            </w:r>
          </w:p>
        </w:tc>
      </w:tr>
    </w:tbl>
    <w:p w:rsidR="00EF76BF" w:rsidRPr="00F17BDF" w:rsidRDefault="00EF76BF" w:rsidP="00715D2F">
      <w:pPr>
        <w:rPr>
          <w:highlight w:val="yellow"/>
        </w:rPr>
      </w:pPr>
    </w:p>
    <w:p w:rsidR="00EF76BF" w:rsidRPr="00F17BDF" w:rsidRDefault="00EF76BF" w:rsidP="00715D2F">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EF76BF" w:rsidRPr="00611F8E" w:rsidTr="00715D2F">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F76BF" w:rsidRPr="00611F8E" w:rsidRDefault="00EF76BF" w:rsidP="00715D2F">
            <w:pPr>
              <w:jc w:val="center"/>
              <w:rPr>
                <w:color w:val="000000"/>
              </w:rPr>
            </w:pPr>
            <w:r>
              <w:rPr>
                <w:color w:val="000000"/>
                <w:sz w:val="22"/>
                <w:szCs w:val="22"/>
              </w:rPr>
              <w:t>Загрузка/выгрузка груза в/из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EF76BF" w:rsidRPr="00611F8E" w:rsidRDefault="00EF76BF" w:rsidP="00715D2F">
            <w:pPr>
              <w:jc w:val="center"/>
              <w:rPr>
                <w:color w:val="000000"/>
              </w:rPr>
            </w:pPr>
            <w:r>
              <w:rPr>
                <w:color w:val="000000"/>
                <w:sz w:val="22"/>
                <w:szCs w:val="22"/>
              </w:rPr>
              <w:t>в рублях (без НДС)</w:t>
            </w:r>
          </w:p>
        </w:tc>
      </w:tr>
      <w:tr w:rsidR="00EF76BF" w:rsidRPr="00611F8E" w:rsidTr="00715D2F">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EF76BF" w:rsidRPr="00611F8E" w:rsidRDefault="00EF76BF" w:rsidP="00715D2F">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EF76BF" w:rsidRPr="00611F8E" w:rsidRDefault="00EF76BF" w:rsidP="00715D2F">
            <w:pPr>
              <w:jc w:val="center"/>
              <w:rPr>
                <w:color w:val="000000"/>
              </w:rPr>
            </w:pPr>
            <w:r>
              <w:rPr>
                <w:color w:val="000000"/>
                <w:sz w:val="22"/>
                <w:szCs w:val="22"/>
              </w:rPr>
              <w:t>40 фут / 30 т</w:t>
            </w:r>
          </w:p>
        </w:tc>
      </w:tr>
      <w:tr w:rsidR="00EF76BF" w:rsidRPr="00611F8E" w:rsidTr="00715D2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611F8E" w:rsidRDefault="00EF76BF" w:rsidP="00715D2F">
            <w:pPr>
              <w:rPr>
                <w:color w:val="000000"/>
                <w:sz w:val="20"/>
                <w:szCs w:val="20"/>
              </w:rPr>
            </w:pPr>
            <w:r>
              <w:rPr>
                <w:color w:val="000000"/>
                <w:sz w:val="20"/>
                <w:szCs w:val="20"/>
              </w:rPr>
              <w:t>Зона 1,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408</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408</w:t>
            </w:r>
          </w:p>
        </w:tc>
        <w:tc>
          <w:tcPr>
            <w:tcW w:w="1559"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408</w:t>
            </w:r>
          </w:p>
        </w:tc>
      </w:tr>
      <w:tr w:rsidR="00EF76BF" w:rsidRPr="00611F8E" w:rsidTr="00715D2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611F8E" w:rsidRDefault="00EF76BF" w:rsidP="00715D2F">
            <w:pPr>
              <w:rPr>
                <w:color w:val="000000"/>
                <w:sz w:val="20"/>
                <w:szCs w:val="20"/>
              </w:rPr>
            </w:pPr>
            <w:r>
              <w:rPr>
                <w:color w:val="000000"/>
                <w:sz w:val="20"/>
                <w:szCs w:val="20"/>
              </w:rPr>
              <w:t>Зона 2,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682</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682</w:t>
            </w:r>
          </w:p>
        </w:tc>
        <w:tc>
          <w:tcPr>
            <w:tcW w:w="1559"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682</w:t>
            </w:r>
          </w:p>
        </w:tc>
      </w:tr>
      <w:tr w:rsidR="00EF76BF" w:rsidRPr="00611F8E" w:rsidTr="00715D2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611F8E" w:rsidRDefault="00EF76BF" w:rsidP="00715D2F">
            <w:pPr>
              <w:rPr>
                <w:color w:val="000000"/>
                <w:sz w:val="20"/>
                <w:szCs w:val="20"/>
              </w:rPr>
            </w:pPr>
            <w:r>
              <w:rPr>
                <w:color w:val="000000"/>
                <w:sz w:val="20"/>
                <w:szCs w:val="20"/>
              </w:rPr>
              <w:t>Зона 3,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1089</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1089</w:t>
            </w:r>
          </w:p>
        </w:tc>
        <w:tc>
          <w:tcPr>
            <w:tcW w:w="1559"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1089</w:t>
            </w:r>
          </w:p>
        </w:tc>
      </w:tr>
      <w:tr w:rsidR="00EF76BF" w:rsidRPr="00611F8E" w:rsidTr="00715D2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611F8E" w:rsidRDefault="00EF76BF" w:rsidP="00715D2F">
            <w:pPr>
              <w:rPr>
                <w:color w:val="000000"/>
                <w:sz w:val="20"/>
                <w:szCs w:val="20"/>
              </w:rPr>
            </w:pPr>
            <w:r>
              <w:rPr>
                <w:color w:val="000000"/>
                <w:sz w:val="20"/>
                <w:szCs w:val="20"/>
              </w:rPr>
              <w:t>Зона 4,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1496</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1496</w:t>
            </w:r>
          </w:p>
        </w:tc>
        <w:tc>
          <w:tcPr>
            <w:tcW w:w="1559"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1496</w:t>
            </w:r>
          </w:p>
        </w:tc>
      </w:tr>
      <w:tr w:rsidR="00EF76BF" w:rsidRPr="00F17BDF" w:rsidTr="00715D2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EF76BF" w:rsidRPr="00611F8E" w:rsidRDefault="00EF76BF" w:rsidP="00715D2F">
            <w:pPr>
              <w:rPr>
                <w:color w:val="000000"/>
                <w:sz w:val="20"/>
                <w:szCs w:val="20"/>
              </w:rPr>
            </w:pPr>
            <w:r>
              <w:rPr>
                <w:color w:val="000000"/>
                <w:sz w:val="20"/>
                <w:szCs w:val="20"/>
              </w:rPr>
              <w:t>Зона 5,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1903</w:t>
            </w:r>
          </w:p>
        </w:tc>
        <w:tc>
          <w:tcPr>
            <w:tcW w:w="1276"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1903</w:t>
            </w:r>
          </w:p>
        </w:tc>
        <w:tc>
          <w:tcPr>
            <w:tcW w:w="1559" w:type="dxa"/>
            <w:tcBorders>
              <w:top w:val="single" w:sz="4" w:space="0" w:color="auto"/>
              <w:left w:val="single" w:sz="4" w:space="0" w:color="auto"/>
              <w:bottom w:val="single" w:sz="4" w:space="0" w:color="auto"/>
              <w:right w:val="single" w:sz="4" w:space="0" w:color="auto"/>
            </w:tcBorders>
            <w:noWrap/>
            <w:vAlign w:val="center"/>
          </w:tcPr>
          <w:p w:rsidR="00EF76BF" w:rsidRPr="00611F8E" w:rsidRDefault="00EF76BF" w:rsidP="00715D2F">
            <w:pPr>
              <w:suppressAutoHyphens w:val="0"/>
              <w:jc w:val="center"/>
              <w:rPr>
                <w:color w:val="000000"/>
                <w:lang w:eastAsia="ru-RU"/>
              </w:rPr>
            </w:pPr>
            <w:r>
              <w:rPr>
                <w:color w:val="000000"/>
                <w:lang w:eastAsia="ru-RU"/>
              </w:rPr>
              <w:t>1903</w:t>
            </w:r>
          </w:p>
        </w:tc>
      </w:tr>
    </w:tbl>
    <w:p w:rsidR="00EF76BF" w:rsidRDefault="00EF76BF" w:rsidP="00715D2F"/>
    <w:p w:rsidR="00EF76BF" w:rsidRDefault="00EF76BF" w:rsidP="00715D2F">
      <w:pPr>
        <w:ind w:firstLine="312"/>
        <w:jc w:val="right"/>
        <w:rPr>
          <w:sz w:val="28"/>
          <w:szCs w:val="28"/>
        </w:rPr>
      </w:pPr>
    </w:p>
    <w:p w:rsidR="00EF76BF" w:rsidRDefault="00EF76BF" w:rsidP="00715D2F">
      <w:pPr>
        <w:jc w:val="center"/>
        <w:rPr>
          <w:sz w:val="28"/>
          <w:szCs w:val="28"/>
          <w:shd w:val="clear" w:color="auto" w:fill="FFFFFF"/>
        </w:rPr>
      </w:pPr>
    </w:p>
    <w:p w:rsidR="00EF76BF" w:rsidRDefault="00EF76BF" w:rsidP="00715D2F">
      <w:pPr>
        <w:jc w:val="center"/>
        <w:rPr>
          <w:sz w:val="28"/>
          <w:szCs w:val="28"/>
          <w:shd w:val="clear" w:color="auto" w:fill="FFFFFF"/>
        </w:rPr>
      </w:pPr>
    </w:p>
    <w:p w:rsidR="00EF76BF" w:rsidRDefault="00EF76BF" w:rsidP="00715D2F">
      <w:pPr>
        <w:jc w:val="center"/>
        <w:rPr>
          <w:sz w:val="28"/>
          <w:szCs w:val="28"/>
          <w:shd w:val="clear" w:color="auto" w:fill="FFFFFF"/>
        </w:rPr>
      </w:pPr>
    </w:p>
    <w:p w:rsidR="00EF76BF" w:rsidRDefault="00EF76BF" w:rsidP="00715D2F">
      <w:pPr>
        <w:jc w:val="center"/>
        <w:rPr>
          <w:sz w:val="28"/>
          <w:szCs w:val="28"/>
          <w:shd w:val="clear" w:color="auto" w:fill="FFFFFF"/>
        </w:rPr>
      </w:pPr>
    </w:p>
    <w:p w:rsidR="00EF76BF" w:rsidRDefault="00EF76BF" w:rsidP="00715D2F">
      <w:pPr>
        <w:ind w:firstLine="312"/>
        <w:jc w:val="right"/>
        <w:rPr>
          <w:sz w:val="28"/>
          <w:szCs w:val="28"/>
        </w:rPr>
      </w:pPr>
    </w:p>
    <w:p w:rsidR="00EF76BF" w:rsidRDefault="00EF76BF" w:rsidP="00715D2F">
      <w:pPr>
        <w:ind w:firstLine="312"/>
        <w:jc w:val="right"/>
        <w:rPr>
          <w:sz w:val="28"/>
          <w:szCs w:val="28"/>
        </w:rPr>
      </w:pPr>
    </w:p>
    <w:p w:rsidR="00EF76BF" w:rsidRDefault="00EF76BF" w:rsidP="00715D2F">
      <w:pPr>
        <w:ind w:firstLine="312"/>
        <w:jc w:val="right"/>
        <w:rPr>
          <w:sz w:val="28"/>
          <w:szCs w:val="28"/>
        </w:rPr>
      </w:pPr>
    </w:p>
    <w:p w:rsidR="00EF76BF" w:rsidRDefault="00EF76BF" w:rsidP="00715D2F">
      <w:pPr>
        <w:ind w:firstLine="312"/>
        <w:jc w:val="right"/>
        <w:rPr>
          <w:sz w:val="28"/>
          <w:szCs w:val="28"/>
        </w:rPr>
      </w:pPr>
    </w:p>
    <w:p w:rsidR="002D287E" w:rsidRDefault="002D287E" w:rsidP="00715D2F">
      <w:pPr>
        <w:ind w:firstLine="312"/>
        <w:jc w:val="right"/>
        <w:rPr>
          <w:sz w:val="28"/>
          <w:szCs w:val="28"/>
        </w:rPr>
      </w:pPr>
    </w:p>
    <w:p w:rsidR="002D287E" w:rsidRDefault="002D287E" w:rsidP="00715D2F">
      <w:pPr>
        <w:ind w:firstLine="312"/>
        <w:jc w:val="right"/>
        <w:rPr>
          <w:sz w:val="28"/>
          <w:szCs w:val="28"/>
        </w:rPr>
      </w:pPr>
    </w:p>
    <w:p w:rsidR="002D287E" w:rsidRDefault="002D287E" w:rsidP="00715D2F">
      <w:pPr>
        <w:ind w:firstLine="312"/>
        <w:jc w:val="right"/>
        <w:rPr>
          <w:sz w:val="28"/>
          <w:szCs w:val="28"/>
        </w:rPr>
      </w:pPr>
    </w:p>
    <w:p w:rsidR="002D287E" w:rsidRDefault="002D287E" w:rsidP="00715D2F">
      <w:pPr>
        <w:ind w:firstLine="312"/>
        <w:jc w:val="right"/>
        <w:rPr>
          <w:sz w:val="28"/>
          <w:szCs w:val="28"/>
        </w:rPr>
      </w:pPr>
    </w:p>
    <w:p w:rsidR="002D287E" w:rsidRDefault="002D287E" w:rsidP="00715D2F">
      <w:pPr>
        <w:ind w:firstLine="312"/>
        <w:jc w:val="right"/>
        <w:rPr>
          <w:sz w:val="28"/>
          <w:szCs w:val="28"/>
        </w:rPr>
      </w:pPr>
    </w:p>
    <w:p w:rsidR="00EF76BF" w:rsidRDefault="00EF76BF" w:rsidP="00715D2F">
      <w:pPr>
        <w:ind w:firstLine="312"/>
        <w:jc w:val="right"/>
        <w:rPr>
          <w:sz w:val="28"/>
          <w:szCs w:val="28"/>
        </w:rPr>
      </w:pPr>
    </w:p>
    <w:p w:rsidR="00EF76BF" w:rsidRDefault="00EF76BF" w:rsidP="00715D2F">
      <w:pPr>
        <w:ind w:firstLine="312"/>
        <w:jc w:val="right"/>
        <w:rPr>
          <w:sz w:val="28"/>
          <w:szCs w:val="28"/>
        </w:rPr>
      </w:pPr>
    </w:p>
    <w:p w:rsidR="00EF76BF" w:rsidRDefault="00EF76BF"/>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EF76BF" w:rsidRDefault="00715D2F">
            <w:r>
              <w:t>Размещение оферты среди субъектов МСП № РО-МСП-НКПЗАБ-18-0036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«ТрансКонтейнер» на Забайкальской железной дороге в 2019-2020 гг."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EF76BF" w:rsidRDefault="00715D2F">
            <w:pPr>
              <w:pStyle w:val="19"/>
              <w:ind w:firstLine="0"/>
              <w:rPr>
                <w:sz w:val="24"/>
                <w:szCs w:val="24"/>
              </w:rPr>
            </w:pPr>
            <w:r>
              <w:rPr>
                <w:sz w:val="24"/>
                <w:szCs w:val="24"/>
              </w:rPr>
              <w:t>Организатором является ПАО «ТрансКонтейнер». Функции Организатора выполняет:</w:t>
            </w:r>
          </w:p>
          <w:p w:rsidR="00EF76BF" w:rsidRDefault="00715D2F">
            <w:pPr>
              <w:pStyle w:val="19"/>
              <w:ind w:firstLine="0"/>
              <w:rPr>
                <w:sz w:val="24"/>
                <w:szCs w:val="24"/>
              </w:rPr>
            </w:pPr>
            <w:r>
              <w:rPr>
                <w:sz w:val="24"/>
                <w:szCs w:val="24"/>
              </w:rPr>
              <w:t>Постоянная рабочая группа Конкурсной комиссии филиала ПАО «ТрансКонтейнер» на Забайкальской железной дороге</w:t>
            </w:r>
          </w:p>
          <w:p w:rsidR="00EF76BF" w:rsidRDefault="00715D2F">
            <w:pPr>
              <w:pStyle w:val="19"/>
              <w:ind w:firstLine="0"/>
              <w:rPr>
                <w:sz w:val="24"/>
                <w:szCs w:val="24"/>
              </w:rPr>
            </w:pPr>
            <w:r>
              <w:rPr>
                <w:sz w:val="24"/>
                <w:szCs w:val="24"/>
              </w:rPr>
              <w:t>Адрес: Российская Федерация, 672000, г. Чита, ул. Анохина, д. 91, корпус 2</w:t>
            </w:r>
          </w:p>
          <w:p w:rsidR="00EF76BF" w:rsidRDefault="00715D2F">
            <w:pPr>
              <w:rPr>
                <w:rFonts w:ascii="Calibri" w:hAnsi="Calibri" w:cs="Calibri"/>
                <w:color w:val="000000"/>
                <w:sz w:val="22"/>
                <w:szCs w:val="22"/>
                <w:lang w:eastAsia="ru-RU"/>
              </w:rPr>
            </w:pPr>
            <w:r>
              <w:t>Контактное(ые) лицо(а) Заказчика: Администратор Общий (ЦКПСРЗ), тел. +7(495)7881717(1640), электронный адрес ckpsrz@trcont.ru.</w:t>
            </w:r>
          </w:p>
          <w:p w:rsidR="00EF76BF" w:rsidRDefault="00EF76BF">
            <w:pPr>
              <w:pStyle w:val="19"/>
              <w:ind w:firstLine="0"/>
              <w:rPr>
                <w:sz w:val="24"/>
                <w:szCs w:val="24"/>
                <w:lang w:val="en-US"/>
              </w:rPr>
            </w:pPr>
          </w:p>
          <w:p w:rsidR="00EF76BF" w:rsidRDefault="00EF76BF">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EF76BF" w:rsidRDefault="00715D2F">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ноября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715D2F" w:rsidRPr="00E4369C" w:rsidRDefault="00715D2F" w:rsidP="00715D2F">
            <w:pPr>
              <w:pStyle w:val="19"/>
              <w:ind w:firstLine="0"/>
              <w:rPr>
                <w:sz w:val="24"/>
                <w:szCs w:val="24"/>
              </w:rPr>
            </w:pPr>
            <w:r>
              <w:rPr>
                <w:sz w:val="24"/>
                <w:szCs w:val="24"/>
              </w:rPr>
              <w:t xml:space="preserve">Начальная (максимальная) цена договора составляет 1800000 (один миллион восемьсот тысяч) рублей 00 копеек </w:t>
            </w:r>
            <w:r w:rsidRPr="00E4369C">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p>
          <w:p w:rsidR="00EF76BF" w:rsidRDefault="00715D2F" w:rsidP="00715D2F">
            <w:pPr>
              <w:pStyle w:val="19"/>
              <w:ind w:firstLine="0"/>
              <w:rPr>
                <w:sz w:val="24"/>
                <w:szCs w:val="24"/>
              </w:rPr>
            </w:pPr>
            <w:r w:rsidRPr="00E4369C">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EF76BF" w:rsidRDefault="00715D2F" w:rsidP="00715D2F">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Pr>
                <w:sz w:val="24"/>
                <w:szCs w:val="28"/>
              </w:rPr>
              <w:t>«31» августа 2020 г. 14 час. 00 мин.</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EF76BF" w:rsidRDefault="00715D2F">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715D2F" w:rsidRPr="0007096B" w:rsidTr="00EF779C">
        <w:tc>
          <w:tcPr>
            <w:tcW w:w="534" w:type="dxa"/>
          </w:tcPr>
          <w:p w:rsidR="00715D2F" w:rsidRPr="0007096B" w:rsidRDefault="00715D2F" w:rsidP="00804946">
            <w:pPr>
              <w:pStyle w:val="19"/>
              <w:ind w:firstLine="0"/>
              <w:rPr>
                <w:b/>
                <w:sz w:val="24"/>
                <w:szCs w:val="24"/>
              </w:rPr>
            </w:pPr>
            <w:r>
              <w:rPr>
                <w:b/>
                <w:sz w:val="24"/>
                <w:szCs w:val="24"/>
              </w:rPr>
              <w:t xml:space="preserve">8. </w:t>
            </w:r>
          </w:p>
        </w:tc>
        <w:tc>
          <w:tcPr>
            <w:tcW w:w="2551" w:type="dxa"/>
          </w:tcPr>
          <w:p w:rsidR="00715D2F" w:rsidRPr="0007096B" w:rsidRDefault="00715D2F" w:rsidP="00E62E06">
            <w:pPr>
              <w:pStyle w:val="Default"/>
              <w:rPr>
                <w:b/>
                <w:color w:val="auto"/>
              </w:rPr>
            </w:pPr>
            <w:r>
              <w:rPr>
                <w:b/>
                <w:color w:val="auto"/>
              </w:rPr>
              <w:t>Рассмотрение Заявок</w:t>
            </w:r>
          </w:p>
        </w:tc>
        <w:tc>
          <w:tcPr>
            <w:tcW w:w="6768" w:type="dxa"/>
          </w:tcPr>
          <w:p w:rsidR="00715D2F" w:rsidRDefault="00715D2F" w:rsidP="00715D2F">
            <w:pPr>
              <w:ind w:left="34" w:firstLine="709"/>
              <w:jc w:val="both"/>
              <w:rPr>
                <w:rFonts w:eastAsia="Arial"/>
              </w:rPr>
            </w:pPr>
            <w:bookmarkStart w:id="25" w:name="OLE_LINK1"/>
            <w:bookmarkStart w:id="26" w:name="OLE_LINK2"/>
            <w:bookmarkStart w:id="27" w:name="OLE_LINK3"/>
            <w:bookmarkEnd w:id="25"/>
            <w:bookmarkEnd w:id="26"/>
            <w:bookmarkEnd w:id="27"/>
            <w:r>
              <w:rPr>
                <w:rFonts w:eastAsia="Arial"/>
              </w:rPr>
              <w:t>1) По первому этапу при наличии Заявок состоится</w:t>
            </w:r>
            <w:bookmarkStart w:id="28" w:name="OLE_LINK105"/>
            <w:bookmarkStart w:id="29" w:name="OLE_LINK106"/>
            <w:bookmarkStart w:id="30" w:name="OLE_LINK107"/>
            <w:bookmarkEnd w:id="28"/>
            <w:bookmarkEnd w:id="29"/>
            <w:bookmarkEnd w:id="30"/>
            <w:r>
              <w:rPr>
                <w:rFonts w:eastAsia="Arial"/>
              </w:rPr>
              <w:t xml:space="preserve"> </w:t>
            </w:r>
            <w:r>
              <w:t>«12» декабря 2018 г. 10 час. 00 мин.</w:t>
            </w:r>
            <w:r>
              <w:rPr>
                <w:rFonts w:eastAsia="Arial"/>
              </w:rPr>
              <w:t>;</w:t>
            </w:r>
          </w:p>
          <w:p w:rsidR="00715D2F" w:rsidRDefault="00715D2F" w:rsidP="00715D2F">
            <w:pPr>
              <w:pStyle w:val="19"/>
              <w:ind w:left="34" w:firstLine="709"/>
              <w:rPr>
                <w:sz w:val="24"/>
                <w:szCs w:val="24"/>
              </w:rPr>
            </w:pPr>
            <w:r>
              <w:rPr>
                <w:sz w:val="24"/>
              </w:rPr>
              <w:t xml:space="preserve">2) </w:t>
            </w:r>
            <w:r>
              <w:rPr>
                <w:sz w:val="24"/>
                <w:szCs w:val="24"/>
              </w:rPr>
              <w:t>По второму этапу при поступлении Заявок после предыдущего этапа – в последнюю рабочую пятницу следующего календарного квартала;</w:t>
            </w:r>
          </w:p>
          <w:p w:rsidR="00715D2F" w:rsidRDefault="00715D2F" w:rsidP="00715D2F">
            <w:pPr>
              <w:pStyle w:val="19"/>
              <w:ind w:left="34" w:firstLine="709"/>
              <w:rPr>
                <w:sz w:val="24"/>
                <w:szCs w:val="24"/>
              </w:rPr>
            </w:pPr>
            <w:r>
              <w:rPr>
                <w:sz w:val="24"/>
                <w:szCs w:val="24"/>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715D2F" w:rsidRDefault="00715D2F" w:rsidP="00715D2F">
            <w:pPr>
              <w:pStyle w:val="19"/>
              <w:ind w:left="34" w:firstLine="709"/>
              <w:rPr>
                <w:sz w:val="24"/>
              </w:rPr>
            </w:pPr>
            <w:r>
              <w:rPr>
                <w:sz w:val="24"/>
                <w:szCs w:val="24"/>
              </w:rPr>
              <w:t>4) По последнему этапу при наличии Заявок – не позднее 10 календарных дней с даты окончания приема Заявок.</w:t>
            </w:r>
          </w:p>
        </w:tc>
      </w:tr>
      <w:tr w:rsidR="00715D2F" w:rsidRPr="0007096B" w:rsidTr="00FC6883">
        <w:trPr>
          <w:trHeight w:val="189"/>
        </w:trPr>
        <w:tc>
          <w:tcPr>
            <w:tcW w:w="534" w:type="dxa"/>
          </w:tcPr>
          <w:p w:rsidR="00715D2F" w:rsidRPr="0007096B" w:rsidRDefault="00715D2F" w:rsidP="00B31B1F">
            <w:pPr>
              <w:pStyle w:val="19"/>
              <w:ind w:firstLine="0"/>
              <w:rPr>
                <w:b/>
                <w:sz w:val="24"/>
                <w:szCs w:val="24"/>
              </w:rPr>
            </w:pPr>
            <w:r>
              <w:rPr>
                <w:b/>
                <w:sz w:val="24"/>
                <w:szCs w:val="24"/>
              </w:rPr>
              <w:t>9.</w:t>
            </w:r>
          </w:p>
        </w:tc>
        <w:tc>
          <w:tcPr>
            <w:tcW w:w="2551" w:type="dxa"/>
          </w:tcPr>
          <w:p w:rsidR="00715D2F" w:rsidRPr="0007096B" w:rsidRDefault="00715D2F" w:rsidP="00B31B1F">
            <w:pPr>
              <w:pStyle w:val="Default"/>
              <w:rPr>
                <w:b/>
                <w:color w:val="auto"/>
              </w:rPr>
            </w:pPr>
            <w:r>
              <w:rPr>
                <w:b/>
                <w:color w:val="auto"/>
              </w:rPr>
              <w:t>Конкурсная комиссия</w:t>
            </w:r>
          </w:p>
        </w:tc>
        <w:tc>
          <w:tcPr>
            <w:tcW w:w="6768" w:type="dxa"/>
            <w:shd w:val="clear" w:color="auto" w:fill="auto"/>
          </w:tcPr>
          <w:p w:rsidR="00715D2F" w:rsidRDefault="00715D2F">
            <w:pPr>
              <w:pStyle w:val="19"/>
              <w:ind w:firstLine="0"/>
              <w:rPr>
                <w:sz w:val="24"/>
                <w:szCs w:val="24"/>
              </w:rPr>
            </w:pPr>
            <w:r>
              <w:rPr>
                <w:sz w:val="24"/>
                <w:szCs w:val="24"/>
              </w:rPr>
              <w:t>Решение об итогах Размещения оферты принимается Конкурсной комиссией филиала ПАО «ТрансКонтейнер» на Забайкальской железной дороге</w:t>
            </w:r>
          </w:p>
          <w:p w:rsidR="00715D2F" w:rsidRDefault="00715D2F">
            <w:pPr>
              <w:pStyle w:val="19"/>
              <w:ind w:firstLine="284"/>
              <w:rPr>
                <w:sz w:val="24"/>
                <w:szCs w:val="24"/>
              </w:rPr>
            </w:pPr>
            <w:r>
              <w:rPr>
                <w:sz w:val="24"/>
                <w:szCs w:val="24"/>
              </w:rPr>
              <w:t>Адрес: Российская Федерация, 672000, г. Чита, ул. Анохина, д. 91, корпус 2</w:t>
            </w:r>
          </w:p>
        </w:tc>
      </w:tr>
      <w:tr w:rsidR="00715D2F" w:rsidRPr="0007096B" w:rsidTr="00EF779C">
        <w:tc>
          <w:tcPr>
            <w:tcW w:w="534" w:type="dxa"/>
          </w:tcPr>
          <w:p w:rsidR="00715D2F" w:rsidRPr="0007096B" w:rsidRDefault="00715D2F" w:rsidP="00804946">
            <w:pPr>
              <w:pStyle w:val="19"/>
              <w:ind w:firstLine="0"/>
              <w:rPr>
                <w:b/>
                <w:sz w:val="24"/>
                <w:szCs w:val="24"/>
              </w:rPr>
            </w:pPr>
            <w:r>
              <w:rPr>
                <w:b/>
                <w:sz w:val="24"/>
                <w:szCs w:val="24"/>
              </w:rPr>
              <w:t>10.</w:t>
            </w:r>
          </w:p>
        </w:tc>
        <w:tc>
          <w:tcPr>
            <w:tcW w:w="2551" w:type="dxa"/>
          </w:tcPr>
          <w:p w:rsidR="00715D2F" w:rsidRPr="0007096B" w:rsidRDefault="00715D2F" w:rsidP="008035D3">
            <w:pPr>
              <w:pStyle w:val="Default"/>
              <w:rPr>
                <w:b/>
                <w:color w:val="auto"/>
              </w:rPr>
            </w:pPr>
            <w:r>
              <w:rPr>
                <w:b/>
                <w:color w:val="auto"/>
              </w:rPr>
              <w:t>Подведение итогов</w:t>
            </w:r>
          </w:p>
        </w:tc>
        <w:tc>
          <w:tcPr>
            <w:tcW w:w="6768" w:type="dxa"/>
          </w:tcPr>
          <w:p w:rsidR="00715D2F" w:rsidRDefault="00715D2F" w:rsidP="00715D2F">
            <w:pPr>
              <w:ind w:left="34"/>
              <w:jc w:val="both"/>
              <w:rPr>
                <w:b/>
              </w:rPr>
            </w:pPr>
            <w:r>
              <w:t xml:space="preserve">1) По первому этапу при наличии Заявок состоится </w:t>
            </w:r>
            <w:r>
              <w:rPr>
                <w:rFonts w:eastAsia="Arial"/>
              </w:rPr>
              <w:t>не позднее</w:t>
            </w:r>
            <w:r w:rsidR="002D287E">
              <w:t xml:space="preserve"> «14» декабря 2018</w:t>
            </w:r>
            <w:r>
              <w:t xml:space="preserve"> г. 15 час. 00 мин. местного времени;</w:t>
            </w:r>
          </w:p>
          <w:p w:rsidR="00715D2F" w:rsidRDefault="00715D2F" w:rsidP="00715D2F">
            <w:pPr>
              <w:pStyle w:val="19"/>
              <w:ind w:left="34" w:firstLine="0"/>
              <w:rPr>
                <w:sz w:val="24"/>
              </w:rPr>
            </w:pPr>
            <w:r>
              <w:rPr>
                <w:sz w:val="24"/>
              </w:rPr>
              <w:t>2) 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w:t>
            </w:r>
          </w:p>
        </w:tc>
      </w:tr>
      <w:tr w:rsidR="00715D2F" w:rsidRPr="0007096B" w:rsidTr="00EF779C">
        <w:tc>
          <w:tcPr>
            <w:tcW w:w="534" w:type="dxa"/>
          </w:tcPr>
          <w:p w:rsidR="00715D2F" w:rsidRPr="0007096B" w:rsidRDefault="00715D2F" w:rsidP="00B31B1F">
            <w:pPr>
              <w:pStyle w:val="19"/>
              <w:ind w:firstLine="0"/>
              <w:rPr>
                <w:b/>
                <w:sz w:val="24"/>
                <w:szCs w:val="24"/>
              </w:rPr>
            </w:pPr>
            <w:r>
              <w:rPr>
                <w:b/>
                <w:sz w:val="24"/>
                <w:szCs w:val="24"/>
              </w:rPr>
              <w:t>11.</w:t>
            </w:r>
          </w:p>
        </w:tc>
        <w:tc>
          <w:tcPr>
            <w:tcW w:w="2551" w:type="dxa"/>
          </w:tcPr>
          <w:p w:rsidR="00715D2F" w:rsidRPr="0007096B" w:rsidRDefault="00715D2F" w:rsidP="00B31B1F">
            <w:pPr>
              <w:pStyle w:val="Default"/>
              <w:rPr>
                <w:b/>
                <w:color w:val="auto"/>
              </w:rPr>
            </w:pPr>
            <w:r>
              <w:rPr>
                <w:b/>
                <w:color w:val="auto"/>
              </w:rPr>
              <w:t>Условия оплаты за товар, выполнение работ, оказание услуг</w:t>
            </w:r>
          </w:p>
        </w:tc>
        <w:tc>
          <w:tcPr>
            <w:tcW w:w="6768" w:type="dxa"/>
          </w:tcPr>
          <w:p w:rsidR="00715D2F" w:rsidRDefault="00715D2F" w:rsidP="00715D2F">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Pr>
                <w:sz w:val="24"/>
                <w:szCs w:val="24"/>
                <w:highlight w:val="cyan"/>
              </w:rPr>
              <w:t xml:space="preserve"> </w:t>
            </w:r>
          </w:p>
        </w:tc>
      </w:tr>
      <w:tr w:rsidR="00715D2F" w:rsidRPr="0007096B" w:rsidTr="00EF779C">
        <w:tc>
          <w:tcPr>
            <w:tcW w:w="534" w:type="dxa"/>
          </w:tcPr>
          <w:p w:rsidR="00715D2F" w:rsidRPr="0007096B" w:rsidRDefault="00715D2F" w:rsidP="00B31B1F">
            <w:pPr>
              <w:pStyle w:val="19"/>
              <w:ind w:firstLine="0"/>
              <w:rPr>
                <w:b/>
                <w:sz w:val="24"/>
                <w:szCs w:val="24"/>
              </w:rPr>
            </w:pPr>
            <w:r>
              <w:rPr>
                <w:b/>
                <w:sz w:val="24"/>
                <w:szCs w:val="24"/>
              </w:rPr>
              <w:lastRenderedPageBreak/>
              <w:t>12.</w:t>
            </w:r>
          </w:p>
        </w:tc>
        <w:tc>
          <w:tcPr>
            <w:tcW w:w="2551" w:type="dxa"/>
          </w:tcPr>
          <w:p w:rsidR="00715D2F" w:rsidRPr="0007096B" w:rsidRDefault="00715D2F" w:rsidP="00B31B1F">
            <w:pPr>
              <w:pStyle w:val="Default"/>
              <w:rPr>
                <w:b/>
                <w:color w:val="auto"/>
              </w:rPr>
            </w:pPr>
            <w:r>
              <w:rPr>
                <w:b/>
                <w:color w:val="auto"/>
              </w:rPr>
              <w:t xml:space="preserve">Количество лотов </w:t>
            </w:r>
          </w:p>
        </w:tc>
        <w:tc>
          <w:tcPr>
            <w:tcW w:w="6768" w:type="dxa"/>
          </w:tcPr>
          <w:p w:rsidR="00715D2F" w:rsidRDefault="00715D2F">
            <w:pPr>
              <w:pStyle w:val="19"/>
              <w:ind w:firstLine="34"/>
              <w:rPr>
                <w:b/>
                <w:sz w:val="24"/>
                <w:szCs w:val="24"/>
              </w:rPr>
            </w:pPr>
            <w:r>
              <w:rPr>
                <w:sz w:val="24"/>
                <w:szCs w:val="24"/>
              </w:rPr>
              <w:t>О</w:t>
            </w:r>
            <w:r>
              <w:rPr>
                <w:sz w:val="24"/>
                <w:szCs w:val="24"/>
                <w:lang w:val="en-US"/>
              </w:rPr>
              <w:t>дин лот</w:t>
            </w:r>
          </w:p>
        </w:tc>
      </w:tr>
      <w:tr w:rsidR="00715D2F" w:rsidRPr="0007096B" w:rsidTr="00EF779C">
        <w:tc>
          <w:tcPr>
            <w:tcW w:w="534" w:type="dxa"/>
          </w:tcPr>
          <w:p w:rsidR="00715D2F" w:rsidRPr="0007096B" w:rsidRDefault="00715D2F" w:rsidP="00B31B1F">
            <w:pPr>
              <w:pStyle w:val="19"/>
              <w:ind w:firstLine="0"/>
              <w:rPr>
                <w:b/>
                <w:sz w:val="24"/>
                <w:szCs w:val="24"/>
              </w:rPr>
            </w:pPr>
            <w:r>
              <w:rPr>
                <w:b/>
                <w:sz w:val="24"/>
                <w:szCs w:val="24"/>
              </w:rPr>
              <w:t>13.</w:t>
            </w:r>
          </w:p>
        </w:tc>
        <w:tc>
          <w:tcPr>
            <w:tcW w:w="2551" w:type="dxa"/>
          </w:tcPr>
          <w:p w:rsidR="00715D2F" w:rsidRPr="0007096B" w:rsidRDefault="00715D2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15D2F" w:rsidRDefault="00715D2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В соответствии с Техническим заданием документации о закупке</w:t>
            </w:r>
          </w:p>
          <w:p w:rsidR="00715D2F" w:rsidRPr="00F86FAA" w:rsidRDefault="00715D2F" w:rsidP="00B31B1F">
            <w:pPr>
              <w:pStyle w:val="Default"/>
              <w:jc w:val="both"/>
              <w:rPr>
                <w:color w:val="auto"/>
              </w:rPr>
            </w:pPr>
          </w:p>
          <w:p w:rsidR="00715D2F" w:rsidRDefault="00715D2F">
            <w:pPr>
              <w:pStyle w:val="Default"/>
              <w:jc w:val="both"/>
            </w:pPr>
            <w:r>
              <w:rPr>
                <w:b/>
                <w:bCs/>
                <w:color w:val="auto"/>
              </w:rPr>
              <w:t xml:space="preserve">Место </w:t>
            </w:r>
            <w:r>
              <w:rPr>
                <w:b/>
                <w:color w:val="auto"/>
              </w:rPr>
              <w:t xml:space="preserve">выполнения работ, оказания услуг, поставки товара и т.д.: </w:t>
            </w:r>
            <w:r>
              <w:t>Амурская обл</w:t>
            </w:r>
            <w:r w:rsidR="002D287E">
              <w:t>асть</w:t>
            </w:r>
          </w:p>
          <w:p w:rsidR="00715D2F" w:rsidRDefault="00715D2F">
            <w:pPr>
              <w:pStyle w:val="19"/>
              <w:ind w:firstLine="0"/>
              <w:jc w:val="left"/>
              <w:rPr>
                <w:b/>
              </w:rPr>
            </w:pPr>
            <w:r>
              <w:rPr>
                <w:i/>
              </w:rPr>
              <w:t xml:space="preserve"> </w:t>
            </w:r>
          </w:p>
        </w:tc>
      </w:tr>
      <w:tr w:rsidR="00715D2F" w:rsidRPr="0007096B" w:rsidTr="00EF779C">
        <w:tc>
          <w:tcPr>
            <w:tcW w:w="534" w:type="dxa"/>
          </w:tcPr>
          <w:p w:rsidR="00715D2F" w:rsidRPr="0007096B" w:rsidRDefault="00715D2F" w:rsidP="00B31B1F">
            <w:pPr>
              <w:pStyle w:val="19"/>
              <w:ind w:firstLine="0"/>
              <w:rPr>
                <w:b/>
                <w:sz w:val="24"/>
                <w:szCs w:val="24"/>
              </w:rPr>
            </w:pPr>
            <w:r>
              <w:rPr>
                <w:b/>
                <w:sz w:val="24"/>
                <w:szCs w:val="24"/>
              </w:rPr>
              <w:t>14.</w:t>
            </w:r>
          </w:p>
        </w:tc>
        <w:tc>
          <w:tcPr>
            <w:tcW w:w="2551" w:type="dxa"/>
          </w:tcPr>
          <w:p w:rsidR="00715D2F" w:rsidRPr="0007096B" w:rsidRDefault="00715D2F" w:rsidP="00B31B1F">
            <w:pPr>
              <w:pStyle w:val="Default"/>
              <w:rPr>
                <w:b/>
                <w:color w:val="auto"/>
              </w:rPr>
            </w:pPr>
            <w:r>
              <w:rPr>
                <w:b/>
                <w:color w:val="auto"/>
              </w:rPr>
              <w:t>Состав и количество (объем) товара, работ, услуг</w:t>
            </w:r>
          </w:p>
        </w:tc>
        <w:tc>
          <w:tcPr>
            <w:tcW w:w="6768" w:type="dxa"/>
          </w:tcPr>
          <w:p w:rsidR="00715D2F" w:rsidRDefault="00715D2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15D2F" w:rsidRPr="0007096B" w:rsidTr="00EF779C">
        <w:tc>
          <w:tcPr>
            <w:tcW w:w="534" w:type="dxa"/>
          </w:tcPr>
          <w:p w:rsidR="00715D2F" w:rsidRPr="0007096B" w:rsidRDefault="00715D2F" w:rsidP="00620F7D">
            <w:pPr>
              <w:pStyle w:val="19"/>
              <w:ind w:firstLine="0"/>
              <w:rPr>
                <w:b/>
                <w:sz w:val="24"/>
                <w:szCs w:val="24"/>
              </w:rPr>
            </w:pPr>
            <w:r>
              <w:rPr>
                <w:b/>
                <w:sz w:val="24"/>
                <w:szCs w:val="24"/>
              </w:rPr>
              <w:t>15.</w:t>
            </w:r>
          </w:p>
        </w:tc>
        <w:tc>
          <w:tcPr>
            <w:tcW w:w="2551" w:type="dxa"/>
          </w:tcPr>
          <w:p w:rsidR="00715D2F" w:rsidRPr="0007096B" w:rsidRDefault="00715D2F" w:rsidP="00620F7D">
            <w:pPr>
              <w:pStyle w:val="Default"/>
              <w:rPr>
                <w:b/>
                <w:color w:val="auto"/>
              </w:rPr>
            </w:pPr>
            <w:r>
              <w:rPr>
                <w:b/>
                <w:color w:val="auto"/>
              </w:rPr>
              <w:t xml:space="preserve">Официальный язык </w:t>
            </w:r>
          </w:p>
        </w:tc>
        <w:tc>
          <w:tcPr>
            <w:tcW w:w="6768" w:type="dxa"/>
          </w:tcPr>
          <w:p w:rsidR="00715D2F" w:rsidRDefault="00715D2F">
            <w:pPr>
              <w:pStyle w:val="aff0"/>
              <w:ind w:firstLine="34"/>
              <w:jc w:val="both"/>
              <w:rPr>
                <w:sz w:val="24"/>
                <w:szCs w:val="24"/>
              </w:rPr>
            </w:pPr>
            <w:r w:rsidRPr="00715D2F">
              <w:rPr>
                <w:sz w:val="24"/>
                <w:szCs w:val="24"/>
              </w:rPr>
              <w:t>Русский язык. Вся переписка, связанная с проведением настоящей процедуры Размещения оферты, ведется на русском языке.</w:t>
            </w:r>
          </w:p>
        </w:tc>
      </w:tr>
      <w:tr w:rsidR="00715D2F" w:rsidRPr="0007096B" w:rsidTr="00EF779C">
        <w:tc>
          <w:tcPr>
            <w:tcW w:w="534" w:type="dxa"/>
          </w:tcPr>
          <w:p w:rsidR="00715D2F" w:rsidRPr="0007096B" w:rsidRDefault="00715D2F" w:rsidP="00620F7D">
            <w:pPr>
              <w:pStyle w:val="19"/>
              <w:ind w:firstLine="0"/>
              <w:rPr>
                <w:b/>
                <w:sz w:val="24"/>
                <w:szCs w:val="24"/>
              </w:rPr>
            </w:pPr>
            <w:r>
              <w:rPr>
                <w:b/>
                <w:sz w:val="24"/>
                <w:szCs w:val="24"/>
              </w:rPr>
              <w:t>16.</w:t>
            </w:r>
          </w:p>
        </w:tc>
        <w:tc>
          <w:tcPr>
            <w:tcW w:w="2551" w:type="dxa"/>
          </w:tcPr>
          <w:p w:rsidR="00715D2F" w:rsidRPr="0007096B" w:rsidRDefault="00715D2F" w:rsidP="00620F7D">
            <w:pPr>
              <w:pStyle w:val="Default"/>
              <w:rPr>
                <w:b/>
                <w:color w:val="auto"/>
              </w:rPr>
            </w:pPr>
            <w:r>
              <w:rPr>
                <w:b/>
                <w:color w:val="auto"/>
              </w:rPr>
              <w:t>Валюта процедуры Размещения оферты</w:t>
            </w:r>
          </w:p>
        </w:tc>
        <w:tc>
          <w:tcPr>
            <w:tcW w:w="6768" w:type="dxa"/>
          </w:tcPr>
          <w:p w:rsidR="00715D2F" w:rsidRDefault="00715D2F">
            <w:pPr>
              <w:pStyle w:val="19"/>
              <w:ind w:firstLine="0"/>
              <w:jc w:val="left"/>
              <w:rPr>
                <w:sz w:val="24"/>
                <w:szCs w:val="24"/>
              </w:rPr>
            </w:pPr>
            <w:r>
              <w:rPr>
                <w:sz w:val="24"/>
                <w:szCs w:val="24"/>
              </w:rPr>
              <w:t>Рубли РФ.</w:t>
            </w:r>
          </w:p>
        </w:tc>
      </w:tr>
      <w:tr w:rsidR="00715D2F" w:rsidRPr="0007096B" w:rsidTr="00EF779C">
        <w:tc>
          <w:tcPr>
            <w:tcW w:w="534" w:type="dxa"/>
          </w:tcPr>
          <w:p w:rsidR="00715D2F" w:rsidRPr="0007096B" w:rsidRDefault="00715D2F" w:rsidP="00620F7D">
            <w:pPr>
              <w:pStyle w:val="19"/>
              <w:ind w:firstLine="0"/>
              <w:rPr>
                <w:b/>
                <w:sz w:val="24"/>
                <w:szCs w:val="24"/>
              </w:rPr>
            </w:pPr>
            <w:r>
              <w:rPr>
                <w:b/>
                <w:sz w:val="24"/>
                <w:szCs w:val="24"/>
              </w:rPr>
              <w:t>17.</w:t>
            </w:r>
          </w:p>
        </w:tc>
        <w:tc>
          <w:tcPr>
            <w:tcW w:w="2551" w:type="dxa"/>
          </w:tcPr>
          <w:p w:rsidR="00715D2F" w:rsidRPr="0007096B" w:rsidRDefault="00715D2F"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715D2F" w:rsidRPr="006D2B87" w:rsidRDefault="00715D2F" w:rsidP="00620F7D">
            <w:pPr>
              <w:pStyle w:val="aff8"/>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15D2F" w:rsidRPr="00715D2F" w:rsidRDefault="00715D2F">
            <w:pPr>
              <w:pStyle w:val="aff8"/>
              <w:numPr>
                <w:ilvl w:val="1"/>
                <w:numId w:val="24"/>
              </w:numPr>
              <w:jc w:val="both"/>
            </w:pPr>
            <w:r w:rsidRPr="00715D2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15D2F" w:rsidRPr="00715D2F" w:rsidRDefault="00715D2F">
            <w:pPr>
              <w:pStyle w:val="aff8"/>
              <w:numPr>
                <w:ilvl w:val="1"/>
                <w:numId w:val="24"/>
              </w:numPr>
              <w:jc w:val="both"/>
            </w:pPr>
            <w:r w:rsidRPr="00715D2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15D2F" w:rsidRPr="00715D2F" w:rsidRDefault="00715D2F">
            <w:pPr>
              <w:pStyle w:val="aff8"/>
              <w:numPr>
                <w:ilvl w:val="1"/>
                <w:numId w:val="24"/>
              </w:numPr>
              <w:jc w:val="both"/>
            </w:pPr>
            <w:r w:rsidRPr="00715D2F">
              <w:t>иметь в собственности транспортные средства или владеть ими на ином законном праве;</w:t>
            </w:r>
          </w:p>
          <w:p w:rsidR="00715D2F" w:rsidRPr="00715D2F" w:rsidRDefault="00715D2F">
            <w:pPr>
              <w:pStyle w:val="aff8"/>
              <w:numPr>
                <w:ilvl w:val="1"/>
                <w:numId w:val="24"/>
              </w:numPr>
              <w:jc w:val="both"/>
            </w:pPr>
            <w:r w:rsidRPr="00715D2F">
              <w:t>иметь возможность перевозить типы контейнеров, указанных в п. 4.8 Технического задания;</w:t>
            </w:r>
          </w:p>
          <w:p w:rsidR="00715D2F" w:rsidRPr="00715D2F" w:rsidRDefault="00715D2F">
            <w:pPr>
              <w:pStyle w:val="aff8"/>
              <w:numPr>
                <w:ilvl w:val="1"/>
                <w:numId w:val="24"/>
              </w:numPr>
              <w:jc w:val="both"/>
            </w:pPr>
            <w:r w:rsidRPr="00715D2F">
              <w:t>члены экипажа должны иметь водительские удостоверения на право управления грузовыми автомобилями.</w:t>
            </w:r>
          </w:p>
          <w:p w:rsidR="00715D2F" w:rsidRPr="006D2B87" w:rsidRDefault="00715D2F"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715D2F" w:rsidRPr="00715D2F" w:rsidRDefault="00715D2F">
            <w:pPr>
              <w:pStyle w:val="aff8"/>
              <w:numPr>
                <w:ilvl w:val="1"/>
                <w:numId w:val="24"/>
              </w:numPr>
              <w:jc w:val="both"/>
            </w:pPr>
            <w:r w:rsidRPr="00715D2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15D2F" w:rsidRPr="00715D2F" w:rsidRDefault="00715D2F">
            <w:pPr>
              <w:pStyle w:val="aff8"/>
              <w:numPr>
                <w:ilvl w:val="1"/>
                <w:numId w:val="24"/>
              </w:numPr>
              <w:jc w:val="both"/>
            </w:pPr>
            <w:r w:rsidRPr="00715D2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5D2F">
              <w:t>://</w:t>
            </w:r>
            <w:r>
              <w:rPr>
                <w:lang w:val="en-US"/>
              </w:rPr>
              <w:t>service</w:t>
            </w:r>
            <w:r w:rsidRPr="00715D2F">
              <w:t>.</w:t>
            </w:r>
            <w:r>
              <w:rPr>
                <w:lang w:val="en-US"/>
              </w:rPr>
              <w:t>nalog</w:t>
            </w:r>
            <w:r w:rsidRPr="00715D2F">
              <w:t>.</w:t>
            </w:r>
            <w:r>
              <w:rPr>
                <w:lang w:val="en-US"/>
              </w:rPr>
              <w:t>ru</w:t>
            </w:r>
            <w:r w:rsidRPr="00715D2F">
              <w:t>/</w:t>
            </w:r>
            <w:r>
              <w:rPr>
                <w:lang w:val="en-US"/>
              </w:rPr>
              <w:t>zd</w:t>
            </w:r>
            <w:r w:rsidRPr="00715D2F">
              <w:t>.</w:t>
            </w:r>
            <w:r>
              <w:rPr>
                <w:lang w:val="en-US"/>
              </w:rPr>
              <w:t>do</w:t>
            </w:r>
            <w:r w:rsidRPr="00715D2F">
              <w:t xml:space="preserve">). В </w:t>
            </w:r>
            <w:r w:rsidRPr="00715D2F">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5D2F">
              <w:t>://</w:t>
            </w:r>
            <w:r>
              <w:rPr>
                <w:lang w:val="en-US"/>
              </w:rPr>
              <w:t>service</w:t>
            </w:r>
            <w:r w:rsidRPr="00715D2F">
              <w:t>.</w:t>
            </w:r>
            <w:r>
              <w:rPr>
                <w:lang w:val="en-US"/>
              </w:rPr>
              <w:t>nalog</w:t>
            </w:r>
            <w:r w:rsidRPr="00715D2F">
              <w:t>.</w:t>
            </w:r>
            <w:r>
              <w:rPr>
                <w:lang w:val="en-US"/>
              </w:rPr>
              <w:t>ru</w:t>
            </w:r>
            <w:r w:rsidRPr="00715D2F">
              <w:t>/</w:t>
            </w:r>
            <w:r>
              <w:rPr>
                <w:lang w:val="en-US"/>
              </w:rPr>
              <w:t>zd</w:t>
            </w:r>
            <w:r w:rsidRPr="00715D2F">
              <w:t>.</w:t>
            </w:r>
            <w:r>
              <w:rPr>
                <w:lang w:val="en-US"/>
              </w:rPr>
              <w:t>do</w:t>
            </w:r>
            <w:r w:rsidRPr="00715D2F">
              <w:t>);</w:t>
            </w:r>
          </w:p>
          <w:p w:rsidR="00715D2F" w:rsidRPr="00715D2F" w:rsidRDefault="00715D2F">
            <w:pPr>
              <w:pStyle w:val="aff8"/>
              <w:numPr>
                <w:ilvl w:val="1"/>
                <w:numId w:val="24"/>
              </w:numPr>
              <w:jc w:val="both"/>
            </w:pPr>
            <w:r w:rsidRPr="00715D2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5D2F">
              <w:t>://</w:t>
            </w:r>
            <w:r>
              <w:rPr>
                <w:lang w:val="en-US"/>
              </w:rPr>
              <w:t>fssprus</w:t>
            </w:r>
            <w:r w:rsidRPr="00715D2F">
              <w:t>.</w:t>
            </w:r>
            <w:r>
              <w:rPr>
                <w:lang w:val="en-US"/>
              </w:rPr>
              <w:t>ru</w:t>
            </w:r>
            <w:r w:rsidRPr="00715D2F">
              <w:t>/</w:t>
            </w:r>
            <w:r>
              <w:rPr>
                <w:lang w:val="en-US"/>
              </w:rPr>
              <w:t>iss</w:t>
            </w:r>
            <w:r w:rsidRPr="00715D2F">
              <w:t>/</w:t>
            </w:r>
            <w:r>
              <w:rPr>
                <w:lang w:val="en-US"/>
              </w:rPr>
              <w:t>ip</w:t>
            </w:r>
            <w:r w:rsidRPr="00715D2F">
              <w:t xml:space="preserve">), а также информации в едином Федеральном реестре сведений о фактах деятельности юридических лиц </w:t>
            </w:r>
            <w:r>
              <w:rPr>
                <w:lang w:val="en-US"/>
              </w:rPr>
              <w:t>http</w:t>
            </w:r>
            <w:r w:rsidRPr="00715D2F">
              <w:t>://</w:t>
            </w:r>
            <w:r>
              <w:rPr>
                <w:lang w:val="en-US"/>
              </w:rPr>
              <w:t>www</w:t>
            </w:r>
            <w:r w:rsidRPr="00715D2F">
              <w:t>.</w:t>
            </w:r>
            <w:r>
              <w:rPr>
                <w:lang w:val="en-US"/>
              </w:rPr>
              <w:t>fedresurs</w:t>
            </w:r>
            <w:r w:rsidRPr="00715D2F">
              <w:t>.</w:t>
            </w:r>
            <w:r>
              <w:rPr>
                <w:lang w:val="en-US"/>
              </w:rPr>
              <w:t>ru</w:t>
            </w:r>
            <w:r w:rsidRPr="00715D2F">
              <w:t>/</w:t>
            </w:r>
            <w:r>
              <w:rPr>
                <w:lang w:val="en-US"/>
              </w:rPr>
              <w:t>companies</w:t>
            </w:r>
            <w:r w:rsidRPr="00715D2F">
              <w:t>/</w:t>
            </w:r>
            <w:r>
              <w:rPr>
                <w:lang w:val="en-US"/>
              </w:rPr>
              <w:t>IsSearching</w:t>
            </w:r>
            <w:r w:rsidRPr="00715D2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15D2F" w:rsidRPr="00715D2F" w:rsidRDefault="00715D2F">
            <w:pPr>
              <w:pStyle w:val="aff8"/>
              <w:numPr>
                <w:ilvl w:val="1"/>
                <w:numId w:val="24"/>
              </w:numPr>
              <w:jc w:val="both"/>
            </w:pPr>
            <w:r w:rsidRPr="00715D2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w:t>
            </w:r>
            <w:r w:rsidRPr="00715D2F">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15D2F" w:rsidRPr="00715D2F" w:rsidRDefault="00715D2F">
            <w:pPr>
              <w:pStyle w:val="aff8"/>
              <w:numPr>
                <w:ilvl w:val="1"/>
                <w:numId w:val="24"/>
              </w:numPr>
              <w:jc w:val="both"/>
            </w:pPr>
            <w:r w:rsidRPr="00715D2F">
              <w:t>документы по форме Приложения № 5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p w:rsidR="00715D2F" w:rsidRPr="00715D2F" w:rsidRDefault="00715D2F">
            <w:pPr>
              <w:pStyle w:val="aff8"/>
              <w:numPr>
                <w:ilvl w:val="1"/>
                <w:numId w:val="24"/>
              </w:numPr>
              <w:jc w:val="both"/>
            </w:pPr>
            <w:r w:rsidRPr="00715D2F">
              <w:t>документы по форме Приложения № 6 (данные о водителях) к документации о закупке с приложением заверенных претендентом копий водительских удостоверений.</w:t>
            </w:r>
          </w:p>
        </w:tc>
      </w:tr>
      <w:tr w:rsidR="00715D2F" w:rsidRPr="0007096B" w:rsidTr="00EF779C">
        <w:tc>
          <w:tcPr>
            <w:tcW w:w="534" w:type="dxa"/>
          </w:tcPr>
          <w:p w:rsidR="00715D2F" w:rsidRPr="0007096B" w:rsidRDefault="00715D2F" w:rsidP="00620F7D">
            <w:pPr>
              <w:pStyle w:val="19"/>
              <w:ind w:firstLine="0"/>
              <w:rPr>
                <w:b/>
                <w:sz w:val="24"/>
                <w:szCs w:val="24"/>
              </w:rPr>
            </w:pPr>
          </w:p>
        </w:tc>
        <w:tc>
          <w:tcPr>
            <w:tcW w:w="2551" w:type="dxa"/>
          </w:tcPr>
          <w:p w:rsidR="00715D2F" w:rsidRPr="0007096B" w:rsidRDefault="00715D2F" w:rsidP="00620F7D">
            <w:pPr>
              <w:pStyle w:val="Default"/>
              <w:rPr>
                <w:b/>
                <w:color w:val="auto"/>
              </w:rPr>
            </w:pPr>
          </w:p>
        </w:tc>
        <w:tc>
          <w:tcPr>
            <w:tcW w:w="6768" w:type="dxa"/>
          </w:tcPr>
          <w:p w:rsidR="00715D2F" w:rsidRPr="0007096B" w:rsidRDefault="00715D2F" w:rsidP="00992903">
            <w:pPr>
              <w:pStyle w:val="-3"/>
              <w:numPr>
                <w:ilvl w:val="2"/>
                <w:numId w:val="0"/>
              </w:numPr>
              <w:tabs>
                <w:tab w:val="num" w:pos="1985"/>
              </w:tabs>
              <w:ind w:firstLine="34"/>
              <w:rPr>
                <w:sz w:val="24"/>
                <w:lang w:eastAsia="ar-SA"/>
              </w:rPr>
            </w:pPr>
          </w:p>
        </w:tc>
      </w:tr>
      <w:tr w:rsidR="00715D2F" w:rsidRPr="0007096B" w:rsidTr="00EF779C">
        <w:tc>
          <w:tcPr>
            <w:tcW w:w="534" w:type="dxa"/>
          </w:tcPr>
          <w:p w:rsidR="00715D2F" w:rsidRPr="0007096B" w:rsidRDefault="00715D2F" w:rsidP="009830CC">
            <w:pPr>
              <w:pStyle w:val="19"/>
              <w:ind w:firstLine="0"/>
              <w:rPr>
                <w:b/>
                <w:sz w:val="24"/>
                <w:szCs w:val="24"/>
              </w:rPr>
            </w:pPr>
            <w:r>
              <w:rPr>
                <w:b/>
                <w:sz w:val="24"/>
                <w:szCs w:val="24"/>
              </w:rPr>
              <w:t>18.</w:t>
            </w:r>
          </w:p>
        </w:tc>
        <w:tc>
          <w:tcPr>
            <w:tcW w:w="2551" w:type="dxa"/>
          </w:tcPr>
          <w:p w:rsidR="00715D2F" w:rsidRPr="0007096B" w:rsidRDefault="00715D2F"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715D2F" w:rsidRPr="0007096B" w:rsidRDefault="00715D2F"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15D2F" w:rsidRPr="0007096B" w:rsidTr="00EF779C">
        <w:tc>
          <w:tcPr>
            <w:tcW w:w="534" w:type="dxa"/>
          </w:tcPr>
          <w:p w:rsidR="00715D2F" w:rsidRPr="0007096B" w:rsidRDefault="00715D2F" w:rsidP="00620F7D">
            <w:pPr>
              <w:pStyle w:val="19"/>
              <w:ind w:firstLine="0"/>
              <w:rPr>
                <w:b/>
                <w:sz w:val="24"/>
                <w:szCs w:val="24"/>
              </w:rPr>
            </w:pPr>
            <w:r>
              <w:rPr>
                <w:b/>
                <w:sz w:val="24"/>
                <w:szCs w:val="24"/>
              </w:rPr>
              <w:t>19.</w:t>
            </w:r>
          </w:p>
        </w:tc>
        <w:tc>
          <w:tcPr>
            <w:tcW w:w="2551" w:type="dxa"/>
          </w:tcPr>
          <w:p w:rsidR="00715D2F" w:rsidRPr="0007096B" w:rsidRDefault="00715D2F" w:rsidP="00620F7D">
            <w:pPr>
              <w:pStyle w:val="Default"/>
              <w:rPr>
                <w:b/>
                <w:color w:val="auto"/>
              </w:rPr>
            </w:pPr>
            <w:r>
              <w:rPr>
                <w:b/>
                <w:color w:val="auto"/>
              </w:rPr>
              <w:t>Особенности заключения договора</w:t>
            </w:r>
          </w:p>
        </w:tc>
        <w:tc>
          <w:tcPr>
            <w:tcW w:w="6768" w:type="dxa"/>
          </w:tcPr>
          <w:p w:rsidR="00715D2F" w:rsidRDefault="00715D2F" w:rsidP="00715D2F">
            <w:pPr>
              <w:pStyle w:val="-3"/>
              <w:tabs>
                <w:tab w:val="clear" w:pos="1985"/>
              </w:tabs>
              <w:suppressAutoHyphens/>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715D2F" w:rsidRDefault="00715D2F" w:rsidP="00715D2F">
            <w:pPr>
              <w:pStyle w:val="-3"/>
              <w:tabs>
                <w:tab w:val="clear" w:pos="1985"/>
              </w:tabs>
              <w:suppressAutoHyphens/>
              <w:rPr>
                <w:rFonts w:eastAsia="MS Mincho"/>
                <w:sz w:val="24"/>
                <w:lang w:eastAsia="ar-SA"/>
              </w:rPr>
            </w:pPr>
            <w:r>
              <w:rPr>
                <w:rFonts w:eastAsia="MS Mincho"/>
                <w:sz w:val="24"/>
                <w:lang w:eastAsia="ar-SA"/>
              </w:rPr>
              <w:t>2.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715D2F" w:rsidRDefault="00715D2F" w:rsidP="00715D2F">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 чем на 5% (пять процентов) в год.</w:t>
            </w:r>
          </w:p>
        </w:tc>
      </w:tr>
      <w:tr w:rsidR="00715D2F" w:rsidRPr="00F86FAA" w:rsidTr="00FC17AC">
        <w:tc>
          <w:tcPr>
            <w:tcW w:w="534" w:type="dxa"/>
          </w:tcPr>
          <w:p w:rsidR="00715D2F" w:rsidRPr="00F86FAA" w:rsidRDefault="00715D2F" w:rsidP="009C1234">
            <w:pPr>
              <w:pStyle w:val="19"/>
              <w:ind w:firstLine="0"/>
              <w:rPr>
                <w:b/>
                <w:sz w:val="24"/>
                <w:szCs w:val="24"/>
              </w:rPr>
            </w:pPr>
            <w:r>
              <w:rPr>
                <w:b/>
                <w:sz w:val="24"/>
                <w:szCs w:val="24"/>
              </w:rPr>
              <w:t>20.</w:t>
            </w:r>
          </w:p>
        </w:tc>
        <w:tc>
          <w:tcPr>
            <w:tcW w:w="2551" w:type="dxa"/>
          </w:tcPr>
          <w:p w:rsidR="00715D2F" w:rsidRPr="00F86FAA" w:rsidRDefault="00715D2F" w:rsidP="00FC17AC">
            <w:pPr>
              <w:pStyle w:val="Default"/>
              <w:rPr>
                <w:b/>
                <w:color w:val="auto"/>
              </w:rPr>
            </w:pPr>
            <w:r>
              <w:rPr>
                <w:b/>
                <w:color w:val="auto"/>
              </w:rPr>
              <w:t>Срок заключения договора</w:t>
            </w:r>
          </w:p>
        </w:tc>
        <w:tc>
          <w:tcPr>
            <w:tcW w:w="6768" w:type="dxa"/>
          </w:tcPr>
          <w:p w:rsidR="00715D2F" w:rsidRPr="00F86FAA" w:rsidRDefault="00715D2F" w:rsidP="00FC757A">
            <w:pPr>
              <w:pStyle w:val="19"/>
              <w:ind w:firstLine="284"/>
              <w:rPr>
                <w:sz w:val="24"/>
                <w:szCs w:val="24"/>
              </w:rPr>
            </w:pPr>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w:t>
            </w:r>
            <w:r>
              <w:rPr>
                <w:sz w:val="24"/>
                <w:szCs w:val="24"/>
              </w:rPr>
              <w:lastRenderedPageBreak/>
              <w:t>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15D2F" w:rsidRPr="00F86FAA" w:rsidTr="00FC17AC">
        <w:tc>
          <w:tcPr>
            <w:tcW w:w="534" w:type="dxa"/>
          </w:tcPr>
          <w:p w:rsidR="00715D2F" w:rsidRDefault="00715D2F" w:rsidP="009C1234">
            <w:pPr>
              <w:pStyle w:val="19"/>
              <w:ind w:firstLine="0"/>
              <w:rPr>
                <w:b/>
                <w:sz w:val="24"/>
                <w:szCs w:val="24"/>
              </w:rPr>
            </w:pPr>
            <w:r>
              <w:rPr>
                <w:b/>
                <w:sz w:val="24"/>
                <w:szCs w:val="24"/>
              </w:rPr>
              <w:lastRenderedPageBreak/>
              <w:t>21.</w:t>
            </w:r>
          </w:p>
        </w:tc>
        <w:tc>
          <w:tcPr>
            <w:tcW w:w="2551" w:type="dxa"/>
          </w:tcPr>
          <w:p w:rsidR="00715D2F" w:rsidRPr="00F472B9" w:rsidRDefault="00715D2F" w:rsidP="00FC17AC">
            <w:pPr>
              <w:pStyle w:val="Default"/>
              <w:rPr>
                <w:b/>
                <w:color w:val="auto"/>
              </w:rPr>
            </w:pPr>
            <w:r>
              <w:rPr>
                <w:b/>
                <w:color w:val="auto"/>
              </w:rPr>
              <w:t>Период действия договора</w:t>
            </w:r>
          </w:p>
        </w:tc>
        <w:tc>
          <w:tcPr>
            <w:tcW w:w="6768" w:type="dxa"/>
          </w:tcPr>
          <w:p w:rsidR="00715D2F" w:rsidRDefault="00715D2F">
            <w:pPr>
              <w:pStyle w:val="19"/>
              <w:ind w:firstLine="34"/>
              <w:rPr>
                <w:i/>
                <w:sz w:val="24"/>
                <w:szCs w:val="24"/>
                <w:lang w:val="en-US"/>
              </w:rPr>
            </w:pPr>
            <w:r>
              <w:rPr>
                <w:sz w:val="24"/>
                <w:szCs w:val="24"/>
              </w:rPr>
              <w:t>с 01.01.2019 года по 31.12.2020 года</w:t>
            </w:r>
          </w:p>
        </w:tc>
      </w:tr>
      <w:tr w:rsidR="00715D2F" w:rsidRPr="00F86FAA" w:rsidTr="00FC17AC">
        <w:tc>
          <w:tcPr>
            <w:tcW w:w="534" w:type="dxa"/>
          </w:tcPr>
          <w:p w:rsidR="00715D2F" w:rsidRPr="00F86FAA" w:rsidRDefault="00715D2F" w:rsidP="009C1234">
            <w:pPr>
              <w:pStyle w:val="19"/>
              <w:ind w:firstLine="0"/>
              <w:rPr>
                <w:b/>
                <w:sz w:val="24"/>
                <w:szCs w:val="24"/>
              </w:rPr>
            </w:pPr>
            <w:r>
              <w:rPr>
                <w:b/>
                <w:sz w:val="24"/>
                <w:szCs w:val="24"/>
              </w:rPr>
              <w:t>22.</w:t>
            </w:r>
          </w:p>
        </w:tc>
        <w:tc>
          <w:tcPr>
            <w:tcW w:w="2551" w:type="dxa"/>
          </w:tcPr>
          <w:p w:rsidR="00715D2F" w:rsidRPr="00F86FAA" w:rsidRDefault="00715D2F" w:rsidP="00EF19F1">
            <w:pPr>
              <w:pStyle w:val="Default"/>
              <w:rPr>
                <w:b/>
                <w:color w:val="auto"/>
              </w:rPr>
            </w:pPr>
            <w:r>
              <w:rPr>
                <w:b/>
                <w:color w:val="auto"/>
              </w:rPr>
              <w:t>Привлечение субподрядчиков, соисполнителей</w:t>
            </w:r>
          </w:p>
        </w:tc>
        <w:tc>
          <w:tcPr>
            <w:tcW w:w="6768" w:type="dxa"/>
          </w:tcPr>
          <w:p w:rsidR="00715D2F" w:rsidRDefault="00715D2F">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EF76BF" w:rsidRDefault="00715D2F">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РО-МСП-________-_____-________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РО-МСП-________-______-________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EF76BF" w:rsidRDefault="00715D2F">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lastRenderedPageBreak/>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8"/>
        <w:numPr>
          <w:ilvl w:val="0"/>
          <w:numId w:val="31"/>
        </w:numPr>
        <w:suppressAutoHyphens w:val="0"/>
        <w:ind w:left="357" w:hanging="357"/>
        <w:rPr>
          <w:bCs/>
          <w:iCs/>
          <w:sz w:val="28"/>
          <w:szCs w:val="28"/>
        </w:rPr>
      </w:pPr>
      <w:r>
        <w:rPr>
          <w:bCs/>
          <w:iCs/>
          <w:sz w:val="28"/>
          <w:szCs w:val="28"/>
        </w:rPr>
        <w:t xml:space="preserve">Адрес местонахождения (и юридический адрес): </w:t>
      </w:r>
      <w:r>
        <w:rPr>
          <w:bCs/>
          <w:iCs/>
          <w:sz w:val="28"/>
          <w:szCs w:val="28"/>
          <w:u w:val="single"/>
        </w:rPr>
        <w:t xml:space="preserve">                                               .</w:t>
      </w:r>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8"/>
        <w:numPr>
          <w:ilvl w:val="0"/>
          <w:numId w:val="31"/>
        </w:numPr>
        <w:suppressAutoHyphens w:val="0"/>
        <w:ind w:left="357" w:hanging="357"/>
        <w:jc w:val="right"/>
        <w:rPr>
          <w:bCs/>
          <w:iCs/>
          <w:sz w:val="16"/>
          <w:szCs w:val="16"/>
        </w:rPr>
      </w:pPr>
      <w:r>
        <w:rPr>
          <w:bCs/>
          <w:iCs/>
          <w:sz w:val="28"/>
          <w:szCs w:val="28"/>
        </w:rPr>
        <w:t xml:space="preserve">ИНН/КПП: </w:t>
      </w:r>
      <w:r>
        <w:rPr>
          <w:bCs/>
          <w:iCs/>
          <w:sz w:val="28"/>
          <w:szCs w:val="28"/>
          <w:u w:val="single"/>
        </w:rPr>
        <w:t xml:space="preserve">                                                                                                               </w:t>
      </w:r>
      <w:r>
        <w:rPr>
          <w:bCs/>
          <w:iCs/>
          <w:sz w:val="28"/>
          <w:szCs w:val="28"/>
        </w:rPr>
        <w:t>.</w:t>
      </w:r>
    </w:p>
    <w:p w:rsidR="00756DA4" w:rsidRPr="00DF4F19" w:rsidRDefault="00756DA4" w:rsidP="00756DA4">
      <w:pPr>
        <w:pStyle w:val="aff8"/>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8"/>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r>
        <w:rPr>
          <w:bCs/>
          <w:iCs/>
          <w:sz w:val="28"/>
          <w:szCs w:val="28"/>
          <w:u w:val="single"/>
        </w:rPr>
        <w:t xml:space="preserve">                                                          .</w:t>
      </w:r>
    </w:p>
    <w:p w:rsidR="00756DA4" w:rsidRDefault="00756DA4" w:rsidP="00756DA4">
      <w:pPr>
        <w:pStyle w:val="aff8"/>
        <w:suppressAutoHyphens w:val="0"/>
        <w:ind w:left="357"/>
        <w:rPr>
          <w:bCs/>
          <w:iCs/>
          <w:sz w:val="28"/>
          <w:szCs w:val="28"/>
        </w:rPr>
      </w:pPr>
      <w:r>
        <w:rPr>
          <w:bCs/>
          <w:iCs/>
          <w:sz w:val="28"/>
          <w:szCs w:val="28"/>
        </w:rPr>
        <w:t xml:space="preserve">ОКТМО </w:t>
      </w:r>
      <w:r>
        <w:rPr>
          <w:bCs/>
          <w:iCs/>
          <w:sz w:val="28"/>
          <w:szCs w:val="28"/>
          <w:u w:val="single"/>
        </w:rPr>
        <w:t xml:space="preserve">                                           </w:t>
      </w:r>
      <w:r>
        <w:rPr>
          <w:bCs/>
          <w:iCs/>
          <w:sz w:val="28"/>
          <w:szCs w:val="28"/>
        </w:rPr>
        <w:t>, ОКОПФ</w:t>
      </w:r>
      <w:r>
        <w:rPr>
          <w:bCs/>
          <w:iCs/>
          <w:sz w:val="28"/>
          <w:szCs w:val="28"/>
          <w:u w:val="single"/>
        </w:rPr>
        <w:t xml:space="preserve">                                                        </w:t>
      </w:r>
      <w:r>
        <w:rPr>
          <w:bCs/>
          <w:iCs/>
          <w:sz w:val="28"/>
          <w:szCs w:val="28"/>
        </w:rPr>
        <w:t>.</w:t>
      </w:r>
    </w:p>
    <w:p w:rsidR="00756DA4" w:rsidRDefault="00756DA4" w:rsidP="00756DA4">
      <w:pPr>
        <w:pStyle w:val="aff8"/>
        <w:numPr>
          <w:ilvl w:val="0"/>
          <w:numId w:val="31"/>
        </w:numPr>
        <w:suppressAutoHyphens w:val="0"/>
        <w:ind w:left="357" w:hanging="357"/>
        <w:rPr>
          <w:bCs/>
          <w:iCs/>
          <w:sz w:val="28"/>
          <w:szCs w:val="28"/>
        </w:rPr>
      </w:pPr>
      <w:r>
        <w:rPr>
          <w:bCs/>
          <w:iCs/>
          <w:sz w:val="28"/>
          <w:szCs w:val="28"/>
        </w:rPr>
        <w:t>Почтовый адрес</w:t>
      </w:r>
      <w:r>
        <w:rPr>
          <w:bCs/>
          <w:iCs/>
          <w:sz w:val="28"/>
          <w:szCs w:val="28"/>
          <w:u w:val="single"/>
        </w:rPr>
        <w:t xml:space="preserve">                                                                                                       </w:t>
      </w:r>
      <w:r>
        <w:rPr>
          <w:bCs/>
          <w:iCs/>
          <w:sz w:val="28"/>
          <w:szCs w:val="28"/>
        </w:rPr>
        <w:t>.</w:t>
      </w:r>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8"/>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756DA4" w:rsidRPr="00862A11" w:rsidRDefault="00756DA4" w:rsidP="00756DA4">
      <w:pPr>
        <w:pStyle w:val="aff8"/>
        <w:suppressAutoHyphens w:val="0"/>
        <w:ind w:left="645"/>
        <w:jc w:val="both"/>
        <w:rPr>
          <w:bCs/>
          <w:iCs/>
          <w:sz w:val="28"/>
          <w:szCs w:val="28"/>
        </w:rPr>
      </w:pPr>
    </w:p>
    <w:p w:rsidR="00756DA4" w:rsidRPr="00862A11" w:rsidRDefault="00756DA4" w:rsidP="00756DA4">
      <w:pPr>
        <w:pStyle w:val="aff8"/>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8"/>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8"/>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8"/>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715D2F">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rPr>
            </w:pPr>
            <w:r>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rPr>
            </w:pPr>
            <w:r>
              <w:rPr>
                <w:b/>
                <w:bCs/>
                <w:iCs/>
              </w:rPr>
              <w:t>Показатель</w:t>
            </w:r>
          </w:p>
        </w:tc>
      </w:tr>
      <w:tr w:rsidR="00756DA4" w:rsidTr="00715D2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jc w:val="center"/>
              <w:rPr>
                <w:b/>
                <w:bCs/>
                <w:iCs/>
                <w:sz w:val="20"/>
                <w:szCs w:val="20"/>
              </w:rPr>
            </w:pPr>
            <w:r>
              <w:rPr>
                <w:b/>
                <w:bCs/>
                <w:iCs/>
                <w:sz w:val="20"/>
                <w:szCs w:val="20"/>
              </w:rPr>
              <w:t>5</w:t>
            </w: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rPr>
            </w:pPr>
          </w:p>
        </w:tc>
      </w:tr>
      <w:tr w:rsidR="00756DA4" w:rsidTr="00715D2F">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w:t>
            </w:r>
            <w:r>
              <w:rPr>
                <w:b/>
                <w:bCs/>
                <w:i/>
                <w:iCs/>
                <w:sz w:val="20"/>
                <w:szCs w:val="20"/>
                <w:lang w:eastAsia="ru-RU"/>
              </w:rPr>
              <w:lastRenderedPageBreak/>
              <w:t>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sz w:val="20"/>
                <w:szCs w:val="20"/>
              </w:rPr>
            </w:pPr>
          </w:p>
        </w:tc>
      </w:tr>
      <w:tr w:rsidR="00756DA4" w:rsidTr="00715D2F">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715D2F">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r>
      <w:tr w:rsidR="00756DA4" w:rsidTr="00715D2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715D2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715D2F">
            <w:pPr>
              <w:suppressAutoHyphens w:val="0"/>
              <w:rPr>
                <w:b/>
                <w:bCs/>
                <w:i/>
                <w:iCs/>
                <w:sz w:val="20"/>
                <w:szCs w:val="20"/>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sz w:val="20"/>
                <w:szCs w:val="20"/>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756DA4" w:rsidRDefault="00756DA4" w:rsidP="00715D2F">
            <w:pPr>
              <w:suppressAutoHyphens w:val="0"/>
              <w:rPr>
                <w:b/>
                <w:bCs/>
                <w:i/>
                <w:iCs/>
                <w:sz w:val="20"/>
                <w:szCs w:val="20"/>
              </w:rPr>
            </w:pPr>
            <w:r>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sz w:val="20"/>
                <w:szCs w:val="20"/>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715D2F">
            <w:pPr>
              <w:suppressAutoHyphens w:val="0"/>
              <w:rPr>
                <w:b/>
                <w:bCs/>
                <w:i/>
                <w:iCs/>
                <w:sz w:val="20"/>
                <w:szCs w:val="20"/>
              </w:rPr>
            </w:pP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p w:rsidR="00756DA4" w:rsidRDefault="00756DA4" w:rsidP="00715D2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w:t>
            </w:r>
            <w:r>
              <w:rPr>
                <w:b/>
                <w:bCs/>
                <w:i/>
                <w:iCs/>
                <w:sz w:val="20"/>
                <w:szCs w:val="20"/>
              </w:rPr>
              <w:lastRenderedPageBreak/>
              <w:t>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lastRenderedPageBreak/>
              <w:t>да (нет)</w:t>
            </w:r>
          </w:p>
          <w:p w:rsidR="00756DA4" w:rsidRDefault="00756DA4" w:rsidP="00715D2F">
            <w:pPr>
              <w:suppressAutoHyphens w:val="0"/>
              <w:rPr>
                <w:b/>
                <w:bCs/>
                <w:i/>
                <w:iCs/>
                <w:sz w:val="20"/>
                <w:szCs w:val="20"/>
              </w:rPr>
            </w:pPr>
            <w:r>
              <w:rPr>
                <w:b/>
                <w:bCs/>
                <w:i/>
                <w:iCs/>
                <w:sz w:val="20"/>
                <w:szCs w:val="20"/>
              </w:rPr>
              <w:t xml:space="preserve">(при наличии - количество исполненных </w:t>
            </w:r>
            <w:r>
              <w:rPr>
                <w:b/>
                <w:bCs/>
                <w:i/>
                <w:iCs/>
                <w:sz w:val="20"/>
                <w:szCs w:val="20"/>
              </w:rPr>
              <w:lastRenderedPageBreak/>
              <w:t>контрактов или договоров и общая сумма)</w:t>
            </w: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r>
      <w:tr w:rsidR="00756DA4" w:rsidTr="00715D2F">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715D2F">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715D2F">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756DA4" w:rsidRPr="00756DA4" w:rsidRDefault="00756DA4" w:rsidP="00756DA4"/>
    <w:p w:rsidR="00EF76BF" w:rsidRDefault="00715D2F">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EF76BF" w:rsidRPr="00F230E7" w:rsidRDefault="00EF76BF" w:rsidP="00715D2F">
      <w:pPr>
        <w:pStyle w:val="afb"/>
        <w:ind w:firstLine="0"/>
        <w:jc w:val="center"/>
        <w:outlineLvl w:val="1"/>
        <w:rPr>
          <w:b/>
          <w:sz w:val="28"/>
          <w:szCs w:val="28"/>
        </w:rPr>
      </w:pPr>
      <w:r>
        <w:rPr>
          <w:b/>
          <w:sz w:val="28"/>
          <w:szCs w:val="28"/>
        </w:rPr>
        <w:t>Предложение о сотрудничестве</w:t>
      </w:r>
    </w:p>
    <w:p w:rsidR="00EF76BF" w:rsidRPr="0007096B" w:rsidRDefault="00EF76BF" w:rsidP="00715D2F">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EF76BF" w:rsidRPr="00CA57DE" w:rsidTr="00715D2F">
        <w:tc>
          <w:tcPr>
            <w:tcW w:w="4927" w:type="dxa"/>
          </w:tcPr>
          <w:p w:rsidR="00EF76BF" w:rsidRPr="00CA57DE" w:rsidRDefault="00EF76BF" w:rsidP="00715D2F">
            <w:pPr>
              <w:rPr>
                <w:sz w:val="26"/>
                <w:szCs w:val="26"/>
              </w:rPr>
            </w:pPr>
            <w:r>
              <w:rPr>
                <w:sz w:val="26"/>
                <w:szCs w:val="26"/>
              </w:rPr>
              <w:lastRenderedPageBreak/>
              <w:t>«____» ___________ 201_ г.</w:t>
            </w:r>
          </w:p>
        </w:tc>
        <w:tc>
          <w:tcPr>
            <w:tcW w:w="4927" w:type="dxa"/>
          </w:tcPr>
          <w:p w:rsidR="00EF76BF" w:rsidRPr="00CA57DE" w:rsidRDefault="00EF76BF" w:rsidP="00715D2F">
            <w:pPr>
              <w:rPr>
                <w:sz w:val="26"/>
                <w:szCs w:val="26"/>
              </w:rPr>
            </w:pPr>
            <w:r>
              <w:rPr>
                <w:sz w:val="26"/>
                <w:szCs w:val="26"/>
              </w:rPr>
              <w:t>Процедура Размещения оферты</w:t>
            </w:r>
          </w:p>
          <w:p w:rsidR="00EF76BF" w:rsidRPr="00CA57DE" w:rsidRDefault="00EF76BF" w:rsidP="00715D2F">
            <w:pPr>
              <w:rPr>
                <w:sz w:val="26"/>
                <w:szCs w:val="26"/>
              </w:rPr>
            </w:pPr>
            <w:r>
              <w:rPr>
                <w:sz w:val="26"/>
                <w:szCs w:val="26"/>
              </w:rPr>
              <w:t>№ РО-________-______-________</w:t>
            </w:r>
          </w:p>
        </w:tc>
      </w:tr>
    </w:tbl>
    <w:p w:rsidR="00EF76BF" w:rsidRPr="0007096B" w:rsidRDefault="00EF76BF" w:rsidP="00715D2F">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EF76BF" w:rsidRPr="0007096B" w:rsidTr="00715D2F">
        <w:tc>
          <w:tcPr>
            <w:tcW w:w="9854" w:type="dxa"/>
          </w:tcPr>
          <w:p w:rsidR="00EF76BF" w:rsidRPr="0007096B" w:rsidRDefault="00EF76BF" w:rsidP="00715D2F">
            <w:pPr>
              <w:rPr>
                <w:sz w:val="28"/>
                <w:szCs w:val="28"/>
              </w:rPr>
            </w:pPr>
          </w:p>
        </w:tc>
      </w:tr>
      <w:tr w:rsidR="00EF76BF" w:rsidRPr="0007096B" w:rsidTr="00715D2F">
        <w:tc>
          <w:tcPr>
            <w:tcW w:w="9854" w:type="dxa"/>
          </w:tcPr>
          <w:p w:rsidR="00EF76BF" w:rsidRPr="0007096B" w:rsidRDefault="00EF76BF" w:rsidP="00715D2F">
            <w:pPr>
              <w:ind w:firstLine="3"/>
              <w:jc w:val="center"/>
              <w:rPr>
                <w:sz w:val="28"/>
                <w:szCs w:val="28"/>
              </w:rPr>
            </w:pPr>
            <w:r>
              <w:rPr>
                <w:bCs/>
                <w:i/>
              </w:rPr>
              <w:t>(полное наименование п</w:t>
            </w:r>
            <w:r>
              <w:rPr>
                <w:i/>
              </w:rPr>
              <w:t>ретендента</w:t>
            </w:r>
            <w:r>
              <w:rPr>
                <w:bCs/>
                <w:i/>
              </w:rPr>
              <w:t>)</w:t>
            </w:r>
          </w:p>
        </w:tc>
      </w:tr>
    </w:tbl>
    <w:p w:rsidR="00EF76BF" w:rsidRDefault="00EF76BF" w:rsidP="00715D2F">
      <w:pPr>
        <w:ind w:firstLine="720"/>
        <w:jc w:val="both"/>
        <w:rPr>
          <w:b/>
          <w:sz w:val="28"/>
          <w:szCs w:val="28"/>
          <w:highlight w:val="cyan"/>
        </w:rPr>
      </w:pPr>
    </w:p>
    <w:p w:rsidR="00EF76BF" w:rsidRPr="00CA57DE" w:rsidRDefault="00EF76BF" w:rsidP="00715D2F">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F76BF" w:rsidRPr="00CA57DE" w:rsidRDefault="00EF76BF" w:rsidP="00715D2F">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F76BF" w:rsidRPr="00051EC3" w:rsidRDefault="00EF76BF" w:rsidP="00715D2F">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EF76BF" w:rsidRPr="00051EC3" w:rsidRDefault="00EF76BF" w:rsidP="00715D2F">
      <w:pPr>
        <w:ind w:firstLine="720"/>
        <w:jc w:val="center"/>
        <w:rPr>
          <w:i/>
        </w:rPr>
      </w:pPr>
      <w:r>
        <w:rPr>
          <w:i/>
        </w:rPr>
        <w:t>(заполняется претендентом при необходимости).</w:t>
      </w:r>
    </w:p>
    <w:p w:rsidR="00EF76BF" w:rsidRPr="00CA57DE" w:rsidRDefault="00EF76BF" w:rsidP="00715D2F">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срок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EF76BF" w:rsidRPr="00CA57DE" w:rsidRDefault="00EF76BF" w:rsidP="00715D2F">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EF76BF" w:rsidRPr="00CA57DE" w:rsidRDefault="00EF76BF" w:rsidP="00715D2F">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F76BF" w:rsidRDefault="00EF76BF" w:rsidP="00715D2F">
      <w:pPr>
        <w:keepNext/>
        <w:ind w:firstLine="706"/>
        <w:jc w:val="both"/>
        <w:rPr>
          <w:b/>
          <w:bCs/>
          <w:sz w:val="28"/>
          <w:szCs w:val="28"/>
        </w:rPr>
      </w:pPr>
    </w:p>
    <w:p w:rsidR="00EF76BF" w:rsidRPr="00CA57DE" w:rsidRDefault="00EF76BF" w:rsidP="00715D2F">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EF76BF" w:rsidRPr="00CA57DE" w:rsidRDefault="00EF76BF" w:rsidP="00715D2F">
      <w:pPr>
        <w:tabs>
          <w:tab w:val="left" w:pos="8640"/>
        </w:tabs>
        <w:jc w:val="center"/>
        <w:rPr>
          <w:i/>
          <w:sz w:val="26"/>
          <w:szCs w:val="26"/>
        </w:rPr>
      </w:pPr>
      <w:r>
        <w:rPr>
          <w:i/>
          <w:sz w:val="26"/>
          <w:szCs w:val="26"/>
        </w:rPr>
        <w:t xml:space="preserve">                                                                 (наименование претендента)</w:t>
      </w:r>
    </w:p>
    <w:p w:rsidR="00EF76BF" w:rsidRPr="00CA57DE" w:rsidRDefault="00EF76BF" w:rsidP="00715D2F">
      <w:pPr>
        <w:rPr>
          <w:sz w:val="26"/>
          <w:szCs w:val="26"/>
          <w:lang w:eastAsia="ru-RU"/>
        </w:rPr>
      </w:pPr>
      <w:r>
        <w:rPr>
          <w:sz w:val="26"/>
          <w:szCs w:val="26"/>
          <w:lang w:eastAsia="ru-RU"/>
        </w:rPr>
        <w:t>__________________________________________________________________</w:t>
      </w:r>
    </w:p>
    <w:p w:rsidR="00EF76BF" w:rsidRPr="00CA57DE" w:rsidRDefault="00EF76BF" w:rsidP="00715D2F">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F76BF" w:rsidRPr="00CA57DE" w:rsidRDefault="00EF76BF" w:rsidP="00715D2F">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76BF" w:rsidRDefault="00EF76BF">
      <w:pPr>
        <w:pStyle w:val="1"/>
        <w:ind w:left="540" w:firstLine="0"/>
        <w:jc w:val="right"/>
        <w:rPr>
          <w:rFonts w:cs="Times New Roman"/>
          <w:b w:val="0"/>
          <w:sz w:val="28"/>
        </w:rPr>
      </w:pPr>
    </w:p>
    <w:p w:rsidR="00EF76BF" w:rsidRDefault="00EF76BF">
      <w:pPr>
        <w:pStyle w:val="afb"/>
        <w:ind w:firstLine="0"/>
        <w:jc w:val="left"/>
        <w:rPr>
          <w:rFonts w:eastAsia="Times New Roman"/>
          <w:sz w:val="24"/>
          <w:szCs w:val="28"/>
        </w:rPr>
        <w:sectPr w:rsidR="00EF76BF" w:rsidSect="006930B6">
          <w:pgSz w:w="11907" w:h="16840" w:code="9"/>
          <w:pgMar w:top="1134" w:right="851" w:bottom="1134" w:left="1418" w:header="794" w:footer="794" w:gutter="0"/>
          <w:cols w:space="720"/>
          <w:titlePg/>
          <w:docGrid w:linePitch="326"/>
        </w:sectPr>
      </w:pPr>
    </w:p>
    <w:p w:rsidR="00EF76BF" w:rsidRDefault="00715D2F">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EF76BF" w:rsidRDefault="00EF76BF" w:rsidP="00715D2F">
      <w:pPr>
        <w:ind w:hanging="284"/>
        <w:jc w:val="center"/>
        <w:rPr>
          <w:b/>
          <w:sz w:val="28"/>
          <w:szCs w:val="28"/>
        </w:rPr>
      </w:pPr>
      <w:r>
        <w:rPr>
          <w:b/>
          <w:sz w:val="28"/>
          <w:szCs w:val="28"/>
        </w:rPr>
        <w:t>ПРОЕКТ</w:t>
      </w:r>
    </w:p>
    <w:p w:rsidR="00EF76BF" w:rsidRPr="00064118" w:rsidRDefault="00EF76BF" w:rsidP="00715D2F">
      <w:pPr>
        <w:ind w:hanging="284"/>
        <w:jc w:val="center"/>
        <w:rPr>
          <w:b/>
          <w:sz w:val="28"/>
          <w:szCs w:val="28"/>
        </w:rPr>
      </w:pPr>
    </w:p>
    <w:p w:rsidR="00EF76BF" w:rsidRPr="00BB7CCD" w:rsidRDefault="00EF76BF" w:rsidP="00715D2F">
      <w:pPr>
        <w:ind w:hanging="284"/>
        <w:jc w:val="center"/>
        <w:rPr>
          <w:b/>
          <w:sz w:val="28"/>
          <w:szCs w:val="28"/>
        </w:rPr>
      </w:pPr>
      <w:r>
        <w:rPr>
          <w:b/>
          <w:sz w:val="28"/>
          <w:szCs w:val="28"/>
        </w:rPr>
        <w:t>Договор аренды</w:t>
      </w:r>
    </w:p>
    <w:p w:rsidR="00EF76BF" w:rsidRPr="00BB7CCD" w:rsidRDefault="00EF76BF" w:rsidP="00715D2F">
      <w:pPr>
        <w:ind w:left="-284"/>
        <w:jc w:val="center"/>
        <w:rPr>
          <w:b/>
          <w:sz w:val="28"/>
          <w:szCs w:val="28"/>
        </w:rPr>
      </w:pPr>
      <w:r>
        <w:rPr>
          <w:b/>
          <w:sz w:val="28"/>
          <w:szCs w:val="28"/>
        </w:rPr>
        <w:t>транспортного средства с экипажем</w:t>
      </w:r>
    </w:p>
    <w:p w:rsidR="00EF76BF" w:rsidRPr="0025798B" w:rsidRDefault="00EF76BF" w:rsidP="00715D2F">
      <w:pPr>
        <w:autoSpaceDE w:val="0"/>
        <w:autoSpaceDN w:val="0"/>
        <w:adjustRightInd w:val="0"/>
        <w:jc w:val="both"/>
      </w:pPr>
    </w:p>
    <w:p w:rsidR="00EF76BF" w:rsidRPr="0025798B" w:rsidRDefault="00EF76BF" w:rsidP="00715D2F">
      <w:pPr>
        <w:autoSpaceDE w:val="0"/>
        <w:autoSpaceDN w:val="0"/>
        <w:adjustRightInd w:val="0"/>
        <w:jc w:val="both"/>
      </w:pPr>
    </w:p>
    <w:p w:rsidR="00EF76BF" w:rsidRPr="00AB16FE" w:rsidRDefault="00EF76BF" w:rsidP="00715D2F">
      <w:pPr>
        <w:autoSpaceDE w:val="0"/>
        <w:autoSpaceDN w:val="0"/>
        <w:adjustRightInd w:val="0"/>
        <w:jc w:val="both"/>
      </w:pPr>
      <w:r>
        <w:t xml:space="preserve">г. ______________      </w:t>
      </w:r>
      <w:r>
        <w:tab/>
      </w:r>
      <w:r>
        <w:tab/>
      </w:r>
      <w:r>
        <w:tab/>
      </w:r>
      <w:r>
        <w:tab/>
      </w:r>
      <w:r>
        <w:tab/>
        <w:t xml:space="preserve">                "___" ____________ 201__ г.</w:t>
      </w:r>
    </w:p>
    <w:p w:rsidR="00EF76BF" w:rsidRPr="00AB16FE" w:rsidRDefault="00EF76BF" w:rsidP="00715D2F">
      <w:pPr>
        <w:autoSpaceDE w:val="0"/>
        <w:autoSpaceDN w:val="0"/>
        <w:adjustRightInd w:val="0"/>
        <w:jc w:val="both"/>
      </w:pPr>
    </w:p>
    <w:p w:rsidR="00EF76BF" w:rsidRPr="00AB16FE" w:rsidRDefault="00EF76BF" w:rsidP="00715D2F">
      <w:pPr>
        <w:autoSpaceDE w:val="0"/>
        <w:autoSpaceDN w:val="0"/>
        <w:adjustRightInd w:val="0"/>
        <w:jc w:val="both"/>
        <w:rPr>
          <w:sz w:val="2"/>
          <w:szCs w:val="2"/>
        </w:rPr>
      </w:pPr>
    </w:p>
    <w:p w:rsidR="00EF76BF" w:rsidRPr="00AB16FE" w:rsidRDefault="00EF76BF" w:rsidP="00715D2F">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EF76BF" w:rsidRPr="00AB16FE" w:rsidRDefault="00EF76BF" w:rsidP="00715D2F">
      <w:pPr>
        <w:autoSpaceDE w:val="0"/>
        <w:autoSpaceDN w:val="0"/>
        <w:adjustRightInd w:val="0"/>
        <w:ind w:firstLine="540"/>
        <w:jc w:val="both"/>
      </w:pPr>
    </w:p>
    <w:p w:rsidR="00EF76BF" w:rsidRPr="00AB16FE" w:rsidRDefault="00EF76BF" w:rsidP="00715D2F">
      <w:pPr>
        <w:autoSpaceDE w:val="0"/>
        <w:autoSpaceDN w:val="0"/>
        <w:adjustRightInd w:val="0"/>
        <w:jc w:val="center"/>
        <w:rPr>
          <w:b/>
        </w:rPr>
      </w:pPr>
      <w:r>
        <w:rPr>
          <w:b/>
        </w:rPr>
        <w:t>1. ПРЕДМЕТ ДОГОВОРА</w:t>
      </w:r>
    </w:p>
    <w:p w:rsidR="00EF76BF" w:rsidRPr="00AB16FE" w:rsidRDefault="00EF76BF" w:rsidP="00715D2F">
      <w:pPr>
        <w:autoSpaceDE w:val="0"/>
        <w:autoSpaceDN w:val="0"/>
        <w:adjustRightInd w:val="0"/>
        <w:ind w:firstLine="540"/>
        <w:jc w:val="both"/>
        <w:rPr>
          <w:b/>
        </w:rPr>
      </w:pPr>
    </w:p>
    <w:p w:rsidR="00EF76BF" w:rsidRPr="00AB16FE" w:rsidRDefault="00EF76BF" w:rsidP="00715D2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F76BF" w:rsidRPr="00AB16FE" w:rsidRDefault="00EF76BF" w:rsidP="00715D2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F76BF" w:rsidRPr="00AB16FE" w:rsidRDefault="00EF76BF" w:rsidP="00715D2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F76BF" w:rsidRPr="00AB16FE" w:rsidRDefault="00EF76BF" w:rsidP="00715D2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F76BF" w:rsidRPr="00AB16FE" w:rsidRDefault="00EF76BF" w:rsidP="00715D2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F76BF" w:rsidRPr="00AB16FE" w:rsidRDefault="00EF76BF" w:rsidP="00715D2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F76BF" w:rsidRPr="00AB16FE" w:rsidRDefault="00EF76BF" w:rsidP="00715D2F">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EF76BF" w:rsidRPr="00AB16FE" w:rsidRDefault="00EF76BF" w:rsidP="00715D2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F76BF" w:rsidRPr="00AB16FE" w:rsidRDefault="00EF76BF" w:rsidP="00715D2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F76BF" w:rsidRPr="00AB16FE" w:rsidRDefault="00EF76BF" w:rsidP="00715D2F">
      <w:pPr>
        <w:autoSpaceDE w:val="0"/>
        <w:autoSpaceDN w:val="0"/>
        <w:adjustRightInd w:val="0"/>
        <w:ind w:firstLine="540"/>
        <w:jc w:val="both"/>
      </w:pPr>
    </w:p>
    <w:p w:rsidR="00EF76BF" w:rsidRPr="00AB16FE" w:rsidRDefault="00EF76BF" w:rsidP="00715D2F">
      <w:pPr>
        <w:autoSpaceDE w:val="0"/>
        <w:autoSpaceDN w:val="0"/>
        <w:adjustRightInd w:val="0"/>
        <w:ind w:firstLine="540"/>
        <w:jc w:val="center"/>
        <w:rPr>
          <w:b/>
        </w:rPr>
      </w:pPr>
    </w:p>
    <w:p w:rsidR="00EF76BF" w:rsidRPr="00AB16FE" w:rsidRDefault="00EF76BF" w:rsidP="00715D2F">
      <w:pPr>
        <w:autoSpaceDE w:val="0"/>
        <w:autoSpaceDN w:val="0"/>
        <w:adjustRightInd w:val="0"/>
        <w:ind w:firstLine="540"/>
        <w:jc w:val="center"/>
        <w:rPr>
          <w:b/>
        </w:rPr>
      </w:pPr>
      <w:r>
        <w:rPr>
          <w:b/>
        </w:rPr>
        <w:t xml:space="preserve">2. ПОРЯДОК ПЕРЕДАЧИ ТРАНСПОРТНОГО СРЕДСТВА И СРОК АРЕНДЫ </w:t>
      </w:r>
    </w:p>
    <w:p w:rsidR="00EF76BF" w:rsidRPr="00AB16FE" w:rsidRDefault="00EF76BF" w:rsidP="00715D2F">
      <w:pPr>
        <w:autoSpaceDE w:val="0"/>
        <w:autoSpaceDN w:val="0"/>
        <w:adjustRightInd w:val="0"/>
        <w:ind w:firstLine="540"/>
      </w:pPr>
    </w:p>
    <w:p w:rsidR="00EF76BF" w:rsidRPr="00AB16FE" w:rsidRDefault="00EF76BF" w:rsidP="00715D2F">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EF76BF" w:rsidRPr="00AB16FE" w:rsidRDefault="00EF76BF" w:rsidP="00715D2F">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EF76BF" w:rsidRPr="00AB16FE" w:rsidRDefault="00EF76BF" w:rsidP="00715D2F">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F76BF" w:rsidRPr="00AB16FE" w:rsidRDefault="00EF76BF" w:rsidP="00715D2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F76BF" w:rsidRPr="00AB16FE" w:rsidRDefault="00EF76BF" w:rsidP="00715D2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F76BF" w:rsidRPr="00AB16FE" w:rsidRDefault="00EF76BF" w:rsidP="00715D2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F76BF" w:rsidRPr="00AB16FE" w:rsidRDefault="00EF76BF" w:rsidP="00715D2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F76BF" w:rsidRPr="00AB16FE" w:rsidRDefault="00EF76BF" w:rsidP="00715D2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F76BF" w:rsidRPr="00AB16FE" w:rsidRDefault="00EF76BF" w:rsidP="00715D2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F76BF" w:rsidRPr="00AB16FE" w:rsidRDefault="00EF76BF" w:rsidP="00715D2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F76BF" w:rsidRPr="00AB16FE" w:rsidRDefault="00EF76BF" w:rsidP="00715D2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F76BF" w:rsidRPr="00AB16FE" w:rsidRDefault="00EF76BF" w:rsidP="00715D2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F76BF" w:rsidRPr="00AB16FE" w:rsidRDefault="00EF76BF" w:rsidP="00715D2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F76BF" w:rsidRPr="00AB16FE" w:rsidRDefault="00EF76BF" w:rsidP="00715D2F">
      <w:pPr>
        <w:autoSpaceDE w:val="0"/>
        <w:autoSpaceDN w:val="0"/>
        <w:adjustRightInd w:val="0"/>
        <w:ind w:firstLine="567"/>
        <w:jc w:val="both"/>
      </w:pPr>
      <w:r>
        <w:t xml:space="preserve"> </w:t>
      </w:r>
    </w:p>
    <w:p w:rsidR="00EF76BF" w:rsidRPr="00AB16FE" w:rsidRDefault="00EF76BF" w:rsidP="00715D2F">
      <w:pPr>
        <w:autoSpaceDE w:val="0"/>
        <w:autoSpaceDN w:val="0"/>
        <w:adjustRightInd w:val="0"/>
        <w:jc w:val="center"/>
        <w:rPr>
          <w:b/>
        </w:rPr>
      </w:pPr>
      <w:r>
        <w:rPr>
          <w:b/>
        </w:rPr>
        <w:t>3. ПРАВА И ОБЯЗАННОСТИ СТОРОН</w:t>
      </w:r>
    </w:p>
    <w:p w:rsidR="00EF76BF" w:rsidRPr="00AB16FE" w:rsidRDefault="00EF76BF" w:rsidP="00715D2F">
      <w:pPr>
        <w:autoSpaceDE w:val="0"/>
        <w:autoSpaceDN w:val="0"/>
        <w:adjustRightInd w:val="0"/>
        <w:ind w:firstLine="540"/>
        <w:jc w:val="both"/>
      </w:pPr>
    </w:p>
    <w:p w:rsidR="00EF76BF" w:rsidRPr="00AB16FE" w:rsidRDefault="00EF76BF" w:rsidP="00715D2F">
      <w:pPr>
        <w:autoSpaceDE w:val="0"/>
        <w:autoSpaceDN w:val="0"/>
        <w:adjustRightInd w:val="0"/>
        <w:ind w:firstLine="540"/>
        <w:jc w:val="both"/>
      </w:pPr>
      <w:r>
        <w:t>3.1. Арендодатель обязан:</w:t>
      </w:r>
    </w:p>
    <w:p w:rsidR="00EF76BF" w:rsidRPr="00AB16FE" w:rsidRDefault="00EF76BF" w:rsidP="00715D2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F76BF" w:rsidRPr="00AB16FE" w:rsidRDefault="00EF76BF" w:rsidP="00715D2F">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EF76BF" w:rsidRPr="00AB16FE" w:rsidRDefault="00EF76BF" w:rsidP="00715D2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F76BF" w:rsidRPr="00AB16FE" w:rsidRDefault="00EF76BF" w:rsidP="00715D2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F76BF" w:rsidRPr="00AB16FE" w:rsidRDefault="00EF76BF" w:rsidP="00715D2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F76BF" w:rsidRPr="00AB16FE" w:rsidRDefault="00EF76BF" w:rsidP="00715D2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F76BF" w:rsidRPr="00AB16FE" w:rsidRDefault="00EF76BF" w:rsidP="00715D2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F76BF" w:rsidRPr="00AB16FE" w:rsidRDefault="00EF76BF" w:rsidP="00715D2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EF76BF" w:rsidRPr="00AB16FE" w:rsidRDefault="00EF76BF" w:rsidP="00715D2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F76BF" w:rsidRPr="00AB16FE" w:rsidRDefault="00EF76BF" w:rsidP="00715D2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F76BF" w:rsidRPr="00AB16FE" w:rsidRDefault="00EF76BF" w:rsidP="00715D2F">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EF76BF" w:rsidRPr="00AB16FE" w:rsidRDefault="00EF76BF" w:rsidP="00715D2F">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EF76BF" w:rsidRPr="00AB16FE" w:rsidRDefault="00EF76BF" w:rsidP="00715D2F">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F76BF" w:rsidRPr="00AB16FE" w:rsidRDefault="00EF76BF" w:rsidP="00715D2F">
      <w:pPr>
        <w:autoSpaceDE w:val="0"/>
        <w:autoSpaceDN w:val="0"/>
        <w:adjustRightInd w:val="0"/>
        <w:ind w:firstLine="540"/>
        <w:jc w:val="both"/>
      </w:pPr>
      <w:r>
        <w:t>3.1.12. обеспечить исполнение силами экипажа выполнение сопутствующих услуг:</w:t>
      </w:r>
    </w:p>
    <w:p w:rsidR="00EF76BF" w:rsidRPr="00AB16FE" w:rsidRDefault="00EF76BF" w:rsidP="00715D2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F76BF" w:rsidRPr="00AB16FE" w:rsidRDefault="00EF76BF" w:rsidP="00715D2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F76BF" w:rsidRPr="00AB16FE" w:rsidRDefault="00EF76BF" w:rsidP="00715D2F">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EF76BF" w:rsidRPr="00AB16FE" w:rsidRDefault="00EF76BF" w:rsidP="00715D2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F76BF" w:rsidRPr="00AB16FE" w:rsidRDefault="00EF76BF" w:rsidP="00715D2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F76BF" w:rsidRPr="00AB16FE" w:rsidRDefault="00EF76BF" w:rsidP="00715D2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F76BF" w:rsidRPr="00AB16FE" w:rsidRDefault="00EF76BF" w:rsidP="00715D2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F76BF" w:rsidRPr="00AB16FE" w:rsidRDefault="00EF76BF" w:rsidP="00715D2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F76BF" w:rsidRPr="00AB16FE" w:rsidRDefault="00EF76BF" w:rsidP="00715D2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F76BF" w:rsidRPr="00AB16FE" w:rsidRDefault="00EF76BF" w:rsidP="00715D2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F76BF" w:rsidRPr="00AB16FE" w:rsidRDefault="00EF76BF" w:rsidP="00715D2F">
      <w:pPr>
        <w:autoSpaceDE w:val="0"/>
        <w:autoSpaceDN w:val="0"/>
        <w:adjustRightInd w:val="0"/>
        <w:ind w:firstLine="540"/>
        <w:jc w:val="both"/>
      </w:pPr>
      <w: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F76BF" w:rsidRPr="00AB16FE" w:rsidRDefault="00EF76BF" w:rsidP="00715D2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F76BF" w:rsidRPr="00AB16FE" w:rsidRDefault="00EF76BF" w:rsidP="00715D2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F76BF" w:rsidRPr="00AB16FE" w:rsidRDefault="00EF76BF" w:rsidP="00715D2F">
      <w:pPr>
        <w:autoSpaceDE w:val="0"/>
        <w:autoSpaceDN w:val="0"/>
        <w:adjustRightInd w:val="0"/>
        <w:ind w:firstLine="540"/>
        <w:jc w:val="both"/>
      </w:pPr>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EF76BF" w:rsidRPr="00AB16FE" w:rsidRDefault="00EF76BF" w:rsidP="00715D2F">
      <w:pPr>
        <w:autoSpaceDE w:val="0"/>
        <w:autoSpaceDN w:val="0"/>
        <w:adjustRightInd w:val="0"/>
        <w:ind w:firstLine="540"/>
        <w:jc w:val="both"/>
      </w:pPr>
      <w:r>
        <w:t xml:space="preserve">3.1.14.  обеспечить и гарантировать наличие у членов экипажа (водителей): </w:t>
      </w:r>
    </w:p>
    <w:p w:rsidR="00EF76BF" w:rsidRPr="00AB16FE" w:rsidRDefault="00EF76BF" w:rsidP="00715D2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F76BF" w:rsidRPr="00AB16FE" w:rsidRDefault="00EF76BF" w:rsidP="00715D2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F76BF" w:rsidRPr="00AB16FE" w:rsidRDefault="00EF76BF" w:rsidP="00715D2F">
      <w:pPr>
        <w:autoSpaceDE w:val="0"/>
        <w:autoSpaceDN w:val="0"/>
        <w:adjustRightInd w:val="0"/>
        <w:ind w:firstLine="540"/>
        <w:jc w:val="both"/>
      </w:pPr>
      <w:r>
        <w:t xml:space="preserve">знаний инструкции о порядке пользования мобильным приложением ТС iSales Photo для осуществления фотофиксации результатов погрузки грузов в контейнер; </w:t>
      </w:r>
    </w:p>
    <w:p w:rsidR="00EF76BF" w:rsidRPr="00AB16FE" w:rsidRDefault="00EF76BF" w:rsidP="00715D2F">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       </w:t>
      </w:r>
    </w:p>
    <w:p w:rsidR="00EF76BF" w:rsidRPr="00AB16FE" w:rsidRDefault="00EF76BF" w:rsidP="00715D2F">
      <w:pPr>
        <w:autoSpaceDE w:val="0"/>
        <w:autoSpaceDN w:val="0"/>
        <w:adjustRightInd w:val="0"/>
        <w:ind w:firstLine="540"/>
        <w:jc w:val="both"/>
      </w:pPr>
      <w:r>
        <w:t xml:space="preserve">3.2. Арендодатель имеет право: </w:t>
      </w:r>
    </w:p>
    <w:p w:rsidR="00EF76BF" w:rsidRPr="00AB16FE" w:rsidRDefault="00EF76BF" w:rsidP="00715D2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F76BF" w:rsidRPr="00AB16FE" w:rsidRDefault="00EF76BF" w:rsidP="00715D2F">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EF76BF" w:rsidRPr="00AB16FE" w:rsidRDefault="00EF76BF" w:rsidP="00715D2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F76BF" w:rsidRPr="00AB16FE" w:rsidRDefault="00EF76BF" w:rsidP="00715D2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F76BF" w:rsidRPr="00AB16FE" w:rsidRDefault="00EF76BF" w:rsidP="00715D2F">
      <w:pPr>
        <w:autoSpaceDE w:val="0"/>
        <w:autoSpaceDN w:val="0"/>
        <w:adjustRightInd w:val="0"/>
        <w:ind w:firstLine="540"/>
        <w:jc w:val="both"/>
      </w:pPr>
      <w:r>
        <w:t>3.3. Арендатор обязан:</w:t>
      </w:r>
    </w:p>
    <w:p w:rsidR="00EF76BF" w:rsidRPr="00AB16FE" w:rsidRDefault="00EF76BF" w:rsidP="00715D2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F76BF" w:rsidRPr="00AB16FE" w:rsidRDefault="00EF76BF" w:rsidP="00715D2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F76BF" w:rsidRPr="00AB16FE" w:rsidRDefault="00EF76BF" w:rsidP="00715D2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F76BF" w:rsidRPr="00AB16FE" w:rsidRDefault="00EF76BF" w:rsidP="00715D2F">
      <w:pPr>
        <w:autoSpaceDE w:val="0"/>
        <w:autoSpaceDN w:val="0"/>
        <w:adjustRightInd w:val="0"/>
        <w:ind w:firstLine="540"/>
        <w:jc w:val="both"/>
      </w:pPr>
      <w:r>
        <w:t>3.3.4. вносить арендную плату в размере, сроки и порядке, предусмотренными Договором;</w:t>
      </w:r>
    </w:p>
    <w:p w:rsidR="00EF76BF" w:rsidRPr="00AB16FE" w:rsidRDefault="00EF76BF" w:rsidP="00715D2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F76BF" w:rsidRPr="00AB16FE" w:rsidRDefault="00EF76BF" w:rsidP="00715D2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F76BF" w:rsidRPr="00AB16FE" w:rsidRDefault="00EF76BF" w:rsidP="00715D2F">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EF76BF" w:rsidRPr="00AB16FE" w:rsidRDefault="00EF76BF" w:rsidP="00715D2F">
      <w:pPr>
        <w:autoSpaceDE w:val="0"/>
        <w:autoSpaceDN w:val="0"/>
        <w:adjustRightInd w:val="0"/>
        <w:ind w:firstLine="540"/>
        <w:jc w:val="both"/>
      </w:pPr>
      <w: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F76BF" w:rsidRPr="00AB16FE" w:rsidRDefault="00EF76BF" w:rsidP="00715D2F">
      <w:pPr>
        <w:autoSpaceDE w:val="0"/>
        <w:autoSpaceDN w:val="0"/>
        <w:adjustRightInd w:val="0"/>
        <w:ind w:firstLine="540"/>
        <w:jc w:val="both"/>
      </w:pPr>
      <w:r>
        <w:lastRenderedPageBreak/>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F76BF" w:rsidRPr="00AB16FE" w:rsidRDefault="00EF76BF" w:rsidP="00715D2F">
      <w:pPr>
        <w:autoSpaceDE w:val="0"/>
        <w:autoSpaceDN w:val="0"/>
        <w:adjustRightInd w:val="0"/>
        <w:rPr>
          <w:b/>
        </w:rPr>
      </w:pPr>
      <w:r>
        <w:rPr>
          <w:b/>
        </w:rPr>
        <w:t xml:space="preserve">        </w:t>
      </w:r>
    </w:p>
    <w:p w:rsidR="00EF76BF" w:rsidRPr="00AB16FE" w:rsidRDefault="00EF76BF" w:rsidP="00715D2F">
      <w:pPr>
        <w:autoSpaceDE w:val="0"/>
        <w:autoSpaceDN w:val="0"/>
        <w:adjustRightInd w:val="0"/>
        <w:jc w:val="center"/>
        <w:rPr>
          <w:b/>
        </w:rPr>
      </w:pPr>
      <w:r>
        <w:rPr>
          <w:b/>
        </w:rPr>
        <w:t>4. ПОРЯДОК РАСЧЕТОВ</w:t>
      </w:r>
    </w:p>
    <w:p w:rsidR="00EF76BF" w:rsidRPr="00AB16FE" w:rsidRDefault="00EF76BF" w:rsidP="00715D2F">
      <w:pPr>
        <w:shd w:val="clear" w:color="auto" w:fill="FFFFFF"/>
        <w:ind w:firstLine="709"/>
        <w:jc w:val="both"/>
      </w:pPr>
    </w:p>
    <w:p w:rsidR="00EF76BF" w:rsidRPr="00AB16FE" w:rsidRDefault="00EF76BF" w:rsidP="00715D2F">
      <w:pPr>
        <w:autoSpaceDE w:val="0"/>
        <w:jc w:val="both"/>
        <w:rPr>
          <w:rFonts w:eastAsia="Arial"/>
        </w:rPr>
      </w:pPr>
      <w:r>
        <w:rPr>
          <w:rFonts w:eastAsia="Arial"/>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F76BF" w:rsidRPr="00AB16FE" w:rsidRDefault="00EF76BF" w:rsidP="00715D2F">
      <w:pPr>
        <w:autoSpaceDE w:val="0"/>
        <w:ind w:firstLine="708"/>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F76BF" w:rsidRPr="00AB16FE" w:rsidRDefault="00EF76BF" w:rsidP="00715D2F">
      <w:pPr>
        <w:autoSpaceDE w:val="0"/>
        <w:jc w:val="both"/>
        <w:rPr>
          <w:rFonts w:eastAsia="Arial"/>
          <w:i/>
        </w:rPr>
      </w:pPr>
      <w:r>
        <w:rPr>
          <w:rFonts w:eastAsia="Arial"/>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EF76BF" w:rsidRPr="00AB16FE" w:rsidRDefault="00EF76BF" w:rsidP="00715D2F">
      <w:pPr>
        <w:tabs>
          <w:tab w:val="left" w:pos="567"/>
        </w:tabs>
        <w:autoSpaceDE w:val="0"/>
        <w:jc w:val="both"/>
        <w:rPr>
          <w:rFonts w:eastAsia="MS Mincho"/>
          <w:sz w:val="20"/>
          <w:szCs w:val="20"/>
        </w:rPr>
      </w:pPr>
      <w:r>
        <w:rPr>
          <w:rFonts w:eastAsia="Arial"/>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Pr>
          <w:rFonts w:eastAsia="Arial"/>
          <w:sz w:val="20"/>
          <w:szCs w:val="20"/>
        </w:rPr>
        <w:t xml:space="preserve">. </w:t>
      </w:r>
    </w:p>
    <w:p w:rsidR="00EF76BF" w:rsidRPr="00AB16FE" w:rsidRDefault="00EF76BF" w:rsidP="00715D2F">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sidR="00715D2F">
        <w:t>30 (тридцать</w:t>
      </w:r>
      <w:r>
        <w:t xml:space="preserve">)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F76BF" w:rsidRPr="00AB16FE" w:rsidRDefault="00EF76BF" w:rsidP="00715D2F">
      <w:pPr>
        <w:jc w:val="both"/>
      </w:pPr>
      <w:r>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EF76BF" w:rsidRPr="00AB16FE" w:rsidRDefault="00EF76BF" w:rsidP="00715D2F">
      <w:pPr>
        <w:shd w:val="clear" w:color="auto" w:fill="FFFFFF"/>
        <w:jc w:val="both"/>
        <w:rPr>
          <w:b/>
        </w:rPr>
      </w:pPr>
      <w:r>
        <w:t xml:space="preserve">           </w:t>
      </w:r>
    </w:p>
    <w:p w:rsidR="00EF76BF" w:rsidRPr="00AB16FE" w:rsidRDefault="00EF76BF" w:rsidP="00715D2F">
      <w:pPr>
        <w:autoSpaceDE w:val="0"/>
        <w:ind w:firstLine="709"/>
        <w:jc w:val="center"/>
        <w:rPr>
          <w:rFonts w:eastAsia="Arial"/>
          <w:b/>
        </w:rPr>
      </w:pPr>
      <w:r>
        <w:rPr>
          <w:rFonts w:eastAsia="Arial"/>
          <w:b/>
        </w:rPr>
        <w:t xml:space="preserve">5. СРОК ДЕЙСТВИЯ ДОГОВОРА </w:t>
      </w:r>
    </w:p>
    <w:p w:rsidR="00EF76BF" w:rsidRPr="00AB16FE" w:rsidRDefault="00EF76BF" w:rsidP="00715D2F">
      <w:pPr>
        <w:autoSpaceDE w:val="0"/>
        <w:ind w:firstLine="709"/>
        <w:jc w:val="center"/>
        <w:rPr>
          <w:rFonts w:eastAsia="Arial"/>
        </w:rPr>
      </w:pPr>
    </w:p>
    <w:p w:rsidR="00EF76BF" w:rsidRPr="00AB16FE" w:rsidRDefault="00EF76BF" w:rsidP="00715D2F">
      <w:pPr>
        <w:autoSpaceDE w:val="0"/>
        <w:jc w:val="both"/>
        <w:rPr>
          <w:rFonts w:eastAsia="Arial"/>
        </w:rPr>
      </w:pPr>
      <w:r>
        <w:rPr>
          <w:rFonts w:eastAsia="Arial"/>
        </w:rPr>
        <w:t xml:space="preserve">          Договор вступает в силу с даты его подписания Сторонами и действует до «</w:t>
      </w:r>
      <w:r w:rsidR="005B44FF">
        <w:rPr>
          <w:rFonts w:eastAsia="Arial"/>
        </w:rPr>
        <w:t>31</w:t>
      </w:r>
      <w:r>
        <w:rPr>
          <w:rFonts w:eastAsia="Arial"/>
        </w:rPr>
        <w:t>»</w:t>
      </w:r>
      <w:r w:rsidR="005B44FF">
        <w:rPr>
          <w:rFonts w:eastAsia="Arial"/>
        </w:rPr>
        <w:t xml:space="preserve"> декабря 2020</w:t>
      </w:r>
      <w:r>
        <w:rPr>
          <w:rFonts w:eastAsia="Arial"/>
        </w:rPr>
        <w:t xml:space="preserve"> г. включительно, а в части взаиморасчетов – до полного исполнения Сторонами своих обязательств по Договору.</w:t>
      </w:r>
    </w:p>
    <w:p w:rsidR="00EF76BF" w:rsidRPr="00AB16FE" w:rsidRDefault="00EF76BF" w:rsidP="00715D2F">
      <w:pPr>
        <w:autoSpaceDE w:val="0"/>
        <w:ind w:firstLine="709"/>
        <w:jc w:val="both"/>
        <w:rPr>
          <w:rFonts w:eastAsia="Arial"/>
        </w:rPr>
      </w:pPr>
      <w:r>
        <w:rPr>
          <w:rFonts w:eastAsia="Arial"/>
        </w:rPr>
        <w:t xml:space="preserve"> </w:t>
      </w:r>
    </w:p>
    <w:p w:rsidR="00EF76BF" w:rsidRPr="00AB16FE" w:rsidRDefault="00EF76BF" w:rsidP="00715D2F">
      <w:pPr>
        <w:autoSpaceDE w:val="0"/>
        <w:ind w:firstLine="709"/>
        <w:jc w:val="center"/>
        <w:rPr>
          <w:rFonts w:eastAsia="Arial"/>
          <w:b/>
        </w:rPr>
      </w:pPr>
      <w:r>
        <w:rPr>
          <w:rFonts w:eastAsia="Arial"/>
          <w:b/>
        </w:rPr>
        <w:t>6. ОТВЕТСТВЕННОСТЬ СТОРОН</w:t>
      </w:r>
    </w:p>
    <w:p w:rsidR="00EF76BF" w:rsidRPr="00AB16FE" w:rsidRDefault="00EF76BF" w:rsidP="00715D2F">
      <w:pPr>
        <w:autoSpaceDE w:val="0"/>
        <w:ind w:firstLine="709"/>
        <w:jc w:val="both"/>
        <w:rPr>
          <w:rFonts w:eastAsia="Arial"/>
        </w:rPr>
      </w:pPr>
    </w:p>
    <w:p w:rsidR="00EF76BF" w:rsidRPr="00AB16FE" w:rsidRDefault="00EF76BF" w:rsidP="00715D2F">
      <w:pPr>
        <w:tabs>
          <w:tab w:val="left" w:pos="567"/>
        </w:tabs>
        <w:ind w:right="-5"/>
        <w:jc w:val="both"/>
        <w:rPr>
          <w:rFonts w:eastAsia="Calibri"/>
        </w:rPr>
      </w:pPr>
      <w:r>
        <w:rPr>
          <w:rFonts w:eastAsia="Calibri"/>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F76BF" w:rsidRPr="00AB16FE" w:rsidRDefault="00EF76BF" w:rsidP="00715D2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F76BF" w:rsidRPr="00AB16FE" w:rsidRDefault="00EF76BF" w:rsidP="00715D2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6" w:history="1">
        <w:r>
          <w:t>гл. 59</w:t>
        </w:r>
      </w:hyperlink>
      <w:r>
        <w:t xml:space="preserve"> Гражданского кодекса Российской Федерации. Он </w:t>
      </w:r>
      <w:r>
        <w:lastRenderedPageBreak/>
        <w:t xml:space="preserve">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F76BF" w:rsidRPr="00AB16FE" w:rsidRDefault="00EF76BF" w:rsidP="00715D2F">
      <w:pPr>
        <w:tabs>
          <w:tab w:val="left" w:pos="567"/>
        </w:tabs>
        <w:ind w:right="-5"/>
        <w:jc w:val="both"/>
        <w:rPr>
          <w:bCs/>
        </w:rPr>
      </w:pPr>
      <w:r>
        <w:rPr>
          <w:bCs/>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F76BF" w:rsidRPr="00AB16FE" w:rsidRDefault="00EF76BF" w:rsidP="00715D2F">
      <w:pPr>
        <w:tabs>
          <w:tab w:val="left" w:pos="567"/>
        </w:tabs>
        <w:ind w:right="-5"/>
        <w:jc w:val="both"/>
      </w:pPr>
      <w:r>
        <w:rPr>
          <w:bCs/>
        </w:rPr>
        <w:tab/>
      </w: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F76BF" w:rsidRPr="00AB16FE" w:rsidRDefault="00EF76BF" w:rsidP="00715D2F">
      <w:pPr>
        <w:autoSpaceDE w:val="0"/>
        <w:ind w:firstLine="567"/>
        <w:jc w:val="both"/>
        <w:rPr>
          <w:rFonts w:eastAsia="Arial"/>
        </w:rPr>
      </w:pPr>
      <w:r>
        <w:rPr>
          <w:rFonts w:eastAsia="Arial"/>
        </w:rPr>
        <w:t xml:space="preserve">6.6. В случае нарушения сроков внесения арендной платы, установленных </w:t>
      </w:r>
      <w:hyperlink r:id="rId1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F76BF" w:rsidRPr="00AB16FE" w:rsidRDefault="00EF76BF" w:rsidP="00715D2F">
      <w:pPr>
        <w:widowControl w:val="0"/>
        <w:autoSpaceDE w:val="0"/>
        <w:ind w:right="-5" w:firstLine="567"/>
        <w:jc w:val="both"/>
        <w:rPr>
          <w:rFonts w:eastAsia="Arial"/>
        </w:rPr>
      </w:pPr>
      <w:r>
        <w:rPr>
          <w:rFonts w:eastAsia="Arial"/>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F76BF" w:rsidRPr="00AB16FE" w:rsidRDefault="00EF76BF" w:rsidP="00715D2F">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F76BF" w:rsidRPr="00AB16FE" w:rsidRDefault="00EF76BF" w:rsidP="00715D2F">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EF76BF" w:rsidRPr="00AB16FE" w:rsidRDefault="00EF76BF" w:rsidP="00715D2F">
      <w:pPr>
        <w:widowControl w:val="0"/>
        <w:tabs>
          <w:tab w:val="left" w:pos="567"/>
          <w:tab w:val="left" w:pos="709"/>
        </w:tabs>
        <w:autoSpaceDE w:val="0"/>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F76BF" w:rsidRPr="00AB16FE" w:rsidRDefault="00EF76BF" w:rsidP="00715D2F">
      <w:pPr>
        <w:widowControl w:val="0"/>
        <w:tabs>
          <w:tab w:val="left" w:pos="567"/>
          <w:tab w:val="left" w:pos="709"/>
        </w:tabs>
        <w:autoSpaceDE w:val="0"/>
        <w:ind w:firstLine="567"/>
        <w:jc w:val="both"/>
      </w:pPr>
      <w: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F76BF" w:rsidRPr="00AB16FE" w:rsidRDefault="00EF76BF" w:rsidP="00715D2F">
      <w:pPr>
        <w:widowControl w:val="0"/>
        <w:tabs>
          <w:tab w:val="left" w:pos="567"/>
          <w:tab w:val="left" w:pos="709"/>
        </w:tabs>
        <w:autoSpaceDE w:val="0"/>
        <w:ind w:firstLine="567"/>
        <w:jc w:val="both"/>
      </w:pPr>
      <w: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F76BF" w:rsidRPr="00AB16FE" w:rsidRDefault="00EF76BF" w:rsidP="00715D2F">
      <w:pPr>
        <w:widowControl w:val="0"/>
        <w:tabs>
          <w:tab w:val="left" w:pos="567"/>
          <w:tab w:val="left" w:pos="709"/>
        </w:tabs>
        <w:autoSpaceDE w:val="0"/>
        <w:ind w:firstLine="567"/>
        <w:jc w:val="both"/>
      </w:pPr>
      <w: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F76BF" w:rsidRPr="00AB16FE" w:rsidRDefault="00EF76BF" w:rsidP="00715D2F">
      <w:pPr>
        <w:widowControl w:val="0"/>
        <w:tabs>
          <w:tab w:val="left" w:pos="567"/>
          <w:tab w:val="left" w:pos="709"/>
        </w:tabs>
        <w:autoSpaceDE w:val="0"/>
        <w:ind w:firstLine="567"/>
        <w:jc w:val="both"/>
      </w:pPr>
      <w: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F76BF" w:rsidRPr="00AB16FE" w:rsidRDefault="00EF76BF" w:rsidP="00715D2F">
      <w:pPr>
        <w:widowControl w:val="0"/>
        <w:tabs>
          <w:tab w:val="left" w:pos="567"/>
          <w:tab w:val="left" w:pos="709"/>
        </w:tabs>
        <w:autoSpaceDE w:val="0"/>
        <w:ind w:firstLine="567"/>
        <w:jc w:val="both"/>
      </w:pPr>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F76BF" w:rsidRPr="00AB16FE" w:rsidRDefault="00EF76BF" w:rsidP="00715D2F">
      <w:pPr>
        <w:widowControl w:val="0"/>
        <w:tabs>
          <w:tab w:val="left" w:pos="567"/>
          <w:tab w:val="left" w:pos="709"/>
        </w:tabs>
        <w:autoSpaceDE w:val="0"/>
        <w:ind w:firstLine="567"/>
        <w:jc w:val="both"/>
      </w:pPr>
      <w: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EF76BF" w:rsidRPr="00414D51" w:rsidRDefault="00EF76BF" w:rsidP="00715D2F">
      <w:pPr>
        <w:widowControl w:val="0"/>
        <w:tabs>
          <w:tab w:val="left" w:pos="567"/>
          <w:tab w:val="left" w:pos="709"/>
        </w:tabs>
        <w:autoSpaceDE w:val="0"/>
        <w:ind w:firstLine="567"/>
        <w:jc w:val="both"/>
      </w:pPr>
      <w:r>
        <w:t>6.15. Неподача коммерческого предложения Арендодателем на Заявки Арендатора в течение 5 (пяти) рабочих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3000 (три тысячи) рублей.</w:t>
      </w:r>
    </w:p>
    <w:p w:rsidR="00EF76BF" w:rsidRPr="00AB16FE" w:rsidRDefault="00EF76BF" w:rsidP="00715D2F">
      <w:pPr>
        <w:autoSpaceDE w:val="0"/>
        <w:ind w:firstLine="709"/>
        <w:jc w:val="center"/>
        <w:rPr>
          <w:rFonts w:eastAsia="Arial"/>
          <w:b/>
        </w:rPr>
      </w:pPr>
    </w:p>
    <w:p w:rsidR="00EF76BF" w:rsidRPr="00AB16FE" w:rsidRDefault="00EF76BF" w:rsidP="00715D2F">
      <w:pPr>
        <w:autoSpaceDE w:val="0"/>
        <w:ind w:firstLine="709"/>
        <w:jc w:val="center"/>
        <w:rPr>
          <w:rFonts w:eastAsia="Arial"/>
          <w:b/>
        </w:rPr>
      </w:pPr>
      <w:r>
        <w:rPr>
          <w:rFonts w:eastAsia="Arial"/>
          <w:b/>
        </w:rPr>
        <w:t>7. ОБСТОЯТЕЛЬСТВА  НЕПРЕОДОЛИМОЙ  СИЛЫ</w:t>
      </w:r>
    </w:p>
    <w:p w:rsidR="00EF76BF" w:rsidRPr="00AB16FE" w:rsidRDefault="00EF76BF" w:rsidP="00715D2F">
      <w:pPr>
        <w:autoSpaceDE w:val="0"/>
        <w:ind w:firstLine="709"/>
        <w:jc w:val="center"/>
        <w:rPr>
          <w:rFonts w:eastAsia="Arial"/>
          <w:b/>
        </w:rPr>
      </w:pPr>
    </w:p>
    <w:p w:rsidR="00EF76BF" w:rsidRPr="00AB16FE" w:rsidRDefault="00EF76BF" w:rsidP="00715D2F">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F76BF" w:rsidRPr="00AB16FE" w:rsidRDefault="00EF76BF" w:rsidP="00715D2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F76BF" w:rsidRPr="00AB16FE" w:rsidRDefault="00EF76BF" w:rsidP="00715D2F">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F76BF" w:rsidRPr="00AB16FE" w:rsidRDefault="00EF76BF" w:rsidP="00715D2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F76BF" w:rsidRPr="00AB16FE" w:rsidRDefault="00EF76BF" w:rsidP="00715D2F">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F76BF" w:rsidRPr="00AB16FE" w:rsidRDefault="00EF76BF" w:rsidP="00715D2F">
      <w:pPr>
        <w:autoSpaceDE w:val="0"/>
        <w:ind w:firstLine="709"/>
        <w:jc w:val="both"/>
        <w:rPr>
          <w:rFonts w:eastAsia="Arial"/>
        </w:rPr>
      </w:pPr>
    </w:p>
    <w:p w:rsidR="00EF76BF" w:rsidRPr="00AB16FE" w:rsidRDefault="00EF76BF" w:rsidP="00715D2F">
      <w:pPr>
        <w:autoSpaceDE w:val="0"/>
        <w:ind w:firstLine="709"/>
        <w:jc w:val="both"/>
        <w:rPr>
          <w:rFonts w:eastAsia="Arial"/>
        </w:rPr>
      </w:pPr>
    </w:p>
    <w:p w:rsidR="00EF76BF" w:rsidRPr="00AB16FE" w:rsidRDefault="00EF76BF" w:rsidP="00715D2F">
      <w:pPr>
        <w:autoSpaceDE w:val="0"/>
        <w:ind w:firstLine="709"/>
        <w:jc w:val="both"/>
        <w:rPr>
          <w:rFonts w:eastAsia="Arial"/>
        </w:rPr>
      </w:pPr>
    </w:p>
    <w:p w:rsidR="00EF76BF" w:rsidRPr="00AB16FE" w:rsidRDefault="00EF76BF" w:rsidP="00EF76BF">
      <w:pPr>
        <w:numPr>
          <w:ilvl w:val="0"/>
          <w:numId w:val="35"/>
        </w:numPr>
        <w:ind w:right="-285"/>
        <w:jc w:val="center"/>
        <w:rPr>
          <w:kern w:val="1"/>
        </w:rPr>
      </w:pPr>
      <w:r>
        <w:rPr>
          <w:b/>
          <w:bCs/>
          <w:kern w:val="1"/>
        </w:rPr>
        <w:t>РАЗРЕШЕНИЕ СПОРОВ</w:t>
      </w:r>
    </w:p>
    <w:p w:rsidR="00EF76BF" w:rsidRPr="00AB16FE" w:rsidRDefault="00EF76BF" w:rsidP="00715D2F">
      <w:pPr>
        <w:widowControl w:val="0"/>
        <w:autoSpaceDE w:val="0"/>
        <w:spacing w:before="240" w:after="60"/>
        <w:ind w:left="567" w:right="-5"/>
        <w:rPr>
          <w:kern w:val="1"/>
        </w:rPr>
      </w:pPr>
    </w:p>
    <w:p w:rsidR="00EF76BF" w:rsidRPr="00AB16FE" w:rsidRDefault="00EF76BF" w:rsidP="00715D2F">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F76BF" w:rsidRPr="00AB16FE" w:rsidRDefault="00EF76BF" w:rsidP="00715D2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F76BF" w:rsidRPr="00AB16FE" w:rsidRDefault="00EF76BF" w:rsidP="00715D2F">
      <w:pPr>
        <w:widowControl w:val="0"/>
        <w:autoSpaceDE w:val="0"/>
        <w:spacing w:before="240" w:after="60"/>
        <w:ind w:right="-5" w:firstLine="567"/>
        <w:jc w:val="both"/>
        <w:rPr>
          <w:kern w:val="1"/>
        </w:rPr>
      </w:pPr>
      <w:r>
        <w:rPr>
          <w:bCs/>
          <w:kern w:val="1"/>
        </w:rPr>
        <w:t>Срок рассмотрения претензии - три недели с даты ее получения.</w:t>
      </w:r>
    </w:p>
    <w:p w:rsidR="00EF76BF" w:rsidRPr="00AB16FE" w:rsidRDefault="00EF76BF" w:rsidP="00715D2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Забайкальского края.</w:t>
      </w:r>
    </w:p>
    <w:p w:rsidR="00EF76BF" w:rsidRPr="00AB16FE" w:rsidRDefault="00EF76BF" w:rsidP="00715D2F">
      <w:pPr>
        <w:ind w:right="-5"/>
        <w:jc w:val="center"/>
        <w:rPr>
          <w:b/>
          <w:sz w:val="22"/>
          <w:szCs w:val="22"/>
        </w:rPr>
      </w:pPr>
    </w:p>
    <w:p w:rsidR="00EF76BF" w:rsidRPr="00AB16FE" w:rsidRDefault="00EF76BF" w:rsidP="00715D2F">
      <w:pPr>
        <w:tabs>
          <w:tab w:val="left" w:pos="567"/>
          <w:tab w:val="left" w:pos="709"/>
        </w:tabs>
        <w:ind w:right="-5"/>
        <w:jc w:val="center"/>
        <w:rPr>
          <w:b/>
        </w:rPr>
      </w:pPr>
      <w:r>
        <w:rPr>
          <w:b/>
        </w:rPr>
        <w:t xml:space="preserve">9.  ИЗМЕНЕНИЕ И РАСТОРЖЕНИЕ ДОГОВОРА </w:t>
      </w:r>
    </w:p>
    <w:p w:rsidR="00EF76BF" w:rsidRPr="00AB16FE" w:rsidRDefault="00EF76BF" w:rsidP="00715D2F">
      <w:pPr>
        <w:ind w:left="567" w:right="-5" w:firstLine="567"/>
        <w:jc w:val="center"/>
        <w:rPr>
          <w:b/>
          <w:sz w:val="22"/>
          <w:szCs w:val="22"/>
        </w:rPr>
      </w:pPr>
    </w:p>
    <w:p w:rsidR="00EF76BF" w:rsidRPr="00AB16FE" w:rsidRDefault="00EF76BF" w:rsidP="00715D2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F76BF" w:rsidRPr="00AB16FE" w:rsidRDefault="00EF76BF" w:rsidP="00715D2F">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F76BF" w:rsidRPr="00AB16FE" w:rsidRDefault="00EF76BF" w:rsidP="00715D2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F76BF" w:rsidRPr="00AB16FE" w:rsidRDefault="00EF76BF" w:rsidP="00715D2F">
      <w:pPr>
        <w:ind w:left="180" w:right="-5" w:firstLine="387"/>
        <w:jc w:val="both"/>
      </w:pPr>
    </w:p>
    <w:p w:rsidR="00EF76BF" w:rsidRPr="00AB16FE" w:rsidRDefault="00EF76BF" w:rsidP="00715D2F">
      <w:pPr>
        <w:autoSpaceDE w:val="0"/>
        <w:autoSpaceDN w:val="0"/>
        <w:spacing w:line="276" w:lineRule="auto"/>
        <w:ind w:firstLine="709"/>
        <w:jc w:val="center"/>
        <w:rPr>
          <w:b/>
        </w:rPr>
      </w:pPr>
      <w:r>
        <w:rPr>
          <w:b/>
        </w:rPr>
        <w:t>10. АНТИКОРРУПЦИОННАЯ ОГОВОРКА</w:t>
      </w:r>
    </w:p>
    <w:p w:rsidR="00EF76BF" w:rsidRPr="00AB16FE" w:rsidRDefault="00EF76BF" w:rsidP="00715D2F">
      <w:pPr>
        <w:autoSpaceDE w:val="0"/>
        <w:autoSpaceDN w:val="0"/>
        <w:spacing w:line="276" w:lineRule="auto"/>
        <w:ind w:firstLine="709"/>
        <w:jc w:val="center"/>
      </w:pPr>
    </w:p>
    <w:p w:rsidR="00EF76BF" w:rsidRPr="00AB16FE" w:rsidRDefault="00EF76BF" w:rsidP="00715D2F">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F76BF" w:rsidRPr="00AB16FE" w:rsidRDefault="00EF76BF" w:rsidP="00715D2F">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F76BF" w:rsidRPr="00AB16FE" w:rsidRDefault="00EF76BF" w:rsidP="00715D2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w:t>
      </w:r>
      <w:r>
        <w:lastRenderedPageBreak/>
        <w:t xml:space="preserve">настоящего Договора другой Стороной, ее аффилированными лицами, работниками или посредниками. </w:t>
      </w:r>
    </w:p>
    <w:p w:rsidR="00EF76BF" w:rsidRPr="00AB16FE" w:rsidRDefault="00EF76BF" w:rsidP="00715D2F">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F76BF" w:rsidRPr="00AB16FE" w:rsidRDefault="00EF76BF" w:rsidP="00715D2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EF76BF" w:rsidRPr="00AB16FE" w:rsidRDefault="00EF76BF" w:rsidP="00715D2F">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F76BF" w:rsidRPr="00AB16FE" w:rsidRDefault="00EF76BF" w:rsidP="00715D2F">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F76BF" w:rsidRPr="00AB16FE" w:rsidRDefault="00EF76BF" w:rsidP="00715D2F">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F76BF" w:rsidRPr="00AB16FE" w:rsidRDefault="00EF76BF" w:rsidP="00715D2F">
      <w:pPr>
        <w:autoSpaceDE w:val="0"/>
        <w:autoSpaceDN w:val="0"/>
        <w:ind w:firstLine="709"/>
        <w:jc w:val="center"/>
        <w:rPr>
          <w:b/>
          <w:smallCaps/>
        </w:rPr>
      </w:pPr>
    </w:p>
    <w:p w:rsidR="00EF76BF" w:rsidRPr="00AB16FE" w:rsidRDefault="00EF76BF" w:rsidP="00EF76BF">
      <w:pPr>
        <w:numPr>
          <w:ilvl w:val="0"/>
          <w:numId w:val="36"/>
        </w:numPr>
        <w:autoSpaceDE w:val="0"/>
        <w:autoSpaceDN w:val="0"/>
        <w:jc w:val="center"/>
        <w:rPr>
          <w:b/>
        </w:rPr>
      </w:pPr>
      <w:r>
        <w:rPr>
          <w:b/>
        </w:rPr>
        <w:t>ГАРАНТИИ И ЗАВЕРЕНИЯ АРЕНДОДАТЕЛЯ</w:t>
      </w:r>
    </w:p>
    <w:p w:rsidR="00EF76BF" w:rsidRPr="00AB16FE" w:rsidRDefault="00EF76BF" w:rsidP="00715D2F">
      <w:pPr>
        <w:autoSpaceDE w:val="0"/>
        <w:autoSpaceDN w:val="0"/>
        <w:ind w:left="480"/>
        <w:rPr>
          <w:b/>
        </w:rPr>
      </w:pPr>
    </w:p>
    <w:p w:rsidR="00EF76BF" w:rsidRPr="00AB16FE" w:rsidRDefault="00EF76BF" w:rsidP="00EF76BF">
      <w:pPr>
        <w:numPr>
          <w:ilvl w:val="1"/>
          <w:numId w:val="36"/>
        </w:numPr>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F76BF" w:rsidRPr="00AB16FE" w:rsidRDefault="00EF76BF" w:rsidP="00EF76BF">
      <w:pPr>
        <w:numPr>
          <w:ilvl w:val="2"/>
          <w:numId w:val="36"/>
        </w:numPr>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EF76BF" w:rsidRPr="00AB16FE" w:rsidRDefault="00EF76BF" w:rsidP="00EF76BF">
      <w:pPr>
        <w:numPr>
          <w:ilvl w:val="2"/>
          <w:numId w:val="36"/>
        </w:numPr>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F76BF" w:rsidRPr="00AB16FE" w:rsidRDefault="00EF76BF" w:rsidP="00EF76BF">
      <w:pPr>
        <w:numPr>
          <w:ilvl w:val="2"/>
          <w:numId w:val="36"/>
        </w:numPr>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F76BF" w:rsidRPr="00AB16FE" w:rsidRDefault="00EF76BF" w:rsidP="00EF76BF">
      <w:pPr>
        <w:numPr>
          <w:ilvl w:val="2"/>
          <w:numId w:val="36"/>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F76BF" w:rsidRPr="00AB16FE" w:rsidRDefault="00EF76BF" w:rsidP="00EF76BF">
      <w:pPr>
        <w:numPr>
          <w:ilvl w:val="2"/>
          <w:numId w:val="36"/>
        </w:numPr>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F76BF" w:rsidRPr="00AB16FE" w:rsidRDefault="00EF76BF" w:rsidP="00715D2F">
      <w:pPr>
        <w:spacing w:after="200"/>
        <w:jc w:val="both"/>
      </w:pPr>
    </w:p>
    <w:p w:rsidR="00EF76BF" w:rsidRPr="00AB16FE" w:rsidRDefault="00EF76BF" w:rsidP="00EF76BF">
      <w:pPr>
        <w:numPr>
          <w:ilvl w:val="0"/>
          <w:numId w:val="36"/>
        </w:numPr>
        <w:spacing w:after="200"/>
        <w:ind w:right="-5"/>
        <w:contextualSpacing/>
        <w:jc w:val="center"/>
        <w:rPr>
          <w:rFonts w:eastAsia="Calibri"/>
          <w:b/>
        </w:rPr>
      </w:pPr>
      <w:r>
        <w:rPr>
          <w:rFonts w:eastAsia="Calibri"/>
          <w:b/>
        </w:rPr>
        <w:t>ПРОЧИЕ УСЛОВИЯ</w:t>
      </w:r>
    </w:p>
    <w:p w:rsidR="00EF76BF" w:rsidRPr="00AB16FE" w:rsidRDefault="00EF76BF" w:rsidP="00715D2F">
      <w:pPr>
        <w:ind w:left="1134" w:right="-5"/>
        <w:jc w:val="center"/>
        <w:rPr>
          <w:rFonts w:eastAsia="Calibri"/>
          <w:b/>
        </w:rPr>
      </w:pPr>
    </w:p>
    <w:p w:rsidR="00EF76BF" w:rsidRPr="00AB16FE" w:rsidRDefault="00EF76BF" w:rsidP="00715D2F">
      <w:pPr>
        <w:ind w:right="-5" w:firstLine="567"/>
        <w:jc w:val="both"/>
        <w:rPr>
          <w:rFonts w:eastAsia="Calibri"/>
        </w:rPr>
      </w:pPr>
      <w:r>
        <w:rPr>
          <w:rFonts w:eastAsia="Calibri"/>
        </w:rPr>
        <w:lastRenderedPageBreak/>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F76BF" w:rsidRPr="00AB16FE" w:rsidRDefault="00EF76BF" w:rsidP="00715D2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F76BF" w:rsidRPr="00AB16FE" w:rsidRDefault="00EF76BF" w:rsidP="00715D2F">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EF76BF" w:rsidRPr="00AB16FE" w:rsidRDefault="00EF76BF" w:rsidP="00715D2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F76BF" w:rsidRPr="00AB16FE" w:rsidRDefault="00EF76BF" w:rsidP="00715D2F">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EF76BF" w:rsidRPr="00AB16FE" w:rsidRDefault="00EF76BF" w:rsidP="00715D2F">
      <w:pPr>
        <w:ind w:right="-5" w:firstLine="567"/>
        <w:jc w:val="both"/>
        <w:rPr>
          <w:rFonts w:eastAsia="Calibri"/>
        </w:rPr>
      </w:pPr>
      <w:r>
        <w:rPr>
          <w:rFonts w:eastAsia="Calibri"/>
        </w:rPr>
        <w:t>12.6. К настоящему Договору прилагаются:</w:t>
      </w:r>
    </w:p>
    <w:p w:rsidR="00EF76BF" w:rsidRPr="00AB16FE" w:rsidRDefault="00EF76BF" w:rsidP="00715D2F">
      <w:pPr>
        <w:ind w:right="-5" w:firstLine="567"/>
        <w:jc w:val="both"/>
        <w:rPr>
          <w:rFonts w:eastAsia="Calibri"/>
        </w:rPr>
      </w:pPr>
      <w:r>
        <w:rPr>
          <w:rFonts w:eastAsia="Calibri"/>
        </w:rPr>
        <w:t>12.6.1. перечень транспортных средств, передаваемых в аренду (Приложение № 1);</w:t>
      </w:r>
    </w:p>
    <w:p w:rsidR="00EF76BF" w:rsidRPr="00AB16FE" w:rsidRDefault="00EF76BF" w:rsidP="00715D2F">
      <w:pPr>
        <w:ind w:right="-5" w:firstLine="567"/>
        <w:jc w:val="both"/>
        <w:rPr>
          <w:rFonts w:eastAsia="Calibri"/>
        </w:rPr>
      </w:pPr>
      <w:r>
        <w:rPr>
          <w:rFonts w:eastAsia="Calibri"/>
        </w:rPr>
        <w:t>12.6.2. данные о водителях оказывающих услуги по Договору (Приложение № 2);</w:t>
      </w:r>
    </w:p>
    <w:p w:rsidR="00EF76BF" w:rsidRPr="00AB16FE" w:rsidRDefault="00EF76BF" w:rsidP="00715D2F">
      <w:pPr>
        <w:ind w:right="-5" w:firstLine="567"/>
        <w:jc w:val="both"/>
      </w:pPr>
      <w:r>
        <w:t>12.6.3. форма Акта приема-передачи Транспортного средства (Приложение № 3);</w:t>
      </w:r>
    </w:p>
    <w:p w:rsidR="00EF76BF" w:rsidRPr="00AB16FE" w:rsidRDefault="00EF76BF" w:rsidP="00715D2F">
      <w:pPr>
        <w:ind w:right="-5" w:firstLine="567"/>
        <w:jc w:val="both"/>
      </w:pPr>
      <w:r>
        <w:t>12.6.4. форма Сводного акта приема-передачи Транспортного средства (Приложение  № 4);</w:t>
      </w:r>
    </w:p>
    <w:p w:rsidR="00EF76BF" w:rsidRPr="00AB16FE" w:rsidRDefault="00EF76BF" w:rsidP="00715D2F">
      <w:pPr>
        <w:ind w:right="-5" w:firstLine="567"/>
        <w:jc w:val="both"/>
      </w:pPr>
      <w:r>
        <w:t xml:space="preserve">12.6.5. форма Акта об оказанных услугах (Приложение № 5); </w:t>
      </w:r>
    </w:p>
    <w:p w:rsidR="00EF76BF" w:rsidRPr="00AB16FE" w:rsidRDefault="00EF76BF" w:rsidP="00715D2F">
      <w:pPr>
        <w:ind w:right="-5" w:firstLine="567"/>
        <w:jc w:val="both"/>
      </w:pPr>
      <w:r>
        <w:t>12.6.6. форма Приложения с предельными ставками арендной платы Транспортного средства с экипажем (Приложение № 6);</w:t>
      </w:r>
    </w:p>
    <w:p w:rsidR="00EF76BF" w:rsidRPr="00AB16FE" w:rsidRDefault="00EF76BF" w:rsidP="00715D2F">
      <w:pPr>
        <w:ind w:right="-5" w:firstLine="567"/>
        <w:jc w:val="both"/>
      </w:pPr>
      <w:r>
        <w:t>12.6.7. форма Отчета Арендодателя (Приложение № 7), составляемого и предоставляемого Арендодателем в электронном виде.</w:t>
      </w:r>
    </w:p>
    <w:p w:rsidR="00EF76BF" w:rsidRPr="00AB16FE" w:rsidRDefault="00EF76BF" w:rsidP="00715D2F">
      <w:pPr>
        <w:ind w:right="-5" w:firstLine="720"/>
        <w:jc w:val="both"/>
      </w:pPr>
    </w:p>
    <w:p w:rsidR="00EF76BF" w:rsidRPr="00AB16FE" w:rsidRDefault="00EF76BF" w:rsidP="00715D2F">
      <w:pPr>
        <w:ind w:right="-5" w:firstLine="720"/>
        <w:jc w:val="both"/>
      </w:pPr>
    </w:p>
    <w:p w:rsidR="00EF76BF" w:rsidRPr="00AB16FE" w:rsidRDefault="00EF76BF" w:rsidP="00EF76BF">
      <w:pPr>
        <w:numPr>
          <w:ilvl w:val="0"/>
          <w:numId w:val="36"/>
        </w:numPr>
        <w:autoSpaceDE w:val="0"/>
        <w:autoSpaceDN w:val="0"/>
        <w:adjustRightInd w:val="0"/>
        <w:jc w:val="center"/>
        <w:rPr>
          <w:b/>
        </w:rPr>
      </w:pPr>
      <w:r>
        <w:rPr>
          <w:b/>
        </w:rPr>
        <w:t xml:space="preserve">ЮРИДИЧЕСКИЕ АДРЕСА И РЕКВИЗИТЫ СТОРОН </w:t>
      </w:r>
    </w:p>
    <w:p w:rsidR="00EF76BF" w:rsidRPr="00AB16FE" w:rsidRDefault="00EF76BF" w:rsidP="00715D2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EF76BF" w:rsidRPr="00715D2F" w:rsidTr="00715D2F">
        <w:tc>
          <w:tcPr>
            <w:tcW w:w="4820" w:type="dxa"/>
          </w:tcPr>
          <w:p w:rsidR="00EF76BF" w:rsidRPr="00AB16FE" w:rsidRDefault="00EF76BF" w:rsidP="00715D2F">
            <w:pPr>
              <w:autoSpaceDE w:val="0"/>
              <w:autoSpaceDN w:val="0"/>
              <w:adjustRightInd w:val="0"/>
              <w:rPr>
                <w:b/>
              </w:rPr>
            </w:pPr>
            <w:r>
              <w:rPr>
                <w:b/>
              </w:rPr>
              <w:t xml:space="preserve">Арендодатель </w:t>
            </w:r>
          </w:p>
          <w:p w:rsidR="00EF76BF" w:rsidRPr="00AB16FE" w:rsidRDefault="00EF76BF" w:rsidP="00715D2F">
            <w:pPr>
              <w:autoSpaceDE w:val="0"/>
              <w:autoSpaceDN w:val="0"/>
              <w:adjustRightInd w:val="0"/>
              <w:rPr>
                <w:b/>
              </w:rPr>
            </w:pPr>
          </w:p>
          <w:p w:rsidR="00EF76BF" w:rsidRPr="00AB16FE" w:rsidRDefault="00EF76BF" w:rsidP="00715D2F">
            <w:pPr>
              <w:shd w:val="clear" w:color="auto" w:fill="FFFFFF"/>
              <w:jc w:val="both"/>
              <w:rPr>
                <w:b/>
                <w:bCs/>
              </w:rPr>
            </w:pPr>
            <w:r>
              <w:rPr>
                <w:b/>
                <w:bCs/>
              </w:rPr>
              <w:t>___________________</w:t>
            </w:r>
          </w:p>
          <w:p w:rsidR="00EF76BF" w:rsidRPr="00AB16FE" w:rsidRDefault="00EF76BF" w:rsidP="00715D2F">
            <w:pPr>
              <w:shd w:val="clear" w:color="auto" w:fill="FFFFFF"/>
              <w:jc w:val="both"/>
            </w:pPr>
            <w:r>
              <w:t>Юридический адрес: _______________</w:t>
            </w:r>
          </w:p>
          <w:p w:rsidR="00EF76BF" w:rsidRPr="00AB16FE" w:rsidRDefault="00EF76BF" w:rsidP="00715D2F">
            <w:pPr>
              <w:shd w:val="clear" w:color="auto" w:fill="FFFFFF"/>
              <w:jc w:val="both"/>
            </w:pPr>
            <w:r>
              <w:t xml:space="preserve">Почтовый адрес:  </w:t>
            </w:r>
          </w:p>
          <w:p w:rsidR="00EF76BF" w:rsidRPr="00AB16FE" w:rsidRDefault="00EF76BF" w:rsidP="00715D2F">
            <w:pPr>
              <w:shd w:val="clear" w:color="auto" w:fill="FFFFFF"/>
              <w:jc w:val="both"/>
              <w:rPr>
                <w:b/>
              </w:rPr>
            </w:pPr>
          </w:p>
        </w:tc>
        <w:tc>
          <w:tcPr>
            <w:tcW w:w="4819" w:type="dxa"/>
          </w:tcPr>
          <w:p w:rsidR="00EF76BF" w:rsidRPr="00AB16FE" w:rsidRDefault="00EF76BF" w:rsidP="00715D2F">
            <w:pPr>
              <w:rPr>
                <w:b/>
                <w:lang w:val="en-US"/>
              </w:rPr>
            </w:pPr>
            <w:r>
              <w:rPr>
                <w:b/>
              </w:rPr>
              <w:t>Арендатор</w:t>
            </w:r>
            <w:r>
              <w:rPr>
                <w:b/>
                <w:lang w:val="en-US"/>
              </w:rPr>
              <w:t>:</w:t>
            </w:r>
          </w:p>
          <w:p w:rsidR="00EF76BF" w:rsidRPr="00AB16FE" w:rsidRDefault="00EF76BF" w:rsidP="00715D2F">
            <w:pPr>
              <w:widowControl w:val="0"/>
            </w:pPr>
            <w:r>
              <w:t>Публичное акционерное общество «Центр по перевозке грузов в контейнерах «ТрансКонтейнер»</w:t>
            </w:r>
          </w:p>
          <w:p w:rsidR="00EF76BF" w:rsidRPr="00AB16FE" w:rsidRDefault="00EF76BF" w:rsidP="00715D2F">
            <w:pPr>
              <w:widowControl w:val="0"/>
              <w:jc w:val="both"/>
            </w:pPr>
            <w:r>
              <w:t xml:space="preserve">ОГРН: 1067746341024, </w:t>
            </w:r>
          </w:p>
          <w:p w:rsidR="00EF76BF" w:rsidRPr="00AB16FE" w:rsidRDefault="00EF76BF" w:rsidP="00715D2F">
            <w:pPr>
              <w:widowControl w:val="0"/>
              <w:jc w:val="both"/>
            </w:pPr>
            <w:r>
              <w:t xml:space="preserve">ИНН / КПП: 7708591995 / 997650001, </w:t>
            </w:r>
          </w:p>
          <w:p w:rsidR="00EF76BF" w:rsidRPr="00AB16FE" w:rsidRDefault="00EF76BF" w:rsidP="00715D2F">
            <w:pPr>
              <w:widowControl w:val="0"/>
              <w:jc w:val="both"/>
              <w:rPr>
                <w:snapToGrid w:val="0"/>
              </w:rPr>
            </w:pPr>
            <w:r>
              <w:t xml:space="preserve">ОКПО 94421386, ОКВЭД 60.1 </w:t>
            </w:r>
          </w:p>
          <w:p w:rsidR="00EF76BF" w:rsidRPr="00AB16FE" w:rsidRDefault="00EF76BF" w:rsidP="00715D2F">
            <w:pPr>
              <w:widowControl w:val="0"/>
              <w:jc w:val="both"/>
              <w:rPr>
                <w:snapToGrid w:val="0"/>
              </w:rPr>
            </w:pPr>
            <w:r>
              <w:rPr>
                <w:snapToGrid w:val="0"/>
              </w:rPr>
              <w:t xml:space="preserve">Юридический  адрес: Российская Федерация, 125047, г. Москва, </w:t>
            </w:r>
          </w:p>
          <w:p w:rsidR="00EF76BF" w:rsidRPr="00AB16FE" w:rsidRDefault="00EF76BF" w:rsidP="00715D2F">
            <w:pPr>
              <w:widowControl w:val="0"/>
              <w:jc w:val="both"/>
              <w:rPr>
                <w:snapToGrid w:val="0"/>
              </w:rPr>
            </w:pPr>
            <w:r>
              <w:rPr>
                <w:snapToGrid w:val="0"/>
              </w:rPr>
              <w:t>Оружейный переулок, д.19</w:t>
            </w:r>
          </w:p>
          <w:p w:rsidR="00EF76BF" w:rsidRPr="00AB16FE" w:rsidRDefault="00EF76BF" w:rsidP="00715D2F">
            <w:pPr>
              <w:widowControl w:val="0"/>
              <w:jc w:val="both"/>
              <w:rPr>
                <w:snapToGrid w:val="0"/>
              </w:rPr>
            </w:pPr>
            <w:r>
              <w:rPr>
                <w:snapToGrid w:val="0"/>
              </w:rPr>
              <w:t xml:space="preserve">Почтовый адрес: 125047, г. Москва, </w:t>
            </w:r>
          </w:p>
          <w:p w:rsidR="00EF76BF" w:rsidRPr="00AB16FE" w:rsidRDefault="00EF76BF" w:rsidP="00715D2F">
            <w:pPr>
              <w:widowControl w:val="0"/>
              <w:jc w:val="both"/>
              <w:rPr>
                <w:snapToGrid w:val="0"/>
              </w:rPr>
            </w:pPr>
            <w:r>
              <w:rPr>
                <w:snapToGrid w:val="0"/>
              </w:rPr>
              <w:t>Оружейный переулок, д.19</w:t>
            </w:r>
          </w:p>
          <w:p w:rsidR="00EF76BF" w:rsidRPr="00AB16FE" w:rsidRDefault="00EF76BF" w:rsidP="00715D2F">
            <w:pPr>
              <w:widowControl w:val="0"/>
              <w:jc w:val="both"/>
              <w:rPr>
                <w:snapToGrid w:val="0"/>
              </w:rPr>
            </w:pPr>
            <w:r>
              <w:rPr>
                <w:snapToGrid w:val="0"/>
              </w:rPr>
              <w:t xml:space="preserve">Тел.+7(499)262-8506, факс .+7(499) 262-7578, </w:t>
            </w:r>
          </w:p>
          <w:p w:rsidR="00EF76BF" w:rsidRPr="00AB16FE" w:rsidRDefault="00EF76BF" w:rsidP="00715D2F">
            <w:pPr>
              <w:rPr>
                <w:lang w:val="en-US"/>
              </w:rPr>
            </w:pPr>
            <w:r>
              <w:rPr>
                <w:snapToGrid w:val="0"/>
                <w:lang w:val="en-US"/>
              </w:rPr>
              <w:t xml:space="preserve">E-mail: </w:t>
            </w:r>
            <w:hyperlink r:id="rId18" w:history="1">
              <w:r>
                <w:rPr>
                  <w:rStyle w:val="a9"/>
                  <w:rFonts w:eastAsia="MS Mincho"/>
                  <w:snapToGrid w:val="0"/>
                  <w:lang w:val="en-US"/>
                </w:rPr>
                <w:t>trcont@trcont.com</w:t>
              </w:r>
            </w:hyperlink>
          </w:p>
        </w:tc>
      </w:tr>
      <w:tr w:rsidR="00EF76BF" w:rsidRPr="00AB16FE" w:rsidTr="00715D2F">
        <w:tc>
          <w:tcPr>
            <w:tcW w:w="4820" w:type="dxa"/>
          </w:tcPr>
          <w:p w:rsidR="00EF76BF" w:rsidRPr="00AB16FE" w:rsidRDefault="00EF76BF" w:rsidP="00715D2F">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EF76BF" w:rsidRPr="00AB16FE" w:rsidRDefault="00EF76BF" w:rsidP="00715D2F">
            <w:pPr>
              <w:autoSpaceDE w:val="0"/>
              <w:autoSpaceDN w:val="0"/>
              <w:adjustRightInd w:val="0"/>
              <w:rPr>
                <w:b/>
              </w:rPr>
            </w:pPr>
          </w:p>
          <w:p w:rsidR="00EF76BF" w:rsidRPr="00AB16FE" w:rsidRDefault="00EF76BF" w:rsidP="00715D2F">
            <w:pPr>
              <w:autoSpaceDE w:val="0"/>
              <w:autoSpaceDN w:val="0"/>
              <w:adjustRightInd w:val="0"/>
            </w:pPr>
          </w:p>
          <w:p w:rsidR="00EF76BF" w:rsidRPr="00AB16FE" w:rsidRDefault="00EF76BF" w:rsidP="00715D2F">
            <w:pPr>
              <w:autoSpaceDE w:val="0"/>
              <w:autoSpaceDN w:val="0"/>
              <w:adjustRightInd w:val="0"/>
              <w:rPr>
                <w:b/>
              </w:rPr>
            </w:pPr>
          </w:p>
        </w:tc>
        <w:tc>
          <w:tcPr>
            <w:tcW w:w="4819" w:type="dxa"/>
          </w:tcPr>
          <w:p w:rsidR="00EF76BF" w:rsidRPr="00AB16FE" w:rsidRDefault="00EF76BF" w:rsidP="00715D2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F76BF" w:rsidRPr="00AB16FE" w:rsidRDefault="00EF76BF" w:rsidP="00715D2F">
            <w:pPr>
              <w:jc w:val="both"/>
              <w:rPr>
                <w:szCs w:val="28"/>
              </w:rPr>
            </w:pPr>
            <w:r>
              <w:rPr>
                <w:szCs w:val="28"/>
              </w:rPr>
              <w:t xml:space="preserve">Р/с 40702810500030004400 в ОАО Банк ВТБ </w:t>
            </w:r>
          </w:p>
          <w:p w:rsidR="00EF76BF" w:rsidRPr="00AB16FE" w:rsidRDefault="00EF76BF" w:rsidP="00715D2F">
            <w:pPr>
              <w:jc w:val="both"/>
              <w:rPr>
                <w:szCs w:val="28"/>
              </w:rPr>
            </w:pPr>
            <w:r>
              <w:rPr>
                <w:szCs w:val="28"/>
              </w:rPr>
              <w:t>БИК 044525187</w:t>
            </w:r>
          </w:p>
          <w:p w:rsidR="00EF76BF" w:rsidRPr="00AB16FE" w:rsidRDefault="00EF76BF" w:rsidP="00715D2F">
            <w:pPr>
              <w:jc w:val="both"/>
              <w:rPr>
                <w:szCs w:val="28"/>
              </w:rPr>
            </w:pPr>
            <w:r>
              <w:rPr>
                <w:szCs w:val="28"/>
              </w:rPr>
              <w:t xml:space="preserve">К/с 30101810700000000187 в ОПЕРУ Московского ГТУ Банка России  </w:t>
            </w:r>
          </w:p>
          <w:p w:rsidR="00EF76BF" w:rsidRPr="00AB16FE" w:rsidRDefault="00EF76BF" w:rsidP="00715D2F">
            <w:pPr>
              <w:widowControl w:val="0"/>
              <w:jc w:val="both"/>
            </w:pPr>
          </w:p>
        </w:tc>
      </w:tr>
      <w:tr w:rsidR="00EF76BF" w:rsidRPr="00AB16FE" w:rsidTr="00715D2F">
        <w:tc>
          <w:tcPr>
            <w:tcW w:w="4820" w:type="dxa"/>
          </w:tcPr>
          <w:p w:rsidR="00EF76BF" w:rsidRPr="00AB16FE" w:rsidRDefault="00EF76BF" w:rsidP="00715D2F">
            <w:pPr>
              <w:autoSpaceDE w:val="0"/>
              <w:autoSpaceDN w:val="0"/>
              <w:adjustRightInd w:val="0"/>
              <w:rPr>
                <w:b/>
              </w:rPr>
            </w:pPr>
            <w:r>
              <w:rPr>
                <w:snapToGrid w:val="0"/>
              </w:rPr>
              <w:t xml:space="preserve">                           __________ ______________</w:t>
            </w:r>
          </w:p>
        </w:tc>
        <w:tc>
          <w:tcPr>
            <w:tcW w:w="4819" w:type="dxa"/>
          </w:tcPr>
          <w:p w:rsidR="00EF76BF" w:rsidRPr="00AB16FE" w:rsidRDefault="00EF76BF" w:rsidP="00715D2F">
            <w:pPr>
              <w:widowControl w:val="0"/>
              <w:jc w:val="both"/>
              <w:rPr>
                <w:b/>
                <w:bCs/>
                <w:snapToGrid w:val="0"/>
              </w:rPr>
            </w:pPr>
            <w:r>
              <w:rPr>
                <w:snapToGrid w:val="0"/>
              </w:rPr>
              <w:t xml:space="preserve">                          ____________ ____________</w:t>
            </w:r>
          </w:p>
        </w:tc>
      </w:tr>
    </w:tbl>
    <w:p w:rsidR="00EF76BF" w:rsidRPr="00AB16FE" w:rsidRDefault="00EF76BF" w:rsidP="00715D2F"/>
    <w:p w:rsidR="00EF76BF" w:rsidRPr="00AB16FE" w:rsidRDefault="00EF76BF" w:rsidP="00715D2F">
      <w:pPr>
        <w:ind w:left="8496" w:firstLine="708"/>
        <w:jc w:val="center"/>
        <w:sectPr w:rsidR="00EF76BF" w:rsidRPr="00AB16FE" w:rsidSect="00715D2F">
          <w:footerReference w:type="default" r:id="rId19"/>
          <w:pgSz w:w="11906" w:h="16838"/>
          <w:pgMar w:top="1134" w:right="850" w:bottom="1134" w:left="1701" w:header="708" w:footer="708" w:gutter="0"/>
          <w:cols w:space="708"/>
          <w:docGrid w:linePitch="360"/>
        </w:sectPr>
      </w:pPr>
    </w:p>
    <w:p w:rsidR="00EF76BF" w:rsidRPr="00AB16FE" w:rsidRDefault="00EF76BF" w:rsidP="00715D2F">
      <w:pPr>
        <w:jc w:val="right"/>
      </w:pPr>
      <w:r>
        <w:lastRenderedPageBreak/>
        <w:t>Приложение № 1</w:t>
      </w:r>
    </w:p>
    <w:p w:rsidR="00EF76BF" w:rsidRPr="00AB16FE" w:rsidRDefault="00EF76BF" w:rsidP="00715D2F">
      <w:pPr>
        <w:jc w:val="right"/>
      </w:pPr>
      <w:r>
        <w:t>к договору  аренды</w:t>
      </w:r>
    </w:p>
    <w:p w:rsidR="00EF76BF" w:rsidRPr="00AB16FE" w:rsidRDefault="00EF76BF" w:rsidP="00715D2F">
      <w:pPr>
        <w:jc w:val="right"/>
        <w:rPr>
          <w:color w:val="000000"/>
        </w:rPr>
      </w:pPr>
      <w:r>
        <w:rPr>
          <w:color w:val="000000"/>
        </w:rPr>
        <w:t>транспортного средства с экипажем</w:t>
      </w:r>
    </w:p>
    <w:p w:rsidR="00EF76BF" w:rsidRPr="00AB16FE" w:rsidRDefault="00EF76BF" w:rsidP="00715D2F">
      <w:pPr>
        <w:jc w:val="right"/>
      </w:pPr>
      <w:r>
        <w:t>№______________________________</w:t>
      </w:r>
    </w:p>
    <w:p w:rsidR="00EF76BF" w:rsidRPr="00AB16FE" w:rsidRDefault="00EF76BF" w:rsidP="00715D2F">
      <w:pPr>
        <w:jc w:val="right"/>
      </w:pPr>
      <w:r>
        <w:t>от "_____" ______________201____г.</w:t>
      </w:r>
    </w:p>
    <w:p w:rsidR="00EF76BF" w:rsidRPr="00AB16FE" w:rsidRDefault="00EF76BF" w:rsidP="00715D2F"/>
    <w:p w:rsidR="00EF76BF" w:rsidRPr="00AB16FE" w:rsidRDefault="00EF76BF" w:rsidP="00715D2F">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F76BF" w:rsidRPr="00AB16FE" w:rsidTr="00715D2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rPr>
            </w:pPr>
            <w:r>
              <w:rPr>
                <w:b/>
                <w:color w:val="000000"/>
              </w:rPr>
              <w:t>Номер свидетельства о регистрации ТС</w:t>
            </w:r>
          </w:p>
        </w:tc>
      </w:tr>
      <w:tr w:rsidR="00EF76BF" w:rsidRPr="00AB16FE" w:rsidTr="00715D2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7</w:t>
            </w:r>
          </w:p>
        </w:tc>
      </w:tr>
      <w:tr w:rsidR="00EF76BF" w:rsidRPr="00AB16FE" w:rsidTr="00715D2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rPr>
            </w:pPr>
            <w:r>
              <w:rPr>
                <w:color w:val="000000"/>
              </w:rPr>
              <w:t> </w:t>
            </w:r>
          </w:p>
        </w:tc>
      </w:tr>
    </w:tbl>
    <w:p w:rsidR="00EF76BF" w:rsidRPr="00AB16FE" w:rsidRDefault="00EF76BF" w:rsidP="00715D2F">
      <w:pPr>
        <w:jc w:val="center"/>
        <w:rPr>
          <w:b/>
        </w:rPr>
      </w:pPr>
    </w:p>
    <w:p w:rsidR="00EF76BF" w:rsidRPr="00AB16FE" w:rsidRDefault="00EF76BF" w:rsidP="00715D2F">
      <w:pPr>
        <w:jc w:val="center"/>
        <w:rPr>
          <w:b/>
        </w:rPr>
      </w:pPr>
    </w:p>
    <w:p w:rsidR="00EF76BF" w:rsidRPr="00AB16FE" w:rsidRDefault="00EF76BF" w:rsidP="00715D2F">
      <w:pPr>
        <w:jc w:val="center"/>
        <w:rPr>
          <w:b/>
        </w:rPr>
      </w:pPr>
    </w:p>
    <w:p w:rsidR="00EF76BF" w:rsidRPr="00AB16FE" w:rsidRDefault="00EF76BF" w:rsidP="00715D2F">
      <w:pPr>
        <w:rPr>
          <w:b/>
          <w:bCs/>
        </w:rPr>
      </w:pPr>
    </w:p>
    <w:p w:rsidR="00EF76BF" w:rsidRPr="00AB16FE" w:rsidRDefault="00EF76BF" w:rsidP="00715D2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F76BF" w:rsidRPr="00AB16FE" w:rsidRDefault="00EF76BF" w:rsidP="00715D2F">
      <w:pPr>
        <w:widowControl w:val="0"/>
        <w:ind w:left="9072" w:hanging="9066"/>
        <w:rPr>
          <w:color w:val="000000"/>
        </w:rPr>
      </w:pPr>
    </w:p>
    <w:p w:rsidR="00EF76BF" w:rsidRPr="00AB16FE" w:rsidRDefault="00EF76BF" w:rsidP="00715D2F">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EF76BF" w:rsidRPr="00AB16FE" w:rsidRDefault="00EF76BF" w:rsidP="00715D2F">
      <w:pPr>
        <w:rPr>
          <w:color w:val="000000"/>
        </w:rPr>
      </w:pPr>
    </w:p>
    <w:p w:rsidR="00EF76BF" w:rsidRPr="00AB16FE" w:rsidRDefault="00EF76BF" w:rsidP="00715D2F">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F76BF" w:rsidRPr="00AB16FE" w:rsidRDefault="00EF76BF" w:rsidP="00715D2F">
      <w:r>
        <w:tab/>
      </w:r>
      <w:r>
        <w:tab/>
        <w:t xml:space="preserve">     М.П.        </w:t>
      </w:r>
      <w:r>
        <w:tab/>
      </w:r>
      <w:r>
        <w:tab/>
      </w:r>
      <w:r>
        <w:tab/>
      </w:r>
      <w:r>
        <w:tab/>
      </w:r>
      <w:r>
        <w:tab/>
      </w:r>
      <w:r>
        <w:tab/>
      </w:r>
      <w:r>
        <w:tab/>
      </w:r>
      <w:r>
        <w:tab/>
      </w:r>
      <w:r>
        <w:tab/>
      </w:r>
      <w:r>
        <w:tab/>
      </w:r>
      <w:r>
        <w:tab/>
        <w:t xml:space="preserve">           М.П.</w:t>
      </w:r>
    </w:p>
    <w:p w:rsidR="00EF76BF" w:rsidRPr="00AB16FE" w:rsidRDefault="00EF76BF" w:rsidP="00715D2F">
      <w:pPr>
        <w:rPr>
          <w:b/>
          <w:bCs/>
          <w:color w:val="000000"/>
          <w:sz w:val="28"/>
          <w:szCs w:val="28"/>
        </w:rPr>
      </w:pPr>
    </w:p>
    <w:p w:rsidR="00EF76BF" w:rsidRPr="00AB16FE" w:rsidRDefault="00EF76BF" w:rsidP="00715D2F">
      <w:pPr>
        <w:jc w:val="center"/>
        <w:rPr>
          <w:b/>
        </w:rPr>
      </w:pPr>
    </w:p>
    <w:p w:rsidR="00EF76BF" w:rsidRPr="00AB16FE" w:rsidRDefault="00EF76BF" w:rsidP="00715D2F">
      <w:pPr>
        <w:ind w:left="8496" w:firstLine="708"/>
        <w:jc w:val="center"/>
      </w:pPr>
      <w:r>
        <w:t xml:space="preserve">  </w:t>
      </w:r>
    </w:p>
    <w:p w:rsidR="00EF76BF" w:rsidRPr="00AB16FE" w:rsidRDefault="00EF76BF" w:rsidP="00715D2F">
      <w:pPr>
        <w:jc w:val="right"/>
      </w:pPr>
      <w:r>
        <w:br w:type="page"/>
      </w:r>
      <w:r>
        <w:lastRenderedPageBreak/>
        <w:t>Приложение № 2</w:t>
      </w:r>
    </w:p>
    <w:p w:rsidR="00EF76BF" w:rsidRPr="00AB16FE" w:rsidRDefault="00EF76BF" w:rsidP="00715D2F">
      <w:pPr>
        <w:jc w:val="right"/>
      </w:pPr>
      <w:r>
        <w:t>к договору  аренды</w:t>
      </w:r>
    </w:p>
    <w:p w:rsidR="00EF76BF" w:rsidRPr="00AB16FE" w:rsidRDefault="00EF76BF" w:rsidP="00715D2F">
      <w:pPr>
        <w:jc w:val="right"/>
        <w:rPr>
          <w:color w:val="000000"/>
        </w:rPr>
      </w:pPr>
      <w:r>
        <w:rPr>
          <w:color w:val="000000"/>
        </w:rPr>
        <w:t>транспортного средства с экипажем</w:t>
      </w:r>
    </w:p>
    <w:p w:rsidR="00EF76BF" w:rsidRPr="00AB16FE" w:rsidRDefault="00EF76BF" w:rsidP="00715D2F">
      <w:pPr>
        <w:jc w:val="right"/>
      </w:pPr>
      <w:r>
        <w:t>№______________________________</w:t>
      </w:r>
    </w:p>
    <w:p w:rsidR="00EF76BF" w:rsidRPr="00AB16FE" w:rsidRDefault="00EF76BF" w:rsidP="00715D2F">
      <w:pPr>
        <w:jc w:val="right"/>
      </w:pPr>
      <w:r>
        <w:t>от "_____" ______________201____г.</w:t>
      </w:r>
    </w:p>
    <w:p w:rsidR="00EF76BF" w:rsidRPr="00AB16FE" w:rsidRDefault="00EF76BF" w:rsidP="00715D2F">
      <w:pPr>
        <w:ind w:left="8496" w:firstLine="708"/>
        <w:jc w:val="center"/>
      </w:pPr>
    </w:p>
    <w:p w:rsidR="00EF76BF" w:rsidRPr="00AB16FE" w:rsidRDefault="00EF76BF" w:rsidP="00715D2F"/>
    <w:p w:rsidR="00EF76BF" w:rsidRPr="00AB16FE" w:rsidRDefault="00EF76BF" w:rsidP="00715D2F">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F76BF" w:rsidRPr="00AB16FE" w:rsidTr="00715D2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6BF" w:rsidRPr="00AB16FE" w:rsidRDefault="00EF76BF" w:rsidP="00715D2F">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b/>
                <w:bCs/>
                <w:color w:val="000000"/>
              </w:rPr>
            </w:pPr>
            <w:r>
              <w:rPr>
                <w:b/>
                <w:bCs/>
                <w:color w:val="000000"/>
              </w:rPr>
              <w:t>Водительское удостоверение</w:t>
            </w:r>
          </w:p>
        </w:tc>
      </w:tr>
      <w:tr w:rsidR="00EF76BF" w:rsidRPr="00AB16FE" w:rsidTr="00715D2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rPr>
            </w:pPr>
            <w:r>
              <w:rPr>
                <w:b/>
                <w:bCs/>
                <w:color w:val="000000"/>
              </w:rPr>
              <w:t>3</w:t>
            </w:r>
          </w:p>
        </w:tc>
      </w:tr>
      <w:tr w:rsidR="00EF76BF" w:rsidRPr="00AB16FE" w:rsidTr="00715D2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28"/>
                <w:szCs w:val="28"/>
              </w:rPr>
            </w:pPr>
            <w:r>
              <w:rPr>
                <w:color w:val="000000"/>
                <w:sz w:val="28"/>
                <w:szCs w:val="28"/>
              </w:rPr>
              <w:t> </w:t>
            </w:r>
          </w:p>
        </w:tc>
      </w:tr>
    </w:tbl>
    <w:p w:rsidR="00EF76BF" w:rsidRPr="00AB16FE" w:rsidRDefault="00EF76BF" w:rsidP="00715D2F">
      <w:pPr>
        <w:jc w:val="center"/>
        <w:rPr>
          <w:b/>
        </w:rPr>
      </w:pPr>
    </w:p>
    <w:p w:rsidR="00EF76BF" w:rsidRPr="00AB16FE" w:rsidRDefault="00EF76BF" w:rsidP="00715D2F">
      <w:pPr>
        <w:jc w:val="center"/>
        <w:rPr>
          <w:b/>
        </w:rPr>
      </w:pPr>
    </w:p>
    <w:p w:rsidR="00EF76BF" w:rsidRPr="00AB16FE" w:rsidRDefault="00EF76BF" w:rsidP="00715D2F">
      <w:pPr>
        <w:jc w:val="center"/>
        <w:rPr>
          <w:b/>
        </w:rPr>
      </w:pPr>
    </w:p>
    <w:p w:rsidR="00EF76BF" w:rsidRPr="00AB16FE" w:rsidRDefault="00EF76BF" w:rsidP="00715D2F">
      <w:pPr>
        <w:rPr>
          <w:b/>
          <w:bCs/>
        </w:rPr>
      </w:pPr>
    </w:p>
    <w:p w:rsidR="00EF76BF" w:rsidRPr="00AB16FE" w:rsidRDefault="00EF76BF" w:rsidP="00715D2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F76BF" w:rsidRPr="00AB16FE" w:rsidRDefault="00EF76BF" w:rsidP="00715D2F">
      <w:pPr>
        <w:widowControl w:val="0"/>
        <w:ind w:left="9072" w:hanging="9066"/>
        <w:rPr>
          <w:color w:val="000000"/>
        </w:rPr>
      </w:pPr>
    </w:p>
    <w:p w:rsidR="00EF76BF" w:rsidRPr="00AB16FE" w:rsidRDefault="00EF76BF" w:rsidP="00715D2F">
      <w:pPr>
        <w:widowControl w:val="0"/>
        <w:ind w:left="9072" w:hanging="9066"/>
        <w:rPr>
          <w:u w:val="single"/>
        </w:rPr>
      </w:pPr>
      <w:r>
        <w:rPr>
          <w:color w:val="000000"/>
        </w:rPr>
        <w:t>_______________________________________________</w:t>
      </w:r>
      <w:r>
        <w:rPr>
          <w:color w:val="000000"/>
        </w:rPr>
        <w:tab/>
        <w:t>______________________________________________</w:t>
      </w:r>
    </w:p>
    <w:p w:rsidR="00EF76BF" w:rsidRPr="00AB16FE" w:rsidRDefault="00EF76BF" w:rsidP="00715D2F">
      <w:pPr>
        <w:rPr>
          <w:color w:val="000000"/>
        </w:rPr>
      </w:pPr>
    </w:p>
    <w:p w:rsidR="00EF76BF" w:rsidRPr="00AB16FE" w:rsidRDefault="00EF76BF" w:rsidP="00715D2F">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F76BF" w:rsidRPr="00AB16FE" w:rsidRDefault="00EF76BF" w:rsidP="00715D2F">
      <w:r>
        <w:tab/>
      </w:r>
      <w:r>
        <w:tab/>
        <w:t xml:space="preserve">     М.П.        </w:t>
      </w:r>
      <w:r>
        <w:tab/>
      </w:r>
      <w:r>
        <w:tab/>
      </w:r>
      <w:r>
        <w:tab/>
      </w:r>
      <w:r>
        <w:tab/>
      </w:r>
      <w:r>
        <w:tab/>
      </w:r>
      <w:r>
        <w:tab/>
      </w:r>
      <w:r>
        <w:tab/>
      </w:r>
      <w:r>
        <w:tab/>
      </w:r>
      <w:r>
        <w:tab/>
      </w:r>
      <w:r>
        <w:tab/>
      </w:r>
      <w:r>
        <w:tab/>
        <w:t xml:space="preserve">           М.П.</w:t>
      </w:r>
    </w:p>
    <w:p w:rsidR="00EF76BF" w:rsidRPr="00AB16FE" w:rsidRDefault="00EF76BF" w:rsidP="00715D2F">
      <w:pPr>
        <w:rPr>
          <w:b/>
          <w:bCs/>
          <w:color w:val="000000"/>
          <w:sz w:val="28"/>
          <w:szCs w:val="28"/>
        </w:rPr>
        <w:sectPr w:rsidR="00EF76BF" w:rsidRPr="00AB16FE" w:rsidSect="00715D2F">
          <w:pgSz w:w="16838" w:h="11906" w:orient="landscape"/>
          <w:pgMar w:top="1418" w:right="1134" w:bottom="851" w:left="567" w:header="709" w:footer="709" w:gutter="0"/>
          <w:cols w:space="708"/>
          <w:docGrid w:linePitch="360"/>
        </w:sectPr>
      </w:pPr>
    </w:p>
    <w:p w:rsidR="00EF76BF" w:rsidRPr="00AB16FE" w:rsidRDefault="00EF76BF" w:rsidP="00715D2F">
      <w:pPr>
        <w:autoSpaceDE w:val="0"/>
        <w:autoSpaceDN w:val="0"/>
        <w:jc w:val="right"/>
      </w:pPr>
      <w:r>
        <w:lastRenderedPageBreak/>
        <w:t>Приложение № 3</w:t>
      </w:r>
    </w:p>
    <w:p w:rsidR="00EF76BF" w:rsidRPr="00AB16FE" w:rsidRDefault="00EF76BF" w:rsidP="00715D2F">
      <w:pPr>
        <w:autoSpaceDE w:val="0"/>
        <w:autoSpaceDN w:val="0"/>
        <w:jc w:val="right"/>
      </w:pPr>
      <w:r>
        <w:t xml:space="preserve">к договору аренды транспортного средства с экипажем </w:t>
      </w:r>
    </w:p>
    <w:p w:rsidR="00EF76BF" w:rsidRPr="00AB16FE" w:rsidRDefault="00EF76BF" w:rsidP="00715D2F">
      <w:pPr>
        <w:autoSpaceDE w:val="0"/>
        <w:autoSpaceDN w:val="0"/>
        <w:jc w:val="right"/>
      </w:pPr>
      <w:r>
        <w:t xml:space="preserve">                                        </w:t>
      </w:r>
      <w:r>
        <w:tab/>
      </w:r>
      <w:r>
        <w:tab/>
      </w:r>
      <w:r>
        <w:tab/>
      </w:r>
      <w:r>
        <w:tab/>
        <w:t xml:space="preserve">   №__________  от «____» ________ 201__  </w:t>
      </w:r>
    </w:p>
    <w:p w:rsidR="00EF76BF" w:rsidRPr="00AB16FE" w:rsidRDefault="00EF76BF" w:rsidP="00715D2F">
      <w:pPr>
        <w:autoSpaceDE w:val="0"/>
        <w:autoSpaceDN w:val="0"/>
        <w:jc w:val="center"/>
        <w:rPr>
          <w:b/>
          <w:sz w:val="22"/>
          <w:szCs w:val="22"/>
        </w:rPr>
      </w:pPr>
    </w:p>
    <w:p w:rsidR="00EF76BF" w:rsidRPr="00AB16FE" w:rsidRDefault="00EF76BF" w:rsidP="00715D2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EF76BF" w:rsidRPr="00AB16FE" w:rsidRDefault="00EF76BF" w:rsidP="00715D2F">
      <w:pPr>
        <w:autoSpaceDE w:val="0"/>
        <w:autoSpaceDN w:val="0"/>
        <w:jc w:val="center"/>
        <w:rPr>
          <w:b/>
          <w:sz w:val="10"/>
          <w:szCs w:val="10"/>
        </w:rPr>
      </w:pPr>
    </w:p>
    <w:p w:rsidR="00EF76BF" w:rsidRPr="00AB16FE" w:rsidRDefault="00EF76BF" w:rsidP="00715D2F">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EF76BF" w:rsidRPr="00AB16FE" w:rsidRDefault="00EF76BF" w:rsidP="00715D2F">
      <w:pPr>
        <w:tabs>
          <w:tab w:val="left" w:pos="2625"/>
        </w:tabs>
        <w:autoSpaceDE w:val="0"/>
        <w:autoSpaceDN w:val="0"/>
        <w:jc w:val="right"/>
        <w:rPr>
          <w:sz w:val="22"/>
          <w:szCs w:val="22"/>
        </w:rPr>
      </w:pPr>
      <w:r>
        <w:rPr>
          <w:sz w:val="22"/>
          <w:szCs w:val="22"/>
        </w:rPr>
        <w:t xml:space="preserve">  </w:t>
      </w:r>
    </w:p>
    <w:p w:rsidR="00EF76BF" w:rsidRPr="00AB16FE" w:rsidRDefault="00EF76BF" w:rsidP="00715D2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EF76BF" w:rsidRPr="00AB16FE" w:rsidRDefault="00EF76BF" w:rsidP="00715D2F">
      <w:pPr>
        <w:tabs>
          <w:tab w:val="left" w:pos="2625"/>
        </w:tabs>
        <w:autoSpaceDE w:val="0"/>
        <w:autoSpaceDN w:val="0"/>
        <w:jc w:val="both"/>
        <w:rPr>
          <w:sz w:val="20"/>
          <w:szCs w:val="20"/>
        </w:rPr>
      </w:pPr>
    </w:p>
    <w:p w:rsidR="00EF76BF" w:rsidRPr="00AB16FE" w:rsidRDefault="00EF76BF" w:rsidP="00EF76BF">
      <w:pPr>
        <w:numPr>
          <w:ilvl w:val="0"/>
          <w:numId w:val="37"/>
        </w:numPr>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F76BF" w:rsidRPr="00AB16FE" w:rsidTr="00715D2F">
        <w:trPr>
          <w:trHeight w:val="1531"/>
        </w:trPr>
        <w:tc>
          <w:tcPr>
            <w:tcW w:w="10218" w:type="dxa"/>
          </w:tcPr>
          <w:p w:rsidR="00EF76BF" w:rsidRPr="00AB16FE" w:rsidRDefault="00EF76BF" w:rsidP="00715D2F">
            <w:pPr>
              <w:autoSpaceDE w:val="0"/>
              <w:autoSpaceDN w:val="0"/>
              <w:rPr>
                <w:sz w:val="20"/>
                <w:szCs w:val="20"/>
              </w:rPr>
            </w:pPr>
            <w:r>
              <w:rPr>
                <w:sz w:val="20"/>
                <w:szCs w:val="20"/>
              </w:rPr>
              <w:t>марка ТС</w:t>
            </w:r>
            <w:r>
              <w:rPr>
                <w:sz w:val="20"/>
                <w:szCs w:val="20"/>
                <w:u w:val="single"/>
              </w:rPr>
              <w:t xml:space="preserve">                                                                                                                                                                                    </w:t>
            </w:r>
          </w:p>
          <w:p w:rsidR="00EF76BF" w:rsidRPr="00AB16FE" w:rsidRDefault="00EF76BF" w:rsidP="00715D2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F76BF" w:rsidRPr="00AB16FE" w:rsidRDefault="00EF76BF" w:rsidP="00715D2F">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EF76BF" w:rsidRPr="00AB16FE" w:rsidRDefault="00EF76BF" w:rsidP="00715D2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F76BF" w:rsidRPr="00AB16FE" w:rsidRDefault="00EF76BF" w:rsidP="00715D2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F76BF" w:rsidRPr="00AB16FE" w:rsidRDefault="00EF76BF" w:rsidP="00715D2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F76BF" w:rsidRPr="00AB16FE" w:rsidRDefault="00EF76BF" w:rsidP="00715D2F">
            <w:pPr>
              <w:autoSpaceDE w:val="0"/>
              <w:autoSpaceDN w:val="0"/>
              <w:rPr>
                <w:sz w:val="18"/>
                <w:szCs w:val="18"/>
              </w:rPr>
            </w:pPr>
            <w:r>
              <w:rPr>
                <w:sz w:val="18"/>
                <w:szCs w:val="18"/>
              </w:rPr>
              <w:t xml:space="preserve">            подпись                                  ФИО                                                 подпись                                ФИО</w:t>
            </w:r>
          </w:p>
        </w:tc>
      </w:tr>
    </w:tbl>
    <w:p w:rsidR="00EF76BF" w:rsidRPr="00AB16FE" w:rsidRDefault="00EF76BF" w:rsidP="00715D2F">
      <w:pPr>
        <w:autoSpaceDE w:val="0"/>
        <w:autoSpaceDN w:val="0"/>
        <w:rPr>
          <w:sz w:val="20"/>
          <w:szCs w:val="20"/>
        </w:rPr>
      </w:pPr>
    </w:p>
    <w:p w:rsidR="00EF76BF" w:rsidRPr="00AB16FE" w:rsidRDefault="00EF76BF" w:rsidP="00EF76BF">
      <w:pPr>
        <w:numPr>
          <w:ilvl w:val="0"/>
          <w:numId w:val="37"/>
        </w:numPr>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F76BF" w:rsidRPr="00AB16FE" w:rsidTr="00715D2F">
        <w:trPr>
          <w:trHeight w:val="1471"/>
        </w:trPr>
        <w:tc>
          <w:tcPr>
            <w:tcW w:w="10203" w:type="dxa"/>
          </w:tcPr>
          <w:p w:rsidR="00EF76BF" w:rsidRPr="00AB16FE" w:rsidRDefault="00EF76BF" w:rsidP="00715D2F">
            <w:pPr>
              <w:autoSpaceDE w:val="0"/>
              <w:autoSpaceDN w:val="0"/>
              <w:rPr>
                <w:sz w:val="20"/>
                <w:szCs w:val="20"/>
              </w:rPr>
            </w:pPr>
            <w:r>
              <w:rPr>
                <w:sz w:val="20"/>
                <w:szCs w:val="20"/>
              </w:rPr>
              <w:t>марка ТС</w:t>
            </w:r>
            <w:r>
              <w:rPr>
                <w:sz w:val="20"/>
                <w:szCs w:val="20"/>
                <w:u w:val="single"/>
              </w:rPr>
              <w:t xml:space="preserve">                                                                                                                                                                                    </w:t>
            </w:r>
          </w:p>
          <w:p w:rsidR="00EF76BF" w:rsidRPr="00AB16FE" w:rsidRDefault="00EF76BF" w:rsidP="00715D2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F76BF" w:rsidRPr="00AB16FE" w:rsidRDefault="00EF76BF" w:rsidP="00715D2F">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EF76BF" w:rsidRPr="00AB16FE" w:rsidRDefault="00EF76BF" w:rsidP="00715D2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F76BF" w:rsidRPr="00AB16FE" w:rsidRDefault="00EF76BF" w:rsidP="00715D2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F76BF" w:rsidRPr="00AB16FE" w:rsidRDefault="00EF76BF" w:rsidP="00715D2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F76BF" w:rsidRPr="00AB16FE" w:rsidRDefault="00EF76BF" w:rsidP="00715D2F">
            <w:pPr>
              <w:autoSpaceDE w:val="0"/>
              <w:autoSpaceDN w:val="0"/>
              <w:rPr>
                <w:sz w:val="18"/>
                <w:szCs w:val="18"/>
              </w:rPr>
            </w:pPr>
            <w:r>
              <w:rPr>
                <w:sz w:val="18"/>
                <w:szCs w:val="18"/>
              </w:rPr>
              <w:t xml:space="preserve">            подпись                                    ФИО                                                 подпись                                ФИО</w:t>
            </w:r>
          </w:p>
          <w:p w:rsidR="00EF76BF" w:rsidRPr="00AB16FE" w:rsidRDefault="00EF76BF" w:rsidP="00715D2F">
            <w:pPr>
              <w:autoSpaceDE w:val="0"/>
              <w:autoSpaceDN w:val="0"/>
              <w:rPr>
                <w:sz w:val="10"/>
                <w:szCs w:val="10"/>
              </w:rPr>
            </w:pPr>
          </w:p>
        </w:tc>
      </w:tr>
    </w:tbl>
    <w:p w:rsidR="00EF76BF" w:rsidRPr="00AB16FE" w:rsidRDefault="00EF76BF" w:rsidP="00715D2F">
      <w:pPr>
        <w:autoSpaceDE w:val="0"/>
        <w:autoSpaceDN w:val="0"/>
        <w:rPr>
          <w:sz w:val="20"/>
          <w:szCs w:val="20"/>
        </w:rPr>
      </w:pPr>
    </w:p>
    <w:p w:rsidR="00EF76BF" w:rsidRPr="00AB16FE" w:rsidRDefault="00EF76BF" w:rsidP="00EF76BF">
      <w:pPr>
        <w:numPr>
          <w:ilvl w:val="0"/>
          <w:numId w:val="37"/>
        </w:numPr>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F76BF" w:rsidRPr="00AB16FE" w:rsidTr="00715D2F">
        <w:trPr>
          <w:trHeight w:val="3914"/>
        </w:trPr>
        <w:tc>
          <w:tcPr>
            <w:tcW w:w="10244" w:type="dxa"/>
            <w:tcBorders>
              <w:top w:val="single" w:sz="4" w:space="0" w:color="auto"/>
              <w:bottom w:val="nil"/>
            </w:tcBorders>
          </w:tcPr>
          <w:p w:rsidR="00EF76BF" w:rsidRPr="00AB16FE" w:rsidRDefault="00EF76BF" w:rsidP="00715D2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EF76BF" w:rsidRPr="00AB16FE" w:rsidRDefault="00EF76BF" w:rsidP="00715D2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F76BF" w:rsidRPr="00AB16FE" w:rsidTr="00715D2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r>
            <w:tr w:rsidR="00EF76BF" w:rsidRPr="00AB16FE" w:rsidTr="00715D2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76BF" w:rsidRPr="00AB16FE" w:rsidRDefault="00EF76BF" w:rsidP="00715D2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убыл</w:t>
                  </w:r>
                </w:p>
              </w:tc>
            </w:tr>
            <w:tr w:rsidR="00EF76BF" w:rsidRPr="00AB16FE" w:rsidTr="00715D2F">
              <w:trPr>
                <w:trHeight w:val="276"/>
              </w:trPr>
              <w:tc>
                <w:tcPr>
                  <w:tcW w:w="1841" w:type="dxa"/>
                  <w:vMerge/>
                  <w:tcBorders>
                    <w:top w:val="nil"/>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20"/>
                      <w:szCs w:val="20"/>
                    </w:rPr>
                  </w:pPr>
                </w:p>
              </w:tc>
            </w:tr>
          </w:tbl>
          <w:p w:rsidR="00EF76BF" w:rsidRPr="00AB16FE" w:rsidRDefault="00EF76BF" w:rsidP="00715D2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EF76BF" w:rsidRPr="00AB16FE" w:rsidTr="00715D2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F76BF" w:rsidRPr="00AB16FE" w:rsidRDefault="00EF76BF" w:rsidP="00715D2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F76BF" w:rsidRPr="00AB16FE" w:rsidRDefault="00EF76BF" w:rsidP="00715D2F">
                  <w:pPr>
                    <w:rPr>
                      <w:b/>
                      <w:color w:val="000000"/>
                      <w:sz w:val="20"/>
                      <w:szCs w:val="20"/>
                    </w:rPr>
                  </w:pPr>
                  <w:r>
                    <w:rPr>
                      <w:color w:val="000000"/>
                      <w:sz w:val="20"/>
                      <w:szCs w:val="20"/>
                    </w:rPr>
                    <w:t xml:space="preserve">                </w:t>
                  </w:r>
                  <w:r>
                    <w:rPr>
                      <w:b/>
                      <w:color w:val="000000"/>
                      <w:sz w:val="20"/>
                      <w:szCs w:val="20"/>
                    </w:rPr>
                    <w:t>Типоразмер контейнера</w:t>
                  </w:r>
                </w:p>
              </w:tc>
            </w:tr>
            <w:tr w:rsidR="00EF76BF" w:rsidRPr="00AB16FE" w:rsidTr="00715D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r>
            <w:tr w:rsidR="00EF76BF" w:rsidRPr="00AB16FE" w:rsidTr="00715D2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color w:val="000000"/>
                      <w:sz w:val="20"/>
                      <w:szCs w:val="20"/>
                    </w:rPr>
                  </w:pPr>
                </w:p>
              </w:tc>
            </w:tr>
          </w:tbl>
          <w:p w:rsidR="00EF76BF" w:rsidRPr="00AB16FE" w:rsidRDefault="00EF76BF" w:rsidP="00715D2F">
            <w:pPr>
              <w:autoSpaceDE w:val="0"/>
              <w:autoSpaceDN w:val="0"/>
              <w:rPr>
                <w:sz w:val="20"/>
                <w:szCs w:val="20"/>
              </w:rPr>
            </w:pPr>
          </w:p>
          <w:p w:rsidR="00EF76BF" w:rsidRPr="00AB16FE" w:rsidRDefault="00EF76BF" w:rsidP="00715D2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EF76BF" w:rsidRPr="00AB16FE" w:rsidRDefault="00EF76BF" w:rsidP="00715D2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F76BF" w:rsidRPr="00AB16FE" w:rsidRDefault="00EF76BF" w:rsidP="00715D2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F76BF" w:rsidRPr="00AB16FE" w:rsidRDefault="00EF76BF" w:rsidP="00715D2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EF76BF" w:rsidRPr="00AB16FE" w:rsidRDefault="00EF76BF" w:rsidP="00715D2F">
            <w:pPr>
              <w:autoSpaceDE w:val="0"/>
              <w:autoSpaceDN w:val="0"/>
              <w:rPr>
                <w:sz w:val="10"/>
                <w:szCs w:val="10"/>
              </w:rPr>
            </w:pPr>
          </w:p>
        </w:tc>
      </w:tr>
    </w:tbl>
    <w:p w:rsidR="00EF76BF" w:rsidRPr="00AB16FE" w:rsidRDefault="00EF76BF" w:rsidP="00715D2F">
      <w:pPr>
        <w:autoSpaceDE w:val="0"/>
        <w:autoSpaceDN w:val="0"/>
        <w:spacing w:before="60" w:after="60"/>
        <w:rPr>
          <w:sz w:val="20"/>
          <w:szCs w:val="20"/>
        </w:rPr>
      </w:pPr>
      <w:r>
        <w:rPr>
          <w:sz w:val="20"/>
          <w:szCs w:val="20"/>
        </w:rPr>
        <w:t>Примечания: ** _____________________________________________________________________________________</w:t>
      </w:r>
    </w:p>
    <w:p w:rsidR="00EF76BF" w:rsidRPr="00AB16FE" w:rsidRDefault="00EF76BF" w:rsidP="00715D2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F76BF" w:rsidRPr="00AB16FE" w:rsidRDefault="00EF76BF" w:rsidP="00715D2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F76BF" w:rsidRPr="00AB16FE" w:rsidRDefault="00EF76BF" w:rsidP="00715D2F">
      <w:pPr>
        <w:autoSpaceDE w:val="0"/>
        <w:autoSpaceDN w:val="0"/>
        <w:rPr>
          <w:sz w:val="20"/>
          <w:szCs w:val="20"/>
        </w:rPr>
      </w:pPr>
    </w:p>
    <w:p w:rsidR="00EF76BF" w:rsidRPr="00AB16FE" w:rsidRDefault="00EF76BF" w:rsidP="00715D2F">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F76BF" w:rsidRPr="00AB16FE" w:rsidRDefault="00EF76BF" w:rsidP="00715D2F">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EF76BF" w:rsidRPr="00AB16FE" w:rsidRDefault="00EF76BF" w:rsidP="00715D2F">
      <w:pPr>
        <w:autoSpaceDE w:val="0"/>
        <w:autoSpaceDN w:val="0"/>
        <w:sectPr w:rsidR="00EF76BF" w:rsidRPr="00AB16FE" w:rsidSect="00715D2F">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EF76BF" w:rsidRPr="00AB16FE" w:rsidRDefault="00EF76BF" w:rsidP="00715D2F">
      <w:pPr>
        <w:autoSpaceDE w:val="0"/>
        <w:autoSpaceDN w:val="0"/>
        <w:jc w:val="right"/>
      </w:pPr>
      <w:r>
        <w:lastRenderedPageBreak/>
        <w:t>Приложение № 4</w:t>
      </w:r>
    </w:p>
    <w:p w:rsidR="00EF76BF" w:rsidRPr="00AB16FE" w:rsidRDefault="00EF76BF" w:rsidP="00715D2F">
      <w:pPr>
        <w:autoSpaceDE w:val="0"/>
        <w:autoSpaceDN w:val="0"/>
        <w:jc w:val="right"/>
      </w:pPr>
      <w:r>
        <w:t xml:space="preserve">к договору аренды транспортного средства с экипажем </w:t>
      </w:r>
    </w:p>
    <w:p w:rsidR="00EF76BF" w:rsidRPr="00AB16FE" w:rsidRDefault="00EF76BF" w:rsidP="00715D2F">
      <w:pPr>
        <w:autoSpaceDE w:val="0"/>
        <w:autoSpaceDN w:val="0"/>
        <w:jc w:val="right"/>
      </w:pPr>
      <w:r>
        <w:t xml:space="preserve">                                        </w:t>
      </w:r>
      <w:r>
        <w:tab/>
      </w:r>
      <w:r>
        <w:tab/>
      </w:r>
      <w:r>
        <w:tab/>
      </w:r>
      <w:r>
        <w:tab/>
        <w:t xml:space="preserve">   №__________  от «____» ________ 201__  </w:t>
      </w:r>
    </w:p>
    <w:p w:rsidR="00EF76BF" w:rsidRPr="00AB16FE" w:rsidRDefault="00EF76BF" w:rsidP="00715D2F">
      <w:pPr>
        <w:jc w:val="center"/>
        <w:rPr>
          <w:b/>
          <w:bCs/>
          <w:color w:val="000000"/>
        </w:rPr>
      </w:pPr>
    </w:p>
    <w:p w:rsidR="00EF76BF" w:rsidRPr="00AB16FE" w:rsidRDefault="00EF76BF" w:rsidP="00715D2F">
      <w:pPr>
        <w:jc w:val="center"/>
        <w:rPr>
          <w:b/>
          <w:bCs/>
          <w:color w:val="000000"/>
        </w:rPr>
      </w:pPr>
      <w:r>
        <w:rPr>
          <w:b/>
          <w:bCs/>
          <w:color w:val="000000"/>
        </w:rPr>
        <w:t>Сводный акт приема-передачи  транспортного (-ых) средства (-в)</w:t>
      </w:r>
    </w:p>
    <w:p w:rsidR="00EF76BF" w:rsidRPr="00AB16FE" w:rsidRDefault="00EF76BF" w:rsidP="00715D2F">
      <w:pPr>
        <w:jc w:val="center"/>
        <w:rPr>
          <w:b/>
          <w:bCs/>
          <w:color w:val="000000"/>
        </w:rPr>
      </w:pPr>
      <w:r>
        <w:rPr>
          <w:b/>
          <w:bCs/>
          <w:color w:val="000000"/>
        </w:rPr>
        <w:t>по договору аренды транспортного средства с экипажем</w:t>
      </w:r>
    </w:p>
    <w:p w:rsidR="00EF76BF" w:rsidRPr="00AB16FE" w:rsidRDefault="00EF76BF" w:rsidP="00715D2F">
      <w:pPr>
        <w:jc w:val="center"/>
        <w:rPr>
          <w:b/>
          <w:bCs/>
          <w:color w:val="000000"/>
        </w:rPr>
      </w:pPr>
      <w:r>
        <w:rPr>
          <w:b/>
          <w:bCs/>
          <w:color w:val="000000"/>
        </w:rPr>
        <w:t>от «____» _______________201__ г. №___________</w:t>
      </w:r>
    </w:p>
    <w:p w:rsidR="00EF76BF" w:rsidRPr="00AB16FE" w:rsidRDefault="00EF76BF" w:rsidP="00715D2F">
      <w:pPr>
        <w:jc w:val="center"/>
        <w:rPr>
          <w:b/>
          <w:bCs/>
          <w:color w:val="000000"/>
        </w:rPr>
      </w:pPr>
      <w:r>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F76BF" w:rsidRPr="00AB16FE" w:rsidTr="00715D2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6BF" w:rsidRPr="00AB16FE" w:rsidRDefault="00EF76BF" w:rsidP="00715D2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xml:space="preserve">Итого стоимость арендной платы в руб с НДС </w:t>
            </w:r>
          </w:p>
        </w:tc>
      </w:tr>
      <w:tr w:rsidR="00EF76BF" w:rsidRPr="00AB16FE" w:rsidTr="00715D2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F76BF" w:rsidRPr="00AB16FE" w:rsidRDefault="00EF76BF" w:rsidP="00715D2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F76BF" w:rsidRPr="00AB16FE" w:rsidRDefault="00EF76BF" w:rsidP="00715D2F">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F76BF" w:rsidRPr="00AB16FE" w:rsidRDefault="00EF76BF" w:rsidP="00715D2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F76BF" w:rsidRPr="00AB16FE" w:rsidRDefault="00EF76BF" w:rsidP="00715D2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F76BF" w:rsidRPr="00AB16FE" w:rsidRDefault="00EF76BF" w:rsidP="00715D2F">
            <w:pPr>
              <w:rPr>
                <w:color w:val="000000"/>
                <w:sz w:val="18"/>
                <w:szCs w:val="18"/>
              </w:rPr>
            </w:pPr>
          </w:p>
        </w:tc>
      </w:tr>
      <w:tr w:rsidR="00EF76BF" w:rsidRPr="00AB16FE" w:rsidTr="00715D2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jc w:val="center"/>
              <w:rPr>
                <w:b/>
                <w:bCs/>
                <w:color w:val="000000"/>
                <w:sz w:val="18"/>
                <w:szCs w:val="18"/>
              </w:rPr>
            </w:pPr>
            <w:r>
              <w:rPr>
                <w:b/>
                <w:bCs/>
                <w:color w:val="000000"/>
                <w:sz w:val="18"/>
                <w:szCs w:val="18"/>
              </w:rPr>
              <w:t>20</w:t>
            </w:r>
          </w:p>
        </w:tc>
      </w:tr>
      <w:tr w:rsidR="00EF76BF" w:rsidRPr="00AB16FE" w:rsidTr="00715D2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F76BF" w:rsidRPr="00AB16FE" w:rsidRDefault="00EF76BF" w:rsidP="00715D2F">
            <w:pPr>
              <w:rPr>
                <w:color w:val="000000"/>
                <w:sz w:val="18"/>
                <w:szCs w:val="18"/>
              </w:rPr>
            </w:pPr>
            <w:r>
              <w:rPr>
                <w:color w:val="000000"/>
                <w:sz w:val="18"/>
                <w:szCs w:val="18"/>
              </w:rPr>
              <w:t> </w:t>
            </w:r>
          </w:p>
        </w:tc>
      </w:tr>
    </w:tbl>
    <w:p w:rsidR="00EF76BF" w:rsidRPr="00AB16FE" w:rsidRDefault="00EF76BF" w:rsidP="00715D2F">
      <w:r>
        <w:t>Итого размер арендной платы в рублях прописью с учетом НДС 18%_________________________________________________________________</w:t>
      </w:r>
    </w:p>
    <w:p w:rsidR="00EF76BF" w:rsidRPr="00AB16FE" w:rsidRDefault="00EF76BF" w:rsidP="00715D2F">
      <w:pPr>
        <w:jc w:val="center"/>
        <w:rPr>
          <w:color w:val="000000"/>
        </w:rPr>
      </w:pPr>
    </w:p>
    <w:p w:rsidR="00EF76BF" w:rsidRPr="00AB16FE" w:rsidRDefault="00EF76BF" w:rsidP="00715D2F">
      <w:r>
        <w:t xml:space="preserve">Арендодатель: </w:t>
      </w:r>
      <w:r>
        <w:tab/>
      </w:r>
      <w:r>
        <w:tab/>
      </w:r>
      <w:r>
        <w:tab/>
      </w:r>
      <w:r>
        <w:tab/>
      </w:r>
      <w:r>
        <w:tab/>
      </w:r>
      <w:r>
        <w:tab/>
        <w:t xml:space="preserve">      </w:t>
      </w:r>
      <w:r>
        <w:tab/>
      </w:r>
      <w:r>
        <w:tab/>
      </w:r>
      <w:r>
        <w:tab/>
      </w:r>
      <w:r>
        <w:tab/>
        <w:t xml:space="preserve">           Арендатор:</w:t>
      </w:r>
    </w:p>
    <w:p w:rsidR="00EF76BF" w:rsidRPr="00AB16FE" w:rsidRDefault="00EF76BF" w:rsidP="00715D2F">
      <w:r>
        <w:t xml:space="preserve">Должность____________________________ </w:t>
      </w:r>
      <w:r>
        <w:tab/>
      </w:r>
      <w:r>
        <w:tab/>
        <w:t xml:space="preserve">     </w:t>
      </w:r>
      <w:r>
        <w:tab/>
      </w:r>
      <w:r>
        <w:tab/>
      </w:r>
      <w:r>
        <w:tab/>
        <w:t xml:space="preserve">                       Должность______________________________</w:t>
      </w:r>
    </w:p>
    <w:p w:rsidR="00EF76BF" w:rsidRPr="00AB16FE" w:rsidRDefault="00EF76BF" w:rsidP="00715D2F">
      <w:pPr>
        <w:rPr>
          <w:color w:val="000000"/>
        </w:rPr>
      </w:pPr>
      <w:r>
        <w:t>Подпись__________________/___________/                                                                              Подпись____________________/___________/</w:t>
      </w:r>
    </w:p>
    <w:p w:rsidR="00EF76BF" w:rsidRPr="00AB16FE" w:rsidRDefault="00EF76BF" w:rsidP="00715D2F">
      <w:pPr>
        <w:rPr>
          <w:b/>
          <w:bCs/>
        </w:rPr>
      </w:pPr>
      <w:r>
        <w:t xml:space="preserve">                              М.П.                        </w:t>
      </w:r>
      <w:r>
        <w:tab/>
      </w:r>
      <w:r>
        <w:tab/>
      </w:r>
      <w:r>
        <w:tab/>
      </w:r>
      <w:r>
        <w:tab/>
      </w:r>
      <w:r>
        <w:tab/>
      </w:r>
      <w:r>
        <w:tab/>
      </w:r>
      <w:r>
        <w:tab/>
      </w:r>
      <w:r>
        <w:tab/>
      </w:r>
      <w:r>
        <w:tab/>
      </w:r>
      <w:r>
        <w:tab/>
        <w:t xml:space="preserve">       М.П.</w:t>
      </w:r>
    </w:p>
    <w:p w:rsidR="00EF76BF" w:rsidRPr="00AB16FE" w:rsidRDefault="00EF76BF" w:rsidP="00715D2F">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F76BF" w:rsidRPr="00AB16FE" w:rsidRDefault="00EF76BF" w:rsidP="00715D2F">
      <w:pPr>
        <w:widowControl w:val="0"/>
        <w:ind w:left="9072" w:hanging="9066"/>
        <w:rPr>
          <w:u w:val="single"/>
        </w:rPr>
      </w:pPr>
      <w:r>
        <w:rPr>
          <w:color w:val="000000"/>
        </w:rPr>
        <w:t>_______________________________________________</w:t>
      </w:r>
      <w:r>
        <w:rPr>
          <w:color w:val="000000"/>
        </w:rPr>
        <w:tab/>
        <w:t>______________________________________________</w:t>
      </w:r>
    </w:p>
    <w:p w:rsidR="00EF76BF" w:rsidRPr="00AB16FE" w:rsidRDefault="00EF76BF" w:rsidP="00715D2F">
      <w:pPr>
        <w:rPr>
          <w:color w:val="000000"/>
        </w:rPr>
      </w:pPr>
    </w:p>
    <w:p w:rsidR="00EF76BF" w:rsidRPr="00AB16FE" w:rsidRDefault="00EF76BF" w:rsidP="00715D2F">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F76BF" w:rsidRPr="00AB16FE" w:rsidRDefault="00EF76BF" w:rsidP="00715D2F">
      <w:r>
        <w:tab/>
      </w:r>
      <w:r>
        <w:tab/>
        <w:t xml:space="preserve">     М.П.        </w:t>
      </w:r>
      <w:r>
        <w:tab/>
      </w:r>
      <w:r>
        <w:tab/>
      </w:r>
      <w:r>
        <w:tab/>
      </w:r>
      <w:r>
        <w:tab/>
      </w:r>
      <w:r>
        <w:tab/>
      </w:r>
      <w:r>
        <w:tab/>
      </w:r>
      <w:r>
        <w:tab/>
      </w:r>
      <w:r>
        <w:tab/>
      </w:r>
      <w:r>
        <w:tab/>
      </w:r>
      <w:r>
        <w:tab/>
      </w:r>
      <w:r>
        <w:tab/>
        <w:t xml:space="preserve">           М.П.</w:t>
      </w:r>
    </w:p>
    <w:p w:rsidR="00EF76BF" w:rsidRPr="00AB16FE" w:rsidRDefault="00EF76BF" w:rsidP="00715D2F">
      <w:pPr>
        <w:rPr>
          <w:lang w:val="en-US"/>
        </w:rPr>
      </w:pPr>
    </w:p>
    <w:p w:rsidR="00EF76BF" w:rsidRPr="00AB16FE" w:rsidRDefault="00EF76BF" w:rsidP="00715D2F">
      <w:pPr>
        <w:rPr>
          <w:lang w:val="en-US"/>
        </w:rPr>
        <w:sectPr w:rsidR="00EF76BF" w:rsidRPr="00AB16FE" w:rsidSect="00715D2F">
          <w:pgSz w:w="16838" w:h="11906" w:orient="landscape"/>
          <w:pgMar w:top="1418" w:right="1134" w:bottom="851" w:left="567" w:header="709" w:footer="709" w:gutter="0"/>
          <w:cols w:space="708"/>
          <w:docGrid w:linePitch="360"/>
        </w:sectPr>
      </w:pPr>
    </w:p>
    <w:tbl>
      <w:tblPr>
        <w:tblW w:w="10647" w:type="dxa"/>
        <w:jc w:val="center"/>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EF76BF" w:rsidRPr="00AB16FE" w:rsidTr="00715D2F">
        <w:trPr>
          <w:trHeight w:val="25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p>
        </w:tc>
        <w:tc>
          <w:tcPr>
            <w:tcW w:w="6346" w:type="dxa"/>
            <w:gridSpan w:val="12"/>
            <w:tcBorders>
              <w:top w:val="nil"/>
              <w:left w:val="nil"/>
              <w:bottom w:val="nil"/>
              <w:right w:val="nil"/>
            </w:tcBorders>
            <w:shd w:val="clear" w:color="auto" w:fill="auto"/>
            <w:noWrap/>
            <w:vAlign w:val="bottom"/>
          </w:tcPr>
          <w:p w:rsidR="00EF76BF" w:rsidRPr="00AB16FE" w:rsidRDefault="00EF76BF" w:rsidP="00715D2F">
            <w:pPr>
              <w:jc w:val="right"/>
            </w:pPr>
            <w:r>
              <w:t xml:space="preserve">        Приложение № 5</w:t>
            </w:r>
          </w:p>
          <w:p w:rsidR="00EF76BF" w:rsidRPr="00AB16FE" w:rsidRDefault="00EF76BF" w:rsidP="00715D2F">
            <w:pPr>
              <w:jc w:val="right"/>
            </w:pPr>
            <w:r>
              <w:t xml:space="preserve">            к договору  аренды</w:t>
            </w:r>
          </w:p>
          <w:p w:rsidR="00EF76BF" w:rsidRPr="00AB16FE" w:rsidRDefault="00EF76BF" w:rsidP="00715D2F">
            <w:pPr>
              <w:jc w:val="right"/>
              <w:rPr>
                <w:color w:val="000000"/>
              </w:rPr>
            </w:pPr>
            <w:r>
              <w:rPr>
                <w:color w:val="000000"/>
              </w:rPr>
              <w:t>транспортного средства с экипажем</w:t>
            </w:r>
          </w:p>
          <w:p w:rsidR="00EF76BF" w:rsidRPr="00AB16FE" w:rsidRDefault="00EF76BF" w:rsidP="00715D2F">
            <w:pPr>
              <w:jc w:val="right"/>
              <w:rPr>
                <w:sz w:val="18"/>
                <w:szCs w:val="18"/>
              </w:rPr>
            </w:pPr>
            <w:r>
              <w:t xml:space="preserve">  №________________</w:t>
            </w:r>
            <w:r>
              <w:rPr>
                <w:lang w:val="en-US"/>
              </w:rPr>
              <w:t xml:space="preserve"> </w:t>
            </w:r>
            <w:r>
              <w:t>от "___" _____________201____г.</w:t>
            </w:r>
          </w:p>
        </w:tc>
      </w:tr>
      <w:tr w:rsidR="00EF76BF" w:rsidRPr="00AB16FE" w:rsidTr="00715D2F">
        <w:trPr>
          <w:trHeight w:val="16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r>
      <w:tr w:rsidR="00EF76BF" w:rsidRPr="00AB16FE" w:rsidTr="00715D2F">
        <w:trPr>
          <w:trHeight w:val="27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EF76BF" w:rsidRPr="00AB16FE" w:rsidRDefault="00EF76BF" w:rsidP="00715D2F">
            <w:pPr>
              <w:jc w:val="center"/>
              <w:rPr>
                <w:sz w:val="18"/>
                <w:szCs w:val="18"/>
              </w:rPr>
            </w:pPr>
            <w:r>
              <w:rPr>
                <w:sz w:val="18"/>
                <w:szCs w:val="18"/>
              </w:rPr>
              <w:t>Код</w:t>
            </w:r>
          </w:p>
        </w:tc>
      </w:tr>
      <w:tr w:rsidR="00EF76BF" w:rsidRPr="00AB16FE" w:rsidTr="00715D2F">
        <w:trPr>
          <w:trHeight w:val="28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F76BF" w:rsidRPr="00AB16FE" w:rsidRDefault="00EF76BF" w:rsidP="00715D2F">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EF76BF" w:rsidRPr="00AB16FE" w:rsidRDefault="00EF76BF" w:rsidP="00715D2F">
            <w:pPr>
              <w:jc w:val="center"/>
              <w:rPr>
                <w:sz w:val="18"/>
                <w:szCs w:val="18"/>
              </w:rPr>
            </w:pPr>
            <w:r>
              <w:rPr>
                <w:sz w:val="18"/>
                <w:szCs w:val="18"/>
              </w:rPr>
              <w:t>0305867</w:t>
            </w:r>
          </w:p>
        </w:tc>
      </w:tr>
      <w:tr w:rsidR="00EF76BF" w:rsidRPr="00AB16FE" w:rsidTr="00715D2F">
        <w:trPr>
          <w:trHeight w:val="79"/>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EF76BF" w:rsidRPr="00AB16FE" w:rsidRDefault="00EF76BF" w:rsidP="00715D2F">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EF76BF" w:rsidRPr="00AB16FE" w:rsidRDefault="00EF76BF" w:rsidP="00715D2F">
            <w:pPr>
              <w:rPr>
                <w:sz w:val="18"/>
                <w:szCs w:val="18"/>
              </w:rPr>
            </w:pPr>
          </w:p>
        </w:tc>
      </w:tr>
      <w:tr w:rsidR="00EF76BF" w:rsidRPr="00AB16FE" w:rsidTr="00715D2F">
        <w:trPr>
          <w:trHeight w:val="180"/>
          <w:jc w:val="center"/>
        </w:trPr>
        <w:tc>
          <w:tcPr>
            <w:tcW w:w="7670" w:type="dxa"/>
            <w:gridSpan w:val="12"/>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F76BF" w:rsidRPr="00AB16FE" w:rsidRDefault="00EF76BF" w:rsidP="00715D2F">
            <w:pPr>
              <w:jc w:val="center"/>
              <w:rPr>
                <w:sz w:val="18"/>
                <w:szCs w:val="18"/>
              </w:rPr>
            </w:pPr>
            <w:r>
              <w:rPr>
                <w:sz w:val="18"/>
                <w:szCs w:val="18"/>
              </w:rPr>
              <w:t> </w:t>
            </w:r>
          </w:p>
        </w:tc>
      </w:tr>
      <w:tr w:rsidR="00EF76BF" w:rsidRPr="00AB16FE" w:rsidTr="00715D2F">
        <w:trPr>
          <w:trHeight w:val="225"/>
          <w:jc w:val="center"/>
        </w:trPr>
        <w:tc>
          <w:tcPr>
            <w:tcW w:w="7670" w:type="dxa"/>
            <w:gridSpan w:val="12"/>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F76BF" w:rsidRPr="00AB16FE" w:rsidRDefault="00EF76BF" w:rsidP="00715D2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F76BF" w:rsidRPr="00AB16FE" w:rsidRDefault="00EF76BF" w:rsidP="00715D2F">
            <w:pPr>
              <w:rPr>
                <w:sz w:val="18"/>
                <w:szCs w:val="18"/>
              </w:rPr>
            </w:pPr>
          </w:p>
        </w:tc>
      </w:tr>
      <w:tr w:rsidR="00EF76BF" w:rsidRPr="00AB16FE" w:rsidTr="00715D2F">
        <w:trPr>
          <w:trHeight w:val="21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834" w:type="dxa"/>
            <w:gridSpan w:val="5"/>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F76BF" w:rsidRPr="00AB16FE" w:rsidRDefault="00EF76BF" w:rsidP="00715D2F">
            <w:pPr>
              <w:jc w:val="center"/>
              <w:rPr>
                <w:sz w:val="18"/>
                <w:szCs w:val="18"/>
              </w:rPr>
            </w:pPr>
            <w:r>
              <w:rPr>
                <w:sz w:val="18"/>
                <w:szCs w:val="18"/>
              </w:rPr>
              <w:t> </w:t>
            </w:r>
          </w:p>
        </w:tc>
      </w:tr>
      <w:tr w:rsidR="00EF76BF" w:rsidRPr="00AB16FE" w:rsidTr="00715D2F">
        <w:trPr>
          <w:trHeight w:val="240"/>
          <w:jc w:val="center"/>
        </w:trPr>
        <w:tc>
          <w:tcPr>
            <w:tcW w:w="2320"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F76BF" w:rsidRPr="00AB16FE" w:rsidRDefault="00EF76BF" w:rsidP="00715D2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F76BF" w:rsidRPr="00AB16FE" w:rsidRDefault="00EF76BF" w:rsidP="00715D2F">
            <w:pPr>
              <w:rPr>
                <w:sz w:val="18"/>
                <w:szCs w:val="18"/>
              </w:rPr>
            </w:pPr>
          </w:p>
        </w:tc>
      </w:tr>
      <w:tr w:rsidR="00EF76BF" w:rsidRPr="00AB16FE" w:rsidTr="00715D2F">
        <w:trPr>
          <w:trHeight w:val="150"/>
          <w:jc w:val="center"/>
        </w:trPr>
        <w:tc>
          <w:tcPr>
            <w:tcW w:w="7670" w:type="dxa"/>
            <w:gridSpan w:val="12"/>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F76BF" w:rsidRPr="00AB16FE" w:rsidRDefault="00EF76BF" w:rsidP="00715D2F">
            <w:pPr>
              <w:jc w:val="center"/>
              <w:rPr>
                <w:sz w:val="18"/>
                <w:szCs w:val="18"/>
              </w:rPr>
            </w:pPr>
            <w:r>
              <w:rPr>
                <w:sz w:val="18"/>
                <w:szCs w:val="18"/>
              </w:rPr>
              <w:t> </w:t>
            </w:r>
          </w:p>
        </w:tc>
      </w:tr>
      <w:tr w:rsidR="00EF76BF" w:rsidRPr="00AB16FE" w:rsidTr="00715D2F">
        <w:trPr>
          <w:trHeight w:val="180"/>
          <w:jc w:val="center"/>
        </w:trPr>
        <w:tc>
          <w:tcPr>
            <w:tcW w:w="7670" w:type="dxa"/>
            <w:gridSpan w:val="12"/>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F76BF" w:rsidRPr="00AB16FE" w:rsidRDefault="00EF76BF" w:rsidP="00715D2F">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F76BF" w:rsidRPr="00AB16FE" w:rsidRDefault="00EF76BF" w:rsidP="00715D2F">
            <w:pPr>
              <w:rPr>
                <w:sz w:val="18"/>
                <w:szCs w:val="18"/>
              </w:rPr>
            </w:pPr>
          </w:p>
        </w:tc>
      </w:tr>
      <w:tr w:rsidR="00EF76BF" w:rsidRPr="00AB16FE" w:rsidTr="00715D2F">
        <w:trPr>
          <w:trHeight w:val="225"/>
          <w:jc w:val="center"/>
        </w:trPr>
        <w:tc>
          <w:tcPr>
            <w:tcW w:w="7670" w:type="dxa"/>
            <w:gridSpan w:val="12"/>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25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F76BF" w:rsidRPr="00AB16FE" w:rsidRDefault="00EF76BF" w:rsidP="00715D2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F76BF" w:rsidRPr="00AB16FE" w:rsidRDefault="00EF76BF" w:rsidP="00715D2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24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694" w:type="dxa"/>
            <w:gridSpan w:val="4"/>
            <w:tcBorders>
              <w:top w:val="nil"/>
              <w:left w:val="nil"/>
              <w:bottom w:val="nil"/>
              <w:right w:val="nil"/>
            </w:tcBorders>
            <w:shd w:val="clear" w:color="auto" w:fill="auto"/>
            <w:noWrap/>
            <w:vAlign w:val="bottom"/>
          </w:tcPr>
          <w:p w:rsidR="00EF76BF" w:rsidRPr="00AB16FE" w:rsidRDefault="00EF76BF" w:rsidP="00715D2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25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089" w:type="dxa"/>
            <w:gridSpan w:val="9"/>
            <w:tcBorders>
              <w:top w:val="nil"/>
              <w:left w:val="nil"/>
              <w:bottom w:val="nil"/>
              <w:right w:val="nil"/>
            </w:tcBorders>
            <w:shd w:val="clear" w:color="auto" w:fill="auto"/>
            <w:noWrap/>
            <w:vAlign w:val="bottom"/>
          </w:tcPr>
          <w:p w:rsidR="00EF76BF" w:rsidRPr="00AB16FE" w:rsidRDefault="00EF76BF" w:rsidP="00715D2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15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270"/>
          <w:jc w:val="center"/>
        </w:trPr>
        <w:tc>
          <w:tcPr>
            <w:tcW w:w="2581" w:type="dxa"/>
            <w:gridSpan w:val="3"/>
            <w:tcBorders>
              <w:top w:val="nil"/>
              <w:left w:val="nil"/>
              <w:bottom w:val="nil"/>
              <w:right w:val="nil"/>
            </w:tcBorders>
            <w:shd w:val="clear" w:color="auto" w:fill="auto"/>
            <w:noWrap/>
            <w:vAlign w:val="bottom"/>
          </w:tcPr>
          <w:p w:rsidR="00EF76BF" w:rsidRPr="00AB16FE" w:rsidRDefault="00EF76BF" w:rsidP="00715D2F">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22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8066" w:type="dxa"/>
            <w:gridSpan w:val="14"/>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rPr>
              <w:t>(наименование договора (наряд-заказа, его дата, номер)</w:t>
            </w:r>
          </w:p>
        </w:tc>
      </w:tr>
      <w:tr w:rsidR="00EF76BF" w:rsidRPr="00AB16FE" w:rsidTr="00715D2F">
        <w:trPr>
          <w:trHeight w:val="135"/>
          <w:jc w:val="center"/>
        </w:trPr>
        <w:tc>
          <w:tcPr>
            <w:tcW w:w="10647" w:type="dxa"/>
            <w:gridSpan w:val="17"/>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r>
      <w:tr w:rsidR="00EF76BF" w:rsidRPr="00AB16FE" w:rsidTr="00715D2F">
        <w:trPr>
          <w:trHeight w:val="255"/>
          <w:jc w:val="center"/>
        </w:trPr>
        <w:tc>
          <w:tcPr>
            <w:tcW w:w="7081" w:type="dxa"/>
            <w:gridSpan w:val="11"/>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EF76BF" w:rsidRPr="00AB16FE" w:rsidRDefault="00EF76BF" w:rsidP="00715D2F">
            <w:pPr>
              <w:ind w:right="1788"/>
              <w:jc w:val="center"/>
              <w:rPr>
                <w:b/>
                <w:bCs/>
                <w:sz w:val="18"/>
                <w:szCs w:val="18"/>
              </w:rPr>
            </w:pPr>
          </w:p>
        </w:tc>
      </w:tr>
      <w:tr w:rsidR="00EF76BF" w:rsidRPr="00AB16FE" w:rsidTr="00715D2F">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EF76BF" w:rsidRPr="00AB16FE" w:rsidRDefault="00EF76BF" w:rsidP="00715D2F">
            <w:pPr>
              <w:jc w:val="center"/>
              <w:rPr>
                <w:i/>
                <w:iCs/>
                <w:sz w:val="18"/>
                <w:szCs w:val="18"/>
              </w:rPr>
            </w:pPr>
            <w:r>
              <w:rPr>
                <w:i/>
                <w:iCs/>
                <w:sz w:val="18"/>
                <w:szCs w:val="18"/>
              </w:rPr>
              <w:t> </w:t>
            </w:r>
            <w:r>
              <w:rPr>
                <w:sz w:val="18"/>
                <w:szCs w:val="18"/>
              </w:rPr>
              <w:t>(должности, Ф.И.О.)</w:t>
            </w:r>
          </w:p>
        </w:tc>
      </w:tr>
      <w:tr w:rsidR="00EF76BF" w:rsidRPr="00AB16FE" w:rsidTr="00715D2F">
        <w:trPr>
          <w:trHeight w:val="255"/>
          <w:jc w:val="center"/>
        </w:trPr>
        <w:tc>
          <w:tcPr>
            <w:tcW w:w="2320"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255"/>
          <w:jc w:val="center"/>
        </w:trPr>
        <w:tc>
          <w:tcPr>
            <w:tcW w:w="10647" w:type="dxa"/>
            <w:gridSpan w:val="17"/>
            <w:tcBorders>
              <w:top w:val="nil"/>
              <w:left w:val="nil"/>
              <w:bottom w:val="single" w:sz="4" w:space="0" w:color="auto"/>
              <w:right w:val="nil"/>
            </w:tcBorders>
            <w:shd w:val="clear" w:color="auto" w:fill="auto"/>
            <w:noWrap/>
            <w:vAlign w:val="bottom"/>
          </w:tcPr>
          <w:p w:rsidR="00EF76BF" w:rsidRPr="00AB16FE" w:rsidRDefault="00EF76BF" w:rsidP="00715D2F">
            <w:pPr>
              <w:rPr>
                <w:i/>
                <w:iCs/>
                <w:sz w:val="18"/>
                <w:szCs w:val="18"/>
              </w:rPr>
            </w:pPr>
            <w:r>
              <w:rPr>
                <w:i/>
                <w:iCs/>
                <w:sz w:val="18"/>
                <w:szCs w:val="18"/>
              </w:rPr>
              <w:t xml:space="preserve">                                                                                                     </w:t>
            </w:r>
            <w:r>
              <w:rPr>
                <w:sz w:val="18"/>
                <w:szCs w:val="18"/>
              </w:rPr>
              <w:t>(должности, Ф.И.О.)</w:t>
            </w:r>
          </w:p>
        </w:tc>
      </w:tr>
      <w:tr w:rsidR="00EF76BF" w:rsidRPr="00AB16FE" w:rsidTr="00715D2F">
        <w:trPr>
          <w:trHeight w:val="16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250"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661"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865" w:type="dxa"/>
            <w:tcBorders>
              <w:top w:val="nil"/>
              <w:left w:val="nil"/>
              <w:bottom w:val="nil"/>
              <w:right w:val="nil"/>
            </w:tcBorders>
            <w:shd w:val="clear" w:color="auto" w:fill="auto"/>
            <w:noWrap/>
            <w:vAlign w:val="bottom"/>
          </w:tcPr>
          <w:p w:rsidR="00EF76BF" w:rsidRPr="00AB16FE" w:rsidRDefault="00EF76BF" w:rsidP="00715D2F">
            <w:pPr>
              <w:ind w:right="543"/>
              <w:rPr>
                <w:sz w:val="18"/>
                <w:szCs w:val="18"/>
              </w:rPr>
            </w:pPr>
          </w:p>
        </w:tc>
      </w:tr>
      <w:tr w:rsidR="00EF76BF" w:rsidRPr="00AB16FE" w:rsidTr="00715D2F">
        <w:trPr>
          <w:trHeight w:val="255"/>
          <w:jc w:val="center"/>
        </w:trPr>
        <w:tc>
          <w:tcPr>
            <w:tcW w:w="8095" w:type="dxa"/>
            <w:gridSpan w:val="13"/>
            <w:tcBorders>
              <w:top w:val="nil"/>
              <w:left w:val="nil"/>
              <w:bottom w:val="nil"/>
              <w:right w:val="nil"/>
            </w:tcBorders>
            <w:shd w:val="clear" w:color="auto" w:fill="auto"/>
            <w:noWrap/>
            <w:vAlign w:val="bottom"/>
          </w:tcPr>
          <w:p w:rsidR="00EF76BF" w:rsidRPr="00AB16FE" w:rsidRDefault="00EF76BF" w:rsidP="00715D2F">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EF76BF" w:rsidRPr="00AB16FE" w:rsidRDefault="00EF76BF" w:rsidP="00715D2F">
            <w:pPr>
              <w:jc w:val="center"/>
              <w:rPr>
                <w:b/>
                <w:bCs/>
                <w:sz w:val="18"/>
                <w:szCs w:val="18"/>
              </w:rPr>
            </w:pPr>
          </w:p>
        </w:tc>
      </w:tr>
      <w:tr w:rsidR="00EF76BF" w:rsidRPr="00AB16FE" w:rsidTr="00715D2F">
        <w:trPr>
          <w:trHeight w:val="151"/>
          <w:jc w:val="center"/>
        </w:trPr>
        <w:tc>
          <w:tcPr>
            <w:tcW w:w="10647" w:type="dxa"/>
            <w:gridSpan w:val="17"/>
            <w:tcBorders>
              <w:top w:val="nil"/>
              <w:left w:val="nil"/>
              <w:bottom w:val="single" w:sz="4" w:space="0" w:color="auto"/>
              <w:right w:val="nil"/>
            </w:tcBorders>
            <w:shd w:val="clear" w:color="auto" w:fill="auto"/>
            <w:noWrap/>
            <w:vAlign w:val="bottom"/>
          </w:tcPr>
          <w:p w:rsidR="00EF76BF" w:rsidRPr="00AB16FE" w:rsidRDefault="00EF76BF" w:rsidP="00715D2F">
            <w:pPr>
              <w:rPr>
                <w:i/>
                <w:iCs/>
                <w:sz w:val="18"/>
                <w:szCs w:val="18"/>
              </w:rPr>
            </w:pPr>
            <w:r>
              <w:rPr>
                <w:i/>
                <w:iCs/>
                <w:sz w:val="18"/>
                <w:szCs w:val="18"/>
              </w:rPr>
              <w:t> </w:t>
            </w:r>
          </w:p>
        </w:tc>
      </w:tr>
      <w:tr w:rsidR="00EF76BF" w:rsidRPr="00AB16FE" w:rsidTr="00715D2F">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EF76BF" w:rsidRPr="00AB16FE" w:rsidRDefault="00EF76BF" w:rsidP="00715D2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EF76BF" w:rsidRPr="00AB16FE" w:rsidTr="00715D2F">
        <w:trPr>
          <w:trHeight w:val="255"/>
          <w:jc w:val="center"/>
        </w:trPr>
        <w:tc>
          <w:tcPr>
            <w:tcW w:w="10647" w:type="dxa"/>
            <w:gridSpan w:val="17"/>
            <w:tcBorders>
              <w:top w:val="single" w:sz="4" w:space="0" w:color="auto"/>
              <w:left w:val="nil"/>
              <w:bottom w:val="single" w:sz="4" w:space="0" w:color="auto"/>
              <w:right w:val="nil"/>
            </w:tcBorders>
            <w:shd w:val="clear" w:color="auto" w:fill="auto"/>
            <w:noWrap/>
            <w:vAlign w:val="bottom"/>
          </w:tcPr>
          <w:p w:rsidR="00EF76BF" w:rsidRPr="00AB16FE" w:rsidRDefault="00EF76BF" w:rsidP="00715D2F">
            <w:pPr>
              <w:rPr>
                <w:i/>
                <w:iCs/>
                <w:sz w:val="18"/>
                <w:szCs w:val="18"/>
              </w:rPr>
            </w:pPr>
            <w:r>
              <w:rPr>
                <w:i/>
                <w:iCs/>
                <w:sz w:val="18"/>
                <w:szCs w:val="18"/>
              </w:rPr>
              <w:t xml:space="preserve">    </w:t>
            </w:r>
          </w:p>
        </w:tc>
      </w:tr>
      <w:tr w:rsidR="00EF76BF" w:rsidRPr="00AB16FE" w:rsidTr="00715D2F">
        <w:trPr>
          <w:trHeight w:val="195"/>
          <w:jc w:val="center"/>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76BF" w:rsidRPr="00AB16FE" w:rsidRDefault="00EF76BF" w:rsidP="00715D2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F76BF" w:rsidRPr="00AB16FE" w:rsidRDefault="00EF76BF" w:rsidP="00715D2F">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EF76BF" w:rsidRPr="00AB16FE" w:rsidRDefault="00EF76BF" w:rsidP="00715D2F">
            <w:pPr>
              <w:jc w:val="center"/>
              <w:rPr>
                <w:sz w:val="16"/>
                <w:szCs w:val="16"/>
              </w:rPr>
            </w:pPr>
            <w:r>
              <w:rPr>
                <w:sz w:val="16"/>
                <w:szCs w:val="16"/>
              </w:rPr>
              <w:t>выполнено работ, услуг</w:t>
            </w:r>
          </w:p>
        </w:tc>
      </w:tr>
      <w:tr w:rsidR="00EF76BF" w:rsidRPr="00AB16FE" w:rsidTr="00715D2F">
        <w:trPr>
          <w:trHeight w:val="480"/>
          <w:jc w:val="center"/>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F76BF" w:rsidRPr="00AB16FE" w:rsidRDefault="00EF76BF" w:rsidP="00715D2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F76BF" w:rsidRPr="00AB16FE" w:rsidRDefault="00EF76BF" w:rsidP="00715D2F">
            <w:pPr>
              <w:rPr>
                <w:sz w:val="16"/>
                <w:szCs w:val="16"/>
              </w:rPr>
            </w:pPr>
          </w:p>
        </w:tc>
        <w:tc>
          <w:tcPr>
            <w:tcW w:w="1194" w:type="dxa"/>
            <w:tcBorders>
              <w:top w:val="nil"/>
              <w:left w:val="nil"/>
              <w:bottom w:val="nil"/>
              <w:right w:val="nil"/>
            </w:tcBorders>
            <w:shd w:val="clear" w:color="auto" w:fill="auto"/>
            <w:noWrap/>
            <w:vAlign w:val="center"/>
          </w:tcPr>
          <w:p w:rsidR="00EF76BF" w:rsidRPr="00AB16FE" w:rsidRDefault="00EF76BF" w:rsidP="00715D2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F76BF" w:rsidRPr="00AB16FE" w:rsidRDefault="00EF76BF" w:rsidP="00715D2F">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EF76BF" w:rsidRPr="00AB16FE" w:rsidRDefault="00EF76BF" w:rsidP="00715D2F">
            <w:pPr>
              <w:jc w:val="center"/>
              <w:rPr>
                <w:sz w:val="16"/>
                <w:szCs w:val="16"/>
              </w:rPr>
            </w:pPr>
            <w:r>
              <w:rPr>
                <w:sz w:val="16"/>
                <w:szCs w:val="16"/>
              </w:rPr>
              <w:t>стоимость, руб.</w:t>
            </w:r>
          </w:p>
        </w:tc>
      </w:tr>
      <w:tr w:rsidR="00EF76BF" w:rsidRPr="00AB16FE" w:rsidTr="00715D2F">
        <w:trPr>
          <w:trHeight w:val="150"/>
          <w:jc w:val="center"/>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195"/>
          <w:jc w:val="center"/>
        </w:trPr>
        <w:tc>
          <w:tcPr>
            <w:tcW w:w="4301" w:type="dxa"/>
            <w:gridSpan w:val="5"/>
            <w:tcBorders>
              <w:top w:val="nil"/>
              <w:left w:val="nil"/>
              <w:bottom w:val="nil"/>
              <w:right w:val="nil"/>
            </w:tcBorders>
            <w:shd w:val="clear" w:color="auto" w:fill="auto"/>
            <w:noWrap/>
            <w:vAlign w:val="bottom"/>
          </w:tcPr>
          <w:p w:rsidR="00EF76BF" w:rsidRPr="00AB16FE" w:rsidRDefault="00EF76BF" w:rsidP="00715D2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F76BF" w:rsidRPr="00AB16FE" w:rsidRDefault="00EF76BF" w:rsidP="00715D2F">
            <w:pPr>
              <w:jc w:val="right"/>
              <w:rPr>
                <w:i/>
                <w:iCs/>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F76BF" w:rsidRPr="00AB16FE" w:rsidRDefault="00EF76BF" w:rsidP="00715D2F">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209"/>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F76BF" w:rsidRPr="00AB16FE" w:rsidRDefault="00EF76BF" w:rsidP="00715D2F">
            <w:pPr>
              <w:jc w:val="right"/>
              <w:rPr>
                <w:i/>
                <w:iCs/>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jc w:val="center"/>
              <w:rPr>
                <w:b/>
                <w:bCs/>
                <w:i/>
                <w:iCs/>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b/>
                <w:bCs/>
                <w:i/>
                <w:iCs/>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b/>
                <w:bCs/>
                <w:i/>
                <w:iCs/>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21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F76BF" w:rsidRPr="00AB16FE" w:rsidRDefault="00EF76BF" w:rsidP="00715D2F">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315"/>
          <w:jc w:val="center"/>
        </w:trPr>
        <w:tc>
          <w:tcPr>
            <w:tcW w:w="10647" w:type="dxa"/>
            <w:gridSpan w:val="17"/>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EF76BF" w:rsidRPr="00AB16FE" w:rsidTr="00715D2F">
        <w:trPr>
          <w:trHeight w:val="210"/>
          <w:jc w:val="center"/>
        </w:trPr>
        <w:tc>
          <w:tcPr>
            <w:tcW w:w="10647" w:type="dxa"/>
            <w:gridSpan w:val="17"/>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оказаны в оговоренные сроки и надлежащим образом.</w:t>
            </w:r>
          </w:p>
        </w:tc>
      </w:tr>
      <w:tr w:rsidR="00EF76BF" w:rsidRPr="00AB16FE" w:rsidTr="00715D2F">
        <w:trPr>
          <w:trHeight w:val="195"/>
          <w:jc w:val="center"/>
        </w:trPr>
        <w:tc>
          <w:tcPr>
            <w:tcW w:w="6609" w:type="dxa"/>
            <w:gridSpan w:val="9"/>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EF76BF" w:rsidRPr="00AB16FE" w:rsidRDefault="00EF76BF" w:rsidP="00715D2F">
            <w:pPr>
              <w:rPr>
                <w:b/>
                <w:bCs/>
                <w:sz w:val="18"/>
                <w:szCs w:val="18"/>
              </w:rPr>
            </w:pPr>
            <w:r>
              <w:rPr>
                <w:b/>
                <w:bCs/>
                <w:sz w:val="18"/>
                <w:szCs w:val="18"/>
              </w:rPr>
              <w:t> </w:t>
            </w:r>
          </w:p>
        </w:tc>
      </w:tr>
      <w:tr w:rsidR="00EF76BF" w:rsidRPr="00AB16FE" w:rsidTr="00715D2F">
        <w:trPr>
          <w:trHeight w:val="210"/>
          <w:jc w:val="center"/>
        </w:trPr>
        <w:tc>
          <w:tcPr>
            <w:tcW w:w="10647" w:type="dxa"/>
            <w:gridSpan w:val="17"/>
            <w:tcBorders>
              <w:top w:val="nil"/>
              <w:left w:val="nil"/>
              <w:bottom w:val="single" w:sz="4" w:space="0" w:color="auto"/>
              <w:right w:val="nil"/>
            </w:tcBorders>
            <w:shd w:val="clear" w:color="auto" w:fill="auto"/>
            <w:noWrap/>
            <w:vAlign w:val="bottom"/>
          </w:tcPr>
          <w:p w:rsidR="00EF76BF" w:rsidRPr="00AB16FE" w:rsidRDefault="00EF76BF" w:rsidP="00715D2F">
            <w:pPr>
              <w:rPr>
                <w:sz w:val="18"/>
                <w:szCs w:val="18"/>
              </w:rPr>
            </w:pPr>
            <w:r>
              <w:rPr>
                <w:sz w:val="18"/>
                <w:szCs w:val="18"/>
              </w:rPr>
              <w:t> </w:t>
            </w:r>
          </w:p>
        </w:tc>
      </w:tr>
      <w:tr w:rsidR="00EF76BF" w:rsidRPr="00AB16FE" w:rsidTr="00715D2F">
        <w:trPr>
          <w:trHeight w:val="70"/>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760"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261"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1140"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580"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1194"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8"/>
                <w:szCs w:val="18"/>
              </w:rPr>
            </w:pPr>
          </w:p>
        </w:tc>
      </w:tr>
      <w:tr w:rsidR="00EF76BF" w:rsidRPr="00AB16FE" w:rsidTr="00715D2F">
        <w:trPr>
          <w:trHeight w:val="210"/>
          <w:jc w:val="center"/>
        </w:trPr>
        <w:tc>
          <w:tcPr>
            <w:tcW w:w="3721" w:type="dxa"/>
            <w:gridSpan w:val="4"/>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232" w:type="dxa"/>
            <w:gridSpan w:val="9"/>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 xml:space="preserve"> Услугу принял:</w:t>
            </w:r>
          </w:p>
        </w:tc>
      </w:tr>
      <w:tr w:rsidR="00EF76BF" w:rsidRPr="00AB16FE" w:rsidTr="00715D2F">
        <w:trPr>
          <w:trHeight w:val="210"/>
          <w:jc w:val="center"/>
        </w:trPr>
        <w:tc>
          <w:tcPr>
            <w:tcW w:w="3721" w:type="dxa"/>
            <w:gridSpan w:val="4"/>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232" w:type="dxa"/>
            <w:gridSpan w:val="9"/>
            <w:tcBorders>
              <w:top w:val="nil"/>
              <w:left w:val="nil"/>
              <w:bottom w:val="nil"/>
              <w:right w:val="nil"/>
            </w:tcBorders>
            <w:shd w:val="clear" w:color="auto" w:fill="auto"/>
            <w:noWrap/>
            <w:vAlign w:val="bottom"/>
          </w:tcPr>
          <w:p w:rsidR="00EF76BF" w:rsidRPr="00AB16FE" w:rsidRDefault="00EF76BF" w:rsidP="00715D2F">
            <w:pPr>
              <w:rPr>
                <w:sz w:val="18"/>
                <w:szCs w:val="18"/>
              </w:rPr>
            </w:pPr>
            <w:r>
              <w:rPr>
                <w:sz w:val="18"/>
                <w:szCs w:val="18"/>
              </w:rPr>
              <w:t>Арендатор</w:t>
            </w:r>
          </w:p>
        </w:tc>
      </w:tr>
      <w:tr w:rsidR="00EF76BF" w:rsidRPr="00AB16FE" w:rsidTr="00715D2F">
        <w:trPr>
          <w:trHeight w:val="120"/>
          <w:jc w:val="center"/>
        </w:trPr>
        <w:tc>
          <w:tcPr>
            <w:tcW w:w="4301" w:type="dxa"/>
            <w:gridSpan w:val="5"/>
            <w:tcBorders>
              <w:top w:val="nil"/>
              <w:left w:val="nil"/>
              <w:bottom w:val="single" w:sz="4" w:space="0" w:color="auto"/>
              <w:right w:val="nil"/>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EF76BF" w:rsidRPr="00AB16FE" w:rsidRDefault="00EF76BF" w:rsidP="00715D2F">
            <w:pPr>
              <w:jc w:val="center"/>
              <w:rPr>
                <w:b/>
                <w:bCs/>
                <w:sz w:val="18"/>
                <w:szCs w:val="18"/>
              </w:rPr>
            </w:pPr>
            <w:r>
              <w:rPr>
                <w:b/>
                <w:bCs/>
                <w:sz w:val="18"/>
                <w:szCs w:val="18"/>
              </w:rPr>
              <w:t> </w:t>
            </w:r>
          </w:p>
        </w:tc>
      </w:tr>
      <w:tr w:rsidR="00EF76BF" w:rsidRPr="00AB16FE" w:rsidTr="00715D2F">
        <w:trPr>
          <w:trHeight w:val="195"/>
          <w:jc w:val="center"/>
        </w:trPr>
        <w:tc>
          <w:tcPr>
            <w:tcW w:w="4301" w:type="dxa"/>
            <w:gridSpan w:val="5"/>
            <w:tcBorders>
              <w:top w:val="single" w:sz="4" w:space="0" w:color="auto"/>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5232" w:type="dxa"/>
            <w:gridSpan w:val="9"/>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r>
              <w:rPr>
                <w:sz w:val="18"/>
                <w:szCs w:val="18"/>
              </w:rPr>
              <w:t>(должность)</w:t>
            </w:r>
          </w:p>
        </w:tc>
      </w:tr>
      <w:tr w:rsidR="00EF76BF" w:rsidRPr="00AB16FE" w:rsidTr="00715D2F">
        <w:trPr>
          <w:trHeight w:val="90"/>
          <w:jc w:val="center"/>
        </w:trPr>
        <w:tc>
          <w:tcPr>
            <w:tcW w:w="2320" w:type="dxa"/>
            <w:gridSpan w:val="2"/>
            <w:tcBorders>
              <w:top w:val="nil"/>
              <w:left w:val="nil"/>
              <w:bottom w:val="single" w:sz="4" w:space="0" w:color="auto"/>
              <w:right w:val="nil"/>
            </w:tcBorders>
            <w:shd w:val="clear" w:color="auto" w:fill="auto"/>
            <w:noWrap/>
            <w:vAlign w:val="bottom"/>
          </w:tcPr>
          <w:p w:rsidR="00EF76BF" w:rsidRPr="00AB16FE" w:rsidRDefault="00EF76BF" w:rsidP="00715D2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EF76BF" w:rsidRPr="00AB16FE" w:rsidRDefault="00EF76BF" w:rsidP="00715D2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F76BF" w:rsidRPr="00AB16FE" w:rsidRDefault="00EF76BF" w:rsidP="00715D2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i/>
                <w:iCs/>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F76BF" w:rsidRPr="00AB16FE" w:rsidRDefault="00EF76BF" w:rsidP="00715D2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EF76BF" w:rsidRPr="00AB16FE" w:rsidRDefault="00EF76BF" w:rsidP="00715D2F">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EF76BF" w:rsidRPr="00AB16FE" w:rsidRDefault="00EF76BF" w:rsidP="00715D2F">
            <w:pPr>
              <w:rPr>
                <w:i/>
                <w:iCs/>
                <w:sz w:val="18"/>
                <w:szCs w:val="18"/>
              </w:rPr>
            </w:pPr>
            <w:r>
              <w:rPr>
                <w:i/>
                <w:iCs/>
                <w:sz w:val="18"/>
                <w:szCs w:val="18"/>
              </w:rPr>
              <w:t> </w:t>
            </w:r>
          </w:p>
        </w:tc>
      </w:tr>
      <w:tr w:rsidR="00EF76BF" w:rsidRPr="00AB16FE" w:rsidTr="00715D2F">
        <w:trPr>
          <w:trHeight w:val="225"/>
          <w:jc w:val="center"/>
        </w:trPr>
        <w:tc>
          <w:tcPr>
            <w:tcW w:w="2320" w:type="dxa"/>
            <w:gridSpan w:val="2"/>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p>
        </w:tc>
        <w:tc>
          <w:tcPr>
            <w:tcW w:w="1720" w:type="dxa"/>
            <w:gridSpan w:val="2"/>
            <w:tcBorders>
              <w:top w:val="nil"/>
              <w:left w:val="nil"/>
              <w:bottom w:val="nil"/>
              <w:right w:val="nil"/>
            </w:tcBorders>
            <w:shd w:val="clear" w:color="auto" w:fill="auto"/>
            <w:noWrap/>
            <w:vAlign w:val="bottom"/>
          </w:tcPr>
          <w:p w:rsidR="00EF76BF" w:rsidRPr="00AB16FE" w:rsidRDefault="00EF76BF" w:rsidP="00715D2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sz w:val="18"/>
                <w:szCs w:val="18"/>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8"/>
                <w:szCs w:val="18"/>
              </w:rPr>
            </w:pPr>
          </w:p>
        </w:tc>
        <w:tc>
          <w:tcPr>
            <w:tcW w:w="1666" w:type="dxa"/>
            <w:gridSpan w:val="3"/>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EF76BF" w:rsidRPr="00AB16FE" w:rsidRDefault="00EF76BF" w:rsidP="00715D2F">
            <w:pPr>
              <w:jc w:val="center"/>
              <w:rPr>
                <w:sz w:val="16"/>
                <w:szCs w:val="16"/>
              </w:rPr>
            </w:pPr>
            <w:r>
              <w:rPr>
                <w:sz w:val="16"/>
                <w:szCs w:val="16"/>
              </w:rPr>
              <w:t>(расшифровка подписи)</w:t>
            </w:r>
          </w:p>
        </w:tc>
      </w:tr>
      <w:tr w:rsidR="00EF76BF" w:rsidRPr="00AB16FE" w:rsidTr="00715D2F">
        <w:trPr>
          <w:trHeight w:val="255"/>
          <w:jc w:val="center"/>
        </w:trPr>
        <w:tc>
          <w:tcPr>
            <w:tcW w:w="1560"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261"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1140"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580"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423"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236"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455"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1194"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p>
        </w:tc>
        <w:tc>
          <w:tcPr>
            <w:tcW w:w="236" w:type="dxa"/>
            <w:tcBorders>
              <w:top w:val="nil"/>
              <w:left w:val="nil"/>
              <w:bottom w:val="nil"/>
              <w:right w:val="nil"/>
            </w:tcBorders>
            <w:shd w:val="clear" w:color="auto" w:fill="auto"/>
            <w:noWrap/>
            <w:vAlign w:val="bottom"/>
          </w:tcPr>
          <w:p w:rsidR="00EF76BF" w:rsidRPr="00AB16FE" w:rsidRDefault="00EF76BF" w:rsidP="00715D2F">
            <w:pPr>
              <w:jc w:val="center"/>
              <w:rPr>
                <w:sz w:val="16"/>
                <w:szCs w:val="16"/>
              </w:rPr>
            </w:pPr>
          </w:p>
        </w:tc>
        <w:tc>
          <w:tcPr>
            <w:tcW w:w="589" w:type="dxa"/>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1026" w:type="dxa"/>
            <w:gridSpan w:val="2"/>
            <w:tcBorders>
              <w:top w:val="nil"/>
              <w:left w:val="nil"/>
              <w:bottom w:val="nil"/>
              <w:right w:val="nil"/>
            </w:tcBorders>
            <w:shd w:val="clear" w:color="auto" w:fill="auto"/>
            <w:noWrap/>
            <w:vAlign w:val="bottom"/>
          </w:tcPr>
          <w:p w:rsidR="00EF76BF" w:rsidRPr="00AB16FE" w:rsidRDefault="00EF76BF" w:rsidP="00715D2F">
            <w:pPr>
              <w:rPr>
                <w:sz w:val="16"/>
                <w:szCs w:val="16"/>
              </w:rPr>
            </w:pPr>
          </w:p>
        </w:tc>
        <w:tc>
          <w:tcPr>
            <w:tcW w:w="1951" w:type="dxa"/>
            <w:gridSpan w:val="3"/>
            <w:tcBorders>
              <w:top w:val="nil"/>
              <w:left w:val="nil"/>
              <w:bottom w:val="nil"/>
              <w:right w:val="nil"/>
            </w:tcBorders>
            <w:shd w:val="clear" w:color="auto" w:fill="auto"/>
            <w:noWrap/>
            <w:vAlign w:val="bottom"/>
          </w:tcPr>
          <w:p w:rsidR="00EF76BF" w:rsidRPr="00AB16FE" w:rsidRDefault="00EF76BF" w:rsidP="00715D2F">
            <w:pPr>
              <w:rPr>
                <w:sz w:val="16"/>
                <w:szCs w:val="16"/>
              </w:rPr>
            </w:pPr>
          </w:p>
        </w:tc>
      </w:tr>
    </w:tbl>
    <w:p w:rsidR="00EF76BF" w:rsidRPr="00AB16FE" w:rsidRDefault="00EF76BF" w:rsidP="00715D2F">
      <w:pPr>
        <w:rPr>
          <w:spacing w:val="-4"/>
        </w:rPr>
      </w:pPr>
    </w:p>
    <w:tbl>
      <w:tblPr>
        <w:tblW w:w="10260" w:type="dxa"/>
        <w:tblLook w:val="0000"/>
      </w:tblPr>
      <w:tblGrid>
        <w:gridCol w:w="5210"/>
        <w:gridCol w:w="5050"/>
      </w:tblGrid>
      <w:tr w:rsidR="00EF76BF" w:rsidRPr="00AB16FE" w:rsidTr="00715D2F">
        <w:tc>
          <w:tcPr>
            <w:tcW w:w="5210" w:type="dxa"/>
          </w:tcPr>
          <w:p w:rsidR="00EF76BF" w:rsidRPr="00AB16FE" w:rsidRDefault="00EF76BF" w:rsidP="00715D2F">
            <w:pPr>
              <w:ind w:firstLine="142"/>
              <w:rPr>
                <w:b/>
                <w:sz w:val="20"/>
                <w:szCs w:val="20"/>
              </w:rPr>
            </w:pPr>
            <w:r>
              <w:rPr>
                <w:b/>
                <w:bCs/>
                <w:sz w:val="20"/>
                <w:szCs w:val="20"/>
              </w:rPr>
              <w:t>От Арендодателя</w:t>
            </w:r>
          </w:p>
        </w:tc>
        <w:tc>
          <w:tcPr>
            <w:tcW w:w="5050" w:type="dxa"/>
          </w:tcPr>
          <w:p w:rsidR="00EF76BF" w:rsidRPr="00AB16FE" w:rsidRDefault="00EF76BF" w:rsidP="00715D2F">
            <w:pPr>
              <w:ind w:firstLine="177"/>
              <w:rPr>
                <w:b/>
                <w:sz w:val="20"/>
                <w:szCs w:val="20"/>
              </w:rPr>
            </w:pPr>
            <w:r>
              <w:rPr>
                <w:b/>
                <w:bCs/>
                <w:sz w:val="20"/>
                <w:szCs w:val="20"/>
              </w:rPr>
              <w:t>От Арендатора</w:t>
            </w:r>
          </w:p>
        </w:tc>
      </w:tr>
      <w:tr w:rsidR="00EF76BF" w:rsidRPr="00AB16FE" w:rsidTr="00715D2F">
        <w:trPr>
          <w:trHeight w:val="194"/>
        </w:trPr>
        <w:tc>
          <w:tcPr>
            <w:tcW w:w="5210" w:type="dxa"/>
          </w:tcPr>
          <w:p w:rsidR="00EF76BF" w:rsidRPr="00AB16FE" w:rsidRDefault="00EF76BF" w:rsidP="00715D2F">
            <w:pPr>
              <w:widowControl w:val="0"/>
              <w:autoSpaceDE w:val="0"/>
              <w:autoSpaceDN w:val="0"/>
              <w:adjustRightInd w:val="0"/>
              <w:rPr>
                <w:b/>
                <w:sz w:val="20"/>
                <w:szCs w:val="20"/>
              </w:rPr>
            </w:pPr>
          </w:p>
        </w:tc>
        <w:tc>
          <w:tcPr>
            <w:tcW w:w="5050" w:type="dxa"/>
          </w:tcPr>
          <w:p w:rsidR="00EF76BF" w:rsidRPr="00AB16FE" w:rsidRDefault="00EF76BF" w:rsidP="00715D2F">
            <w:pPr>
              <w:rPr>
                <w:b/>
                <w:sz w:val="20"/>
                <w:szCs w:val="20"/>
              </w:rPr>
            </w:pPr>
          </w:p>
        </w:tc>
      </w:tr>
      <w:tr w:rsidR="00EF76BF" w:rsidRPr="00AB16FE" w:rsidTr="00715D2F">
        <w:trPr>
          <w:trHeight w:val="275"/>
        </w:trPr>
        <w:tc>
          <w:tcPr>
            <w:tcW w:w="5210" w:type="dxa"/>
          </w:tcPr>
          <w:p w:rsidR="00EF76BF" w:rsidRPr="00AB16FE" w:rsidRDefault="00EF76BF" w:rsidP="00715D2F">
            <w:pPr>
              <w:widowControl w:val="0"/>
              <w:autoSpaceDE w:val="0"/>
              <w:autoSpaceDN w:val="0"/>
              <w:adjustRightInd w:val="0"/>
              <w:ind w:firstLine="142"/>
              <w:rPr>
                <w:b/>
                <w:sz w:val="20"/>
                <w:szCs w:val="20"/>
              </w:rPr>
            </w:pPr>
            <w:r>
              <w:rPr>
                <w:b/>
                <w:sz w:val="20"/>
                <w:szCs w:val="20"/>
              </w:rPr>
              <w:t xml:space="preserve">_______________ </w:t>
            </w:r>
          </w:p>
        </w:tc>
        <w:tc>
          <w:tcPr>
            <w:tcW w:w="5050" w:type="dxa"/>
          </w:tcPr>
          <w:p w:rsidR="00EF76BF" w:rsidRPr="00AB16FE" w:rsidRDefault="00EF76BF" w:rsidP="00715D2F">
            <w:pPr>
              <w:ind w:firstLine="177"/>
              <w:rPr>
                <w:b/>
                <w:bCs/>
                <w:sz w:val="20"/>
                <w:szCs w:val="20"/>
              </w:rPr>
            </w:pPr>
            <w:r>
              <w:rPr>
                <w:b/>
                <w:bCs/>
                <w:sz w:val="20"/>
                <w:szCs w:val="20"/>
              </w:rPr>
              <w:t>_______________</w:t>
            </w:r>
          </w:p>
        </w:tc>
      </w:tr>
    </w:tbl>
    <w:p w:rsidR="00EF76BF" w:rsidRPr="00AB16FE" w:rsidRDefault="00EF76BF" w:rsidP="00715D2F">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EF76BF" w:rsidRPr="00AB16FE" w:rsidRDefault="00EF76BF" w:rsidP="00715D2F">
      <w:pPr>
        <w:rPr>
          <w:sz w:val="20"/>
          <w:szCs w:val="20"/>
        </w:rPr>
      </w:pPr>
      <w:r>
        <w:rPr>
          <w:sz w:val="20"/>
          <w:szCs w:val="20"/>
        </w:rPr>
        <w:t>_________________________/_____________/                         ____________________________/____________/</w:t>
      </w:r>
    </w:p>
    <w:p w:rsidR="00EF76BF" w:rsidRPr="00AB16FE" w:rsidRDefault="00EF76BF" w:rsidP="00715D2F">
      <w:pPr>
        <w:ind w:left="720" w:firstLine="720"/>
      </w:pPr>
      <w:r>
        <w:t xml:space="preserve">М.П. </w:t>
      </w:r>
      <w:r>
        <w:tab/>
      </w:r>
      <w:r>
        <w:tab/>
      </w:r>
      <w:r>
        <w:tab/>
      </w:r>
      <w:r>
        <w:tab/>
      </w:r>
      <w:r>
        <w:tab/>
      </w:r>
      <w:r>
        <w:tab/>
      </w:r>
      <w:r>
        <w:tab/>
      </w:r>
      <w:r>
        <w:tab/>
        <w:t xml:space="preserve">        М.П.</w:t>
      </w:r>
    </w:p>
    <w:p w:rsidR="00EF76BF" w:rsidRPr="002402F5" w:rsidRDefault="00EF76BF" w:rsidP="00715D2F">
      <w:pPr>
        <w:autoSpaceDE w:val="0"/>
        <w:autoSpaceDN w:val="0"/>
        <w:jc w:val="right"/>
        <w:rPr>
          <w:lang w:val="en-US"/>
        </w:rPr>
      </w:pPr>
      <w:r>
        <w:rPr>
          <w:lang w:val="en-US"/>
        </w:rPr>
        <w:br w:type="page"/>
      </w:r>
      <w:r>
        <w:lastRenderedPageBreak/>
        <w:t xml:space="preserve">Приложение № </w:t>
      </w:r>
      <w:r>
        <w:rPr>
          <w:lang w:val="en-US"/>
        </w:rPr>
        <w:t>6</w:t>
      </w:r>
    </w:p>
    <w:p w:rsidR="00EF76BF" w:rsidRPr="00AB16FE" w:rsidRDefault="00EF76BF" w:rsidP="00715D2F">
      <w:pPr>
        <w:autoSpaceDE w:val="0"/>
        <w:autoSpaceDN w:val="0"/>
        <w:jc w:val="right"/>
      </w:pPr>
      <w:r>
        <w:t xml:space="preserve">к договору аренды транспортного средства с экипажем </w:t>
      </w:r>
    </w:p>
    <w:p w:rsidR="00EF76BF" w:rsidRPr="00AB16FE" w:rsidRDefault="00EF76BF" w:rsidP="00715D2F">
      <w:pPr>
        <w:autoSpaceDE w:val="0"/>
        <w:autoSpaceDN w:val="0"/>
        <w:jc w:val="right"/>
      </w:pPr>
      <w:r>
        <w:t xml:space="preserve">                                        </w:t>
      </w:r>
      <w:r>
        <w:tab/>
      </w:r>
      <w:r>
        <w:tab/>
      </w:r>
      <w:r>
        <w:tab/>
      </w:r>
      <w:r>
        <w:tab/>
        <w:t xml:space="preserve">   №__________  от «____» ________ 201__  </w:t>
      </w:r>
    </w:p>
    <w:p w:rsidR="00EF76BF" w:rsidRPr="00AB16FE" w:rsidRDefault="00EF76BF" w:rsidP="00715D2F">
      <w:pPr>
        <w:ind w:left="720" w:firstLine="720"/>
      </w:pPr>
      <w:r>
        <w:t xml:space="preserve"> </w:t>
      </w:r>
    </w:p>
    <w:p w:rsidR="00EF76BF" w:rsidRPr="00AB16FE" w:rsidRDefault="00EF76BF" w:rsidP="00715D2F">
      <w:pPr>
        <w:shd w:val="clear" w:color="auto" w:fill="FFFFFF"/>
        <w:jc w:val="center"/>
        <w:rPr>
          <w:b/>
          <w:sz w:val="22"/>
          <w:szCs w:val="22"/>
        </w:rPr>
      </w:pPr>
    </w:p>
    <w:p w:rsidR="00EF76BF" w:rsidRPr="00AB16FE" w:rsidRDefault="00EF76BF" w:rsidP="00715D2F">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EF76BF" w:rsidRPr="00AB16FE" w:rsidRDefault="00EF76BF" w:rsidP="00715D2F"/>
    <w:p w:rsidR="00DC34FB" w:rsidRPr="00F17BDF" w:rsidRDefault="00DC34FB" w:rsidP="00DC34FB">
      <w:pPr>
        <w:rPr>
          <w:highlight w:val="yellow"/>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DC34FB" w:rsidRPr="00170CA4" w:rsidTr="00C4212A">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bCs/>
                <w:color w:val="000000"/>
                <w:sz w:val="20"/>
                <w:szCs w:val="20"/>
              </w:rPr>
            </w:pPr>
            <w:r>
              <w:rPr>
                <w:bCs/>
                <w:color w:val="000000"/>
                <w:sz w:val="20"/>
                <w:szCs w:val="20"/>
              </w:rPr>
              <w:t>п/п</w:t>
            </w:r>
          </w:p>
        </w:tc>
        <w:tc>
          <w:tcPr>
            <w:tcW w:w="2835" w:type="dxa"/>
            <w:vMerge w:val="restart"/>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транспортного средства с экипажем для перевозки груза в контейнерах на/с контейнерного терминала Благовещенск</w:t>
            </w:r>
          </w:p>
        </w:tc>
        <w:tc>
          <w:tcPr>
            <w:tcW w:w="568" w:type="dxa"/>
            <w:vMerge w:val="restart"/>
            <w:tcBorders>
              <w:top w:val="single" w:sz="4" w:space="0" w:color="auto"/>
              <w:left w:val="single" w:sz="4" w:space="0" w:color="auto"/>
              <w:right w:val="single" w:sz="4" w:space="0" w:color="auto"/>
            </w:tcBorders>
            <w:vAlign w:val="center"/>
          </w:tcPr>
          <w:p w:rsidR="00DC34FB" w:rsidRPr="00170CA4" w:rsidRDefault="00DC34FB" w:rsidP="00C4212A">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DC34FB" w:rsidRPr="00170CA4" w:rsidRDefault="00DC34FB" w:rsidP="00C4212A">
            <w:pPr>
              <w:jc w:val="center"/>
              <w:rPr>
                <w:color w:val="000000"/>
                <w:sz w:val="20"/>
                <w:szCs w:val="20"/>
              </w:rPr>
            </w:pPr>
            <w:r>
              <w:rPr>
                <w:color w:val="000000"/>
                <w:sz w:val="20"/>
                <w:szCs w:val="20"/>
              </w:rPr>
              <w:t>в рублях (без НДС)</w:t>
            </w:r>
          </w:p>
        </w:tc>
      </w:tr>
      <w:tr w:rsidR="00DC34FB" w:rsidRPr="00170CA4" w:rsidTr="00C4212A">
        <w:trPr>
          <w:cantSplit/>
          <w:trHeight w:val="320"/>
        </w:trPr>
        <w:tc>
          <w:tcPr>
            <w:tcW w:w="567" w:type="dxa"/>
            <w:vMerge/>
            <w:tcBorders>
              <w:left w:val="single" w:sz="4" w:space="0" w:color="auto"/>
              <w:bottom w:val="single" w:sz="4" w:space="0" w:color="auto"/>
              <w:right w:val="single" w:sz="4" w:space="0" w:color="auto"/>
            </w:tcBorders>
            <w:vAlign w:val="center"/>
          </w:tcPr>
          <w:p w:rsidR="00DC34FB" w:rsidRPr="00170CA4" w:rsidRDefault="00DC34FB" w:rsidP="00C4212A">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DC34FB" w:rsidRPr="00170CA4" w:rsidRDefault="00DC34FB" w:rsidP="00C4212A">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DC34FB" w:rsidRPr="00170CA4" w:rsidRDefault="00DC34FB" w:rsidP="00C4212A">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DC34FB" w:rsidRPr="00170CA4" w:rsidRDefault="00DC34FB" w:rsidP="00C4212A">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C34FB" w:rsidRPr="00170CA4" w:rsidRDefault="00DC34FB" w:rsidP="00C4212A">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C34FB" w:rsidRPr="00170CA4" w:rsidRDefault="00DC34FB" w:rsidP="00C4212A">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C34FB" w:rsidRPr="00170CA4" w:rsidRDefault="00DC34FB" w:rsidP="00C4212A">
            <w:pPr>
              <w:jc w:val="center"/>
              <w:rPr>
                <w:color w:val="000000"/>
                <w:sz w:val="20"/>
                <w:szCs w:val="20"/>
              </w:rPr>
            </w:pPr>
            <w:r>
              <w:rPr>
                <w:color w:val="000000"/>
                <w:sz w:val="20"/>
                <w:szCs w:val="20"/>
              </w:rPr>
              <w:t>40 фут / 30 т</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2750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2750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3850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2,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3520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3520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4950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3,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3850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3850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4950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4,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4070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4070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5170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5, г. Благовещенск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14</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4400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4400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5500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6, г. Благовещенск, Моховая Падь</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4950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4950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6050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7, г. Благовещенск, Аэропорт</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5500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5500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6600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jc w:val="center"/>
              <w:rPr>
                <w:color w:val="000000"/>
                <w:sz w:val="20"/>
                <w:szCs w:val="20"/>
              </w:rPr>
            </w:pPr>
            <w:r>
              <w:rPr>
                <w:color w:val="000000"/>
                <w:sz w:val="20"/>
                <w:szCs w:val="20"/>
              </w:rPr>
              <w:t xml:space="preserve">Зона 8, Благовещенский р-н, Волково/Грибское </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7700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7700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9460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9, Благовещенск -  Белогорье, Ивановский р-н, Ивановка</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45</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8580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8580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10780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10, Тамбовский р-н, Тамбовка</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55</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9350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9350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11880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11, Михайловский р-н, село Дим</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70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14410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14410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15840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12, Благовещенский р-н, Натальино</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90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13530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13530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15730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13, Октябрьский р-н, Варваровка</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120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14300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14300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15620</w:t>
            </w:r>
          </w:p>
        </w:tc>
      </w:tr>
      <w:tr w:rsidR="00DC34FB" w:rsidRPr="00170CA4" w:rsidTr="00C4212A">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jc w:val="center"/>
              <w:rPr>
                <w:color w:val="000000"/>
                <w:sz w:val="20"/>
                <w:szCs w:val="20"/>
              </w:rPr>
            </w:pPr>
            <w:r>
              <w:rPr>
                <w:color w:val="000000"/>
                <w:sz w:val="20"/>
                <w:szCs w:val="20"/>
              </w:rPr>
              <w:t>Зона 14, Свободненский р-н, Москвитино</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140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16500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16500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16958</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15, Свободненский р-н/ Свободный, , Белогорский р-н, Белогорск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160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18000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18000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19000</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16, Райчихинский р-н/ Райчихинск, Серышевский р-н/ Серышево</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180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20020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20020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20350</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 xml:space="preserve">Зона 17, Бурейский р-н, Прогресс </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20473</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20473</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20278</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18, Бурейский р-н, Новобурейск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220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22380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22380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23100</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19, Свободненский р-н, Углегорск/Циолковский; Бурейский р-н, Бурея</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240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23100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23100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23980</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20, Шимановский р-н, Чагоян</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260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30334</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21, Мазановский р-н, Новокиевский Увал</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29596</w:t>
            </w:r>
          </w:p>
        </w:tc>
      </w:tr>
      <w:tr w:rsidR="00DC34FB" w:rsidRPr="00170CA4"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lastRenderedPageBreak/>
              <w:t>23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22, Шимановский р-н, Шимановск</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320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28600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31417</w:t>
            </w:r>
          </w:p>
        </w:tc>
      </w:tr>
      <w:tr w:rsidR="00DC34FB" w:rsidRPr="00F17BDF" w:rsidTr="00C4212A">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170CA4" w:rsidRDefault="00DC34FB" w:rsidP="00C4212A">
            <w:pPr>
              <w:jc w:val="center"/>
              <w:rPr>
                <w:color w:val="000000"/>
                <w:sz w:val="20"/>
                <w:szCs w:val="20"/>
              </w:rPr>
            </w:pPr>
            <w:r>
              <w:rPr>
                <w:color w:val="000000"/>
                <w:sz w:val="20"/>
                <w:szCs w:val="20"/>
              </w:rPr>
              <w:t>24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C34FB" w:rsidRPr="00170CA4" w:rsidRDefault="00DC34FB" w:rsidP="00C4212A">
            <w:pPr>
              <w:rPr>
                <w:color w:val="000000"/>
                <w:sz w:val="20"/>
                <w:szCs w:val="20"/>
              </w:rPr>
            </w:pPr>
            <w:r>
              <w:rPr>
                <w:color w:val="000000"/>
                <w:sz w:val="20"/>
                <w:szCs w:val="20"/>
              </w:rPr>
              <w:t>Зона 23, Сковородинский р-н, Сковородино</w:t>
            </w:r>
          </w:p>
        </w:tc>
        <w:tc>
          <w:tcPr>
            <w:tcW w:w="568" w:type="dxa"/>
            <w:tcBorders>
              <w:top w:val="single" w:sz="4" w:space="0" w:color="auto"/>
              <w:left w:val="single" w:sz="4" w:space="0" w:color="auto"/>
              <w:bottom w:val="single" w:sz="4" w:space="0" w:color="auto"/>
              <w:right w:val="single" w:sz="4" w:space="0" w:color="auto"/>
            </w:tcBorders>
            <w:vAlign w:val="bottom"/>
          </w:tcPr>
          <w:p w:rsidR="00DC34FB" w:rsidRPr="00170CA4" w:rsidRDefault="00DC34FB" w:rsidP="00C4212A">
            <w:pPr>
              <w:jc w:val="center"/>
              <w:rPr>
                <w:color w:val="000000"/>
                <w:sz w:val="20"/>
                <w:szCs w:val="20"/>
              </w:rPr>
            </w:pPr>
            <w:r>
              <w:rPr>
                <w:color w:val="000000"/>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170CA4" w:rsidRDefault="00DC34FB" w:rsidP="00C4212A">
            <w:pPr>
              <w:jc w:val="center"/>
              <w:rPr>
                <w:color w:val="000000"/>
                <w:sz w:val="20"/>
                <w:szCs w:val="20"/>
              </w:rPr>
            </w:pPr>
            <w:r>
              <w:rPr>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62700</w:t>
            </w:r>
          </w:p>
        </w:tc>
        <w:tc>
          <w:tcPr>
            <w:tcW w:w="1559" w:type="dxa"/>
            <w:tcBorders>
              <w:top w:val="single" w:sz="4" w:space="0" w:color="auto"/>
              <w:left w:val="single" w:sz="4" w:space="0" w:color="auto"/>
              <w:bottom w:val="single" w:sz="4" w:space="0" w:color="auto"/>
              <w:right w:val="single" w:sz="4" w:space="0" w:color="auto"/>
            </w:tcBorders>
            <w:noWrap/>
            <w:vAlign w:val="bottom"/>
          </w:tcPr>
          <w:p w:rsidR="00DC34FB" w:rsidRPr="00170CA4" w:rsidRDefault="00DC34FB" w:rsidP="00C4212A">
            <w:pPr>
              <w:jc w:val="center"/>
              <w:rPr>
                <w:rFonts w:ascii="Calibri" w:hAnsi="Calibri" w:cs="Calibri"/>
                <w:color w:val="000000"/>
              </w:rPr>
            </w:pPr>
            <w:r>
              <w:rPr>
                <w:rFonts w:ascii="Calibri" w:hAnsi="Calibri" w:cs="Calibri"/>
                <w:color w:val="000000"/>
                <w:sz w:val="22"/>
                <w:szCs w:val="22"/>
              </w:rPr>
              <w:t>62700</w:t>
            </w:r>
          </w:p>
        </w:tc>
        <w:tc>
          <w:tcPr>
            <w:tcW w:w="1560" w:type="dxa"/>
            <w:tcBorders>
              <w:top w:val="single" w:sz="4" w:space="0" w:color="auto"/>
              <w:left w:val="single" w:sz="4" w:space="0" w:color="auto"/>
              <w:bottom w:val="single" w:sz="4" w:space="0" w:color="auto"/>
              <w:right w:val="single" w:sz="4" w:space="0" w:color="auto"/>
            </w:tcBorders>
            <w:noWrap/>
            <w:vAlign w:val="bottom"/>
          </w:tcPr>
          <w:p w:rsidR="00DC34FB" w:rsidRDefault="00DC34FB" w:rsidP="00C4212A">
            <w:pPr>
              <w:jc w:val="center"/>
              <w:rPr>
                <w:rFonts w:ascii="Calibri" w:hAnsi="Calibri" w:cs="Calibri"/>
                <w:color w:val="000000"/>
              </w:rPr>
            </w:pPr>
            <w:r>
              <w:rPr>
                <w:rFonts w:ascii="Calibri" w:hAnsi="Calibri" w:cs="Calibri"/>
                <w:color w:val="000000"/>
                <w:sz w:val="22"/>
                <w:szCs w:val="22"/>
              </w:rPr>
              <w:t>63800</w:t>
            </w:r>
          </w:p>
        </w:tc>
      </w:tr>
    </w:tbl>
    <w:p w:rsidR="00DC34FB" w:rsidRPr="00F17BDF" w:rsidRDefault="00DC34FB" w:rsidP="00DC34FB">
      <w:pPr>
        <w:rPr>
          <w:sz w:val="20"/>
          <w:szCs w:val="20"/>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842"/>
      </w:tblGrid>
      <w:tr w:rsidR="00DC34FB" w:rsidRPr="00611F8E" w:rsidTr="00DC34FB">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C34FB" w:rsidRPr="00611F8E" w:rsidRDefault="00DC34FB" w:rsidP="00C4212A">
            <w:pPr>
              <w:ind w:left="-108"/>
              <w:jc w:val="center"/>
              <w:rPr>
                <w:color w:val="000000"/>
                <w:sz w:val="20"/>
                <w:szCs w:val="20"/>
              </w:rPr>
            </w:pPr>
            <w:r>
              <w:rPr>
                <w:color w:val="000000"/>
                <w:sz w:val="20"/>
                <w:szCs w:val="20"/>
              </w:rPr>
              <w:t>Норма времени на загрузку/выгрузку груза в/из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jc w:val="center"/>
              <w:rPr>
                <w:color w:val="000000"/>
                <w:sz w:val="20"/>
                <w:szCs w:val="20"/>
              </w:rPr>
            </w:pPr>
            <w:r>
              <w:rPr>
                <w:color w:val="000000"/>
                <w:sz w:val="20"/>
                <w:szCs w:val="20"/>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sz w:val="20"/>
                <w:szCs w:val="20"/>
              </w:rPr>
            </w:pPr>
            <w:r>
              <w:rPr>
                <w:color w:val="000000"/>
                <w:sz w:val="20"/>
                <w:szCs w:val="20"/>
              </w:rPr>
              <w:t>20 футов/30 тонн</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ind w:right="-3260"/>
              <w:rPr>
                <w:color w:val="000000"/>
                <w:sz w:val="20"/>
                <w:szCs w:val="20"/>
              </w:rPr>
            </w:pPr>
            <w:r>
              <w:rPr>
                <w:color w:val="000000"/>
                <w:sz w:val="20"/>
                <w:szCs w:val="20"/>
              </w:rPr>
              <w:t>40 футов/30 тонн</w:t>
            </w:r>
          </w:p>
        </w:tc>
      </w:tr>
      <w:tr w:rsidR="00DC34FB" w:rsidRPr="00F17BDF" w:rsidTr="00DC34FB">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7"/>
        <w:gridCol w:w="1701"/>
        <w:gridCol w:w="1418"/>
        <w:gridCol w:w="816"/>
      </w:tblGrid>
      <w:tr w:rsidR="00DC34FB" w:rsidRPr="00611F8E" w:rsidTr="00DC34FB">
        <w:trPr>
          <w:trHeight w:val="615"/>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C34FB" w:rsidRPr="00611F8E" w:rsidRDefault="00DC34FB" w:rsidP="00C4212A">
            <w:pPr>
              <w:jc w:val="center"/>
              <w:rPr>
                <w:color w:val="000000"/>
                <w:sz w:val="20"/>
                <w:szCs w:val="20"/>
              </w:rPr>
            </w:pPr>
            <w:r>
              <w:rPr>
                <w:bCs/>
                <w:color w:val="000000"/>
                <w:sz w:val="20"/>
                <w:szCs w:val="20"/>
              </w:rPr>
              <w:br w:type="page"/>
            </w:r>
            <w:r>
              <w:rPr>
                <w:color w:val="000000"/>
                <w:sz w:val="20"/>
                <w:szCs w:val="20"/>
              </w:rPr>
              <w:t>Наименование услуг</w:t>
            </w:r>
          </w:p>
        </w:tc>
        <w:tc>
          <w:tcPr>
            <w:tcW w:w="5352" w:type="dxa"/>
            <w:gridSpan w:val="4"/>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jc w:val="center"/>
              <w:rPr>
                <w:color w:val="000000"/>
                <w:sz w:val="20"/>
                <w:szCs w:val="20"/>
              </w:rPr>
            </w:pPr>
            <w:r>
              <w:rPr>
                <w:color w:val="000000"/>
                <w:sz w:val="20"/>
                <w:szCs w:val="20"/>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DC34FB" w:rsidRPr="00611F8E" w:rsidRDefault="00DC34FB" w:rsidP="00C4212A">
            <w:pPr>
              <w:jc w:val="center"/>
              <w:rPr>
                <w:color w:val="000000"/>
                <w:sz w:val="20"/>
                <w:szCs w:val="20"/>
              </w:rPr>
            </w:pPr>
            <w:r>
              <w:rPr>
                <w:color w:val="000000"/>
                <w:sz w:val="20"/>
                <w:szCs w:val="20"/>
              </w:rPr>
              <w:t>в рублях (без НДС)</w:t>
            </w:r>
          </w:p>
        </w:tc>
      </w:tr>
      <w:tr w:rsidR="00DC34FB" w:rsidRPr="00611F8E" w:rsidTr="00DC34FB">
        <w:trPr>
          <w:trHeight w:val="615"/>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suppressAutoHyphens w:val="0"/>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jc w:val="center"/>
              <w:rPr>
                <w:color w:val="000000"/>
                <w:sz w:val="20"/>
                <w:szCs w:val="20"/>
              </w:rPr>
            </w:pPr>
            <w:r>
              <w:rPr>
                <w:color w:val="000000"/>
                <w:sz w:val="20"/>
                <w:szCs w:val="20"/>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sz w:val="20"/>
                <w:szCs w:val="20"/>
              </w:rPr>
            </w:pPr>
            <w:r>
              <w:rPr>
                <w:color w:val="000000"/>
                <w:sz w:val="20"/>
                <w:szCs w:val="20"/>
              </w:rPr>
              <w:t>20 фут/30 т</w:t>
            </w:r>
          </w:p>
        </w:tc>
        <w:tc>
          <w:tcPr>
            <w:tcW w:w="816"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sz w:val="20"/>
                <w:szCs w:val="20"/>
              </w:rPr>
            </w:pPr>
            <w:r>
              <w:rPr>
                <w:color w:val="000000"/>
                <w:sz w:val="20"/>
                <w:szCs w:val="20"/>
              </w:rPr>
              <w:t>40 фут / 30 т</w:t>
            </w:r>
          </w:p>
        </w:tc>
      </w:tr>
      <w:tr w:rsidR="00DC34FB" w:rsidRPr="00611F8E" w:rsidTr="00DC34FB">
        <w:trPr>
          <w:trHeight w:val="615"/>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34FB" w:rsidRPr="00611F8E" w:rsidRDefault="00DC34FB" w:rsidP="00C4212A">
            <w:pPr>
              <w:jc w:val="center"/>
              <w:rPr>
                <w:color w:val="000000"/>
                <w:sz w:val="20"/>
                <w:szCs w:val="20"/>
              </w:rPr>
            </w:pPr>
            <w:r>
              <w:rPr>
                <w:color w:val="000000"/>
                <w:sz w:val="20"/>
                <w:szCs w:val="20"/>
              </w:rPr>
              <w:t xml:space="preserve">Работа автомобиля сверх норматива, (за один час работы автомобиля сверх норматива) при безотцепочной технологии, либо в случае получения от Клиента недостоверной информации об окончании погрузки/выгрузки контейнера при отцепочной технологии </w:t>
            </w:r>
          </w:p>
        </w:tc>
        <w:tc>
          <w:tcPr>
            <w:tcW w:w="1417" w:type="dxa"/>
            <w:tcBorders>
              <w:top w:val="single" w:sz="4" w:space="0" w:color="auto"/>
              <w:left w:val="single" w:sz="4" w:space="0" w:color="auto"/>
              <w:bottom w:val="single" w:sz="4" w:space="0" w:color="auto"/>
              <w:right w:val="single" w:sz="4" w:space="0" w:color="auto"/>
            </w:tcBorders>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1116,5</w:t>
            </w:r>
          </w:p>
        </w:tc>
        <w:tc>
          <w:tcPr>
            <w:tcW w:w="81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1116,5</w:t>
            </w:r>
          </w:p>
        </w:tc>
      </w:tr>
      <w:tr w:rsidR="00DC34FB" w:rsidRPr="00F17BDF" w:rsidTr="00DC34FB">
        <w:trPr>
          <w:trHeight w:val="615"/>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C34FB" w:rsidRPr="00611F8E" w:rsidRDefault="00DC34FB" w:rsidP="00C4212A">
            <w:pPr>
              <w:jc w:val="center"/>
              <w:rPr>
                <w:color w:val="000000"/>
                <w:sz w:val="20"/>
                <w:szCs w:val="20"/>
              </w:rPr>
            </w:pPr>
            <w:r>
              <w:rPr>
                <w:color w:val="000000"/>
                <w:sz w:val="20"/>
                <w:szCs w:val="20"/>
              </w:rPr>
              <w:t>Пользование полуприцепом сверх норматива (за 1 час пользования полуприцепом сверх норматива) при отцепочной технологии работы</w:t>
            </w:r>
          </w:p>
        </w:tc>
        <w:tc>
          <w:tcPr>
            <w:tcW w:w="1417" w:type="dxa"/>
            <w:tcBorders>
              <w:top w:val="single" w:sz="4" w:space="0" w:color="auto"/>
              <w:left w:val="single" w:sz="4" w:space="0" w:color="auto"/>
              <w:bottom w:val="single" w:sz="4" w:space="0" w:color="auto"/>
              <w:right w:val="single" w:sz="4" w:space="0" w:color="auto"/>
            </w:tcBorders>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319,00</w:t>
            </w:r>
          </w:p>
        </w:tc>
        <w:tc>
          <w:tcPr>
            <w:tcW w:w="81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sz w:val="20"/>
                <w:szCs w:val="20"/>
                <w:lang w:eastAsia="ru-RU"/>
              </w:rPr>
            </w:pPr>
            <w:r>
              <w:rPr>
                <w:color w:val="000000"/>
                <w:sz w:val="20"/>
                <w:szCs w:val="20"/>
                <w:lang w:eastAsia="ru-RU"/>
              </w:rPr>
              <w:t>319,00</w:t>
            </w:r>
          </w:p>
        </w:tc>
      </w:tr>
    </w:tbl>
    <w:p w:rsidR="00DC34FB" w:rsidRPr="00F17BDF" w:rsidRDefault="00DC34FB" w:rsidP="00DC34FB">
      <w:pPr>
        <w:rPr>
          <w:highlight w:val="yellow"/>
        </w:rPr>
      </w:pPr>
    </w:p>
    <w:p w:rsidR="00DC34FB" w:rsidRPr="00F17BDF" w:rsidRDefault="00DC34FB" w:rsidP="00DC34FB">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417"/>
      </w:tblGrid>
      <w:tr w:rsidR="00DC34FB" w:rsidRPr="00611F8E" w:rsidTr="00DC34FB">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C34FB" w:rsidRPr="00611F8E" w:rsidRDefault="00DC34FB" w:rsidP="00C4212A">
            <w:pPr>
              <w:jc w:val="center"/>
              <w:rPr>
                <w:color w:val="000000"/>
              </w:rPr>
            </w:pPr>
            <w:r>
              <w:rPr>
                <w:color w:val="000000"/>
                <w:sz w:val="22"/>
                <w:szCs w:val="22"/>
              </w:rPr>
              <w:t>Загрузка/выгрузка груза в/из контейнера по дополнительному адресу</w:t>
            </w:r>
            <w:r>
              <w:rPr>
                <w:b/>
                <w:bCs/>
                <w:color w:val="000000"/>
              </w:rPr>
              <w:t xml:space="preserve"> </w:t>
            </w:r>
            <w:r>
              <w:rPr>
                <w:b/>
                <w:bCs/>
                <w:color w:val="000000"/>
              </w:rPr>
              <w:br w:type="page"/>
            </w:r>
          </w:p>
        </w:tc>
        <w:tc>
          <w:tcPr>
            <w:tcW w:w="5528" w:type="dxa"/>
            <w:gridSpan w:val="4"/>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rPr>
            </w:pPr>
            <w:r>
              <w:rPr>
                <w:color w:val="000000"/>
                <w:sz w:val="22"/>
                <w:szCs w:val="22"/>
              </w:rP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DC34FB" w:rsidRPr="00611F8E" w:rsidRDefault="00DC34FB" w:rsidP="00C4212A">
            <w:pPr>
              <w:jc w:val="center"/>
              <w:rPr>
                <w:color w:val="000000"/>
              </w:rPr>
            </w:pPr>
            <w:r>
              <w:rPr>
                <w:color w:val="000000"/>
                <w:sz w:val="22"/>
                <w:szCs w:val="22"/>
              </w:rPr>
              <w:t>в рублях (без НДС)</w:t>
            </w:r>
          </w:p>
        </w:tc>
      </w:tr>
      <w:tr w:rsidR="00DC34FB" w:rsidRPr="00611F8E" w:rsidTr="00DC34FB">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DC34FB" w:rsidRPr="00611F8E" w:rsidRDefault="00DC34FB" w:rsidP="00C4212A">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rPr>
            </w:pPr>
            <w:r>
              <w:rPr>
                <w:color w:val="000000"/>
                <w:sz w:val="22"/>
                <w:szCs w:val="22"/>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rPr>
            </w:pPr>
            <w:r>
              <w:rPr>
                <w:color w:val="000000"/>
                <w:sz w:val="22"/>
                <w:szCs w:val="22"/>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C34FB" w:rsidRPr="00611F8E" w:rsidRDefault="00DC34FB" w:rsidP="00C4212A">
            <w:pPr>
              <w:jc w:val="center"/>
              <w:rPr>
                <w:color w:val="000000"/>
              </w:rPr>
            </w:pPr>
            <w:r>
              <w:rPr>
                <w:color w:val="000000"/>
                <w:sz w:val="22"/>
                <w:szCs w:val="22"/>
              </w:rPr>
              <w:t>40 фут / 30 т</w:t>
            </w:r>
          </w:p>
        </w:tc>
      </w:tr>
      <w:tr w:rsidR="00DC34FB" w:rsidRPr="00611F8E" w:rsidTr="00DC34FB">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611F8E" w:rsidRDefault="00DC34FB" w:rsidP="00C4212A">
            <w:pPr>
              <w:rPr>
                <w:color w:val="000000"/>
                <w:sz w:val="20"/>
                <w:szCs w:val="20"/>
              </w:rPr>
            </w:pPr>
            <w:r>
              <w:rPr>
                <w:color w:val="000000"/>
                <w:sz w:val="20"/>
                <w:szCs w:val="20"/>
              </w:rPr>
              <w:t>Зона 1,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408</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408</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408</w:t>
            </w:r>
          </w:p>
        </w:tc>
      </w:tr>
      <w:tr w:rsidR="00DC34FB" w:rsidRPr="00611F8E" w:rsidTr="00DC34FB">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611F8E" w:rsidRDefault="00DC34FB" w:rsidP="00C4212A">
            <w:pPr>
              <w:rPr>
                <w:color w:val="000000"/>
                <w:sz w:val="20"/>
                <w:szCs w:val="20"/>
              </w:rPr>
            </w:pPr>
            <w:r>
              <w:rPr>
                <w:color w:val="000000"/>
                <w:sz w:val="20"/>
                <w:szCs w:val="20"/>
              </w:rPr>
              <w:t>Зона 2,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682</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682</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682</w:t>
            </w:r>
          </w:p>
        </w:tc>
      </w:tr>
      <w:tr w:rsidR="00DC34FB" w:rsidRPr="00611F8E" w:rsidTr="00DC34FB">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611F8E" w:rsidRDefault="00DC34FB" w:rsidP="00C4212A">
            <w:pPr>
              <w:rPr>
                <w:color w:val="000000"/>
                <w:sz w:val="20"/>
                <w:szCs w:val="20"/>
              </w:rPr>
            </w:pPr>
            <w:r>
              <w:rPr>
                <w:color w:val="000000"/>
                <w:sz w:val="20"/>
                <w:szCs w:val="20"/>
              </w:rPr>
              <w:t>Зона 3,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1089</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1089</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1089</w:t>
            </w:r>
          </w:p>
        </w:tc>
      </w:tr>
      <w:tr w:rsidR="00DC34FB" w:rsidRPr="00611F8E" w:rsidTr="00DC34FB">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611F8E" w:rsidRDefault="00DC34FB" w:rsidP="00C4212A">
            <w:pPr>
              <w:rPr>
                <w:color w:val="000000"/>
                <w:sz w:val="20"/>
                <w:szCs w:val="20"/>
              </w:rPr>
            </w:pPr>
            <w:r>
              <w:rPr>
                <w:color w:val="000000"/>
                <w:sz w:val="20"/>
                <w:szCs w:val="20"/>
              </w:rPr>
              <w:t>Зона 4,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1496</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1496</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1496</w:t>
            </w:r>
          </w:p>
        </w:tc>
      </w:tr>
      <w:tr w:rsidR="00DC34FB" w:rsidRPr="00F17BDF" w:rsidTr="00DC34FB">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DC34FB" w:rsidRPr="00611F8E" w:rsidRDefault="00DC34FB" w:rsidP="00C4212A">
            <w:pPr>
              <w:rPr>
                <w:color w:val="000000"/>
                <w:sz w:val="20"/>
                <w:szCs w:val="20"/>
              </w:rPr>
            </w:pPr>
            <w:r>
              <w:rPr>
                <w:color w:val="000000"/>
                <w:sz w:val="20"/>
                <w:szCs w:val="20"/>
              </w:rPr>
              <w:t>Зона 5, г. Благовещенск</w:t>
            </w:r>
          </w:p>
        </w:tc>
        <w:tc>
          <w:tcPr>
            <w:tcW w:w="1418"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1903</w:t>
            </w:r>
          </w:p>
        </w:tc>
        <w:tc>
          <w:tcPr>
            <w:tcW w:w="1276"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1903</w:t>
            </w:r>
          </w:p>
        </w:tc>
        <w:tc>
          <w:tcPr>
            <w:tcW w:w="1417" w:type="dxa"/>
            <w:tcBorders>
              <w:top w:val="single" w:sz="4" w:space="0" w:color="auto"/>
              <w:left w:val="single" w:sz="4" w:space="0" w:color="auto"/>
              <w:bottom w:val="single" w:sz="4" w:space="0" w:color="auto"/>
              <w:right w:val="single" w:sz="4" w:space="0" w:color="auto"/>
            </w:tcBorders>
            <w:noWrap/>
            <w:vAlign w:val="center"/>
          </w:tcPr>
          <w:p w:rsidR="00DC34FB" w:rsidRPr="00611F8E" w:rsidRDefault="00DC34FB" w:rsidP="00C4212A">
            <w:pPr>
              <w:suppressAutoHyphens w:val="0"/>
              <w:jc w:val="center"/>
              <w:rPr>
                <w:color w:val="000000"/>
                <w:lang w:eastAsia="ru-RU"/>
              </w:rPr>
            </w:pPr>
            <w:r>
              <w:rPr>
                <w:color w:val="000000"/>
                <w:lang w:eastAsia="ru-RU"/>
              </w:rPr>
              <w:t>1903</w:t>
            </w:r>
          </w:p>
        </w:tc>
      </w:tr>
    </w:tbl>
    <w:p w:rsidR="00EF76BF" w:rsidRPr="00AB16FE" w:rsidRDefault="00EF76BF" w:rsidP="00715D2F">
      <w:pPr>
        <w:tabs>
          <w:tab w:val="left" w:pos="-4140"/>
          <w:tab w:val="left" w:pos="2160"/>
          <w:tab w:val="left" w:pos="6480"/>
        </w:tabs>
      </w:pPr>
    </w:p>
    <w:p w:rsidR="00EF76BF" w:rsidRPr="00AB16FE" w:rsidRDefault="00EF76BF" w:rsidP="00715D2F">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EF76BF" w:rsidRPr="00AB16FE" w:rsidRDefault="00EF76BF" w:rsidP="00715D2F">
      <w:pPr>
        <w:ind w:hanging="284"/>
      </w:pPr>
    </w:p>
    <w:p w:rsidR="00EF76BF" w:rsidRPr="00064118" w:rsidRDefault="00EF76BF" w:rsidP="00715D2F">
      <w:pPr>
        <w:ind w:hanging="284"/>
        <w:rPr>
          <w:lang w:val="en-US"/>
        </w:rPr>
      </w:pPr>
      <w:r>
        <w:t>_____________________________________</w:t>
      </w:r>
      <w:r>
        <w:tab/>
      </w:r>
      <w:r>
        <w:tab/>
        <w:t>____________________________________</w:t>
      </w:r>
      <w:r>
        <w:tab/>
      </w:r>
    </w:p>
    <w:p w:rsidR="00EF76BF" w:rsidRPr="00AB16FE" w:rsidRDefault="00EF76BF" w:rsidP="00715D2F">
      <w:pPr>
        <w:ind w:hanging="284"/>
      </w:pPr>
      <w:r>
        <w:t>_____________________/___________/                            _____________________/__________/</w:t>
      </w:r>
    </w:p>
    <w:p w:rsidR="00EF76BF" w:rsidRPr="00AB16FE" w:rsidRDefault="00EF76BF" w:rsidP="00715D2F">
      <w:r>
        <w:t xml:space="preserve">             М.П. </w:t>
      </w:r>
      <w:r>
        <w:tab/>
      </w:r>
      <w:r>
        <w:tab/>
      </w:r>
      <w:r>
        <w:tab/>
      </w:r>
      <w:r>
        <w:tab/>
      </w:r>
      <w:r>
        <w:tab/>
      </w:r>
      <w:r>
        <w:tab/>
      </w:r>
      <w:r>
        <w:tab/>
      </w:r>
      <w:r>
        <w:tab/>
        <w:t xml:space="preserve">                               М.П.</w:t>
      </w:r>
    </w:p>
    <w:p w:rsidR="00EF76BF" w:rsidRPr="005655C0" w:rsidRDefault="00EF76BF" w:rsidP="00715D2F">
      <w:pPr>
        <w:autoSpaceDE w:val="0"/>
        <w:autoSpaceDN w:val="0"/>
        <w:adjustRightInd w:val="0"/>
        <w:jc w:val="both"/>
        <w:rPr>
          <w:lang w:val="en-US"/>
        </w:rPr>
      </w:pPr>
    </w:p>
    <w:p w:rsidR="00EF76BF" w:rsidRDefault="00EF76BF"/>
    <w:p w:rsidR="00EF76BF" w:rsidRDefault="00EF76BF">
      <w:pPr>
        <w:pStyle w:val="1"/>
        <w:ind w:left="540" w:firstLine="0"/>
        <w:jc w:val="right"/>
        <w:rPr>
          <w:rFonts w:cs="Times New Roman"/>
          <w:b w:val="0"/>
          <w:i/>
          <w:iCs/>
          <w:sz w:val="28"/>
        </w:rPr>
      </w:pPr>
    </w:p>
    <w:p w:rsidR="00EF76BF" w:rsidRDefault="00715D2F">
      <w:pPr>
        <w:rPr>
          <w:highlight w:val="cyan"/>
        </w:rPr>
      </w:pPr>
      <w:r>
        <w:rPr>
          <w:highlight w:val="cyan"/>
        </w:rPr>
        <w:br w:type="page"/>
      </w:r>
    </w:p>
    <w:p w:rsidR="00694410" w:rsidRDefault="00694410">
      <w:pPr>
        <w:rPr>
          <w:highlight w:val="cyan"/>
        </w:rPr>
      </w:pPr>
    </w:p>
    <w:p w:rsidR="00694410" w:rsidRPr="00F5273C" w:rsidRDefault="00694410" w:rsidP="00694410">
      <w:pPr>
        <w:autoSpaceDE w:val="0"/>
        <w:autoSpaceDN w:val="0"/>
        <w:jc w:val="right"/>
      </w:pPr>
      <w:r>
        <w:t>Приложение № 7</w:t>
      </w:r>
    </w:p>
    <w:p w:rsidR="00694410" w:rsidRPr="00AB16FE" w:rsidRDefault="00694410" w:rsidP="00694410">
      <w:pPr>
        <w:autoSpaceDE w:val="0"/>
        <w:autoSpaceDN w:val="0"/>
        <w:jc w:val="right"/>
      </w:pPr>
      <w:r>
        <w:t xml:space="preserve">к договору аренды транспортного средства с экипажем </w:t>
      </w:r>
    </w:p>
    <w:p w:rsidR="00694410" w:rsidRPr="00AB16FE" w:rsidRDefault="00694410" w:rsidP="00694410">
      <w:pPr>
        <w:autoSpaceDE w:val="0"/>
        <w:autoSpaceDN w:val="0"/>
        <w:jc w:val="right"/>
      </w:pPr>
      <w:r>
        <w:t xml:space="preserve">                                        </w:t>
      </w:r>
      <w:r>
        <w:tab/>
      </w:r>
      <w:r>
        <w:tab/>
      </w:r>
      <w:r>
        <w:tab/>
      </w:r>
      <w:r>
        <w:tab/>
        <w:t xml:space="preserve">   №__________  от «____» ________ 201__  </w:t>
      </w:r>
    </w:p>
    <w:p w:rsidR="00694410" w:rsidRDefault="00694410" w:rsidP="00694410">
      <w:pPr>
        <w:tabs>
          <w:tab w:val="left" w:pos="-4140"/>
          <w:tab w:val="left" w:pos="2160"/>
          <w:tab w:val="left" w:pos="6480"/>
        </w:tabs>
      </w:pPr>
    </w:p>
    <w:p w:rsidR="00694410" w:rsidRDefault="00694410" w:rsidP="00694410">
      <w:pPr>
        <w:autoSpaceDE w:val="0"/>
        <w:autoSpaceDN w:val="0"/>
        <w:spacing w:line="276" w:lineRule="auto"/>
        <w:ind w:firstLine="709"/>
        <w:jc w:val="center"/>
      </w:pPr>
    </w:p>
    <w:p w:rsidR="00694410" w:rsidRPr="0063713F" w:rsidRDefault="00694410" w:rsidP="00694410">
      <w:pPr>
        <w:autoSpaceDE w:val="0"/>
        <w:autoSpaceDN w:val="0"/>
        <w:spacing w:line="276" w:lineRule="auto"/>
        <w:ind w:firstLine="709"/>
        <w:jc w:val="center"/>
      </w:pPr>
      <w:r>
        <w:t>Представлено  отдельным файлом.</w:t>
      </w:r>
    </w:p>
    <w:p w:rsidR="00694410" w:rsidRDefault="00694410">
      <w:pPr>
        <w:rPr>
          <w:highlight w:val="cyan"/>
        </w:rPr>
      </w:pPr>
    </w:p>
    <w:p w:rsidR="00694410" w:rsidRDefault="00694410">
      <w:pPr>
        <w:rPr>
          <w:highlight w:val="cyan"/>
        </w:rPr>
      </w:pPr>
    </w:p>
    <w:p w:rsidR="00694410" w:rsidRDefault="00694410">
      <w:pPr>
        <w:pStyle w:val="1"/>
        <w:jc w:val="right"/>
        <w:rPr>
          <w:b w:val="0"/>
          <w:i/>
          <w:sz w:val="28"/>
        </w:rPr>
      </w:pPr>
    </w:p>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Default="00694410" w:rsidP="00694410"/>
    <w:p w:rsidR="00694410" w:rsidRPr="00694410" w:rsidRDefault="00694410" w:rsidP="00694410"/>
    <w:p w:rsidR="00694410" w:rsidRPr="00694410" w:rsidRDefault="00694410">
      <w:pPr>
        <w:pStyle w:val="1"/>
        <w:jc w:val="right"/>
        <w:rPr>
          <w:b w:val="0"/>
          <w:i/>
          <w:sz w:val="28"/>
        </w:rPr>
      </w:pPr>
    </w:p>
    <w:p w:rsidR="00694410" w:rsidRPr="00694410" w:rsidRDefault="00694410">
      <w:pPr>
        <w:pStyle w:val="1"/>
        <w:jc w:val="right"/>
        <w:rPr>
          <w:b w:val="0"/>
          <w:i/>
          <w:sz w:val="28"/>
        </w:rPr>
      </w:pPr>
    </w:p>
    <w:p w:rsidR="00694410" w:rsidRPr="00694410" w:rsidRDefault="00694410">
      <w:pPr>
        <w:pStyle w:val="1"/>
        <w:jc w:val="right"/>
        <w:rPr>
          <w:b w:val="0"/>
          <w:i/>
          <w:sz w:val="28"/>
        </w:rPr>
      </w:pPr>
    </w:p>
    <w:p w:rsidR="00694410" w:rsidRPr="00694410" w:rsidRDefault="00694410">
      <w:pPr>
        <w:pStyle w:val="1"/>
        <w:jc w:val="right"/>
        <w:rPr>
          <w:b w:val="0"/>
          <w:i/>
          <w:sz w:val="28"/>
        </w:rPr>
      </w:pPr>
    </w:p>
    <w:p w:rsidR="00694410" w:rsidRPr="00694410" w:rsidRDefault="00694410">
      <w:pPr>
        <w:pStyle w:val="1"/>
        <w:jc w:val="right"/>
        <w:rPr>
          <w:b w:val="0"/>
          <w:i/>
          <w:sz w:val="28"/>
        </w:rPr>
      </w:pPr>
    </w:p>
    <w:p w:rsidR="00694410" w:rsidRDefault="00694410">
      <w:pPr>
        <w:pStyle w:val="1"/>
        <w:jc w:val="right"/>
        <w:rPr>
          <w:b w:val="0"/>
          <w:i/>
          <w:sz w:val="28"/>
        </w:rPr>
      </w:pPr>
    </w:p>
    <w:p w:rsidR="00694410" w:rsidRDefault="00694410" w:rsidP="00694410"/>
    <w:p w:rsidR="00694410" w:rsidRDefault="00694410" w:rsidP="00694410"/>
    <w:p w:rsidR="00694410" w:rsidRDefault="00694410" w:rsidP="00694410"/>
    <w:p w:rsidR="00694410" w:rsidRPr="00694410" w:rsidRDefault="00694410" w:rsidP="00694410"/>
    <w:p w:rsidR="00EF76BF" w:rsidRDefault="00715D2F">
      <w:pPr>
        <w:pStyle w:val="1"/>
        <w:jc w:val="right"/>
        <w:rPr>
          <w:b w:val="0"/>
          <w:i/>
          <w:sz w:val="28"/>
        </w:rPr>
      </w:pPr>
      <w:r>
        <w:rPr>
          <w:rFonts w:cs="Times New Roman"/>
          <w:b w:val="0"/>
          <w:sz w:val="28"/>
        </w:rPr>
        <w:t>Приложение № 6</w:t>
      </w:r>
      <w:r>
        <w:rPr>
          <w:rFonts w:cs="Times New Roman"/>
          <w:b w:val="0"/>
          <w:sz w:val="28"/>
        </w:rPr>
        <w:br/>
        <w:t>к документации о закупке</w:t>
      </w:r>
    </w:p>
    <w:p w:rsidR="00992903" w:rsidRDefault="00992903" w:rsidP="00992903"/>
    <w:p w:rsidR="00EF76BF" w:rsidRPr="00AB0119" w:rsidRDefault="00EF76BF" w:rsidP="00715D2F">
      <w:pPr>
        <w:jc w:val="center"/>
      </w:pPr>
      <w:r>
        <w:rPr>
          <w:b/>
        </w:rPr>
        <w:t>Перечень транспортных средств по предмету процедуры Размещения оферты № РО/___/___/___</w:t>
      </w:r>
    </w:p>
    <w:p w:rsidR="00EF76BF" w:rsidRDefault="00EF76BF" w:rsidP="00715D2F">
      <w:pPr>
        <w:jc w:val="center"/>
      </w:pPr>
    </w:p>
    <w:tbl>
      <w:tblPr>
        <w:tblW w:w="0" w:type="auto"/>
        <w:tblInd w:w="-176" w:type="dxa"/>
        <w:tblLayout w:type="fixed"/>
        <w:tblCellMar>
          <w:left w:w="10" w:type="dxa"/>
          <w:right w:w="10" w:type="dxa"/>
        </w:tblCellMar>
        <w:tblLook w:val="0000"/>
      </w:tblPr>
      <w:tblGrid>
        <w:gridCol w:w="426"/>
        <w:gridCol w:w="721"/>
        <w:gridCol w:w="1689"/>
        <w:gridCol w:w="2410"/>
        <w:gridCol w:w="1026"/>
        <w:gridCol w:w="1604"/>
        <w:gridCol w:w="1871"/>
      </w:tblGrid>
      <w:tr w:rsidR="00EF76BF" w:rsidRPr="00BC481E" w:rsidTr="00715D2F">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ind w:left="-900" w:firstLine="900"/>
              <w:jc w:val="center"/>
              <w:rPr>
                <w:b/>
              </w:rPr>
            </w:pPr>
            <w:r>
              <w:rPr>
                <w:b/>
              </w:rPr>
              <w:t>№</w:t>
            </w:r>
          </w:p>
          <w:p w:rsidR="00EF76BF" w:rsidRPr="00BC481E" w:rsidRDefault="00EF76BF" w:rsidP="00715D2F">
            <w:pPr>
              <w:ind w:left="-900" w:firstLine="900"/>
              <w:jc w:val="center"/>
            </w:pPr>
            <w:r>
              <w:rPr>
                <w:b/>
              </w:rPr>
              <w:t>п/п</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jc w:val="center"/>
            </w:pPr>
            <w:r>
              <w:rPr>
                <w:b/>
              </w:rPr>
              <w:t>Марка, цвет ТС</w:t>
            </w: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jc w:val="center"/>
            </w:pPr>
            <w:r>
              <w:rPr>
                <w:b/>
              </w:rPr>
              <w:t xml:space="preserve">Государственный номер </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b/>
              </w:rPr>
            </w:pPr>
            <w:r>
              <w:rPr>
                <w:b/>
              </w:rPr>
              <w:t>Дополнительные характеристики ТС</w:t>
            </w:r>
          </w:p>
          <w:p w:rsidR="00EF76BF" w:rsidRPr="00BC481E" w:rsidRDefault="00EF76BF" w:rsidP="00715D2F">
            <w:r>
              <w:rPr>
                <w:b/>
              </w:rPr>
              <w:t>(максимальная грузоподъемность)</w:t>
            </w: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jc w:val="center"/>
            </w:pPr>
            <w:r>
              <w:rPr>
                <w:b/>
              </w:rPr>
              <w:t>Наличие прицепов 20, 40 футовых</w:t>
            </w: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b/>
              </w:rPr>
            </w:pPr>
            <w:r>
              <w:rPr>
                <w:b/>
              </w:rPr>
              <w:t>№ свидетельства о регистрации ТС</w:t>
            </w:r>
          </w:p>
          <w:p w:rsidR="00EF76BF" w:rsidRDefault="00EF76BF" w:rsidP="00715D2F">
            <w:pPr>
              <w:jc w:val="center"/>
              <w:rPr>
                <w:b/>
              </w:rPr>
            </w:pPr>
            <w:r>
              <w:rPr>
                <w:b/>
              </w:rPr>
              <w:t xml:space="preserve">(серия, номер, кем и когда выдано) </w:t>
            </w:r>
          </w:p>
          <w:p w:rsidR="00EF76BF" w:rsidRPr="00BC481E" w:rsidRDefault="00EF76BF" w:rsidP="00715D2F">
            <w:pPr>
              <w:jc w:val="cente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jc w:val="center"/>
            </w:pPr>
            <w:r>
              <w:rPr>
                <w:b/>
              </w:rPr>
              <w:t>Принадлежность ТС (собственность или иное законное право)</w:t>
            </w:r>
          </w:p>
        </w:tc>
      </w:tr>
      <w:tr w:rsidR="00EF76BF" w:rsidRPr="00BC481E" w:rsidTr="00715D2F">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ind w:left="-900" w:firstLine="900"/>
              <w:jc w:val="center"/>
            </w:pPr>
            <w:r>
              <w:t>1</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r>
      <w:tr w:rsidR="00EF76BF" w:rsidRPr="00BC481E" w:rsidTr="00715D2F">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ind w:left="-900" w:firstLine="900"/>
              <w:jc w:val="center"/>
            </w:pPr>
            <w:r>
              <w:t>2</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r>
      <w:tr w:rsidR="00EF76BF" w:rsidRPr="00BC481E" w:rsidTr="00715D2F">
        <w:trPr>
          <w:trHeight w:val="1"/>
        </w:trPr>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Pr="00BC481E" w:rsidRDefault="00EF76BF" w:rsidP="00715D2F">
            <w:pPr>
              <w:ind w:left="-900" w:firstLine="900"/>
              <w:jc w:val="center"/>
            </w:pPr>
            <w:r>
              <w:t>3</w:t>
            </w:r>
          </w:p>
        </w:tc>
        <w:tc>
          <w:tcPr>
            <w:tcW w:w="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6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c>
          <w:tcPr>
            <w:tcW w:w="18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76BF" w:rsidRDefault="00EF76BF" w:rsidP="00715D2F">
            <w:pPr>
              <w:jc w:val="center"/>
              <w:rPr>
                <w:rFonts w:eastAsia="Calibri" w:cs="Calibri"/>
              </w:rPr>
            </w:pPr>
          </w:p>
        </w:tc>
      </w:tr>
    </w:tbl>
    <w:p w:rsidR="00EF76BF" w:rsidRDefault="00EF76BF" w:rsidP="00715D2F">
      <w:pPr>
        <w:jc w:val="center"/>
      </w:pPr>
    </w:p>
    <w:p w:rsidR="00EF76BF" w:rsidRDefault="00EF76BF" w:rsidP="00715D2F"/>
    <w:p w:rsidR="00EF76BF" w:rsidRDefault="00EF76BF" w:rsidP="00715D2F"/>
    <w:p w:rsidR="00EF76BF" w:rsidRDefault="00EF76BF" w:rsidP="00715D2F"/>
    <w:p w:rsidR="00EF76BF" w:rsidRDefault="00EF76BF" w:rsidP="00715D2F">
      <w:pPr>
        <w:keepNext/>
        <w:widowControl w:val="0"/>
        <w:tabs>
          <w:tab w:val="left" w:pos="720"/>
        </w:tabs>
        <w:ind w:left="720"/>
      </w:pPr>
      <w:r>
        <w:rPr>
          <w:b/>
        </w:rPr>
        <w:t>Представитель, имеющий полномочия подписать заявку и приложения к ней на участие от имени ______________________________________________________________</w:t>
      </w:r>
    </w:p>
    <w:p w:rsidR="00EF76BF" w:rsidRDefault="00EF76BF" w:rsidP="00715D2F">
      <w:pPr>
        <w:tabs>
          <w:tab w:val="left" w:pos="8640"/>
        </w:tabs>
        <w:jc w:val="center"/>
        <w:rPr>
          <w:i/>
        </w:rPr>
      </w:pPr>
      <w:r>
        <w:rPr>
          <w:i/>
        </w:rPr>
        <w:t>(наименование претендента)</w:t>
      </w:r>
    </w:p>
    <w:p w:rsidR="00EF76BF" w:rsidRDefault="00EF76BF" w:rsidP="00715D2F">
      <w:r>
        <w:t>____________________________________________________________________</w:t>
      </w:r>
    </w:p>
    <w:p w:rsidR="00EF76BF" w:rsidRDefault="00EF76BF" w:rsidP="00715D2F">
      <w:pPr>
        <w:rPr>
          <w:i/>
        </w:rPr>
      </w:pPr>
      <w:r>
        <w:rPr>
          <w:i/>
        </w:rPr>
        <w:t xml:space="preserve">       Печать</w:t>
      </w:r>
      <w:r>
        <w:rPr>
          <w:i/>
        </w:rPr>
        <w:tab/>
      </w:r>
      <w:r>
        <w:rPr>
          <w:i/>
        </w:rPr>
        <w:tab/>
      </w:r>
      <w:r>
        <w:rPr>
          <w:i/>
        </w:rPr>
        <w:tab/>
        <w:t>(должность, подпись, ФИО)</w:t>
      </w:r>
    </w:p>
    <w:p w:rsidR="00EF76BF" w:rsidRDefault="00EF76BF" w:rsidP="00715D2F">
      <w:pPr>
        <w:ind w:left="6372" w:right="-1" w:firstLine="432"/>
        <w:rPr>
          <w:b/>
        </w:rPr>
      </w:pPr>
      <w:r>
        <w:t>"____" _________ 201__ г.</w:t>
      </w:r>
    </w:p>
    <w:p w:rsidR="00EF76BF" w:rsidRDefault="00EF76BF" w:rsidP="00715D2F">
      <w:pPr>
        <w:ind w:left="6096" w:right="-1" w:firstLine="708"/>
        <w:rPr>
          <w:b/>
        </w:rPr>
      </w:pPr>
    </w:p>
    <w:p w:rsidR="00EF76BF" w:rsidRDefault="00EF76BF" w:rsidP="00715D2F">
      <w:pPr>
        <w:ind w:firstLine="708"/>
      </w:pPr>
    </w:p>
    <w:p w:rsidR="00EF76BF" w:rsidRDefault="00EF76BF" w:rsidP="00715D2F">
      <w:pPr>
        <w:ind w:firstLine="708"/>
      </w:pPr>
    </w:p>
    <w:p w:rsidR="00EF76BF" w:rsidRDefault="00EF76BF" w:rsidP="00715D2F">
      <w:pPr>
        <w:ind w:firstLine="708"/>
      </w:pPr>
    </w:p>
    <w:p w:rsidR="00EF76BF" w:rsidRDefault="00EF76BF" w:rsidP="00715D2F">
      <w:pPr>
        <w:rPr>
          <w:sz w:val="28"/>
          <w:szCs w:val="28"/>
        </w:rPr>
      </w:pPr>
    </w:p>
    <w:p w:rsidR="00EF76BF" w:rsidRDefault="00EF76BF" w:rsidP="00715D2F">
      <w:pPr>
        <w:rPr>
          <w:sz w:val="28"/>
          <w:szCs w:val="28"/>
        </w:rPr>
      </w:pPr>
    </w:p>
    <w:p w:rsidR="00EF76BF" w:rsidRDefault="00EF76BF" w:rsidP="00715D2F">
      <w:pPr>
        <w:rPr>
          <w:sz w:val="28"/>
          <w:szCs w:val="28"/>
        </w:rPr>
      </w:pPr>
    </w:p>
    <w:p w:rsidR="00EF76BF" w:rsidRDefault="00EF76BF"/>
    <w:p w:rsidR="00992903" w:rsidRDefault="00992903" w:rsidP="00992903"/>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715D2F" w:rsidRDefault="00715D2F" w:rsidP="00715D2F">
      <w:pPr>
        <w:suppressAutoHyphens w:val="0"/>
        <w:jc w:val="right"/>
        <w:outlineLvl w:val="0"/>
        <w:rPr>
          <w:bCs/>
          <w:sz w:val="28"/>
          <w:szCs w:val="28"/>
        </w:rPr>
      </w:pPr>
    </w:p>
    <w:p w:rsidR="00EF76BF" w:rsidRPr="00D00522" w:rsidRDefault="00EF76BF" w:rsidP="00715D2F">
      <w:pPr>
        <w:suppressAutoHyphens w:val="0"/>
        <w:jc w:val="right"/>
        <w:outlineLvl w:val="0"/>
        <w:rPr>
          <w:bCs/>
          <w:sz w:val="28"/>
          <w:szCs w:val="28"/>
        </w:rPr>
      </w:pPr>
      <w:r>
        <w:rPr>
          <w:bCs/>
          <w:sz w:val="28"/>
          <w:szCs w:val="28"/>
        </w:rPr>
        <w:t>Приложение № 7</w:t>
      </w:r>
    </w:p>
    <w:p w:rsidR="00EF76BF" w:rsidRPr="00D00522" w:rsidRDefault="00EF76BF" w:rsidP="00715D2F">
      <w:pPr>
        <w:keepNext/>
        <w:jc w:val="right"/>
        <w:rPr>
          <w:bCs/>
          <w:sz w:val="28"/>
          <w:szCs w:val="28"/>
        </w:rPr>
      </w:pPr>
      <w:r>
        <w:rPr>
          <w:bCs/>
          <w:sz w:val="28"/>
          <w:szCs w:val="28"/>
        </w:rPr>
        <w:t>к документации о закупке</w:t>
      </w:r>
    </w:p>
    <w:p w:rsidR="00EF76BF" w:rsidRPr="00D00522" w:rsidRDefault="00EF76BF" w:rsidP="00715D2F">
      <w:pPr>
        <w:ind w:firstLine="709"/>
        <w:rPr>
          <w:rFonts w:eastAsia="MS Mincho"/>
          <w:b/>
          <w:i/>
          <w:sz w:val="28"/>
          <w:szCs w:val="28"/>
        </w:rPr>
      </w:pPr>
    </w:p>
    <w:p w:rsidR="00EF76BF" w:rsidRPr="00D00522" w:rsidRDefault="00EF76BF" w:rsidP="00715D2F">
      <w:pPr>
        <w:ind w:firstLine="709"/>
        <w:rPr>
          <w:rFonts w:eastAsia="MS Mincho"/>
          <w:b/>
          <w:i/>
          <w:sz w:val="28"/>
          <w:szCs w:val="28"/>
        </w:rPr>
      </w:pPr>
    </w:p>
    <w:p w:rsidR="00EF76BF" w:rsidRPr="00D00522" w:rsidRDefault="00EF76BF" w:rsidP="00715D2F">
      <w:pPr>
        <w:jc w:val="center"/>
        <w:outlineLvl w:val="1"/>
        <w:rPr>
          <w:b/>
          <w:bCs/>
          <w:sz w:val="28"/>
          <w:szCs w:val="28"/>
        </w:rPr>
      </w:pPr>
      <w:r>
        <w:rPr>
          <w:b/>
          <w:bCs/>
          <w:sz w:val="28"/>
          <w:szCs w:val="28"/>
        </w:rPr>
        <w:t xml:space="preserve">СВЕДЕНИЯ о водителях </w:t>
      </w:r>
    </w:p>
    <w:p w:rsidR="00EF76BF" w:rsidRPr="00D00522" w:rsidRDefault="00EF76BF" w:rsidP="00715D2F">
      <w:pPr>
        <w:jc w:val="center"/>
        <w:rPr>
          <w:sz w:val="28"/>
          <w:szCs w:val="28"/>
        </w:rPr>
      </w:pPr>
      <w:r>
        <w:rPr>
          <w:sz w:val="28"/>
          <w:szCs w:val="28"/>
        </w:rPr>
        <w:t>(</w:t>
      </w:r>
      <w:r>
        <w:rPr>
          <w:i/>
        </w:rPr>
        <w:t>указывается водители, которые необходимы для оказания услуг, являющихся предметом процедуры Размещения оферты</w:t>
      </w:r>
      <w:r>
        <w:rPr>
          <w:sz w:val="28"/>
          <w:szCs w:val="28"/>
        </w:rPr>
        <w:t>)</w:t>
      </w:r>
    </w:p>
    <w:p w:rsidR="00EF76BF" w:rsidRPr="00D00522" w:rsidRDefault="00EF76BF" w:rsidP="00715D2F">
      <w:pPr>
        <w:jc w:val="center"/>
      </w:pPr>
    </w:p>
    <w:p w:rsidR="00EF76BF" w:rsidRPr="00D00522" w:rsidRDefault="00EF76BF" w:rsidP="00715D2F">
      <w:pPr>
        <w:tabs>
          <w:tab w:val="left" w:pos="9639"/>
        </w:tabs>
        <w:jc w:val="center"/>
        <w:rPr>
          <w:b/>
          <w:bCs/>
        </w:rPr>
      </w:pPr>
    </w:p>
    <w:tbl>
      <w:tblPr>
        <w:tblW w:w="8826" w:type="dxa"/>
        <w:jc w:val="center"/>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6"/>
        <w:gridCol w:w="2299"/>
        <w:gridCol w:w="4671"/>
      </w:tblGrid>
      <w:tr w:rsidR="00EF76BF" w:rsidRPr="00D00522" w:rsidTr="00715D2F">
        <w:trPr>
          <w:jc w:val="center"/>
        </w:trPr>
        <w:tc>
          <w:tcPr>
            <w:tcW w:w="1856" w:type="dxa"/>
            <w:vAlign w:val="center"/>
          </w:tcPr>
          <w:p w:rsidR="00EF76BF" w:rsidRPr="00D00522" w:rsidRDefault="00EF76BF" w:rsidP="00715D2F">
            <w:pPr>
              <w:tabs>
                <w:tab w:val="left" w:pos="9639"/>
              </w:tabs>
              <w:jc w:val="center"/>
            </w:pPr>
            <w:r>
              <w:t>№ п/п</w:t>
            </w:r>
          </w:p>
        </w:tc>
        <w:tc>
          <w:tcPr>
            <w:tcW w:w="2299" w:type="dxa"/>
            <w:vAlign w:val="center"/>
          </w:tcPr>
          <w:p w:rsidR="00EF76BF" w:rsidRPr="00D00522" w:rsidRDefault="00EF76BF" w:rsidP="00715D2F">
            <w:pPr>
              <w:jc w:val="center"/>
              <w:rPr>
                <w:b/>
                <w:bCs/>
                <w:color w:val="000000"/>
              </w:rPr>
            </w:pPr>
            <w:r>
              <w:rPr>
                <w:b/>
                <w:bCs/>
                <w:color w:val="000000"/>
              </w:rPr>
              <w:t>Ф.И.О.</w:t>
            </w:r>
          </w:p>
        </w:tc>
        <w:tc>
          <w:tcPr>
            <w:tcW w:w="4671" w:type="dxa"/>
            <w:vAlign w:val="center"/>
          </w:tcPr>
          <w:p w:rsidR="00EF76BF" w:rsidRPr="00D00522" w:rsidRDefault="00EF76BF" w:rsidP="00715D2F">
            <w:pPr>
              <w:jc w:val="center"/>
              <w:rPr>
                <w:b/>
                <w:bCs/>
                <w:color w:val="000000"/>
              </w:rPr>
            </w:pPr>
            <w:r>
              <w:rPr>
                <w:b/>
                <w:bCs/>
                <w:color w:val="000000"/>
              </w:rPr>
              <w:t>Водительское удостоверение</w:t>
            </w:r>
            <w:r>
              <w:rPr>
                <w:rStyle w:val="af8"/>
                <w:b/>
                <w:bCs/>
                <w:color w:val="000000"/>
              </w:rPr>
              <w:footnoteReference w:id="6"/>
            </w:r>
          </w:p>
        </w:tc>
      </w:tr>
      <w:tr w:rsidR="00EF76BF" w:rsidRPr="00D00522" w:rsidTr="00715D2F">
        <w:trPr>
          <w:jc w:val="center"/>
        </w:trPr>
        <w:tc>
          <w:tcPr>
            <w:tcW w:w="1856" w:type="dxa"/>
            <w:vAlign w:val="center"/>
          </w:tcPr>
          <w:p w:rsidR="00EF76BF" w:rsidRPr="00D00522" w:rsidRDefault="00EF76BF" w:rsidP="00715D2F">
            <w:pPr>
              <w:tabs>
                <w:tab w:val="left" w:pos="9639"/>
              </w:tabs>
              <w:jc w:val="center"/>
            </w:pPr>
            <w:r>
              <w:t>1</w:t>
            </w:r>
          </w:p>
        </w:tc>
        <w:tc>
          <w:tcPr>
            <w:tcW w:w="2299" w:type="dxa"/>
            <w:vAlign w:val="center"/>
          </w:tcPr>
          <w:p w:rsidR="00EF76BF" w:rsidRPr="00D00522" w:rsidRDefault="00EF76BF" w:rsidP="00715D2F">
            <w:pPr>
              <w:tabs>
                <w:tab w:val="left" w:pos="9639"/>
              </w:tabs>
              <w:jc w:val="center"/>
            </w:pPr>
          </w:p>
        </w:tc>
        <w:tc>
          <w:tcPr>
            <w:tcW w:w="4671" w:type="dxa"/>
          </w:tcPr>
          <w:p w:rsidR="00EF76BF" w:rsidRPr="00D00522" w:rsidRDefault="00EF76BF" w:rsidP="00715D2F">
            <w:pPr>
              <w:tabs>
                <w:tab w:val="left" w:pos="9639"/>
              </w:tabs>
              <w:jc w:val="center"/>
            </w:pPr>
          </w:p>
        </w:tc>
      </w:tr>
      <w:tr w:rsidR="00EF76BF" w:rsidRPr="00D00522" w:rsidTr="00715D2F">
        <w:trPr>
          <w:jc w:val="center"/>
        </w:trPr>
        <w:tc>
          <w:tcPr>
            <w:tcW w:w="1856" w:type="dxa"/>
            <w:vAlign w:val="center"/>
          </w:tcPr>
          <w:p w:rsidR="00EF76BF" w:rsidRPr="00D00522" w:rsidRDefault="00EF76BF" w:rsidP="00715D2F">
            <w:pPr>
              <w:tabs>
                <w:tab w:val="left" w:pos="9639"/>
              </w:tabs>
              <w:jc w:val="center"/>
            </w:pPr>
            <w:r>
              <w:t>2</w:t>
            </w:r>
          </w:p>
        </w:tc>
        <w:tc>
          <w:tcPr>
            <w:tcW w:w="2299" w:type="dxa"/>
            <w:vAlign w:val="center"/>
          </w:tcPr>
          <w:p w:rsidR="00EF76BF" w:rsidRPr="00D00522" w:rsidRDefault="00EF76BF" w:rsidP="00715D2F">
            <w:pPr>
              <w:tabs>
                <w:tab w:val="left" w:pos="9639"/>
              </w:tabs>
              <w:jc w:val="center"/>
            </w:pPr>
          </w:p>
        </w:tc>
        <w:tc>
          <w:tcPr>
            <w:tcW w:w="4671" w:type="dxa"/>
          </w:tcPr>
          <w:p w:rsidR="00EF76BF" w:rsidRPr="00D00522" w:rsidRDefault="00EF76BF" w:rsidP="00715D2F">
            <w:pPr>
              <w:tabs>
                <w:tab w:val="left" w:pos="9639"/>
              </w:tabs>
              <w:jc w:val="center"/>
            </w:pPr>
          </w:p>
        </w:tc>
      </w:tr>
      <w:tr w:rsidR="00EF76BF" w:rsidRPr="00D00522" w:rsidTr="00715D2F">
        <w:trPr>
          <w:jc w:val="center"/>
        </w:trPr>
        <w:tc>
          <w:tcPr>
            <w:tcW w:w="1856" w:type="dxa"/>
            <w:vAlign w:val="center"/>
          </w:tcPr>
          <w:p w:rsidR="00EF76BF" w:rsidRPr="00D00522" w:rsidRDefault="00EF76BF" w:rsidP="00715D2F">
            <w:pPr>
              <w:tabs>
                <w:tab w:val="left" w:pos="9639"/>
              </w:tabs>
              <w:jc w:val="center"/>
            </w:pPr>
            <w:r>
              <w:t>…</w:t>
            </w:r>
          </w:p>
        </w:tc>
        <w:tc>
          <w:tcPr>
            <w:tcW w:w="2299" w:type="dxa"/>
            <w:vAlign w:val="center"/>
          </w:tcPr>
          <w:p w:rsidR="00EF76BF" w:rsidRPr="00D00522" w:rsidRDefault="00EF76BF" w:rsidP="00715D2F">
            <w:pPr>
              <w:tabs>
                <w:tab w:val="left" w:pos="9639"/>
              </w:tabs>
              <w:jc w:val="center"/>
            </w:pPr>
          </w:p>
        </w:tc>
        <w:tc>
          <w:tcPr>
            <w:tcW w:w="4671" w:type="dxa"/>
          </w:tcPr>
          <w:p w:rsidR="00EF76BF" w:rsidRPr="00D00522" w:rsidRDefault="00EF76BF" w:rsidP="00715D2F">
            <w:pPr>
              <w:tabs>
                <w:tab w:val="left" w:pos="9639"/>
              </w:tabs>
              <w:jc w:val="center"/>
            </w:pPr>
          </w:p>
        </w:tc>
      </w:tr>
    </w:tbl>
    <w:p w:rsidR="00EF76BF" w:rsidRPr="00D00522" w:rsidRDefault="00EF76BF" w:rsidP="00715D2F">
      <w:pPr>
        <w:tabs>
          <w:tab w:val="left" w:pos="9639"/>
        </w:tabs>
      </w:pPr>
    </w:p>
    <w:p w:rsidR="00EF76BF" w:rsidRPr="00D00522" w:rsidRDefault="00EF76BF" w:rsidP="00715D2F">
      <w:pPr>
        <w:tabs>
          <w:tab w:val="left" w:pos="-4140"/>
          <w:tab w:val="left" w:pos="2160"/>
          <w:tab w:val="left" w:pos="6480"/>
        </w:tabs>
        <w:rPr>
          <w:lang w:eastAsia="ru-RU"/>
        </w:rPr>
      </w:pPr>
    </w:p>
    <w:p w:rsidR="00EF76BF" w:rsidRPr="00D00522" w:rsidRDefault="00EF76BF" w:rsidP="00715D2F">
      <w:pPr>
        <w:tabs>
          <w:tab w:val="left" w:pos="-4140"/>
          <w:tab w:val="left" w:pos="2160"/>
          <w:tab w:val="left" w:pos="6480"/>
        </w:tabs>
        <w:rPr>
          <w:lang w:eastAsia="ru-RU"/>
        </w:rPr>
      </w:pPr>
    </w:p>
    <w:p w:rsidR="00EF76BF" w:rsidRPr="00D00522" w:rsidRDefault="00EF76BF" w:rsidP="00715D2F">
      <w:pPr>
        <w:tabs>
          <w:tab w:val="left" w:pos="-4140"/>
          <w:tab w:val="left" w:pos="2160"/>
          <w:tab w:val="left" w:pos="6480"/>
        </w:tabs>
        <w:rPr>
          <w:lang w:eastAsia="ru-RU"/>
        </w:rPr>
      </w:pPr>
    </w:p>
    <w:p w:rsidR="00EF76BF" w:rsidRPr="00D00522" w:rsidRDefault="00EF76BF" w:rsidP="00715D2F">
      <w:pPr>
        <w:tabs>
          <w:tab w:val="left" w:pos="-4140"/>
          <w:tab w:val="left" w:pos="2160"/>
          <w:tab w:val="left" w:pos="6480"/>
        </w:tabs>
        <w:rPr>
          <w:rFonts w:eastAsia="MS Mincho"/>
          <w:b/>
          <w:i/>
          <w:sz w:val="28"/>
          <w:szCs w:val="28"/>
        </w:rPr>
      </w:pPr>
      <w:r>
        <w:rPr>
          <w:lang w:eastAsia="ru-RU"/>
        </w:rPr>
        <w:t xml:space="preserve">Приложение: </w:t>
      </w:r>
      <w:r>
        <w:t>копии водительских удостоверений</w:t>
      </w:r>
    </w:p>
    <w:p w:rsidR="00EF76BF" w:rsidRPr="00D00522" w:rsidRDefault="00EF76BF" w:rsidP="00715D2F"/>
    <w:p w:rsidR="00EF76BF" w:rsidRPr="00D00522" w:rsidRDefault="00EF76BF" w:rsidP="00715D2F"/>
    <w:p w:rsidR="00EF76BF" w:rsidRPr="00D00522" w:rsidRDefault="00EF76BF" w:rsidP="00715D2F"/>
    <w:p w:rsidR="00EF76BF" w:rsidRPr="00D00522" w:rsidRDefault="00EF76BF" w:rsidP="00715D2F"/>
    <w:p w:rsidR="00EF76BF" w:rsidRPr="00D00522" w:rsidRDefault="00EF76BF" w:rsidP="00715D2F"/>
    <w:p w:rsidR="00EF76BF" w:rsidRPr="00D00522" w:rsidRDefault="00EF76BF" w:rsidP="00715D2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F76BF" w:rsidRPr="00D00522" w:rsidRDefault="00EF76BF" w:rsidP="00715D2F">
      <w:pPr>
        <w:tabs>
          <w:tab w:val="left" w:pos="8640"/>
        </w:tabs>
        <w:jc w:val="center"/>
        <w:rPr>
          <w:i/>
        </w:rPr>
      </w:pPr>
      <w:r>
        <w:rPr>
          <w:i/>
        </w:rPr>
        <w:t>(наименование претендента)</w:t>
      </w:r>
    </w:p>
    <w:p w:rsidR="00EF76BF" w:rsidRPr="00D00522" w:rsidRDefault="00EF76BF" w:rsidP="00715D2F">
      <w:pPr>
        <w:rPr>
          <w:sz w:val="28"/>
          <w:szCs w:val="28"/>
          <w:lang w:eastAsia="ru-RU"/>
        </w:rPr>
      </w:pPr>
      <w:r>
        <w:rPr>
          <w:sz w:val="28"/>
          <w:szCs w:val="28"/>
          <w:lang w:eastAsia="ru-RU"/>
        </w:rPr>
        <w:t>____________________________________________________________________</w:t>
      </w:r>
    </w:p>
    <w:p w:rsidR="00EF76BF" w:rsidRPr="00D00522" w:rsidRDefault="00EF76BF" w:rsidP="00715D2F">
      <w:pPr>
        <w:rPr>
          <w:i/>
        </w:rPr>
      </w:pPr>
      <w:r>
        <w:rPr>
          <w:i/>
        </w:rPr>
        <w:t xml:space="preserve">       М.П.</w:t>
      </w:r>
      <w:r>
        <w:rPr>
          <w:i/>
        </w:rPr>
        <w:tab/>
      </w:r>
      <w:r>
        <w:rPr>
          <w:i/>
        </w:rPr>
        <w:tab/>
      </w:r>
      <w:r>
        <w:rPr>
          <w:i/>
        </w:rPr>
        <w:tab/>
        <w:t>(должность, подпись, ФИО)</w:t>
      </w:r>
    </w:p>
    <w:p w:rsidR="00EF76BF" w:rsidRPr="00D00522" w:rsidRDefault="00EF76BF" w:rsidP="00715D2F">
      <w:pPr>
        <w:rPr>
          <w:sz w:val="28"/>
          <w:szCs w:val="28"/>
          <w:lang w:eastAsia="ru-RU"/>
        </w:rPr>
      </w:pPr>
      <w:r>
        <w:rPr>
          <w:sz w:val="28"/>
          <w:szCs w:val="28"/>
          <w:lang w:eastAsia="ru-RU"/>
        </w:rPr>
        <w:t>"____" ____________ 201__ г.</w:t>
      </w:r>
    </w:p>
    <w:p w:rsidR="00EF76BF" w:rsidRPr="00D00522" w:rsidRDefault="00EF76BF" w:rsidP="00715D2F">
      <w:pPr>
        <w:tabs>
          <w:tab w:val="left" w:pos="-4140"/>
          <w:tab w:val="left" w:pos="2160"/>
          <w:tab w:val="left" w:pos="6480"/>
        </w:tabs>
        <w:rPr>
          <w:sz w:val="28"/>
          <w:szCs w:val="28"/>
          <w:lang w:eastAsia="ru-RU"/>
        </w:rPr>
      </w:pPr>
    </w:p>
    <w:p w:rsidR="00EF76BF" w:rsidRPr="00D00522" w:rsidRDefault="00EF76BF" w:rsidP="00715D2F">
      <w:pPr>
        <w:tabs>
          <w:tab w:val="left" w:pos="-4140"/>
          <w:tab w:val="left" w:pos="2160"/>
          <w:tab w:val="left" w:pos="6480"/>
        </w:tabs>
        <w:rPr>
          <w:sz w:val="28"/>
          <w:szCs w:val="28"/>
          <w:lang w:eastAsia="ru-RU"/>
        </w:rPr>
      </w:pPr>
    </w:p>
    <w:p w:rsidR="00EF76BF" w:rsidRPr="00D00522" w:rsidRDefault="00EF76BF" w:rsidP="00715D2F">
      <w:pPr>
        <w:tabs>
          <w:tab w:val="left" w:pos="-4140"/>
          <w:tab w:val="left" w:pos="2160"/>
          <w:tab w:val="left" w:pos="6480"/>
        </w:tabs>
        <w:rPr>
          <w:sz w:val="28"/>
          <w:szCs w:val="28"/>
          <w:lang w:eastAsia="ru-RU"/>
        </w:rPr>
      </w:pPr>
    </w:p>
    <w:p w:rsidR="00EF76BF" w:rsidRPr="00D00522" w:rsidRDefault="00EF76BF" w:rsidP="00715D2F">
      <w:pPr>
        <w:tabs>
          <w:tab w:val="left" w:pos="-4140"/>
          <w:tab w:val="left" w:pos="2160"/>
          <w:tab w:val="left" w:pos="6480"/>
        </w:tabs>
        <w:rPr>
          <w:sz w:val="28"/>
          <w:szCs w:val="28"/>
          <w:lang w:eastAsia="ru-RU"/>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Pr="00D00522" w:rsidRDefault="00EF76BF" w:rsidP="00715D2F">
      <w:pPr>
        <w:pStyle w:val="afb"/>
        <w:ind w:firstLine="0"/>
        <w:jc w:val="right"/>
        <w:outlineLvl w:val="0"/>
        <w:rPr>
          <w:sz w:val="28"/>
          <w:szCs w:val="28"/>
        </w:rPr>
      </w:pPr>
    </w:p>
    <w:p w:rsidR="00EF76BF" w:rsidRDefault="00EF76BF"/>
    <w:sectPr w:rsidR="00EF76BF"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611" w:rsidRDefault="00A47611">
      <w:r>
        <w:separator/>
      </w:r>
    </w:p>
  </w:endnote>
  <w:endnote w:type="continuationSeparator" w:id="0">
    <w:p w:rsidR="00A47611" w:rsidRDefault="00A47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D2F" w:rsidRDefault="0011337F">
    <w:pPr>
      <w:pStyle w:val="aff"/>
      <w:jc w:val="center"/>
    </w:pPr>
    <w:fldSimple w:instr=" PAGE   \* MERGEFORMAT ">
      <w:r w:rsidR="00603C80">
        <w:rPr>
          <w:noProof/>
        </w:rPr>
        <w:t>55</w:t>
      </w:r>
    </w:fldSimple>
  </w:p>
  <w:p w:rsidR="00715D2F" w:rsidRDefault="00715D2F">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611" w:rsidRDefault="00A47611">
      <w:r>
        <w:separator/>
      </w:r>
    </w:p>
  </w:footnote>
  <w:footnote w:type="continuationSeparator" w:id="0">
    <w:p w:rsidR="00A47611" w:rsidRDefault="00A47611">
      <w:r>
        <w:continuationSeparator/>
      </w:r>
    </w:p>
  </w:footnote>
  <w:footnote w:id="1">
    <w:p w:rsidR="00715D2F" w:rsidRDefault="00715D2F" w:rsidP="00756DA4">
      <w:pPr>
        <w:pStyle w:val="aff0"/>
      </w:pPr>
      <w:r>
        <w:rPr>
          <w:rStyle w:val="af8"/>
        </w:rPr>
        <w:footnoteRef/>
      </w:r>
      <w:r>
        <w:t xml:space="preserve"> 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В этом случае претендент заполняет </w:t>
      </w:r>
      <w:r>
        <w:rPr>
          <w:color w:val="FF0000"/>
        </w:rPr>
        <w:t xml:space="preserve">только </w:t>
      </w:r>
      <w:r>
        <w:t>пункты 1-5 настоящей декларации.</w:t>
      </w:r>
    </w:p>
  </w:footnote>
  <w:footnote w:id="2">
    <w:p w:rsidR="00715D2F" w:rsidRDefault="00715D2F" w:rsidP="00756DA4">
      <w:pPr>
        <w:pStyle w:val="aff0"/>
      </w:pPr>
      <w:r>
        <w:rPr>
          <w:rStyle w:val="af8"/>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rsidR="00715D2F" w:rsidRDefault="00715D2F"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15D2F" w:rsidRDefault="00715D2F" w:rsidP="00756DA4">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rsidR="00715D2F" w:rsidRDefault="00715D2F" w:rsidP="00756DA4">
      <w:pPr>
        <w:pStyle w:val="aff0"/>
      </w:pPr>
      <w:r>
        <w:rPr>
          <w:rStyle w:val="af8"/>
        </w:rPr>
        <w:footnoteRef/>
      </w:r>
      <w:r>
        <w:t xml:space="preserve"> Пункты 12-16 настоящей формы заполняются на усмотрение претендента.</w:t>
      </w:r>
    </w:p>
  </w:footnote>
  <w:footnote w:id="6">
    <w:p w:rsidR="00715D2F" w:rsidRPr="001A50E7" w:rsidRDefault="00715D2F" w:rsidP="00715D2F">
      <w:pPr>
        <w:pStyle w:val="aff0"/>
      </w:pPr>
      <w:r>
        <w:rPr>
          <w:rStyle w:val="af8"/>
        </w:rPr>
        <w:footnoteRef/>
      </w:r>
      <w:r>
        <w:t xml:space="preserve"> К сведениям о водителях прилагаются водительских удостоверений (копии заверенные претендентом).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22"/>
  </w:num>
  <w:num w:numId="9">
    <w:abstractNumId w:val="33"/>
  </w:num>
  <w:num w:numId="10">
    <w:abstractNumId w:val="39"/>
  </w:num>
  <w:num w:numId="11">
    <w:abstractNumId w:val="35"/>
  </w:num>
  <w:num w:numId="12">
    <w:abstractNumId w:val="42"/>
  </w:num>
  <w:num w:numId="13">
    <w:abstractNumId w:val="29"/>
  </w:num>
  <w:num w:numId="14">
    <w:abstractNumId w:val="34"/>
  </w:num>
  <w:num w:numId="15">
    <w:abstractNumId w:val="41"/>
  </w:num>
  <w:num w:numId="16">
    <w:abstractNumId w:val="37"/>
  </w:num>
  <w:num w:numId="17">
    <w:abstractNumId w:val="30"/>
  </w:num>
  <w:num w:numId="18">
    <w:abstractNumId w:val="27"/>
  </w:num>
  <w:num w:numId="19">
    <w:abstractNumId w:val="48"/>
  </w:num>
  <w:num w:numId="20">
    <w:abstractNumId w:val="31"/>
  </w:num>
  <w:num w:numId="21">
    <w:abstractNumId w:val="24"/>
  </w:num>
  <w:num w:numId="22">
    <w:abstractNumId w:val="40"/>
  </w:num>
  <w:num w:numId="23">
    <w:abstractNumId w:val="44"/>
  </w:num>
  <w:num w:numId="24">
    <w:abstractNumId w:val="45"/>
  </w:num>
  <w:num w:numId="25">
    <w:abstractNumId w:val="25"/>
  </w:num>
  <w:num w:numId="26">
    <w:abstractNumId w:val="21"/>
  </w:num>
  <w:num w:numId="27">
    <w:abstractNumId w:val="21"/>
  </w:num>
  <w:num w:numId="28">
    <w:abstractNumId w:val="21"/>
  </w:num>
  <w:num w:numId="29">
    <w:abstractNumId w:val="21"/>
  </w:num>
  <w:num w:numId="30">
    <w:abstractNumId w:val="26"/>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36"/>
  </w:num>
  <w:num w:numId="34">
    <w:abstractNumId w:val="47"/>
  </w:num>
  <w:num w:numId="35">
    <w:abstractNumId w:val="28"/>
  </w:num>
  <w:num w:numId="36">
    <w:abstractNumId w:val="32"/>
  </w:num>
  <w:num w:numId="37">
    <w:abstractNumId w:val="2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337F"/>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287E"/>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90E"/>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4FF"/>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3C80"/>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4410"/>
    <w:rsid w:val="00695EF6"/>
    <w:rsid w:val="006965E0"/>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15D2F"/>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1B5"/>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E0B"/>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7611"/>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34FB"/>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6BF"/>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uiPriority w:val="99"/>
    <w:locked/>
    <w:rsid w:val="00552D3F"/>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Downloads/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338A0-7A3B-4B0C-A6AA-4BBEAFD9BD20}">
  <ds:schemaRefs>
    <ds:schemaRef ds:uri="http://schemas.openxmlformats.org/officeDocument/2006/bibliography"/>
  </ds:schemaRefs>
</ds:datastoreItem>
</file>

<file path=customXml/itemProps4.xml><?xml version="1.0" encoding="utf-8"?>
<ds:datastoreItem xmlns:ds="http://schemas.openxmlformats.org/officeDocument/2006/customXml" ds:itemID="{1D518B6C-07A6-45D3-A09E-C9381892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56</Pages>
  <Words>19982</Words>
  <Characters>113899</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133614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13</cp:revision>
  <cp:lastPrinted>2016-09-21T17:26:00Z</cp:lastPrinted>
  <dcterms:created xsi:type="dcterms:W3CDTF">2018-08-07T06:38:00Z</dcterms:created>
  <dcterms:modified xsi:type="dcterms:W3CDTF">2018-11-30T11:27:00Z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