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2B" w:rsidRPr="0053002B" w:rsidRDefault="0053002B" w:rsidP="007813D2">
      <w:pPr>
        <w:jc w:val="right"/>
        <w:rPr>
          <w:b/>
          <w:lang w:val="en-US"/>
        </w:rPr>
      </w:pPr>
    </w:p>
    <w:p w:rsidR="00F64FCD" w:rsidRPr="00AC6E1D" w:rsidRDefault="00901C5A" w:rsidP="00F64FCD">
      <w:pPr>
        <w:ind w:left="4536"/>
        <w:rPr>
          <w:szCs w:val="28"/>
          <w:lang w:val="en-US"/>
        </w:rPr>
      </w:pPr>
      <w:r>
        <w:rPr>
          <w:noProof/>
          <w:szCs w:val="28"/>
        </w:rPr>
        <mc:AlternateContent>
          <mc:Choice Requires="wpg">
            <w:drawing>
              <wp:anchor distT="0" distB="0" distL="114300" distR="114300" simplePos="0" relativeHeight="251660288" behindDoc="1" locked="0" layoutInCell="1" allowOverlap="1" wp14:anchorId="14C1A692" wp14:editId="641FDBC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C81898" w:rsidRDefault="0085584E" w:rsidP="00F64FCD">
                              <w:pPr>
                                <w:rPr>
                                  <w:rFonts w:ascii="Arial" w:hAnsi="Arial" w:cs="Arial"/>
                                  <w:spacing w:val="6"/>
                                  <w:sz w:val="18"/>
                                  <w:szCs w:val="18"/>
                                </w:rPr>
                              </w:pPr>
                              <w:r w:rsidRPr="00A05799">
                                <w:rPr>
                                  <w:rFonts w:ascii="Arial" w:hAnsi="Arial" w:cs="Arial"/>
                                  <w:spacing w:val="6"/>
                                  <w:sz w:val="18"/>
                                  <w:szCs w:val="18"/>
                                  <w:lang w:val="en-US"/>
                                </w:rPr>
                                <w:t>e</w:t>
                              </w:r>
                              <w:r w:rsidRPr="00C81898">
                                <w:rPr>
                                  <w:rFonts w:ascii="Arial" w:hAnsi="Arial" w:cs="Arial"/>
                                  <w:spacing w:val="6"/>
                                  <w:sz w:val="18"/>
                                  <w:szCs w:val="18"/>
                                </w:rPr>
                                <w:t>-</w:t>
                              </w:r>
                              <w:r w:rsidRPr="00A05799">
                                <w:rPr>
                                  <w:rFonts w:ascii="Arial" w:hAnsi="Arial" w:cs="Arial"/>
                                  <w:spacing w:val="6"/>
                                  <w:sz w:val="18"/>
                                  <w:szCs w:val="18"/>
                                  <w:lang w:val="en-US"/>
                                </w:rPr>
                                <w:t>mail</w:t>
                              </w:r>
                              <w:r w:rsidRPr="00C81898">
                                <w:rPr>
                                  <w:rFonts w:ascii="Arial" w:hAnsi="Arial" w:cs="Arial"/>
                                  <w:spacing w:val="6"/>
                                  <w:sz w:val="18"/>
                                  <w:szCs w:val="18"/>
                                </w:rPr>
                                <w:t xml:space="preserve">: </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ru</w:t>
                              </w:r>
                              <w:r w:rsidRPr="00C81898">
                                <w:rPr>
                                  <w:rFonts w:ascii="Arial" w:hAnsi="Arial" w:cs="Arial"/>
                                  <w:spacing w:val="6"/>
                                  <w:sz w:val="18"/>
                                  <w:szCs w:val="18"/>
                                </w:rPr>
                                <w:t xml:space="preserve">, </w:t>
                              </w:r>
                              <w:r w:rsidRPr="00A05799">
                                <w:rPr>
                                  <w:rFonts w:ascii="Arial" w:hAnsi="Arial" w:cs="Arial"/>
                                  <w:spacing w:val="6"/>
                                  <w:sz w:val="18"/>
                                  <w:szCs w:val="18"/>
                                  <w:lang w:val="en-US"/>
                                </w:rPr>
                                <w:t>www</w:t>
                              </w:r>
                              <w:r w:rsidRPr="00C81898">
                                <w:rPr>
                                  <w:rFonts w:ascii="Arial" w:hAnsi="Arial" w:cs="Arial"/>
                                  <w:spacing w:val="6"/>
                                  <w:sz w:val="18"/>
                                  <w:szCs w:val="18"/>
                                </w:rPr>
                                <w:t>.</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ru</w:t>
                              </w:r>
                            </w:p>
                            <w:p w:rsidR="0085584E" w:rsidRPr="00C81898" w:rsidRDefault="0085584E" w:rsidP="00F64FCD">
                              <w:pPr>
                                <w:rPr>
                                  <w:rFonts w:ascii="Arial" w:hAnsi="Arial" w:cs="Arial"/>
                                  <w:sz w:val="18"/>
                                  <w:szCs w:val="18"/>
                                </w:rPr>
                              </w:pPr>
                            </w:p>
                            <w:p w:rsidR="002A6C31" w:rsidRPr="002A6C31" w:rsidRDefault="0085584E" w:rsidP="002A6C31">
                              <w:pPr>
                                <w:tabs>
                                  <w:tab w:val="right" w:pos="3969"/>
                                </w:tabs>
                                <w:rPr>
                                  <w:color w:val="002D53"/>
                                  <w:sz w:val="6"/>
                                  <w:szCs w:val="6"/>
                                  <w:u w:val="single"/>
                                </w:rPr>
                              </w:pPr>
                              <w:r w:rsidRPr="00C81898">
                                <w:rPr>
                                  <w:rFonts w:ascii="Arial" w:hAnsi="Arial" w:cs="Arial"/>
                                  <w:color w:val="002D53"/>
                                  <w:sz w:val="18"/>
                                  <w:szCs w:val="18"/>
                                  <w:u w:val="single"/>
                                </w:rPr>
                                <w:t xml:space="preserve">                                </w:t>
                              </w:r>
                              <w:r w:rsidRPr="00C81898">
                                <w:rPr>
                                  <w:rFonts w:ascii="Arial" w:hAnsi="Arial" w:cs="Arial"/>
                                  <w:color w:val="002D53"/>
                                  <w:sz w:val="18"/>
                                  <w:szCs w:val="18"/>
                                </w:rPr>
                                <w:t xml:space="preserve"> </w:t>
                              </w:r>
                              <w:r w:rsidRPr="002A6C31">
                                <w:rPr>
                                  <w:color w:val="002D53"/>
                                  <w:lang w:val="en-US"/>
                                </w:rPr>
                                <w:t>№</w:t>
                              </w:r>
                              <w:r w:rsidR="002A6C31" w:rsidRPr="002A6C31">
                                <w:rPr>
                                  <w:color w:val="002D53"/>
                                  <w:u w:val="single"/>
                                </w:rPr>
                                <w:t xml:space="preserve">    </w:t>
                              </w:r>
                              <w:r w:rsidR="002A6C31">
                                <w:rPr>
                                  <w:color w:val="002D53"/>
                                  <w:u w:val="single"/>
                                </w:rPr>
                                <w:t xml:space="preserve">б/н   </w:t>
                              </w:r>
                              <w:r w:rsidR="002A6C31">
                                <w:rPr>
                                  <w:color w:val="002D53"/>
                                  <w:sz w:val="6"/>
                                  <w:szCs w:val="6"/>
                                  <w:u w:val="single"/>
                                </w:rPr>
                                <w:t>.</w:t>
                              </w:r>
                            </w:p>
                            <w:p w:rsidR="0085584E" w:rsidRPr="00FE6F63" w:rsidRDefault="0085584E" w:rsidP="00F64FCD">
                              <w:pPr>
                                <w:tabs>
                                  <w:tab w:val="right" w:pos="3969"/>
                                </w:tabs>
                                <w:rPr>
                                  <w:rFonts w:ascii="Arial" w:hAnsi="Arial" w:cs="Arial"/>
                                  <w:color w:val="002D53"/>
                                  <w:sz w:val="18"/>
                                  <w:szCs w:val="18"/>
                                  <w:u w:val="single"/>
                                  <w:lang w:val="en-US"/>
                                </w:rPr>
                              </w:pP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C1A692"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C81898" w:rsidRDefault="0085584E" w:rsidP="00F64FCD">
                        <w:pPr>
                          <w:rPr>
                            <w:rFonts w:ascii="Arial" w:hAnsi="Arial" w:cs="Arial"/>
                            <w:spacing w:val="6"/>
                            <w:sz w:val="18"/>
                            <w:szCs w:val="18"/>
                          </w:rPr>
                        </w:pPr>
                        <w:r w:rsidRPr="00A05799">
                          <w:rPr>
                            <w:rFonts w:ascii="Arial" w:hAnsi="Arial" w:cs="Arial"/>
                            <w:spacing w:val="6"/>
                            <w:sz w:val="18"/>
                            <w:szCs w:val="18"/>
                            <w:lang w:val="en-US"/>
                          </w:rPr>
                          <w:t>e</w:t>
                        </w:r>
                        <w:r w:rsidRPr="00C81898">
                          <w:rPr>
                            <w:rFonts w:ascii="Arial" w:hAnsi="Arial" w:cs="Arial"/>
                            <w:spacing w:val="6"/>
                            <w:sz w:val="18"/>
                            <w:szCs w:val="18"/>
                          </w:rPr>
                          <w:t>-</w:t>
                        </w:r>
                        <w:r w:rsidRPr="00A05799">
                          <w:rPr>
                            <w:rFonts w:ascii="Arial" w:hAnsi="Arial" w:cs="Arial"/>
                            <w:spacing w:val="6"/>
                            <w:sz w:val="18"/>
                            <w:szCs w:val="18"/>
                            <w:lang w:val="en-US"/>
                          </w:rPr>
                          <w:t>mail</w:t>
                        </w:r>
                        <w:r w:rsidRPr="00C81898">
                          <w:rPr>
                            <w:rFonts w:ascii="Arial" w:hAnsi="Arial" w:cs="Arial"/>
                            <w:spacing w:val="6"/>
                            <w:sz w:val="18"/>
                            <w:szCs w:val="18"/>
                          </w:rPr>
                          <w:t xml:space="preserve">: </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ru</w:t>
                        </w:r>
                        <w:r w:rsidRPr="00C81898">
                          <w:rPr>
                            <w:rFonts w:ascii="Arial" w:hAnsi="Arial" w:cs="Arial"/>
                            <w:spacing w:val="6"/>
                            <w:sz w:val="18"/>
                            <w:szCs w:val="18"/>
                          </w:rPr>
                          <w:t xml:space="preserve">, </w:t>
                        </w:r>
                        <w:r w:rsidRPr="00A05799">
                          <w:rPr>
                            <w:rFonts w:ascii="Arial" w:hAnsi="Arial" w:cs="Arial"/>
                            <w:spacing w:val="6"/>
                            <w:sz w:val="18"/>
                            <w:szCs w:val="18"/>
                            <w:lang w:val="en-US"/>
                          </w:rPr>
                          <w:t>www</w:t>
                        </w:r>
                        <w:r w:rsidRPr="00C81898">
                          <w:rPr>
                            <w:rFonts w:ascii="Arial" w:hAnsi="Arial" w:cs="Arial"/>
                            <w:spacing w:val="6"/>
                            <w:sz w:val="18"/>
                            <w:szCs w:val="18"/>
                          </w:rPr>
                          <w:t>.</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ru</w:t>
                        </w:r>
                      </w:p>
                      <w:p w:rsidR="0085584E" w:rsidRPr="00C81898" w:rsidRDefault="0085584E" w:rsidP="00F64FCD">
                        <w:pPr>
                          <w:rPr>
                            <w:rFonts w:ascii="Arial" w:hAnsi="Arial" w:cs="Arial"/>
                            <w:sz w:val="18"/>
                            <w:szCs w:val="18"/>
                          </w:rPr>
                        </w:pPr>
                      </w:p>
                      <w:p w:rsidR="002A6C31" w:rsidRPr="002A6C31" w:rsidRDefault="0085584E" w:rsidP="002A6C31">
                        <w:pPr>
                          <w:tabs>
                            <w:tab w:val="right" w:pos="3969"/>
                          </w:tabs>
                          <w:rPr>
                            <w:color w:val="002D53"/>
                            <w:sz w:val="6"/>
                            <w:szCs w:val="6"/>
                            <w:u w:val="single"/>
                          </w:rPr>
                        </w:pPr>
                        <w:r w:rsidRPr="00C81898">
                          <w:rPr>
                            <w:rFonts w:ascii="Arial" w:hAnsi="Arial" w:cs="Arial"/>
                            <w:color w:val="002D53"/>
                            <w:sz w:val="18"/>
                            <w:szCs w:val="18"/>
                            <w:u w:val="single"/>
                          </w:rPr>
                          <w:t xml:space="preserve">                                </w:t>
                        </w:r>
                        <w:r w:rsidRPr="00C81898">
                          <w:rPr>
                            <w:rFonts w:ascii="Arial" w:hAnsi="Arial" w:cs="Arial"/>
                            <w:color w:val="002D53"/>
                            <w:sz w:val="18"/>
                            <w:szCs w:val="18"/>
                          </w:rPr>
                          <w:t xml:space="preserve"> </w:t>
                        </w:r>
                        <w:r w:rsidRPr="002A6C31">
                          <w:rPr>
                            <w:color w:val="002D53"/>
                            <w:lang w:val="en-US"/>
                          </w:rPr>
                          <w:t>№</w:t>
                        </w:r>
                        <w:r w:rsidR="002A6C31" w:rsidRPr="002A6C31">
                          <w:rPr>
                            <w:color w:val="002D53"/>
                            <w:u w:val="single"/>
                          </w:rPr>
                          <w:t xml:space="preserve">    </w:t>
                        </w:r>
                        <w:r w:rsidR="002A6C31">
                          <w:rPr>
                            <w:color w:val="002D53"/>
                            <w:u w:val="single"/>
                          </w:rPr>
                          <w:t xml:space="preserve">б/н   </w:t>
                        </w:r>
                        <w:r w:rsidR="002A6C31">
                          <w:rPr>
                            <w:color w:val="002D53"/>
                            <w:sz w:val="6"/>
                            <w:szCs w:val="6"/>
                            <w:u w:val="single"/>
                          </w:rPr>
                          <w:t>.</w:t>
                        </w:r>
                      </w:p>
                      <w:p w:rsidR="0085584E" w:rsidRPr="00FE6F63" w:rsidRDefault="0085584E" w:rsidP="00F64FCD">
                        <w:pPr>
                          <w:tabs>
                            <w:tab w:val="right" w:pos="3969"/>
                          </w:tabs>
                          <w:rPr>
                            <w:rFonts w:ascii="Arial" w:hAnsi="Arial" w:cs="Arial"/>
                            <w:color w:val="002D53"/>
                            <w:sz w:val="18"/>
                            <w:szCs w:val="18"/>
                            <w:u w:val="single"/>
                            <w:lang w:val="en-US"/>
                          </w:rPr>
                        </w:pP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F13732" w:rsidRDefault="00F64FCD" w:rsidP="00F64FCD">
      <w:pPr>
        <w:rPr>
          <w:szCs w:val="28"/>
          <w:lang w:val="en-US"/>
        </w:rPr>
      </w:pPr>
    </w:p>
    <w:p w:rsidR="00F64FCD" w:rsidRPr="00AC6E1D" w:rsidRDefault="00DC5CE4" w:rsidP="002A6C31">
      <w:pPr>
        <w:rPr>
          <w:szCs w:val="28"/>
        </w:rPr>
      </w:pPr>
      <w:r>
        <w:rPr>
          <w:szCs w:val="28"/>
        </w:rPr>
        <w:t>13</w:t>
      </w:r>
      <w:r w:rsidR="002A6C31">
        <w:rPr>
          <w:szCs w:val="28"/>
        </w:rPr>
        <w:t>.</w:t>
      </w:r>
      <w:r>
        <w:rPr>
          <w:szCs w:val="28"/>
        </w:rPr>
        <w:t>03</w:t>
      </w:r>
      <w:r w:rsidR="002A6C31">
        <w:rPr>
          <w:szCs w:val="28"/>
        </w:rPr>
        <w:t>.201</w:t>
      </w:r>
      <w:r>
        <w:rPr>
          <w:szCs w:val="28"/>
        </w:rPr>
        <w:t>8</w:t>
      </w:r>
    </w:p>
    <w:p w:rsidR="00F13732" w:rsidRPr="00F97C9E" w:rsidRDefault="00942AAD" w:rsidP="005A53C5">
      <w:pPr>
        <w:widowControl w:val="0"/>
        <w:jc w:val="center"/>
        <w:rPr>
          <w:b/>
        </w:rPr>
      </w:pPr>
      <w:r w:rsidRPr="00AC6E1D">
        <w:rPr>
          <w:b/>
        </w:rPr>
        <w:tab/>
      </w:r>
    </w:p>
    <w:p w:rsidR="00F13732" w:rsidRPr="00F97C9E" w:rsidRDefault="00F13732" w:rsidP="005A53C5">
      <w:pPr>
        <w:widowControl w:val="0"/>
        <w:jc w:val="center"/>
        <w:rPr>
          <w:b/>
        </w:rPr>
      </w:pPr>
    </w:p>
    <w:p w:rsidR="00F13732" w:rsidRPr="004A5DD7" w:rsidRDefault="005A53C5" w:rsidP="006B2CEE">
      <w:pPr>
        <w:widowControl w:val="0"/>
        <w:jc w:val="center"/>
        <w:rPr>
          <w:rFonts w:eastAsia="Calibri"/>
          <w:b/>
          <w:sz w:val="26"/>
          <w:szCs w:val="26"/>
        </w:rPr>
      </w:pPr>
      <w:r w:rsidRPr="004A5DD7">
        <w:rPr>
          <w:rFonts w:eastAsia="Calibri"/>
          <w:b/>
          <w:sz w:val="26"/>
          <w:szCs w:val="26"/>
        </w:rPr>
        <w:t xml:space="preserve">Разъяснения </w:t>
      </w:r>
    </w:p>
    <w:p w:rsidR="005A53C5" w:rsidRPr="004A5DD7" w:rsidRDefault="005A53C5" w:rsidP="006B2CEE">
      <w:pPr>
        <w:widowControl w:val="0"/>
        <w:jc w:val="center"/>
        <w:rPr>
          <w:rFonts w:eastAsia="Calibri"/>
          <w:b/>
          <w:sz w:val="26"/>
          <w:szCs w:val="26"/>
        </w:rPr>
      </w:pPr>
      <w:r w:rsidRPr="004A5DD7">
        <w:rPr>
          <w:rFonts w:eastAsia="Calibri"/>
          <w:b/>
          <w:sz w:val="26"/>
          <w:szCs w:val="26"/>
        </w:rPr>
        <w:t xml:space="preserve">положений документации о закупке </w:t>
      </w:r>
      <w:r w:rsidR="003558AB" w:rsidRPr="004A5DD7">
        <w:rPr>
          <w:rFonts w:eastAsia="Calibri"/>
          <w:b/>
          <w:sz w:val="26"/>
          <w:szCs w:val="26"/>
        </w:rPr>
        <w:t>открытого конкурса в электронной форме</w:t>
      </w:r>
      <w:r w:rsidR="005779FC" w:rsidRPr="004A5DD7">
        <w:rPr>
          <w:rFonts w:eastAsia="Calibri"/>
          <w:b/>
          <w:sz w:val="26"/>
          <w:szCs w:val="26"/>
        </w:rPr>
        <w:t xml:space="preserve"> среди субъектов малого и среднего предпринимательства</w:t>
      </w:r>
      <w:r w:rsidR="003558AB" w:rsidRPr="004A5DD7">
        <w:rPr>
          <w:rFonts w:eastAsia="Calibri"/>
          <w:b/>
          <w:sz w:val="26"/>
          <w:szCs w:val="26"/>
        </w:rPr>
        <w:t xml:space="preserve"> </w:t>
      </w:r>
      <w:r w:rsidR="00BD655E" w:rsidRPr="004A5DD7">
        <w:rPr>
          <w:rFonts w:eastAsia="Calibri"/>
          <w:b/>
          <w:sz w:val="26"/>
          <w:szCs w:val="26"/>
        </w:rPr>
        <w:br/>
      </w:r>
      <w:r w:rsidR="003558AB" w:rsidRPr="004A5DD7">
        <w:rPr>
          <w:rFonts w:eastAsia="Calibri"/>
          <w:b/>
          <w:sz w:val="26"/>
          <w:szCs w:val="26"/>
        </w:rPr>
        <w:t>№ ОК</w:t>
      </w:r>
      <w:proofErr w:type="gramStart"/>
      <w:r w:rsidR="003558AB" w:rsidRPr="004A5DD7">
        <w:rPr>
          <w:rFonts w:eastAsia="Calibri"/>
          <w:b/>
          <w:sz w:val="26"/>
          <w:szCs w:val="26"/>
        </w:rPr>
        <w:t>э-</w:t>
      </w:r>
      <w:proofErr w:type="gramEnd"/>
      <w:r w:rsidR="00DC5CE4" w:rsidRPr="004A5DD7">
        <w:rPr>
          <w:rFonts w:eastAsia="Calibri"/>
          <w:b/>
          <w:sz w:val="26"/>
          <w:szCs w:val="26"/>
        </w:rPr>
        <w:t xml:space="preserve"> </w:t>
      </w:r>
      <w:r w:rsidR="003558AB" w:rsidRPr="004A5DD7">
        <w:rPr>
          <w:rFonts w:eastAsia="Calibri"/>
          <w:b/>
          <w:sz w:val="26"/>
          <w:szCs w:val="26"/>
        </w:rPr>
        <w:t>ЦКПТСТ-</w:t>
      </w:r>
      <w:r w:rsidR="00DC5CE4" w:rsidRPr="004A5DD7">
        <w:rPr>
          <w:rFonts w:eastAsia="Calibri"/>
          <w:b/>
          <w:sz w:val="26"/>
          <w:szCs w:val="26"/>
        </w:rPr>
        <w:t>18</w:t>
      </w:r>
      <w:r w:rsidR="003558AB" w:rsidRPr="004A5DD7">
        <w:rPr>
          <w:rFonts w:eastAsia="Calibri"/>
          <w:b/>
          <w:sz w:val="26"/>
          <w:szCs w:val="26"/>
        </w:rPr>
        <w:t>-00</w:t>
      </w:r>
      <w:r w:rsidR="00DC5CE4" w:rsidRPr="004A5DD7">
        <w:rPr>
          <w:rFonts w:eastAsia="Calibri"/>
          <w:b/>
          <w:sz w:val="26"/>
          <w:szCs w:val="26"/>
        </w:rPr>
        <w:t>12</w:t>
      </w:r>
      <w:r w:rsidR="003558AB" w:rsidRPr="004A5DD7">
        <w:rPr>
          <w:rFonts w:eastAsia="Calibri"/>
          <w:b/>
          <w:sz w:val="26"/>
          <w:szCs w:val="26"/>
        </w:rPr>
        <w:t xml:space="preserve"> </w:t>
      </w:r>
      <w:r w:rsidR="009510C2" w:rsidRPr="004A5DD7">
        <w:rPr>
          <w:rFonts w:eastAsia="Calibri"/>
          <w:b/>
          <w:sz w:val="26"/>
          <w:szCs w:val="26"/>
        </w:rPr>
        <w:t>по предмету закупки</w:t>
      </w:r>
      <w:r w:rsidR="003558AB" w:rsidRPr="004A5DD7">
        <w:rPr>
          <w:rFonts w:eastAsia="Calibri"/>
          <w:b/>
          <w:sz w:val="26"/>
          <w:szCs w:val="26"/>
        </w:rPr>
        <w:t xml:space="preserve"> </w:t>
      </w:r>
      <w:r w:rsidR="00F26A17" w:rsidRPr="004A5DD7">
        <w:rPr>
          <w:rFonts w:eastAsia="Calibri"/>
          <w:b/>
          <w:sz w:val="26"/>
          <w:szCs w:val="26"/>
        </w:rPr>
        <w:t>«М</w:t>
      </w:r>
      <w:r w:rsidR="00DC5CE4" w:rsidRPr="004A5DD7">
        <w:rPr>
          <w:rFonts w:eastAsia="Calibri"/>
          <w:b/>
          <w:sz w:val="26"/>
          <w:szCs w:val="26"/>
        </w:rPr>
        <w:t>одернизаци</w:t>
      </w:r>
      <w:r w:rsidR="00BD655E" w:rsidRPr="004A5DD7">
        <w:rPr>
          <w:rFonts w:eastAsia="Calibri"/>
          <w:b/>
          <w:sz w:val="26"/>
          <w:szCs w:val="26"/>
        </w:rPr>
        <w:t>я</w:t>
      </w:r>
      <w:r w:rsidR="00DC5CE4" w:rsidRPr="004A5DD7">
        <w:rPr>
          <w:rFonts w:eastAsia="Calibri"/>
          <w:b/>
          <w:sz w:val="26"/>
          <w:szCs w:val="26"/>
        </w:rPr>
        <w:t xml:space="preserve"> локально-вычислительной сети  аппарата управления ПАО «ТрансКонтейнер»</w:t>
      </w:r>
      <w:r w:rsidR="003558AB" w:rsidRPr="004A5DD7">
        <w:rPr>
          <w:rFonts w:eastAsia="Calibri"/>
          <w:b/>
          <w:sz w:val="26"/>
          <w:szCs w:val="26"/>
        </w:rPr>
        <w:t xml:space="preserve">. (далее – </w:t>
      </w:r>
      <w:r w:rsidR="005779FC" w:rsidRPr="004A5DD7">
        <w:rPr>
          <w:rFonts w:eastAsia="Calibri"/>
          <w:b/>
          <w:sz w:val="26"/>
          <w:szCs w:val="26"/>
        </w:rPr>
        <w:t>О</w:t>
      </w:r>
      <w:r w:rsidR="003558AB" w:rsidRPr="004A5DD7">
        <w:rPr>
          <w:rFonts w:eastAsia="Calibri"/>
          <w:b/>
          <w:sz w:val="26"/>
          <w:szCs w:val="26"/>
        </w:rPr>
        <w:t>ткрытый конкурс)</w:t>
      </w:r>
    </w:p>
    <w:p w:rsidR="005A53C5" w:rsidRPr="004A5DD7" w:rsidRDefault="005A53C5" w:rsidP="006B2CEE">
      <w:pPr>
        <w:widowControl w:val="0"/>
        <w:jc w:val="center"/>
        <w:rPr>
          <w:rFonts w:eastAsia="Calibri"/>
          <w:b/>
          <w:sz w:val="26"/>
          <w:szCs w:val="26"/>
        </w:rPr>
      </w:pPr>
    </w:p>
    <w:p w:rsidR="005A53C5" w:rsidRPr="004A5DD7" w:rsidRDefault="005A53C5" w:rsidP="006B2CEE">
      <w:pPr>
        <w:ind w:firstLine="709"/>
        <w:jc w:val="both"/>
        <w:rPr>
          <w:rFonts w:eastAsia="Calibri"/>
          <w:b/>
          <w:sz w:val="26"/>
          <w:szCs w:val="26"/>
        </w:rPr>
      </w:pPr>
    </w:p>
    <w:p w:rsidR="006B2CEE" w:rsidRPr="004A5DD7" w:rsidRDefault="005A53C5" w:rsidP="006B2CEE">
      <w:pPr>
        <w:keepNext/>
        <w:ind w:firstLine="708"/>
        <w:contextualSpacing/>
        <w:jc w:val="both"/>
        <w:outlineLvl w:val="1"/>
        <w:rPr>
          <w:rFonts w:eastAsia="Calibri"/>
          <w:b/>
          <w:sz w:val="26"/>
          <w:szCs w:val="26"/>
        </w:rPr>
      </w:pPr>
      <w:r w:rsidRPr="004A5DD7">
        <w:rPr>
          <w:rFonts w:eastAsia="Calibri"/>
          <w:b/>
          <w:sz w:val="26"/>
          <w:szCs w:val="26"/>
        </w:rPr>
        <w:t>Вопрос</w:t>
      </w:r>
      <w:r w:rsidR="003907C9" w:rsidRPr="004A5DD7">
        <w:rPr>
          <w:rFonts w:eastAsia="Calibri"/>
          <w:b/>
          <w:sz w:val="26"/>
          <w:szCs w:val="26"/>
        </w:rPr>
        <w:t xml:space="preserve"> № 1</w:t>
      </w:r>
      <w:r w:rsidRPr="004A5DD7">
        <w:rPr>
          <w:rFonts w:eastAsia="Calibri"/>
          <w:b/>
          <w:sz w:val="26"/>
          <w:szCs w:val="26"/>
        </w:rPr>
        <w:t xml:space="preserve">: </w:t>
      </w:r>
    </w:p>
    <w:p w:rsidR="004D5B14" w:rsidRPr="004A5DD7" w:rsidRDefault="00F26A17" w:rsidP="00522253">
      <w:pPr>
        <w:ind w:firstLine="709"/>
        <w:jc w:val="both"/>
        <w:rPr>
          <w:rFonts w:eastAsia="Calibri"/>
          <w:sz w:val="26"/>
          <w:szCs w:val="26"/>
        </w:rPr>
      </w:pPr>
      <w:r w:rsidRPr="004A5DD7">
        <w:rPr>
          <w:rFonts w:eastAsiaTheme="minorEastAsia"/>
          <w:bCs/>
          <w:sz w:val="26"/>
          <w:szCs w:val="26"/>
        </w:rPr>
        <w:t>«</w:t>
      </w:r>
      <w:r w:rsidR="00DC5CE4" w:rsidRPr="004A5DD7">
        <w:rPr>
          <w:rFonts w:eastAsiaTheme="minorEastAsia"/>
          <w:bCs/>
          <w:sz w:val="26"/>
          <w:szCs w:val="26"/>
        </w:rPr>
        <w:t>Требуется ли в заявке участника описание работ и материалов?</w:t>
      </w:r>
      <w:r w:rsidRPr="004A5DD7">
        <w:rPr>
          <w:rFonts w:eastAsiaTheme="minorEastAsia"/>
          <w:bCs/>
          <w:sz w:val="26"/>
          <w:szCs w:val="26"/>
        </w:rPr>
        <w:t>»</w:t>
      </w:r>
    </w:p>
    <w:p w:rsidR="00F65AC1" w:rsidRPr="004A5DD7" w:rsidRDefault="00F674D4" w:rsidP="00522253">
      <w:pPr>
        <w:pStyle w:val="af5"/>
        <w:spacing w:before="120" w:beforeAutospacing="0" w:after="0" w:afterAutospacing="0"/>
        <w:ind w:firstLine="709"/>
        <w:jc w:val="both"/>
        <w:rPr>
          <w:sz w:val="26"/>
          <w:szCs w:val="26"/>
        </w:rPr>
      </w:pPr>
      <w:r w:rsidRPr="004A5DD7">
        <w:rPr>
          <w:b/>
          <w:sz w:val="26"/>
          <w:szCs w:val="26"/>
        </w:rPr>
        <w:t>Ответ</w:t>
      </w:r>
      <w:r w:rsidR="00F756A3" w:rsidRPr="004A5DD7">
        <w:rPr>
          <w:b/>
          <w:sz w:val="26"/>
          <w:szCs w:val="26"/>
        </w:rPr>
        <w:t xml:space="preserve"> № 1</w:t>
      </w:r>
      <w:r w:rsidRPr="004A5DD7">
        <w:rPr>
          <w:b/>
          <w:sz w:val="26"/>
          <w:szCs w:val="26"/>
        </w:rPr>
        <w:t>:</w:t>
      </w:r>
      <w:r w:rsidR="00DC5CE4" w:rsidRPr="004A5DD7">
        <w:rPr>
          <w:sz w:val="26"/>
          <w:szCs w:val="26"/>
        </w:rPr>
        <w:t xml:space="preserve"> </w:t>
      </w:r>
      <w:r w:rsidR="009510C2" w:rsidRPr="004A5DD7">
        <w:rPr>
          <w:sz w:val="26"/>
          <w:szCs w:val="26"/>
        </w:rPr>
        <w:t>В</w:t>
      </w:r>
      <w:r w:rsidR="000743C7" w:rsidRPr="004A5DD7">
        <w:rPr>
          <w:sz w:val="26"/>
          <w:szCs w:val="26"/>
        </w:rPr>
        <w:t xml:space="preserve"> связи с тем, что </w:t>
      </w:r>
      <w:r w:rsidR="003E014D" w:rsidRPr="004A5DD7">
        <w:rPr>
          <w:sz w:val="26"/>
          <w:szCs w:val="26"/>
        </w:rPr>
        <w:t xml:space="preserve">содержание и объем </w:t>
      </w:r>
      <w:r w:rsidR="00F65AC1" w:rsidRPr="004A5DD7">
        <w:rPr>
          <w:sz w:val="26"/>
          <w:szCs w:val="26"/>
        </w:rPr>
        <w:t>работ изложен</w:t>
      </w:r>
      <w:r w:rsidR="003E014D" w:rsidRPr="004A5DD7">
        <w:rPr>
          <w:sz w:val="26"/>
          <w:szCs w:val="26"/>
        </w:rPr>
        <w:t>ы</w:t>
      </w:r>
      <w:r w:rsidR="00F65AC1" w:rsidRPr="004A5DD7">
        <w:rPr>
          <w:sz w:val="26"/>
          <w:szCs w:val="26"/>
        </w:rPr>
        <w:t xml:space="preserve"> в разделе 4</w:t>
      </w:r>
      <w:r w:rsidR="003E014D" w:rsidRPr="004A5DD7">
        <w:rPr>
          <w:sz w:val="26"/>
          <w:szCs w:val="26"/>
        </w:rPr>
        <w:t>.</w:t>
      </w:r>
      <w:r w:rsidR="00F65AC1" w:rsidRPr="004A5DD7">
        <w:rPr>
          <w:sz w:val="26"/>
          <w:szCs w:val="26"/>
        </w:rPr>
        <w:t xml:space="preserve"> «Техническое задание» документации о закупке</w:t>
      </w:r>
      <w:r w:rsidR="000743C7" w:rsidRPr="004A5DD7">
        <w:rPr>
          <w:sz w:val="26"/>
          <w:szCs w:val="26"/>
        </w:rPr>
        <w:t xml:space="preserve"> описание п</w:t>
      </w:r>
      <w:r w:rsidR="00F65AC1" w:rsidRPr="004A5DD7">
        <w:rPr>
          <w:sz w:val="26"/>
          <w:szCs w:val="26"/>
        </w:rPr>
        <w:t>ретендент</w:t>
      </w:r>
      <w:r w:rsidR="000743C7" w:rsidRPr="004A5DD7">
        <w:rPr>
          <w:sz w:val="26"/>
          <w:szCs w:val="26"/>
        </w:rPr>
        <w:t>ом состава работ не требуется.</w:t>
      </w:r>
    </w:p>
    <w:p w:rsidR="00F674D4" w:rsidRPr="004A5DD7" w:rsidRDefault="00F65AC1" w:rsidP="009510C2">
      <w:pPr>
        <w:pStyle w:val="af5"/>
        <w:spacing w:before="0" w:beforeAutospacing="0" w:after="0" w:afterAutospacing="0"/>
        <w:ind w:firstLine="709"/>
        <w:jc w:val="both"/>
        <w:rPr>
          <w:sz w:val="26"/>
          <w:szCs w:val="26"/>
        </w:rPr>
      </w:pPr>
      <w:r w:rsidRPr="004A5DD7">
        <w:rPr>
          <w:sz w:val="26"/>
          <w:szCs w:val="26"/>
        </w:rPr>
        <w:t>Информаци</w:t>
      </w:r>
      <w:r w:rsidR="000743C7" w:rsidRPr="004A5DD7">
        <w:rPr>
          <w:sz w:val="26"/>
          <w:szCs w:val="26"/>
        </w:rPr>
        <w:t>я</w:t>
      </w:r>
      <w:r w:rsidRPr="004A5DD7">
        <w:rPr>
          <w:sz w:val="26"/>
          <w:szCs w:val="26"/>
        </w:rPr>
        <w:t xml:space="preserve"> </w:t>
      </w:r>
      <w:r w:rsidR="00522253" w:rsidRPr="004A5DD7">
        <w:rPr>
          <w:sz w:val="26"/>
          <w:szCs w:val="26"/>
        </w:rPr>
        <w:t>о</w:t>
      </w:r>
      <w:r w:rsidR="003E014D" w:rsidRPr="004A5DD7">
        <w:rPr>
          <w:sz w:val="26"/>
          <w:szCs w:val="26"/>
        </w:rPr>
        <w:t xml:space="preserve">б эквивалентном </w:t>
      </w:r>
      <w:r w:rsidR="00522253" w:rsidRPr="004A5DD7">
        <w:rPr>
          <w:sz w:val="26"/>
          <w:szCs w:val="26"/>
        </w:rPr>
        <w:t xml:space="preserve"> </w:t>
      </w:r>
      <w:r w:rsidR="000743C7" w:rsidRPr="004A5DD7">
        <w:rPr>
          <w:sz w:val="26"/>
          <w:szCs w:val="26"/>
        </w:rPr>
        <w:t xml:space="preserve">оборудовании, </w:t>
      </w:r>
      <w:r w:rsidR="003E014D" w:rsidRPr="004A5DD7">
        <w:rPr>
          <w:sz w:val="26"/>
          <w:szCs w:val="26"/>
        </w:rPr>
        <w:t>которое в соответствии со сноской</w:t>
      </w:r>
      <w:r w:rsidR="009035DB">
        <w:rPr>
          <w:sz w:val="26"/>
          <w:szCs w:val="26"/>
        </w:rPr>
        <w:t xml:space="preserve"> </w:t>
      </w:r>
      <w:r w:rsidR="003E014D" w:rsidRPr="004A5DD7">
        <w:rPr>
          <w:sz w:val="26"/>
          <w:szCs w:val="26"/>
        </w:rPr>
        <w:t xml:space="preserve">к таблице № 4 «Спецификация поставляемого оборудования» раздела </w:t>
      </w:r>
      <w:r w:rsidR="009035DB">
        <w:rPr>
          <w:sz w:val="26"/>
          <w:szCs w:val="26"/>
        </w:rPr>
        <w:br/>
      </w:r>
      <w:r w:rsidR="003E014D" w:rsidRPr="004A5DD7">
        <w:rPr>
          <w:sz w:val="26"/>
          <w:szCs w:val="26"/>
        </w:rPr>
        <w:t>4. «Техническое задание» может быть предложено претендентом</w:t>
      </w:r>
      <w:r w:rsidR="00F756A3" w:rsidRPr="004A5DD7">
        <w:rPr>
          <w:sz w:val="26"/>
          <w:szCs w:val="26"/>
        </w:rPr>
        <w:t xml:space="preserve"> при условии </w:t>
      </w:r>
      <w:r w:rsidR="000743C7" w:rsidRPr="004A5DD7">
        <w:rPr>
          <w:sz w:val="26"/>
          <w:szCs w:val="26"/>
        </w:rPr>
        <w:t>соответств</w:t>
      </w:r>
      <w:r w:rsidR="00F756A3" w:rsidRPr="004A5DD7">
        <w:rPr>
          <w:sz w:val="26"/>
          <w:szCs w:val="26"/>
        </w:rPr>
        <w:t>ия</w:t>
      </w:r>
      <w:r w:rsidR="000743C7" w:rsidRPr="004A5DD7">
        <w:rPr>
          <w:sz w:val="26"/>
          <w:szCs w:val="26"/>
        </w:rPr>
        <w:t xml:space="preserve"> </w:t>
      </w:r>
      <w:r w:rsidR="009035DB">
        <w:rPr>
          <w:sz w:val="26"/>
          <w:szCs w:val="26"/>
        </w:rPr>
        <w:t xml:space="preserve">оборудования </w:t>
      </w:r>
      <w:r w:rsidR="009510C2" w:rsidRPr="004A5DD7">
        <w:rPr>
          <w:sz w:val="26"/>
          <w:szCs w:val="26"/>
        </w:rPr>
        <w:t>техническим и функциональным характеристикам,</w:t>
      </w:r>
      <w:r w:rsidR="000743C7" w:rsidRPr="004A5DD7">
        <w:rPr>
          <w:sz w:val="26"/>
          <w:szCs w:val="26"/>
        </w:rPr>
        <w:t xml:space="preserve"> </w:t>
      </w:r>
      <w:r w:rsidR="00F756A3" w:rsidRPr="004A5DD7">
        <w:rPr>
          <w:sz w:val="26"/>
          <w:szCs w:val="26"/>
        </w:rPr>
        <w:t>указанным в таблице № 5. «Описание технических и функциональных характеристик» раздела 4. «Техническое задание» (далее – эквивалентное оборудование)</w:t>
      </w:r>
      <w:r w:rsidR="009035DB">
        <w:rPr>
          <w:sz w:val="26"/>
          <w:szCs w:val="26"/>
        </w:rPr>
        <w:t>,</w:t>
      </w:r>
      <w:r w:rsidR="00F756A3" w:rsidRPr="004A5DD7">
        <w:rPr>
          <w:sz w:val="26"/>
          <w:szCs w:val="26"/>
        </w:rPr>
        <w:t xml:space="preserve"> </w:t>
      </w:r>
      <w:r w:rsidR="009510C2" w:rsidRPr="004A5DD7">
        <w:rPr>
          <w:sz w:val="26"/>
          <w:szCs w:val="26"/>
        </w:rPr>
        <w:t>предоставляется претендентом в</w:t>
      </w:r>
      <w:r w:rsidRPr="004A5DD7">
        <w:rPr>
          <w:sz w:val="26"/>
          <w:szCs w:val="26"/>
        </w:rPr>
        <w:t xml:space="preserve"> таблице № 2 финансово-коммерческого предложения</w:t>
      </w:r>
      <w:r w:rsidR="00F756A3" w:rsidRPr="004A5DD7">
        <w:rPr>
          <w:sz w:val="26"/>
          <w:szCs w:val="26"/>
        </w:rPr>
        <w:t>,</w:t>
      </w:r>
      <w:r w:rsidRPr="004A5DD7">
        <w:rPr>
          <w:sz w:val="26"/>
          <w:szCs w:val="26"/>
        </w:rPr>
        <w:t xml:space="preserve"> </w:t>
      </w:r>
      <w:r w:rsidR="00F756A3" w:rsidRPr="004A5DD7">
        <w:rPr>
          <w:sz w:val="26"/>
          <w:szCs w:val="26"/>
        </w:rPr>
        <w:t xml:space="preserve">составленного по форме </w:t>
      </w:r>
      <w:r w:rsidRPr="004A5DD7">
        <w:rPr>
          <w:sz w:val="26"/>
          <w:szCs w:val="26"/>
        </w:rPr>
        <w:t>приложени</w:t>
      </w:r>
      <w:r w:rsidR="00F756A3" w:rsidRPr="004A5DD7">
        <w:rPr>
          <w:sz w:val="26"/>
          <w:szCs w:val="26"/>
        </w:rPr>
        <w:t>я</w:t>
      </w:r>
      <w:r w:rsidRPr="004A5DD7">
        <w:rPr>
          <w:sz w:val="26"/>
          <w:szCs w:val="26"/>
        </w:rPr>
        <w:t xml:space="preserve"> № 3 к документации о закупке</w:t>
      </w:r>
      <w:r w:rsidR="00522253" w:rsidRPr="004A5DD7">
        <w:rPr>
          <w:sz w:val="26"/>
          <w:szCs w:val="26"/>
        </w:rPr>
        <w:t>.</w:t>
      </w:r>
    </w:p>
    <w:p w:rsidR="00522253" w:rsidRPr="004A5DD7" w:rsidRDefault="00522253" w:rsidP="00F674D4">
      <w:pPr>
        <w:pStyle w:val="af5"/>
        <w:spacing w:before="0" w:beforeAutospacing="0" w:after="0" w:afterAutospacing="0"/>
        <w:ind w:firstLine="709"/>
        <w:jc w:val="both"/>
        <w:rPr>
          <w:sz w:val="26"/>
          <w:szCs w:val="26"/>
        </w:rPr>
      </w:pPr>
    </w:p>
    <w:p w:rsidR="00522253" w:rsidRPr="004A5DD7" w:rsidRDefault="00522253" w:rsidP="00F674D4">
      <w:pPr>
        <w:pStyle w:val="af5"/>
        <w:spacing w:before="0" w:beforeAutospacing="0" w:after="0" w:afterAutospacing="0"/>
        <w:ind w:firstLine="709"/>
        <w:jc w:val="both"/>
        <w:rPr>
          <w:bCs/>
          <w:sz w:val="26"/>
          <w:szCs w:val="26"/>
        </w:rPr>
      </w:pPr>
      <w:r w:rsidRPr="004A5DD7">
        <w:rPr>
          <w:rFonts w:eastAsia="Calibri"/>
          <w:b/>
          <w:sz w:val="26"/>
          <w:szCs w:val="26"/>
        </w:rPr>
        <w:t>Вопрос № 2:</w:t>
      </w:r>
    </w:p>
    <w:p w:rsidR="003907C9" w:rsidRPr="004A5DD7" w:rsidRDefault="00F26A17" w:rsidP="00522253">
      <w:pPr>
        <w:ind w:firstLine="709"/>
        <w:jc w:val="both"/>
        <w:rPr>
          <w:rFonts w:eastAsia="Calibri"/>
          <w:sz w:val="26"/>
          <w:szCs w:val="26"/>
        </w:rPr>
      </w:pPr>
      <w:r w:rsidRPr="004A5DD7">
        <w:rPr>
          <w:rFonts w:eastAsia="Calibri"/>
          <w:sz w:val="26"/>
          <w:szCs w:val="26"/>
        </w:rPr>
        <w:t>«</w:t>
      </w:r>
      <w:r w:rsidR="00522253" w:rsidRPr="004A5DD7">
        <w:rPr>
          <w:rFonts w:eastAsia="Calibri"/>
          <w:sz w:val="26"/>
          <w:szCs w:val="26"/>
        </w:rPr>
        <w:t>Требуется ли указывать конкретные показатели товара и страну происхождения материалов?</w:t>
      </w:r>
      <w:r w:rsidRPr="004A5DD7">
        <w:rPr>
          <w:rFonts w:eastAsia="Calibri"/>
          <w:sz w:val="26"/>
          <w:szCs w:val="26"/>
        </w:rPr>
        <w:t>»</w:t>
      </w:r>
    </w:p>
    <w:p w:rsidR="00F756A3" w:rsidRPr="004A5DD7" w:rsidRDefault="00522253" w:rsidP="00F756A3">
      <w:pPr>
        <w:pStyle w:val="af5"/>
        <w:spacing w:before="0" w:beforeAutospacing="0" w:after="0" w:afterAutospacing="0"/>
        <w:ind w:firstLine="709"/>
        <w:jc w:val="both"/>
        <w:rPr>
          <w:sz w:val="26"/>
          <w:szCs w:val="26"/>
        </w:rPr>
      </w:pPr>
      <w:r w:rsidRPr="004A5DD7">
        <w:rPr>
          <w:b/>
          <w:sz w:val="26"/>
          <w:szCs w:val="26"/>
        </w:rPr>
        <w:t>Ответ</w:t>
      </w:r>
      <w:r w:rsidR="004A5DD7" w:rsidRPr="004A5DD7">
        <w:rPr>
          <w:b/>
          <w:sz w:val="26"/>
          <w:szCs w:val="26"/>
        </w:rPr>
        <w:t xml:space="preserve"> № 2</w:t>
      </w:r>
      <w:r w:rsidRPr="004A5DD7">
        <w:rPr>
          <w:b/>
          <w:sz w:val="26"/>
          <w:szCs w:val="26"/>
        </w:rPr>
        <w:t xml:space="preserve">: </w:t>
      </w:r>
      <w:r w:rsidR="00F756A3" w:rsidRPr="004A5DD7">
        <w:rPr>
          <w:sz w:val="26"/>
          <w:szCs w:val="26"/>
        </w:rPr>
        <w:t xml:space="preserve">Информация </w:t>
      </w:r>
      <w:r w:rsidR="004A5DD7" w:rsidRPr="004A5DD7">
        <w:rPr>
          <w:sz w:val="26"/>
          <w:szCs w:val="26"/>
        </w:rPr>
        <w:t>о конкретных характеристиках (показателях) эквивалентного оборудования</w:t>
      </w:r>
      <w:r w:rsidR="009510C2" w:rsidRPr="004A5DD7">
        <w:rPr>
          <w:sz w:val="26"/>
          <w:szCs w:val="26"/>
        </w:rPr>
        <w:t xml:space="preserve"> представля</w:t>
      </w:r>
      <w:r w:rsidR="004A5DD7" w:rsidRPr="004A5DD7">
        <w:rPr>
          <w:sz w:val="26"/>
          <w:szCs w:val="26"/>
        </w:rPr>
        <w:t xml:space="preserve">ется </w:t>
      </w:r>
      <w:r w:rsidR="009510C2" w:rsidRPr="004A5DD7">
        <w:rPr>
          <w:sz w:val="26"/>
          <w:szCs w:val="26"/>
        </w:rPr>
        <w:t xml:space="preserve">претендентом </w:t>
      </w:r>
      <w:r w:rsidR="00F756A3" w:rsidRPr="004A5DD7">
        <w:rPr>
          <w:sz w:val="26"/>
          <w:szCs w:val="26"/>
        </w:rPr>
        <w:t>в таблице № 2 финансово-коммерческого предложения, составленного по форме приложения № 3 к документации о закупке</w:t>
      </w:r>
      <w:r w:rsidR="004A5DD7" w:rsidRPr="004A5DD7">
        <w:rPr>
          <w:sz w:val="26"/>
          <w:szCs w:val="26"/>
        </w:rPr>
        <w:t>, в объеме, предусмотренном указанной таблицей</w:t>
      </w:r>
      <w:r w:rsidR="00F756A3" w:rsidRPr="004A5DD7">
        <w:rPr>
          <w:sz w:val="26"/>
          <w:szCs w:val="26"/>
        </w:rPr>
        <w:t>.</w:t>
      </w:r>
    </w:p>
    <w:p w:rsidR="00522253" w:rsidRPr="004A5DD7" w:rsidRDefault="004A5DD7" w:rsidP="00522253">
      <w:pPr>
        <w:pStyle w:val="af5"/>
        <w:spacing w:before="0" w:beforeAutospacing="0" w:after="0" w:afterAutospacing="0"/>
        <w:ind w:firstLine="709"/>
        <w:jc w:val="both"/>
        <w:rPr>
          <w:sz w:val="26"/>
          <w:szCs w:val="26"/>
        </w:rPr>
      </w:pPr>
      <w:r w:rsidRPr="004A5DD7">
        <w:rPr>
          <w:rFonts w:eastAsia="Calibri"/>
          <w:sz w:val="26"/>
          <w:szCs w:val="26"/>
        </w:rPr>
        <w:t>Т</w:t>
      </w:r>
      <w:r w:rsidR="009510C2" w:rsidRPr="004A5DD7">
        <w:rPr>
          <w:rFonts w:eastAsia="Calibri"/>
          <w:sz w:val="26"/>
          <w:szCs w:val="26"/>
        </w:rPr>
        <w:t>аблиц</w:t>
      </w:r>
      <w:r w:rsidRPr="004A5DD7">
        <w:rPr>
          <w:rFonts w:eastAsia="Calibri"/>
          <w:sz w:val="26"/>
          <w:szCs w:val="26"/>
        </w:rPr>
        <w:t>ей</w:t>
      </w:r>
      <w:r w:rsidR="009510C2" w:rsidRPr="004A5DD7">
        <w:rPr>
          <w:rFonts w:eastAsia="Calibri"/>
          <w:sz w:val="26"/>
          <w:szCs w:val="26"/>
        </w:rPr>
        <w:t xml:space="preserve"> № 2 финансово-коммерческого предложения указание страны происхождения материалов (оборудования) не предусмотрено</w:t>
      </w:r>
      <w:r w:rsidR="00522253" w:rsidRPr="004A5DD7">
        <w:rPr>
          <w:rFonts w:eastAsia="Calibri"/>
          <w:sz w:val="26"/>
          <w:szCs w:val="26"/>
        </w:rPr>
        <w:t>.</w:t>
      </w:r>
    </w:p>
    <w:p w:rsidR="00522253" w:rsidRDefault="00522253" w:rsidP="006B2CEE">
      <w:pPr>
        <w:jc w:val="both"/>
        <w:rPr>
          <w:b/>
          <w:sz w:val="26"/>
          <w:szCs w:val="26"/>
        </w:rPr>
      </w:pPr>
    </w:p>
    <w:p w:rsidR="004A5DD7" w:rsidRDefault="004A5DD7" w:rsidP="006B2CEE">
      <w:pPr>
        <w:jc w:val="both"/>
        <w:rPr>
          <w:b/>
          <w:sz w:val="26"/>
          <w:szCs w:val="26"/>
        </w:rPr>
      </w:pPr>
    </w:p>
    <w:p w:rsidR="004A5DD7" w:rsidRPr="004A5DD7" w:rsidRDefault="004A5DD7" w:rsidP="006B2CEE">
      <w:pPr>
        <w:jc w:val="both"/>
        <w:rPr>
          <w:rFonts w:eastAsia="Calibri"/>
          <w:sz w:val="26"/>
          <w:szCs w:val="26"/>
        </w:rPr>
      </w:pPr>
      <w:bookmarkStart w:id="0" w:name="_GoBack"/>
      <w:bookmarkEnd w:id="0"/>
    </w:p>
    <w:p w:rsidR="00046C3F" w:rsidRPr="004A5DD7" w:rsidRDefault="00046C3F" w:rsidP="006B2CEE">
      <w:pPr>
        <w:jc w:val="both"/>
        <w:rPr>
          <w:rFonts w:eastAsia="Calibri"/>
          <w:sz w:val="26"/>
          <w:szCs w:val="26"/>
        </w:rPr>
      </w:pPr>
      <w:r w:rsidRPr="004A5DD7">
        <w:rPr>
          <w:rFonts w:eastAsia="Calibri"/>
          <w:sz w:val="26"/>
          <w:szCs w:val="26"/>
        </w:rPr>
        <w:t xml:space="preserve">Заместитель </w:t>
      </w:r>
      <w:r w:rsidR="000B5BED" w:rsidRPr="004A5DD7">
        <w:rPr>
          <w:rFonts w:eastAsia="Calibri"/>
          <w:sz w:val="26"/>
          <w:szCs w:val="26"/>
        </w:rPr>
        <w:t>Председател</w:t>
      </w:r>
      <w:r w:rsidRPr="004A5DD7">
        <w:rPr>
          <w:rFonts w:eastAsia="Calibri"/>
          <w:sz w:val="26"/>
          <w:szCs w:val="26"/>
        </w:rPr>
        <w:t>я</w:t>
      </w:r>
      <w:r w:rsidR="000B5BED" w:rsidRPr="004A5DD7">
        <w:rPr>
          <w:rFonts w:eastAsia="Calibri"/>
          <w:sz w:val="26"/>
          <w:szCs w:val="26"/>
        </w:rPr>
        <w:t xml:space="preserve"> </w:t>
      </w:r>
      <w:proofErr w:type="gramStart"/>
      <w:r w:rsidR="005A53C5" w:rsidRPr="004A5DD7">
        <w:rPr>
          <w:rFonts w:eastAsia="Calibri"/>
          <w:sz w:val="26"/>
          <w:szCs w:val="26"/>
        </w:rPr>
        <w:t>постоянной</w:t>
      </w:r>
      <w:proofErr w:type="gramEnd"/>
    </w:p>
    <w:p w:rsidR="00046C3F" w:rsidRPr="004A5DD7" w:rsidRDefault="005A53C5" w:rsidP="006B2CEE">
      <w:pPr>
        <w:jc w:val="both"/>
        <w:rPr>
          <w:rFonts w:eastAsia="Calibri"/>
          <w:sz w:val="26"/>
          <w:szCs w:val="26"/>
        </w:rPr>
      </w:pPr>
      <w:r w:rsidRPr="004A5DD7">
        <w:rPr>
          <w:rFonts w:eastAsia="Calibri"/>
          <w:sz w:val="26"/>
          <w:szCs w:val="26"/>
        </w:rPr>
        <w:t>рабочей группы</w:t>
      </w:r>
      <w:r w:rsidR="00046C3F" w:rsidRPr="004A5DD7">
        <w:rPr>
          <w:rFonts w:eastAsia="Calibri"/>
          <w:sz w:val="26"/>
          <w:szCs w:val="26"/>
        </w:rPr>
        <w:t xml:space="preserve"> </w:t>
      </w:r>
      <w:r w:rsidRPr="004A5DD7">
        <w:rPr>
          <w:rFonts w:eastAsia="Calibri"/>
          <w:sz w:val="26"/>
          <w:szCs w:val="26"/>
        </w:rPr>
        <w:t>конкурс</w:t>
      </w:r>
      <w:r w:rsidR="00A603B1" w:rsidRPr="004A5DD7">
        <w:rPr>
          <w:rFonts w:eastAsia="Calibri"/>
          <w:sz w:val="26"/>
          <w:szCs w:val="26"/>
        </w:rPr>
        <w:t xml:space="preserve">ной комиссии </w:t>
      </w:r>
    </w:p>
    <w:p w:rsidR="007813D2" w:rsidRPr="004A5DD7" w:rsidRDefault="00A603B1" w:rsidP="0095684E">
      <w:pPr>
        <w:jc w:val="both"/>
        <w:rPr>
          <w:rFonts w:eastAsia="Calibri"/>
          <w:sz w:val="26"/>
          <w:szCs w:val="26"/>
        </w:rPr>
      </w:pPr>
      <w:r w:rsidRPr="004A5DD7">
        <w:rPr>
          <w:rFonts w:eastAsia="Calibri"/>
          <w:sz w:val="26"/>
          <w:szCs w:val="26"/>
        </w:rPr>
        <w:t xml:space="preserve">аппарата управления </w:t>
      </w:r>
      <w:r w:rsidR="005A53C5" w:rsidRPr="004A5DD7">
        <w:rPr>
          <w:rFonts w:eastAsia="Calibri"/>
          <w:sz w:val="26"/>
          <w:szCs w:val="26"/>
        </w:rPr>
        <w:tab/>
      </w:r>
      <w:r w:rsidR="005A53C5" w:rsidRPr="004A5DD7">
        <w:rPr>
          <w:rFonts w:eastAsia="Calibri"/>
          <w:sz w:val="26"/>
          <w:szCs w:val="26"/>
        </w:rPr>
        <w:tab/>
      </w:r>
      <w:r w:rsidR="00676EB9" w:rsidRPr="004A5DD7">
        <w:rPr>
          <w:rFonts w:eastAsia="Calibri"/>
          <w:sz w:val="26"/>
          <w:szCs w:val="26"/>
        </w:rPr>
        <w:t xml:space="preserve">               </w:t>
      </w:r>
      <w:r w:rsidR="00A770DD" w:rsidRPr="004A5DD7">
        <w:rPr>
          <w:rFonts w:eastAsia="Calibri"/>
          <w:sz w:val="26"/>
          <w:szCs w:val="26"/>
        </w:rPr>
        <w:t xml:space="preserve"> </w:t>
      </w:r>
      <w:r w:rsidR="00046C3F" w:rsidRPr="004A5DD7">
        <w:rPr>
          <w:rFonts w:eastAsia="Calibri"/>
          <w:sz w:val="26"/>
          <w:szCs w:val="26"/>
        </w:rPr>
        <w:t xml:space="preserve">                                          </w:t>
      </w:r>
      <w:r w:rsidR="00A770DD" w:rsidRPr="004A5DD7">
        <w:rPr>
          <w:rFonts w:eastAsia="Calibri"/>
          <w:sz w:val="26"/>
          <w:szCs w:val="26"/>
        </w:rPr>
        <w:t xml:space="preserve">    </w:t>
      </w:r>
      <w:r w:rsidR="005A53C5" w:rsidRPr="004A5DD7">
        <w:rPr>
          <w:rFonts w:eastAsia="Calibri"/>
          <w:sz w:val="26"/>
          <w:szCs w:val="26"/>
        </w:rPr>
        <w:t xml:space="preserve"> </w:t>
      </w:r>
      <w:r w:rsidRPr="004A5DD7">
        <w:rPr>
          <w:rFonts w:eastAsia="Calibri"/>
          <w:sz w:val="26"/>
          <w:szCs w:val="26"/>
        </w:rPr>
        <w:t xml:space="preserve"> </w:t>
      </w:r>
      <w:r w:rsidR="004A5DD7">
        <w:rPr>
          <w:rFonts w:eastAsia="Calibri"/>
          <w:sz w:val="26"/>
          <w:szCs w:val="26"/>
        </w:rPr>
        <w:tab/>
        <w:t xml:space="preserve">       </w:t>
      </w:r>
      <w:r w:rsidR="00046C3F" w:rsidRPr="004A5DD7">
        <w:rPr>
          <w:rFonts w:eastAsia="Calibri"/>
          <w:sz w:val="26"/>
          <w:szCs w:val="26"/>
        </w:rPr>
        <w:t>С.Н. Титков</w:t>
      </w:r>
      <w:r w:rsidR="000B5BED" w:rsidRPr="004A5DD7">
        <w:rPr>
          <w:rFonts w:eastAsia="Calibri"/>
          <w:sz w:val="26"/>
          <w:szCs w:val="26"/>
        </w:rPr>
        <w:t xml:space="preserve"> </w:t>
      </w:r>
    </w:p>
    <w:sectPr w:rsidR="007813D2" w:rsidRPr="004A5DD7" w:rsidSect="006F0330">
      <w:headerReference w:type="default" r:id="rId9"/>
      <w:footerReference w:type="default" r:id="rId1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9B4" w:rsidRDefault="00AC19B4" w:rsidP="001D63DB">
      <w:r>
        <w:separator/>
      </w:r>
    </w:p>
  </w:endnote>
  <w:endnote w:type="continuationSeparator" w:id="0">
    <w:p w:rsidR="00AC19B4" w:rsidRDefault="00AC19B4" w:rsidP="001D63DB">
      <w:r>
        <w:continuationSeparator/>
      </w:r>
    </w:p>
  </w:endnote>
  <w:endnote w:type="continuationNotice" w:id="1">
    <w:p w:rsidR="00AC19B4" w:rsidRDefault="00AC1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CA" w:rsidRDefault="00A410CA">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9B4" w:rsidRDefault="00AC19B4" w:rsidP="001D63DB">
      <w:r>
        <w:separator/>
      </w:r>
    </w:p>
  </w:footnote>
  <w:footnote w:type="continuationSeparator" w:id="0">
    <w:p w:rsidR="00AC19B4" w:rsidRDefault="00AC19B4" w:rsidP="001D63DB">
      <w:r>
        <w:continuationSeparator/>
      </w:r>
    </w:p>
  </w:footnote>
  <w:footnote w:type="continuationNotice" w:id="1">
    <w:p w:rsidR="00AC19B4" w:rsidRDefault="00AC19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CA" w:rsidRDefault="00A410CA">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B1F7168"/>
    <w:multiLevelType w:val="hybridMultilevel"/>
    <w:tmpl w:val="AE00B9C2"/>
    <w:lvl w:ilvl="0" w:tplc="582024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5">
    <w:nsid w:val="44181107"/>
    <w:multiLevelType w:val="hybridMultilevel"/>
    <w:tmpl w:val="FDA8AC08"/>
    <w:lvl w:ilvl="0" w:tplc="3FE6E4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722C07"/>
    <w:multiLevelType w:val="hybridMultilevel"/>
    <w:tmpl w:val="96F82D32"/>
    <w:lvl w:ilvl="0" w:tplc="B8FC3B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4B6961"/>
    <w:multiLevelType w:val="multilevel"/>
    <w:tmpl w:val="1574431E"/>
    <w:lvl w:ilvl="0">
      <w:start w:val="4"/>
      <w:numFmt w:val="decimal"/>
      <w:lvlText w:val="%1."/>
      <w:lvlJc w:val="left"/>
      <w:pPr>
        <w:ind w:left="432" w:hanging="432"/>
      </w:pPr>
    </w:lvl>
    <w:lvl w:ilvl="1">
      <w:start w:val="1"/>
      <w:numFmt w:val="decimal"/>
      <w:lvlText w:val="%1.%2."/>
      <w:lvlJc w:val="left"/>
      <w:pPr>
        <w:ind w:left="1080" w:hanging="720"/>
      </w:pPr>
      <w:rPr>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71151450"/>
    <w:multiLevelType w:val="hybridMultilevel"/>
    <w:tmpl w:val="D804D396"/>
    <w:lvl w:ilvl="0" w:tplc="3FE6E4B2">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num w:numId="1">
    <w:abstractNumId w:val="2"/>
  </w:num>
  <w:num w:numId="2">
    <w:abstractNumId w:val="4"/>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132D8"/>
    <w:rsid w:val="000244C2"/>
    <w:rsid w:val="0003379F"/>
    <w:rsid w:val="00035860"/>
    <w:rsid w:val="00037B2E"/>
    <w:rsid w:val="000405A5"/>
    <w:rsid w:val="00043D70"/>
    <w:rsid w:val="000453AB"/>
    <w:rsid w:val="00046C3F"/>
    <w:rsid w:val="000561F4"/>
    <w:rsid w:val="00060419"/>
    <w:rsid w:val="000637E8"/>
    <w:rsid w:val="00066835"/>
    <w:rsid w:val="000743C7"/>
    <w:rsid w:val="00083C30"/>
    <w:rsid w:val="00087697"/>
    <w:rsid w:val="000932ED"/>
    <w:rsid w:val="00094891"/>
    <w:rsid w:val="00097D7F"/>
    <w:rsid w:val="000A0E1D"/>
    <w:rsid w:val="000B08CC"/>
    <w:rsid w:val="000B27C3"/>
    <w:rsid w:val="000B34DE"/>
    <w:rsid w:val="000B5BED"/>
    <w:rsid w:val="000B6CF8"/>
    <w:rsid w:val="000D3D2A"/>
    <w:rsid w:val="000D4E75"/>
    <w:rsid w:val="000D639D"/>
    <w:rsid w:val="000D7A7E"/>
    <w:rsid w:val="001019B1"/>
    <w:rsid w:val="00107344"/>
    <w:rsid w:val="00111363"/>
    <w:rsid w:val="00113E7A"/>
    <w:rsid w:val="00117A82"/>
    <w:rsid w:val="00120AC1"/>
    <w:rsid w:val="00122D6D"/>
    <w:rsid w:val="00122F18"/>
    <w:rsid w:val="00130513"/>
    <w:rsid w:val="00141627"/>
    <w:rsid w:val="0015403F"/>
    <w:rsid w:val="00163B41"/>
    <w:rsid w:val="00171012"/>
    <w:rsid w:val="0017722E"/>
    <w:rsid w:val="00177B92"/>
    <w:rsid w:val="001803F1"/>
    <w:rsid w:val="00183488"/>
    <w:rsid w:val="00184DBA"/>
    <w:rsid w:val="00185F13"/>
    <w:rsid w:val="001A1F3B"/>
    <w:rsid w:val="001A2187"/>
    <w:rsid w:val="001B7999"/>
    <w:rsid w:val="001C1FAE"/>
    <w:rsid w:val="001C372C"/>
    <w:rsid w:val="001C4041"/>
    <w:rsid w:val="001C6243"/>
    <w:rsid w:val="001D5B0B"/>
    <w:rsid w:val="001D63DB"/>
    <w:rsid w:val="001E048A"/>
    <w:rsid w:val="002019DD"/>
    <w:rsid w:val="0021555A"/>
    <w:rsid w:val="00216D5A"/>
    <w:rsid w:val="0022193F"/>
    <w:rsid w:val="002224FD"/>
    <w:rsid w:val="00242C3B"/>
    <w:rsid w:val="0024405D"/>
    <w:rsid w:val="00245AEE"/>
    <w:rsid w:val="00253E21"/>
    <w:rsid w:val="0027773B"/>
    <w:rsid w:val="00277A8B"/>
    <w:rsid w:val="002A1929"/>
    <w:rsid w:val="002A46A6"/>
    <w:rsid w:val="002A6C31"/>
    <w:rsid w:val="002B27AA"/>
    <w:rsid w:val="002C5834"/>
    <w:rsid w:val="002D0919"/>
    <w:rsid w:val="002D2930"/>
    <w:rsid w:val="002D2E9B"/>
    <w:rsid w:val="002F00EE"/>
    <w:rsid w:val="002F24FD"/>
    <w:rsid w:val="00306E50"/>
    <w:rsid w:val="003160CE"/>
    <w:rsid w:val="003164B2"/>
    <w:rsid w:val="00326B6F"/>
    <w:rsid w:val="00331974"/>
    <w:rsid w:val="00337BB3"/>
    <w:rsid w:val="003558AB"/>
    <w:rsid w:val="003647AC"/>
    <w:rsid w:val="00367C80"/>
    <w:rsid w:val="003816B3"/>
    <w:rsid w:val="00381707"/>
    <w:rsid w:val="0038229C"/>
    <w:rsid w:val="0038230C"/>
    <w:rsid w:val="00385362"/>
    <w:rsid w:val="0038692B"/>
    <w:rsid w:val="003907C9"/>
    <w:rsid w:val="003A38E6"/>
    <w:rsid w:val="003C49B7"/>
    <w:rsid w:val="003C7990"/>
    <w:rsid w:val="003D20CF"/>
    <w:rsid w:val="003D6F4A"/>
    <w:rsid w:val="003E014D"/>
    <w:rsid w:val="003E32FC"/>
    <w:rsid w:val="003F67B0"/>
    <w:rsid w:val="00410A0C"/>
    <w:rsid w:val="004231F2"/>
    <w:rsid w:val="00423849"/>
    <w:rsid w:val="004341F1"/>
    <w:rsid w:val="00436E1B"/>
    <w:rsid w:val="00440F0A"/>
    <w:rsid w:val="0044796E"/>
    <w:rsid w:val="00456CB0"/>
    <w:rsid w:val="00466CB7"/>
    <w:rsid w:val="00481F14"/>
    <w:rsid w:val="004847BE"/>
    <w:rsid w:val="0049293E"/>
    <w:rsid w:val="00497A00"/>
    <w:rsid w:val="004A5DD7"/>
    <w:rsid w:val="004C09A9"/>
    <w:rsid w:val="004D108C"/>
    <w:rsid w:val="004D5B14"/>
    <w:rsid w:val="004F6F09"/>
    <w:rsid w:val="00503156"/>
    <w:rsid w:val="00510530"/>
    <w:rsid w:val="00522253"/>
    <w:rsid w:val="0053002B"/>
    <w:rsid w:val="005309C0"/>
    <w:rsid w:val="00532D2B"/>
    <w:rsid w:val="00534DA1"/>
    <w:rsid w:val="00536876"/>
    <w:rsid w:val="00537A9F"/>
    <w:rsid w:val="00537C9B"/>
    <w:rsid w:val="005546D9"/>
    <w:rsid w:val="00556CAF"/>
    <w:rsid w:val="005621D4"/>
    <w:rsid w:val="00563061"/>
    <w:rsid w:val="0057363A"/>
    <w:rsid w:val="00573E45"/>
    <w:rsid w:val="005779FC"/>
    <w:rsid w:val="00590D2D"/>
    <w:rsid w:val="005A53C5"/>
    <w:rsid w:val="005B0D3F"/>
    <w:rsid w:val="005C2882"/>
    <w:rsid w:val="005D3476"/>
    <w:rsid w:val="005E0B45"/>
    <w:rsid w:val="005E5527"/>
    <w:rsid w:val="005E779E"/>
    <w:rsid w:val="005F1443"/>
    <w:rsid w:val="00602529"/>
    <w:rsid w:val="00602C70"/>
    <w:rsid w:val="00610F04"/>
    <w:rsid w:val="00611040"/>
    <w:rsid w:val="00613930"/>
    <w:rsid w:val="00614408"/>
    <w:rsid w:val="006275E3"/>
    <w:rsid w:val="00636895"/>
    <w:rsid w:val="006423AF"/>
    <w:rsid w:val="00646F53"/>
    <w:rsid w:val="0065350D"/>
    <w:rsid w:val="006752E4"/>
    <w:rsid w:val="00676EB9"/>
    <w:rsid w:val="0068130A"/>
    <w:rsid w:val="00685A26"/>
    <w:rsid w:val="00691A83"/>
    <w:rsid w:val="006A06D4"/>
    <w:rsid w:val="006A0FD8"/>
    <w:rsid w:val="006A3364"/>
    <w:rsid w:val="006A5699"/>
    <w:rsid w:val="006B24F0"/>
    <w:rsid w:val="006B2CEE"/>
    <w:rsid w:val="006B54A8"/>
    <w:rsid w:val="006C340D"/>
    <w:rsid w:val="006C72C9"/>
    <w:rsid w:val="006D2447"/>
    <w:rsid w:val="006D3CA5"/>
    <w:rsid w:val="006F0330"/>
    <w:rsid w:val="006F7501"/>
    <w:rsid w:val="006F7C96"/>
    <w:rsid w:val="007005F9"/>
    <w:rsid w:val="007071DF"/>
    <w:rsid w:val="00712BFA"/>
    <w:rsid w:val="00717D60"/>
    <w:rsid w:val="0072463D"/>
    <w:rsid w:val="00731720"/>
    <w:rsid w:val="007334C6"/>
    <w:rsid w:val="00745628"/>
    <w:rsid w:val="00752FE8"/>
    <w:rsid w:val="0075377C"/>
    <w:rsid w:val="00753EBC"/>
    <w:rsid w:val="00764FE7"/>
    <w:rsid w:val="007712C8"/>
    <w:rsid w:val="007813D2"/>
    <w:rsid w:val="00784E5D"/>
    <w:rsid w:val="007C7B84"/>
    <w:rsid w:val="007D72C1"/>
    <w:rsid w:val="007E3136"/>
    <w:rsid w:val="007E4BCE"/>
    <w:rsid w:val="007E69DB"/>
    <w:rsid w:val="007E7BBF"/>
    <w:rsid w:val="007F427D"/>
    <w:rsid w:val="007F5610"/>
    <w:rsid w:val="007F7D93"/>
    <w:rsid w:val="00826B30"/>
    <w:rsid w:val="00832648"/>
    <w:rsid w:val="00843852"/>
    <w:rsid w:val="00845195"/>
    <w:rsid w:val="00851FE0"/>
    <w:rsid w:val="0085584E"/>
    <w:rsid w:val="008771BB"/>
    <w:rsid w:val="00890A5F"/>
    <w:rsid w:val="00896CF4"/>
    <w:rsid w:val="008B0FAF"/>
    <w:rsid w:val="008B3293"/>
    <w:rsid w:val="008D16F1"/>
    <w:rsid w:val="008D42EF"/>
    <w:rsid w:val="008E52FA"/>
    <w:rsid w:val="008F1107"/>
    <w:rsid w:val="008F2A83"/>
    <w:rsid w:val="008F445C"/>
    <w:rsid w:val="00901C5A"/>
    <w:rsid w:val="009035DB"/>
    <w:rsid w:val="00914620"/>
    <w:rsid w:val="00927018"/>
    <w:rsid w:val="00936367"/>
    <w:rsid w:val="00942AAD"/>
    <w:rsid w:val="00947C91"/>
    <w:rsid w:val="009510C2"/>
    <w:rsid w:val="00955B9F"/>
    <w:rsid w:val="0095684E"/>
    <w:rsid w:val="00962361"/>
    <w:rsid w:val="009740D7"/>
    <w:rsid w:val="009741F6"/>
    <w:rsid w:val="009965D1"/>
    <w:rsid w:val="009A1FBE"/>
    <w:rsid w:val="009B2AF9"/>
    <w:rsid w:val="009B4F1F"/>
    <w:rsid w:val="009D6F5A"/>
    <w:rsid w:val="009E0003"/>
    <w:rsid w:val="009F1F4A"/>
    <w:rsid w:val="009F20A2"/>
    <w:rsid w:val="009F4752"/>
    <w:rsid w:val="009F64FC"/>
    <w:rsid w:val="00A00CF1"/>
    <w:rsid w:val="00A223B7"/>
    <w:rsid w:val="00A2580C"/>
    <w:rsid w:val="00A337D3"/>
    <w:rsid w:val="00A36D1C"/>
    <w:rsid w:val="00A410CA"/>
    <w:rsid w:val="00A47AA9"/>
    <w:rsid w:val="00A603B1"/>
    <w:rsid w:val="00A61290"/>
    <w:rsid w:val="00A62F0F"/>
    <w:rsid w:val="00A65970"/>
    <w:rsid w:val="00A715EB"/>
    <w:rsid w:val="00A73712"/>
    <w:rsid w:val="00A770DD"/>
    <w:rsid w:val="00A80DC7"/>
    <w:rsid w:val="00A82A67"/>
    <w:rsid w:val="00A862E4"/>
    <w:rsid w:val="00AA4373"/>
    <w:rsid w:val="00AB4C8A"/>
    <w:rsid w:val="00AC19B4"/>
    <w:rsid w:val="00AC6E1D"/>
    <w:rsid w:val="00AD23A9"/>
    <w:rsid w:val="00AE10A2"/>
    <w:rsid w:val="00AE1681"/>
    <w:rsid w:val="00AE299D"/>
    <w:rsid w:val="00AE763F"/>
    <w:rsid w:val="00AF1429"/>
    <w:rsid w:val="00AF2A0F"/>
    <w:rsid w:val="00B03BE8"/>
    <w:rsid w:val="00B03F2E"/>
    <w:rsid w:val="00B12893"/>
    <w:rsid w:val="00B166EB"/>
    <w:rsid w:val="00B24E4A"/>
    <w:rsid w:val="00B31005"/>
    <w:rsid w:val="00B50676"/>
    <w:rsid w:val="00B50ED9"/>
    <w:rsid w:val="00B52274"/>
    <w:rsid w:val="00B73055"/>
    <w:rsid w:val="00B8010A"/>
    <w:rsid w:val="00B83144"/>
    <w:rsid w:val="00B85145"/>
    <w:rsid w:val="00B864CB"/>
    <w:rsid w:val="00B9494D"/>
    <w:rsid w:val="00B95E4E"/>
    <w:rsid w:val="00BB2193"/>
    <w:rsid w:val="00BC3349"/>
    <w:rsid w:val="00BD0B8B"/>
    <w:rsid w:val="00BD3D54"/>
    <w:rsid w:val="00BD655E"/>
    <w:rsid w:val="00BE1065"/>
    <w:rsid w:val="00BE2644"/>
    <w:rsid w:val="00BE592D"/>
    <w:rsid w:val="00BF38C9"/>
    <w:rsid w:val="00C03A15"/>
    <w:rsid w:val="00C076F0"/>
    <w:rsid w:val="00C13790"/>
    <w:rsid w:val="00C1574C"/>
    <w:rsid w:val="00C16D26"/>
    <w:rsid w:val="00C248BE"/>
    <w:rsid w:val="00C27AC1"/>
    <w:rsid w:val="00C46276"/>
    <w:rsid w:val="00C47D39"/>
    <w:rsid w:val="00C47EEC"/>
    <w:rsid w:val="00C520BA"/>
    <w:rsid w:val="00C57F00"/>
    <w:rsid w:val="00C6317B"/>
    <w:rsid w:val="00C640D9"/>
    <w:rsid w:val="00C675E3"/>
    <w:rsid w:val="00C741A6"/>
    <w:rsid w:val="00C81898"/>
    <w:rsid w:val="00C91B09"/>
    <w:rsid w:val="00C92CE8"/>
    <w:rsid w:val="00CB6779"/>
    <w:rsid w:val="00CC2F5F"/>
    <w:rsid w:val="00CC7156"/>
    <w:rsid w:val="00CF0ED6"/>
    <w:rsid w:val="00D0796B"/>
    <w:rsid w:val="00D1371A"/>
    <w:rsid w:val="00D151C2"/>
    <w:rsid w:val="00D16540"/>
    <w:rsid w:val="00D213ED"/>
    <w:rsid w:val="00D2484A"/>
    <w:rsid w:val="00D25FF3"/>
    <w:rsid w:val="00D363B7"/>
    <w:rsid w:val="00D4101B"/>
    <w:rsid w:val="00D4642B"/>
    <w:rsid w:val="00D5451B"/>
    <w:rsid w:val="00D55BEE"/>
    <w:rsid w:val="00D61018"/>
    <w:rsid w:val="00D62CE7"/>
    <w:rsid w:val="00D65A77"/>
    <w:rsid w:val="00D75425"/>
    <w:rsid w:val="00D830BC"/>
    <w:rsid w:val="00D83C85"/>
    <w:rsid w:val="00D84AF1"/>
    <w:rsid w:val="00D86732"/>
    <w:rsid w:val="00D878DB"/>
    <w:rsid w:val="00D91A7B"/>
    <w:rsid w:val="00D9330C"/>
    <w:rsid w:val="00D95BC6"/>
    <w:rsid w:val="00DA164F"/>
    <w:rsid w:val="00DA44F0"/>
    <w:rsid w:val="00DB7688"/>
    <w:rsid w:val="00DC36AB"/>
    <w:rsid w:val="00DC5CE4"/>
    <w:rsid w:val="00DD043B"/>
    <w:rsid w:val="00DD782A"/>
    <w:rsid w:val="00DE4587"/>
    <w:rsid w:val="00DE60D4"/>
    <w:rsid w:val="00DF355E"/>
    <w:rsid w:val="00DF4941"/>
    <w:rsid w:val="00DF5C67"/>
    <w:rsid w:val="00DF6CF0"/>
    <w:rsid w:val="00E040CF"/>
    <w:rsid w:val="00E05414"/>
    <w:rsid w:val="00E120C2"/>
    <w:rsid w:val="00E25419"/>
    <w:rsid w:val="00E25E0C"/>
    <w:rsid w:val="00E312D1"/>
    <w:rsid w:val="00E3732A"/>
    <w:rsid w:val="00E45CEC"/>
    <w:rsid w:val="00E54495"/>
    <w:rsid w:val="00E77CE6"/>
    <w:rsid w:val="00E87948"/>
    <w:rsid w:val="00E95229"/>
    <w:rsid w:val="00EA1D58"/>
    <w:rsid w:val="00EB5928"/>
    <w:rsid w:val="00EB6922"/>
    <w:rsid w:val="00EC74CD"/>
    <w:rsid w:val="00ED476C"/>
    <w:rsid w:val="00ED6409"/>
    <w:rsid w:val="00EF2885"/>
    <w:rsid w:val="00EF71E0"/>
    <w:rsid w:val="00F05258"/>
    <w:rsid w:val="00F13732"/>
    <w:rsid w:val="00F24942"/>
    <w:rsid w:val="00F24F0C"/>
    <w:rsid w:val="00F26A17"/>
    <w:rsid w:val="00F306C7"/>
    <w:rsid w:val="00F35281"/>
    <w:rsid w:val="00F441D6"/>
    <w:rsid w:val="00F64D04"/>
    <w:rsid w:val="00F64FCD"/>
    <w:rsid w:val="00F65AC1"/>
    <w:rsid w:val="00F674D4"/>
    <w:rsid w:val="00F73892"/>
    <w:rsid w:val="00F7492D"/>
    <w:rsid w:val="00F756A3"/>
    <w:rsid w:val="00F85A4A"/>
    <w:rsid w:val="00F87471"/>
    <w:rsid w:val="00F93A74"/>
    <w:rsid w:val="00F94925"/>
    <w:rsid w:val="00F97C9E"/>
    <w:rsid w:val="00FA16A2"/>
    <w:rsid w:val="00FA3E47"/>
    <w:rsid w:val="00FA45CC"/>
    <w:rsid w:val="00FA4892"/>
    <w:rsid w:val="00FD203A"/>
    <w:rsid w:val="00FD2DAF"/>
    <w:rsid w:val="00FE1A85"/>
    <w:rsid w:val="00FE2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3"/>
    <w:link w:val="90"/>
    <w:qFormat/>
    <w:rsid w:val="007F7D93"/>
    <w:pPr>
      <w:keepNext/>
      <w:numPr>
        <w:ilvl w:val="2"/>
        <w:numId w:val="2"/>
      </w:numPr>
      <w:tabs>
        <w:tab w:val="left" w:pos="1560"/>
      </w:tabs>
      <w:jc w:val="both"/>
      <w:outlineLvl w:val="1"/>
    </w:pPr>
    <w:rPr>
      <w:rFonts w:eastAsia="MS Mincho"/>
      <w:sz w:val="28"/>
      <w:szCs w:val="28"/>
    </w:rPr>
  </w:style>
  <w:style w:type="character" w:customStyle="1" w:styleId="90">
    <w:name w:val="Стиль9 Знак"/>
    <w:basedOn w:val="a0"/>
    <w:link w:val="9"/>
    <w:rsid w:val="007F7D93"/>
    <w:rPr>
      <w:rFonts w:ascii="Times New Roman" w:eastAsia="MS Mincho" w:hAnsi="Times New Roman" w:cs="Times New Roman"/>
      <w:sz w:val="28"/>
      <w:szCs w:val="28"/>
      <w:lang w:eastAsia="ar-SA"/>
    </w:rPr>
  </w:style>
  <w:style w:type="character" w:styleId="af2">
    <w:name w:val="Hyperlink"/>
    <w:basedOn w:val="a0"/>
    <w:uiPriority w:val="99"/>
    <w:unhideWhenUsed/>
    <w:rsid w:val="00184DBA"/>
    <w:rPr>
      <w:color w:val="0000FF" w:themeColor="hyperlink"/>
      <w:u w:val="single"/>
    </w:rPr>
  </w:style>
  <w:style w:type="character" w:customStyle="1" w:styleId="FontStyle46">
    <w:name w:val="Font Style46"/>
    <w:basedOn w:val="a0"/>
    <w:uiPriority w:val="99"/>
    <w:rsid w:val="001D63DB"/>
    <w:rPr>
      <w:rFonts w:ascii="Times New Roman" w:hAnsi="Times New Roman" w:cs="Times New Roman" w:hint="default"/>
      <w:b/>
      <w:bCs/>
      <w:sz w:val="24"/>
      <w:szCs w:val="24"/>
    </w:rPr>
  </w:style>
  <w:style w:type="paragraph" w:styleId="af3">
    <w:name w:val="footnote text"/>
    <w:basedOn w:val="a"/>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0"/>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aliases w:val="Обычный (Web),Обычный (веб) Знак Знак,Обычный (Web) Знак Знак Знак"/>
    <w:basedOn w:val="a"/>
    <w:link w:val="af6"/>
    <w:uiPriority w:val="99"/>
    <w:unhideWhenUsed/>
    <w:qFormat/>
    <w:rsid w:val="000B08CC"/>
    <w:pPr>
      <w:spacing w:before="100" w:beforeAutospacing="1" w:after="100" w:afterAutospacing="1"/>
    </w:pPr>
    <w:rPr>
      <w:rFonts w:eastAsiaTheme="minorEastAsia"/>
    </w:rPr>
  </w:style>
  <w:style w:type="character" w:customStyle="1" w:styleId="af6">
    <w:name w:val="Обычный (веб) Знак"/>
    <w:aliases w:val="Обычный (Web) Знак,Обычный (веб) Знак Знак Знак,Обычный (Web) Знак Знак Знак Знак"/>
    <w:link w:val="af5"/>
    <w:locked/>
    <w:rsid w:val="00AE299D"/>
    <w:rPr>
      <w:rFonts w:ascii="Times New Roman" w:eastAsiaTheme="minorEastAsia" w:hAnsi="Times New Roman" w:cs="Times New Roman"/>
      <w:sz w:val="24"/>
      <w:szCs w:val="24"/>
      <w:lang w:eastAsia="ru-RU"/>
    </w:rPr>
  </w:style>
  <w:style w:type="character" w:customStyle="1" w:styleId="a4">
    <w:name w:val="Абзац списка Знак"/>
    <w:basedOn w:val="a0"/>
    <w:link w:val="a3"/>
    <w:uiPriority w:val="34"/>
    <w:rsid w:val="00AE299D"/>
    <w:rPr>
      <w:rFonts w:ascii="Times New Roman" w:eastAsia="Times New Roman" w:hAnsi="Times New Roman" w:cs="Times New Roman"/>
      <w:sz w:val="24"/>
      <w:szCs w:val="24"/>
      <w:lang w:eastAsia="ar-SA"/>
    </w:rPr>
  </w:style>
  <w:style w:type="character" w:customStyle="1" w:styleId="60">
    <w:name w:val="Стиль6 Знак"/>
    <w:basedOn w:val="a4"/>
    <w:link w:val="6"/>
    <w:locked/>
    <w:rsid w:val="00AE299D"/>
    <w:rPr>
      <w:rFonts w:ascii="Times New Roman" w:eastAsia="Times New Roman" w:hAnsi="Times New Roman" w:cs="Times New Roman"/>
      <w:sz w:val="28"/>
      <w:szCs w:val="28"/>
      <w:lang w:eastAsia="ar-SA"/>
    </w:rPr>
  </w:style>
  <w:style w:type="paragraph" w:customStyle="1" w:styleId="6">
    <w:name w:val="Стиль6"/>
    <w:basedOn w:val="a3"/>
    <w:link w:val="60"/>
    <w:qFormat/>
    <w:rsid w:val="00AE299D"/>
    <w:pPr>
      <w:numPr>
        <w:ilvl w:val="2"/>
        <w:numId w:val="3"/>
      </w:numPr>
      <w:tabs>
        <w:tab w:val="num" w:pos="360"/>
      </w:tabs>
      <w:ind w:left="0" w:firstLine="709"/>
      <w:jc w:val="both"/>
    </w:pPr>
    <w:rPr>
      <w:sz w:val="28"/>
      <w:szCs w:val="28"/>
    </w:rPr>
  </w:style>
  <w:style w:type="paragraph" w:styleId="af7">
    <w:name w:val="header"/>
    <w:basedOn w:val="a"/>
    <w:link w:val="af8"/>
    <w:uiPriority w:val="99"/>
    <w:unhideWhenUsed/>
    <w:rsid w:val="006A0FD8"/>
    <w:pPr>
      <w:tabs>
        <w:tab w:val="center" w:pos="4677"/>
        <w:tab w:val="right" w:pos="9355"/>
      </w:tabs>
    </w:pPr>
  </w:style>
  <w:style w:type="character" w:customStyle="1" w:styleId="af8">
    <w:name w:val="Верхний колонтитул Знак"/>
    <w:basedOn w:val="a0"/>
    <w:link w:val="af7"/>
    <w:uiPriority w:val="99"/>
    <w:rsid w:val="006A0FD8"/>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6A0FD8"/>
    <w:pPr>
      <w:tabs>
        <w:tab w:val="center" w:pos="4677"/>
        <w:tab w:val="right" w:pos="9355"/>
      </w:tabs>
    </w:pPr>
  </w:style>
  <w:style w:type="character" w:customStyle="1" w:styleId="afa">
    <w:name w:val="Нижний колонтитул Знак"/>
    <w:basedOn w:val="a0"/>
    <w:link w:val="af9"/>
    <w:uiPriority w:val="99"/>
    <w:rsid w:val="006A0FD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3"/>
    <w:link w:val="90"/>
    <w:qFormat/>
    <w:rsid w:val="007F7D93"/>
    <w:pPr>
      <w:keepNext/>
      <w:numPr>
        <w:ilvl w:val="2"/>
        <w:numId w:val="2"/>
      </w:numPr>
      <w:tabs>
        <w:tab w:val="left" w:pos="1560"/>
      </w:tabs>
      <w:jc w:val="both"/>
      <w:outlineLvl w:val="1"/>
    </w:pPr>
    <w:rPr>
      <w:rFonts w:eastAsia="MS Mincho"/>
      <w:sz w:val="28"/>
      <w:szCs w:val="28"/>
    </w:rPr>
  </w:style>
  <w:style w:type="character" w:customStyle="1" w:styleId="90">
    <w:name w:val="Стиль9 Знак"/>
    <w:basedOn w:val="a0"/>
    <w:link w:val="9"/>
    <w:rsid w:val="007F7D93"/>
    <w:rPr>
      <w:rFonts w:ascii="Times New Roman" w:eastAsia="MS Mincho" w:hAnsi="Times New Roman" w:cs="Times New Roman"/>
      <w:sz w:val="28"/>
      <w:szCs w:val="28"/>
      <w:lang w:eastAsia="ar-SA"/>
    </w:rPr>
  </w:style>
  <w:style w:type="character" w:styleId="af2">
    <w:name w:val="Hyperlink"/>
    <w:basedOn w:val="a0"/>
    <w:uiPriority w:val="99"/>
    <w:unhideWhenUsed/>
    <w:rsid w:val="00184DBA"/>
    <w:rPr>
      <w:color w:val="0000FF" w:themeColor="hyperlink"/>
      <w:u w:val="single"/>
    </w:rPr>
  </w:style>
  <w:style w:type="character" w:customStyle="1" w:styleId="FontStyle46">
    <w:name w:val="Font Style46"/>
    <w:basedOn w:val="a0"/>
    <w:uiPriority w:val="99"/>
    <w:rsid w:val="001D63DB"/>
    <w:rPr>
      <w:rFonts w:ascii="Times New Roman" w:hAnsi="Times New Roman" w:cs="Times New Roman" w:hint="default"/>
      <w:b/>
      <w:bCs/>
      <w:sz w:val="24"/>
      <w:szCs w:val="24"/>
    </w:rPr>
  </w:style>
  <w:style w:type="paragraph" w:styleId="af3">
    <w:name w:val="footnote text"/>
    <w:basedOn w:val="a"/>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0"/>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aliases w:val="Обычный (Web),Обычный (веб) Знак Знак,Обычный (Web) Знак Знак Знак"/>
    <w:basedOn w:val="a"/>
    <w:link w:val="af6"/>
    <w:uiPriority w:val="99"/>
    <w:unhideWhenUsed/>
    <w:qFormat/>
    <w:rsid w:val="000B08CC"/>
    <w:pPr>
      <w:spacing w:before="100" w:beforeAutospacing="1" w:after="100" w:afterAutospacing="1"/>
    </w:pPr>
    <w:rPr>
      <w:rFonts w:eastAsiaTheme="minorEastAsia"/>
    </w:rPr>
  </w:style>
  <w:style w:type="character" w:customStyle="1" w:styleId="af6">
    <w:name w:val="Обычный (веб) Знак"/>
    <w:aliases w:val="Обычный (Web) Знак,Обычный (веб) Знак Знак Знак,Обычный (Web) Знак Знак Знак Знак"/>
    <w:link w:val="af5"/>
    <w:locked/>
    <w:rsid w:val="00AE299D"/>
    <w:rPr>
      <w:rFonts w:ascii="Times New Roman" w:eastAsiaTheme="minorEastAsia" w:hAnsi="Times New Roman" w:cs="Times New Roman"/>
      <w:sz w:val="24"/>
      <w:szCs w:val="24"/>
      <w:lang w:eastAsia="ru-RU"/>
    </w:rPr>
  </w:style>
  <w:style w:type="character" w:customStyle="1" w:styleId="a4">
    <w:name w:val="Абзац списка Знак"/>
    <w:basedOn w:val="a0"/>
    <w:link w:val="a3"/>
    <w:uiPriority w:val="34"/>
    <w:rsid w:val="00AE299D"/>
    <w:rPr>
      <w:rFonts w:ascii="Times New Roman" w:eastAsia="Times New Roman" w:hAnsi="Times New Roman" w:cs="Times New Roman"/>
      <w:sz w:val="24"/>
      <w:szCs w:val="24"/>
      <w:lang w:eastAsia="ar-SA"/>
    </w:rPr>
  </w:style>
  <w:style w:type="character" w:customStyle="1" w:styleId="60">
    <w:name w:val="Стиль6 Знак"/>
    <w:basedOn w:val="a4"/>
    <w:link w:val="6"/>
    <w:locked/>
    <w:rsid w:val="00AE299D"/>
    <w:rPr>
      <w:rFonts w:ascii="Times New Roman" w:eastAsia="Times New Roman" w:hAnsi="Times New Roman" w:cs="Times New Roman"/>
      <w:sz w:val="28"/>
      <w:szCs w:val="28"/>
      <w:lang w:eastAsia="ar-SA"/>
    </w:rPr>
  </w:style>
  <w:style w:type="paragraph" w:customStyle="1" w:styleId="6">
    <w:name w:val="Стиль6"/>
    <w:basedOn w:val="a3"/>
    <w:link w:val="60"/>
    <w:qFormat/>
    <w:rsid w:val="00AE299D"/>
    <w:pPr>
      <w:numPr>
        <w:ilvl w:val="2"/>
        <w:numId w:val="3"/>
      </w:numPr>
      <w:tabs>
        <w:tab w:val="num" w:pos="360"/>
      </w:tabs>
      <w:ind w:left="0" w:firstLine="709"/>
      <w:jc w:val="both"/>
    </w:pPr>
    <w:rPr>
      <w:sz w:val="28"/>
      <w:szCs w:val="28"/>
    </w:rPr>
  </w:style>
  <w:style w:type="paragraph" w:styleId="af7">
    <w:name w:val="header"/>
    <w:basedOn w:val="a"/>
    <w:link w:val="af8"/>
    <w:uiPriority w:val="99"/>
    <w:unhideWhenUsed/>
    <w:rsid w:val="006A0FD8"/>
    <w:pPr>
      <w:tabs>
        <w:tab w:val="center" w:pos="4677"/>
        <w:tab w:val="right" w:pos="9355"/>
      </w:tabs>
    </w:pPr>
  </w:style>
  <w:style w:type="character" w:customStyle="1" w:styleId="af8">
    <w:name w:val="Верхний колонтитул Знак"/>
    <w:basedOn w:val="a0"/>
    <w:link w:val="af7"/>
    <w:uiPriority w:val="99"/>
    <w:rsid w:val="006A0FD8"/>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6A0FD8"/>
    <w:pPr>
      <w:tabs>
        <w:tab w:val="center" w:pos="4677"/>
        <w:tab w:val="right" w:pos="9355"/>
      </w:tabs>
    </w:pPr>
  </w:style>
  <w:style w:type="character" w:customStyle="1" w:styleId="afa">
    <w:name w:val="Нижний колонтитул Знак"/>
    <w:basedOn w:val="a0"/>
    <w:link w:val="af9"/>
    <w:uiPriority w:val="99"/>
    <w:rsid w:val="006A0F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4447">
      <w:bodyDiv w:val="1"/>
      <w:marLeft w:val="0"/>
      <w:marRight w:val="0"/>
      <w:marTop w:val="0"/>
      <w:marBottom w:val="0"/>
      <w:divBdr>
        <w:top w:val="none" w:sz="0" w:space="0" w:color="auto"/>
        <w:left w:val="none" w:sz="0" w:space="0" w:color="auto"/>
        <w:bottom w:val="none" w:sz="0" w:space="0" w:color="auto"/>
        <w:right w:val="none" w:sz="0" w:space="0" w:color="auto"/>
      </w:divBdr>
    </w:div>
    <w:div w:id="88237781">
      <w:bodyDiv w:val="1"/>
      <w:marLeft w:val="0"/>
      <w:marRight w:val="0"/>
      <w:marTop w:val="0"/>
      <w:marBottom w:val="0"/>
      <w:divBdr>
        <w:top w:val="none" w:sz="0" w:space="0" w:color="auto"/>
        <w:left w:val="none" w:sz="0" w:space="0" w:color="auto"/>
        <w:bottom w:val="none" w:sz="0" w:space="0" w:color="auto"/>
        <w:right w:val="none" w:sz="0" w:space="0" w:color="auto"/>
      </w:divBdr>
    </w:div>
    <w:div w:id="839126484">
      <w:bodyDiv w:val="1"/>
      <w:marLeft w:val="0"/>
      <w:marRight w:val="0"/>
      <w:marTop w:val="0"/>
      <w:marBottom w:val="0"/>
      <w:divBdr>
        <w:top w:val="none" w:sz="0" w:space="0" w:color="auto"/>
        <w:left w:val="none" w:sz="0" w:space="0" w:color="auto"/>
        <w:bottom w:val="none" w:sz="0" w:space="0" w:color="auto"/>
        <w:right w:val="none" w:sz="0" w:space="0" w:color="auto"/>
      </w:divBdr>
    </w:div>
    <w:div w:id="1285311472">
      <w:bodyDiv w:val="1"/>
      <w:marLeft w:val="0"/>
      <w:marRight w:val="0"/>
      <w:marTop w:val="0"/>
      <w:marBottom w:val="0"/>
      <w:divBdr>
        <w:top w:val="none" w:sz="0" w:space="0" w:color="auto"/>
        <w:left w:val="none" w:sz="0" w:space="0" w:color="auto"/>
        <w:bottom w:val="none" w:sz="0" w:space="0" w:color="auto"/>
        <w:right w:val="none" w:sz="0" w:space="0" w:color="auto"/>
      </w:divBdr>
    </w:div>
    <w:div w:id="1470895847">
      <w:bodyDiv w:val="1"/>
      <w:marLeft w:val="0"/>
      <w:marRight w:val="0"/>
      <w:marTop w:val="0"/>
      <w:marBottom w:val="0"/>
      <w:divBdr>
        <w:top w:val="none" w:sz="0" w:space="0" w:color="auto"/>
        <w:left w:val="none" w:sz="0" w:space="0" w:color="auto"/>
        <w:bottom w:val="none" w:sz="0" w:space="0" w:color="auto"/>
        <w:right w:val="none" w:sz="0" w:space="0" w:color="auto"/>
      </w:divBdr>
      <w:divsChild>
        <w:div w:id="896402378">
          <w:marLeft w:val="0"/>
          <w:marRight w:val="0"/>
          <w:marTop w:val="0"/>
          <w:marBottom w:val="0"/>
          <w:divBdr>
            <w:top w:val="none" w:sz="0" w:space="0" w:color="auto"/>
            <w:left w:val="none" w:sz="0" w:space="0" w:color="auto"/>
            <w:bottom w:val="none" w:sz="0" w:space="0" w:color="auto"/>
            <w:right w:val="none" w:sz="0" w:space="0" w:color="auto"/>
          </w:divBdr>
        </w:div>
      </w:divsChild>
    </w:div>
    <w:div w:id="209979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58D95-0CC1-4F5F-B356-E5DBA117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274</Words>
  <Characters>1563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Голенев Александр Иванович</dc:creator>
  <cp:lastModifiedBy>Титков Сергей Николаевич</cp:lastModifiedBy>
  <cp:revision>3</cp:revision>
  <cp:lastPrinted>2018-03-13T13:20:00Z</cp:lastPrinted>
  <dcterms:created xsi:type="dcterms:W3CDTF">2018-03-13T14:21:00Z</dcterms:created>
  <dcterms:modified xsi:type="dcterms:W3CDTF">2018-03-13T14:24:00Z</dcterms:modified>
</cp:coreProperties>
</file>