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0C365B" w:rsidRDefault="00836DC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0C365B" w:rsidRDefault="00836DC4">
      <w:pPr>
        <w:tabs>
          <w:tab w:val="left" w:pos="4962"/>
        </w:tabs>
        <w:ind w:left="4820"/>
        <w:rPr>
          <w:b/>
          <w:bCs/>
          <w:sz w:val="28"/>
          <w:szCs w:val="28"/>
        </w:rPr>
      </w:pPr>
      <w:r>
        <w:rPr>
          <w:b/>
          <w:bCs/>
          <w:sz w:val="28"/>
          <w:szCs w:val="28"/>
        </w:rPr>
        <w:t>Андрей Витальевич Банщиков</w:t>
      </w:r>
    </w:p>
    <w:p w:rsidR="00681E3B" w:rsidRPr="006D2B87" w:rsidRDefault="00681E3B" w:rsidP="00681E3B">
      <w:pPr>
        <w:tabs>
          <w:tab w:val="left" w:pos="4962"/>
        </w:tabs>
        <w:ind w:left="4820"/>
        <w:rPr>
          <w:rFonts w:eastAsia="Arial Unicode MS"/>
        </w:rPr>
      </w:pPr>
    </w:p>
    <w:p w:rsidR="000C365B" w:rsidRDefault="00836DC4">
      <w:pPr>
        <w:tabs>
          <w:tab w:val="left" w:pos="4962"/>
        </w:tabs>
        <w:ind w:left="4820"/>
        <w:rPr>
          <w:b/>
          <w:bCs/>
          <w:sz w:val="28"/>
        </w:rPr>
      </w:pPr>
      <w:r>
        <w:rPr>
          <w:b/>
          <w:bCs/>
          <w:sz w:val="28"/>
        </w:rPr>
        <w:t>«27»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0C365B" w:rsidRDefault="00836DC4">
      <w:pPr>
        <w:pStyle w:val="19"/>
        <w:ind w:firstLine="709"/>
        <w:rPr>
          <w:szCs w:val="28"/>
        </w:rPr>
      </w:pPr>
      <w:r>
        <w:t xml:space="preserve">Открытый конкурс среди субъектов МСП № ОК-МСП-НКПЗАБ-18-0003 по предмету закупки "Выполнение работ по техническому обслуживанию грузоподъемных козловых кранов КК </w:t>
      </w:r>
      <w:proofErr w:type="spellStart"/>
      <w:r>
        <w:t>Кнт</w:t>
      </w:r>
      <w:proofErr w:type="spellEnd"/>
      <w:r>
        <w:t xml:space="preserve"> 45-32/5/7-9,5-А</w:t>
      </w:r>
      <w:proofErr w:type="gramStart"/>
      <w:r>
        <w:t>6</w:t>
      </w:r>
      <w:proofErr w:type="gramEnd"/>
      <w:r>
        <w:t xml:space="preserve">, У1 зав. № 1631 (Инв. № 014/03/00000089), КК </w:t>
      </w:r>
      <w:proofErr w:type="spellStart"/>
      <w:r>
        <w:t>Кнт</w:t>
      </w:r>
      <w:proofErr w:type="spellEnd"/>
      <w:r>
        <w:t xml:space="preserve"> 45-32/5/7-9,5-А6, У1 зав. № 1630 (Инв. № 014/03/00000090)  для нужд Контейнерного терминала Забайкальск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lastRenderedPageBreak/>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C365B" w:rsidRDefault="00836DC4">
      <w:pPr>
        <w:pStyle w:val="19"/>
        <w:widowControl w:val="0"/>
        <w:numPr>
          <w:ilvl w:val="2"/>
          <w:numId w:val="1"/>
        </w:numPr>
        <w:ind w:left="0" w:firstLine="709"/>
      </w:pPr>
      <w:r>
        <w:lastRenderedPageBreak/>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FF0F3A">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lastRenderedPageBreak/>
        <w:t>Заказчик, Организатор не вправе вносить изменения, касающиеся замены предмета закупки.</w:t>
      </w:r>
    </w:p>
    <w:p w:rsidR="007D6548" w:rsidRPr="00D32FFA" w:rsidRDefault="00633966" w:rsidP="00FF0F3A">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FF0F3A">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w:t>
      </w:r>
      <w:r>
        <w:rPr>
          <w:color w:val="000000"/>
          <w:sz w:val="28"/>
          <w:szCs w:val="28"/>
        </w:rPr>
        <w:lastRenderedPageBreak/>
        <w:t xml:space="preserve">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FF0F3A">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FF0F3A">
      <w:pPr>
        <w:numPr>
          <w:ilvl w:val="0"/>
          <w:numId w:val="9"/>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lastRenderedPageBreak/>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FF0F3A">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FF0F3A">
      <w:pPr>
        <w:pStyle w:val="afa"/>
        <w:numPr>
          <w:ilvl w:val="0"/>
          <w:numId w:val="14"/>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FF0F3A">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FF0F3A">
      <w:pPr>
        <w:pStyle w:val="aff8"/>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0C365B" w:rsidRDefault="00836DC4">
      <w:pPr>
        <w:pStyle w:val="aff8"/>
        <w:numPr>
          <w:ilvl w:val="0"/>
          <w:numId w:val="3"/>
        </w:numPr>
        <w:ind w:left="0" w:firstLine="720"/>
        <w:jc w:val="both"/>
        <w:rPr>
          <w:sz w:val="28"/>
          <w:szCs w:val="28"/>
        </w:rPr>
      </w:pPr>
      <w:r>
        <w:rPr>
          <w:sz w:val="28"/>
          <w:szCs w:val="28"/>
        </w:rPr>
        <w:lastRenderedPageBreak/>
        <w:t>опись представленных документов, заверенную подписью и печатью претендента и 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540307" w:rsidRDefault="005C0652" w:rsidP="005C0652">
      <w:pPr>
        <w:pStyle w:val="aff8"/>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B64A3" w:rsidRDefault="007D6548" w:rsidP="005C0652">
      <w:pPr>
        <w:pStyle w:val="aff8"/>
        <w:numPr>
          <w:ilvl w:val="0"/>
          <w:numId w:val="3"/>
        </w:numPr>
        <w:ind w:left="0" w:firstLine="720"/>
        <w:jc w:val="both"/>
        <w:rPr>
          <w:sz w:val="28"/>
          <w:szCs w:val="28"/>
        </w:rPr>
      </w:pPr>
      <w:r>
        <w:rPr>
          <w:sz w:val="28"/>
          <w:szCs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55293">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122195" w:rsidP="00155293">
      <w:pPr>
        <w:pStyle w:val="afa"/>
        <w:numPr>
          <w:ilvl w:val="0"/>
          <w:numId w:val="3"/>
        </w:numPr>
        <w:tabs>
          <w:tab w:val="left" w:pos="1440"/>
        </w:tabs>
        <w:ind w:left="0" w:firstLine="720"/>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w:t>
      </w:r>
      <w:proofErr w:type="gramStart"/>
      <w:r>
        <w:rPr>
          <w:sz w:val="28"/>
        </w:rPr>
        <w:t>о(</w:t>
      </w:r>
      <w:proofErr w:type="gramEnd"/>
      <w:r>
        <w:rPr>
          <w:sz w:val="28"/>
        </w:rPr>
        <w:t>-</w:t>
      </w:r>
      <w:proofErr w:type="spellStart"/>
      <w:r>
        <w:rPr>
          <w:sz w:val="28"/>
        </w:rPr>
        <w:t>ых</w:t>
      </w:r>
      <w:proofErr w:type="spellEnd"/>
      <w:r>
        <w:rPr>
          <w:sz w:val="28"/>
        </w:rPr>
        <w:t>)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w:t>
      </w:r>
    </w:p>
    <w:p w:rsidR="007D6548" w:rsidRPr="00D32FFA" w:rsidRDefault="007D6548" w:rsidP="00155293">
      <w:pPr>
        <w:pStyle w:val="afa"/>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15529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D32FFA" w:rsidRDefault="00551655">
      <w:pPr>
        <w:pStyle w:val="afa"/>
        <w:tabs>
          <w:tab w:val="left" w:pos="0"/>
          <w:tab w:val="left" w:pos="1440"/>
        </w:tabs>
        <w:ind w:left="720" w:firstLine="0"/>
        <w:rPr>
          <w:sz w:val="28"/>
        </w:rPr>
      </w:pPr>
    </w:p>
    <w:p w:rsidR="003C30F3" w:rsidRPr="00C177CB" w:rsidRDefault="003C30F3" w:rsidP="00FF0F3A">
      <w:pPr>
        <w:pStyle w:val="2"/>
        <w:numPr>
          <w:ilvl w:val="1"/>
          <w:numId w:val="8"/>
        </w:numPr>
        <w:spacing w:before="0" w:after="0"/>
        <w:ind w:left="0" w:firstLine="709"/>
        <w:jc w:val="both"/>
        <w:rPr>
          <w:rFonts w:cs="Times New Roman"/>
          <w:i w:val="0"/>
        </w:rPr>
      </w:pPr>
      <w:r>
        <w:rPr>
          <w:rFonts w:cs="Times New Roman"/>
          <w:i w:val="0"/>
        </w:rPr>
        <w:t>Заявка</w:t>
      </w:r>
    </w:p>
    <w:p w:rsidR="0001557C" w:rsidRPr="00D32FFA" w:rsidRDefault="007D6548" w:rsidP="00FF0F3A">
      <w:pPr>
        <w:pStyle w:val="afa"/>
        <w:keepNext/>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FF0F3A">
      <w:pPr>
        <w:pStyle w:val="afa"/>
        <w:numPr>
          <w:ilvl w:val="2"/>
          <w:numId w:val="5"/>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FF0F3A">
      <w:pPr>
        <w:pStyle w:val="afa"/>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FF0F3A">
      <w:pPr>
        <w:pStyle w:val="afa"/>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FF0F3A">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FF0F3A">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FF0F3A">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FF0F3A">
      <w:pPr>
        <w:pStyle w:val="afa"/>
        <w:numPr>
          <w:ilvl w:val="2"/>
          <w:numId w:val="5"/>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FF0F3A">
      <w:pPr>
        <w:pStyle w:val="afa"/>
        <w:numPr>
          <w:ilvl w:val="2"/>
          <w:numId w:val="5"/>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FF0F3A">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F0F3A">
      <w:pPr>
        <w:pStyle w:val="afa"/>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FF0F3A">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 xml:space="preserve">Окончательная дата подачи Заявок и, соответственно, дата вскрытия,  дата рассмотрения и сопоставления Заявок может быть перенесена </w:t>
      </w:r>
      <w:r>
        <w:rPr>
          <w:sz w:val="28"/>
        </w:rPr>
        <w:lastRenderedPageBreak/>
        <w:t>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FF0F3A">
      <w:pPr>
        <w:pStyle w:val="2"/>
        <w:numPr>
          <w:ilvl w:val="1"/>
          <w:numId w:val="8"/>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FF0F3A">
      <w:pPr>
        <w:pStyle w:val="afa"/>
        <w:numPr>
          <w:ilvl w:val="0"/>
          <w:numId w:val="19"/>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F0F3A">
      <w:pPr>
        <w:pStyle w:val="aff8"/>
        <w:numPr>
          <w:ilvl w:val="0"/>
          <w:numId w:val="19"/>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8"/>
        <w:ind w:left="0" w:firstLine="720"/>
        <w:jc w:val="both"/>
        <w:rPr>
          <w:sz w:val="28"/>
          <w:szCs w:val="28"/>
        </w:rPr>
      </w:pPr>
      <w:r>
        <w:rPr>
          <w:sz w:val="28"/>
          <w:szCs w:val="28"/>
        </w:rPr>
        <w:t>наименование претендента;</w:t>
      </w:r>
    </w:p>
    <w:p w:rsidR="00CB3BBA" w:rsidRPr="00CB3BBA" w:rsidRDefault="00CB3BBA">
      <w:pPr>
        <w:pStyle w:val="aff8"/>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8"/>
        <w:ind w:left="0" w:firstLine="720"/>
        <w:jc w:val="both"/>
        <w:rPr>
          <w:sz w:val="28"/>
          <w:szCs w:val="28"/>
        </w:rPr>
      </w:pPr>
      <w:r>
        <w:rPr>
          <w:sz w:val="28"/>
          <w:szCs w:val="28"/>
        </w:rPr>
        <w:t>иная информация.</w:t>
      </w:r>
    </w:p>
    <w:p w:rsidR="00CB3BBA" w:rsidRPr="00B27D14" w:rsidRDefault="00CB3BBA" w:rsidP="00FF0F3A">
      <w:pPr>
        <w:pStyle w:val="afa"/>
        <w:numPr>
          <w:ilvl w:val="0"/>
          <w:numId w:val="19"/>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FF0F3A">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FF0F3A">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F0F3A">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F0F3A">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работы, услуги, товары и т.д., предлагаемые в соответствии с Заявкой </w:t>
      </w:r>
      <w:r>
        <w:rPr>
          <w:sz w:val="28"/>
          <w:szCs w:val="28"/>
        </w:rPr>
        <w:lastRenderedPageBreak/>
        <w:t>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F0F3A">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F0F3A">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F0F3A">
      <w:pPr>
        <w:numPr>
          <w:ilvl w:val="0"/>
          <w:numId w:val="13"/>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FF0F3A">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lastRenderedPageBreak/>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FF0F3A">
      <w:pPr>
        <w:numPr>
          <w:ilvl w:val="0"/>
          <w:numId w:val="13"/>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F0F3A">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F0F3A">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F0F3A">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FF0F3A">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FF0F3A">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F0F3A">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F0F3A">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FF0F3A">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F0F3A">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F0F3A">
      <w:pPr>
        <w:numPr>
          <w:ilvl w:val="0"/>
          <w:numId w:val="16"/>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7D6548" w:rsidRPr="00D32FFA" w:rsidRDefault="007D6548" w:rsidP="00FF0F3A">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F0F3A">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FF0F3A">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FF0F3A">
      <w:pPr>
        <w:pStyle w:val="Default"/>
        <w:numPr>
          <w:ilvl w:val="0"/>
          <w:numId w:val="16"/>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FF0F3A">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FF0F3A">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F0F3A">
      <w:pPr>
        <w:numPr>
          <w:ilvl w:val="0"/>
          <w:numId w:val="17"/>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F0F3A">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F0F3A">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F0F3A">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F0F3A">
      <w:pPr>
        <w:numPr>
          <w:ilvl w:val="0"/>
          <w:numId w:val="17"/>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FF0F3A">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F0F3A">
      <w:pPr>
        <w:numPr>
          <w:ilvl w:val="0"/>
          <w:numId w:val="1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FF0F3A">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8825E9" w:rsidP="00FF0F3A">
      <w:pPr>
        <w:numPr>
          <w:ilvl w:val="0"/>
          <w:numId w:val="17"/>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F0F3A">
      <w:pPr>
        <w:numPr>
          <w:ilvl w:val="0"/>
          <w:numId w:val="17"/>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FF0F3A">
      <w:pPr>
        <w:numPr>
          <w:ilvl w:val="0"/>
          <w:numId w:val="17"/>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FF0F3A">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FF0F3A">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FF0F3A">
      <w:pPr>
        <w:numPr>
          <w:ilvl w:val="0"/>
          <w:numId w:val="18"/>
        </w:numPr>
        <w:ind w:left="0" w:firstLine="709"/>
        <w:jc w:val="both"/>
        <w:rPr>
          <w:sz w:val="28"/>
          <w:szCs w:val="28"/>
        </w:rPr>
      </w:pPr>
      <w:r>
        <w:rPr>
          <w:sz w:val="28"/>
          <w:szCs w:val="28"/>
        </w:rPr>
        <w:t xml:space="preserve"> </w:t>
      </w: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w:t>
      </w:r>
      <w:r>
        <w:rPr>
          <w:sz w:val="28"/>
          <w:szCs w:val="28"/>
        </w:rPr>
        <w:lastRenderedPageBreak/>
        <w:t>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FF0F3A">
      <w:pPr>
        <w:numPr>
          <w:ilvl w:val="0"/>
          <w:numId w:val="18"/>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FF0F3A">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FF0F3A">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0C365B" w:rsidRDefault="00836DC4" w:rsidP="00FF0F3A">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FF0F3A">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FF0F3A">
      <w:pPr>
        <w:numPr>
          <w:ilvl w:val="0"/>
          <w:numId w:val="18"/>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FF0F3A">
      <w:pPr>
        <w:numPr>
          <w:ilvl w:val="0"/>
          <w:numId w:val="18"/>
        </w:numPr>
        <w:ind w:left="0" w:firstLine="709"/>
        <w:jc w:val="both"/>
        <w:rPr>
          <w:sz w:val="28"/>
          <w:szCs w:val="28"/>
        </w:rPr>
      </w:pPr>
      <w:r>
        <w:rPr>
          <w:sz w:val="28"/>
          <w:szCs w:val="28"/>
        </w:rPr>
        <w:lastRenderedPageBreak/>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F0F3A">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F0F3A">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FF0F3A">
      <w:pPr>
        <w:pStyle w:val="2"/>
        <w:numPr>
          <w:ilvl w:val="1"/>
          <w:numId w:val="10"/>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FF0F3A">
      <w:pPr>
        <w:pStyle w:val="afa"/>
        <w:numPr>
          <w:ilvl w:val="2"/>
          <w:numId w:val="1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0C365B" w:rsidRDefault="000C365B" w:rsidP="00FF0F3A">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9264;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836DC4" w:rsidRPr="007E6DE4" w:rsidRDefault="00836DC4" w:rsidP="000954FB">
                  <w:pPr>
                    <w:jc w:val="center"/>
                    <w:rPr>
                      <w:b/>
                      <w:sz w:val="28"/>
                      <w:szCs w:val="28"/>
                    </w:rPr>
                  </w:pPr>
                  <w:r w:rsidRPr="007E6DE4">
                    <w:rPr>
                      <w:b/>
                      <w:sz w:val="28"/>
                      <w:szCs w:val="28"/>
                    </w:rPr>
                    <w:t xml:space="preserve">_____________________________________________, </w:t>
                  </w:r>
                </w:p>
                <w:p w:rsidR="00836DC4" w:rsidRDefault="00836DC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36DC4" w:rsidRPr="007E6DE4" w:rsidRDefault="00836DC4" w:rsidP="000954FB">
                  <w:pPr>
                    <w:jc w:val="center"/>
                    <w:rPr>
                      <w:b/>
                      <w:sz w:val="28"/>
                      <w:szCs w:val="28"/>
                    </w:rPr>
                  </w:pPr>
                  <w:r w:rsidRPr="007E6DE4">
                    <w:rPr>
                      <w:b/>
                      <w:sz w:val="28"/>
                      <w:szCs w:val="28"/>
                    </w:rPr>
                    <w:t>________________________________________</w:t>
                  </w:r>
                </w:p>
                <w:p w:rsidR="00836DC4" w:rsidRPr="007E6DE4" w:rsidRDefault="00836DC4" w:rsidP="000954FB">
                  <w:pPr>
                    <w:jc w:val="center"/>
                    <w:rPr>
                      <w:i/>
                      <w:sz w:val="20"/>
                      <w:szCs w:val="20"/>
                    </w:rPr>
                  </w:pPr>
                  <w:r w:rsidRPr="007E6DE4">
                    <w:rPr>
                      <w:i/>
                      <w:sz w:val="20"/>
                      <w:szCs w:val="20"/>
                    </w:rPr>
                    <w:t>государство регистрации претендента</w:t>
                  </w:r>
                </w:p>
                <w:p w:rsidR="00836DC4" w:rsidRPr="007E6DE4" w:rsidRDefault="00836DC4" w:rsidP="000954FB">
                  <w:pPr>
                    <w:jc w:val="center"/>
                    <w:rPr>
                      <w:b/>
                      <w:sz w:val="28"/>
                      <w:szCs w:val="28"/>
                    </w:rPr>
                  </w:pPr>
                  <w:r w:rsidRPr="007E6DE4">
                    <w:rPr>
                      <w:b/>
                      <w:sz w:val="28"/>
                      <w:szCs w:val="28"/>
                    </w:rPr>
                    <w:t>_____________________________</w:t>
                  </w:r>
                  <w:r>
                    <w:rPr>
                      <w:b/>
                      <w:sz w:val="28"/>
                      <w:szCs w:val="28"/>
                    </w:rPr>
                    <w:t>__________________</w:t>
                  </w:r>
                </w:p>
                <w:p w:rsidR="00836DC4" w:rsidRPr="007E6DE4" w:rsidRDefault="00836DC4" w:rsidP="000954FB">
                  <w:pPr>
                    <w:jc w:val="center"/>
                    <w:rPr>
                      <w:i/>
                      <w:sz w:val="20"/>
                      <w:szCs w:val="20"/>
                    </w:rPr>
                  </w:pPr>
                  <w:r w:rsidRPr="007E6DE4">
                    <w:rPr>
                      <w:i/>
                      <w:sz w:val="20"/>
                      <w:szCs w:val="20"/>
                    </w:rPr>
                    <w:t>ИНН претендента (для претендентов-резидентов Российской Федерации)</w:t>
                  </w:r>
                </w:p>
                <w:p w:rsidR="00836DC4" w:rsidRDefault="00836DC4" w:rsidP="000954FB">
                  <w:pPr>
                    <w:jc w:val="both"/>
                  </w:pPr>
                </w:p>
                <w:p w:rsidR="00836DC4" w:rsidRDefault="00836DC4">
                  <w:pPr>
                    <w:jc w:val="center"/>
                    <w:rPr>
                      <w:b/>
                    </w:rPr>
                  </w:pPr>
                  <w:r>
                    <w:rPr>
                      <w:b/>
                    </w:rPr>
                    <w:t>ЗАЯВКА НА УЧАСТИЕ В ОТКРЫТОМ КОНКУРСЕ № ОК-МСП-НКПЗАБ-18-0003</w:t>
                  </w:r>
                </w:p>
                <w:p w:rsidR="00836DC4" w:rsidRPr="00DF4847" w:rsidRDefault="00836DC4" w:rsidP="000954FB">
                  <w:pPr>
                    <w:jc w:val="center"/>
                    <w:rPr>
                      <w:b/>
                    </w:rPr>
                  </w:pPr>
                  <w:r w:rsidRPr="00DF4847">
                    <w:rPr>
                      <w:b/>
                    </w:rPr>
                    <w:t xml:space="preserve">(лот № _________) </w:t>
                  </w:r>
                </w:p>
                <w:p w:rsidR="00836DC4" w:rsidRPr="00521EAB" w:rsidRDefault="00836DC4" w:rsidP="000954FB">
                  <w:pPr>
                    <w:jc w:val="center"/>
                    <w:rPr>
                      <w:i/>
                    </w:rPr>
                  </w:pPr>
                  <w:r w:rsidRPr="00DF4847">
                    <w:rPr>
                      <w:i/>
                    </w:rPr>
                    <w:t>(указывается номер лота)</w:t>
                  </w:r>
                </w:p>
                <w:p w:rsidR="00836DC4" w:rsidRPr="00923E2D" w:rsidRDefault="00836DC4" w:rsidP="000954FB">
                  <w:pPr>
                    <w:jc w:val="center"/>
                    <w:rPr>
                      <w:b/>
                    </w:rPr>
                  </w:pPr>
                </w:p>
                <w:p w:rsidR="00836DC4" w:rsidRPr="00923E2D" w:rsidRDefault="00836DC4" w:rsidP="000954FB">
                  <w:pPr>
                    <w:ind w:left="2124" w:firstLine="708"/>
                    <w:rPr>
                      <w:i/>
                    </w:rPr>
                  </w:pPr>
                </w:p>
              </w:txbxContent>
            </v:textbox>
            <w10:wrap type="tight"/>
          </v:shape>
        </w:pict>
      </w:r>
      <w:r w:rsidR="00836DC4">
        <w:rPr>
          <w:sz w:val="28"/>
          <w:szCs w:val="28"/>
        </w:rPr>
        <w:t xml:space="preserve"> </w:t>
      </w:r>
      <w:r w:rsidR="00836DC4">
        <w:rPr>
          <w:sz w:val="28"/>
        </w:rPr>
        <w:t>Письмо (конверт) с Заявкой должно</w:t>
      </w:r>
      <w:r w:rsidR="00836DC4">
        <w:rPr>
          <w:sz w:val="28"/>
          <w:szCs w:val="28"/>
        </w:rPr>
        <w:t xml:space="preserve"> иметь следующую маркировку:</w:t>
      </w:r>
    </w:p>
    <w:p w:rsidR="000954FB" w:rsidRDefault="00BC3E20" w:rsidP="00FF0F3A">
      <w:pPr>
        <w:pStyle w:val="afa"/>
        <w:numPr>
          <w:ilvl w:val="2"/>
          <w:numId w:val="10"/>
        </w:numPr>
        <w:ind w:left="0" w:firstLine="709"/>
        <w:rPr>
          <w:sz w:val="28"/>
          <w:szCs w:val="28"/>
        </w:rPr>
      </w:pPr>
      <w:r>
        <w:rPr>
          <w:sz w:val="28"/>
        </w:rPr>
        <w:lastRenderedPageBreak/>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0C365B" w:rsidRDefault="00836DC4" w:rsidP="00FF0F3A">
      <w:pPr>
        <w:pStyle w:val="afa"/>
        <w:numPr>
          <w:ilvl w:val="2"/>
          <w:numId w:val="10"/>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FF0F3A">
      <w:pPr>
        <w:pStyle w:val="afa"/>
        <w:numPr>
          <w:ilvl w:val="2"/>
          <w:numId w:val="1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F0F3A">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F0F3A">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FF0F3A">
      <w:pPr>
        <w:pStyle w:val="afa"/>
        <w:numPr>
          <w:ilvl w:val="2"/>
          <w:numId w:val="1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F0F3A">
      <w:pPr>
        <w:pStyle w:val="afa"/>
        <w:numPr>
          <w:ilvl w:val="2"/>
          <w:numId w:val="10"/>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FF0F3A">
      <w:pPr>
        <w:pStyle w:val="2"/>
        <w:keepNext w:val="0"/>
        <w:widowControl w:val="0"/>
        <w:numPr>
          <w:ilvl w:val="1"/>
          <w:numId w:val="10"/>
        </w:numPr>
        <w:tabs>
          <w:tab w:val="num" w:pos="1074"/>
        </w:tabs>
        <w:spacing w:before="0" w:after="0"/>
        <w:ind w:left="0" w:firstLine="709"/>
        <w:jc w:val="both"/>
        <w:rPr>
          <w:rFonts w:eastAsia="MS Mincho"/>
          <w:i w:val="0"/>
        </w:rPr>
      </w:pPr>
      <w:r>
        <w:rPr>
          <w:rFonts w:eastAsia="MS Mincho"/>
          <w:i w:val="0"/>
        </w:rPr>
        <w:lastRenderedPageBreak/>
        <w:t>Финансово-коммерческое предложение</w:t>
      </w:r>
    </w:p>
    <w:p w:rsidR="000C365B" w:rsidRDefault="00836DC4">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C365B" w:rsidRDefault="00836DC4">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0C365B" w:rsidRDefault="00836DC4">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954FB" w:rsidRPr="00681E3B" w:rsidRDefault="00836DC4" w:rsidP="00B152B6">
      <w:pPr>
        <w:pStyle w:val="a"/>
        <w:rPr>
          <w:b w:val="0"/>
          <w:i w:val="0"/>
        </w:rPr>
      </w:pPr>
      <w:proofErr w:type="gramStart"/>
      <w:r>
        <w:rPr>
          <w:b w:val="0"/>
          <w:i w:val="0"/>
        </w:rPr>
        <w:t>С</w:t>
      </w:r>
      <w:r w:rsidR="000954FB">
        <w:rPr>
          <w:b w:val="0"/>
          <w:i w:val="0"/>
        </w:rPr>
        <w:t xml:space="preserve">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703603" w:rsidRPr="00836DC4" w:rsidRDefault="00703603" w:rsidP="00836DC4">
      <w:pPr>
        <w:pStyle w:val="a"/>
        <w:rPr>
          <w:b w:val="0"/>
          <w:i w:val="0"/>
        </w:rPr>
        <w:sectPr w:rsidR="00703603" w:rsidRPr="00836D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C365B" w:rsidRPr="0035768E" w:rsidRDefault="000C365B" w:rsidP="00836DC4">
      <w:pPr>
        <w:pStyle w:val="1"/>
        <w:spacing w:before="0" w:after="0"/>
        <w:ind w:left="0" w:firstLine="0"/>
        <w:jc w:val="center"/>
      </w:pPr>
      <w:r>
        <w:lastRenderedPageBreak/>
        <w:t xml:space="preserve">Раздел 4. </w:t>
      </w:r>
    </w:p>
    <w:p w:rsidR="000C365B" w:rsidRPr="0035768E" w:rsidRDefault="000C365B" w:rsidP="00836DC4">
      <w:pPr>
        <w:pStyle w:val="1"/>
        <w:spacing w:before="0" w:after="0"/>
        <w:ind w:left="0" w:firstLine="0"/>
        <w:jc w:val="center"/>
      </w:pPr>
      <w:r>
        <w:t>Техническое задание</w:t>
      </w:r>
    </w:p>
    <w:p w:rsidR="000C365B" w:rsidRPr="0035768E" w:rsidRDefault="000C365B" w:rsidP="00836DC4">
      <w:pPr>
        <w:ind w:firstLine="709"/>
        <w:jc w:val="both"/>
        <w:rPr>
          <w:b/>
          <w:sz w:val="28"/>
          <w:szCs w:val="28"/>
        </w:rPr>
      </w:pPr>
    </w:p>
    <w:p w:rsidR="000C365B" w:rsidRPr="0035768E" w:rsidRDefault="000C365B" w:rsidP="00836DC4">
      <w:pPr>
        <w:ind w:firstLine="709"/>
        <w:jc w:val="both"/>
        <w:rPr>
          <w:b/>
          <w:spacing w:val="1"/>
          <w:sz w:val="28"/>
          <w:szCs w:val="28"/>
        </w:rPr>
      </w:pPr>
      <w:r>
        <w:rPr>
          <w:b/>
          <w:spacing w:val="1"/>
          <w:sz w:val="28"/>
          <w:szCs w:val="28"/>
        </w:rPr>
        <w:t>4.1 Общие положения.</w:t>
      </w:r>
    </w:p>
    <w:p w:rsidR="000C365B" w:rsidRPr="00681B26" w:rsidRDefault="000C365B" w:rsidP="00FF0F3A">
      <w:pPr>
        <w:numPr>
          <w:ilvl w:val="1"/>
          <w:numId w:val="23"/>
        </w:numPr>
        <w:tabs>
          <w:tab w:val="clear" w:pos="792"/>
          <w:tab w:val="left" w:pos="709"/>
          <w:tab w:val="num" w:pos="1000"/>
          <w:tab w:val="num" w:pos="1276"/>
        </w:tabs>
        <w:suppressAutoHyphens w:val="0"/>
        <w:ind w:left="0" w:firstLine="709"/>
        <w:jc w:val="both"/>
        <w:rPr>
          <w:spacing w:val="1"/>
          <w:sz w:val="28"/>
          <w:szCs w:val="28"/>
        </w:rPr>
      </w:pPr>
      <w:r>
        <w:rPr>
          <w:sz w:val="28"/>
          <w:szCs w:val="28"/>
        </w:rPr>
        <w:t xml:space="preserve">Предметом Открытого конкурса является право заключения договора на техническое обслуживание грузоподъемных козловых кранов КК </w:t>
      </w:r>
      <w:proofErr w:type="spellStart"/>
      <w:r>
        <w:rPr>
          <w:sz w:val="28"/>
          <w:szCs w:val="28"/>
        </w:rPr>
        <w:t>Кнт</w:t>
      </w:r>
      <w:proofErr w:type="spellEnd"/>
      <w:r>
        <w:rPr>
          <w:sz w:val="28"/>
          <w:szCs w:val="28"/>
        </w:rPr>
        <w:t xml:space="preserve"> 45-32/5/7-9,5-А</w:t>
      </w:r>
      <w:proofErr w:type="gramStart"/>
      <w:r>
        <w:rPr>
          <w:sz w:val="28"/>
          <w:szCs w:val="28"/>
        </w:rPr>
        <w:t>6</w:t>
      </w:r>
      <w:proofErr w:type="gramEnd"/>
      <w:r>
        <w:rPr>
          <w:sz w:val="28"/>
          <w:szCs w:val="28"/>
        </w:rPr>
        <w:t xml:space="preserve">, У1 зав. № 1631 (Инв. № 014/03/00000089), КК </w:t>
      </w:r>
      <w:proofErr w:type="spellStart"/>
      <w:r>
        <w:rPr>
          <w:sz w:val="28"/>
          <w:szCs w:val="28"/>
        </w:rPr>
        <w:t>Кнт</w:t>
      </w:r>
      <w:proofErr w:type="spellEnd"/>
      <w:r>
        <w:rPr>
          <w:sz w:val="28"/>
          <w:szCs w:val="28"/>
        </w:rPr>
        <w:t xml:space="preserve"> 45-32/5/7-9,5-А6, У1 зав. № 1630 (Инв. № 014/03/00000090) </w:t>
      </w:r>
      <w:r>
        <w:rPr>
          <w:spacing w:val="1"/>
          <w:sz w:val="28"/>
          <w:szCs w:val="28"/>
        </w:rPr>
        <w:t>(далее – кран, при совместном упоминании далее по тексту – краны)</w:t>
      </w:r>
      <w:r>
        <w:rPr>
          <w:sz w:val="28"/>
          <w:szCs w:val="28"/>
        </w:rPr>
        <w:t xml:space="preserve"> для нужд Контейнерного терминала Забайкальск филиала ПАО "</w:t>
      </w:r>
      <w:proofErr w:type="spellStart"/>
      <w:r>
        <w:rPr>
          <w:sz w:val="28"/>
          <w:szCs w:val="28"/>
        </w:rPr>
        <w:t>ТрансКонтейнер</w:t>
      </w:r>
      <w:proofErr w:type="spellEnd"/>
      <w:r>
        <w:rPr>
          <w:sz w:val="28"/>
          <w:szCs w:val="28"/>
        </w:rPr>
        <w:t xml:space="preserve">" на Забайкальской железной дороге </w:t>
      </w:r>
      <w:r>
        <w:rPr>
          <w:spacing w:val="1"/>
          <w:sz w:val="28"/>
          <w:szCs w:val="28"/>
        </w:rPr>
        <w:t>(далее – Заказчик).</w:t>
      </w:r>
    </w:p>
    <w:p w:rsidR="000C365B" w:rsidRPr="0035768E" w:rsidRDefault="000C365B" w:rsidP="00836DC4">
      <w:pPr>
        <w:ind w:firstLine="709"/>
        <w:jc w:val="both"/>
        <w:rPr>
          <w:spacing w:val="1"/>
          <w:sz w:val="28"/>
          <w:szCs w:val="28"/>
        </w:rPr>
      </w:pPr>
      <w:r>
        <w:rPr>
          <w:spacing w:val="1"/>
          <w:sz w:val="28"/>
          <w:szCs w:val="28"/>
        </w:rPr>
        <w:t xml:space="preserve">Целью </w:t>
      </w:r>
      <w:r>
        <w:rPr>
          <w:sz w:val="28"/>
          <w:szCs w:val="28"/>
        </w:rPr>
        <w:t xml:space="preserve">Открытого конкурса является </w:t>
      </w:r>
      <w:r>
        <w:rPr>
          <w:spacing w:val="1"/>
          <w:sz w:val="28"/>
          <w:szCs w:val="28"/>
        </w:rPr>
        <w:t xml:space="preserve">проведение технического обслуживания крана, для предупреждения преждевременного износа сопряжения деталей, возникновения </w:t>
      </w:r>
      <w:r>
        <w:rPr>
          <w:spacing w:val="-5"/>
          <w:sz w:val="28"/>
          <w:szCs w:val="28"/>
        </w:rPr>
        <w:t>при эксплуатации</w:t>
      </w:r>
      <w:r>
        <w:rPr>
          <w:spacing w:val="1"/>
          <w:sz w:val="28"/>
          <w:szCs w:val="28"/>
        </w:rPr>
        <w:t xml:space="preserve"> их отказов и аварий, </w:t>
      </w:r>
      <w:r>
        <w:rPr>
          <w:spacing w:val="-5"/>
          <w:sz w:val="28"/>
          <w:szCs w:val="28"/>
        </w:rPr>
        <w:t>а также минимизация простоев по неисправности и продление срока службы.</w:t>
      </w:r>
    </w:p>
    <w:p w:rsidR="000C365B" w:rsidRPr="0035768E" w:rsidRDefault="000C365B" w:rsidP="00836DC4">
      <w:pPr>
        <w:shd w:val="clear" w:color="auto" w:fill="FFFFFF"/>
        <w:suppressAutoHyphens w:val="0"/>
        <w:ind w:firstLine="709"/>
        <w:contextualSpacing/>
        <w:jc w:val="both"/>
        <w:rPr>
          <w:b/>
          <w:sz w:val="28"/>
          <w:szCs w:val="28"/>
        </w:rPr>
      </w:pPr>
    </w:p>
    <w:p w:rsidR="000C365B" w:rsidRPr="008A59EE" w:rsidRDefault="000C365B" w:rsidP="00836DC4">
      <w:pPr>
        <w:shd w:val="clear" w:color="auto" w:fill="FFFFFF"/>
        <w:suppressAutoHyphens w:val="0"/>
        <w:ind w:firstLine="709"/>
        <w:contextualSpacing/>
        <w:jc w:val="both"/>
        <w:rPr>
          <w:spacing w:val="1"/>
          <w:sz w:val="28"/>
          <w:szCs w:val="28"/>
        </w:rPr>
      </w:pPr>
      <w:r>
        <w:rPr>
          <w:b/>
          <w:sz w:val="28"/>
          <w:szCs w:val="28"/>
        </w:rPr>
        <w:t>4.2. Перечень объектов и видов их технического обслуживания.</w:t>
      </w:r>
    </w:p>
    <w:tbl>
      <w:tblPr>
        <w:tblW w:w="10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1951"/>
        <w:gridCol w:w="1235"/>
        <w:gridCol w:w="1504"/>
        <w:gridCol w:w="1478"/>
        <w:gridCol w:w="1669"/>
        <w:gridCol w:w="583"/>
        <w:gridCol w:w="583"/>
        <w:gridCol w:w="645"/>
      </w:tblGrid>
      <w:tr w:rsidR="00836DC4" w:rsidRPr="0035768E" w:rsidTr="00836DC4">
        <w:trPr>
          <w:trHeight w:val="683"/>
        </w:trPr>
        <w:tc>
          <w:tcPr>
            <w:tcW w:w="499" w:type="dxa"/>
            <w:vAlign w:val="center"/>
          </w:tcPr>
          <w:p w:rsidR="00836DC4" w:rsidRPr="0035768E" w:rsidRDefault="00836DC4" w:rsidP="00836DC4">
            <w:pPr>
              <w:ind w:left="-5"/>
              <w:contextualSpacing/>
              <w:jc w:val="center"/>
              <w:rPr>
                <w:b/>
                <w:sz w:val="20"/>
                <w:szCs w:val="20"/>
              </w:rPr>
            </w:pPr>
            <w:r>
              <w:rPr>
                <w:b/>
                <w:sz w:val="20"/>
                <w:szCs w:val="20"/>
              </w:rPr>
              <w:t>№</w:t>
            </w:r>
          </w:p>
          <w:p w:rsidR="00836DC4" w:rsidRPr="0035768E" w:rsidRDefault="00836DC4" w:rsidP="00836DC4">
            <w:pPr>
              <w:ind w:left="-5"/>
              <w:contextualSpacing/>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2024" w:type="dxa"/>
            <w:vAlign w:val="center"/>
          </w:tcPr>
          <w:p w:rsidR="00836DC4" w:rsidRPr="0035768E" w:rsidRDefault="00836DC4" w:rsidP="00836DC4">
            <w:pPr>
              <w:contextualSpacing/>
              <w:jc w:val="center"/>
              <w:rPr>
                <w:b/>
                <w:sz w:val="20"/>
                <w:szCs w:val="20"/>
              </w:rPr>
            </w:pPr>
            <w:r>
              <w:rPr>
                <w:b/>
                <w:sz w:val="20"/>
                <w:szCs w:val="20"/>
              </w:rPr>
              <w:t>Наименование объекта</w:t>
            </w:r>
          </w:p>
        </w:tc>
        <w:tc>
          <w:tcPr>
            <w:tcW w:w="1235" w:type="dxa"/>
          </w:tcPr>
          <w:p w:rsidR="00836DC4" w:rsidRPr="0035768E" w:rsidRDefault="00836DC4" w:rsidP="00836DC4">
            <w:pPr>
              <w:suppressAutoHyphens w:val="0"/>
              <w:jc w:val="center"/>
              <w:rPr>
                <w:b/>
                <w:bCs/>
                <w:sz w:val="20"/>
                <w:szCs w:val="20"/>
                <w:lang w:eastAsia="ru-RU"/>
              </w:rPr>
            </w:pPr>
            <w:proofErr w:type="spellStart"/>
            <w:proofErr w:type="gramStart"/>
            <w:r>
              <w:rPr>
                <w:b/>
                <w:bCs/>
                <w:sz w:val="20"/>
                <w:szCs w:val="20"/>
                <w:lang w:eastAsia="ru-RU"/>
              </w:rPr>
              <w:t>Грузоподъ-емность</w:t>
            </w:r>
            <w:proofErr w:type="spellEnd"/>
            <w:proofErr w:type="gramEnd"/>
            <w:r>
              <w:rPr>
                <w:b/>
                <w:bCs/>
                <w:sz w:val="20"/>
                <w:szCs w:val="20"/>
                <w:lang w:eastAsia="ru-RU"/>
              </w:rPr>
              <w:t xml:space="preserve"> (нетто), т</w:t>
            </w:r>
          </w:p>
        </w:tc>
        <w:tc>
          <w:tcPr>
            <w:tcW w:w="1504" w:type="dxa"/>
          </w:tcPr>
          <w:p w:rsidR="00836DC4" w:rsidRPr="0035768E" w:rsidRDefault="00836DC4" w:rsidP="00836DC4">
            <w:pPr>
              <w:suppressAutoHyphens w:val="0"/>
              <w:jc w:val="center"/>
              <w:rPr>
                <w:b/>
                <w:bCs/>
                <w:sz w:val="20"/>
                <w:szCs w:val="20"/>
                <w:lang w:eastAsia="ru-RU"/>
              </w:rPr>
            </w:pPr>
            <w:r>
              <w:rPr>
                <w:b/>
                <w:bCs/>
                <w:sz w:val="20"/>
                <w:szCs w:val="20"/>
                <w:lang w:eastAsia="ru-RU"/>
              </w:rPr>
              <w:t>Год изготовления/</w:t>
            </w:r>
          </w:p>
          <w:p w:rsidR="00836DC4" w:rsidRPr="0035768E" w:rsidRDefault="00836DC4" w:rsidP="00836DC4">
            <w:pPr>
              <w:suppressAutoHyphens w:val="0"/>
              <w:jc w:val="center"/>
              <w:rPr>
                <w:b/>
                <w:bCs/>
                <w:sz w:val="20"/>
                <w:szCs w:val="20"/>
                <w:lang w:eastAsia="ru-RU"/>
              </w:rPr>
            </w:pPr>
            <w:r>
              <w:rPr>
                <w:b/>
                <w:bCs/>
                <w:sz w:val="20"/>
                <w:szCs w:val="20"/>
                <w:lang w:eastAsia="ru-RU"/>
              </w:rPr>
              <w:t>постройки</w:t>
            </w:r>
          </w:p>
        </w:tc>
        <w:tc>
          <w:tcPr>
            <w:tcW w:w="1480" w:type="dxa"/>
            <w:vAlign w:val="center"/>
          </w:tcPr>
          <w:p w:rsidR="00836DC4" w:rsidRPr="0035768E" w:rsidRDefault="00836DC4" w:rsidP="00836DC4">
            <w:pPr>
              <w:suppressAutoHyphens w:val="0"/>
              <w:jc w:val="center"/>
              <w:rPr>
                <w:b/>
                <w:bCs/>
                <w:sz w:val="20"/>
                <w:szCs w:val="20"/>
                <w:lang w:eastAsia="ru-RU"/>
              </w:rPr>
            </w:pPr>
            <w:r>
              <w:rPr>
                <w:b/>
                <w:bCs/>
                <w:sz w:val="20"/>
                <w:szCs w:val="20"/>
                <w:lang w:eastAsia="ru-RU"/>
              </w:rPr>
              <w:t>Изготовитель</w:t>
            </w:r>
          </w:p>
        </w:tc>
        <w:tc>
          <w:tcPr>
            <w:tcW w:w="1711" w:type="dxa"/>
            <w:vAlign w:val="center"/>
          </w:tcPr>
          <w:p w:rsidR="00836DC4" w:rsidRPr="0035768E" w:rsidRDefault="00836DC4" w:rsidP="00836DC4">
            <w:pPr>
              <w:contextualSpacing/>
              <w:jc w:val="center"/>
              <w:rPr>
                <w:b/>
                <w:sz w:val="20"/>
                <w:szCs w:val="20"/>
              </w:rPr>
            </w:pPr>
            <w:r>
              <w:rPr>
                <w:b/>
                <w:sz w:val="20"/>
                <w:szCs w:val="20"/>
              </w:rPr>
              <w:t>Вид технического обслуживания</w:t>
            </w:r>
          </w:p>
        </w:tc>
        <w:tc>
          <w:tcPr>
            <w:tcW w:w="1694" w:type="dxa"/>
            <w:gridSpan w:val="3"/>
          </w:tcPr>
          <w:p w:rsidR="00836DC4" w:rsidRDefault="00836DC4" w:rsidP="00836DC4">
            <w:pPr>
              <w:contextualSpacing/>
              <w:jc w:val="center"/>
              <w:rPr>
                <w:b/>
                <w:sz w:val="20"/>
                <w:szCs w:val="20"/>
              </w:rPr>
            </w:pPr>
            <w:r>
              <w:rPr>
                <w:b/>
                <w:sz w:val="20"/>
                <w:szCs w:val="20"/>
              </w:rPr>
              <w:t>Количество ТО/</w:t>
            </w:r>
            <w:proofErr w:type="gramStart"/>
            <w:r>
              <w:rPr>
                <w:b/>
                <w:sz w:val="20"/>
                <w:szCs w:val="20"/>
              </w:rPr>
              <w:t>СО</w:t>
            </w:r>
            <w:proofErr w:type="gramEnd"/>
          </w:p>
        </w:tc>
      </w:tr>
      <w:tr w:rsidR="00836DC4" w:rsidRPr="0035768E" w:rsidTr="00836DC4">
        <w:trPr>
          <w:trHeight w:val="635"/>
        </w:trPr>
        <w:tc>
          <w:tcPr>
            <w:tcW w:w="499" w:type="dxa"/>
            <w:vMerge w:val="restart"/>
            <w:shd w:val="clear" w:color="auto" w:fill="auto"/>
            <w:vAlign w:val="center"/>
          </w:tcPr>
          <w:p w:rsidR="00836DC4" w:rsidRPr="0035768E" w:rsidRDefault="00836DC4" w:rsidP="00836DC4">
            <w:pPr>
              <w:ind w:left="-5"/>
              <w:contextualSpacing/>
              <w:jc w:val="center"/>
              <w:rPr>
                <w:sz w:val="20"/>
                <w:szCs w:val="20"/>
              </w:rPr>
            </w:pPr>
            <w:r>
              <w:rPr>
                <w:sz w:val="20"/>
                <w:szCs w:val="20"/>
              </w:rPr>
              <w:t>1.</w:t>
            </w:r>
          </w:p>
        </w:tc>
        <w:tc>
          <w:tcPr>
            <w:tcW w:w="2024" w:type="dxa"/>
            <w:vMerge w:val="restart"/>
            <w:shd w:val="clear" w:color="auto" w:fill="auto"/>
          </w:tcPr>
          <w:p w:rsidR="00836DC4" w:rsidRPr="0035768E" w:rsidRDefault="00836DC4" w:rsidP="00836DC4">
            <w:pPr>
              <w:contextualSpacing/>
              <w:rPr>
                <w:sz w:val="20"/>
                <w:szCs w:val="20"/>
              </w:rPr>
            </w:pPr>
            <w:r>
              <w:rPr>
                <w:sz w:val="20"/>
                <w:szCs w:val="20"/>
              </w:rPr>
              <w:t xml:space="preserve">Кран козловой контейнерный КК </w:t>
            </w:r>
            <w:proofErr w:type="spellStart"/>
            <w:r>
              <w:rPr>
                <w:sz w:val="20"/>
                <w:szCs w:val="20"/>
              </w:rPr>
              <w:t>Кнт</w:t>
            </w:r>
            <w:proofErr w:type="spellEnd"/>
            <w:r>
              <w:rPr>
                <w:sz w:val="20"/>
                <w:szCs w:val="20"/>
              </w:rPr>
              <w:t xml:space="preserve"> 45-32/5/7-9,5-А</w:t>
            </w:r>
            <w:proofErr w:type="gramStart"/>
            <w:r>
              <w:rPr>
                <w:sz w:val="20"/>
                <w:szCs w:val="20"/>
              </w:rPr>
              <w:t>6</w:t>
            </w:r>
            <w:proofErr w:type="gramEnd"/>
            <w:r>
              <w:rPr>
                <w:sz w:val="20"/>
                <w:szCs w:val="20"/>
              </w:rPr>
              <w:t>, У1 зав. № 1631 (Инв. № 014/03/00000089)</w:t>
            </w:r>
          </w:p>
        </w:tc>
        <w:tc>
          <w:tcPr>
            <w:tcW w:w="1235" w:type="dxa"/>
            <w:vMerge w:val="restart"/>
          </w:tcPr>
          <w:p w:rsidR="00836DC4" w:rsidRPr="0035768E" w:rsidRDefault="00836DC4" w:rsidP="00836DC4">
            <w:pPr>
              <w:suppressAutoHyphens w:val="0"/>
              <w:jc w:val="center"/>
              <w:rPr>
                <w:sz w:val="20"/>
                <w:szCs w:val="20"/>
                <w:lang w:eastAsia="ru-RU"/>
              </w:rPr>
            </w:pPr>
            <w:r>
              <w:rPr>
                <w:sz w:val="20"/>
                <w:szCs w:val="20"/>
                <w:lang w:eastAsia="ru-RU"/>
              </w:rPr>
              <w:t>45</w:t>
            </w:r>
          </w:p>
        </w:tc>
        <w:tc>
          <w:tcPr>
            <w:tcW w:w="1504" w:type="dxa"/>
            <w:vMerge w:val="restart"/>
          </w:tcPr>
          <w:p w:rsidR="00836DC4" w:rsidRPr="0035768E" w:rsidRDefault="00836DC4" w:rsidP="00836DC4">
            <w:pPr>
              <w:suppressAutoHyphens w:val="0"/>
              <w:jc w:val="center"/>
              <w:rPr>
                <w:sz w:val="20"/>
                <w:szCs w:val="20"/>
                <w:lang w:eastAsia="ru-RU"/>
              </w:rPr>
            </w:pPr>
            <w:r>
              <w:rPr>
                <w:sz w:val="20"/>
                <w:szCs w:val="20"/>
                <w:lang w:eastAsia="ru-RU"/>
              </w:rPr>
              <w:t>2016</w:t>
            </w:r>
          </w:p>
        </w:tc>
        <w:tc>
          <w:tcPr>
            <w:tcW w:w="1480" w:type="dxa"/>
            <w:vMerge w:val="restart"/>
          </w:tcPr>
          <w:p w:rsidR="00836DC4" w:rsidRPr="0035768E" w:rsidRDefault="00836DC4" w:rsidP="00836DC4">
            <w:pPr>
              <w:suppressAutoHyphens w:val="0"/>
              <w:rPr>
                <w:sz w:val="20"/>
                <w:szCs w:val="20"/>
                <w:lang w:eastAsia="ru-RU"/>
              </w:rPr>
            </w:pPr>
            <w:r>
              <w:rPr>
                <w:sz w:val="20"/>
                <w:szCs w:val="20"/>
                <w:lang w:eastAsia="ru-RU"/>
              </w:rPr>
              <w:t>ООО «Завод подъемно-транспортного оборудования им. С.М.Кирова»,</w:t>
            </w:r>
          </w:p>
          <w:p w:rsidR="00836DC4" w:rsidRPr="0035768E" w:rsidRDefault="00836DC4" w:rsidP="00836DC4">
            <w:pPr>
              <w:rPr>
                <w:sz w:val="20"/>
                <w:szCs w:val="20"/>
              </w:rPr>
            </w:pPr>
            <w:r>
              <w:rPr>
                <w:sz w:val="20"/>
                <w:szCs w:val="20"/>
                <w:lang w:eastAsia="ru-RU"/>
              </w:rPr>
              <w:t>г</w:t>
            </w:r>
            <w:proofErr w:type="gramStart"/>
            <w:r>
              <w:rPr>
                <w:sz w:val="20"/>
                <w:szCs w:val="20"/>
                <w:lang w:eastAsia="ru-RU"/>
              </w:rPr>
              <w:t>.С</w:t>
            </w:r>
            <w:proofErr w:type="gramEnd"/>
            <w:r>
              <w:rPr>
                <w:sz w:val="20"/>
                <w:szCs w:val="20"/>
                <w:lang w:eastAsia="ru-RU"/>
              </w:rPr>
              <w:t>-Петербург</w:t>
            </w:r>
          </w:p>
        </w:tc>
        <w:tc>
          <w:tcPr>
            <w:tcW w:w="1711" w:type="dxa"/>
            <w:vMerge w:val="restart"/>
            <w:shd w:val="clear" w:color="auto" w:fill="auto"/>
            <w:vAlign w:val="center"/>
          </w:tcPr>
          <w:p w:rsidR="00836DC4" w:rsidRPr="0035768E" w:rsidRDefault="00836DC4" w:rsidP="00836DC4">
            <w:pPr>
              <w:rPr>
                <w:sz w:val="20"/>
                <w:szCs w:val="20"/>
              </w:rPr>
            </w:pPr>
            <w:r>
              <w:rPr>
                <w:sz w:val="20"/>
                <w:szCs w:val="20"/>
              </w:rPr>
              <w:t>1) техническое обслуживание ТО</w:t>
            </w:r>
            <w:proofErr w:type="gramStart"/>
            <w:r>
              <w:rPr>
                <w:sz w:val="20"/>
                <w:szCs w:val="20"/>
              </w:rPr>
              <w:t>1</w:t>
            </w:r>
            <w:proofErr w:type="gramEnd"/>
            <w:r>
              <w:rPr>
                <w:sz w:val="20"/>
                <w:szCs w:val="20"/>
              </w:rPr>
              <w:t>;</w:t>
            </w:r>
          </w:p>
          <w:p w:rsidR="00836DC4" w:rsidRPr="0035768E" w:rsidRDefault="00836DC4" w:rsidP="00836DC4">
            <w:pPr>
              <w:rPr>
                <w:sz w:val="20"/>
                <w:szCs w:val="20"/>
              </w:rPr>
            </w:pPr>
            <w:r>
              <w:rPr>
                <w:sz w:val="20"/>
                <w:szCs w:val="20"/>
              </w:rPr>
              <w:t>2) техническое обслуживание ТО</w:t>
            </w:r>
            <w:proofErr w:type="gramStart"/>
            <w:r>
              <w:rPr>
                <w:sz w:val="20"/>
                <w:szCs w:val="20"/>
              </w:rPr>
              <w:t>2</w:t>
            </w:r>
            <w:proofErr w:type="gramEnd"/>
            <w:r>
              <w:rPr>
                <w:sz w:val="20"/>
                <w:szCs w:val="20"/>
              </w:rPr>
              <w:t>;</w:t>
            </w:r>
          </w:p>
          <w:p w:rsidR="00836DC4" w:rsidRPr="0035768E" w:rsidRDefault="00836DC4" w:rsidP="00836DC4">
            <w:pPr>
              <w:rPr>
                <w:sz w:val="20"/>
                <w:szCs w:val="20"/>
              </w:rPr>
            </w:pPr>
            <w:r>
              <w:rPr>
                <w:sz w:val="20"/>
                <w:szCs w:val="20"/>
              </w:rPr>
              <w:t xml:space="preserve">3) сезонное техническое обслуживание </w:t>
            </w:r>
            <w:proofErr w:type="gramStart"/>
            <w:r>
              <w:rPr>
                <w:sz w:val="20"/>
                <w:szCs w:val="20"/>
              </w:rPr>
              <w:t>СО</w:t>
            </w:r>
            <w:proofErr w:type="gramEnd"/>
            <w:r>
              <w:rPr>
                <w:sz w:val="20"/>
                <w:szCs w:val="20"/>
              </w:rPr>
              <w:t>.</w:t>
            </w:r>
          </w:p>
        </w:tc>
        <w:tc>
          <w:tcPr>
            <w:tcW w:w="483" w:type="dxa"/>
          </w:tcPr>
          <w:p w:rsidR="00836DC4" w:rsidRDefault="00836DC4" w:rsidP="00836DC4">
            <w:pPr>
              <w:rPr>
                <w:sz w:val="20"/>
                <w:szCs w:val="20"/>
              </w:rPr>
            </w:pPr>
            <w:r>
              <w:rPr>
                <w:sz w:val="20"/>
                <w:szCs w:val="20"/>
              </w:rPr>
              <w:t>ТО</w:t>
            </w:r>
            <w:proofErr w:type="gramStart"/>
            <w:r>
              <w:rPr>
                <w:sz w:val="20"/>
                <w:szCs w:val="20"/>
              </w:rPr>
              <w:t>1</w:t>
            </w:r>
            <w:proofErr w:type="gramEnd"/>
          </w:p>
        </w:tc>
        <w:tc>
          <w:tcPr>
            <w:tcW w:w="523" w:type="dxa"/>
          </w:tcPr>
          <w:p w:rsidR="00836DC4" w:rsidRDefault="00836DC4" w:rsidP="00836DC4">
            <w:pPr>
              <w:rPr>
                <w:sz w:val="20"/>
                <w:szCs w:val="20"/>
              </w:rPr>
            </w:pPr>
            <w:r>
              <w:rPr>
                <w:sz w:val="20"/>
                <w:szCs w:val="20"/>
              </w:rPr>
              <w:t>ТО</w:t>
            </w:r>
            <w:proofErr w:type="gramStart"/>
            <w:r>
              <w:rPr>
                <w:sz w:val="20"/>
                <w:szCs w:val="20"/>
              </w:rPr>
              <w:t>2</w:t>
            </w:r>
            <w:proofErr w:type="gramEnd"/>
          </w:p>
        </w:tc>
        <w:tc>
          <w:tcPr>
            <w:tcW w:w="688" w:type="dxa"/>
          </w:tcPr>
          <w:p w:rsidR="00836DC4" w:rsidRDefault="00836DC4" w:rsidP="00836DC4">
            <w:pPr>
              <w:rPr>
                <w:sz w:val="20"/>
                <w:szCs w:val="20"/>
              </w:rPr>
            </w:pPr>
            <w:r>
              <w:rPr>
                <w:sz w:val="20"/>
                <w:szCs w:val="20"/>
              </w:rPr>
              <w:t>СО</w:t>
            </w:r>
          </w:p>
        </w:tc>
      </w:tr>
      <w:tr w:rsidR="00836DC4" w:rsidRPr="0035768E" w:rsidTr="00836DC4">
        <w:trPr>
          <w:trHeight w:val="1650"/>
        </w:trPr>
        <w:tc>
          <w:tcPr>
            <w:tcW w:w="499" w:type="dxa"/>
            <w:vMerge/>
            <w:shd w:val="clear" w:color="auto" w:fill="auto"/>
            <w:vAlign w:val="center"/>
          </w:tcPr>
          <w:p w:rsidR="00836DC4" w:rsidRDefault="00836DC4" w:rsidP="00836DC4">
            <w:pPr>
              <w:ind w:left="-5"/>
              <w:contextualSpacing/>
              <w:jc w:val="center"/>
              <w:rPr>
                <w:sz w:val="20"/>
                <w:szCs w:val="20"/>
              </w:rPr>
            </w:pPr>
          </w:p>
        </w:tc>
        <w:tc>
          <w:tcPr>
            <w:tcW w:w="2024" w:type="dxa"/>
            <w:vMerge/>
            <w:shd w:val="clear" w:color="auto" w:fill="auto"/>
          </w:tcPr>
          <w:p w:rsidR="00836DC4" w:rsidRDefault="00836DC4" w:rsidP="00836DC4">
            <w:pPr>
              <w:contextualSpacing/>
              <w:rPr>
                <w:sz w:val="20"/>
                <w:szCs w:val="20"/>
              </w:rPr>
            </w:pPr>
          </w:p>
        </w:tc>
        <w:tc>
          <w:tcPr>
            <w:tcW w:w="1235" w:type="dxa"/>
            <w:vMerge/>
          </w:tcPr>
          <w:p w:rsidR="00836DC4" w:rsidRDefault="00836DC4" w:rsidP="00836DC4">
            <w:pPr>
              <w:suppressAutoHyphens w:val="0"/>
              <w:jc w:val="center"/>
              <w:rPr>
                <w:sz w:val="20"/>
                <w:szCs w:val="20"/>
                <w:lang w:eastAsia="ru-RU"/>
              </w:rPr>
            </w:pPr>
          </w:p>
        </w:tc>
        <w:tc>
          <w:tcPr>
            <w:tcW w:w="1504" w:type="dxa"/>
            <w:vMerge/>
          </w:tcPr>
          <w:p w:rsidR="00836DC4" w:rsidRDefault="00836DC4" w:rsidP="00836DC4">
            <w:pPr>
              <w:suppressAutoHyphens w:val="0"/>
              <w:jc w:val="center"/>
              <w:rPr>
                <w:sz w:val="20"/>
                <w:szCs w:val="20"/>
                <w:lang w:eastAsia="ru-RU"/>
              </w:rPr>
            </w:pPr>
          </w:p>
        </w:tc>
        <w:tc>
          <w:tcPr>
            <w:tcW w:w="1480" w:type="dxa"/>
            <w:vMerge/>
          </w:tcPr>
          <w:p w:rsidR="00836DC4" w:rsidRDefault="00836DC4" w:rsidP="00836DC4">
            <w:pPr>
              <w:suppressAutoHyphens w:val="0"/>
              <w:rPr>
                <w:sz w:val="20"/>
                <w:szCs w:val="20"/>
                <w:lang w:eastAsia="ru-RU"/>
              </w:rPr>
            </w:pPr>
          </w:p>
        </w:tc>
        <w:tc>
          <w:tcPr>
            <w:tcW w:w="1711" w:type="dxa"/>
            <w:vMerge/>
            <w:shd w:val="clear" w:color="auto" w:fill="auto"/>
            <w:vAlign w:val="center"/>
          </w:tcPr>
          <w:p w:rsidR="00836DC4" w:rsidRDefault="00836DC4" w:rsidP="00836DC4">
            <w:pPr>
              <w:rPr>
                <w:sz w:val="20"/>
                <w:szCs w:val="20"/>
              </w:rPr>
            </w:pPr>
          </w:p>
        </w:tc>
        <w:tc>
          <w:tcPr>
            <w:tcW w:w="483" w:type="dxa"/>
          </w:tcPr>
          <w:p w:rsidR="00836DC4" w:rsidRDefault="00836DC4" w:rsidP="00836DC4">
            <w:pPr>
              <w:rPr>
                <w:sz w:val="20"/>
                <w:szCs w:val="20"/>
              </w:rPr>
            </w:pPr>
            <w:r>
              <w:rPr>
                <w:sz w:val="20"/>
                <w:szCs w:val="20"/>
              </w:rPr>
              <w:t>3</w:t>
            </w:r>
          </w:p>
        </w:tc>
        <w:tc>
          <w:tcPr>
            <w:tcW w:w="523" w:type="dxa"/>
          </w:tcPr>
          <w:p w:rsidR="00836DC4" w:rsidRDefault="00836DC4" w:rsidP="00836DC4">
            <w:pPr>
              <w:rPr>
                <w:sz w:val="20"/>
                <w:szCs w:val="20"/>
              </w:rPr>
            </w:pPr>
            <w:r>
              <w:rPr>
                <w:sz w:val="20"/>
                <w:szCs w:val="20"/>
              </w:rPr>
              <w:t>2</w:t>
            </w:r>
          </w:p>
        </w:tc>
        <w:tc>
          <w:tcPr>
            <w:tcW w:w="688" w:type="dxa"/>
          </w:tcPr>
          <w:p w:rsidR="00836DC4" w:rsidRDefault="00836DC4" w:rsidP="00836DC4">
            <w:pPr>
              <w:rPr>
                <w:sz w:val="20"/>
                <w:szCs w:val="20"/>
              </w:rPr>
            </w:pPr>
            <w:r>
              <w:rPr>
                <w:sz w:val="20"/>
                <w:szCs w:val="20"/>
              </w:rPr>
              <w:t>2</w:t>
            </w:r>
          </w:p>
        </w:tc>
      </w:tr>
      <w:tr w:rsidR="00836DC4" w:rsidRPr="0035768E" w:rsidTr="00836DC4">
        <w:trPr>
          <w:trHeight w:val="605"/>
        </w:trPr>
        <w:tc>
          <w:tcPr>
            <w:tcW w:w="499" w:type="dxa"/>
            <w:vMerge w:val="restart"/>
            <w:shd w:val="clear" w:color="auto" w:fill="auto"/>
            <w:vAlign w:val="center"/>
          </w:tcPr>
          <w:p w:rsidR="00836DC4" w:rsidRPr="0035768E" w:rsidRDefault="00836DC4" w:rsidP="00836DC4">
            <w:pPr>
              <w:ind w:left="-5"/>
              <w:contextualSpacing/>
              <w:jc w:val="center"/>
              <w:rPr>
                <w:sz w:val="20"/>
                <w:szCs w:val="20"/>
              </w:rPr>
            </w:pPr>
            <w:r>
              <w:rPr>
                <w:sz w:val="20"/>
                <w:szCs w:val="20"/>
              </w:rPr>
              <w:t>2.</w:t>
            </w:r>
          </w:p>
        </w:tc>
        <w:tc>
          <w:tcPr>
            <w:tcW w:w="2024" w:type="dxa"/>
            <w:vMerge w:val="restart"/>
            <w:shd w:val="clear" w:color="auto" w:fill="auto"/>
          </w:tcPr>
          <w:p w:rsidR="00836DC4" w:rsidRPr="0035768E" w:rsidRDefault="00836DC4" w:rsidP="00836DC4">
            <w:pPr>
              <w:contextualSpacing/>
              <w:rPr>
                <w:sz w:val="20"/>
                <w:szCs w:val="20"/>
              </w:rPr>
            </w:pPr>
            <w:r>
              <w:rPr>
                <w:sz w:val="20"/>
                <w:szCs w:val="20"/>
              </w:rPr>
              <w:t xml:space="preserve">Кран козловой контейнерный КК </w:t>
            </w:r>
            <w:proofErr w:type="spellStart"/>
            <w:r>
              <w:rPr>
                <w:sz w:val="20"/>
                <w:szCs w:val="20"/>
              </w:rPr>
              <w:t>Кнт</w:t>
            </w:r>
            <w:proofErr w:type="spellEnd"/>
            <w:r>
              <w:rPr>
                <w:sz w:val="20"/>
                <w:szCs w:val="20"/>
              </w:rPr>
              <w:t xml:space="preserve"> 45-32/5/7-9,5-А</w:t>
            </w:r>
            <w:proofErr w:type="gramStart"/>
            <w:r>
              <w:rPr>
                <w:sz w:val="20"/>
                <w:szCs w:val="20"/>
              </w:rPr>
              <w:t>6</w:t>
            </w:r>
            <w:proofErr w:type="gramEnd"/>
            <w:r>
              <w:rPr>
                <w:sz w:val="20"/>
                <w:szCs w:val="20"/>
              </w:rPr>
              <w:t>, У1 зав. № 1630 (Инв. № 014/03/00000090)</w:t>
            </w:r>
          </w:p>
        </w:tc>
        <w:tc>
          <w:tcPr>
            <w:tcW w:w="1235" w:type="dxa"/>
            <w:vMerge w:val="restart"/>
          </w:tcPr>
          <w:p w:rsidR="00836DC4" w:rsidRPr="0035768E" w:rsidRDefault="00836DC4" w:rsidP="00836DC4">
            <w:pPr>
              <w:jc w:val="center"/>
              <w:rPr>
                <w:sz w:val="20"/>
                <w:szCs w:val="20"/>
              </w:rPr>
            </w:pPr>
            <w:r>
              <w:rPr>
                <w:sz w:val="20"/>
                <w:szCs w:val="20"/>
              </w:rPr>
              <w:t>45</w:t>
            </w:r>
          </w:p>
        </w:tc>
        <w:tc>
          <w:tcPr>
            <w:tcW w:w="1504" w:type="dxa"/>
            <w:vMerge w:val="restart"/>
          </w:tcPr>
          <w:p w:rsidR="00836DC4" w:rsidRPr="0035768E" w:rsidRDefault="00836DC4" w:rsidP="00836DC4">
            <w:pPr>
              <w:jc w:val="center"/>
              <w:rPr>
                <w:sz w:val="20"/>
                <w:szCs w:val="20"/>
              </w:rPr>
            </w:pPr>
            <w:r>
              <w:rPr>
                <w:sz w:val="20"/>
                <w:szCs w:val="20"/>
              </w:rPr>
              <w:t>2016</w:t>
            </w:r>
          </w:p>
        </w:tc>
        <w:tc>
          <w:tcPr>
            <w:tcW w:w="1480" w:type="dxa"/>
            <w:vMerge/>
          </w:tcPr>
          <w:p w:rsidR="00836DC4" w:rsidRPr="0035768E" w:rsidRDefault="00836DC4" w:rsidP="00836DC4">
            <w:pPr>
              <w:rPr>
                <w:sz w:val="20"/>
                <w:szCs w:val="20"/>
              </w:rPr>
            </w:pPr>
          </w:p>
        </w:tc>
        <w:tc>
          <w:tcPr>
            <w:tcW w:w="1711" w:type="dxa"/>
            <w:vMerge w:val="restart"/>
            <w:shd w:val="clear" w:color="auto" w:fill="auto"/>
            <w:vAlign w:val="center"/>
          </w:tcPr>
          <w:p w:rsidR="00836DC4" w:rsidRPr="0035768E" w:rsidRDefault="00836DC4" w:rsidP="00836DC4">
            <w:pPr>
              <w:rPr>
                <w:sz w:val="20"/>
                <w:szCs w:val="20"/>
              </w:rPr>
            </w:pPr>
            <w:r>
              <w:rPr>
                <w:sz w:val="20"/>
                <w:szCs w:val="20"/>
              </w:rPr>
              <w:t>1) техническое обслуживание ТО</w:t>
            </w:r>
            <w:proofErr w:type="gramStart"/>
            <w:r>
              <w:rPr>
                <w:sz w:val="20"/>
                <w:szCs w:val="20"/>
              </w:rPr>
              <w:t>1</w:t>
            </w:r>
            <w:proofErr w:type="gramEnd"/>
            <w:r>
              <w:rPr>
                <w:sz w:val="20"/>
                <w:szCs w:val="20"/>
              </w:rPr>
              <w:t>;</w:t>
            </w:r>
          </w:p>
          <w:p w:rsidR="00836DC4" w:rsidRPr="0035768E" w:rsidRDefault="00836DC4" w:rsidP="00836DC4">
            <w:pPr>
              <w:rPr>
                <w:sz w:val="20"/>
                <w:szCs w:val="20"/>
              </w:rPr>
            </w:pPr>
            <w:r>
              <w:rPr>
                <w:sz w:val="20"/>
                <w:szCs w:val="20"/>
              </w:rPr>
              <w:t>2) техническое обслуживание ТО</w:t>
            </w:r>
            <w:proofErr w:type="gramStart"/>
            <w:r>
              <w:rPr>
                <w:sz w:val="20"/>
                <w:szCs w:val="20"/>
              </w:rPr>
              <w:t>2</w:t>
            </w:r>
            <w:proofErr w:type="gramEnd"/>
            <w:r>
              <w:rPr>
                <w:sz w:val="20"/>
                <w:szCs w:val="20"/>
              </w:rPr>
              <w:t>;</w:t>
            </w:r>
          </w:p>
          <w:p w:rsidR="00836DC4" w:rsidRPr="0035768E" w:rsidRDefault="00836DC4" w:rsidP="00836DC4">
            <w:pPr>
              <w:rPr>
                <w:sz w:val="20"/>
                <w:szCs w:val="20"/>
              </w:rPr>
            </w:pPr>
            <w:r>
              <w:rPr>
                <w:sz w:val="20"/>
                <w:szCs w:val="20"/>
              </w:rPr>
              <w:t xml:space="preserve">3) сезонное техническое обслуживание </w:t>
            </w:r>
            <w:proofErr w:type="gramStart"/>
            <w:r>
              <w:rPr>
                <w:sz w:val="20"/>
                <w:szCs w:val="20"/>
              </w:rPr>
              <w:t>СО</w:t>
            </w:r>
            <w:proofErr w:type="gramEnd"/>
            <w:r>
              <w:rPr>
                <w:sz w:val="20"/>
                <w:szCs w:val="20"/>
              </w:rPr>
              <w:t>.</w:t>
            </w:r>
          </w:p>
        </w:tc>
        <w:tc>
          <w:tcPr>
            <w:tcW w:w="483" w:type="dxa"/>
          </w:tcPr>
          <w:p w:rsidR="00836DC4" w:rsidRDefault="00836DC4" w:rsidP="00836DC4">
            <w:pPr>
              <w:rPr>
                <w:sz w:val="20"/>
                <w:szCs w:val="20"/>
              </w:rPr>
            </w:pPr>
            <w:r>
              <w:rPr>
                <w:sz w:val="20"/>
                <w:szCs w:val="20"/>
              </w:rPr>
              <w:t>ТО</w:t>
            </w:r>
            <w:proofErr w:type="gramStart"/>
            <w:r>
              <w:rPr>
                <w:sz w:val="20"/>
                <w:szCs w:val="20"/>
              </w:rPr>
              <w:t>1</w:t>
            </w:r>
            <w:proofErr w:type="gramEnd"/>
          </w:p>
        </w:tc>
        <w:tc>
          <w:tcPr>
            <w:tcW w:w="523" w:type="dxa"/>
          </w:tcPr>
          <w:p w:rsidR="00836DC4" w:rsidRDefault="00836DC4" w:rsidP="00836DC4">
            <w:pPr>
              <w:rPr>
                <w:sz w:val="20"/>
                <w:szCs w:val="20"/>
              </w:rPr>
            </w:pPr>
            <w:r>
              <w:rPr>
                <w:sz w:val="20"/>
                <w:szCs w:val="20"/>
              </w:rPr>
              <w:t>ТО</w:t>
            </w:r>
            <w:proofErr w:type="gramStart"/>
            <w:r>
              <w:rPr>
                <w:sz w:val="20"/>
                <w:szCs w:val="20"/>
              </w:rPr>
              <w:t>2</w:t>
            </w:r>
            <w:proofErr w:type="gramEnd"/>
          </w:p>
        </w:tc>
        <w:tc>
          <w:tcPr>
            <w:tcW w:w="688" w:type="dxa"/>
          </w:tcPr>
          <w:p w:rsidR="00836DC4" w:rsidRDefault="00836DC4" w:rsidP="00836DC4">
            <w:pPr>
              <w:rPr>
                <w:sz w:val="20"/>
                <w:szCs w:val="20"/>
              </w:rPr>
            </w:pPr>
            <w:r>
              <w:rPr>
                <w:sz w:val="20"/>
                <w:szCs w:val="20"/>
              </w:rPr>
              <w:t>СО</w:t>
            </w:r>
          </w:p>
        </w:tc>
      </w:tr>
      <w:tr w:rsidR="00836DC4" w:rsidRPr="0035768E" w:rsidTr="00836DC4">
        <w:trPr>
          <w:trHeight w:val="1680"/>
        </w:trPr>
        <w:tc>
          <w:tcPr>
            <w:tcW w:w="499" w:type="dxa"/>
            <w:vMerge/>
            <w:shd w:val="clear" w:color="auto" w:fill="auto"/>
            <w:vAlign w:val="center"/>
          </w:tcPr>
          <w:p w:rsidR="00836DC4" w:rsidRDefault="00836DC4" w:rsidP="00836DC4">
            <w:pPr>
              <w:ind w:left="-5"/>
              <w:contextualSpacing/>
              <w:jc w:val="center"/>
              <w:rPr>
                <w:sz w:val="20"/>
                <w:szCs w:val="20"/>
              </w:rPr>
            </w:pPr>
          </w:p>
        </w:tc>
        <w:tc>
          <w:tcPr>
            <w:tcW w:w="2024" w:type="dxa"/>
            <w:vMerge/>
            <w:shd w:val="clear" w:color="auto" w:fill="auto"/>
          </w:tcPr>
          <w:p w:rsidR="00836DC4" w:rsidRDefault="00836DC4" w:rsidP="00836DC4">
            <w:pPr>
              <w:contextualSpacing/>
              <w:rPr>
                <w:sz w:val="20"/>
                <w:szCs w:val="20"/>
              </w:rPr>
            </w:pPr>
          </w:p>
        </w:tc>
        <w:tc>
          <w:tcPr>
            <w:tcW w:w="1235" w:type="dxa"/>
            <w:vMerge/>
          </w:tcPr>
          <w:p w:rsidR="00836DC4" w:rsidRDefault="00836DC4" w:rsidP="00836DC4">
            <w:pPr>
              <w:jc w:val="center"/>
              <w:rPr>
                <w:sz w:val="20"/>
                <w:szCs w:val="20"/>
              </w:rPr>
            </w:pPr>
          </w:p>
        </w:tc>
        <w:tc>
          <w:tcPr>
            <w:tcW w:w="1504" w:type="dxa"/>
            <w:vMerge/>
          </w:tcPr>
          <w:p w:rsidR="00836DC4" w:rsidRDefault="00836DC4" w:rsidP="00836DC4">
            <w:pPr>
              <w:jc w:val="center"/>
              <w:rPr>
                <w:sz w:val="20"/>
                <w:szCs w:val="20"/>
              </w:rPr>
            </w:pPr>
          </w:p>
        </w:tc>
        <w:tc>
          <w:tcPr>
            <w:tcW w:w="1480" w:type="dxa"/>
            <w:vMerge/>
          </w:tcPr>
          <w:p w:rsidR="00836DC4" w:rsidRPr="0035768E" w:rsidRDefault="00836DC4" w:rsidP="00836DC4">
            <w:pPr>
              <w:rPr>
                <w:sz w:val="20"/>
                <w:szCs w:val="20"/>
              </w:rPr>
            </w:pPr>
          </w:p>
        </w:tc>
        <w:tc>
          <w:tcPr>
            <w:tcW w:w="1711" w:type="dxa"/>
            <w:vMerge/>
            <w:shd w:val="clear" w:color="auto" w:fill="auto"/>
            <w:vAlign w:val="center"/>
          </w:tcPr>
          <w:p w:rsidR="00836DC4" w:rsidRDefault="00836DC4" w:rsidP="00836DC4">
            <w:pPr>
              <w:rPr>
                <w:sz w:val="20"/>
                <w:szCs w:val="20"/>
              </w:rPr>
            </w:pPr>
          </w:p>
        </w:tc>
        <w:tc>
          <w:tcPr>
            <w:tcW w:w="483" w:type="dxa"/>
          </w:tcPr>
          <w:p w:rsidR="00836DC4" w:rsidRDefault="00836DC4" w:rsidP="00836DC4">
            <w:pPr>
              <w:rPr>
                <w:sz w:val="20"/>
                <w:szCs w:val="20"/>
              </w:rPr>
            </w:pPr>
            <w:r>
              <w:rPr>
                <w:sz w:val="20"/>
                <w:szCs w:val="20"/>
              </w:rPr>
              <w:t>3</w:t>
            </w:r>
          </w:p>
        </w:tc>
        <w:tc>
          <w:tcPr>
            <w:tcW w:w="523" w:type="dxa"/>
          </w:tcPr>
          <w:p w:rsidR="00836DC4" w:rsidRDefault="00836DC4" w:rsidP="00836DC4">
            <w:pPr>
              <w:rPr>
                <w:sz w:val="20"/>
                <w:szCs w:val="20"/>
              </w:rPr>
            </w:pPr>
            <w:r>
              <w:rPr>
                <w:sz w:val="20"/>
                <w:szCs w:val="20"/>
              </w:rPr>
              <w:t>2</w:t>
            </w:r>
          </w:p>
        </w:tc>
        <w:tc>
          <w:tcPr>
            <w:tcW w:w="688" w:type="dxa"/>
          </w:tcPr>
          <w:p w:rsidR="00836DC4" w:rsidRDefault="00836DC4" w:rsidP="00836DC4">
            <w:pPr>
              <w:rPr>
                <w:sz w:val="20"/>
                <w:szCs w:val="20"/>
              </w:rPr>
            </w:pPr>
            <w:r>
              <w:rPr>
                <w:sz w:val="20"/>
                <w:szCs w:val="20"/>
              </w:rPr>
              <w:t>2</w:t>
            </w:r>
          </w:p>
        </w:tc>
      </w:tr>
    </w:tbl>
    <w:p w:rsidR="000C365B" w:rsidRPr="0035768E" w:rsidRDefault="000C365B" w:rsidP="00836DC4">
      <w:pPr>
        <w:ind w:firstLine="709"/>
        <w:jc w:val="both"/>
        <w:rPr>
          <w:sz w:val="16"/>
          <w:szCs w:val="16"/>
        </w:rPr>
      </w:pPr>
    </w:p>
    <w:p w:rsidR="000C365B" w:rsidRPr="0035768E" w:rsidRDefault="000C365B" w:rsidP="00836DC4">
      <w:pPr>
        <w:ind w:firstLine="709"/>
        <w:jc w:val="both"/>
        <w:rPr>
          <w:b/>
          <w:bCs/>
          <w:sz w:val="28"/>
          <w:szCs w:val="28"/>
        </w:rPr>
      </w:pPr>
      <w:r>
        <w:rPr>
          <w:b/>
          <w:bCs/>
          <w:sz w:val="28"/>
          <w:szCs w:val="28"/>
        </w:rPr>
        <w:t>4.3. Порядок технического обслуживания.</w:t>
      </w:r>
    </w:p>
    <w:p w:rsidR="000C365B" w:rsidRPr="0035768E" w:rsidRDefault="000C365B" w:rsidP="00836DC4">
      <w:pPr>
        <w:ind w:firstLine="709"/>
        <w:jc w:val="both"/>
        <w:rPr>
          <w:sz w:val="28"/>
          <w:szCs w:val="28"/>
        </w:rPr>
      </w:pPr>
      <w:r>
        <w:rPr>
          <w:sz w:val="28"/>
          <w:szCs w:val="28"/>
        </w:rPr>
        <w:t xml:space="preserve">4.3.1. Цели Открытого конкурса достигаются </w:t>
      </w:r>
      <w:r>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0C365B" w:rsidRPr="0035768E" w:rsidRDefault="000C365B" w:rsidP="00836DC4">
      <w:pPr>
        <w:ind w:firstLine="709"/>
        <w:jc w:val="both"/>
        <w:rPr>
          <w:sz w:val="28"/>
          <w:szCs w:val="28"/>
        </w:rPr>
      </w:pPr>
      <w:r>
        <w:rPr>
          <w:sz w:val="28"/>
          <w:szCs w:val="28"/>
        </w:rPr>
        <w:t>4.3.2. Перечень выполняемых работ по техническому обслуживанию крана приведен в таблице:</w:t>
      </w:r>
    </w:p>
    <w:p w:rsidR="000C365B" w:rsidRPr="0035768E" w:rsidRDefault="000C365B" w:rsidP="00836DC4">
      <w:pPr>
        <w:ind w:firstLine="709"/>
        <w:jc w:val="right"/>
        <w:rPr>
          <w:sz w:val="16"/>
          <w:szCs w:val="16"/>
        </w:rPr>
      </w:pPr>
      <w:r>
        <w:rPr>
          <w:sz w:val="20"/>
          <w:szCs w:val="20"/>
        </w:rPr>
        <w:t>(знаком «+» отмечены необходимые для выполнения работы)</w:t>
      </w:r>
    </w:p>
    <w:tbl>
      <w:tblPr>
        <w:tblStyle w:val="afff3"/>
        <w:tblW w:w="9842" w:type="dxa"/>
        <w:tblLook w:val="04A0"/>
      </w:tblPr>
      <w:tblGrid>
        <w:gridCol w:w="2301"/>
        <w:gridCol w:w="5758"/>
        <w:gridCol w:w="605"/>
        <w:gridCol w:w="605"/>
        <w:gridCol w:w="573"/>
      </w:tblGrid>
      <w:tr w:rsidR="000C365B" w:rsidRPr="0035768E" w:rsidTr="00836DC4">
        <w:trPr>
          <w:trHeight w:val="300"/>
        </w:trPr>
        <w:tc>
          <w:tcPr>
            <w:tcW w:w="2301" w:type="dxa"/>
            <w:noWrap/>
            <w:vAlign w:val="center"/>
            <w:hideMark/>
          </w:tcPr>
          <w:p w:rsidR="000C365B" w:rsidRPr="0035768E" w:rsidRDefault="000C365B" w:rsidP="00836DC4">
            <w:pPr>
              <w:jc w:val="center"/>
              <w:rPr>
                <w:b/>
                <w:sz w:val="20"/>
                <w:szCs w:val="20"/>
              </w:rPr>
            </w:pPr>
            <w:r>
              <w:rPr>
                <w:b/>
                <w:sz w:val="20"/>
                <w:szCs w:val="20"/>
              </w:rPr>
              <w:t>Объект обслуживания</w:t>
            </w:r>
          </w:p>
        </w:tc>
        <w:tc>
          <w:tcPr>
            <w:tcW w:w="5758" w:type="dxa"/>
            <w:noWrap/>
            <w:vAlign w:val="center"/>
            <w:hideMark/>
          </w:tcPr>
          <w:p w:rsidR="000C365B" w:rsidRPr="0035768E" w:rsidRDefault="000C365B" w:rsidP="00836DC4">
            <w:pPr>
              <w:jc w:val="center"/>
              <w:rPr>
                <w:b/>
                <w:sz w:val="20"/>
                <w:szCs w:val="20"/>
              </w:rPr>
            </w:pPr>
            <w:r>
              <w:rPr>
                <w:b/>
                <w:sz w:val="20"/>
                <w:szCs w:val="20"/>
              </w:rPr>
              <w:t>Перечень работ</w:t>
            </w:r>
          </w:p>
        </w:tc>
        <w:tc>
          <w:tcPr>
            <w:tcW w:w="605" w:type="dxa"/>
            <w:noWrap/>
            <w:hideMark/>
          </w:tcPr>
          <w:p w:rsidR="000C365B" w:rsidRPr="0035768E" w:rsidRDefault="000C365B" w:rsidP="00836DC4">
            <w:pPr>
              <w:jc w:val="center"/>
              <w:rPr>
                <w:b/>
                <w:sz w:val="20"/>
                <w:szCs w:val="20"/>
              </w:rPr>
            </w:pPr>
            <w:r>
              <w:rPr>
                <w:b/>
                <w:sz w:val="20"/>
                <w:szCs w:val="20"/>
              </w:rPr>
              <w:t>ТО</w:t>
            </w:r>
            <w:proofErr w:type="gramStart"/>
            <w:r>
              <w:rPr>
                <w:b/>
                <w:sz w:val="20"/>
                <w:szCs w:val="20"/>
              </w:rPr>
              <w:t>1</w:t>
            </w:r>
            <w:proofErr w:type="gramEnd"/>
          </w:p>
        </w:tc>
        <w:tc>
          <w:tcPr>
            <w:tcW w:w="605" w:type="dxa"/>
            <w:noWrap/>
            <w:hideMark/>
          </w:tcPr>
          <w:p w:rsidR="000C365B" w:rsidRPr="0035768E" w:rsidRDefault="000C365B" w:rsidP="00836DC4">
            <w:pPr>
              <w:jc w:val="center"/>
              <w:rPr>
                <w:b/>
                <w:sz w:val="20"/>
                <w:szCs w:val="20"/>
              </w:rPr>
            </w:pPr>
            <w:r>
              <w:rPr>
                <w:b/>
                <w:sz w:val="20"/>
                <w:szCs w:val="20"/>
              </w:rPr>
              <w:t>ТО</w:t>
            </w:r>
            <w:proofErr w:type="gramStart"/>
            <w:r>
              <w:rPr>
                <w:b/>
                <w:sz w:val="20"/>
                <w:szCs w:val="20"/>
              </w:rPr>
              <w:t>2</w:t>
            </w:r>
            <w:proofErr w:type="gramEnd"/>
          </w:p>
        </w:tc>
        <w:tc>
          <w:tcPr>
            <w:tcW w:w="573" w:type="dxa"/>
            <w:noWrap/>
            <w:hideMark/>
          </w:tcPr>
          <w:p w:rsidR="000C365B" w:rsidRPr="0035768E" w:rsidRDefault="000C365B" w:rsidP="00836DC4">
            <w:pPr>
              <w:jc w:val="center"/>
              <w:rPr>
                <w:b/>
                <w:sz w:val="20"/>
                <w:szCs w:val="20"/>
              </w:rPr>
            </w:pPr>
            <w:r>
              <w:rPr>
                <w:b/>
                <w:sz w:val="20"/>
                <w:szCs w:val="20"/>
              </w:rPr>
              <w:t>СО</w:t>
            </w:r>
          </w:p>
        </w:tc>
      </w:tr>
      <w:tr w:rsidR="000C365B" w:rsidRPr="0035768E" w:rsidTr="00836DC4">
        <w:trPr>
          <w:trHeight w:val="288"/>
        </w:trPr>
        <w:tc>
          <w:tcPr>
            <w:tcW w:w="2301" w:type="dxa"/>
            <w:vMerge w:val="restart"/>
            <w:noWrap/>
            <w:hideMark/>
          </w:tcPr>
          <w:p w:rsidR="000C365B" w:rsidRPr="0035768E" w:rsidRDefault="000C365B" w:rsidP="00836DC4">
            <w:pPr>
              <w:jc w:val="both"/>
              <w:rPr>
                <w:sz w:val="22"/>
                <w:szCs w:val="22"/>
              </w:rPr>
            </w:pPr>
            <w:r>
              <w:rPr>
                <w:sz w:val="22"/>
                <w:szCs w:val="22"/>
              </w:rPr>
              <w:t>Механизм подъема</w:t>
            </w:r>
          </w:p>
        </w:tc>
        <w:tc>
          <w:tcPr>
            <w:tcW w:w="5758" w:type="dxa"/>
            <w:hideMark/>
          </w:tcPr>
          <w:p w:rsidR="000C365B" w:rsidRPr="0035768E" w:rsidRDefault="000C365B" w:rsidP="00836DC4">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1) визуальный осмотр на наличие повреждений</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 xml:space="preserve">2) проверка работы </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 xml:space="preserve">3) проверить срабатывание ОГП грузом, масса которого на 10 % превышает </w:t>
            </w:r>
            <w:proofErr w:type="gramStart"/>
            <w:r>
              <w:rPr>
                <w:i/>
                <w:iCs/>
                <w:sz w:val="22"/>
                <w:szCs w:val="22"/>
              </w:rPr>
              <w:t>номинальный</w:t>
            </w:r>
            <w:proofErr w:type="gramEnd"/>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работы тормозов:</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2) проверка работы тормозов</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 xml:space="preserve">3) долив/проверка уровня жидкости </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i/>
                <w:iCs/>
                <w:sz w:val="22"/>
                <w:szCs w:val="22"/>
              </w:rPr>
            </w:pPr>
            <w:r>
              <w:rPr>
                <w:i/>
                <w:iCs/>
                <w:sz w:val="22"/>
                <w:szCs w:val="22"/>
              </w:rPr>
              <w:t>4) провести работы по замене жидкости</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1) визуальный осмотр на наличие повреждений, утечек, шумов, вибраций</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2) проверить уровень масла в редукторах</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3) промывка внутренних полостей корпусов редукторов и/или проведение работ по замене масла</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1152"/>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
                <w:iCs/>
                <w:sz w:val="22"/>
                <w:szCs w:val="22"/>
              </w:rPr>
              <w:t>соосности</w:t>
            </w:r>
            <w:proofErr w:type="spellEnd"/>
            <w:r>
              <w:rPr>
                <w:i/>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Проверка состояния канатов, осей подвеса:</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2) проверить состояние деталей крепления канатов на барабанах и затяжку болтов.</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864"/>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i/>
                <w:iCs/>
                <w:sz w:val="22"/>
                <w:szCs w:val="22"/>
              </w:rPr>
            </w:pPr>
            <w:r>
              <w:rPr>
                <w:i/>
                <w:iCs/>
                <w:sz w:val="22"/>
                <w:szCs w:val="22"/>
              </w:rPr>
              <w:t xml:space="preserve">4) проверить состояние осей подвеса спредера к траверсе и их крепление </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i/>
                <w:iCs/>
                <w:sz w:val="22"/>
                <w:szCs w:val="22"/>
              </w:rPr>
            </w:pPr>
            <w:r>
              <w:rPr>
                <w:i/>
                <w:iCs/>
                <w:sz w:val="22"/>
                <w:szCs w:val="22"/>
              </w:rPr>
              <w:t>5) проверить состояние механизма захвата спредера</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i/>
                <w:iCs/>
                <w:sz w:val="22"/>
                <w:szCs w:val="22"/>
              </w:rPr>
            </w:pPr>
            <w:r>
              <w:rPr>
                <w:i/>
                <w:iCs/>
                <w:sz w:val="22"/>
                <w:szCs w:val="22"/>
              </w:rPr>
              <w:t xml:space="preserve">6) проверить износ желоба блоков, свободное проворачивание блоков на осях </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i/>
                <w:iCs/>
                <w:sz w:val="22"/>
                <w:szCs w:val="22"/>
              </w:rPr>
            </w:pPr>
            <w:r>
              <w:rPr>
                <w:i/>
                <w:iCs/>
                <w:sz w:val="22"/>
                <w:szCs w:val="22"/>
              </w:rPr>
              <w:t>8) проверить плотности посадки полумуфт и шкивов на валах</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Электрооборудование:</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1) визуальный осмотр видеокамеры слежения</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i/>
                <w:iCs/>
                <w:sz w:val="22"/>
                <w:szCs w:val="22"/>
              </w:rPr>
            </w:pPr>
            <w:r>
              <w:rPr>
                <w:i/>
                <w:iCs/>
                <w:sz w:val="22"/>
                <w:szCs w:val="22"/>
              </w:rPr>
              <w:t>2) ТО видеокамеры слежения</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3) визуальный осмотр прочего электрооборудования</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300"/>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4) визуальный осмотр электрооборудования щитов</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300"/>
        </w:trPr>
        <w:tc>
          <w:tcPr>
            <w:tcW w:w="2301" w:type="dxa"/>
            <w:vMerge w:val="restart"/>
            <w:noWrap/>
            <w:hideMark/>
          </w:tcPr>
          <w:p w:rsidR="000C365B" w:rsidRPr="0035768E" w:rsidRDefault="000C365B" w:rsidP="00836DC4">
            <w:pPr>
              <w:jc w:val="both"/>
              <w:rPr>
                <w:sz w:val="22"/>
                <w:szCs w:val="22"/>
              </w:rPr>
            </w:pPr>
            <w:r>
              <w:rPr>
                <w:sz w:val="22"/>
                <w:szCs w:val="22"/>
              </w:rPr>
              <w:t>Кабина управления</w:t>
            </w:r>
          </w:p>
        </w:tc>
        <w:tc>
          <w:tcPr>
            <w:tcW w:w="5758" w:type="dxa"/>
            <w:hideMark/>
          </w:tcPr>
          <w:p w:rsidR="000C365B" w:rsidRPr="0035768E" w:rsidRDefault="000C365B" w:rsidP="00836DC4">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аптечки, огнетушителя, изоляционного коврика</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300"/>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утепления кабины</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300"/>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300"/>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визуальный осмотр и ТО блоков кондиционеров</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576"/>
        </w:trPr>
        <w:tc>
          <w:tcPr>
            <w:tcW w:w="2301" w:type="dxa"/>
            <w:vMerge w:val="restart"/>
            <w:noWrap/>
            <w:hideMark/>
          </w:tcPr>
          <w:p w:rsidR="000C365B" w:rsidRPr="0035768E" w:rsidRDefault="000C365B" w:rsidP="00836DC4">
            <w:pPr>
              <w:jc w:val="both"/>
              <w:rPr>
                <w:sz w:val="22"/>
                <w:szCs w:val="22"/>
              </w:rPr>
            </w:pPr>
            <w:r>
              <w:rPr>
                <w:sz w:val="22"/>
                <w:szCs w:val="22"/>
              </w:rPr>
              <w:t>Электрооборудование</w:t>
            </w:r>
          </w:p>
        </w:tc>
        <w:tc>
          <w:tcPr>
            <w:tcW w:w="5758" w:type="dxa"/>
            <w:hideMark/>
          </w:tcPr>
          <w:p w:rsidR="000C365B" w:rsidRPr="0035768E" w:rsidRDefault="000C365B" w:rsidP="00836DC4">
            <w:pPr>
              <w:jc w:val="both"/>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освещения проходов</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состояния подводящего кабеля</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внешний осмотр концевых выключателей</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состояния джойстиков</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864"/>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визуальный контроль состояния лотков для укладки кабеля</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нагрева двигателей</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864"/>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864"/>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состояния блоков резисторов</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проверить состояние подшипников двигателей</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864"/>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300"/>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864"/>
        </w:trPr>
        <w:tc>
          <w:tcPr>
            <w:tcW w:w="2301" w:type="dxa"/>
            <w:vMerge w:val="restart"/>
            <w:noWrap/>
            <w:hideMark/>
          </w:tcPr>
          <w:p w:rsidR="000C365B" w:rsidRPr="0035768E" w:rsidRDefault="000C365B" w:rsidP="00836DC4">
            <w:pPr>
              <w:jc w:val="both"/>
              <w:rPr>
                <w:sz w:val="22"/>
                <w:szCs w:val="22"/>
              </w:rPr>
            </w:pPr>
            <w:r>
              <w:rPr>
                <w:sz w:val="22"/>
                <w:szCs w:val="22"/>
              </w:rPr>
              <w:t>Система управления</w:t>
            </w:r>
          </w:p>
        </w:tc>
        <w:tc>
          <w:tcPr>
            <w:tcW w:w="5758" w:type="dxa"/>
            <w:noWrap/>
            <w:hideMark/>
          </w:tcPr>
          <w:p w:rsidR="000C365B" w:rsidRPr="0035768E" w:rsidRDefault="000C365B" w:rsidP="00836DC4">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 xml:space="preserve">проведение пусконаладочных работ и изменение настроечных параметров системы управления при </w:t>
            </w:r>
            <w:r>
              <w:rPr>
                <w:sz w:val="22"/>
                <w:szCs w:val="22"/>
              </w:rPr>
              <w:lastRenderedPageBreak/>
              <w:t>необходимости</w:t>
            </w:r>
          </w:p>
        </w:tc>
        <w:tc>
          <w:tcPr>
            <w:tcW w:w="605" w:type="dxa"/>
            <w:noWrap/>
            <w:hideMark/>
          </w:tcPr>
          <w:p w:rsidR="000C365B" w:rsidRPr="0035768E" w:rsidRDefault="000C365B" w:rsidP="00836DC4">
            <w:pPr>
              <w:jc w:val="center"/>
              <w:rPr>
                <w:b/>
                <w:bCs/>
                <w:sz w:val="22"/>
                <w:szCs w:val="22"/>
              </w:rPr>
            </w:pPr>
            <w:r>
              <w:rPr>
                <w:b/>
                <w:bCs/>
                <w:sz w:val="22"/>
                <w:szCs w:val="22"/>
              </w:rPr>
              <w:lastRenderedPageBreak/>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проверка состояния источников питания электроэнергией</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анализ и корректировка программы (по необходимости)</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 xml:space="preserve">проверка </w:t>
            </w:r>
            <w:proofErr w:type="spellStart"/>
            <w:r>
              <w:rPr>
                <w:sz w:val="22"/>
                <w:szCs w:val="22"/>
              </w:rPr>
              <w:t>уставок</w:t>
            </w:r>
            <w:proofErr w:type="spellEnd"/>
            <w:r>
              <w:rPr>
                <w:sz w:val="22"/>
                <w:szCs w:val="22"/>
              </w:rPr>
              <w:t xml:space="preserve"> автоматических выключателей (с </w:t>
            </w:r>
            <w:proofErr w:type="spellStart"/>
            <w:r>
              <w:rPr>
                <w:sz w:val="22"/>
                <w:szCs w:val="22"/>
              </w:rPr>
              <w:t>регулируемымиуставками</w:t>
            </w:r>
            <w:proofErr w:type="spellEnd"/>
            <w:r>
              <w:rPr>
                <w:sz w:val="22"/>
                <w:szCs w:val="22"/>
              </w:rPr>
              <w:t>) при необходимости</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 xml:space="preserve">проверка состояния </w:t>
            </w:r>
            <w:proofErr w:type="spellStart"/>
            <w:r>
              <w:rPr>
                <w:sz w:val="22"/>
                <w:szCs w:val="22"/>
              </w:rPr>
              <w:t>предохранителей</w:t>
            </w:r>
            <w:proofErr w:type="gramStart"/>
            <w:r>
              <w:rPr>
                <w:sz w:val="22"/>
                <w:szCs w:val="22"/>
              </w:rPr>
              <w:t>,п</w:t>
            </w:r>
            <w:proofErr w:type="gramEnd"/>
            <w:r>
              <w:rPr>
                <w:sz w:val="22"/>
                <w:szCs w:val="22"/>
              </w:rPr>
              <w:t>роизводится</w:t>
            </w:r>
            <w:proofErr w:type="spellEnd"/>
            <w:r>
              <w:rPr>
                <w:sz w:val="22"/>
                <w:szCs w:val="22"/>
              </w:rPr>
              <w:t xml:space="preserve"> визуальный осмотр </w:t>
            </w:r>
            <w:proofErr w:type="spellStart"/>
            <w:r>
              <w:rPr>
                <w:sz w:val="22"/>
                <w:szCs w:val="22"/>
              </w:rPr>
              <w:t>предохранителя,при</w:t>
            </w:r>
            <w:proofErr w:type="spellEnd"/>
            <w:r>
              <w:rPr>
                <w:sz w:val="22"/>
                <w:szCs w:val="22"/>
              </w:rPr>
              <w:t xml:space="preserve"> необходимости измерения и очистка.</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проверка (протяжка) электрических соединений</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588"/>
        </w:trPr>
        <w:tc>
          <w:tcPr>
            <w:tcW w:w="2301" w:type="dxa"/>
            <w:vMerge/>
            <w:hideMark/>
          </w:tcPr>
          <w:p w:rsidR="000C365B" w:rsidRPr="0035768E" w:rsidRDefault="000C365B" w:rsidP="00836DC4">
            <w:pPr>
              <w:jc w:val="both"/>
              <w:rPr>
                <w:sz w:val="22"/>
                <w:szCs w:val="22"/>
              </w:rPr>
            </w:pPr>
          </w:p>
        </w:tc>
        <w:tc>
          <w:tcPr>
            <w:tcW w:w="5758" w:type="dxa"/>
            <w:noWrap/>
            <w:hideMark/>
          </w:tcPr>
          <w:p w:rsidR="000C365B" w:rsidRPr="0035768E" w:rsidRDefault="000C365B" w:rsidP="00836DC4">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b/>
                <w:bCs/>
                <w:sz w:val="22"/>
                <w:szCs w:val="22"/>
              </w:rPr>
            </w:pPr>
            <w:r>
              <w:rPr>
                <w:b/>
                <w:bCs/>
                <w:sz w:val="22"/>
                <w:szCs w:val="22"/>
              </w:rPr>
              <w:t>+</w:t>
            </w:r>
          </w:p>
        </w:tc>
      </w:tr>
      <w:tr w:rsidR="000C365B" w:rsidRPr="0035768E" w:rsidTr="00836DC4">
        <w:trPr>
          <w:trHeight w:val="300"/>
        </w:trPr>
        <w:tc>
          <w:tcPr>
            <w:tcW w:w="2301" w:type="dxa"/>
            <w:vMerge w:val="restart"/>
            <w:hideMark/>
          </w:tcPr>
          <w:p w:rsidR="000C365B" w:rsidRPr="0035768E" w:rsidRDefault="000C365B" w:rsidP="00836DC4">
            <w:pPr>
              <w:jc w:val="both"/>
              <w:rPr>
                <w:sz w:val="22"/>
                <w:szCs w:val="22"/>
              </w:rPr>
            </w:pPr>
            <w:r>
              <w:rPr>
                <w:sz w:val="22"/>
                <w:szCs w:val="22"/>
              </w:rPr>
              <w:t>Механизм передвижения</w:t>
            </w:r>
          </w:p>
        </w:tc>
        <w:tc>
          <w:tcPr>
            <w:tcW w:w="5758" w:type="dxa"/>
            <w:hideMark/>
          </w:tcPr>
          <w:p w:rsidR="000C365B" w:rsidRPr="0035768E" w:rsidRDefault="000C365B" w:rsidP="00836DC4">
            <w:pPr>
              <w:jc w:val="both"/>
              <w:rPr>
                <w:sz w:val="22"/>
                <w:szCs w:val="22"/>
              </w:rPr>
            </w:pPr>
            <w:r>
              <w:rPr>
                <w:sz w:val="22"/>
                <w:szCs w:val="22"/>
              </w:rPr>
              <w:t>Проверка работы  конечных выключателей:</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p>
        </w:tc>
      </w:tr>
      <w:tr w:rsidR="000C365B" w:rsidRPr="0035768E" w:rsidTr="00836DC4">
        <w:trPr>
          <w:trHeight w:val="300"/>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1) визуальный осмотр на наличие повреждений</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2) проверка работы</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330"/>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405"/>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работы противоугонных захватов</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405"/>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w:t>
            </w:r>
            <w:r>
              <w:rPr>
                <w:sz w:val="22"/>
                <w:szCs w:val="22"/>
              </w:rPr>
              <w:lastRenderedPageBreak/>
              <w:t>валу</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405"/>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износа ходовых колес</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работы тормозов:</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2) проверка работы тормозов</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3) проверка состояния тормозного диска</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работы редукторов:</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1) визуальный осмотр на наличие повреждений, утечек, шумов, вибраций</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2) проверить уровень масла в редукторах</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i/>
                <w:iCs/>
                <w:sz w:val="22"/>
                <w:szCs w:val="22"/>
              </w:rPr>
            </w:pPr>
            <w:r>
              <w:rPr>
                <w:i/>
                <w:iCs/>
                <w:sz w:val="22"/>
                <w:szCs w:val="22"/>
              </w:rPr>
              <w:t>3) промывка внутренних полостей корпусов редукторов и/или проведение работ по замене масла</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300"/>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проверка противоугонных захватов, стопоров</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864"/>
        </w:trPr>
        <w:tc>
          <w:tcPr>
            <w:tcW w:w="2301" w:type="dxa"/>
            <w:vMerge w:val="restart"/>
            <w:hideMark/>
          </w:tcPr>
          <w:p w:rsidR="000C365B" w:rsidRPr="0035768E" w:rsidRDefault="000C365B" w:rsidP="00836DC4">
            <w:pPr>
              <w:jc w:val="both"/>
              <w:rPr>
                <w:sz w:val="22"/>
                <w:szCs w:val="22"/>
              </w:rPr>
            </w:pPr>
            <w:r>
              <w:rPr>
                <w:sz w:val="22"/>
                <w:szCs w:val="22"/>
              </w:rPr>
              <w:t>Крановые и тележечные пути</w:t>
            </w:r>
          </w:p>
        </w:tc>
        <w:tc>
          <w:tcPr>
            <w:tcW w:w="5758" w:type="dxa"/>
            <w:hideMark/>
          </w:tcPr>
          <w:p w:rsidR="000C365B" w:rsidRPr="0035768E" w:rsidRDefault="000C365B" w:rsidP="00836DC4">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2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0C365B" w:rsidRPr="0035768E" w:rsidRDefault="000C365B" w:rsidP="00836DC4">
            <w:pPr>
              <w:jc w:val="center"/>
              <w:rPr>
                <w:sz w:val="22"/>
                <w:szCs w:val="22"/>
              </w:rPr>
            </w:pPr>
            <w:r>
              <w:rPr>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300"/>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0C365B" w:rsidRPr="0035768E" w:rsidRDefault="000C365B" w:rsidP="00836DC4">
            <w:pPr>
              <w:jc w:val="center"/>
              <w:rPr>
                <w:sz w:val="22"/>
                <w:szCs w:val="22"/>
              </w:rPr>
            </w:pPr>
          </w:p>
        </w:tc>
        <w:tc>
          <w:tcPr>
            <w:tcW w:w="605" w:type="dxa"/>
            <w:noWrap/>
            <w:hideMark/>
          </w:tcPr>
          <w:p w:rsidR="000C365B" w:rsidRPr="0035768E" w:rsidRDefault="000C365B" w:rsidP="00836DC4">
            <w:pPr>
              <w:jc w:val="center"/>
              <w:rPr>
                <w:sz w:val="22"/>
                <w:szCs w:val="22"/>
              </w:rPr>
            </w:pP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1152"/>
        </w:trPr>
        <w:tc>
          <w:tcPr>
            <w:tcW w:w="2301" w:type="dxa"/>
            <w:vMerge w:val="restart"/>
            <w:noWrap/>
            <w:hideMark/>
          </w:tcPr>
          <w:p w:rsidR="000C365B" w:rsidRPr="0035768E" w:rsidRDefault="000C365B" w:rsidP="00836DC4">
            <w:pPr>
              <w:jc w:val="both"/>
              <w:rPr>
                <w:sz w:val="22"/>
                <w:szCs w:val="22"/>
              </w:rPr>
            </w:pPr>
            <w:r>
              <w:rPr>
                <w:sz w:val="22"/>
                <w:szCs w:val="22"/>
              </w:rPr>
              <w:t>Металлоконструкции</w:t>
            </w:r>
          </w:p>
        </w:tc>
        <w:tc>
          <w:tcPr>
            <w:tcW w:w="5758" w:type="dxa"/>
            <w:hideMark/>
          </w:tcPr>
          <w:p w:rsidR="000C365B" w:rsidRPr="0035768E" w:rsidRDefault="000C365B" w:rsidP="00836DC4">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0C365B" w:rsidRPr="0035768E" w:rsidRDefault="000C365B" w:rsidP="00836DC4">
            <w:pPr>
              <w:jc w:val="center"/>
              <w:rPr>
                <w:b/>
                <w:bCs/>
                <w:sz w:val="22"/>
                <w:szCs w:val="22"/>
              </w:rPr>
            </w:pP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576"/>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0C365B" w:rsidRPr="0035768E" w:rsidRDefault="000C365B" w:rsidP="00836DC4">
            <w:pPr>
              <w:jc w:val="center"/>
              <w:rPr>
                <w:b/>
                <w:bCs/>
                <w:sz w:val="22"/>
                <w:szCs w:val="22"/>
              </w:rPr>
            </w:pPr>
            <w:r>
              <w:rPr>
                <w:b/>
                <w:bCs/>
                <w:sz w:val="22"/>
                <w:szCs w:val="22"/>
              </w:rPr>
              <w:t>+</w:t>
            </w:r>
          </w:p>
        </w:tc>
        <w:tc>
          <w:tcPr>
            <w:tcW w:w="605" w:type="dxa"/>
            <w:noWrap/>
            <w:hideMark/>
          </w:tcPr>
          <w:p w:rsidR="000C365B" w:rsidRPr="0035768E" w:rsidRDefault="000C365B" w:rsidP="00836DC4">
            <w:pPr>
              <w:jc w:val="center"/>
              <w:rPr>
                <w:sz w:val="22"/>
                <w:szCs w:val="22"/>
              </w:rPr>
            </w:pPr>
            <w:r>
              <w:rPr>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172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0C365B" w:rsidRPr="0035768E" w:rsidRDefault="000C365B" w:rsidP="00836DC4">
            <w:pPr>
              <w:jc w:val="center"/>
              <w:rPr>
                <w:b/>
                <w:bCs/>
                <w:sz w:val="22"/>
                <w:szCs w:val="22"/>
              </w:rPr>
            </w:pPr>
          </w:p>
        </w:tc>
        <w:tc>
          <w:tcPr>
            <w:tcW w:w="605" w:type="dxa"/>
            <w:noWrap/>
            <w:hideMark/>
          </w:tcPr>
          <w:p w:rsidR="000C365B" w:rsidRPr="0035768E" w:rsidRDefault="000C365B" w:rsidP="00836DC4">
            <w:pPr>
              <w:jc w:val="center"/>
              <w:rPr>
                <w:b/>
                <w:bCs/>
                <w:sz w:val="22"/>
                <w:szCs w:val="22"/>
              </w:rPr>
            </w:pPr>
            <w:r>
              <w:rPr>
                <w:b/>
                <w:bCs/>
                <w:sz w:val="22"/>
                <w:szCs w:val="22"/>
              </w:rPr>
              <w:t>+</w:t>
            </w:r>
          </w:p>
        </w:tc>
        <w:tc>
          <w:tcPr>
            <w:tcW w:w="573" w:type="dxa"/>
            <w:noWrap/>
            <w:hideMark/>
          </w:tcPr>
          <w:p w:rsidR="000C365B" w:rsidRPr="0035768E" w:rsidRDefault="000C365B" w:rsidP="00836DC4">
            <w:pPr>
              <w:jc w:val="center"/>
              <w:rPr>
                <w:sz w:val="22"/>
                <w:szCs w:val="22"/>
              </w:rPr>
            </w:pPr>
            <w:r>
              <w:rPr>
                <w:sz w:val="22"/>
                <w:szCs w:val="22"/>
              </w:rPr>
              <w:t>+</w:t>
            </w:r>
          </w:p>
        </w:tc>
      </w:tr>
      <w:tr w:rsidR="000C365B" w:rsidRPr="0035768E" w:rsidTr="00836DC4">
        <w:trPr>
          <w:trHeight w:val="588"/>
        </w:trPr>
        <w:tc>
          <w:tcPr>
            <w:tcW w:w="2301" w:type="dxa"/>
            <w:vMerge/>
            <w:hideMark/>
          </w:tcPr>
          <w:p w:rsidR="000C365B" w:rsidRPr="0035768E" w:rsidRDefault="000C365B" w:rsidP="00836DC4">
            <w:pPr>
              <w:jc w:val="both"/>
              <w:rPr>
                <w:sz w:val="22"/>
                <w:szCs w:val="22"/>
              </w:rPr>
            </w:pPr>
          </w:p>
        </w:tc>
        <w:tc>
          <w:tcPr>
            <w:tcW w:w="5758" w:type="dxa"/>
            <w:hideMark/>
          </w:tcPr>
          <w:p w:rsidR="000C365B" w:rsidRPr="0035768E" w:rsidRDefault="000C365B" w:rsidP="00836DC4">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0C365B" w:rsidRPr="0035768E" w:rsidRDefault="000C365B" w:rsidP="00836DC4">
            <w:pPr>
              <w:jc w:val="center"/>
              <w:rPr>
                <w:b/>
                <w:bCs/>
                <w:sz w:val="22"/>
                <w:szCs w:val="22"/>
              </w:rPr>
            </w:pPr>
          </w:p>
        </w:tc>
        <w:tc>
          <w:tcPr>
            <w:tcW w:w="605" w:type="dxa"/>
            <w:noWrap/>
            <w:hideMark/>
          </w:tcPr>
          <w:p w:rsidR="000C365B" w:rsidRPr="0035768E" w:rsidRDefault="000C365B" w:rsidP="00836DC4">
            <w:pPr>
              <w:jc w:val="center"/>
              <w:rPr>
                <w:b/>
                <w:bCs/>
                <w:sz w:val="22"/>
                <w:szCs w:val="22"/>
              </w:rPr>
            </w:pPr>
          </w:p>
        </w:tc>
        <w:tc>
          <w:tcPr>
            <w:tcW w:w="573" w:type="dxa"/>
            <w:noWrap/>
            <w:hideMark/>
          </w:tcPr>
          <w:p w:rsidR="000C365B" w:rsidRPr="0035768E" w:rsidRDefault="000C365B" w:rsidP="00836DC4">
            <w:pPr>
              <w:jc w:val="center"/>
              <w:rPr>
                <w:sz w:val="22"/>
                <w:szCs w:val="22"/>
              </w:rPr>
            </w:pPr>
            <w:r>
              <w:rPr>
                <w:sz w:val="22"/>
                <w:szCs w:val="22"/>
              </w:rPr>
              <w:t>+</w:t>
            </w:r>
          </w:p>
        </w:tc>
      </w:tr>
    </w:tbl>
    <w:p w:rsidR="000C365B" w:rsidRPr="0035768E" w:rsidRDefault="000C365B" w:rsidP="00836DC4">
      <w:pPr>
        <w:ind w:firstLine="709"/>
        <w:jc w:val="both"/>
        <w:rPr>
          <w:sz w:val="16"/>
          <w:szCs w:val="16"/>
        </w:rPr>
      </w:pPr>
    </w:p>
    <w:p w:rsidR="000C365B" w:rsidRPr="0035768E" w:rsidRDefault="000C365B" w:rsidP="00836DC4">
      <w:pPr>
        <w:ind w:firstLine="709"/>
        <w:jc w:val="both"/>
        <w:rPr>
          <w:sz w:val="28"/>
          <w:szCs w:val="28"/>
        </w:rPr>
      </w:pPr>
      <w:r>
        <w:rPr>
          <w:sz w:val="28"/>
          <w:szCs w:val="28"/>
        </w:rPr>
        <w:lastRenderedPageBreak/>
        <w:t>4.3.4.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0C365B" w:rsidRPr="0035768E" w:rsidRDefault="000C365B" w:rsidP="00836DC4">
      <w:pPr>
        <w:ind w:firstLine="709"/>
        <w:jc w:val="both"/>
        <w:rPr>
          <w:sz w:val="28"/>
          <w:szCs w:val="28"/>
        </w:rPr>
      </w:pPr>
      <w:r>
        <w:rPr>
          <w:sz w:val="28"/>
          <w:szCs w:val="28"/>
        </w:rPr>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0C365B" w:rsidRPr="0035768E" w:rsidRDefault="000C365B" w:rsidP="00836DC4">
      <w:pPr>
        <w:ind w:firstLine="709"/>
        <w:jc w:val="both"/>
        <w:rPr>
          <w:sz w:val="28"/>
          <w:szCs w:val="28"/>
        </w:rPr>
      </w:pPr>
      <w:r>
        <w:rPr>
          <w:sz w:val="28"/>
          <w:szCs w:val="28"/>
        </w:rPr>
        <w:t xml:space="preserve">4.3.5. </w:t>
      </w:r>
      <w:r>
        <w:rPr>
          <w:spacing w:val="-1"/>
          <w:sz w:val="28"/>
          <w:szCs w:val="28"/>
        </w:rPr>
        <w:t xml:space="preserve">Для проведения работ </w:t>
      </w:r>
      <w:r>
        <w:rPr>
          <w:sz w:val="28"/>
          <w:szCs w:val="28"/>
        </w:rPr>
        <w:t>по техническому обслуживанию</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двух человек на смену.</w:t>
      </w:r>
    </w:p>
    <w:p w:rsidR="000C365B" w:rsidRPr="0035768E" w:rsidRDefault="000C365B" w:rsidP="00836DC4">
      <w:pPr>
        <w:ind w:firstLine="709"/>
        <w:jc w:val="both"/>
        <w:rPr>
          <w:sz w:val="28"/>
          <w:szCs w:val="28"/>
        </w:rPr>
      </w:pPr>
      <w:r>
        <w:rPr>
          <w:spacing w:val="1"/>
          <w:sz w:val="28"/>
          <w:szCs w:val="28"/>
        </w:rPr>
        <w:t xml:space="preserve">4.3.6. </w:t>
      </w:r>
      <w:r>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0C365B" w:rsidRPr="0035768E" w:rsidRDefault="000C365B" w:rsidP="00836DC4">
      <w:pPr>
        <w:ind w:firstLine="709"/>
        <w:jc w:val="both"/>
        <w:rPr>
          <w:spacing w:val="1"/>
          <w:sz w:val="28"/>
          <w:szCs w:val="28"/>
        </w:rPr>
      </w:pPr>
      <w:r>
        <w:rPr>
          <w:spacing w:val="1"/>
          <w:sz w:val="28"/>
          <w:szCs w:val="28"/>
        </w:rPr>
        <w:t>Техническое обслуживание ТО</w:t>
      </w:r>
      <w:proofErr w:type="gramStart"/>
      <w:r>
        <w:rPr>
          <w:spacing w:val="1"/>
          <w:sz w:val="28"/>
          <w:szCs w:val="28"/>
        </w:rPr>
        <w:t>1</w:t>
      </w:r>
      <w:proofErr w:type="gramEnd"/>
      <w:r>
        <w:rPr>
          <w:spacing w:val="1"/>
          <w:sz w:val="28"/>
          <w:szCs w:val="28"/>
        </w:rPr>
        <w:t xml:space="preserve"> проводится при условии наработки краном с момента последнего технического обслуживания не менее 100 </w:t>
      </w:r>
      <w:proofErr w:type="spellStart"/>
      <w:r>
        <w:rPr>
          <w:spacing w:val="1"/>
          <w:sz w:val="28"/>
          <w:szCs w:val="28"/>
        </w:rPr>
        <w:t>моточасов</w:t>
      </w:r>
      <w:proofErr w:type="spellEnd"/>
      <w:r>
        <w:rPr>
          <w:spacing w:val="1"/>
          <w:sz w:val="28"/>
          <w:szCs w:val="28"/>
        </w:rPr>
        <w:t xml:space="preserve"> и не менее 300 </w:t>
      </w:r>
      <w:proofErr w:type="spellStart"/>
      <w:r>
        <w:rPr>
          <w:spacing w:val="1"/>
          <w:sz w:val="28"/>
          <w:szCs w:val="28"/>
        </w:rPr>
        <w:t>моточасов</w:t>
      </w:r>
      <w:proofErr w:type="spellEnd"/>
      <w:r>
        <w:rPr>
          <w:spacing w:val="1"/>
          <w:sz w:val="28"/>
          <w:szCs w:val="28"/>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w:t>
      </w:r>
      <w:proofErr w:type="spellStart"/>
      <w:r>
        <w:rPr>
          <w:spacing w:val="1"/>
          <w:sz w:val="28"/>
          <w:szCs w:val="28"/>
        </w:rPr>
        <w:t>эксп</w:t>
      </w:r>
      <w:r w:rsidR="00836DC4">
        <w:rPr>
          <w:spacing w:val="1"/>
          <w:sz w:val="28"/>
          <w:szCs w:val="28"/>
        </w:rPr>
        <w:t>у</w:t>
      </w:r>
      <w:r>
        <w:rPr>
          <w:spacing w:val="1"/>
          <w:sz w:val="28"/>
          <w:szCs w:val="28"/>
        </w:rPr>
        <w:t>атации</w:t>
      </w:r>
      <w:proofErr w:type="spellEnd"/>
      <w:r>
        <w:rPr>
          <w:spacing w:val="1"/>
          <w:sz w:val="28"/>
          <w:szCs w:val="28"/>
        </w:rPr>
        <w:t xml:space="preserve"> в наступающем </w:t>
      </w:r>
      <w:proofErr w:type="spellStart"/>
      <w:r>
        <w:rPr>
          <w:spacing w:val="1"/>
          <w:sz w:val="28"/>
          <w:szCs w:val="28"/>
        </w:rPr>
        <w:t>осеннее-зимнем</w:t>
      </w:r>
      <w:proofErr w:type="spellEnd"/>
      <w:r>
        <w:rPr>
          <w:spacing w:val="1"/>
          <w:sz w:val="28"/>
          <w:szCs w:val="28"/>
        </w:rPr>
        <w:t xml:space="preserve"> и весенне-летнем периоде (должно совмещаться и заменять ближайшее очередное ТО</w:t>
      </w:r>
      <w:proofErr w:type="gramStart"/>
      <w:r>
        <w:rPr>
          <w:spacing w:val="1"/>
          <w:sz w:val="28"/>
          <w:szCs w:val="28"/>
        </w:rPr>
        <w:t>1</w:t>
      </w:r>
      <w:proofErr w:type="gramEnd"/>
      <w:r>
        <w:rPr>
          <w:spacing w:val="1"/>
          <w:sz w:val="28"/>
          <w:szCs w:val="28"/>
        </w:rPr>
        <w:t xml:space="preserve"> или ТО2), проводится один раз в шесть месяцев в период определяемом Заказчиком.</w:t>
      </w:r>
    </w:p>
    <w:p w:rsidR="000C365B" w:rsidRPr="0035768E" w:rsidRDefault="000C365B" w:rsidP="00836DC4">
      <w:pPr>
        <w:ind w:firstLine="709"/>
        <w:jc w:val="both"/>
        <w:rPr>
          <w:sz w:val="28"/>
          <w:szCs w:val="28"/>
        </w:rPr>
      </w:pPr>
      <w:r>
        <w:rPr>
          <w:spacing w:val="1"/>
          <w:sz w:val="28"/>
          <w:szCs w:val="28"/>
        </w:rPr>
        <w:t xml:space="preserve">Сроки выполнения работ: для </w:t>
      </w:r>
      <w:r>
        <w:rPr>
          <w:sz w:val="28"/>
          <w:szCs w:val="28"/>
        </w:rPr>
        <w:t xml:space="preserve">одного </w:t>
      </w:r>
      <w:proofErr w:type="spellStart"/>
      <w:r>
        <w:rPr>
          <w:sz w:val="28"/>
          <w:szCs w:val="28"/>
        </w:rPr>
        <w:t>техническоого</w:t>
      </w:r>
      <w:proofErr w:type="spellEnd"/>
      <w:r>
        <w:rPr>
          <w:sz w:val="28"/>
          <w:szCs w:val="28"/>
        </w:rPr>
        <w:t xml:space="preserve"> обслуживания по одному крану – не более 12 часов.</w:t>
      </w:r>
    </w:p>
    <w:p w:rsidR="000C365B" w:rsidRPr="0035768E" w:rsidRDefault="000C365B" w:rsidP="00836DC4">
      <w:pPr>
        <w:shd w:val="clear" w:color="auto" w:fill="FFFFFF"/>
        <w:ind w:firstLine="709"/>
        <w:jc w:val="both"/>
        <w:rPr>
          <w:sz w:val="28"/>
          <w:szCs w:val="28"/>
        </w:rPr>
      </w:pPr>
      <w:r>
        <w:rPr>
          <w:sz w:val="28"/>
          <w:szCs w:val="28"/>
        </w:rPr>
        <w:t xml:space="preserve">4.3.7. При выполнении работ по техническому обслуживанию кранов </w:t>
      </w:r>
      <w:r>
        <w:rPr>
          <w:spacing w:val="-1"/>
          <w:sz w:val="28"/>
          <w:szCs w:val="28"/>
        </w:rPr>
        <w:t xml:space="preserve">Исполнитель должен </w:t>
      </w:r>
      <w:proofErr w:type="spellStart"/>
      <w:r>
        <w:rPr>
          <w:spacing w:val="-1"/>
          <w:sz w:val="28"/>
          <w:szCs w:val="28"/>
        </w:rPr>
        <w:t>распологать</w:t>
      </w:r>
      <w:proofErr w:type="spellEnd"/>
      <w:r>
        <w:rPr>
          <w:spacing w:val="-1"/>
          <w:sz w:val="28"/>
          <w:szCs w:val="28"/>
        </w:rPr>
        <w:t xml:space="preserve">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 xml:space="preserve">его полноценного проведения. </w:t>
      </w:r>
      <w:r>
        <w:rPr>
          <w:sz w:val="28"/>
          <w:szCs w:val="28"/>
        </w:rPr>
        <w:t>Исполнитель при выполнении работ по техническому обслуживанию кранов (ТО</w:t>
      </w:r>
      <w:proofErr w:type="gramStart"/>
      <w:r>
        <w:rPr>
          <w:sz w:val="28"/>
          <w:szCs w:val="28"/>
        </w:rPr>
        <w:t>1</w:t>
      </w:r>
      <w:proofErr w:type="gramEnd"/>
      <w:r>
        <w:rPr>
          <w:sz w:val="28"/>
          <w:szCs w:val="28"/>
        </w:rPr>
        <w:t xml:space="preserve">, ТО2) </w:t>
      </w:r>
      <w:r>
        <w:rPr>
          <w:spacing w:val="-1"/>
          <w:sz w:val="28"/>
          <w:szCs w:val="28"/>
        </w:rPr>
        <w:t xml:space="preserve">должен </w:t>
      </w:r>
      <w:r>
        <w:rPr>
          <w:sz w:val="28"/>
          <w:szCs w:val="28"/>
        </w:rPr>
        <w:t>использовать собственные расходные материалы и комплектующие части, номенклатура и стоимость которых согласовывается сторонами по фактическим затратам.</w:t>
      </w:r>
    </w:p>
    <w:p w:rsidR="000C365B" w:rsidRPr="0035768E" w:rsidRDefault="000C365B" w:rsidP="00836DC4">
      <w:pPr>
        <w:ind w:firstLine="709"/>
        <w:jc w:val="both"/>
        <w:rPr>
          <w:sz w:val="28"/>
          <w:szCs w:val="28"/>
        </w:rPr>
      </w:pPr>
    </w:p>
    <w:p w:rsidR="000C365B" w:rsidRPr="0035768E" w:rsidRDefault="000C365B" w:rsidP="00836DC4">
      <w:pPr>
        <w:pStyle w:val="27"/>
        <w:spacing w:after="0" w:line="240" w:lineRule="auto"/>
        <w:ind w:left="0" w:firstLine="709"/>
        <w:jc w:val="both"/>
        <w:rPr>
          <w:b/>
          <w:sz w:val="28"/>
          <w:szCs w:val="28"/>
        </w:rPr>
      </w:pPr>
      <w:r>
        <w:rPr>
          <w:b/>
          <w:sz w:val="28"/>
          <w:szCs w:val="28"/>
        </w:rPr>
        <w:t>4.4.</w:t>
      </w:r>
      <w:r>
        <w:rPr>
          <w:sz w:val="28"/>
          <w:szCs w:val="28"/>
        </w:rPr>
        <w:t xml:space="preserve"> </w:t>
      </w:r>
      <w:r>
        <w:rPr>
          <w:b/>
          <w:sz w:val="28"/>
          <w:szCs w:val="28"/>
        </w:rPr>
        <w:t>Начальная (максимальная) цена договора.</w:t>
      </w:r>
    </w:p>
    <w:p w:rsidR="000C365B" w:rsidRDefault="000C365B" w:rsidP="00836DC4">
      <w:pPr>
        <w:ind w:firstLine="709"/>
        <w:jc w:val="both"/>
        <w:rPr>
          <w:spacing w:val="1"/>
          <w:sz w:val="28"/>
          <w:szCs w:val="28"/>
        </w:rPr>
      </w:pPr>
      <w:r>
        <w:rPr>
          <w:spacing w:val="1"/>
          <w:sz w:val="28"/>
          <w:szCs w:val="28"/>
        </w:rPr>
        <w:t xml:space="preserve">4.4.1. </w:t>
      </w:r>
      <w:proofErr w:type="gramStart"/>
      <w:r>
        <w:rPr>
          <w:spacing w:val="1"/>
          <w:sz w:val="28"/>
          <w:szCs w:val="28"/>
        </w:rPr>
        <w:t>Начальная (максимальная) цена договора составляет 1 179 010 (один миллион сто семьдесят девять тысяч десять) рублей 00 копеек с учетом всех 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8"/>
          <w:szCs w:val="28"/>
        </w:rPr>
        <w:t xml:space="preserve"> без учета НДС</w:t>
      </w:r>
      <w:proofErr w:type="gramEnd"/>
      <w:r>
        <w:rPr>
          <w:spacing w:val="1"/>
          <w:sz w:val="28"/>
          <w:szCs w:val="28"/>
        </w:rPr>
        <w:t>. Сумма НДС и условия начисления определяются в соответствии с законодательством Российской Федерации.</w:t>
      </w:r>
    </w:p>
    <w:p w:rsidR="000C365B" w:rsidRPr="00882E25" w:rsidRDefault="000C365B" w:rsidP="00836DC4">
      <w:pPr>
        <w:ind w:firstLine="709"/>
        <w:jc w:val="both"/>
        <w:rPr>
          <w:sz w:val="28"/>
          <w:szCs w:val="28"/>
        </w:rPr>
      </w:pPr>
      <w:r>
        <w:rPr>
          <w:sz w:val="28"/>
          <w:szCs w:val="28"/>
        </w:rPr>
        <w:lastRenderedPageBreak/>
        <w:t xml:space="preserve">4.4.2. Максимальная цена за одно техническое обслуживание ТО 1 должна быть не более: </w:t>
      </w:r>
    </w:p>
    <w:p w:rsidR="000C365B" w:rsidRPr="00A22852" w:rsidRDefault="000C365B" w:rsidP="00836DC4">
      <w:pPr>
        <w:jc w:val="both"/>
        <w:rPr>
          <w:sz w:val="28"/>
          <w:szCs w:val="28"/>
        </w:rPr>
      </w:pPr>
      <w:r>
        <w:rPr>
          <w:sz w:val="28"/>
          <w:szCs w:val="28"/>
        </w:rPr>
        <w:t>- 80 703 (восемьдесят тысяч семьсот три) рубля 00 копеек для одного крана,</w:t>
      </w:r>
      <w:r>
        <w:rPr>
          <w:spacing w:val="1"/>
          <w:sz w:val="28"/>
          <w:szCs w:val="28"/>
        </w:rPr>
        <w:t xml:space="preserve"> без учета НДС</w:t>
      </w:r>
      <w:r>
        <w:rPr>
          <w:sz w:val="28"/>
          <w:szCs w:val="28"/>
        </w:rPr>
        <w:t>;</w:t>
      </w:r>
    </w:p>
    <w:p w:rsidR="000C365B" w:rsidRPr="00A22852" w:rsidRDefault="000C365B" w:rsidP="00836DC4">
      <w:pPr>
        <w:ind w:firstLine="709"/>
        <w:jc w:val="both"/>
        <w:rPr>
          <w:sz w:val="28"/>
          <w:szCs w:val="28"/>
        </w:rPr>
      </w:pPr>
      <w:r>
        <w:rPr>
          <w:sz w:val="28"/>
          <w:szCs w:val="28"/>
        </w:rPr>
        <w:t xml:space="preserve">4.4.3. Максимальная цена за одно техническое обслуживание ТО 2 должна быть не более: </w:t>
      </w:r>
    </w:p>
    <w:p w:rsidR="000C365B" w:rsidRPr="00A22852" w:rsidRDefault="000C365B" w:rsidP="00836DC4">
      <w:pPr>
        <w:jc w:val="both"/>
        <w:rPr>
          <w:sz w:val="28"/>
          <w:szCs w:val="28"/>
        </w:rPr>
      </w:pPr>
      <w:r>
        <w:rPr>
          <w:sz w:val="28"/>
          <w:szCs w:val="28"/>
        </w:rPr>
        <w:t>-84 795 (восемьдесят четыре тысячи семьсот девяносто пять) рублей 00 копеек для одного крана,</w:t>
      </w:r>
      <w:r>
        <w:rPr>
          <w:spacing w:val="1"/>
          <w:sz w:val="28"/>
          <w:szCs w:val="28"/>
        </w:rPr>
        <w:t xml:space="preserve"> без учета НДС</w:t>
      </w:r>
      <w:r>
        <w:rPr>
          <w:sz w:val="28"/>
          <w:szCs w:val="28"/>
        </w:rPr>
        <w:t>;</w:t>
      </w:r>
    </w:p>
    <w:p w:rsidR="000C365B" w:rsidRPr="00A22852" w:rsidRDefault="000C365B" w:rsidP="00836DC4">
      <w:pPr>
        <w:ind w:firstLine="709"/>
        <w:jc w:val="both"/>
        <w:rPr>
          <w:sz w:val="28"/>
          <w:szCs w:val="28"/>
        </w:rPr>
      </w:pPr>
      <w:r>
        <w:rPr>
          <w:sz w:val="28"/>
          <w:szCs w:val="28"/>
        </w:rPr>
        <w:t xml:space="preserve">4.4.4. Максимальная цена за одно сезонное техническое обслуживание должна быть не более: </w:t>
      </w:r>
    </w:p>
    <w:p w:rsidR="000C365B" w:rsidRPr="00A22852" w:rsidRDefault="000C365B" w:rsidP="00836DC4">
      <w:pPr>
        <w:jc w:val="both"/>
        <w:rPr>
          <w:sz w:val="28"/>
          <w:szCs w:val="28"/>
        </w:rPr>
      </w:pPr>
      <w:r>
        <w:rPr>
          <w:sz w:val="28"/>
          <w:szCs w:val="28"/>
        </w:rPr>
        <w:t>-88 903 (восемьдесят восемь тысяч девятьсот три) рубля 00 копеек для одного крана,</w:t>
      </w:r>
      <w:r>
        <w:rPr>
          <w:spacing w:val="1"/>
          <w:sz w:val="28"/>
          <w:szCs w:val="28"/>
        </w:rPr>
        <w:t xml:space="preserve"> без учета НДС</w:t>
      </w:r>
      <w:r>
        <w:rPr>
          <w:sz w:val="28"/>
          <w:szCs w:val="28"/>
        </w:rPr>
        <w:t>;</w:t>
      </w:r>
    </w:p>
    <w:p w:rsidR="000C365B" w:rsidRDefault="000C365B" w:rsidP="00836DC4">
      <w:pPr>
        <w:ind w:firstLine="709"/>
        <w:jc w:val="both"/>
        <w:rPr>
          <w:sz w:val="28"/>
          <w:szCs w:val="28"/>
        </w:rPr>
      </w:pPr>
      <w:r>
        <w:rPr>
          <w:sz w:val="28"/>
          <w:szCs w:val="28"/>
        </w:rPr>
        <w:t>4.4.5. Цена по договору, заключаемому по результатам проведения настоящего Открытого конкурса, в процессе исполнения договора не может быть увеличена.</w:t>
      </w:r>
    </w:p>
    <w:p w:rsidR="000C365B" w:rsidRPr="0035768E" w:rsidRDefault="000C365B" w:rsidP="00836DC4">
      <w:pPr>
        <w:ind w:firstLine="709"/>
        <w:jc w:val="both"/>
        <w:rPr>
          <w:sz w:val="28"/>
          <w:szCs w:val="28"/>
        </w:rPr>
      </w:pPr>
    </w:p>
    <w:p w:rsidR="000C365B" w:rsidRPr="0035768E" w:rsidRDefault="000C365B" w:rsidP="00836DC4">
      <w:pPr>
        <w:ind w:firstLine="709"/>
        <w:jc w:val="both"/>
        <w:rPr>
          <w:b/>
          <w:sz w:val="28"/>
          <w:szCs w:val="28"/>
        </w:rPr>
      </w:pPr>
    </w:p>
    <w:p w:rsidR="000C365B" w:rsidRPr="0035768E" w:rsidRDefault="000C365B" w:rsidP="00836DC4">
      <w:pPr>
        <w:ind w:firstLine="709"/>
        <w:jc w:val="both"/>
        <w:rPr>
          <w:b/>
          <w:sz w:val="28"/>
          <w:szCs w:val="28"/>
        </w:rPr>
      </w:pPr>
      <w:r>
        <w:rPr>
          <w:b/>
          <w:sz w:val="28"/>
          <w:szCs w:val="28"/>
        </w:rPr>
        <w:t>4.5. Требования и порядок формирования цены договора.</w:t>
      </w:r>
    </w:p>
    <w:p w:rsidR="000C365B" w:rsidRPr="0035768E" w:rsidRDefault="000C365B" w:rsidP="00836DC4">
      <w:pPr>
        <w:ind w:firstLine="709"/>
        <w:jc w:val="both"/>
        <w:rPr>
          <w:sz w:val="28"/>
          <w:szCs w:val="28"/>
        </w:rPr>
      </w:pPr>
      <w:r>
        <w:rPr>
          <w:sz w:val="28"/>
          <w:szCs w:val="28"/>
        </w:rPr>
        <w:t>4.5.1. Цена договора складывается из стоимости фактически выполненных работ в течение срока действия договора и стоимости расходных материалов, комплектующих частей необходимых при проведении технического обслуживания и не может превышать начальную (максимальную) цену договора указанную в п.4.4.1. настоящей документации о закупке.</w:t>
      </w:r>
    </w:p>
    <w:p w:rsidR="000C365B" w:rsidRPr="0035768E" w:rsidRDefault="000C365B" w:rsidP="00836DC4">
      <w:pPr>
        <w:ind w:firstLine="709"/>
        <w:jc w:val="both"/>
        <w:rPr>
          <w:b/>
          <w:spacing w:val="1"/>
          <w:sz w:val="28"/>
          <w:szCs w:val="28"/>
        </w:rPr>
      </w:pPr>
    </w:p>
    <w:p w:rsidR="000C365B" w:rsidRPr="0035768E" w:rsidRDefault="000C365B" w:rsidP="00836DC4">
      <w:pPr>
        <w:ind w:firstLine="709"/>
        <w:jc w:val="both"/>
        <w:rPr>
          <w:b/>
          <w:spacing w:val="1"/>
          <w:sz w:val="28"/>
          <w:szCs w:val="28"/>
        </w:rPr>
      </w:pPr>
      <w:r>
        <w:rPr>
          <w:b/>
          <w:spacing w:val="1"/>
          <w:sz w:val="28"/>
          <w:szCs w:val="28"/>
        </w:rPr>
        <w:t xml:space="preserve">4.6. Место, периоды и условия выполнения работ. </w:t>
      </w:r>
    </w:p>
    <w:p w:rsidR="000C365B" w:rsidRDefault="000C365B" w:rsidP="00836DC4">
      <w:pPr>
        <w:ind w:firstLine="709"/>
        <w:jc w:val="both"/>
      </w:pPr>
      <w:r>
        <w:rPr>
          <w:spacing w:val="1"/>
          <w:sz w:val="28"/>
          <w:szCs w:val="28"/>
        </w:rPr>
        <w:t xml:space="preserve">4.6.1. Место выполнения работ: </w:t>
      </w:r>
      <w:r>
        <w:rPr>
          <w:sz w:val="28"/>
          <w:szCs w:val="28"/>
        </w:rPr>
        <w:t xml:space="preserve">Контейнерный терминал Забайкальск: Российская Федерация, 674650, Забайкальский край, </w:t>
      </w:r>
      <w:proofErr w:type="spellStart"/>
      <w:r>
        <w:rPr>
          <w:sz w:val="28"/>
          <w:szCs w:val="28"/>
        </w:rPr>
        <w:t>пгт</w:t>
      </w:r>
      <w:proofErr w:type="spellEnd"/>
      <w:r>
        <w:rPr>
          <w:sz w:val="28"/>
          <w:szCs w:val="28"/>
        </w:rPr>
        <w:t>. Забайкальск, ул. 1-го Мая, 7.</w:t>
      </w:r>
      <w:r>
        <w:t xml:space="preserve"> </w:t>
      </w:r>
    </w:p>
    <w:p w:rsidR="000C365B" w:rsidRPr="0035768E" w:rsidRDefault="000C365B" w:rsidP="00836DC4">
      <w:pPr>
        <w:ind w:firstLine="709"/>
        <w:jc w:val="both"/>
        <w:rPr>
          <w:sz w:val="28"/>
          <w:szCs w:val="28"/>
        </w:rPr>
      </w:pPr>
      <w:r>
        <w:rPr>
          <w:sz w:val="28"/>
          <w:szCs w:val="28"/>
        </w:rPr>
        <w:t>4.6.2. П</w:t>
      </w:r>
      <w:r>
        <w:rPr>
          <w:spacing w:val="1"/>
          <w:sz w:val="28"/>
          <w:szCs w:val="28"/>
        </w:rPr>
        <w:t>ериод выполнения работ:</w:t>
      </w:r>
      <w:r>
        <w:rPr>
          <w:sz w:val="28"/>
          <w:szCs w:val="28"/>
        </w:rPr>
        <w:t xml:space="preserve"> </w:t>
      </w:r>
    </w:p>
    <w:p w:rsidR="000C365B" w:rsidRPr="0035768E" w:rsidRDefault="000C365B" w:rsidP="00836DC4">
      <w:pPr>
        <w:jc w:val="both"/>
        <w:rPr>
          <w:sz w:val="28"/>
          <w:szCs w:val="28"/>
        </w:rPr>
      </w:pPr>
      <w:r>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0C365B" w:rsidRPr="0035768E" w:rsidRDefault="000C365B" w:rsidP="00836DC4">
      <w:pPr>
        <w:jc w:val="both"/>
        <w:rPr>
          <w:spacing w:val="1"/>
          <w:sz w:val="28"/>
          <w:szCs w:val="28"/>
        </w:rPr>
      </w:pPr>
      <w:r>
        <w:rPr>
          <w:sz w:val="28"/>
          <w:szCs w:val="28"/>
        </w:rPr>
        <w:t xml:space="preserve">- </w:t>
      </w:r>
      <w:proofErr w:type="gramStart"/>
      <w:r>
        <w:rPr>
          <w:spacing w:val="1"/>
          <w:sz w:val="28"/>
          <w:szCs w:val="28"/>
        </w:rPr>
        <w:t>с даты подписания</w:t>
      </w:r>
      <w:proofErr w:type="gramEnd"/>
      <w:r>
        <w:rPr>
          <w:spacing w:val="1"/>
          <w:sz w:val="28"/>
          <w:szCs w:val="28"/>
        </w:rPr>
        <w:t xml:space="preserve"> договора до 31 декабря 2018 года включительно.</w:t>
      </w:r>
    </w:p>
    <w:p w:rsidR="000C365B" w:rsidRPr="0035768E" w:rsidRDefault="000C365B" w:rsidP="00836DC4">
      <w:pPr>
        <w:ind w:firstLine="709"/>
        <w:jc w:val="both"/>
        <w:rPr>
          <w:sz w:val="28"/>
          <w:szCs w:val="28"/>
        </w:rPr>
      </w:pPr>
      <w:r>
        <w:rPr>
          <w:sz w:val="28"/>
          <w:szCs w:val="28"/>
        </w:rPr>
        <w:t>4.6.3. Условия выполнения работ:</w:t>
      </w:r>
    </w:p>
    <w:p w:rsidR="000C365B" w:rsidRPr="0035768E" w:rsidRDefault="000C365B" w:rsidP="00836DC4">
      <w:pPr>
        <w:jc w:val="both"/>
        <w:rPr>
          <w:sz w:val="28"/>
          <w:szCs w:val="28"/>
        </w:rPr>
      </w:pPr>
      <w:r>
        <w:rPr>
          <w:sz w:val="28"/>
          <w:szCs w:val="28"/>
        </w:rPr>
        <w:t>Исполнитель работ должен гарантировать Заказчику:</w:t>
      </w:r>
    </w:p>
    <w:p w:rsidR="000C365B" w:rsidRPr="0035768E" w:rsidRDefault="000C365B" w:rsidP="00836DC4">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0C365B" w:rsidRPr="0035768E" w:rsidRDefault="000C365B" w:rsidP="00836DC4">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w:t>
      </w:r>
      <w:r>
        <w:rPr>
          <w:spacing w:val="1"/>
          <w:sz w:val="28"/>
          <w:szCs w:val="28"/>
        </w:rPr>
        <w:t>о</w:t>
      </w:r>
      <w:r>
        <w:rPr>
          <w:sz w:val="28"/>
          <w:szCs w:val="28"/>
        </w:rPr>
        <w:t xml:space="preserve">тветственности за выполнение его персоналом требований норм охраны труда, </w:t>
      </w:r>
      <w:proofErr w:type="spellStart"/>
      <w:r>
        <w:rPr>
          <w:sz w:val="28"/>
          <w:szCs w:val="28"/>
        </w:rPr>
        <w:t>электробезопасности</w:t>
      </w:r>
      <w:proofErr w:type="spellEnd"/>
      <w:r>
        <w:rPr>
          <w:sz w:val="28"/>
          <w:szCs w:val="28"/>
        </w:rPr>
        <w:t>, пожарной безопасности и охраны окружающей среды в период выполнения работ.</w:t>
      </w:r>
    </w:p>
    <w:p w:rsidR="000C365B" w:rsidRPr="0035768E" w:rsidRDefault="000C365B" w:rsidP="00836DC4">
      <w:pPr>
        <w:ind w:firstLine="709"/>
        <w:jc w:val="both"/>
        <w:rPr>
          <w:b/>
          <w:spacing w:val="1"/>
          <w:sz w:val="28"/>
          <w:szCs w:val="28"/>
        </w:rPr>
      </w:pPr>
    </w:p>
    <w:p w:rsidR="000C365B" w:rsidRPr="0035768E" w:rsidRDefault="000C365B" w:rsidP="00836DC4">
      <w:pPr>
        <w:pStyle w:val="afff5"/>
        <w:widowControl w:val="0"/>
        <w:tabs>
          <w:tab w:val="clear" w:pos="1980"/>
        </w:tabs>
        <w:ind w:left="0" w:firstLine="709"/>
        <w:rPr>
          <w:sz w:val="28"/>
        </w:rPr>
      </w:pPr>
      <w:r>
        <w:rPr>
          <w:b/>
          <w:sz w:val="28"/>
        </w:rPr>
        <w:t>4.7. Требования к безопасности выполняемых работ.</w:t>
      </w:r>
    </w:p>
    <w:p w:rsidR="000C365B" w:rsidRPr="0035768E" w:rsidRDefault="000C365B" w:rsidP="00836DC4">
      <w:pPr>
        <w:ind w:firstLine="709"/>
        <w:jc w:val="both"/>
        <w:rPr>
          <w:sz w:val="28"/>
          <w:szCs w:val="28"/>
          <w:lang w:eastAsia="ru-RU"/>
        </w:rPr>
      </w:pPr>
      <w:r>
        <w:rPr>
          <w:spacing w:val="1"/>
          <w:sz w:val="28"/>
          <w:szCs w:val="28"/>
        </w:rPr>
        <w:t>4.7.1. Допуск к работе обслуживающего персонала проводится в соответствие с действующим у Исполнителя порядком.</w:t>
      </w:r>
      <w:r>
        <w:rPr>
          <w:sz w:val="28"/>
          <w:szCs w:val="28"/>
          <w:lang w:eastAsia="ru-RU"/>
        </w:rPr>
        <w:t xml:space="preserve"> </w:t>
      </w:r>
    </w:p>
    <w:p w:rsidR="000C365B" w:rsidRPr="0035768E" w:rsidRDefault="000C365B" w:rsidP="00836DC4">
      <w:pPr>
        <w:ind w:firstLine="709"/>
        <w:jc w:val="both"/>
        <w:rPr>
          <w:spacing w:val="1"/>
          <w:sz w:val="28"/>
          <w:szCs w:val="28"/>
        </w:rPr>
      </w:pPr>
      <w:r>
        <w:rPr>
          <w:sz w:val="28"/>
          <w:szCs w:val="28"/>
          <w:lang w:eastAsia="ru-RU"/>
        </w:rPr>
        <w:lastRenderedPageBreak/>
        <w:t xml:space="preserve">До начала производства работ Исполнитель должен назначить ответственного за охрану труда, </w:t>
      </w:r>
      <w:proofErr w:type="spellStart"/>
      <w:r>
        <w:rPr>
          <w:sz w:val="28"/>
          <w:szCs w:val="28"/>
          <w:lang w:eastAsia="ru-RU"/>
        </w:rPr>
        <w:t>электробезопасность</w:t>
      </w:r>
      <w:proofErr w:type="spellEnd"/>
      <w:r>
        <w:rPr>
          <w:sz w:val="28"/>
          <w:szCs w:val="28"/>
          <w:lang w:eastAsia="ru-RU"/>
        </w:rPr>
        <w:t>, пожарную безопасность, охрану окружающей среды на месте выполнения работ.</w:t>
      </w:r>
    </w:p>
    <w:p w:rsidR="000C365B" w:rsidRPr="0035768E" w:rsidRDefault="000C365B" w:rsidP="00836DC4">
      <w:pPr>
        <w:pStyle w:val="ConsPlusNormal"/>
        <w:ind w:firstLine="709"/>
        <w:jc w:val="both"/>
        <w:rPr>
          <w:rFonts w:ascii="Times New Roman" w:hAnsi="Times New Roman"/>
          <w:sz w:val="28"/>
          <w:szCs w:val="28"/>
        </w:rPr>
      </w:pPr>
      <w:r>
        <w:rPr>
          <w:rFonts w:ascii="Times New Roman" w:hAnsi="Times New Roman"/>
          <w:sz w:val="28"/>
          <w:szCs w:val="28"/>
        </w:rPr>
        <w:t xml:space="preserve">4.7.2. К работам по техническому обслуживанию электрооборудования кранов должны допускаться люди, имеющие группу допуска по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не ниже третьей. </w:t>
      </w:r>
    </w:p>
    <w:p w:rsidR="000C365B" w:rsidRPr="0035768E" w:rsidRDefault="000C365B" w:rsidP="00836DC4">
      <w:pPr>
        <w:ind w:firstLine="709"/>
        <w:jc w:val="both"/>
        <w:rPr>
          <w:spacing w:val="1"/>
          <w:sz w:val="28"/>
          <w:szCs w:val="28"/>
        </w:rPr>
      </w:pPr>
      <w:r>
        <w:rPr>
          <w:spacing w:val="1"/>
          <w:sz w:val="28"/>
          <w:szCs w:val="28"/>
        </w:rPr>
        <w:t>4.7.3.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0C365B" w:rsidRPr="0035768E" w:rsidRDefault="000C365B" w:rsidP="00836DC4">
      <w:pPr>
        <w:ind w:firstLine="709"/>
        <w:jc w:val="both"/>
        <w:rPr>
          <w:b/>
          <w:bCs/>
          <w:spacing w:val="1"/>
          <w:sz w:val="28"/>
          <w:szCs w:val="28"/>
        </w:rPr>
      </w:pPr>
      <w:r>
        <w:rPr>
          <w:spacing w:val="1"/>
          <w:sz w:val="28"/>
          <w:szCs w:val="28"/>
        </w:rPr>
        <w:t xml:space="preserve">4.7.4.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p>
    <w:p w:rsidR="000C365B" w:rsidRPr="0035768E" w:rsidRDefault="000C365B" w:rsidP="00836DC4">
      <w:pPr>
        <w:ind w:firstLine="709"/>
        <w:jc w:val="both"/>
        <w:rPr>
          <w:spacing w:val="1"/>
          <w:sz w:val="28"/>
          <w:szCs w:val="28"/>
        </w:rPr>
      </w:pPr>
      <w:r>
        <w:rPr>
          <w:spacing w:val="1"/>
          <w:sz w:val="28"/>
          <w:szCs w:val="28"/>
        </w:rPr>
        <w:t>4.7.5.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0C365B" w:rsidRPr="0035768E" w:rsidRDefault="000C365B" w:rsidP="00836DC4">
      <w:pPr>
        <w:ind w:firstLine="709"/>
        <w:jc w:val="both"/>
        <w:rPr>
          <w:b/>
          <w:spacing w:val="1"/>
          <w:sz w:val="28"/>
          <w:szCs w:val="28"/>
        </w:rPr>
      </w:pPr>
    </w:p>
    <w:p w:rsidR="000C365B" w:rsidRPr="0035768E" w:rsidRDefault="000C365B" w:rsidP="00836DC4">
      <w:pPr>
        <w:ind w:firstLine="709"/>
        <w:jc w:val="both"/>
        <w:rPr>
          <w:b/>
          <w:spacing w:val="1"/>
          <w:sz w:val="28"/>
          <w:szCs w:val="28"/>
        </w:rPr>
      </w:pPr>
      <w:r>
        <w:rPr>
          <w:b/>
          <w:spacing w:val="1"/>
          <w:sz w:val="28"/>
          <w:szCs w:val="28"/>
        </w:rPr>
        <w:t>4.8. Требования к качеству выполняемых работ.</w:t>
      </w:r>
    </w:p>
    <w:p w:rsidR="000C365B" w:rsidRPr="0035768E" w:rsidRDefault="000C365B" w:rsidP="00836DC4">
      <w:pPr>
        <w:pStyle w:val="19"/>
        <w:ind w:firstLine="709"/>
        <w:rPr>
          <w:szCs w:val="28"/>
        </w:rPr>
      </w:pPr>
      <w:r>
        <w:rPr>
          <w:szCs w:val="28"/>
        </w:rPr>
        <w:t xml:space="preserve">Результаты работ по обслуживанию кранов должны соответствовать: </w:t>
      </w:r>
    </w:p>
    <w:p w:rsidR="000C365B" w:rsidRPr="0035768E" w:rsidRDefault="000C365B" w:rsidP="00836DC4">
      <w:pPr>
        <w:pStyle w:val="19"/>
        <w:ind w:firstLine="709"/>
        <w:rPr>
          <w:szCs w:val="28"/>
        </w:rPr>
      </w:pPr>
      <w:r>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0C365B" w:rsidRPr="0035768E" w:rsidRDefault="000C365B" w:rsidP="00836DC4">
      <w:pPr>
        <w:pStyle w:val="19"/>
        <w:ind w:firstLine="709"/>
        <w:rPr>
          <w:szCs w:val="28"/>
        </w:rPr>
      </w:pPr>
      <w:r>
        <w:rPr>
          <w:szCs w:val="28"/>
        </w:rPr>
        <w:t>- Техническому регламенту таможенного союза «О безопасности машин и оборудования» (</w:t>
      </w:r>
      <w:proofErr w:type="gramStart"/>
      <w:r>
        <w:rPr>
          <w:szCs w:val="28"/>
        </w:rPr>
        <w:t>ТР</w:t>
      </w:r>
      <w:proofErr w:type="gramEnd"/>
      <w:r>
        <w:rPr>
          <w:szCs w:val="28"/>
        </w:rPr>
        <w:t xml:space="preserve"> ТС №823 010/2011);</w:t>
      </w:r>
    </w:p>
    <w:p w:rsidR="000C365B" w:rsidRPr="0035768E" w:rsidRDefault="000C365B" w:rsidP="00836DC4">
      <w:pPr>
        <w:pStyle w:val="19"/>
        <w:ind w:firstLine="709"/>
        <w:rPr>
          <w:szCs w:val="28"/>
        </w:rPr>
      </w:pPr>
      <w:r>
        <w:rPr>
          <w:szCs w:val="28"/>
        </w:rPr>
        <w:t>- Правилам устройства электроустановок (ПУЭ);</w:t>
      </w:r>
    </w:p>
    <w:p w:rsidR="000C365B" w:rsidRPr="0035768E" w:rsidRDefault="000C365B" w:rsidP="00836DC4">
      <w:pPr>
        <w:pStyle w:val="19"/>
        <w:ind w:firstLine="709"/>
        <w:rPr>
          <w:szCs w:val="28"/>
        </w:rPr>
      </w:pPr>
      <w:r>
        <w:rPr>
          <w:szCs w:val="28"/>
        </w:rPr>
        <w:t>- Техническим условиям. Краны козловые и полукозловые электрические (ТУ 315500-011-58311503-2011);</w:t>
      </w:r>
    </w:p>
    <w:p w:rsidR="000C365B" w:rsidRDefault="000C365B" w:rsidP="00836DC4">
      <w:pPr>
        <w:pStyle w:val="19"/>
        <w:ind w:firstLine="709"/>
        <w:rPr>
          <w:szCs w:val="28"/>
        </w:rPr>
      </w:pPr>
      <w:r>
        <w:rPr>
          <w:szCs w:val="28"/>
        </w:rPr>
        <w:t xml:space="preserve">- Руководству по эксплуатации. Кран козловой электрический </w:t>
      </w:r>
      <w:r>
        <w:t xml:space="preserve">КК </w:t>
      </w:r>
      <w:proofErr w:type="spellStart"/>
      <w:r>
        <w:t>Кнт</w:t>
      </w:r>
      <w:proofErr w:type="spellEnd"/>
      <w:r>
        <w:t xml:space="preserve"> 45-32/5/7-9,5-А</w:t>
      </w:r>
      <w:proofErr w:type="gramStart"/>
      <w:r>
        <w:t>6</w:t>
      </w:r>
      <w:proofErr w:type="gramEnd"/>
      <w:r>
        <w:t>, У1</w:t>
      </w:r>
      <w:r>
        <w:rPr>
          <w:szCs w:val="28"/>
        </w:rPr>
        <w:t>, ТУ 315500-007-58311503-2010 (87.34.00.0000 РЭ), условиям, схемам и чертежам входящим в комплект указанных документов;</w:t>
      </w:r>
    </w:p>
    <w:p w:rsidR="000C365B" w:rsidRDefault="000C365B" w:rsidP="00836DC4">
      <w:pPr>
        <w:pStyle w:val="19"/>
        <w:ind w:firstLine="709"/>
        <w:rPr>
          <w:szCs w:val="28"/>
        </w:rPr>
      </w:pPr>
      <w:r>
        <w:rPr>
          <w:szCs w:val="28"/>
        </w:rPr>
        <w:t>- Паспорту (87.34.00.0000 ПС);</w:t>
      </w:r>
    </w:p>
    <w:p w:rsidR="000C365B" w:rsidRPr="0035768E" w:rsidRDefault="000C365B" w:rsidP="00836DC4">
      <w:pPr>
        <w:pStyle w:val="19"/>
        <w:ind w:firstLine="709"/>
        <w:rPr>
          <w:szCs w:val="28"/>
        </w:rPr>
      </w:pPr>
      <w:r>
        <w:rPr>
          <w:szCs w:val="28"/>
        </w:rPr>
        <w:t xml:space="preserve">- другим обязательным к соблюдению </w:t>
      </w:r>
      <w:r>
        <w:t>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r>
        <w:rPr>
          <w:szCs w:val="28"/>
        </w:rPr>
        <w:t>.</w:t>
      </w:r>
    </w:p>
    <w:p w:rsidR="000C365B" w:rsidRPr="0035768E" w:rsidRDefault="000C365B" w:rsidP="00836DC4">
      <w:pPr>
        <w:pStyle w:val="19"/>
        <w:ind w:firstLine="709"/>
        <w:rPr>
          <w:szCs w:val="28"/>
        </w:rPr>
      </w:pPr>
    </w:p>
    <w:p w:rsidR="000C365B" w:rsidRPr="0035768E" w:rsidRDefault="000C365B" w:rsidP="00836DC4">
      <w:pPr>
        <w:ind w:firstLine="709"/>
        <w:jc w:val="both"/>
        <w:rPr>
          <w:b/>
          <w:spacing w:val="1"/>
          <w:sz w:val="28"/>
          <w:szCs w:val="28"/>
        </w:rPr>
      </w:pPr>
      <w:r>
        <w:rPr>
          <w:b/>
          <w:spacing w:val="1"/>
          <w:sz w:val="28"/>
          <w:szCs w:val="28"/>
        </w:rPr>
        <w:t xml:space="preserve">4.9. Гарантийный срок на результаты работ. </w:t>
      </w:r>
    </w:p>
    <w:p w:rsidR="000C365B" w:rsidRPr="0035768E" w:rsidRDefault="000C365B" w:rsidP="00836DC4">
      <w:pPr>
        <w:ind w:firstLine="709"/>
        <w:jc w:val="both"/>
        <w:rPr>
          <w:spacing w:val="1"/>
          <w:sz w:val="28"/>
          <w:szCs w:val="28"/>
        </w:rPr>
      </w:pPr>
      <w:r>
        <w:rPr>
          <w:spacing w:val="1"/>
          <w:sz w:val="28"/>
          <w:szCs w:val="28"/>
        </w:rPr>
        <w:t>4.9.1. Гарантийный срок на результаты работ должен составлять:</w:t>
      </w:r>
    </w:p>
    <w:p w:rsidR="000C365B" w:rsidRPr="0035768E" w:rsidRDefault="000C365B" w:rsidP="00836DC4">
      <w:pPr>
        <w:ind w:firstLine="709"/>
        <w:jc w:val="both"/>
        <w:rPr>
          <w:sz w:val="28"/>
          <w:szCs w:val="28"/>
        </w:rPr>
      </w:pPr>
      <w:r>
        <w:rPr>
          <w:spacing w:val="1"/>
          <w:sz w:val="28"/>
          <w:szCs w:val="28"/>
        </w:rPr>
        <w:t xml:space="preserve">не менее 1 (одного) месяца для работ </w:t>
      </w:r>
      <w:r>
        <w:rPr>
          <w:sz w:val="28"/>
          <w:szCs w:val="28"/>
        </w:rPr>
        <w:t xml:space="preserve">по техническому обслуживанию </w:t>
      </w:r>
      <w:r>
        <w:rPr>
          <w:spacing w:val="1"/>
          <w:sz w:val="28"/>
          <w:szCs w:val="28"/>
        </w:rPr>
        <w:t>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w:t>
      </w:r>
      <w:r>
        <w:rPr>
          <w:sz w:val="28"/>
          <w:szCs w:val="28"/>
        </w:rPr>
        <w:t xml:space="preserve">, </w:t>
      </w:r>
      <w:r>
        <w:rPr>
          <w:spacing w:val="1"/>
          <w:sz w:val="28"/>
          <w:szCs w:val="28"/>
        </w:rPr>
        <w:t>с даты подписания сторонами акта сдачи-приемки выполненных работ (форма должна быть согласована Сторонами).</w:t>
      </w:r>
    </w:p>
    <w:p w:rsidR="000C365B" w:rsidRPr="0035768E" w:rsidRDefault="000C365B" w:rsidP="00836DC4">
      <w:pPr>
        <w:ind w:firstLine="709"/>
        <w:jc w:val="both"/>
        <w:rPr>
          <w:spacing w:val="1"/>
          <w:sz w:val="28"/>
          <w:szCs w:val="28"/>
        </w:rPr>
      </w:pPr>
      <w:r>
        <w:rPr>
          <w:spacing w:val="1"/>
          <w:sz w:val="28"/>
          <w:szCs w:val="28"/>
        </w:rPr>
        <w:lastRenderedPageBreak/>
        <w:t>4.9.2.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0C365B" w:rsidRPr="002E4A37" w:rsidRDefault="000C365B" w:rsidP="00836DC4">
      <w:pPr>
        <w:ind w:firstLine="709"/>
        <w:jc w:val="both"/>
        <w:rPr>
          <w:spacing w:val="1"/>
          <w:sz w:val="28"/>
          <w:szCs w:val="28"/>
        </w:rPr>
      </w:pPr>
      <w:r>
        <w:rPr>
          <w:spacing w:val="1"/>
          <w:sz w:val="28"/>
          <w:szCs w:val="28"/>
        </w:rPr>
        <w:t>4.9.3. Произвести своими силами и за свой счет восстановительный ремонт неисправного 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 в следующих случаях:</w:t>
      </w:r>
    </w:p>
    <w:p w:rsidR="000C365B" w:rsidRDefault="000C365B" w:rsidP="00836DC4">
      <w:pPr>
        <w:ind w:firstLine="709"/>
        <w:jc w:val="both"/>
        <w:rPr>
          <w:spacing w:val="1"/>
          <w:sz w:val="28"/>
          <w:szCs w:val="28"/>
        </w:rPr>
      </w:pPr>
      <w:r>
        <w:rPr>
          <w:spacing w:val="1"/>
          <w:sz w:val="28"/>
          <w:szCs w:val="28"/>
        </w:rPr>
        <w:t>В случае если изготовитель кранов отказывает Заказчику в гарантийном восстановительном ремонте неисправного 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Pr>
          <w:spacing w:val="1"/>
          <w:sz w:val="28"/>
          <w:szCs w:val="28"/>
        </w:rPr>
        <w:t>ов</w:t>
      </w:r>
      <w:proofErr w:type="spellEnd"/>
      <w:r>
        <w:rPr>
          <w:spacing w:val="1"/>
          <w:sz w:val="28"/>
          <w:szCs w:val="28"/>
        </w:rPr>
        <w:t>) по причине некачественно проведенного Исполнителем технического обслуживания крана(</w:t>
      </w:r>
      <w:proofErr w:type="spellStart"/>
      <w:r>
        <w:rPr>
          <w:spacing w:val="1"/>
          <w:sz w:val="28"/>
          <w:szCs w:val="28"/>
        </w:rPr>
        <w:t>ов</w:t>
      </w:r>
      <w:proofErr w:type="spellEnd"/>
      <w:r>
        <w:rPr>
          <w:spacing w:val="1"/>
          <w:sz w:val="28"/>
          <w:szCs w:val="28"/>
        </w:rPr>
        <w:t>), то обязанность по проведению восстановительного ремонта неисправного крана(</w:t>
      </w:r>
      <w:proofErr w:type="spellStart"/>
      <w:r>
        <w:rPr>
          <w:spacing w:val="1"/>
          <w:sz w:val="28"/>
          <w:szCs w:val="28"/>
        </w:rPr>
        <w:t>ов</w:t>
      </w:r>
      <w:proofErr w:type="spellEnd"/>
      <w:r>
        <w:rPr>
          <w:spacing w:val="1"/>
          <w:sz w:val="28"/>
          <w:szCs w:val="28"/>
        </w:rPr>
        <w:t xml:space="preserve">) возлагается на Исполнителя технического обслуживания. </w:t>
      </w:r>
    </w:p>
    <w:p w:rsidR="000C365B" w:rsidRPr="0035768E" w:rsidRDefault="000C365B" w:rsidP="00836DC4">
      <w:pPr>
        <w:ind w:firstLine="709"/>
        <w:jc w:val="both"/>
        <w:rPr>
          <w:spacing w:val="1"/>
          <w:sz w:val="28"/>
          <w:szCs w:val="28"/>
        </w:rPr>
      </w:pPr>
      <w:r>
        <w:rPr>
          <w:spacing w:val="1"/>
          <w:sz w:val="28"/>
          <w:szCs w:val="28"/>
        </w:rPr>
        <w:t>А в случае, полного снятия изготовителем гарантии с кран</w:t>
      </w:r>
      <w:proofErr w:type="gramStart"/>
      <w:r>
        <w:rPr>
          <w:spacing w:val="1"/>
          <w:sz w:val="28"/>
          <w:szCs w:val="28"/>
        </w:rPr>
        <w:t>а(</w:t>
      </w:r>
      <w:proofErr w:type="spellStart"/>
      <w:proofErr w:type="gramEnd"/>
      <w:r>
        <w:rPr>
          <w:spacing w:val="1"/>
          <w:sz w:val="28"/>
          <w:szCs w:val="28"/>
        </w:rPr>
        <w:t>ов</w:t>
      </w:r>
      <w:proofErr w:type="spellEnd"/>
      <w:r>
        <w:rPr>
          <w:spacing w:val="1"/>
          <w:sz w:val="28"/>
          <w:szCs w:val="28"/>
        </w:rPr>
        <w:t>) по причине некачественно проведенного Исполнителем технического обслуживания крана(</w:t>
      </w:r>
      <w:proofErr w:type="spellStart"/>
      <w:r>
        <w:rPr>
          <w:spacing w:val="1"/>
          <w:sz w:val="28"/>
          <w:szCs w:val="28"/>
        </w:rPr>
        <w:t>ов</w:t>
      </w:r>
      <w:proofErr w:type="spellEnd"/>
      <w:r>
        <w:rPr>
          <w:spacing w:val="1"/>
          <w:sz w:val="28"/>
          <w:szCs w:val="28"/>
        </w:rPr>
        <w:t>), на Исполнителя возлагается обязанность по проведению гарантийных ремонтов до окончания гарантийного срока службы крана(</w:t>
      </w:r>
      <w:proofErr w:type="spellStart"/>
      <w:r>
        <w:rPr>
          <w:spacing w:val="1"/>
          <w:sz w:val="28"/>
          <w:szCs w:val="28"/>
        </w:rPr>
        <w:t>ов</w:t>
      </w:r>
      <w:proofErr w:type="spellEnd"/>
      <w:r>
        <w:rPr>
          <w:spacing w:val="1"/>
          <w:sz w:val="28"/>
          <w:szCs w:val="28"/>
        </w:rPr>
        <w:t>), установленного изготовителем.</w:t>
      </w:r>
    </w:p>
    <w:p w:rsidR="000C365B" w:rsidRPr="0035768E" w:rsidRDefault="000C365B" w:rsidP="00836DC4">
      <w:pPr>
        <w:ind w:firstLine="709"/>
        <w:jc w:val="both"/>
        <w:rPr>
          <w:spacing w:val="1"/>
          <w:sz w:val="28"/>
          <w:szCs w:val="28"/>
        </w:rPr>
      </w:pPr>
      <w:r>
        <w:rPr>
          <w:spacing w:val="1"/>
          <w:sz w:val="28"/>
          <w:szCs w:val="28"/>
        </w:rPr>
        <w:t>4.9.4.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rPr>
          <w:spacing w:val="1"/>
          <w:sz w:val="28"/>
          <w:szCs w:val="28"/>
        </w:rPr>
        <w:t>согласно паспортов</w:t>
      </w:r>
      <w:proofErr w:type="gramEnd"/>
      <w:r>
        <w:rPr>
          <w:spacing w:val="1"/>
          <w:sz w:val="28"/>
          <w:szCs w:val="28"/>
        </w:rPr>
        <w:t>, инструкций по эксплуатации и других нормативных документов).</w:t>
      </w:r>
    </w:p>
    <w:p w:rsidR="000C365B" w:rsidRPr="0035768E" w:rsidRDefault="000C365B" w:rsidP="00836DC4">
      <w:pPr>
        <w:ind w:firstLine="709"/>
        <w:jc w:val="both"/>
        <w:rPr>
          <w:b/>
          <w:sz w:val="28"/>
          <w:szCs w:val="28"/>
        </w:rPr>
      </w:pPr>
    </w:p>
    <w:p w:rsidR="000C365B" w:rsidRPr="0035768E" w:rsidRDefault="000C365B" w:rsidP="00836DC4">
      <w:pPr>
        <w:ind w:firstLine="709"/>
        <w:jc w:val="both"/>
        <w:rPr>
          <w:b/>
          <w:sz w:val="28"/>
          <w:szCs w:val="28"/>
        </w:rPr>
      </w:pPr>
      <w:r>
        <w:rPr>
          <w:b/>
          <w:sz w:val="28"/>
          <w:szCs w:val="28"/>
        </w:rPr>
        <w:t>4.10. Правила приемки</w:t>
      </w:r>
      <w:r>
        <w:rPr>
          <w:sz w:val="28"/>
          <w:szCs w:val="28"/>
        </w:rPr>
        <w:t xml:space="preserve"> </w:t>
      </w:r>
      <w:r>
        <w:rPr>
          <w:b/>
          <w:sz w:val="28"/>
          <w:szCs w:val="28"/>
        </w:rPr>
        <w:t>работ.</w:t>
      </w:r>
    </w:p>
    <w:p w:rsidR="000C365B" w:rsidRPr="0035768E" w:rsidRDefault="000C365B" w:rsidP="00836DC4">
      <w:pPr>
        <w:ind w:firstLine="709"/>
        <w:jc w:val="both"/>
        <w:rPr>
          <w:sz w:val="28"/>
          <w:szCs w:val="28"/>
        </w:rPr>
      </w:pPr>
      <w:r>
        <w:rPr>
          <w:sz w:val="28"/>
          <w:szCs w:val="28"/>
        </w:rPr>
        <w:t>4.10.1. По завершении выполнения работ</w:t>
      </w:r>
      <w:r>
        <w:rPr>
          <w:iCs/>
          <w:sz w:val="28"/>
          <w:szCs w:val="28"/>
        </w:rPr>
        <w:t xml:space="preserve"> </w:t>
      </w:r>
      <w:r>
        <w:rPr>
          <w:sz w:val="28"/>
          <w:szCs w:val="28"/>
        </w:rPr>
        <w:t>Исполнитель в течени</w:t>
      </w:r>
      <w:proofErr w:type="gramStart"/>
      <w:r>
        <w:rPr>
          <w:sz w:val="28"/>
          <w:szCs w:val="28"/>
        </w:rPr>
        <w:t>и</w:t>
      </w:r>
      <w:proofErr w:type="gramEnd"/>
      <w:r>
        <w:rPr>
          <w:sz w:val="28"/>
          <w:szCs w:val="28"/>
        </w:rPr>
        <w:t xml:space="preserve"> 5-и (пяти) календарных дней представляет Заказчику акт сдачи-приемки выполненных работ </w:t>
      </w:r>
      <w:r>
        <w:rPr>
          <w:spacing w:val="1"/>
          <w:sz w:val="28"/>
          <w:szCs w:val="28"/>
        </w:rPr>
        <w:t>(форма должна быть согласована Сторонами)</w:t>
      </w:r>
      <w:r>
        <w:rPr>
          <w:i/>
          <w:spacing w:val="1"/>
          <w:sz w:val="28"/>
          <w:szCs w:val="28"/>
        </w:rPr>
        <w:t>.</w:t>
      </w:r>
    </w:p>
    <w:p w:rsidR="000C365B" w:rsidRPr="0035768E" w:rsidRDefault="000C365B" w:rsidP="00836DC4">
      <w:pPr>
        <w:pStyle w:val="27"/>
        <w:spacing w:after="0" w:line="240" w:lineRule="auto"/>
        <w:ind w:left="0" w:firstLine="709"/>
        <w:jc w:val="both"/>
        <w:rPr>
          <w:sz w:val="28"/>
          <w:szCs w:val="28"/>
        </w:rPr>
      </w:pPr>
      <w:r>
        <w:rPr>
          <w:sz w:val="28"/>
          <w:szCs w:val="28"/>
        </w:rPr>
        <w:t xml:space="preserve">4.10.2. Заказчик в течение 5-ти (пяти) календарных дней </w:t>
      </w:r>
      <w:proofErr w:type="gramStart"/>
      <w:r>
        <w:rPr>
          <w:sz w:val="28"/>
          <w:szCs w:val="28"/>
        </w:rPr>
        <w:t>с даты получения</w:t>
      </w:r>
      <w:proofErr w:type="gramEnd"/>
      <w:r>
        <w:rPr>
          <w:sz w:val="28"/>
          <w:szCs w:val="28"/>
        </w:rPr>
        <w:t xml:space="preserve"> акта сдачи-приемки выполненных р</w:t>
      </w:r>
      <w:r>
        <w:rPr>
          <w:iCs/>
          <w:sz w:val="28"/>
          <w:szCs w:val="28"/>
        </w:rPr>
        <w:t xml:space="preserve">абот </w:t>
      </w:r>
      <w:r>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0C365B" w:rsidRPr="0035768E" w:rsidRDefault="000C365B" w:rsidP="00836DC4">
      <w:pPr>
        <w:ind w:firstLine="709"/>
        <w:jc w:val="both"/>
        <w:rPr>
          <w:b/>
          <w:spacing w:val="1"/>
          <w:sz w:val="28"/>
          <w:szCs w:val="28"/>
        </w:rPr>
      </w:pPr>
    </w:p>
    <w:p w:rsidR="000C365B" w:rsidRDefault="000C365B" w:rsidP="00836DC4">
      <w:pPr>
        <w:ind w:firstLine="709"/>
        <w:jc w:val="both"/>
        <w:rPr>
          <w:b/>
          <w:spacing w:val="1"/>
          <w:sz w:val="28"/>
          <w:szCs w:val="28"/>
        </w:rPr>
      </w:pPr>
      <w:r>
        <w:rPr>
          <w:b/>
          <w:spacing w:val="1"/>
          <w:sz w:val="28"/>
          <w:szCs w:val="28"/>
        </w:rPr>
        <w:t>4.11. Форма, сроки и порядок оплаты.</w:t>
      </w:r>
    </w:p>
    <w:p w:rsidR="000C365B" w:rsidRPr="00A17214" w:rsidRDefault="000C365B" w:rsidP="00836DC4">
      <w:pPr>
        <w:pStyle w:val="affb"/>
        <w:ind w:firstLine="397"/>
        <w:jc w:val="both"/>
        <w:rPr>
          <w:rFonts w:ascii="Times New Roman" w:hAnsi="Times New Roman"/>
          <w:sz w:val="28"/>
          <w:szCs w:val="28"/>
        </w:rPr>
      </w:pPr>
      <w:r>
        <w:rPr>
          <w:rFonts w:ascii="Times New Roman" w:hAnsi="Times New Roman"/>
          <w:sz w:val="28"/>
          <w:szCs w:val="28"/>
        </w:rPr>
        <w:t xml:space="preserve">    4.11.1. Оплата работ производится по безналичному расчету. </w:t>
      </w:r>
    </w:p>
    <w:p w:rsidR="000C365B" w:rsidRPr="0035768E" w:rsidRDefault="000C365B" w:rsidP="00836DC4">
      <w:pPr>
        <w:ind w:firstLine="709"/>
        <w:jc w:val="both"/>
        <w:rPr>
          <w:b/>
          <w:bCs/>
          <w:sz w:val="28"/>
          <w:szCs w:val="28"/>
        </w:rPr>
      </w:pPr>
      <w:r>
        <w:rPr>
          <w:spacing w:val="1"/>
          <w:sz w:val="28"/>
          <w:szCs w:val="28"/>
        </w:rPr>
        <w:t xml:space="preserve">4.11.2. </w:t>
      </w:r>
      <w:r>
        <w:rPr>
          <w:sz w:val="28"/>
          <w:szCs w:val="28"/>
        </w:rPr>
        <w:t xml:space="preserve">Оплата выполненных работ производится Заказчиком в течение не менее 30 (тридцати) календарных дней </w:t>
      </w:r>
      <w:proofErr w:type="gramStart"/>
      <w:r>
        <w:rPr>
          <w:sz w:val="28"/>
          <w:szCs w:val="28"/>
        </w:rPr>
        <w:t>с даты подписания</w:t>
      </w:r>
      <w:proofErr w:type="gramEnd"/>
      <w:r>
        <w:rPr>
          <w:sz w:val="28"/>
          <w:szCs w:val="28"/>
        </w:rPr>
        <w:t xml:space="preserve"> сторонами </w:t>
      </w:r>
      <w:r>
        <w:rPr>
          <w:spacing w:val="1"/>
          <w:sz w:val="28"/>
          <w:szCs w:val="28"/>
        </w:rPr>
        <w:t>акта сдачи-приемки выполненных работ</w:t>
      </w:r>
      <w:r>
        <w:rPr>
          <w:sz w:val="28"/>
          <w:szCs w:val="28"/>
        </w:rPr>
        <w:t>, производится на основании счета, счета-фактуры Исполнителя.</w:t>
      </w:r>
    </w:p>
    <w:p w:rsidR="000C365B" w:rsidRPr="0035768E" w:rsidRDefault="000C365B" w:rsidP="00836DC4">
      <w:pPr>
        <w:ind w:firstLine="709"/>
        <w:jc w:val="both"/>
        <w:rPr>
          <w:spacing w:val="1"/>
          <w:sz w:val="28"/>
          <w:szCs w:val="28"/>
        </w:rPr>
      </w:pPr>
      <w:r>
        <w:rPr>
          <w:sz w:val="28"/>
          <w:szCs w:val="28"/>
        </w:rPr>
        <w:t>4.11.3.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0C365B" w:rsidRPr="0035768E" w:rsidRDefault="000C365B" w:rsidP="00836DC4">
      <w:pPr>
        <w:ind w:firstLine="709"/>
        <w:jc w:val="both"/>
        <w:rPr>
          <w:spacing w:val="1"/>
          <w:sz w:val="28"/>
          <w:szCs w:val="28"/>
        </w:rPr>
      </w:pPr>
      <w:r>
        <w:rPr>
          <w:spacing w:val="1"/>
          <w:sz w:val="28"/>
          <w:szCs w:val="28"/>
        </w:rPr>
        <w:t>4.11.4. Авансирование не предусмотрено.</w:t>
      </w:r>
    </w:p>
    <w:p w:rsidR="000C365B" w:rsidRPr="0035768E" w:rsidRDefault="000C365B" w:rsidP="00836DC4">
      <w:pPr>
        <w:ind w:firstLine="709"/>
        <w:jc w:val="both"/>
        <w:rPr>
          <w:spacing w:val="1"/>
          <w:sz w:val="28"/>
          <w:szCs w:val="28"/>
        </w:rPr>
      </w:pPr>
    </w:p>
    <w:p w:rsidR="000C365B" w:rsidRDefault="000C365B" w:rsidP="00836DC4">
      <w:pPr>
        <w:pStyle w:val="afa"/>
        <w:jc w:val="center"/>
        <w:rPr>
          <w:b/>
          <w:sz w:val="60"/>
          <w:szCs w:val="60"/>
        </w:rPr>
      </w:pPr>
    </w:p>
    <w:p w:rsidR="000C365B" w:rsidRDefault="000C365B" w:rsidP="00836DC4">
      <w:pPr>
        <w:pStyle w:val="afa"/>
        <w:jc w:val="center"/>
        <w:rPr>
          <w:b/>
          <w:sz w:val="60"/>
          <w:szCs w:val="60"/>
        </w:rPr>
      </w:pPr>
    </w:p>
    <w:p w:rsidR="000C365B" w:rsidRDefault="000C365B" w:rsidP="00836DC4"/>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0C365B" w:rsidRDefault="00836DC4">
            <w:r>
              <w:t xml:space="preserve">Открытый конкурс среди субъектов МСП № ОК-МСП-НКПЗАБ-18-0003 по предмету закупки "Выполнение работ по техническому обслуживанию грузоподъемных козловых кранов КК </w:t>
            </w:r>
            <w:proofErr w:type="spellStart"/>
            <w:r>
              <w:t>Кнт</w:t>
            </w:r>
            <w:proofErr w:type="spellEnd"/>
            <w:r>
              <w:t xml:space="preserve"> 45-32/5/7-9,5-А</w:t>
            </w:r>
            <w:proofErr w:type="gramStart"/>
            <w:r>
              <w:t>6</w:t>
            </w:r>
            <w:proofErr w:type="gramEnd"/>
            <w:r>
              <w:t xml:space="preserve">, У1 зав. № 1631 (Инв. № 014/03/00000089), КК </w:t>
            </w:r>
            <w:proofErr w:type="spellStart"/>
            <w:r>
              <w:t>Кнт</w:t>
            </w:r>
            <w:proofErr w:type="spellEnd"/>
            <w:r>
              <w:t xml:space="preserve"> 45-32/5/7-9,5-А6, У1 зав. № 1630 (Инв. № 014/03/00000090)  для нужд Контейнерного терминала Забайкальск филиала ПАО "</w:t>
            </w:r>
            <w:proofErr w:type="spellStart"/>
            <w:r>
              <w:t>ТрансКонтейнер</w:t>
            </w:r>
            <w:proofErr w:type="spellEnd"/>
            <w:r>
              <w:t>" на Забайкальской железной дороге"</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0C365B" w:rsidRDefault="00836DC4">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0C365B" w:rsidRDefault="00836DC4">
            <w:pPr>
              <w:pStyle w:val="19"/>
              <w:ind w:firstLine="0"/>
              <w:rPr>
                <w:sz w:val="24"/>
                <w:szCs w:val="24"/>
              </w:rPr>
            </w:pPr>
            <w:r>
              <w:rPr>
                <w:sz w:val="24"/>
                <w:szCs w:val="24"/>
              </w:rPr>
              <w:t>Адрес: Российская Федерация, 672000, г. Чита, ул. Анохина, д. 91, корпус 2</w:t>
            </w:r>
          </w:p>
          <w:p w:rsidR="000C365B" w:rsidRDefault="00836DC4">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Середин Андрей Андреевич, тел. +7(495)7881717(6364), электронный адрес </w:t>
            </w:r>
            <w:proofErr w:type="spellStart"/>
            <w:r>
              <w:t>seredinaa@trcont.ru</w:t>
            </w:r>
            <w:proofErr w:type="spellEnd"/>
            <w:r>
              <w:t>.</w:t>
            </w:r>
          </w:p>
          <w:p w:rsidR="000C365B" w:rsidRDefault="000C365B">
            <w:pPr>
              <w:rPr>
                <w:rFonts w:ascii="Calibri" w:hAnsi="Calibri" w:cs="Calibri"/>
                <w:color w:val="000000"/>
                <w:sz w:val="22"/>
                <w:szCs w:val="22"/>
                <w:lang w:eastAsia="ru-RU"/>
              </w:rPr>
            </w:pPr>
          </w:p>
          <w:p w:rsidR="000C365B" w:rsidRDefault="00836DC4">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0C365B" w:rsidRDefault="000C365B">
            <w:pPr>
              <w:pStyle w:val="19"/>
              <w:ind w:firstLine="0"/>
              <w:rPr>
                <w:sz w:val="24"/>
                <w:szCs w:val="24"/>
                <w:lang w:val="en-US"/>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0C365B" w:rsidRDefault="00836DC4">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«27» марта 2018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lastRenderedPageBreak/>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 xml:space="preserve">в </w:t>
            </w:r>
            <w:r>
              <w:rPr>
                <w:sz w:val="24"/>
                <w:szCs w:val="24"/>
              </w:rPr>
              <w:lastRenderedPageBreak/>
              <w:t>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0C365B" w:rsidRDefault="00836DC4">
            <w:pPr>
              <w:pStyle w:val="19"/>
              <w:rPr>
                <w:sz w:val="24"/>
                <w:szCs w:val="24"/>
              </w:rPr>
            </w:pPr>
            <w:r>
              <w:rPr>
                <w:sz w:val="24"/>
                <w:szCs w:val="24"/>
              </w:rPr>
              <w:t>Начальная (максимальная) цена договора составляет 1179010 (один миллион сто семьдесят девять тысяч десять)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расходов Поставщика,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p w:rsidR="000C365B" w:rsidRDefault="000C365B">
            <w:pPr>
              <w:pStyle w:val="19"/>
              <w:ind w:firstLine="0"/>
              <w:rPr>
                <w:i/>
                <w:sz w:val="24"/>
                <w:szCs w:val="24"/>
              </w:rPr>
            </w:pP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0C365B" w:rsidRDefault="00836DC4">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«17» апреля 2018 г. 17 час. 00 мин.</w:t>
            </w:r>
            <w:r>
              <w:rPr>
                <w:sz w:val="24"/>
              </w:rPr>
              <w:t xml:space="preserve"> </w:t>
            </w:r>
            <w:r>
              <w:rPr>
                <w:sz w:val="24"/>
                <w:szCs w:val="24"/>
              </w:rPr>
              <w:t>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0C365B" w:rsidRDefault="00836DC4">
            <w:pPr>
              <w:pStyle w:val="19"/>
              <w:ind w:firstLine="0"/>
              <w:rPr>
                <w:i/>
                <w:sz w:val="24"/>
                <w:szCs w:val="24"/>
              </w:rPr>
            </w:pPr>
            <w:r>
              <w:rPr>
                <w:sz w:val="24"/>
                <w:szCs w:val="24"/>
              </w:rPr>
              <w:t xml:space="preserve">Вскрытие Заявок состоится </w:t>
            </w:r>
            <w:r>
              <w:rPr>
                <w:sz w:val="24"/>
                <w:szCs w:val="28"/>
              </w:rPr>
              <w:t>«18» апреля 2018 г. 14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0C365B" w:rsidRDefault="00836DC4">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«18» апреля 2018 г. 15 час. 00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0C365B" w:rsidRDefault="00836DC4">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0C365B" w:rsidRDefault="00836DC4">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C365B" w:rsidRDefault="00836DC4">
            <w:pPr>
              <w:pStyle w:val="19"/>
              <w:ind w:firstLine="0"/>
              <w:rPr>
                <w:sz w:val="24"/>
                <w:szCs w:val="24"/>
                <w:highlight w:val="cyan"/>
              </w:rPr>
            </w:pPr>
            <w:r>
              <w:rPr>
                <w:sz w:val="24"/>
                <w:szCs w:val="24"/>
              </w:rPr>
              <w:t xml:space="preserve">Подведение итогов состоится не позднее </w:t>
            </w:r>
            <w:bookmarkStart w:id="24" w:name="OLE_LINK14"/>
            <w:bookmarkStart w:id="25" w:name="OLE_LINK15"/>
            <w:bookmarkStart w:id="26" w:name="OLE_LINK28"/>
            <w:r>
              <w:rPr>
                <w:sz w:val="24"/>
                <w:szCs w:val="28"/>
              </w:rPr>
              <w:t>«20» апреля 2018 г. 14 час. 00 мин.</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0C365B" w:rsidRDefault="00836DC4">
            <w:pPr>
              <w:pStyle w:val="19"/>
              <w:ind w:firstLine="0"/>
              <w:rPr>
                <w:sz w:val="24"/>
                <w:szCs w:val="24"/>
              </w:rPr>
            </w:pPr>
            <w:r>
              <w:rPr>
                <w:sz w:val="24"/>
                <w:szCs w:val="24"/>
              </w:rPr>
              <w:t xml:space="preserve">Авансирование не предусмотрено. Оплата выполненных работ производится Заказчиком в течение не менее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производится на основании </w:t>
            </w:r>
            <w:r>
              <w:rPr>
                <w:sz w:val="24"/>
                <w:szCs w:val="24"/>
              </w:rPr>
              <w:lastRenderedPageBreak/>
              <w:t>счета, счета-фактуры Исполнителя.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0C365B" w:rsidRDefault="00836DC4">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C365B" w:rsidRDefault="00836DC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подписания</w:t>
            </w:r>
            <w:proofErr w:type="gramEnd"/>
            <w:r>
              <w:t xml:space="preserve"> договора до 31 декабря 2018 года включительно</w:t>
            </w:r>
          </w:p>
          <w:p w:rsidR="00B277B4" w:rsidRPr="00F86FAA" w:rsidRDefault="00B277B4" w:rsidP="00B277B4">
            <w:pPr>
              <w:pStyle w:val="Default"/>
              <w:jc w:val="both"/>
              <w:rPr>
                <w:color w:val="auto"/>
              </w:rPr>
            </w:pPr>
          </w:p>
          <w:p w:rsidR="000C365B" w:rsidRDefault="00836DC4">
            <w:pPr>
              <w:pStyle w:val="Default"/>
              <w:jc w:val="both"/>
            </w:pPr>
            <w:r>
              <w:rPr>
                <w:b/>
                <w:bCs/>
                <w:color w:val="auto"/>
              </w:rPr>
              <w:t xml:space="preserve">Место </w:t>
            </w:r>
            <w:r>
              <w:rPr>
                <w:b/>
                <w:color w:val="auto"/>
              </w:rPr>
              <w:t xml:space="preserve">выполнения работ, оказания услуг, поставки товара и т.д.: </w:t>
            </w:r>
            <w:r>
              <w:t xml:space="preserve">Контейнерный терминал Забайкальск: Российская Федерация, 674650, Забайкальский край, </w:t>
            </w:r>
            <w:proofErr w:type="spellStart"/>
            <w:r>
              <w:t>пгт</w:t>
            </w:r>
            <w:proofErr w:type="spellEnd"/>
            <w:r>
              <w:t xml:space="preserve">. Забайкальск, ул. 1-го Мая, 7.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0C365B" w:rsidRDefault="00836DC4">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требованиями технического задания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0C365B" w:rsidRDefault="00836DC4">
            <w:pPr>
              <w:pStyle w:val="aff"/>
              <w:jc w:val="both"/>
              <w:rPr>
                <w:sz w:val="24"/>
                <w:szCs w:val="24"/>
              </w:rPr>
            </w:pPr>
            <w:r w:rsidRPr="00836DC4">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0C365B" w:rsidRDefault="00836DC4">
            <w:pPr>
              <w:pStyle w:val="19"/>
              <w:ind w:firstLine="0"/>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FF0F3A">
            <w:pPr>
              <w:pStyle w:val="aff8"/>
              <w:numPr>
                <w:ilvl w:val="0"/>
                <w:numId w:val="22"/>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C365B" w:rsidRPr="00836DC4" w:rsidRDefault="00836DC4" w:rsidP="00FF0F3A">
            <w:pPr>
              <w:pStyle w:val="aff8"/>
              <w:numPr>
                <w:ilvl w:val="1"/>
                <w:numId w:val="22"/>
              </w:numPr>
              <w:jc w:val="both"/>
            </w:pPr>
            <w:r w:rsidRPr="00836DC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C365B" w:rsidRPr="00836DC4" w:rsidRDefault="00836DC4" w:rsidP="00FF0F3A">
            <w:pPr>
              <w:pStyle w:val="aff8"/>
              <w:numPr>
                <w:ilvl w:val="1"/>
                <w:numId w:val="22"/>
              </w:numPr>
              <w:jc w:val="both"/>
            </w:pPr>
            <w:r w:rsidRPr="00836DC4">
              <w:t>отсутствие за последние три года просроченной задолженности перед ПАО «</w:t>
            </w:r>
            <w:proofErr w:type="spellStart"/>
            <w:r w:rsidRPr="00836DC4">
              <w:t>ТрансКонтейнер</w:t>
            </w:r>
            <w:proofErr w:type="spellEnd"/>
            <w:r w:rsidRPr="00836DC4">
              <w:t>», фактов невыполнения обязательств перед ПАО «</w:t>
            </w:r>
            <w:proofErr w:type="spellStart"/>
            <w:r w:rsidRPr="00836DC4">
              <w:t>ТрансКонтейнер</w:t>
            </w:r>
            <w:proofErr w:type="spellEnd"/>
            <w:r w:rsidRPr="00836DC4">
              <w:t>» и причинения вреда имуществу ПАО «</w:t>
            </w:r>
            <w:proofErr w:type="spellStart"/>
            <w:r w:rsidRPr="00836DC4">
              <w:t>ТрансКонтейнер</w:t>
            </w:r>
            <w:proofErr w:type="spellEnd"/>
            <w:r w:rsidRPr="00836DC4">
              <w:t>»;</w:t>
            </w:r>
          </w:p>
          <w:p w:rsidR="000C365B" w:rsidRPr="00836DC4" w:rsidRDefault="00836DC4" w:rsidP="00FF0F3A">
            <w:pPr>
              <w:pStyle w:val="aff8"/>
              <w:numPr>
                <w:ilvl w:val="1"/>
                <w:numId w:val="22"/>
              </w:numPr>
              <w:jc w:val="both"/>
            </w:pPr>
            <w:r w:rsidRPr="00836DC4">
              <w:t>наличие опыта выполнения работ  и т.д.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грузоподъемных козловых кранов ), с суммарной стоимостью договор</w:t>
            </w:r>
            <w:proofErr w:type="gramStart"/>
            <w:r w:rsidRPr="00836DC4">
              <w:t>а(</w:t>
            </w:r>
            <w:proofErr w:type="gramEnd"/>
            <w:r w:rsidRPr="00836DC4">
              <w:t>-</w:t>
            </w:r>
            <w:proofErr w:type="spellStart"/>
            <w:r w:rsidRPr="00836DC4">
              <w:t>ов</w:t>
            </w:r>
            <w:proofErr w:type="spellEnd"/>
            <w:r w:rsidRPr="00836DC4">
              <w:t>) не менее 20 % от начальной (максимальной) цены договора/цены лота.</w:t>
            </w:r>
          </w:p>
          <w:p w:rsidR="00B277B4" w:rsidRPr="006D2B87" w:rsidRDefault="00B277B4" w:rsidP="00FF0F3A">
            <w:pPr>
              <w:pStyle w:val="aff8"/>
              <w:numPr>
                <w:ilvl w:val="0"/>
                <w:numId w:val="22"/>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C365B" w:rsidRPr="00836DC4" w:rsidRDefault="00836DC4" w:rsidP="00FF0F3A">
            <w:pPr>
              <w:pStyle w:val="aff8"/>
              <w:numPr>
                <w:ilvl w:val="1"/>
                <w:numId w:val="22"/>
              </w:numPr>
              <w:jc w:val="both"/>
            </w:pPr>
            <w:r w:rsidRPr="00836DC4">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C365B" w:rsidRPr="00836DC4" w:rsidRDefault="00836DC4" w:rsidP="00FF0F3A">
            <w:pPr>
              <w:pStyle w:val="aff8"/>
              <w:numPr>
                <w:ilvl w:val="1"/>
                <w:numId w:val="22"/>
              </w:numPr>
              <w:jc w:val="both"/>
            </w:pPr>
            <w:proofErr w:type="gramStart"/>
            <w:r w:rsidRPr="00836DC4">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w:t>
            </w:r>
            <w:r w:rsidRPr="00836DC4">
              <w:lastRenderedPageBreak/>
              <w:t>налоговой отчетности, на официальном сайте Федеральной налоговой службы Российской Федерации (</w:t>
            </w:r>
            <w:r>
              <w:rPr>
                <w:lang w:val="en-US"/>
              </w:rPr>
              <w:t>https</w:t>
            </w:r>
            <w:r w:rsidRPr="00836DC4">
              <w:t>://</w:t>
            </w:r>
            <w:r>
              <w:rPr>
                <w:lang w:val="en-US"/>
              </w:rPr>
              <w:t>service</w:t>
            </w:r>
            <w:r w:rsidRPr="00836DC4">
              <w:t>.</w:t>
            </w:r>
            <w:proofErr w:type="spellStart"/>
            <w:r>
              <w:rPr>
                <w:lang w:val="en-US"/>
              </w:rPr>
              <w:t>nalog</w:t>
            </w:r>
            <w:proofErr w:type="spellEnd"/>
            <w:r w:rsidRPr="00836DC4">
              <w:t>.</w:t>
            </w:r>
            <w:proofErr w:type="spellStart"/>
            <w:r>
              <w:rPr>
                <w:lang w:val="en-US"/>
              </w:rPr>
              <w:t>ru</w:t>
            </w:r>
            <w:proofErr w:type="spellEnd"/>
            <w:r w:rsidRPr="00836DC4">
              <w:t>/</w:t>
            </w:r>
            <w:proofErr w:type="spellStart"/>
            <w:r>
              <w:rPr>
                <w:lang w:val="en-US"/>
              </w:rPr>
              <w:t>zd</w:t>
            </w:r>
            <w:proofErr w:type="spellEnd"/>
            <w:r w:rsidRPr="00836DC4">
              <w:t>.</w:t>
            </w:r>
            <w:r>
              <w:rPr>
                <w:lang w:val="en-US"/>
              </w:rPr>
              <w:t>do</w:t>
            </w:r>
            <w:r w:rsidRPr="00836DC4">
              <w:t>).</w:t>
            </w:r>
            <w:proofErr w:type="gramEnd"/>
            <w:r w:rsidRPr="00836DC4">
              <w:t xml:space="preserve"> </w:t>
            </w:r>
            <w:proofErr w:type="gramStart"/>
            <w:r w:rsidRPr="00836DC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836DC4">
              <w:t xml:space="preserve"> </w:t>
            </w:r>
            <w:proofErr w:type="gramStart"/>
            <w:r w:rsidRPr="00836DC4">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36DC4">
              <w:t>://</w:t>
            </w:r>
            <w:r>
              <w:rPr>
                <w:lang w:val="en-US"/>
              </w:rPr>
              <w:t>service</w:t>
            </w:r>
            <w:r w:rsidRPr="00836DC4">
              <w:t>.</w:t>
            </w:r>
            <w:proofErr w:type="spellStart"/>
            <w:r>
              <w:rPr>
                <w:lang w:val="en-US"/>
              </w:rPr>
              <w:t>nalog</w:t>
            </w:r>
            <w:proofErr w:type="spellEnd"/>
            <w:r w:rsidRPr="00836DC4">
              <w:t>.</w:t>
            </w:r>
            <w:proofErr w:type="spellStart"/>
            <w:r>
              <w:rPr>
                <w:lang w:val="en-US"/>
              </w:rPr>
              <w:t>ru</w:t>
            </w:r>
            <w:proofErr w:type="spellEnd"/>
            <w:r w:rsidRPr="00836DC4">
              <w:t>/</w:t>
            </w:r>
            <w:proofErr w:type="spellStart"/>
            <w:r>
              <w:rPr>
                <w:lang w:val="en-US"/>
              </w:rPr>
              <w:t>zd</w:t>
            </w:r>
            <w:proofErr w:type="spellEnd"/>
            <w:r w:rsidRPr="00836DC4">
              <w:t>.</w:t>
            </w:r>
            <w:r>
              <w:rPr>
                <w:lang w:val="en-US"/>
              </w:rPr>
              <w:t>do</w:t>
            </w:r>
            <w:r w:rsidRPr="00836DC4">
              <w:t>));</w:t>
            </w:r>
            <w:proofErr w:type="gramEnd"/>
          </w:p>
          <w:p w:rsidR="000C365B" w:rsidRPr="00836DC4" w:rsidRDefault="00836DC4" w:rsidP="00FF0F3A">
            <w:pPr>
              <w:pStyle w:val="aff8"/>
              <w:numPr>
                <w:ilvl w:val="1"/>
                <w:numId w:val="22"/>
              </w:numPr>
              <w:jc w:val="both"/>
            </w:pPr>
            <w:proofErr w:type="gramStart"/>
            <w:r w:rsidRPr="00836DC4">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836DC4">
              <w:t>неприостановлении</w:t>
            </w:r>
            <w:proofErr w:type="spellEnd"/>
            <w:r w:rsidRPr="00836DC4">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36DC4">
              <w:t>://</w:t>
            </w:r>
            <w:proofErr w:type="spellStart"/>
            <w:r>
              <w:rPr>
                <w:lang w:val="en-US"/>
              </w:rPr>
              <w:t>fssprus</w:t>
            </w:r>
            <w:proofErr w:type="spellEnd"/>
            <w:r w:rsidRPr="00836DC4">
              <w:t>.</w:t>
            </w:r>
            <w:proofErr w:type="spellStart"/>
            <w:r>
              <w:rPr>
                <w:lang w:val="en-US"/>
              </w:rPr>
              <w:t>ru</w:t>
            </w:r>
            <w:proofErr w:type="spellEnd"/>
            <w:r w:rsidRPr="00836DC4">
              <w:t>/</w:t>
            </w:r>
            <w:proofErr w:type="spellStart"/>
            <w:r>
              <w:rPr>
                <w:lang w:val="en-US"/>
              </w:rPr>
              <w:t>iss</w:t>
            </w:r>
            <w:proofErr w:type="spellEnd"/>
            <w:proofErr w:type="gramEnd"/>
            <w:r w:rsidRPr="00836DC4">
              <w:t>/</w:t>
            </w:r>
            <w:proofErr w:type="spellStart"/>
            <w:proofErr w:type="gramStart"/>
            <w:r>
              <w:rPr>
                <w:lang w:val="en-US"/>
              </w:rPr>
              <w:t>ip</w:t>
            </w:r>
            <w:proofErr w:type="spellEnd"/>
            <w:proofErr w:type="gramEnd"/>
            <w:r w:rsidRPr="00836DC4">
              <w:t xml:space="preserve">), а также информации в едином Федеральном реестре сведений о фактах деятельности юридических лиц </w:t>
            </w:r>
            <w:r>
              <w:rPr>
                <w:lang w:val="en-US"/>
              </w:rPr>
              <w:t>http</w:t>
            </w:r>
            <w:r w:rsidRPr="00836DC4">
              <w:t>://</w:t>
            </w:r>
            <w:r>
              <w:rPr>
                <w:lang w:val="en-US"/>
              </w:rPr>
              <w:t>www</w:t>
            </w:r>
            <w:r w:rsidRPr="00836DC4">
              <w:t>.</w:t>
            </w:r>
            <w:proofErr w:type="spellStart"/>
            <w:r>
              <w:rPr>
                <w:lang w:val="en-US"/>
              </w:rPr>
              <w:t>fedresurs</w:t>
            </w:r>
            <w:proofErr w:type="spellEnd"/>
            <w:r w:rsidRPr="00836DC4">
              <w:t>.</w:t>
            </w:r>
            <w:proofErr w:type="spellStart"/>
            <w:r>
              <w:rPr>
                <w:lang w:val="en-US"/>
              </w:rPr>
              <w:t>ru</w:t>
            </w:r>
            <w:proofErr w:type="spellEnd"/>
            <w:r w:rsidRPr="00836DC4">
              <w:t>/</w:t>
            </w:r>
            <w:r>
              <w:rPr>
                <w:lang w:val="en-US"/>
              </w:rPr>
              <w:t>companies</w:t>
            </w:r>
            <w:r w:rsidRPr="00836DC4">
              <w:t>/</w:t>
            </w:r>
            <w:proofErr w:type="spellStart"/>
            <w:r>
              <w:rPr>
                <w:lang w:val="en-US"/>
              </w:rPr>
              <w:t>IsSearching</w:t>
            </w:r>
            <w:proofErr w:type="spellEnd"/>
            <w:r w:rsidRPr="00836DC4">
              <w:t xml:space="preserve">. </w:t>
            </w:r>
            <w:proofErr w:type="gramStart"/>
            <w:r w:rsidRPr="00836DC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836DC4">
              <w:t xml:space="preserve"> Организатором на день рассмотрения Заявок проверяется информация о наличии исполнительных производств и/или </w:t>
            </w:r>
            <w:proofErr w:type="spellStart"/>
            <w:r w:rsidRPr="00836DC4">
              <w:t>неприостановлении</w:t>
            </w:r>
            <w:proofErr w:type="spellEnd"/>
            <w:r w:rsidRPr="00836DC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C365B" w:rsidRPr="00836DC4" w:rsidRDefault="00836DC4" w:rsidP="00FF0F3A">
            <w:pPr>
              <w:pStyle w:val="aff8"/>
              <w:numPr>
                <w:ilvl w:val="1"/>
                <w:numId w:val="22"/>
              </w:numPr>
              <w:jc w:val="both"/>
            </w:pPr>
            <w:r w:rsidRPr="00836DC4">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0C365B" w:rsidRPr="00836DC4" w:rsidRDefault="00836DC4" w:rsidP="00FF0F3A">
            <w:pPr>
              <w:pStyle w:val="aff8"/>
              <w:numPr>
                <w:ilvl w:val="1"/>
                <w:numId w:val="22"/>
              </w:numPr>
              <w:jc w:val="both"/>
            </w:pPr>
            <w:r w:rsidRPr="00836DC4">
              <w:t xml:space="preserve">документ по форме приложения № 4 к документации о </w:t>
            </w:r>
            <w:proofErr w:type="gramStart"/>
            <w:r w:rsidRPr="00836DC4">
              <w:t>закупке</w:t>
            </w:r>
            <w:proofErr w:type="gramEnd"/>
            <w:r w:rsidRPr="00836DC4">
              <w:t xml:space="preserve"> о наличии опыта выполнения работ, указанного в подпункте 1.3 части 1 пункта 17 Информационной карты;</w:t>
            </w:r>
          </w:p>
          <w:p w:rsidR="000C365B" w:rsidRDefault="00836DC4" w:rsidP="00FF0F3A">
            <w:pPr>
              <w:pStyle w:val="aff8"/>
              <w:numPr>
                <w:ilvl w:val="1"/>
                <w:numId w:val="22"/>
              </w:numPr>
              <w:jc w:val="both"/>
              <w:rPr>
                <w:lang w:val="en-US"/>
              </w:rPr>
            </w:pPr>
            <w:proofErr w:type="gramStart"/>
            <w:r w:rsidRPr="00836DC4">
              <w:t>документы</w:t>
            </w:r>
            <w:proofErr w:type="gramEnd"/>
            <w:r w:rsidRPr="00836DC4">
              <w:t xml:space="preserve"> подтверждающие факт выполнения работ (договоры,  акты сдачи-приемки выполненных работ,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0C365B" w:rsidRPr="00836DC4" w:rsidRDefault="00836DC4" w:rsidP="00FF0F3A">
            <w:pPr>
              <w:pStyle w:val="aff8"/>
              <w:numPr>
                <w:ilvl w:val="1"/>
                <w:numId w:val="22"/>
              </w:numPr>
              <w:jc w:val="both"/>
            </w:pPr>
            <w:r w:rsidRPr="00836DC4">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836DC4">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836DC4">
              <w:t xml:space="preserve"> решение до момента заключения договора. В </w:t>
            </w:r>
            <w:proofErr w:type="gramStart"/>
            <w:r w:rsidRPr="00836DC4">
              <w:t>случае</w:t>
            </w:r>
            <w:proofErr w:type="gramEnd"/>
            <w:r w:rsidRPr="00836DC4">
              <w:t xml:space="preserve"> если такого одобрения не требуется, претендент представляет соответствующее обоснованное заявление.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w:t>
            </w:r>
            <w:r>
              <w:rPr>
                <w:sz w:val="24"/>
              </w:rPr>
              <w:lastRenderedPageBreak/>
              <w:t xml:space="preserve">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3"/>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t>Критерий оценки</w:t>
                  </w:r>
                </w:p>
              </w:tc>
              <w:tc>
                <w:tcPr>
                  <w:tcW w:w="2114" w:type="dxa"/>
                </w:tcPr>
                <w:p w:rsidR="00B277B4" w:rsidRPr="00C125C6" w:rsidRDefault="00B277B4" w:rsidP="00B277B4">
                  <w:pPr>
                    <w:pStyle w:val="afa"/>
                    <w:ind w:firstLine="0"/>
                    <w:rPr>
                      <w:b/>
                      <w:sz w:val="24"/>
                    </w:rPr>
                  </w:pPr>
                  <w:r>
                    <w:rPr>
                      <w:b/>
                      <w:sz w:val="24"/>
                    </w:rPr>
                    <w:t xml:space="preserve">Значение </w:t>
                  </w:r>
                  <w:proofErr w:type="spellStart"/>
                  <w:r>
                    <w:rPr>
                      <w:b/>
                      <w:sz w:val="24"/>
                    </w:rPr>
                    <w:t>Кз</w:t>
                  </w:r>
                  <w:proofErr w:type="spellEnd"/>
                </w:p>
              </w:tc>
            </w:tr>
            <w:tr w:rsidR="00B277B4" w:rsidRPr="00514332" w:rsidTr="00056955">
              <w:tc>
                <w:tcPr>
                  <w:tcW w:w="4423" w:type="dxa"/>
                </w:tcPr>
                <w:p w:rsidR="000C365B" w:rsidRDefault="00836DC4">
                  <w:pPr>
                    <w:pStyle w:val="afa"/>
                    <w:ind w:firstLine="0"/>
                    <w:rPr>
                      <w:sz w:val="24"/>
                    </w:rPr>
                  </w:pPr>
                  <w:r>
                    <w:rPr>
                      <w:sz w:val="24"/>
                    </w:rPr>
                    <w:t xml:space="preserve">Стоимость </w:t>
                  </w:r>
                  <w:proofErr w:type="gramStart"/>
                  <w:r>
                    <w:rPr>
                      <w:sz w:val="24"/>
                    </w:rPr>
                    <w:t>технического</w:t>
                  </w:r>
                  <w:proofErr w:type="gramEnd"/>
                  <w:r>
                    <w:rPr>
                      <w:sz w:val="24"/>
                    </w:rPr>
                    <w:t xml:space="preserve"> обслуживание ТО-1 </w:t>
                  </w:r>
                </w:p>
              </w:tc>
              <w:tc>
                <w:tcPr>
                  <w:tcW w:w="2114" w:type="dxa"/>
                </w:tcPr>
                <w:p w:rsidR="000C365B" w:rsidRDefault="00836DC4">
                  <w:pPr>
                    <w:pStyle w:val="afa"/>
                    <w:ind w:firstLine="34"/>
                    <w:rPr>
                      <w:sz w:val="24"/>
                      <w:lang w:val="en-US"/>
                    </w:rPr>
                  </w:pPr>
                  <w:r>
                    <w:rPr>
                      <w:sz w:val="24"/>
                      <w:lang w:val="en-US"/>
                    </w:rPr>
                    <w:t>0,20</w:t>
                  </w:r>
                </w:p>
              </w:tc>
            </w:tr>
            <w:tr w:rsidR="00B277B4" w:rsidRPr="00514332" w:rsidTr="00056955">
              <w:tc>
                <w:tcPr>
                  <w:tcW w:w="4423" w:type="dxa"/>
                </w:tcPr>
                <w:p w:rsidR="000C365B" w:rsidRDefault="00836DC4">
                  <w:pPr>
                    <w:pStyle w:val="afa"/>
                    <w:ind w:firstLine="0"/>
                    <w:rPr>
                      <w:sz w:val="24"/>
                    </w:rPr>
                  </w:pPr>
                  <w:r>
                    <w:rPr>
                      <w:sz w:val="24"/>
                    </w:rPr>
                    <w:t xml:space="preserve">Стоимость </w:t>
                  </w:r>
                  <w:proofErr w:type="gramStart"/>
                  <w:r>
                    <w:rPr>
                      <w:sz w:val="24"/>
                    </w:rPr>
                    <w:t>технического</w:t>
                  </w:r>
                  <w:proofErr w:type="gramEnd"/>
                  <w:r>
                    <w:rPr>
                      <w:sz w:val="24"/>
                    </w:rPr>
                    <w:t xml:space="preserve"> обслуживание ТО-2 </w:t>
                  </w:r>
                </w:p>
              </w:tc>
              <w:tc>
                <w:tcPr>
                  <w:tcW w:w="2114" w:type="dxa"/>
                </w:tcPr>
                <w:p w:rsidR="000C365B" w:rsidRDefault="00836DC4">
                  <w:pPr>
                    <w:pStyle w:val="afa"/>
                    <w:ind w:firstLine="34"/>
                    <w:rPr>
                      <w:sz w:val="24"/>
                      <w:lang w:val="en-US"/>
                    </w:rPr>
                  </w:pPr>
                  <w:r>
                    <w:rPr>
                      <w:sz w:val="24"/>
                      <w:lang w:val="en-US"/>
                    </w:rPr>
                    <w:t>0,20</w:t>
                  </w:r>
                </w:p>
              </w:tc>
            </w:tr>
            <w:tr w:rsidR="00B277B4" w:rsidRPr="00514332" w:rsidTr="00056955">
              <w:tc>
                <w:tcPr>
                  <w:tcW w:w="4423" w:type="dxa"/>
                </w:tcPr>
                <w:p w:rsidR="000C365B" w:rsidRDefault="00836DC4">
                  <w:pPr>
                    <w:pStyle w:val="afa"/>
                    <w:ind w:firstLine="0"/>
                    <w:rPr>
                      <w:sz w:val="24"/>
                    </w:rPr>
                  </w:pPr>
                  <w:r>
                    <w:rPr>
                      <w:sz w:val="24"/>
                    </w:rPr>
                    <w:t xml:space="preserve">Стоимость сезонного технического обслуживания </w:t>
                  </w:r>
                  <w:proofErr w:type="gramStart"/>
                  <w:r>
                    <w:rPr>
                      <w:sz w:val="24"/>
                    </w:rPr>
                    <w:t>СО</w:t>
                  </w:r>
                  <w:proofErr w:type="gramEnd"/>
                  <w:r>
                    <w:rPr>
                      <w:sz w:val="24"/>
                    </w:rPr>
                    <w:t xml:space="preserve"> </w:t>
                  </w:r>
                </w:p>
              </w:tc>
              <w:tc>
                <w:tcPr>
                  <w:tcW w:w="2114" w:type="dxa"/>
                </w:tcPr>
                <w:p w:rsidR="000C365B" w:rsidRDefault="00836DC4">
                  <w:pPr>
                    <w:pStyle w:val="afa"/>
                    <w:ind w:firstLine="34"/>
                    <w:rPr>
                      <w:sz w:val="24"/>
                      <w:lang w:val="en-US"/>
                    </w:rPr>
                  </w:pPr>
                  <w:r>
                    <w:rPr>
                      <w:sz w:val="24"/>
                      <w:lang w:val="en-US"/>
                    </w:rPr>
                    <w:t>0,15</w:t>
                  </w:r>
                </w:p>
              </w:tc>
            </w:tr>
            <w:tr w:rsidR="00B277B4" w:rsidRPr="00514332" w:rsidTr="00056955">
              <w:tc>
                <w:tcPr>
                  <w:tcW w:w="4423" w:type="dxa"/>
                </w:tcPr>
                <w:p w:rsidR="000C365B" w:rsidRDefault="00836DC4">
                  <w:pPr>
                    <w:pStyle w:val="afa"/>
                    <w:ind w:firstLine="0"/>
                    <w:rPr>
                      <w:sz w:val="24"/>
                    </w:rPr>
                  </w:pPr>
                  <w:r>
                    <w:rPr>
                      <w:sz w:val="24"/>
                    </w:rPr>
                    <w:t xml:space="preserve">Срок оплаты </w:t>
                  </w:r>
                </w:p>
              </w:tc>
              <w:tc>
                <w:tcPr>
                  <w:tcW w:w="2114" w:type="dxa"/>
                </w:tcPr>
                <w:p w:rsidR="000C365B" w:rsidRDefault="00836DC4">
                  <w:pPr>
                    <w:pStyle w:val="afa"/>
                    <w:ind w:firstLine="34"/>
                    <w:rPr>
                      <w:sz w:val="24"/>
                      <w:lang w:val="en-US"/>
                    </w:rPr>
                  </w:pPr>
                  <w:r>
                    <w:rPr>
                      <w:sz w:val="24"/>
                      <w:lang w:val="en-US"/>
                    </w:rPr>
                    <w:t>0,20</w:t>
                  </w:r>
                </w:p>
              </w:tc>
            </w:tr>
            <w:tr w:rsidR="00B277B4" w:rsidRPr="00514332" w:rsidTr="00056955">
              <w:tc>
                <w:tcPr>
                  <w:tcW w:w="4423" w:type="dxa"/>
                </w:tcPr>
                <w:p w:rsidR="000C365B" w:rsidRDefault="00836DC4">
                  <w:pPr>
                    <w:pStyle w:val="afa"/>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2.6 части 2 пункта 17  Информационной карты). </w:t>
                  </w:r>
                </w:p>
              </w:tc>
              <w:tc>
                <w:tcPr>
                  <w:tcW w:w="2114" w:type="dxa"/>
                </w:tcPr>
                <w:p w:rsidR="000C365B" w:rsidRDefault="00836DC4">
                  <w:pPr>
                    <w:pStyle w:val="afa"/>
                    <w:ind w:firstLine="34"/>
                    <w:rPr>
                      <w:sz w:val="24"/>
                      <w:lang w:val="en-US"/>
                    </w:rPr>
                  </w:pPr>
                  <w:r>
                    <w:rPr>
                      <w:sz w:val="24"/>
                      <w:lang w:val="en-US"/>
                    </w:rPr>
                    <w:t>0,25</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0C365B" w:rsidRDefault="00836DC4" w:rsidP="00FF0F3A">
            <w:pPr>
              <w:pStyle w:val="-3"/>
              <w:numPr>
                <w:ilvl w:val="1"/>
                <w:numId w:val="1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0C365B" w:rsidRDefault="00836DC4" w:rsidP="00836DC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0C365B" w:rsidRDefault="00836DC4">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0C365B" w:rsidRDefault="00836DC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0C365B" w:rsidRDefault="00836DC4">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0C365B" w:rsidRDefault="000C365B">
            <w:pPr>
              <w:pStyle w:val="19"/>
              <w:ind w:firstLine="0"/>
              <w:rPr>
                <w:sz w:val="24"/>
                <w:szCs w:val="24"/>
              </w:rPr>
            </w:pPr>
          </w:p>
          <w:p w:rsidR="000C365B" w:rsidRDefault="00836DC4">
            <w:pPr>
              <w:pStyle w:val="19"/>
              <w:ind w:firstLine="0"/>
              <w:rPr>
                <w:sz w:val="24"/>
                <w:szCs w:val="24"/>
              </w:rPr>
            </w:pPr>
            <w:r>
              <w:rPr>
                <w:sz w:val="24"/>
                <w:szCs w:val="24"/>
              </w:rPr>
              <w:t>Не предусмотрено</w:t>
            </w:r>
          </w:p>
          <w:p w:rsidR="000C365B" w:rsidRDefault="000C365B">
            <w:pPr>
              <w:pStyle w:val="19"/>
              <w:ind w:firstLine="0"/>
              <w:rPr>
                <w:sz w:val="24"/>
                <w:szCs w:val="24"/>
              </w:rPr>
            </w:pPr>
          </w:p>
          <w:p w:rsidR="000C365B" w:rsidRDefault="000C365B">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0C365B" w:rsidRDefault="00836DC4">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 ОК-МСП-_____-___-______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F0F3A">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F0F3A">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F0F3A">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F0F3A">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FF0F3A">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FF0F3A">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FF0F3A">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F0F3A">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F0F3A">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0C365B" w:rsidRDefault="00836DC4">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2"/>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lastRenderedPageBreak/>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FF0F3A">
      <w:pPr>
        <w:pStyle w:val="afa"/>
        <w:numPr>
          <w:ilvl w:val="0"/>
          <w:numId w:val="21"/>
        </w:numPr>
        <w:ind w:left="0" w:firstLine="397"/>
        <w:jc w:val="left"/>
        <w:rPr>
          <w:sz w:val="28"/>
          <w:szCs w:val="28"/>
        </w:rPr>
      </w:pPr>
      <w:r>
        <w:rPr>
          <w:sz w:val="28"/>
          <w:szCs w:val="28"/>
        </w:rPr>
        <w:t>Фамилия, имя, отчество _____________________________________;</w:t>
      </w:r>
    </w:p>
    <w:p w:rsidR="009E0B1C" w:rsidRDefault="009E0B1C" w:rsidP="00FF0F3A">
      <w:pPr>
        <w:pStyle w:val="afa"/>
        <w:numPr>
          <w:ilvl w:val="0"/>
          <w:numId w:val="21"/>
        </w:numPr>
        <w:ind w:left="0" w:firstLine="397"/>
        <w:jc w:val="left"/>
        <w:rPr>
          <w:sz w:val="28"/>
          <w:szCs w:val="28"/>
        </w:rPr>
      </w:pPr>
      <w:r>
        <w:rPr>
          <w:sz w:val="28"/>
          <w:szCs w:val="28"/>
        </w:rPr>
        <w:t>Паспортные данные ________________________________________;</w:t>
      </w:r>
    </w:p>
    <w:p w:rsidR="009E0B1C" w:rsidRDefault="009E0B1C" w:rsidP="00FF0F3A">
      <w:pPr>
        <w:pStyle w:val="afa"/>
        <w:numPr>
          <w:ilvl w:val="0"/>
          <w:numId w:val="21"/>
        </w:numPr>
        <w:ind w:left="0" w:firstLine="397"/>
        <w:jc w:val="left"/>
        <w:rPr>
          <w:sz w:val="28"/>
          <w:szCs w:val="28"/>
        </w:rPr>
      </w:pPr>
      <w:r>
        <w:rPr>
          <w:sz w:val="28"/>
          <w:szCs w:val="28"/>
        </w:rPr>
        <w:t>Место жительства __________________________________________;</w:t>
      </w:r>
    </w:p>
    <w:p w:rsidR="009E0B1C" w:rsidRDefault="009E0B1C" w:rsidP="00FF0F3A">
      <w:pPr>
        <w:pStyle w:val="afa"/>
        <w:numPr>
          <w:ilvl w:val="0"/>
          <w:numId w:val="21"/>
        </w:numPr>
        <w:ind w:left="0" w:firstLine="397"/>
        <w:jc w:val="left"/>
        <w:rPr>
          <w:sz w:val="28"/>
          <w:szCs w:val="28"/>
        </w:rPr>
      </w:pPr>
      <w:r>
        <w:rPr>
          <w:sz w:val="28"/>
          <w:szCs w:val="28"/>
        </w:rPr>
        <w:t>Телефон +7(______) ________________________________________;</w:t>
      </w:r>
    </w:p>
    <w:p w:rsidR="009E0B1C" w:rsidRDefault="009E0B1C" w:rsidP="00FF0F3A">
      <w:pPr>
        <w:pStyle w:val="afa"/>
        <w:numPr>
          <w:ilvl w:val="0"/>
          <w:numId w:val="21"/>
        </w:numPr>
        <w:ind w:left="0" w:firstLine="397"/>
        <w:jc w:val="left"/>
        <w:rPr>
          <w:sz w:val="28"/>
          <w:szCs w:val="28"/>
        </w:rPr>
      </w:pPr>
      <w:r>
        <w:rPr>
          <w:sz w:val="28"/>
          <w:szCs w:val="28"/>
        </w:rPr>
        <w:t>Факс +7(______) ___________________________________________;</w:t>
      </w:r>
    </w:p>
    <w:p w:rsidR="009E0B1C" w:rsidRDefault="009E0B1C" w:rsidP="00FF0F3A">
      <w:pPr>
        <w:pStyle w:val="afa"/>
        <w:numPr>
          <w:ilvl w:val="0"/>
          <w:numId w:val="21"/>
        </w:numPr>
        <w:ind w:left="0" w:firstLine="397"/>
        <w:jc w:val="left"/>
        <w:rPr>
          <w:sz w:val="28"/>
          <w:szCs w:val="28"/>
        </w:rPr>
      </w:pPr>
      <w:r>
        <w:rPr>
          <w:sz w:val="28"/>
          <w:szCs w:val="28"/>
        </w:rPr>
        <w:t>Адрес электронной почты __________________@_______________;</w:t>
      </w:r>
    </w:p>
    <w:p w:rsidR="009E0B1C" w:rsidRDefault="009E0B1C" w:rsidP="00FF0F3A">
      <w:pPr>
        <w:pStyle w:val="afa"/>
        <w:numPr>
          <w:ilvl w:val="0"/>
          <w:numId w:val="21"/>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9E0B1C" w:rsidRPr="00AF56CE" w:rsidRDefault="009E0B1C" w:rsidP="00FF0F3A">
      <w:pPr>
        <w:pStyle w:val="afa"/>
        <w:numPr>
          <w:ilvl w:val="0"/>
          <w:numId w:val="21"/>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8"/>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lastRenderedPageBreak/>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FF0F3A">
      <w:pPr>
        <w:pStyle w:val="aff8"/>
        <w:numPr>
          <w:ilvl w:val="0"/>
          <w:numId w:val="20"/>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8"/>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w:t>
            </w:r>
            <w:r>
              <w:rPr>
                <w:b/>
                <w:bCs/>
                <w:i/>
                <w:iCs/>
                <w:sz w:val="20"/>
                <w:szCs w:val="20"/>
                <w:lang w:eastAsia="ru-RU"/>
              </w:rPr>
              <w:lastRenderedPageBreak/>
              <w:t>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lastRenderedPageBreak/>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lastRenderedPageBreak/>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w:t>
            </w:r>
            <w:r>
              <w:rPr>
                <w:b/>
                <w:bCs/>
                <w:i/>
                <w:iCs/>
                <w:sz w:val="20"/>
                <w:szCs w:val="20"/>
              </w:rPr>
              <w:lastRenderedPageBreak/>
              <w:t>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lastRenderedPageBreak/>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lastRenderedPageBreak/>
              <w:t>15.</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0C365B" w:rsidRDefault="00836DC4">
      <w:pPr>
        <w:pStyle w:val="1"/>
        <w:jc w:val="right"/>
        <w:rPr>
          <w:b w:val="0"/>
          <w:sz w:val="28"/>
        </w:rPr>
      </w:pPr>
      <w:r>
        <w:rPr>
          <w:b w:val="0"/>
          <w:sz w:val="28"/>
        </w:rPr>
        <w:lastRenderedPageBreak/>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0C365B" w:rsidRPr="00305BD2" w:rsidRDefault="000C365B" w:rsidP="00836DC4">
      <w:pPr>
        <w:pStyle w:val="afa"/>
        <w:ind w:firstLine="0"/>
        <w:jc w:val="center"/>
        <w:outlineLvl w:val="1"/>
        <w:rPr>
          <w:b/>
          <w:sz w:val="28"/>
          <w:szCs w:val="28"/>
        </w:rPr>
      </w:pPr>
      <w:r>
        <w:rPr>
          <w:b/>
          <w:sz w:val="28"/>
          <w:szCs w:val="28"/>
        </w:rPr>
        <w:t>Финансово-коммерческое предложение</w:t>
      </w:r>
    </w:p>
    <w:p w:rsidR="000C365B" w:rsidRPr="00C72FD7" w:rsidRDefault="000C365B" w:rsidP="00836DC4"/>
    <w:p w:rsidR="000C365B" w:rsidRDefault="000C365B" w:rsidP="00836DC4">
      <w:pPr>
        <w:rPr>
          <w:sz w:val="28"/>
          <w:szCs w:val="28"/>
        </w:rPr>
      </w:pPr>
      <w:r>
        <w:rPr>
          <w:sz w:val="28"/>
          <w:szCs w:val="28"/>
        </w:rPr>
        <w:t xml:space="preserve"> «____» ___________ 201_ г.                         Открытый конкурс № ОК-_____  </w:t>
      </w:r>
    </w:p>
    <w:p w:rsidR="000C365B" w:rsidRDefault="000C365B" w:rsidP="00836DC4">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0C365B" w:rsidRPr="0065769F" w:rsidRDefault="000C365B" w:rsidP="00836DC4">
      <w:pPr>
        <w:rPr>
          <w:sz w:val="28"/>
          <w:szCs w:val="28"/>
        </w:rPr>
      </w:pPr>
      <w:r>
        <w:rPr>
          <w:sz w:val="28"/>
          <w:szCs w:val="28"/>
        </w:rPr>
        <w:t>_________________________________________________________________</w:t>
      </w:r>
    </w:p>
    <w:p w:rsidR="000C365B" w:rsidRPr="003E7259" w:rsidRDefault="000C365B" w:rsidP="00836DC4">
      <w:pPr>
        <w:ind w:firstLine="3"/>
        <w:jc w:val="center"/>
        <w:rPr>
          <w:bCs/>
          <w:i/>
        </w:rPr>
      </w:pPr>
      <w:r>
        <w:rPr>
          <w:bCs/>
          <w:i/>
        </w:rPr>
        <w:t>(Полное наименование п</w:t>
      </w:r>
      <w:r>
        <w:rPr>
          <w:i/>
        </w:rPr>
        <w:t>ретендента</w:t>
      </w:r>
      <w:r>
        <w:rPr>
          <w:bCs/>
          <w:i/>
        </w:rPr>
        <w:t>)</w:t>
      </w:r>
    </w:p>
    <w:p w:rsidR="000C365B" w:rsidRPr="0065769F" w:rsidRDefault="000C365B" w:rsidP="00836DC4">
      <w:pPr>
        <w:ind w:firstLine="708"/>
        <w:rPr>
          <w:bCs/>
          <w:sz w:val="28"/>
          <w:szCs w:val="28"/>
        </w:rPr>
      </w:pPr>
    </w:p>
    <w:tbl>
      <w:tblPr>
        <w:tblW w:w="5000" w:type="pct"/>
        <w:tblLayout w:type="fixed"/>
        <w:tblLook w:val="0000"/>
      </w:tblPr>
      <w:tblGrid>
        <w:gridCol w:w="473"/>
        <w:gridCol w:w="2566"/>
        <w:gridCol w:w="1778"/>
        <w:gridCol w:w="1679"/>
        <w:gridCol w:w="1679"/>
        <w:gridCol w:w="1679"/>
      </w:tblGrid>
      <w:tr w:rsidR="000C365B" w:rsidRPr="00384CDC" w:rsidTr="00836DC4">
        <w:trPr>
          <w:trHeight w:val="2477"/>
        </w:trPr>
        <w:tc>
          <w:tcPr>
            <w:tcW w:w="240" w:type="pct"/>
            <w:tcBorders>
              <w:top w:val="single" w:sz="4" w:space="0" w:color="auto"/>
              <w:left w:val="single" w:sz="4" w:space="0" w:color="auto"/>
              <w:bottom w:val="single" w:sz="4" w:space="0" w:color="auto"/>
              <w:right w:val="single" w:sz="4" w:space="0" w:color="auto"/>
            </w:tcBorders>
            <w:vAlign w:val="center"/>
          </w:tcPr>
          <w:p w:rsidR="000C365B" w:rsidRPr="00384CDC" w:rsidRDefault="000C365B" w:rsidP="00836DC4">
            <w:pPr>
              <w:jc w:val="center"/>
            </w:pPr>
            <w:r>
              <w:t xml:space="preserve">№ </w:t>
            </w:r>
            <w:proofErr w:type="spellStart"/>
            <w:proofErr w:type="gramStart"/>
            <w:r>
              <w:t>п</w:t>
            </w:r>
            <w:proofErr w:type="spellEnd"/>
            <w:proofErr w:type="gramEnd"/>
            <w:r>
              <w:t>/</w:t>
            </w:r>
            <w:proofErr w:type="spellStart"/>
            <w:r>
              <w:t>п</w:t>
            </w:r>
            <w:proofErr w:type="spellEnd"/>
          </w:p>
        </w:tc>
        <w:tc>
          <w:tcPr>
            <w:tcW w:w="1302" w:type="pct"/>
            <w:tcBorders>
              <w:top w:val="single" w:sz="4" w:space="0" w:color="auto"/>
              <w:left w:val="single" w:sz="4" w:space="0" w:color="auto"/>
              <w:right w:val="single" w:sz="4" w:space="0" w:color="auto"/>
            </w:tcBorders>
            <w:vAlign w:val="center"/>
          </w:tcPr>
          <w:p w:rsidR="000C365B" w:rsidRPr="00384CDC" w:rsidRDefault="000C365B" w:rsidP="00836DC4">
            <w:pPr>
              <w:jc w:val="center"/>
            </w:pPr>
            <w:r>
              <w:t>Наименование работ</w:t>
            </w:r>
          </w:p>
        </w:tc>
        <w:tc>
          <w:tcPr>
            <w:tcW w:w="902" w:type="pct"/>
            <w:tcBorders>
              <w:top w:val="single" w:sz="4" w:space="0" w:color="auto"/>
              <w:left w:val="single" w:sz="4" w:space="0" w:color="auto"/>
              <w:right w:val="single" w:sz="4" w:space="0" w:color="auto"/>
            </w:tcBorders>
            <w:vAlign w:val="center"/>
          </w:tcPr>
          <w:p w:rsidR="000C365B" w:rsidRPr="00384CDC" w:rsidRDefault="000C365B" w:rsidP="00836DC4">
            <w:pPr>
              <w:jc w:val="center"/>
            </w:pPr>
            <w:r>
              <w:t>Стоимость за выполнение работ (без НДС)</w:t>
            </w:r>
          </w:p>
        </w:tc>
        <w:tc>
          <w:tcPr>
            <w:tcW w:w="852" w:type="pct"/>
            <w:tcBorders>
              <w:top w:val="single" w:sz="4" w:space="0" w:color="auto"/>
              <w:left w:val="single" w:sz="4" w:space="0" w:color="auto"/>
              <w:right w:val="single" w:sz="4" w:space="0" w:color="auto"/>
            </w:tcBorders>
          </w:tcPr>
          <w:p w:rsidR="000C365B" w:rsidRPr="00A9637F" w:rsidRDefault="000C365B" w:rsidP="00836DC4">
            <w:pPr>
              <w:jc w:val="center"/>
            </w:pPr>
          </w:p>
          <w:p w:rsidR="000C365B" w:rsidRPr="00A9637F" w:rsidRDefault="000C365B" w:rsidP="00836DC4">
            <w:pPr>
              <w:jc w:val="center"/>
            </w:pPr>
          </w:p>
          <w:p w:rsidR="000C365B" w:rsidRPr="00A9637F" w:rsidRDefault="000C365B" w:rsidP="00836DC4">
            <w:pPr>
              <w:jc w:val="center"/>
            </w:pPr>
          </w:p>
          <w:p w:rsidR="000C365B" w:rsidRPr="00A9637F" w:rsidRDefault="000C365B" w:rsidP="00836DC4">
            <w:pPr>
              <w:jc w:val="center"/>
            </w:pPr>
          </w:p>
          <w:p w:rsidR="000C365B" w:rsidRPr="00A9637F" w:rsidRDefault="000C365B" w:rsidP="00836DC4">
            <w:pPr>
              <w:jc w:val="center"/>
            </w:pPr>
          </w:p>
          <w:p w:rsidR="000C365B" w:rsidRPr="00A9637F" w:rsidRDefault="000C365B" w:rsidP="00836DC4">
            <w:pPr>
              <w:jc w:val="center"/>
            </w:pPr>
            <w:r>
              <w:t>Количество ТО /</w:t>
            </w:r>
            <w:proofErr w:type="gramStart"/>
            <w:r>
              <w:t>СО</w:t>
            </w:r>
            <w:proofErr w:type="gramEnd"/>
          </w:p>
        </w:tc>
        <w:tc>
          <w:tcPr>
            <w:tcW w:w="852" w:type="pct"/>
            <w:tcBorders>
              <w:top w:val="single" w:sz="4" w:space="0" w:color="auto"/>
              <w:left w:val="single" w:sz="4" w:space="0" w:color="auto"/>
              <w:right w:val="single" w:sz="4" w:space="0" w:color="auto"/>
            </w:tcBorders>
          </w:tcPr>
          <w:p w:rsidR="000C365B" w:rsidRDefault="000C365B" w:rsidP="00836DC4">
            <w:pPr>
              <w:jc w:val="center"/>
            </w:pPr>
          </w:p>
          <w:p w:rsidR="000C365B" w:rsidRDefault="000C365B" w:rsidP="00836DC4">
            <w:pPr>
              <w:jc w:val="center"/>
            </w:pPr>
          </w:p>
          <w:p w:rsidR="000C365B" w:rsidRDefault="000C365B" w:rsidP="00836DC4">
            <w:pPr>
              <w:jc w:val="center"/>
            </w:pPr>
          </w:p>
          <w:p w:rsidR="000C365B" w:rsidRDefault="000C365B" w:rsidP="00836DC4">
            <w:pPr>
              <w:jc w:val="center"/>
            </w:pPr>
            <w:r>
              <w:t>Общая стоимость за выполнение работ</w:t>
            </w:r>
          </w:p>
        </w:tc>
        <w:tc>
          <w:tcPr>
            <w:tcW w:w="852" w:type="pct"/>
            <w:tcBorders>
              <w:top w:val="single" w:sz="4" w:space="0" w:color="auto"/>
              <w:left w:val="single" w:sz="4" w:space="0" w:color="auto"/>
              <w:right w:val="single" w:sz="4" w:space="0" w:color="auto"/>
            </w:tcBorders>
          </w:tcPr>
          <w:p w:rsidR="000C365B" w:rsidRDefault="000C365B" w:rsidP="00836DC4">
            <w:pPr>
              <w:jc w:val="center"/>
            </w:pPr>
          </w:p>
          <w:p w:rsidR="000C365B" w:rsidRDefault="000C365B" w:rsidP="00836DC4">
            <w:pPr>
              <w:jc w:val="center"/>
            </w:pPr>
          </w:p>
          <w:p w:rsidR="000C365B" w:rsidRDefault="000C365B" w:rsidP="00836DC4">
            <w:pPr>
              <w:jc w:val="center"/>
            </w:pPr>
            <w:r>
              <w:t>Срок оплаты за выполненные работы (указывается срок оплаты не менее 30 календарных дней)</w:t>
            </w:r>
          </w:p>
        </w:tc>
      </w:tr>
      <w:tr w:rsidR="000C365B" w:rsidRPr="00384CDC" w:rsidTr="00836DC4">
        <w:trPr>
          <w:trHeight w:val="2184"/>
        </w:trPr>
        <w:tc>
          <w:tcPr>
            <w:tcW w:w="240" w:type="pct"/>
            <w:tcBorders>
              <w:top w:val="single" w:sz="4" w:space="0" w:color="auto"/>
              <w:left w:val="single" w:sz="4" w:space="0" w:color="auto"/>
              <w:bottom w:val="single" w:sz="4" w:space="0" w:color="auto"/>
              <w:right w:val="single" w:sz="4" w:space="0" w:color="auto"/>
            </w:tcBorders>
            <w:noWrap/>
            <w:vAlign w:val="center"/>
          </w:tcPr>
          <w:p w:rsidR="000C365B" w:rsidRPr="00384CDC" w:rsidRDefault="000C365B" w:rsidP="00836DC4">
            <w:pPr>
              <w:jc w:val="center"/>
            </w:pPr>
            <w:r>
              <w:t>1</w:t>
            </w:r>
          </w:p>
        </w:tc>
        <w:tc>
          <w:tcPr>
            <w:tcW w:w="1302" w:type="pct"/>
            <w:tcBorders>
              <w:top w:val="single" w:sz="4" w:space="0" w:color="auto"/>
              <w:left w:val="nil"/>
              <w:bottom w:val="single" w:sz="4" w:space="0" w:color="auto"/>
              <w:right w:val="single" w:sz="4" w:space="0" w:color="auto"/>
            </w:tcBorders>
            <w:vAlign w:val="center"/>
          </w:tcPr>
          <w:p w:rsidR="000C365B" w:rsidRPr="003E12F4" w:rsidRDefault="000C365B" w:rsidP="00836DC4">
            <w:r>
              <w:t>Техническое обслуживание ТО-1</w:t>
            </w:r>
          </w:p>
        </w:tc>
        <w:tc>
          <w:tcPr>
            <w:tcW w:w="902" w:type="pct"/>
            <w:tcBorders>
              <w:top w:val="single" w:sz="4" w:space="0" w:color="auto"/>
              <w:left w:val="nil"/>
              <w:bottom w:val="single" w:sz="4" w:space="0" w:color="auto"/>
              <w:right w:val="single" w:sz="4" w:space="0" w:color="auto"/>
            </w:tcBorders>
          </w:tcPr>
          <w:p w:rsidR="000C365B" w:rsidRPr="00384CDC" w:rsidRDefault="000C365B" w:rsidP="00836DC4">
            <w:pPr>
              <w:jc w:val="center"/>
            </w:pPr>
          </w:p>
        </w:tc>
        <w:tc>
          <w:tcPr>
            <w:tcW w:w="852" w:type="pct"/>
            <w:tcBorders>
              <w:top w:val="single" w:sz="4" w:space="0" w:color="auto"/>
              <w:left w:val="nil"/>
              <w:bottom w:val="single" w:sz="4" w:space="0" w:color="auto"/>
              <w:right w:val="single" w:sz="4" w:space="0" w:color="auto"/>
            </w:tcBorders>
          </w:tcPr>
          <w:p w:rsidR="000C365B" w:rsidRPr="00A9637F" w:rsidRDefault="000C365B" w:rsidP="00836DC4">
            <w:pPr>
              <w:jc w:val="center"/>
            </w:pPr>
          </w:p>
          <w:p w:rsidR="000C365B" w:rsidRPr="00A9637F" w:rsidRDefault="000C365B" w:rsidP="00836DC4">
            <w:pPr>
              <w:jc w:val="center"/>
            </w:pPr>
          </w:p>
          <w:p w:rsidR="000C365B" w:rsidRPr="00A9637F" w:rsidRDefault="000C365B" w:rsidP="00836DC4">
            <w:pPr>
              <w:jc w:val="center"/>
            </w:pPr>
          </w:p>
          <w:p w:rsidR="000C365B" w:rsidRPr="00A9637F" w:rsidRDefault="000C365B" w:rsidP="00836DC4">
            <w:pPr>
              <w:jc w:val="center"/>
            </w:pPr>
          </w:p>
          <w:p w:rsidR="000C365B" w:rsidRPr="00A9637F" w:rsidRDefault="000C365B" w:rsidP="00836DC4">
            <w:pPr>
              <w:jc w:val="center"/>
            </w:pPr>
            <w:r>
              <w:t>6</w:t>
            </w:r>
          </w:p>
        </w:tc>
        <w:tc>
          <w:tcPr>
            <w:tcW w:w="852" w:type="pct"/>
            <w:tcBorders>
              <w:top w:val="single" w:sz="4" w:space="0" w:color="auto"/>
              <w:left w:val="single" w:sz="4" w:space="0" w:color="auto"/>
              <w:bottom w:val="single" w:sz="4" w:space="0" w:color="auto"/>
              <w:right w:val="single" w:sz="4" w:space="0" w:color="auto"/>
            </w:tcBorders>
          </w:tcPr>
          <w:p w:rsidR="000C365B" w:rsidRPr="00384CDC" w:rsidRDefault="000C365B" w:rsidP="00836DC4">
            <w:pPr>
              <w:jc w:val="center"/>
            </w:pPr>
          </w:p>
        </w:tc>
        <w:tc>
          <w:tcPr>
            <w:tcW w:w="852" w:type="pct"/>
            <w:vMerge w:val="restart"/>
            <w:tcBorders>
              <w:top w:val="single" w:sz="4" w:space="0" w:color="auto"/>
              <w:left w:val="single" w:sz="4" w:space="0" w:color="auto"/>
              <w:right w:val="single" w:sz="4" w:space="0" w:color="auto"/>
            </w:tcBorders>
          </w:tcPr>
          <w:p w:rsidR="000C365B" w:rsidRPr="00384CDC" w:rsidRDefault="000C365B" w:rsidP="00836DC4">
            <w:pPr>
              <w:jc w:val="center"/>
            </w:pPr>
          </w:p>
        </w:tc>
      </w:tr>
      <w:tr w:rsidR="000C365B" w:rsidRPr="00384CDC" w:rsidTr="00836DC4">
        <w:trPr>
          <w:trHeight w:val="1256"/>
        </w:trPr>
        <w:tc>
          <w:tcPr>
            <w:tcW w:w="240" w:type="pct"/>
            <w:tcBorders>
              <w:top w:val="single" w:sz="4" w:space="0" w:color="auto"/>
              <w:left w:val="single" w:sz="4" w:space="0" w:color="auto"/>
              <w:bottom w:val="single" w:sz="4" w:space="0" w:color="auto"/>
              <w:right w:val="single" w:sz="4" w:space="0" w:color="auto"/>
            </w:tcBorders>
            <w:noWrap/>
            <w:vAlign w:val="center"/>
          </w:tcPr>
          <w:p w:rsidR="000C365B" w:rsidRPr="00384CDC" w:rsidRDefault="000C365B" w:rsidP="00836DC4">
            <w:pPr>
              <w:jc w:val="center"/>
            </w:pPr>
            <w:r>
              <w:t>2</w:t>
            </w:r>
          </w:p>
        </w:tc>
        <w:tc>
          <w:tcPr>
            <w:tcW w:w="1302" w:type="pct"/>
            <w:tcBorders>
              <w:top w:val="single" w:sz="4" w:space="0" w:color="auto"/>
              <w:left w:val="nil"/>
              <w:bottom w:val="single" w:sz="4" w:space="0" w:color="auto"/>
              <w:right w:val="single" w:sz="4" w:space="0" w:color="auto"/>
            </w:tcBorders>
            <w:vAlign w:val="center"/>
          </w:tcPr>
          <w:p w:rsidR="000C365B" w:rsidRPr="003E12F4" w:rsidRDefault="000C365B" w:rsidP="00836DC4">
            <w:pPr>
              <w:rPr>
                <w:b/>
              </w:rPr>
            </w:pPr>
            <w:r>
              <w:t>Техническое обслуживание ТО-2</w:t>
            </w:r>
          </w:p>
        </w:tc>
        <w:tc>
          <w:tcPr>
            <w:tcW w:w="902" w:type="pct"/>
            <w:tcBorders>
              <w:top w:val="single" w:sz="4" w:space="0" w:color="auto"/>
              <w:left w:val="nil"/>
              <w:bottom w:val="single" w:sz="4" w:space="0" w:color="auto"/>
              <w:right w:val="single" w:sz="4" w:space="0" w:color="auto"/>
            </w:tcBorders>
          </w:tcPr>
          <w:p w:rsidR="000C365B" w:rsidRPr="00384CDC" w:rsidRDefault="000C365B" w:rsidP="00836DC4">
            <w:pPr>
              <w:jc w:val="center"/>
            </w:pPr>
          </w:p>
        </w:tc>
        <w:tc>
          <w:tcPr>
            <w:tcW w:w="852" w:type="pct"/>
            <w:tcBorders>
              <w:top w:val="single" w:sz="4" w:space="0" w:color="auto"/>
              <w:left w:val="nil"/>
              <w:bottom w:val="single" w:sz="4" w:space="0" w:color="auto"/>
              <w:right w:val="single" w:sz="4" w:space="0" w:color="auto"/>
            </w:tcBorders>
          </w:tcPr>
          <w:p w:rsidR="000C365B" w:rsidRPr="00A9637F" w:rsidRDefault="000C365B" w:rsidP="00836DC4">
            <w:pPr>
              <w:jc w:val="center"/>
            </w:pPr>
          </w:p>
          <w:p w:rsidR="000C365B" w:rsidRPr="00A9637F" w:rsidRDefault="000C365B" w:rsidP="00836DC4">
            <w:pPr>
              <w:jc w:val="center"/>
            </w:pPr>
          </w:p>
          <w:p w:rsidR="000C365B" w:rsidRPr="00A9637F" w:rsidRDefault="000C365B" w:rsidP="00836DC4">
            <w:pPr>
              <w:jc w:val="center"/>
            </w:pPr>
            <w:r>
              <w:t>4</w:t>
            </w:r>
          </w:p>
        </w:tc>
        <w:tc>
          <w:tcPr>
            <w:tcW w:w="852" w:type="pct"/>
            <w:tcBorders>
              <w:top w:val="single" w:sz="4" w:space="0" w:color="auto"/>
              <w:left w:val="single" w:sz="4" w:space="0" w:color="auto"/>
              <w:bottom w:val="single" w:sz="4" w:space="0" w:color="auto"/>
              <w:right w:val="single" w:sz="4" w:space="0" w:color="auto"/>
            </w:tcBorders>
          </w:tcPr>
          <w:p w:rsidR="000C365B" w:rsidRPr="00384CDC" w:rsidRDefault="000C365B" w:rsidP="00836DC4">
            <w:pPr>
              <w:jc w:val="center"/>
            </w:pPr>
          </w:p>
        </w:tc>
        <w:tc>
          <w:tcPr>
            <w:tcW w:w="852" w:type="pct"/>
            <w:vMerge/>
            <w:tcBorders>
              <w:left w:val="single" w:sz="4" w:space="0" w:color="auto"/>
              <w:right w:val="single" w:sz="4" w:space="0" w:color="auto"/>
            </w:tcBorders>
          </w:tcPr>
          <w:p w:rsidR="000C365B" w:rsidRPr="00384CDC" w:rsidRDefault="000C365B" w:rsidP="00836DC4">
            <w:pPr>
              <w:jc w:val="center"/>
            </w:pPr>
          </w:p>
        </w:tc>
      </w:tr>
      <w:tr w:rsidR="000C365B" w:rsidRPr="00384CDC" w:rsidTr="00836DC4">
        <w:trPr>
          <w:trHeight w:val="1256"/>
        </w:trPr>
        <w:tc>
          <w:tcPr>
            <w:tcW w:w="240" w:type="pct"/>
            <w:tcBorders>
              <w:top w:val="single" w:sz="4" w:space="0" w:color="auto"/>
              <w:left w:val="single" w:sz="4" w:space="0" w:color="auto"/>
              <w:bottom w:val="single" w:sz="4" w:space="0" w:color="auto"/>
              <w:right w:val="single" w:sz="4" w:space="0" w:color="auto"/>
            </w:tcBorders>
            <w:noWrap/>
            <w:vAlign w:val="center"/>
          </w:tcPr>
          <w:p w:rsidR="000C365B" w:rsidRPr="00384CDC" w:rsidRDefault="000C365B" w:rsidP="00836DC4">
            <w:pPr>
              <w:jc w:val="center"/>
            </w:pPr>
            <w:r>
              <w:t>3</w:t>
            </w:r>
          </w:p>
        </w:tc>
        <w:tc>
          <w:tcPr>
            <w:tcW w:w="1302" w:type="pct"/>
            <w:tcBorders>
              <w:top w:val="single" w:sz="4" w:space="0" w:color="auto"/>
              <w:left w:val="nil"/>
              <w:bottom w:val="single" w:sz="4" w:space="0" w:color="auto"/>
              <w:right w:val="single" w:sz="4" w:space="0" w:color="auto"/>
            </w:tcBorders>
            <w:vAlign w:val="center"/>
          </w:tcPr>
          <w:p w:rsidR="000C365B" w:rsidRPr="003E12F4" w:rsidRDefault="000C365B" w:rsidP="00836DC4">
            <w:pPr>
              <w:pStyle w:val="afd"/>
              <w:ind w:firstLine="0"/>
              <w:rPr>
                <w:b/>
                <w:sz w:val="24"/>
                <w:szCs w:val="24"/>
              </w:rPr>
            </w:pPr>
            <w:r>
              <w:rPr>
                <w:sz w:val="24"/>
                <w:szCs w:val="24"/>
              </w:rPr>
              <w:t xml:space="preserve">Сезонное техническое обслуживание </w:t>
            </w:r>
            <w:proofErr w:type="gramStart"/>
            <w:r>
              <w:rPr>
                <w:sz w:val="24"/>
                <w:szCs w:val="24"/>
              </w:rPr>
              <w:t>СО</w:t>
            </w:r>
            <w:proofErr w:type="gramEnd"/>
          </w:p>
        </w:tc>
        <w:tc>
          <w:tcPr>
            <w:tcW w:w="902" w:type="pct"/>
            <w:tcBorders>
              <w:top w:val="single" w:sz="4" w:space="0" w:color="auto"/>
              <w:left w:val="nil"/>
              <w:bottom w:val="single" w:sz="4" w:space="0" w:color="auto"/>
              <w:right w:val="single" w:sz="4" w:space="0" w:color="auto"/>
            </w:tcBorders>
          </w:tcPr>
          <w:p w:rsidR="000C365B" w:rsidRPr="00384CDC" w:rsidRDefault="000C365B" w:rsidP="00836DC4">
            <w:pPr>
              <w:jc w:val="center"/>
            </w:pPr>
          </w:p>
        </w:tc>
        <w:tc>
          <w:tcPr>
            <w:tcW w:w="852" w:type="pct"/>
            <w:tcBorders>
              <w:left w:val="nil"/>
              <w:bottom w:val="single" w:sz="4" w:space="0" w:color="auto"/>
              <w:right w:val="single" w:sz="4" w:space="0" w:color="auto"/>
            </w:tcBorders>
          </w:tcPr>
          <w:p w:rsidR="000C365B" w:rsidRPr="00A9637F" w:rsidRDefault="000C365B" w:rsidP="00836DC4">
            <w:pPr>
              <w:jc w:val="center"/>
            </w:pPr>
          </w:p>
          <w:p w:rsidR="000C365B" w:rsidRPr="00A9637F" w:rsidRDefault="000C365B" w:rsidP="00836DC4">
            <w:pPr>
              <w:jc w:val="center"/>
            </w:pPr>
          </w:p>
          <w:p w:rsidR="000C365B" w:rsidRPr="00A9637F" w:rsidRDefault="000C365B" w:rsidP="00836DC4">
            <w:pPr>
              <w:jc w:val="center"/>
            </w:pPr>
            <w:r>
              <w:t>4</w:t>
            </w:r>
          </w:p>
        </w:tc>
        <w:tc>
          <w:tcPr>
            <w:tcW w:w="852" w:type="pct"/>
            <w:tcBorders>
              <w:left w:val="single" w:sz="4" w:space="0" w:color="auto"/>
              <w:bottom w:val="single" w:sz="4" w:space="0" w:color="auto"/>
              <w:right w:val="single" w:sz="4" w:space="0" w:color="auto"/>
            </w:tcBorders>
          </w:tcPr>
          <w:p w:rsidR="000C365B" w:rsidRPr="00384CDC" w:rsidRDefault="000C365B" w:rsidP="00836DC4">
            <w:pPr>
              <w:jc w:val="center"/>
            </w:pPr>
          </w:p>
        </w:tc>
        <w:tc>
          <w:tcPr>
            <w:tcW w:w="852" w:type="pct"/>
            <w:vMerge w:val="restart"/>
            <w:tcBorders>
              <w:left w:val="single" w:sz="4" w:space="0" w:color="auto"/>
              <w:right w:val="single" w:sz="4" w:space="0" w:color="auto"/>
            </w:tcBorders>
          </w:tcPr>
          <w:p w:rsidR="000C365B" w:rsidRPr="00384CDC" w:rsidRDefault="000C365B" w:rsidP="00836DC4">
            <w:pPr>
              <w:jc w:val="center"/>
            </w:pPr>
          </w:p>
        </w:tc>
      </w:tr>
      <w:tr w:rsidR="000C365B" w:rsidRPr="00384CDC" w:rsidTr="00836DC4">
        <w:trPr>
          <w:trHeight w:val="1256"/>
        </w:trPr>
        <w:tc>
          <w:tcPr>
            <w:tcW w:w="2444" w:type="pct"/>
            <w:gridSpan w:val="3"/>
            <w:tcBorders>
              <w:top w:val="single" w:sz="4" w:space="0" w:color="auto"/>
              <w:left w:val="single" w:sz="4" w:space="0" w:color="auto"/>
              <w:bottom w:val="single" w:sz="4" w:space="0" w:color="auto"/>
              <w:right w:val="single" w:sz="4" w:space="0" w:color="auto"/>
            </w:tcBorders>
            <w:noWrap/>
            <w:vAlign w:val="center"/>
          </w:tcPr>
          <w:p w:rsidR="000C365B" w:rsidRPr="00596E26" w:rsidRDefault="000C365B" w:rsidP="00836DC4">
            <w:pPr>
              <w:jc w:val="both"/>
            </w:pPr>
            <w:r>
              <w:t xml:space="preserve">Всего за техническое обслуживание грузоподъемных козловых кранов КК </w:t>
            </w:r>
            <w:proofErr w:type="spellStart"/>
            <w:r>
              <w:t>Кнт</w:t>
            </w:r>
            <w:proofErr w:type="spellEnd"/>
            <w:r>
              <w:t xml:space="preserve"> 45-32/5/7-9,5-А</w:t>
            </w:r>
            <w:proofErr w:type="gramStart"/>
            <w:r>
              <w:t>6</w:t>
            </w:r>
            <w:proofErr w:type="gramEnd"/>
            <w:r>
              <w:t xml:space="preserve">, У1 зав. № 1631 (Инв. № 014/03/00000089), КК </w:t>
            </w:r>
            <w:proofErr w:type="spellStart"/>
            <w:r>
              <w:t>Кнт</w:t>
            </w:r>
            <w:proofErr w:type="spellEnd"/>
            <w:r>
              <w:t xml:space="preserve"> 45-32/5/7-9,5-А6, У1 зав. № 1630 (Инв. № 014/03/00000090) </w:t>
            </w:r>
          </w:p>
        </w:tc>
        <w:tc>
          <w:tcPr>
            <w:tcW w:w="852" w:type="pct"/>
            <w:tcBorders>
              <w:top w:val="single" w:sz="4" w:space="0" w:color="auto"/>
              <w:left w:val="nil"/>
              <w:bottom w:val="single" w:sz="4" w:space="0" w:color="auto"/>
              <w:right w:val="single" w:sz="4" w:space="0" w:color="auto"/>
            </w:tcBorders>
          </w:tcPr>
          <w:p w:rsidR="000C365B" w:rsidRPr="00A9637F" w:rsidRDefault="000C365B" w:rsidP="00836DC4">
            <w:pPr>
              <w:jc w:val="center"/>
            </w:pPr>
          </w:p>
          <w:p w:rsidR="000C365B" w:rsidRPr="00A9637F" w:rsidRDefault="000C365B" w:rsidP="00836DC4">
            <w:pPr>
              <w:jc w:val="center"/>
            </w:pPr>
          </w:p>
          <w:p w:rsidR="000C365B" w:rsidRPr="00A9637F" w:rsidRDefault="000C365B" w:rsidP="00836DC4">
            <w:pPr>
              <w:jc w:val="center"/>
            </w:pPr>
            <w:r>
              <w:t>14</w:t>
            </w:r>
          </w:p>
        </w:tc>
        <w:tc>
          <w:tcPr>
            <w:tcW w:w="852" w:type="pct"/>
            <w:tcBorders>
              <w:top w:val="single" w:sz="4" w:space="0" w:color="auto"/>
              <w:left w:val="single" w:sz="4" w:space="0" w:color="auto"/>
              <w:bottom w:val="single" w:sz="4" w:space="0" w:color="auto"/>
              <w:right w:val="single" w:sz="4" w:space="0" w:color="auto"/>
            </w:tcBorders>
          </w:tcPr>
          <w:p w:rsidR="000C365B" w:rsidRDefault="000C365B" w:rsidP="00836DC4">
            <w:pPr>
              <w:jc w:val="center"/>
            </w:pPr>
          </w:p>
          <w:p w:rsidR="000C365B" w:rsidRDefault="000C365B" w:rsidP="00836DC4">
            <w:pPr>
              <w:jc w:val="center"/>
            </w:pPr>
          </w:p>
          <w:p w:rsidR="000C365B" w:rsidRPr="00384CDC" w:rsidRDefault="000C365B" w:rsidP="00836DC4">
            <w:pPr>
              <w:jc w:val="center"/>
            </w:pPr>
          </w:p>
        </w:tc>
        <w:tc>
          <w:tcPr>
            <w:tcW w:w="852" w:type="pct"/>
            <w:vMerge/>
            <w:tcBorders>
              <w:left w:val="single" w:sz="4" w:space="0" w:color="auto"/>
              <w:bottom w:val="single" w:sz="4" w:space="0" w:color="auto"/>
              <w:right w:val="single" w:sz="4" w:space="0" w:color="auto"/>
            </w:tcBorders>
          </w:tcPr>
          <w:p w:rsidR="000C365B" w:rsidRPr="00384CDC" w:rsidRDefault="000C365B" w:rsidP="00836DC4">
            <w:pPr>
              <w:jc w:val="center"/>
            </w:pPr>
          </w:p>
        </w:tc>
      </w:tr>
    </w:tbl>
    <w:p w:rsidR="000C365B" w:rsidRPr="000379F8" w:rsidRDefault="000C365B" w:rsidP="00836DC4">
      <w:pPr>
        <w:ind w:firstLine="567"/>
        <w:jc w:val="both"/>
        <w:rPr>
          <w:color w:val="BFBFBF"/>
          <w:sz w:val="28"/>
          <w:szCs w:val="28"/>
        </w:rPr>
      </w:pPr>
    </w:p>
    <w:p w:rsidR="000C365B" w:rsidRPr="003E12F4" w:rsidRDefault="000C365B" w:rsidP="00836DC4">
      <w:pPr>
        <w:ind w:firstLine="709"/>
        <w:jc w:val="both"/>
        <w:rPr>
          <w:sz w:val="28"/>
          <w:szCs w:val="28"/>
        </w:rPr>
      </w:pPr>
      <w:r>
        <w:rPr>
          <w:sz w:val="28"/>
          <w:szCs w:val="28"/>
        </w:rPr>
        <w:t>1. Цена, указанная в настоящем финансово-коммерческом предложении по (выполнению работ) ________________________ включая</w:t>
      </w:r>
      <w:r>
        <w:rPr>
          <w:spacing w:val="1"/>
          <w:sz w:val="28"/>
          <w:szCs w:val="28"/>
        </w:rPr>
        <w:t xml:space="preserve"> все расходы Поставщика, связанные</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w:t>
      </w:r>
      <w:r>
        <w:rPr>
          <w:sz w:val="28"/>
          <w:szCs w:val="28"/>
        </w:rPr>
        <w:lastRenderedPageBreak/>
        <w:t>документации, подрядных затрат, а также стоимость всех налогов и других обязательных платежей,</w:t>
      </w:r>
      <w:r>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0C365B" w:rsidRPr="007D457C" w:rsidRDefault="000C365B" w:rsidP="00836DC4">
      <w:pPr>
        <w:pStyle w:val="afd"/>
        <w:jc w:val="both"/>
        <w:rPr>
          <w:szCs w:val="28"/>
        </w:rPr>
      </w:pPr>
    </w:p>
    <w:p w:rsidR="000C365B" w:rsidRDefault="000C365B" w:rsidP="00836DC4">
      <w:pPr>
        <w:pStyle w:val="afd"/>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C365B" w:rsidRDefault="000C365B" w:rsidP="00836DC4">
      <w:pPr>
        <w:pStyle w:val="afd"/>
      </w:pPr>
      <w:r>
        <w:rPr>
          <w:szCs w:val="28"/>
        </w:rPr>
        <w:t xml:space="preserve">2. Дополнительные условия выполнения работ </w:t>
      </w:r>
      <w:r>
        <w:t xml:space="preserve">_______________________________________________________ </w:t>
      </w:r>
    </w:p>
    <w:p w:rsidR="000C365B" w:rsidRPr="00721D0D" w:rsidRDefault="000C365B" w:rsidP="00836DC4">
      <w:pPr>
        <w:pStyle w:val="afd"/>
        <w:jc w:val="center"/>
        <w:rPr>
          <w:i/>
          <w:sz w:val="24"/>
          <w:szCs w:val="24"/>
        </w:rPr>
      </w:pPr>
      <w:r>
        <w:rPr>
          <w:i/>
          <w:sz w:val="24"/>
          <w:szCs w:val="24"/>
        </w:rPr>
        <w:t>(заполняется претендентом при необходимости).</w:t>
      </w:r>
    </w:p>
    <w:p w:rsidR="000C365B" w:rsidRPr="00205668" w:rsidRDefault="000C365B" w:rsidP="00836DC4">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0C365B" w:rsidRPr="00205668" w:rsidRDefault="000C365B" w:rsidP="00836DC4">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(оказать услуги)</w:t>
      </w:r>
      <w:r>
        <w:rPr>
          <w:szCs w:val="28"/>
        </w:rPr>
        <w:t xml:space="preserve"> в соответствии с требованиями документации о закупке и согласно нашим предложениям. </w:t>
      </w:r>
    </w:p>
    <w:p w:rsidR="000C365B" w:rsidRPr="00205668" w:rsidRDefault="000C365B" w:rsidP="00836DC4">
      <w:pPr>
        <w:pStyle w:val="afd"/>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C365B" w:rsidRPr="00205668" w:rsidRDefault="000C365B" w:rsidP="00836DC4">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0C365B" w:rsidRPr="00205668" w:rsidRDefault="000C365B" w:rsidP="00836DC4">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C365B" w:rsidRDefault="000C365B" w:rsidP="00836DC4">
      <w:pPr>
        <w:pStyle w:val="afd"/>
        <w:jc w:val="both"/>
        <w:rPr>
          <w:szCs w:val="28"/>
        </w:rPr>
      </w:pPr>
      <w:r>
        <w:rPr>
          <w:szCs w:val="28"/>
        </w:rPr>
        <w:t> </w:t>
      </w:r>
    </w:p>
    <w:p w:rsidR="000C365B" w:rsidRPr="00205668" w:rsidRDefault="000C365B" w:rsidP="00836DC4">
      <w:pPr>
        <w:pStyle w:val="afa"/>
        <w:ind w:firstLine="0"/>
        <w:jc w:val="left"/>
        <w:rPr>
          <w:rFonts w:eastAsia="Times New Roman"/>
          <w:sz w:val="28"/>
          <w:szCs w:val="28"/>
        </w:rPr>
      </w:pPr>
    </w:p>
    <w:p w:rsidR="000C365B" w:rsidRPr="007415F9" w:rsidRDefault="000C365B" w:rsidP="00836DC4">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0C365B" w:rsidRPr="007415F9" w:rsidRDefault="000C365B" w:rsidP="00836DC4">
      <w:pPr>
        <w:tabs>
          <w:tab w:val="left" w:pos="8640"/>
        </w:tabs>
        <w:jc w:val="center"/>
        <w:rPr>
          <w:i/>
        </w:rPr>
      </w:pPr>
      <w:r>
        <w:rPr>
          <w:i/>
        </w:rPr>
        <w:t>(наименование претендента)</w:t>
      </w:r>
    </w:p>
    <w:p w:rsidR="000C365B" w:rsidRDefault="000C365B" w:rsidP="00836DC4">
      <w:r>
        <w:rPr>
          <w:sz w:val="28"/>
          <w:szCs w:val="28"/>
        </w:rPr>
        <w:t>__________________________________________________________________</w:t>
      </w:r>
    </w:p>
    <w:p w:rsidR="00836DC4" w:rsidRDefault="00836DC4">
      <w:pPr>
        <w:pStyle w:val="1"/>
        <w:jc w:val="right"/>
        <w:rPr>
          <w:b w:val="0"/>
          <w:sz w:val="28"/>
        </w:rPr>
      </w:pPr>
    </w:p>
    <w:p w:rsidR="00836DC4" w:rsidRDefault="00836DC4" w:rsidP="00836DC4"/>
    <w:p w:rsidR="00836DC4" w:rsidRDefault="00836DC4" w:rsidP="00836DC4"/>
    <w:p w:rsidR="00836DC4" w:rsidRDefault="00836DC4" w:rsidP="00836DC4"/>
    <w:p w:rsidR="00836DC4" w:rsidRPr="00836DC4" w:rsidRDefault="00836DC4" w:rsidP="00836DC4"/>
    <w:p w:rsidR="00836DC4" w:rsidRDefault="00836DC4">
      <w:pPr>
        <w:pStyle w:val="1"/>
        <w:jc w:val="right"/>
        <w:rPr>
          <w:b w:val="0"/>
          <w:sz w:val="28"/>
        </w:rPr>
      </w:pPr>
    </w:p>
    <w:p w:rsidR="000C365B" w:rsidRDefault="00836DC4">
      <w:pPr>
        <w:pStyle w:val="1"/>
        <w:jc w:val="right"/>
        <w:rPr>
          <w:b w:val="0"/>
          <w:sz w:val="28"/>
        </w:rPr>
      </w:pPr>
      <w:r>
        <w:rPr>
          <w:b w:val="0"/>
          <w:sz w:val="28"/>
        </w:rPr>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0C365B" w:rsidRPr="00FA67BD" w:rsidRDefault="000C365B" w:rsidP="00836DC4">
      <w:pPr>
        <w:jc w:val="center"/>
        <w:outlineLvl w:val="1"/>
        <w:rPr>
          <w:b/>
          <w:bCs/>
          <w:sz w:val="28"/>
          <w:szCs w:val="28"/>
        </w:rPr>
      </w:pPr>
      <w:r>
        <w:rPr>
          <w:b/>
          <w:bCs/>
          <w:sz w:val="28"/>
          <w:szCs w:val="28"/>
        </w:rPr>
        <w:t xml:space="preserve">Сведения об опыте выполнения работ по предмету Открытого конкурса № </w:t>
      </w:r>
      <w:proofErr w:type="spellStart"/>
      <w:r>
        <w:rPr>
          <w:b/>
          <w:bCs/>
          <w:sz w:val="28"/>
          <w:szCs w:val="28"/>
        </w:rPr>
        <w:t>_____________выполненных</w:t>
      </w:r>
      <w:proofErr w:type="spellEnd"/>
      <w:r>
        <w:rPr>
          <w:b/>
          <w:bCs/>
          <w:sz w:val="28"/>
          <w:szCs w:val="28"/>
        </w:rPr>
        <w:t>, ____________________________________________.</w:t>
      </w:r>
    </w:p>
    <w:p w:rsidR="000C365B" w:rsidRPr="00FA67BD" w:rsidRDefault="000C365B" w:rsidP="00836DC4">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64"/>
        <w:gridCol w:w="2665"/>
        <w:gridCol w:w="1735"/>
        <w:gridCol w:w="1680"/>
        <w:gridCol w:w="1836"/>
      </w:tblGrid>
      <w:tr w:rsidR="000C365B" w:rsidRPr="00FA67BD" w:rsidTr="00836DC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C365B" w:rsidRPr="00FA67BD" w:rsidRDefault="000C365B" w:rsidP="00836DC4">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C365B" w:rsidRPr="00FA67BD" w:rsidRDefault="000C365B" w:rsidP="00836DC4">
            <w:pPr>
              <w:jc w:val="center"/>
            </w:pPr>
            <w:r>
              <w:t>Дата и номер договора</w:t>
            </w:r>
            <w:r>
              <w:rPr>
                <w:vertAlign w:val="superscript"/>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0C365B" w:rsidRPr="00FA67BD" w:rsidRDefault="000C365B" w:rsidP="00836DC4">
            <w:pPr>
              <w:jc w:val="center"/>
            </w:pPr>
            <w:r>
              <w:t xml:space="preserve">Предмет договора (указываются только договоры по предмету Открытого конкурса в соответствии с подпунктом </w:t>
            </w:r>
            <w:r>
              <w:rPr>
                <w:highlight w:val="cyan"/>
              </w:rPr>
              <w:t>2.</w:t>
            </w:r>
            <w:r>
              <w:t>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C365B" w:rsidRPr="00FA67BD" w:rsidRDefault="000C365B" w:rsidP="00836DC4">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C365B" w:rsidRPr="00FA67BD" w:rsidRDefault="000C365B" w:rsidP="00836DC4">
            <w:pPr>
              <w:jc w:val="center"/>
            </w:pPr>
            <w:r>
              <w:t xml:space="preserve"> Объем выполненных работ</w:t>
            </w:r>
          </w:p>
        </w:tc>
        <w:tc>
          <w:tcPr>
            <w:tcW w:w="0" w:type="auto"/>
            <w:tcBorders>
              <w:top w:val="single" w:sz="4" w:space="0" w:color="auto"/>
              <w:left w:val="single" w:sz="4" w:space="0" w:color="auto"/>
              <w:bottom w:val="single" w:sz="4" w:space="0" w:color="auto"/>
              <w:right w:val="single" w:sz="4" w:space="0" w:color="auto"/>
            </w:tcBorders>
            <w:vAlign w:val="center"/>
          </w:tcPr>
          <w:p w:rsidR="000C365B" w:rsidRPr="00FA67BD" w:rsidRDefault="000C365B" w:rsidP="00836DC4">
            <w:pPr>
              <w:jc w:val="center"/>
            </w:pPr>
            <w:r>
              <w:t xml:space="preserve"> Сумма стоимости  выполненных работ по договору, без учета НДС, руб.</w:t>
            </w:r>
          </w:p>
        </w:tc>
      </w:tr>
      <w:tr w:rsidR="000C365B" w:rsidRPr="00FA67BD" w:rsidTr="00836DC4">
        <w:trPr>
          <w:trHeight w:val="274"/>
        </w:trPr>
        <w:tc>
          <w:tcPr>
            <w:tcW w:w="0" w:type="auto"/>
            <w:tcBorders>
              <w:top w:val="single" w:sz="4" w:space="0" w:color="auto"/>
              <w:left w:val="single" w:sz="4" w:space="0" w:color="auto"/>
              <w:bottom w:val="single" w:sz="4" w:space="0" w:color="auto"/>
              <w:right w:val="single" w:sz="4" w:space="0" w:color="auto"/>
            </w:tcBorders>
          </w:tcPr>
          <w:p w:rsidR="000C365B" w:rsidRPr="00FA67BD" w:rsidRDefault="000C365B" w:rsidP="00836DC4">
            <w:r>
              <w:t>1.</w:t>
            </w:r>
          </w:p>
        </w:tc>
        <w:tc>
          <w:tcPr>
            <w:tcW w:w="0" w:type="auto"/>
            <w:tcBorders>
              <w:top w:val="single" w:sz="4" w:space="0" w:color="auto"/>
              <w:left w:val="single" w:sz="4" w:space="0" w:color="auto"/>
              <w:bottom w:val="single" w:sz="4" w:space="0" w:color="auto"/>
              <w:right w:val="single" w:sz="4" w:space="0" w:color="auto"/>
            </w:tcBorders>
            <w:vAlign w:val="center"/>
          </w:tcPr>
          <w:p w:rsidR="000C365B" w:rsidRPr="00FA67BD" w:rsidRDefault="000C365B" w:rsidP="00836DC4">
            <w:pPr>
              <w:jc w:val="center"/>
            </w:pPr>
          </w:p>
        </w:tc>
        <w:tc>
          <w:tcPr>
            <w:tcW w:w="2665" w:type="dxa"/>
            <w:tcBorders>
              <w:top w:val="single" w:sz="4" w:space="0" w:color="auto"/>
              <w:left w:val="single" w:sz="4" w:space="0" w:color="auto"/>
              <w:bottom w:val="single" w:sz="4" w:space="0" w:color="auto"/>
              <w:right w:val="single" w:sz="4" w:space="0" w:color="auto"/>
            </w:tcBorders>
          </w:tcPr>
          <w:p w:rsidR="000C365B" w:rsidRPr="00FA67BD" w:rsidRDefault="000C365B" w:rsidP="00836DC4"/>
        </w:tc>
        <w:tc>
          <w:tcPr>
            <w:tcW w:w="1735" w:type="dxa"/>
            <w:tcBorders>
              <w:top w:val="single" w:sz="4" w:space="0" w:color="auto"/>
              <w:left w:val="single" w:sz="4" w:space="0" w:color="auto"/>
              <w:bottom w:val="single" w:sz="4" w:space="0" w:color="auto"/>
              <w:right w:val="single" w:sz="4" w:space="0" w:color="auto"/>
            </w:tcBorders>
          </w:tcPr>
          <w:p w:rsidR="000C365B" w:rsidRPr="00FA67BD" w:rsidRDefault="000C365B" w:rsidP="00836DC4"/>
        </w:tc>
        <w:tc>
          <w:tcPr>
            <w:tcW w:w="0" w:type="auto"/>
            <w:tcBorders>
              <w:top w:val="single" w:sz="4" w:space="0" w:color="auto"/>
              <w:left w:val="single" w:sz="4" w:space="0" w:color="auto"/>
              <w:bottom w:val="single" w:sz="4" w:space="0" w:color="auto"/>
              <w:right w:val="single" w:sz="4" w:space="0" w:color="auto"/>
            </w:tcBorders>
          </w:tcPr>
          <w:p w:rsidR="000C365B" w:rsidRPr="00FA67BD" w:rsidRDefault="000C365B" w:rsidP="00836DC4"/>
        </w:tc>
        <w:tc>
          <w:tcPr>
            <w:tcW w:w="0" w:type="auto"/>
            <w:tcBorders>
              <w:top w:val="single" w:sz="4" w:space="0" w:color="auto"/>
              <w:left w:val="single" w:sz="4" w:space="0" w:color="auto"/>
              <w:bottom w:val="single" w:sz="4" w:space="0" w:color="auto"/>
              <w:right w:val="single" w:sz="4" w:space="0" w:color="auto"/>
            </w:tcBorders>
          </w:tcPr>
          <w:p w:rsidR="000C365B" w:rsidRPr="00FA67BD" w:rsidRDefault="000C365B" w:rsidP="00836DC4"/>
        </w:tc>
      </w:tr>
      <w:tr w:rsidR="000C365B" w:rsidRPr="00FA67BD" w:rsidTr="00836DC4">
        <w:trPr>
          <w:trHeight w:val="262"/>
        </w:trPr>
        <w:tc>
          <w:tcPr>
            <w:tcW w:w="0" w:type="auto"/>
            <w:tcBorders>
              <w:top w:val="single" w:sz="4" w:space="0" w:color="auto"/>
              <w:left w:val="single" w:sz="4" w:space="0" w:color="auto"/>
              <w:bottom w:val="single" w:sz="4" w:space="0" w:color="auto"/>
              <w:right w:val="single" w:sz="4" w:space="0" w:color="auto"/>
            </w:tcBorders>
          </w:tcPr>
          <w:p w:rsidR="000C365B" w:rsidRPr="00FA67BD" w:rsidRDefault="000C365B" w:rsidP="00836DC4">
            <w:r>
              <w:t>2.</w:t>
            </w:r>
          </w:p>
        </w:tc>
        <w:tc>
          <w:tcPr>
            <w:tcW w:w="0" w:type="auto"/>
            <w:tcBorders>
              <w:top w:val="single" w:sz="4" w:space="0" w:color="auto"/>
              <w:left w:val="single" w:sz="4" w:space="0" w:color="auto"/>
              <w:bottom w:val="single" w:sz="4" w:space="0" w:color="auto"/>
              <w:right w:val="single" w:sz="4" w:space="0" w:color="auto"/>
            </w:tcBorders>
            <w:vAlign w:val="center"/>
          </w:tcPr>
          <w:p w:rsidR="000C365B" w:rsidRPr="00FA67BD" w:rsidRDefault="000C365B" w:rsidP="00836DC4">
            <w:pPr>
              <w:jc w:val="center"/>
            </w:pPr>
          </w:p>
        </w:tc>
        <w:tc>
          <w:tcPr>
            <w:tcW w:w="2665" w:type="dxa"/>
            <w:tcBorders>
              <w:top w:val="single" w:sz="4" w:space="0" w:color="auto"/>
              <w:left w:val="single" w:sz="4" w:space="0" w:color="auto"/>
              <w:bottom w:val="single" w:sz="4" w:space="0" w:color="auto"/>
              <w:right w:val="single" w:sz="4" w:space="0" w:color="auto"/>
            </w:tcBorders>
          </w:tcPr>
          <w:p w:rsidR="000C365B" w:rsidRPr="00FA67BD" w:rsidRDefault="000C365B" w:rsidP="00836DC4"/>
        </w:tc>
        <w:tc>
          <w:tcPr>
            <w:tcW w:w="1735" w:type="dxa"/>
            <w:tcBorders>
              <w:top w:val="single" w:sz="4" w:space="0" w:color="auto"/>
              <w:left w:val="single" w:sz="4" w:space="0" w:color="auto"/>
              <w:bottom w:val="single" w:sz="4" w:space="0" w:color="auto"/>
              <w:right w:val="single" w:sz="4" w:space="0" w:color="auto"/>
            </w:tcBorders>
          </w:tcPr>
          <w:p w:rsidR="000C365B" w:rsidRPr="00FA67BD" w:rsidRDefault="000C365B" w:rsidP="00836DC4"/>
        </w:tc>
        <w:tc>
          <w:tcPr>
            <w:tcW w:w="0" w:type="auto"/>
            <w:tcBorders>
              <w:top w:val="single" w:sz="4" w:space="0" w:color="auto"/>
              <w:left w:val="single" w:sz="4" w:space="0" w:color="auto"/>
              <w:bottom w:val="single" w:sz="4" w:space="0" w:color="auto"/>
              <w:right w:val="single" w:sz="4" w:space="0" w:color="auto"/>
            </w:tcBorders>
          </w:tcPr>
          <w:p w:rsidR="000C365B" w:rsidRPr="00FA67BD" w:rsidRDefault="000C365B" w:rsidP="00836DC4"/>
        </w:tc>
        <w:tc>
          <w:tcPr>
            <w:tcW w:w="0" w:type="auto"/>
            <w:tcBorders>
              <w:top w:val="single" w:sz="4" w:space="0" w:color="auto"/>
              <w:left w:val="single" w:sz="4" w:space="0" w:color="auto"/>
              <w:bottom w:val="single" w:sz="4" w:space="0" w:color="auto"/>
              <w:right w:val="single" w:sz="4" w:space="0" w:color="auto"/>
            </w:tcBorders>
          </w:tcPr>
          <w:p w:rsidR="000C365B" w:rsidRPr="00FA67BD" w:rsidRDefault="000C365B" w:rsidP="00836DC4"/>
        </w:tc>
      </w:tr>
      <w:tr w:rsidR="000C365B" w:rsidRPr="00FA67BD" w:rsidTr="00836DC4">
        <w:trPr>
          <w:trHeight w:val="207"/>
        </w:trPr>
        <w:tc>
          <w:tcPr>
            <w:tcW w:w="0" w:type="auto"/>
            <w:tcBorders>
              <w:top w:val="single" w:sz="4" w:space="0" w:color="auto"/>
              <w:left w:val="single" w:sz="4" w:space="0" w:color="auto"/>
              <w:bottom w:val="single" w:sz="4" w:space="0" w:color="auto"/>
              <w:right w:val="single" w:sz="4" w:space="0" w:color="auto"/>
            </w:tcBorders>
          </w:tcPr>
          <w:p w:rsidR="000C365B" w:rsidRPr="00FA67BD" w:rsidRDefault="000C365B" w:rsidP="00836DC4"/>
        </w:tc>
        <w:tc>
          <w:tcPr>
            <w:tcW w:w="0" w:type="auto"/>
            <w:gridSpan w:val="3"/>
            <w:tcBorders>
              <w:top w:val="single" w:sz="4" w:space="0" w:color="auto"/>
              <w:left w:val="single" w:sz="4" w:space="0" w:color="auto"/>
              <w:bottom w:val="single" w:sz="4" w:space="0" w:color="auto"/>
              <w:right w:val="single" w:sz="4" w:space="0" w:color="auto"/>
            </w:tcBorders>
            <w:vAlign w:val="center"/>
          </w:tcPr>
          <w:p w:rsidR="000C365B" w:rsidRPr="00FA67BD" w:rsidRDefault="000C365B" w:rsidP="00836DC4">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C365B" w:rsidRPr="00FA67BD" w:rsidRDefault="000C365B" w:rsidP="00836DC4"/>
        </w:tc>
        <w:tc>
          <w:tcPr>
            <w:tcW w:w="0" w:type="auto"/>
            <w:tcBorders>
              <w:top w:val="single" w:sz="4" w:space="0" w:color="auto"/>
              <w:left w:val="single" w:sz="4" w:space="0" w:color="auto"/>
              <w:bottom w:val="single" w:sz="4" w:space="0" w:color="auto"/>
              <w:right w:val="single" w:sz="4" w:space="0" w:color="auto"/>
            </w:tcBorders>
          </w:tcPr>
          <w:p w:rsidR="000C365B" w:rsidRPr="00FA67BD" w:rsidRDefault="000C365B" w:rsidP="00836DC4"/>
        </w:tc>
      </w:tr>
    </w:tbl>
    <w:p w:rsidR="000C365B" w:rsidRPr="00FA67BD" w:rsidRDefault="000C365B" w:rsidP="00836DC4">
      <w:pPr>
        <w:jc w:val="center"/>
      </w:pPr>
    </w:p>
    <w:p w:rsidR="000C365B" w:rsidRPr="00FA67BD" w:rsidRDefault="000C365B" w:rsidP="00836DC4">
      <w:r>
        <w:t>Приложение: 1. копия договора на ____ листах.</w:t>
      </w:r>
    </w:p>
    <w:p w:rsidR="000C365B" w:rsidRPr="00FA67BD" w:rsidRDefault="000C365B" w:rsidP="00836DC4">
      <w:pPr>
        <w:ind w:left="708" w:firstLine="708"/>
      </w:pPr>
      <w:r>
        <w:t xml:space="preserve">2. копия акта на </w:t>
      </w:r>
      <w:r>
        <w:tab/>
        <w:t>____ листах.</w:t>
      </w:r>
    </w:p>
    <w:p w:rsidR="000C365B" w:rsidRPr="005049BC" w:rsidRDefault="000C365B" w:rsidP="00836DC4">
      <w:r>
        <w:tab/>
      </w:r>
      <w:r>
        <w:tab/>
        <w:t>3. копии иных документов на ____ листах.</w:t>
      </w:r>
    </w:p>
    <w:p w:rsidR="000C365B" w:rsidRPr="00FA67BD" w:rsidRDefault="000C365B" w:rsidP="00836DC4"/>
    <w:p w:rsidR="000C365B" w:rsidRPr="00FA67BD" w:rsidRDefault="000C365B" w:rsidP="00836DC4"/>
    <w:p w:rsidR="000C365B" w:rsidRPr="006032EA" w:rsidRDefault="000C365B" w:rsidP="00836DC4">
      <w:pPr>
        <w:pStyle w:val="19"/>
        <w:ind w:firstLine="708"/>
      </w:pPr>
      <w:r>
        <w:rPr>
          <w:b/>
        </w:rPr>
        <w:t>Представитель, имеющий полномочия подписать заявку на участие в Открытом конкурсе от имени__</w:t>
      </w:r>
      <w:r>
        <w:t>_______________________________</w:t>
      </w:r>
    </w:p>
    <w:p w:rsidR="000C365B" w:rsidRPr="006032EA" w:rsidRDefault="000C365B" w:rsidP="00836DC4">
      <w:pPr>
        <w:pStyle w:val="19"/>
        <w:ind w:firstLine="708"/>
        <w:rPr>
          <w:i/>
        </w:rPr>
      </w:pPr>
      <w:r>
        <w:rPr>
          <w:i/>
        </w:rPr>
        <w:t xml:space="preserve">                                        (наименование претендента)</w:t>
      </w:r>
    </w:p>
    <w:p w:rsidR="000C365B" w:rsidRPr="006032EA" w:rsidRDefault="000C365B" w:rsidP="00836DC4">
      <w:pPr>
        <w:pStyle w:val="19"/>
        <w:ind w:firstLine="0"/>
      </w:pPr>
      <w:r>
        <w:t>___________________________________________________________</w:t>
      </w:r>
    </w:p>
    <w:p w:rsidR="000C365B" w:rsidRPr="006032EA" w:rsidRDefault="000C365B" w:rsidP="00836DC4">
      <w:pPr>
        <w:pStyle w:val="19"/>
        <w:ind w:firstLine="708"/>
      </w:pPr>
      <w:r>
        <w:t xml:space="preserve">       Печать</w:t>
      </w:r>
      <w:r>
        <w:tab/>
      </w:r>
      <w:r>
        <w:tab/>
      </w:r>
      <w:r>
        <w:tab/>
        <w:t>(должность, подпись, ФИО)</w:t>
      </w:r>
    </w:p>
    <w:p w:rsidR="000C365B" w:rsidRDefault="000C365B" w:rsidP="00836DC4">
      <w:r>
        <w:t>"____" _________ 201__ г.</w:t>
      </w:r>
    </w:p>
    <w:p w:rsidR="000C365B" w:rsidRDefault="000C365B">
      <w:pPr>
        <w:pStyle w:val="afa"/>
        <w:ind w:firstLine="0"/>
        <w:jc w:val="left"/>
        <w:rPr>
          <w:rFonts w:eastAsia="Times New Roman"/>
          <w:sz w:val="24"/>
          <w:szCs w:val="28"/>
        </w:rPr>
        <w:sectPr w:rsidR="000C365B" w:rsidSect="007C51E1">
          <w:pgSz w:w="11907" w:h="16840" w:code="9"/>
          <w:pgMar w:top="1134" w:right="851" w:bottom="1134" w:left="1418" w:header="794" w:footer="794" w:gutter="0"/>
          <w:cols w:space="720"/>
          <w:titlePg/>
          <w:docGrid w:linePitch="326"/>
        </w:sectPr>
      </w:pPr>
    </w:p>
    <w:p w:rsidR="000C365B" w:rsidRDefault="00836DC4">
      <w:pPr>
        <w:pStyle w:val="1"/>
        <w:jc w:val="right"/>
        <w:rPr>
          <w:rFonts w:eastAsia="Times New Roman"/>
          <w:b w:val="0"/>
          <w:sz w:val="24"/>
          <w:szCs w:val="28"/>
        </w:rPr>
      </w:pPr>
      <w:r>
        <w:rPr>
          <w:rFonts w:cs="Times New Roman"/>
          <w:b w:val="0"/>
          <w:sz w:val="28"/>
        </w:rPr>
        <w:lastRenderedPageBreak/>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0C365B" w:rsidRPr="0035768E" w:rsidRDefault="000C365B" w:rsidP="00836DC4">
      <w:pPr>
        <w:pStyle w:val="afa"/>
        <w:jc w:val="center"/>
        <w:rPr>
          <w:b/>
          <w:sz w:val="60"/>
          <w:szCs w:val="60"/>
        </w:rPr>
      </w:pPr>
      <w:r>
        <w:rPr>
          <w:b/>
          <w:sz w:val="60"/>
          <w:szCs w:val="60"/>
        </w:rPr>
        <w:t>ПРОЕКТ ДОГОВОРА</w:t>
      </w:r>
    </w:p>
    <w:p w:rsidR="000C365B" w:rsidRPr="0035768E" w:rsidRDefault="000C365B" w:rsidP="00836DC4">
      <w:pPr>
        <w:rPr>
          <w:b/>
          <w:i/>
          <w:sz w:val="28"/>
          <w:szCs w:val="28"/>
        </w:rPr>
      </w:pPr>
    </w:p>
    <w:p w:rsidR="000C365B" w:rsidRPr="009C2E39" w:rsidRDefault="000C365B" w:rsidP="00836DC4">
      <w:pPr>
        <w:jc w:val="center"/>
        <w:rPr>
          <w:b/>
        </w:rPr>
      </w:pPr>
      <w:r>
        <w:rPr>
          <w:b/>
        </w:rPr>
        <w:t>Договор № _______________</w:t>
      </w:r>
    </w:p>
    <w:p w:rsidR="000C365B" w:rsidRPr="009C2E39" w:rsidRDefault="000C365B" w:rsidP="00836DC4">
      <w:pPr>
        <w:jc w:val="center"/>
        <w:rPr>
          <w:b/>
        </w:rPr>
      </w:pPr>
      <w:r>
        <w:rPr>
          <w:b/>
        </w:rPr>
        <w:t>на выполнение работ</w:t>
      </w:r>
    </w:p>
    <w:p w:rsidR="000C365B" w:rsidRPr="009C2E39" w:rsidRDefault="000C365B" w:rsidP="00836DC4">
      <w:pPr>
        <w:ind w:firstLine="567"/>
      </w:pPr>
    </w:p>
    <w:p w:rsidR="000C365B" w:rsidRPr="009C2E39" w:rsidRDefault="000C365B" w:rsidP="00836DC4">
      <w:r>
        <w:t>г. Чита</w:t>
      </w:r>
      <w:r>
        <w:tab/>
      </w:r>
      <w:r>
        <w:tab/>
      </w:r>
      <w:r>
        <w:tab/>
      </w:r>
      <w:r>
        <w:tab/>
      </w:r>
      <w:r>
        <w:tab/>
        <w:t xml:space="preserve">                                «____»_____________ 201__ г.</w:t>
      </w:r>
    </w:p>
    <w:p w:rsidR="000C365B" w:rsidRPr="009C2E39" w:rsidRDefault="000C365B" w:rsidP="00836DC4">
      <w:pPr>
        <w:ind w:firstLine="567"/>
        <w:rPr>
          <w:b/>
          <w:i/>
        </w:rPr>
      </w:pPr>
    </w:p>
    <w:p w:rsidR="000C365B" w:rsidRPr="00622266" w:rsidRDefault="000C365B" w:rsidP="00836DC4">
      <w:pPr>
        <w:ind w:firstLine="708"/>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w:t>
      </w:r>
      <w:proofErr w:type="gramStart"/>
      <w:r>
        <w:t>на</w:t>
      </w:r>
      <w:proofErr w:type="gramEnd"/>
      <w:r>
        <w:t xml:space="preserve"> Забайкальской ж.д. </w:t>
      </w:r>
      <w:proofErr w:type="spellStart"/>
      <w:proofErr w:type="gramStart"/>
      <w:r>
        <w:t>Банщикова</w:t>
      </w:r>
      <w:proofErr w:type="spellEnd"/>
      <w:r>
        <w:t xml:space="preserve"> Андрея Витальевича,  действующего  на  основании доверенности </w:t>
      </w:r>
      <w:proofErr w:type="spellStart"/>
      <w:r>
        <w:t>________________________________с</w:t>
      </w:r>
      <w:proofErr w:type="spellEnd"/>
      <w:r>
        <w:t xml:space="preserve"> одной стороны, </w:t>
      </w:r>
      <w:proofErr w:type="spellStart"/>
      <w:r>
        <w:t>и_____________________________________________</w:t>
      </w:r>
      <w:proofErr w:type="spellEnd"/>
      <w:r>
        <w:t xml:space="preserve">, именуемое в дальнейшем «Исполнитель», в </w:t>
      </w:r>
      <w:proofErr w:type="spellStart"/>
      <w:r>
        <w:t>лице________________________________________</w:t>
      </w:r>
      <w:proofErr w:type="spellEnd"/>
      <w:r>
        <w:t>, действующего на основании 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0C365B" w:rsidRPr="009C2E39" w:rsidRDefault="000C365B" w:rsidP="00836DC4">
      <w:pPr>
        <w:ind w:firstLine="567"/>
        <w:jc w:val="both"/>
      </w:pPr>
    </w:p>
    <w:p w:rsidR="000C365B" w:rsidRPr="009C2E39" w:rsidRDefault="000C365B" w:rsidP="00FF0F3A">
      <w:pPr>
        <w:numPr>
          <w:ilvl w:val="0"/>
          <w:numId w:val="26"/>
        </w:numPr>
        <w:suppressAutoHyphens w:val="0"/>
        <w:ind w:left="0" w:firstLine="567"/>
        <w:jc w:val="center"/>
      </w:pPr>
      <w:r>
        <w:rPr>
          <w:b/>
        </w:rPr>
        <w:t>Предмет Договора</w:t>
      </w:r>
    </w:p>
    <w:p w:rsidR="000C365B" w:rsidRPr="007E2E43" w:rsidRDefault="000C365B" w:rsidP="00836DC4">
      <w:pPr>
        <w:contextualSpacing/>
        <w:jc w:val="both"/>
      </w:pPr>
      <w:r>
        <w:t>1.1. Заказчик поручает и обязуется оплатить, а Исполнитель принимает на себя обязательства выполнить работы по техническому обслуживанию</w:t>
      </w:r>
      <w:r>
        <w:rPr>
          <w:spacing w:val="1"/>
        </w:rPr>
        <w:t xml:space="preserve"> грузоподъемных козловых кранов для нужд Контейнерного терминала Забайкальск филиала ПАО "</w:t>
      </w:r>
      <w:proofErr w:type="spellStart"/>
      <w:r>
        <w:rPr>
          <w:spacing w:val="1"/>
        </w:rPr>
        <w:t>ТрансКонтейнер</w:t>
      </w:r>
      <w:proofErr w:type="spellEnd"/>
      <w:r>
        <w:rPr>
          <w:spacing w:val="1"/>
        </w:rPr>
        <w:t>" на Забайкальской железной дороге</w:t>
      </w:r>
      <w:r>
        <w:t xml:space="preserve">: </w:t>
      </w:r>
    </w:p>
    <w:p w:rsidR="000C365B" w:rsidRPr="001E2A04" w:rsidRDefault="000C365B" w:rsidP="00836DC4">
      <w:pPr>
        <w:contextualSpacing/>
        <w:jc w:val="both"/>
      </w:pPr>
      <w:r>
        <w:t xml:space="preserve">- КК </w:t>
      </w:r>
      <w:proofErr w:type="spellStart"/>
      <w:r>
        <w:t>Кнт</w:t>
      </w:r>
      <w:proofErr w:type="spellEnd"/>
      <w:r>
        <w:t xml:space="preserve"> 45-32/5/7-9,5-А</w:t>
      </w:r>
      <w:proofErr w:type="gramStart"/>
      <w:r>
        <w:t>6</w:t>
      </w:r>
      <w:proofErr w:type="gramEnd"/>
      <w:r>
        <w:t xml:space="preserve">, У1 зав. № 1631 (Инв. № 014/03/00000089); </w:t>
      </w:r>
    </w:p>
    <w:p w:rsidR="000C365B" w:rsidRPr="001E2A04" w:rsidRDefault="000C365B" w:rsidP="00836DC4">
      <w:pPr>
        <w:contextualSpacing/>
        <w:jc w:val="both"/>
      </w:pPr>
      <w:r>
        <w:t xml:space="preserve">- КК </w:t>
      </w:r>
      <w:proofErr w:type="spellStart"/>
      <w:r>
        <w:t>Кнт</w:t>
      </w:r>
      <w:proofErr w:type="spellEnd"/>
      <w:r>
        <w:t xml:space="preserve"> 45-32/5/7-9,5-А</w:t>
      </w:r>
      <w:proofErr w:type="gramStart"/>
      <w:r>
        <w:t>6</w:t>
      </w:r>
      <w:proofErr w:type="gramEnd"/>
      <w:r>
        <w:t xml:space="preserve">, У1 зав. № 1630 (Инв. № 014/03/00000090). </w:t>
      </w:r>
    </w:p>
    <w:p w:rsidR="000C365B" w:rsidRPr="009C2E39" w:rsidRDefault="000C365B" w:rsidP="00836DC4">
      <w:pPr>
        <w:tabs>
          <w:tab w:val="left" w:pos="360"/>
        </w:tabs>
        <w:ind w:firstLine="567"/>
        <w:jc w:val="both"/>
      </w:pPr>
      <w:r>
        <w:t>1.2. Перечень выполняемых Работ определен в Приложении № 1 к настоящему Договору.</w:t>
      </w:r>
    </w:p>
    <w:p w:rsidR="000C365B" w:rsidRPr="001E2A04" w:rsidRDefault="000C365B" w:rsidP="00836DC4">
      <w:pPr>
        <w:ind w:firstLine="567"/>
        <w:jc w:val="both"/>
      </w:pPr>
      <w:r>
        <w:t>1.3. Место выполнения Работ:</w:t>
      </w:r>
      <w:r>
        <w:rPr>
          <w:sz w:val="28"/>
          <w:szCs w:val="28"/>
        </w:rPr>
        <w:t xml:space="preserve"> </w:t>
      </w:r>
      <w:r>
        <w:t xml:space="preserve">Контейнерный терминал Забайкальск: Российская Федерация, 674650, Забайкальский край, </w:t>
      </w:r>
      <w:proofErr w:type="spellStart"/>
      <w:r>
        <w:t>пгт</w:t>
      </w:r>
      <w:proofErr w:type="spellEnd"/>
      <w:r>
        <w:t xml:space="preserve">. Забайкальск, ул. 1-го Мая, 7. </w:t>
      </w:r>
    </w:p>
    <w:p w:rsidR="000C365B" w:rsidRPr="00835E9C" w:rsidRDefault="000C365B" w:rsidP="00836DC4">
      <w:pPr>
        <w:suppressAutoHyphens w:val="0"/>
        <w:ind w:firstLine="567"/>
        <w:jc w:val="both"/>
      </w:pPr>
      <w:r>
        <w:t>1.4. Период выполнения Работ: работы оказываются на протяжении всего срока действия Договора в рабочее время Заказчика (с 8-00 до 20-00 местного времени). По согласованию с Заказчиком может быть установлено иное время для выполнения работ.</w:t>
      </w:r>
    </w:p>
    <w:p w:rsidR="000C365B" w:rsidRPr="009C2E39" w:rsidRDefault="000C365B" w:rsidP="00836DC4">
      <w:pPr>
        <w:suppressAutoHyphens w:val="0"/>
        <w:ind w:left="567"/>
        <w:jc w:val="both"/>
      </w:pPr>
    </w:p>
    <w:p w:rsidR="000C365B" w:rsidRPr="009C2E39" w:rsidRDefault="000C365B" w:rsidP="00FF0F3A">
      <w:pPr>
        <w:numPr>
          <w:ilvl w:val="0"/>
          <w:numId w:val="26"/>
        </w:numPr>
        <w:suppressAutoHyphens w:val="0"/>
        <w:ind w:left="0" w:firstLine="0"/>
        <w:jc w:val="center"/>
      </w:pPr>
      <w:r>
        <w:rPr>
          <w:b/>
        </w:rPr>
        <w:t>Цена Работ и порядок оплаты</w:t>
      </w:r>
    </w:p>
    <w:p w:rsidR="000C365B" w:rsidRPr="002E4A37" w:rsidRDefault="000C365B" w:rsidP="00836DC4">
      <w:pPr>
        <w:ind w:firstLine="567"/>
        <w:jc w:val="both"/>
      </w:pPr>
      <w:r>
        <w:t xml:space="preserve">2.1. </w:t>
      </w:r>
      <w:proofErr w:type="gramStart"/>
      <w:r>
        <w:t>Максимальная цена Договора составляет ______________</w:t>
      </w:r>
      <w:r>
        <w:rPr>
          <w:spacing w:val="1"/>
        </w:rPr>
        <w:t>(____________) рублей __ копеек</w:t>
      </w:r>
      <w:r>
        <w:t xml:space="preserve">, в том числе НДС __% -  ______________ (_______________________) рублей _____ копеек/НДС не облагается </w:t>
      </w:r>
      <w:r>
        <w:rPr>
          <w:spacing w:val="1"/>
        </w:rPr>
        <w:t>с учетом всех расходов Поставщика,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proofErr w:type="gramEnd"/>
    </w:p>
    <w:p w:rsidR="000C365B" w:rsidRPr="002E4A37" w:rsidRDefault="000C365B" w:rsidP="00836DC4">
      <w:pPr>
        <w:ind w:firstLine="567"/>
        <w:jc w:val="both"/>
      </w:pPr>
      <w:r>
        <w:t>Общая цена договора складывается из стоимости фактически выполненных работ в течение срока действия Договора и стоимости расходных материалов, комплектующих частей необходимых при проведении технического обслуживания.</w:t>
      </w:r>
    </w:p>
    <w:p w:rsidR="000C365B" w:rsidRPr="00243EF0" w:rsidRDefault="000C365B" w:rsidP="00836DC4">
      <w:pPr>
        <w:pStyle w:val="afd"/>
        <w:ind w:firstLine="567"/>
        <w:jc w:val="both"/>
      </w:pPr>
      <w:r>
        <w:lastRenderedPageBreak/>
        <w:t xml:space="preserve">2.2. Стоимость технического обслуживания ТО1, ТО2 и сезонного технического обслуживания </w:t>
      </w:r>
      <w:proofErr w:type="gramStart"/>
      <w:r>
        <w:t>СО</w:t>
      </w:r>
      <w:proofErr w:type="gramEnd"/>
      <w:r>
        <w:t xml:space="preserve"> определена в Приложении № 2 к настоящему Договору.</w:t>
      </w:r>
    </w:p>
    <w:p w:rsidR="000C365B" w:rsidRPr="002E4A37" w:rsidRDefault="000C365B" w:rsidP="00836DC4">
      <w:pPr>
        <w:ind w:firstLine="567"/>
        <w:jc w:val="both"/>
      </w:pPr>
      <w:r>
        <w:t>2.3. Цена Договора в процессе его исполнения не может быть увеличена.</w:t>
      </w:r>
    </w:p>
    <w:p w:rsidR="000C365B" w:rsidRPr="002E4A37" w:rsidRDefault="000C365B" w:rsidP="00836DC4">
      <w:pPr>
        <w:ind w:firstLine="567"/>
        <w:jc w:val="both"/>
      </w:pPr>
      <w:r>
        <w:t>2.4. Оплата выполненных работ производится Заказчиком в течение</w:t>
      </w:r>
      <w:proofErr w:type="gramStart"/>
      <w:r>
        <w:t xml:space="preserve"> ___ (___________) </w:t>
      </w:r>
      <w:proofErr w:type="gramEnd"/>
      <w:r>
        <w:t>календарных дней с даты подписания сторонами акта сдачи-приемки выполненных работ по форме приложения № 3 к настоящему Договору, на основании оригинала счета, счета-фактуры Исполнителя.</w:t>
      </w:r>
    </w:p>
    <w:p w:rsidR="000C365B" w:rsidRPr="0071065E" w:rsidRDefault="000C365B" w:rsidP="00836DC4">
      <w:pPr>
        <w:ind w:firstLine="567"/>
        <w:jc w:val="both"/>
      </w:pPr>
      <w:r>
        <w:t>2.5. При расчетах Заказчик перечисляет денежные средства за выполненные Работы в соответствии с условиями настоящего Договора на расчетный счет Исполнителя,  указанный в  разделе 11 настоящего Договора.</w:t>
      </w:r>
    </w:p>
    <w:p w:rsidR="000C365B" w:rsidRPr="009C2E39" w:rsidRDefault="000C365B" w:rsidP="00836DC4">
      <w:pPr>
        <w:ind w:firstLine="567"/>
        <w:jc w:val="both"/>
      </w:pPr>
    </w:p>
    <w:p w:rsidR="000C365B" w:rsidRPr="009C2E39" w:rsidRDefault="000C365B" w:rsidP="00836DC4">
      <w:pPr>
        <w:pStyle w:val="afd"/>
        <w:jc w:val="center"/>
        <w:rPr>
          <w:b/>
        </w:rPr>
      </w:pPr>
      <w:r>
        <w:rPr>
          <w:b/>
        </w:rPr>
        <w:t>3. Порядок сдачи и приемки Работ</w:t>
      </w:r>
    </w:p>
    <w:p w:rsidR="000C365B" w:rsidRPr="009C2E39" w:rsidRDefault="000C365B" w:rsidP="00836DC4">
      <w:pPr>
        <w:ind w:firstLine="567"/>
        <w:jc w:val="both"/>
      </w:pPr>
      <w:r>
        <w:t>3.1. Окончание Работ подтверждается актом сдачи-приемки выполненных Работ, подписанным уполномоченными представителями Сторон.</w:t>
      </w:r>
    </w:p>
    <w:p w:rsidR="000C365B" w:rsidRPr="009C2E39" w:rsidRDefault="000C365B" w:rsidP="00836DC4">
      <w:pPr>
        <w:ind w:firstLine="567"/>
        <w:jc w:val="both"/>
      </w:pPr>
      <w:r>
        <w:t xml:space="preserve">3.2. По завершении  выполнения Работ Исполнитель в течение 5 –и (пяти)  календарных дней представляет Заказчику счет-фактуру и акт сдачи-приемки выполненных Работ. </w:t>
      </w:r>
    </w:p>
    <w:p w:rsidR="000C365B" w:rsidRPr="009C2E39" w:rsidRDefault="000C365B" w:rsidP="00836DC4">
      <w:pPr>
        <w:ind w:firstLine="567"/>
        <w:jc w:val="both"/>
      </w:pPr>
      <w:r>
        <w:t xml:space="preserve">3.3. Заказчик в течение 5 –и (пяти)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0C365B" w:rsidRPr="009C2E39" w:rsidRDefault="000C365B" w:rsidP="00836DC4">
      <w:pPr>
        <w:ind w:firstLine="567"/>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C365B" w:rsidRPr="009C2E39" w:rsidRDefault="000C365B" w:rsidP="00836DC4">
      <w:pPr>
        <w:ind w:firstLine="567"/>
        <w:jc w:val="both"/>
      </w:pPr>
    </w:p>
    <w:p w:rsidR="000C365B" w:rsidRPr="009C2E39" w:rsidRDefault="000C365B" w:rsidP="00FF0F3A">
      <w:pPr>
        <w:numPr>
          <w:ilvl w:val="0"/>
          <w:numId w:val="27"/>
        </w:numPr>
        <w:suppressAutoHyphens w:val="0"/>
        <w:ind w:left="0" w:firstLine="0"/>
        <w:jc w:val="center"/>
      </w:pPr>
      <w:r>
        <w:rPr>
          <w:b/>
        </w:rPr>
        <w:t>Обязанности Сторон</w:t>
      </w:r>
    </w:p>
    <w:p w:rsidR="000C365B" w:rsidRPr="009C2E39" w:rsidRDefault="000C365B" w:rsidP="00836DC4">
      <w:pPr>
        <w:ind w:firstLine="567"/>
        <w:jc w:val="both"/>
      </w:pPr>
      <w:r>
        <w:t>4.1. Обязанности Исполнителя:</w:t>
      </w:r>
    </w:p>
    <w:p w:rsidR="000C365B" w:rsidRPr="009C2E39" w:rsidRDefault="000C365B" w:rsidP="00836DC4">
      <w:pPr>
        <w:ind w:firstLine="567"/>
        <w:jc w:val="both"/>
      </w:pPr>
      <w:r>
        <w:t xml:space="preserve">4.1.1. Не позднее 5 (пяти) рабочих дней с момента получения заявки Заказчика приступить к выполнению Работ. </w:t>
      </w:r>
    </w:p>
    <w:p w:rsidR="000C365B" w:rsidRPr="009C2E39" w:rsidRDefault="000C365B" w:rsidP="00836DC4">
      <w:pPr>
        <w:ind w:firstLine="567"/>
        <w:jc w:val="both"/>
      </w:pPr>
      <w:r>
        <w:t xml:space="preserve">4.1.2. В </w:t>
      </w:r>
      <w:proofErr w:type="gramStart"/>
      <w:r>
        <w:t>случае</w:t>
      </w:r>
      <w:proofErr w:type="gramEnd"/>
      <w:r>
        <w:t xml:space="preserve"> необходимости, в целях надлежащего выполнения Работ, за свой счет провести анализ характеристик смазочных материалов, металла и изготовить рабочие чертежи.</w:t>
      </w:r>
    </w:p>
    <w:p w:rsidR="000C365B" w:rsidRPr="009C2E39" w:rsidRDefault="000C365B" w:rsidP="00836DC4">
      <w:pPr>
        <w:ind w:firstLine="567"/>
        <w:jc w:val="both"/>
      </w:pPr>
      <w:r>
        <w:t>4.1.3. Выполнить Работы в течение срока, указанного в приложении № 1 и приложении № 2 настоящего Договора.</w:t>
      </w:r>
    </w:p>
    <w:p w:rsidR="000C365B" w:rsidRPr="009C2E39" w:rsidRDefault="000C365B" w:rsidP="00836DC4">
      <w:pPr>
        <w:ind w:firstLine="567"/>
        <w:jc w:val="both"/>
      </w:pPr>
      <w:r>
        <w:t>4.1.4.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нормативным документам, правилам промышленной безопасности, государственным стандартам, а также требованиям, обычно предъявляемым к данному виду Работ.</w:t>
      </w:r>
    </w:p>
    <w:p w:rsidR="000C365B" w:rsidRPr="009C2E39" w:rsidRDefault="000C365B" w:rsidP="00836DC4">
      <w:pPr>
        <w:ind w:firstLine="567"/>
        <w:jc w:val="both"/>
      </w:pPr>
      <w:r>
        <w:t>4.1.5. После окончания Работ сдать результаты Работ Заказчику по акту сдачи-приемки выполненных Работ, и предоставить Заказчику надлежащим образом оформленные расчетные документы в соответствии с законодательством Российской Федерации.</w:t>
      </w:r>
    </w:p>
    <w:p w:rsidR="000C365B" w:rsidRPr="009C2E39" w:rsidRDefault="000C365B" w:rsidP="00836DC4">
      <w:pPr>
        <w:ind w:firstLine="567"/>
        <w:jc w:val="both"/>
      </w:pPr>
      <w:r>
        <w:t>4.1.6. Предоставлять Заказчику в течение 5-и (пяти) календарных дней по окончании Работ акты сдачи-приемки выполненных работ, счета-фактуры.</w:t>
      </w:r>
    </w:p>
    <w:p w:rsidR="000C365B" w:rsidRPr="009C2E39" w:rsidRDefault="000C365B" w:rsidP="00836DC4">
      <w:pPr>
        <w:ind w:firstLine="567"/>
        <w:jc w:val="both"/>
      </w:pPr>
      <w:r>
        <w:t xml:space="preserve">4.1.7.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w:t>
      </w:r>
    </w:p>
    <w:p w:rsidR="000C365B" w:rsidRPr="009C2E39" w:rsidRDefault="000C365B" w:rsidP="00836DC4">
      <w:pPr>
        <w:ind w:firstLine="567"/>
        <w:jc w:val="both"/>
      </w:pPr>
      <w:r>
        <w:lastRenderedPageBreak/>
        <w:t>4.1.8.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C365B" w:rsidRPr="009C2E39" w:rsidRDefault="000C365B" w:rsidP="00836DC4">
      <w:pPr>
        <w:ind w:firstLine="567"/>
        <w:jc w:val="both"/>
      </w:pPr>
      <w:r>
        <w:t>4.1.9. Устранять недостатки в выполненных Работах своими силами и за свой счет.</w:t>
      </w:r>
    </w:p>
    <w:p w:rsidR="000C365B" w:rsidRPr="009C2E39" w:rsidRDefault="000C365B" w:rsidP="00836DC4">
      <w:pPr>
        <w:ind w:firstLine="567"/>
        <w:jc w:val="both"/>
      </w:pPr>
      <w:r>
        <w:t>4.1.10.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C365B" w:rsidRPr="009C2E39" w:rsidRDefault="000C365B" w:rsidP="00836DC4">
      <w:pPr>
        <w:ind w:firstLine="567"/>
        <w:jc w:val="both"/>
      </w:pPr>
      <w:r>
        <w:t>4.1.11. Предоставлять гарантийный срок на результаты Работ по настоящему Договору</w:t>
      </w:r>
      <w:proofErr w:type="gramStart"/>
      <w:r>
        <w:t xml:space="preserve"> – _________ (________) ______  </w:t>
      </w:r>
      <w:proofErr w:type="gramEnd"/>
      <w:r>
        <w:t>с даты подписания акта сдачи-приемки выполненных работ.</w:t>
      </w:r>
    </w:p>
    <w:p w:rsidR="000C365B" w:rsidRPr="009C2E39" w:rsidRDefault="000C365B" w:rsidP="00836DC4">
      <w:pPr>
        <w:ind w:firstLine="567"/>
        <w:jc w:val="both"/>
      </w:pPr>
      <w:r>
        <w:t xml:space="preserve">4.1.12.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0C365B" w:rsidRDefault="000C365B" w:rsidP="00836DC4">
      <w:pPr>
        <w:ind w:firstLine="567"/>
        <w:jc w:val="both"/>
      </w:pPr>
      <w:r>
        <w:t>4.1.13. Не передавать оригиналы или копии документов, полученные от Заказчика, третьим лицам без предварительного письменного согласия Заказчика.</w:t>
      </w:r>
    </w:p>
    <w:p w:rsidR="000C365B" w:rsidRDefault="000C365B" w:rsidP="00836DC4">
      <w:pPr>
        <w:ind w:firstLine="567"/>
        <w:jc w:val="both"/>
      </w:pPr>
      <w:r>
        <w:t>4.1.14. Оформлять и предоставлять Заказчику для подписания дефектные ведомости (по форме приложения № 4 к настоящему Договору) на выявленные неисправности кранов - в течение 2 (Двух) дней с начала выполнения Работ.</w:t>
      </w:r>
    </w:p>
    <w:p w:rsidR="000C365B" w:rsidRPr="00CB3A5D" w:rsidRDefault="000C365B" w:rsidP="00836DC4">
      <w:pPr>
        <w:ind w:firstLine="567"/>
        <w:jc w:val="both"/>
      </w:pPr>
      <w:r>
        <w:t>4.1.15. Устранять недостатки результатов работ в период гарантийного срока за свой счет, в течение 7 (семи) календарных дней с момента их выявления.</w:t>
      </w:r>
    </w:p>
    <w:p w:rsidR="000C365B" w:rsidRPr="002E4A37" w:rsidRDefault="000C365B" w:rsidP="00836DC4">
      <w:pPr>
        <w:ind w:firstLine="567"/>
        <w:jc w:val="both"/>
      </w:pPr>
      <w:r>
        <w:t>4.1.16. Произвести своими силами и за свой счет восстановительный ремонт неисправного кран</w:t>
      </w:r>
      <w:proofErr w:type="gramStart"/>
      <w:r>
        <w:t>а(</w:t>
      </w:r>
      <w:proofErr w:type="spellStart"/>
      <w:proofErr w:type="gramEnd"/>
      <w:r>
        <w:t>ов</w:t>
      </w:r>
      <w:proofErr w:type="spellEnd"/>
      <w:r>
        <w:t>) в случае, указного в п. 5.5. настоящего Договора.</w:t>
      </w:r>
    </w:p>
    <w:p w:rsidR="000C365B" w:rsidRDefault="000C365B" w:rsidP="00836DC4">
      <w:pPr>
        <w:ind w:firstLine="567"/>
        <w:jc w:val="both"/>
      </w:pPr>
      <w:r>
        <w:t>4.1.17. Гарантийный срок на смонтированные (установленные) запасные части устанавливается в соответствии с гарантийными данными изготовителя запасных частей (</w:t>
      </w:r>
      <w:proofErr w:type="gramStart"/>
      <w:r>
        <w:t>согласно паспортов</w:t>
      </w:r>
      <w:proofErr w:type="gramEnd"/>
      <w:r>
        <w:t>, инструкций по эксплуатации и других нормативных документов).</w:t>
      </w:r>
    </w:p>
    <w:p w:rsidR="000C365B" w:rsidRPr="00070926" w:rsidRDefault="000C365B" w:rsidP="00836DC4">
      <w:pPr>
        <w:ind w:firstLine="567"/>
        <w:jc w:val="both"/>
      </w:pPr>
      <w:r>
        <w:t>4.1.18. Выполнить работы с соблюдением мер безопасности, требований регламента филиала ОАО «</w:t>
      </w:r>
      <w:proofErr w:type="spellStart"/>
      <w:r>
        <w:t>ТрансКонтейнер</w:t>
      </w:r>
      <w:proofErr w:type="spellEnd"/>
      <w:r>
        <w:t>» на Красноярской железной дороге №43 от 08.10.2010г.</w:t>
      </w:r>
    </w:p>
    <w:p w:rsidR="000C365B" w:rsidRPr="00070926" w:rsidRDefault="000C365B" w:rsidP="00836DC4">
      <w:pPr>
        <w:ind w:firstLine="567"/>
        <w:jc w:val="both"/>
      </w:pPr>
      <w:r>
        <w:t xml:space="preserve">4.1.19. Работники Исполнителя и привлекаемые Исполнителем к работам третьи лица, обязаны соблюдать правила пропускного и </w:t>
      </w:r>
      <w:proofErr w:type="spellStart"/>
      <w:r>
        <w:t>внутриобъектового</w:t>
      </w:r>
      <w:proofErr w:type="spellEnd"/>
      <w:r>
        <w:t xml:space="preserve"> режимов установленных на контейнерном терминале.</w:t>
      </w:r>
    </w:p>
    <w:p w:rsidR="000C365B" w:rsidRPr="00B17003" w:rsidRDefault="000C365B" w:rsidP="00836DC4">
      <w:pPr>
        <w:ind w:firstLine="567"/>
        <w:jc w:val="both"/>
      </w:pPr>
      <w:r>
        <w:t>4.2. Обязанности Заказчика:</w:t>
      </w:r>
    </w:p>
    <w:p w:rsidR="000C365B" w:rsidRDefault="000C365B" w:rsidP="00836DC4">
      <w:pPr>
        <w:ind w:firstLine="567"/>
        <w:jc w:val="both"/>
      </w:pPr>
      <w:r>
        <w:t>4.2.1. Письменно, по телефону или по факсу, указанному в разделе 11 настоящего Договора, подавать Исполнителю заявку на выполнение Работ с указанием наименования Работ по приложению № ____ к настоящему Договору.</w:t>
      </w:r>
    </w:p>
    <w:p w:rsidR="000C365B" w:rsidRPr="009C2E39" w:rsidRDefault="000C365B" w:rsidP="00836DC4">
      <w:pPr>
        <w:ind w:firstLine="567"/>
        <w:jc w:val="both"/>
      </w:pPr>
      <w:r>
        <w:t>4.2.2. Подготавливать и передавать Исполнителю козловые краны для выполнения Работ.</w:t>
      </w:r>
    </w:p>
    <w:p w:rsidR="000C365B" w:rsidRPr="009C2E39" w:rsidRDefault="000C365B" w:rsidP="00836DC4">
      <w:pPr>
        <w:ind w:firstLine="567"/>
        <w:jc w:val="both"/>
      </w:pPr>
      <w:r>
        <w:t>4.2.3. Предоставлять Исполнителю имеющуюся техническую документацию на козловые краны для производства Работ.</w:t>
      </w:r>
    </w:p>
    <w:p w:rsidR="000C365B" w:rsidRPr="009C2E39" w:rsidRDefault="000C365B" w:rsidP="00836DC4">
      <w:pPr>
        <w:pStyle w:val="afd"/>
        <w:ind w:firstLine="567"/>
      </w:pPr>
      <w:r>
        <w:t>4.2.4. Оплатить Работы в установленный срок в соответствии с условиями настоящего Договора.</w:t>
      </w:r>
    </w:p>
    <w:p w:rsidR="000C365B" w:rsidRPr="009C2E39" w:rsidRDefault="000C365B" w:rsidP="00836DC4">
      <w:pPr>
        <w:ind w:firstLine="567"/>
        <w:jc w:val="both"/>
      </w:pPr>
      <w:r>
        <w:t>4.3. Права Заказчика:</w:t>
      </w:r>
    </w:p>
    <w:p w:rsidR="000C365B" w:rsidRPr="009C2E39" w:rsidRDefault="000C365B" w:rsidP="00836DC4">
      <w:pPr>
        <w:ind w:firstLine="567"/>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C365B" w:rsidRPr="009C2E39" w:rsidRDefault="000C365B" w:rsidP="00836DC4">
      <w:pPr>
        <w:ind w:firstLine="567"/>
        <w:jc w:val="both"/>
      </w:pPr>
      <w:r>
        <w:t>4.3.2. Проверять ход и качество Работ, выполняемых Исполнителем, не вмешиваясь в его деятельность.</w:t>
      </w:r>
    </w:p>
    <w:p w:rsidR="000C365B" w:rsidRPr="009C2E39" w:rsidRDefault="000C365B" w:rsidP="00836DC4">
      <w:pPr>
        <w:ind w:firstLine="567"/>
        <w:jc w:val="both"/>
      </w:pPr>
    </w:p>
    <w:p w:rsidR="000C365B" w:rsidRPr="009C2E39" w:rsidRDefault="000C365B" w:rsidP="00FF0F3A">
      <w:pPr>
        <w:numPr>
          <w:ilvl w:val="0"/>
          <w:numId w:val="27"/>
        </w:numPr>
        <w:suppressAutoHyphens w:val="0"/>
        <w:ind w:left="0" w:firstLine="0"/>
        <w:jc w:val="center"/>
        <w:rPr>
          <w:b/>
        </w:rPr>
      </w:pPr>
      <w:r>
        <w:rPr>
          <w:b/>
        </w:rPr>
        <w:t>Ответственность Сторон</w:t>
      </w:r>
    </w:p>
    <w:p w:rsidR="000C365B" w:rsidRPr="009C2E39" w:rsidRDefault="000C365B" w:rsidP="00836DC4">
      <w:pPr>
        <w:ind w:firstLine="567"/>
        <w:jc w:val="both"/>
      </w:pPr>
      <w: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0C365B" w:rsidRPr="009C2E39" w:rsidRDefault="000C365B" w:rsidP="00836DC4">
      <w:pPr>
        <w:ind w:firstLine="567"/>
        <w:jc w:val="both"/>
      </w:pPr>
      <w:r>
        <w:lastRenderedPageBreak/>
        <w:t>5.2. За нарушение сроков выполнения Работ по настоящему Договору Исполнитель несет ответственность в размере 0,1% от стоимости выполняемых Работ за каждый день просрочки.</w:t>
      </w:r>
    </w:p>
    <w:p w:rsidR="000C365B" w:rsidRPr="009C2E39" w:rsidRDefault="000C365B" w:rsidP="00836DC4">
      <w:pPr>
        <w:ind w:firstLine="567"/>
        <w:jc w:val="both"/>
      </w:pPr>
      <w:r>
        <w:t xml:space="preserve">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от стоимости </w:t>
      </w:r>
      <w:proofErr w:type="gramStart"/>
      <w:r>
        <w:t>ненадлежащее</w:t>
      </w:r>
      <w:proofErr w:type="gramEnd"/>
      <w:r>
        <w:t xml:space="preserve"> выполненных Работ. 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0C365B" w:rsidRDefault="000C365B" w:rsidP="00836DC4">
      <w:pPr>
        <w:ind w:firstLine="567"/>
        <w:jc w:val="both"/>
      </w:pPr>
      <w:r>
        <w:t xml:space="preserve">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w:t>
      </w:r>
    </w:p>
    <w:p w:rsidR="000C365B" w:rsidRDefault="000C365B" w:rsidP="00836DC4">
      <w:pPr>
        <w:ind w:firstLine="567"/>
        <w:jc w:val="both"/>
      </w:pPr>
      <w:r>
        <w:t>5.5. В случае если изготовитель кранов отказывает Заказчику в гарантийном восстановительном ремонте неисправного кран</w:t>
      </w:r>
      <w:proofErr w:type="gramStart"/>
      <w:r>
        <w:t>а(</w:t>
      </w:r>
      <w:proofErr w:type="spellStart"/>
      <w:proofErr w:type="gramEnd"/>
      <w:r>
        <w:t>ов</w:t>
      </w:r>
      <w:proofErr w:type="spellEnd"/>
      <w: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t>ов</w:t>
      </w:r>
      <w:proofErr w:type="spellEnd"/>
      <w:r>
        <w:t>) по причине некачественно проведенного Исполнителем технического обслуживания крана и подкрановых путей, то обязанность по проведению восстановительного ремонта неисправного крана(</w:t>
      </w:r>
      <w:proofErr w:type="spellStart"/>
      <w:r>
        <w:t>ов</w:t>
      </w:r>
      <w:proofErr w:type="spellEnd"/>
      <w:r>
        <w:t xml:space="preserve">) возлагается на Исполнителя технического обслуживания. </w:t>
      </w:r>
    </w:p>
    <w:p w:rsidR="000C365B" w:rsidRPr="00CB3A5D" w:rsidRDefault="000C365B" w:rsidP="00836DC4">
      <w:pPr>
        <w:ind w:firstLine="567"/>
        <w:jc w:val="both"/>
      </w:pPr>
      <w:r>
        <w:t>А в случае, полного снятия изготовителем гарантии с кран</w:t>
      </w:r>
      <w:proofErr w:type="gramStart"/>
      <w:r>
        <w:t>а(</w:t>
      </w:r>
      <w:proofErr w:type="spellStart"/>
      <w:proofErr w:type="gramEnd"/>
      <w:r>
        <w:t>ов</w:t>
      </w:r>
      <w:proofErr w:type="spellEnd"/>
      <w:r>
        <w:t>) по причине некачественно проведенного Исполнителем технического обслуживания крана и подкрановых путей, на Исполнителя возлагается обязанность по проведению гарантийных ремонтов до окончания гарантийного срока службы крана(</w:t>
      </w:r>
      <w:proofErr w:type="spellStart"/>
      <w:r>
        <w:t>ов</w:t>
      </w:r>
      <w:proofErr w:type="spellEnd"/>
      <w:r>
        <w:t>), установленного изготовителем.</w:t>
      </w:r>
    </w:p>
    <w:p w:rsidR="000C365B" w:rsidRPr="009C2E39" w:rsidRDefault="000C365B" w:rsidP="00836DC4">
      <w:pPr>
        <w:pStyle w:val="ConsNormal"/>
        <w:ind w:firstLine="567"/>
        <w:rPr>
          <w:rFonts w:ascii="Times New Roman" w:hAnsi="Times New Roman"/>
          <w:b/>
          <w:sz w:val="24"/>
          <w:szCs w:val="24"/>
        </w:rPr>
      </w:pPr>
    </w:p>
    <w:p w:rsidR="000C365B" w:rsidRPr="009C2E39" w:rsidRDefault="000C365B" w:rsidP="00836DC4">
      <w:pPr>
        <w:pStyle w:val="ConsNormal"/>
        <w:ind w:firstLine="0"/>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0C365B" w:rsidRPr="009C2E39"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C365B" w:rsidRPr="009C2E39"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C365B" w:rsidRPr="009C2E39"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C365B" w:rsidRPr="009C2E39"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0C365B" w:rsidRPr="009C2E39" w:rsidRDefault="000C365B" w:rsidP="00836DC4">
      <w:pPr>
        <w:pStyle w:val="ConsNormal"/>
        <w:ind w:firstLine="567"/>
        <w:rPr>
          <w:rFonts w:ascii="Times New Roman" w:hAnsi="Times New Roman"/>
          <w:i/>
          <w:iCs/>
          <w:sz w:val="24"/>
          <w:szCs w:val="24"/>
        </w:rPr>
      </w:pPr>
    </w:p>
    <w:p w:rsidR="000C365B" w:rsidRPr="009C2E39" w:rsidRDefault="000C365B" w:rsidP="00FF0F3A">
      <w:pPr>
        <w:pStyle w:val="ConsNormal"/>
        <w:numPr>
          <w:ilvl w:val="0"/>
          <w:numId w:val="28"/>
        </w:numPr>
        <w:suppressAutoHyphens w:val="0"/>
        <w:autoSpaceDE/>
        <w:snapToGrid w:val="0"/>
        <w:ind w:left="0" w:firstLine="0"/>
        <w:jc w:val="center"/>
        <w:rPr>
          <w:rFonts w:ascii="Times New Roman" w:hAnsi="Times New Roman"/>
          <w:b/>
          <w:sz w:val="24"/>
          <w:szCs w:val="24"/>
        </w:rPr>
      </w:pPr>
      <w:r>
        <w:rPr>
          <w:rFonts w:ascii="Times New Roman" w:hAnsi="Times New Roman"/>
          <w:b/>
          <w:sz w:val="24"/>
          <w:szCs w:val="24"/>
        </w:rPr>
        <w:t>Разрешение споров</w:t>
      </w:r>
    </w:p>
    <w:p w:rsidR="000C365B" w:rsidRPr="009C2E39"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C365B" w:rsidRPr="009C2E39" w:rsidRDefault="000C365B" w:rsidP="00836DC4">
      <w:pPr>
        <w:autoSpaceDE w:val="0"/>
        <w:autoSpaceDN w:val="0"/>
        <w:adjustRightInd w:val="0"/>
        <w:ind w:firstLine="567"/>
        <w:jc w:val="both"/>
      </w:pPr>
      <w:r>
        <w:t>7.2. Если Стороны не придут к соглашению путем переговоров, все споры рассматриваются в претензионном порядке. Срок рассмотрения претензии – один месяц со дня получения претензии.</w:t>
      </w:r>
    </w:p>
    <w:p w:rsidR="000C365B" w:rsidRPr="009C2E39" w:rsidRDefault="000C365B" w:rsidP="00836DC4">
      <w:pPr>
        <w:autoSpaceDE w:val="0"/>
        <w:autoSpaceDN w:val="0"/>
        <w:adjustRightInd w:val="0"/>
        <w:ind w:firstLine="567"/>
        <w:jc w:val="both"/>
      </w:pPr>
      <w:r>
        <w:lastRenderedPageBreak/>
        <w:t xml:space="preserve">7.3. В </w:t>
      </w:r>
      <w:proofErr w:type="gramStart"/>
      <w:r>
        <w:t>случае</w:t>
      </w:r>
      <w:proofErr w:type="gramEnd"/>
      <w:r>
        <w:t xml:space="preserve"> если споры не урегулированы Сторонами  в претензионном порядке, то они передаются заинтересованной Стороной в Арбитражный суд Забайкальского края.</w:t>
      </w:r>
    </w:p>
    <w:p w:rsidR="000C365B" w:rsidRPr="009C2E39" w:rsidRDefault="000C365B" w:rsidP="00836DC4">
      <w:pPr>
        <w:pStyle w:val="ConsNormal"/>
        <w:ind w:firstLine="567"/>
        <w:jc w:val="center"/>
        <w:rPr>
          <w:rFonts w:ascii="Times New Roman" w:hAnsi="Times New Roman"/>
          <w:b/>
          <w:sz w:val="24"/>
          <w:szCs w:val="24"/>
        </w:rPr>
      </w:pPr>
    </w:p>
    <w:p w:rsidR="000C365B" w:rsidRPr="009C2E39" w:rsidRDefault="000C365B" w:rsidP="00836DC4">
      <w:pPr>
        <w:pStyle w:val="ConsNormal"/>
        <w:ind w:firstLine="0"/>
        <w:jc w:val="center"/>
        <w:rPr>
          <w:rFonts w:ascii="Times New Roman" w:hAnsi="Times New Roman"/>
          <w:b/>
          <w:sz w:val="24"/>
          <w:szCs w:val="24"/>
        </w:rPr>
      </w:pPr>
      <w:r>
        <w:rPr>
          <w:rFonts w:ascii="Times New Roman" w:hAnsi="Times New Roman"/>
          <w:b/>
          <w:sz w:val="24"/>
          <w:szCs w:val="24"/>
        </w:rPr>
        <w:t>8. Порядок внесения</w:t>
      </w:r>
    </w:p>
    <w:p w:rsidR="000C365B" w:rsidRPr="009C2E39" w:rsidRDefault="000C365B" w:rsidP="00836DC4">
      <w:pPr>
        <w:pStyle w:val="ConsNorma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0C365B" w:rsidRPr="009C2E39"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C365B" w:rsidRPr="009C2E39"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0C365B" w:rsidRPr="009C2E39"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C365B" w:rsidRPr="009C2E39" w:rsidRDefault="000C365B" w:rsidP="00836DC4">
      <w:pPr>
        <w:ind w:firstLine="567"/>
        <w:jc w:val="both"/>
      </w:pPr>
      <w:r>
        <w:t xml:space="preserve">8.4. В </w:t>
      </w:r>
      <w:proofErr w:type="gramStart"/>
      <w:r>
        <w:t>случае</w:t>
      </w:r>
      <w:proofErr w:type="gramEnd"/>
      <w:r>
        <w:t xml:space="preserve"> </w:t>
      </w:r>
      <w:proofErr w:type="spellStart"/>
      <w:r>
        <w:t>непредоставления</w:t>
      </w:r>
      <w:proofErr w:type="spellEnd"/>
      <w:r>
        <w:t xml:space="preserve"> Исполнителем информации, указанной в п. 4.1.6. настоящего Договора,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w:t>
      </w:r>
    </w:p>
    <w:p w:rsidR="000C365B" w:rsidRPr="009C2E39" w:rsidRDefault="000C365B" w:rsidP="00836DC4">
      <w:pPr>
        <w:ind w:firstLine="567"/>
        <w:jc w:val="both"/>
      </w:pPr>
    </w:p>
    <w:p w:rsidR="000C365B" w:rsidRPr="009C2E39" w:rsidRDefault="000C365B" w:rsidP="00836DC4">
      <w:pPr>
        <w:jc w:val="center"/>
        <w:rPr>
          <w:b/>
        </w:rPr>
      </w:pPr>
      <w:r>
        <w:rPr>
          <w:b/>
          <w:bCs/>
        </w:rPr>
        <w:t xml:space="preserve">9. </w:t>
      </w:r>
      <w:r>
        <w:rPr>
          <w:b/>
        </w:rPr>
        <w:t>Срок действия Договора</w:t>
      </w:r>
    </w:p>
    <w:p w:rsidR="000C365B" w:rsidRPr="009C2E39" w:rsidRDefault="000C365B" w:rsidP="00836DC4">
      <w:pPr>
        <w:pStyle w:val="ConsPlusNormal"/>
        <w:widowControl/>
        <w:ind w:firstLine="567"/>
        <w:jc w:val="both"/>
        <w:rPr>
          <w:rFonts w:ascii="Times New Roman" w:hAnsi="Times New Roman"/>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декабря 2018 г. включительно, а в части расчетов – до полного их исполнения Сторонами.</w:t>
      </w:r>
    </w:p>
    <w:p w:rsidR="000C365B" w:rsidRDefault="000C365B" w:rsidP="00836DC4">
      <w:pPr>
        <w:ind w:firstLine="567"/>
        <w:rPr>
          <w:b/>
        </w:rPr>
      </w:pPr>
    </w:p>
    <w:p w:rsidR="000C365B" w:rsidRPr="002B35E3" w:rsidRDefault="000C365B" w:rsidP="00836DC4">
      <w:pPr>
        <w:autoSpaceDE w:val="0"/>
        <w:autoSpaceDN w:val="0"/>
        <w:jc w:val="center"/>
      </w:pPr>
      <w:r>
        <w:rPr>
          <w:b/>
        </w:rPr>
        <w:t xml:space="preserve">10. </w:t>
      </w:r>
      <w:proofErr w:type="spellStart"/>
      <w:r>
        <w:rPr>
          <w:b/>
        </w:rPr>
        <w:t>Антикоррупционная</w:t>
      </w:r>
      <w:proofErr w:type="spellEnd"/>
      <w:r>
        <w:rPr>
          <w:b/>
        </w:rPr>
        <w:t xml:space="preserve"> оговорка</w:t>
      </w:r>
    </w:p>
    <w:p w:rsidR="000C365B" w:rsidRPr="002B35E3" w:rsidRDefault="000C365B" w:rsidP="00836DC4">
      <w:pPr>
        <w:autoSpaceDE w:val="0"/>
        <w:autoSpaceDN w:val="0"/>
        <w:ind w:firstLine="56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C365B" w:rsidRPr="002B35E3" w:rsidRDefault="000C365B" w:rsidP="00836DC4">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C365B" w:rsidRPr="002B35E3" w:rsidRDefault="000C365B" w:rsidP="00836DC4">
      <w:pPr>
        <w:autoSpaceDE w:val="0"/>
        <w:autoSpaceDN w:val="0"/>
        <w:ind w:firstLine="567"/>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C365B" w:rsidRPr="002B35E3" w:rsidRDefault="000C365B" w:rsidP="00836DC4">
      <w:pPr>
        <w:autoSpaceDE w:val="0"/>
        <w:autoSpaceDN w:val="0"/>
        <w:ind w:firstLine="567"/>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0C365B" w:rsidRPr="002B35E3" w:rsidRDefault="000C365B" w:rsidP="00836DC4">
      <w:pPr>
        <w:autoSpaceDE w:val="0"/>
        <w:autoSpaceDN w:val="0"/>
        <w:ind w:firstLine="567"/>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0C365B" w:rsidRPr="002B35E3" w:rsidRDefault="000C365B" w:rsidP="00836DC4">
      <w:pPr>
        <w:autoSpaceDE w:val="0"/>
        <w:autoSpaceDN w:val="0"/>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lastRenderedPageBreak/>
        <w:t xml:space="preserve">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C365B" w:rsidRPr="002B35E3" w:rsidRDefault="000C365B" w:rsidP="00836DC4">
      <w:pPr>
        <w:autoSpaceDE w:val="0"/>
        <w:autoSpaceDN w:val="0"/>
        <w:ind w:firstLine="56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C365B" w:rsidRPr="002B35E3" w:rsidRDefault="000C365B" w:rsidP="00836DC4">
      <w:pPr>
        <w:autoSpaceDE w:val="0"/>
        <w:autoSpaceDN w:val="0"/>
        <w:ind w:firstLine="567"/>
        <w:jc w:val="both"/>
      </w:pPr>
      <w:r>
        <w:t xml:space="preserve">10.4. </w:t>
      </w:r>
      <w:proofErr w:type="gramStart"/>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roofErr w:type="gramEnd"/>
    </w:p>
    <w:p w:rsidR="000C365B" w:rsidRPr="002B35E3" w:rsidRDefault="000C365B" w:rsidP="00836DC4">
      <w:pPr>
        <w:autoSpaceDE w:val="0"/>
        <w:autoSpaceDN w:val="0"/>
        <w:ind w:firstLine="567"/>
        <w:jc w:val="both"/>
      </w:pPr>
      <w:r>
        <w:t xml:space="preserve">за 30 (тридцать) календарных дней до даты прекращения действия настоящего Договора. </w:t>
      </w:r>
    </w:p>
    <w:p w:rsidR="000C365B" w:rsidRPr="002B35E3" w:rsidRDefault="000C365B" w:rsidP="00836DC4">
      <w:pPr>
        <w:autoSpaceDE w:val="0"/>
        <w:autoSpaceDN w:val="0"/>
        <w:ind w:firstLine="567"/>
        <w:jc w:val="center"/>
        <w:rPr>
          <w:b/>
        </w:rPr>
      </w:pPr>
    </w:p>
    <w:p w:rsidR="000C365B" w:rsidRPr="002B35E3" w:rsidRDefault="000C365B" w:rsidP="00836DC4">
      <w:pPr>
        <w:autoSpaceDE w:val="0"/>
        <w:autoSpaceDN w:val="0"/>
        <w:ind w:firstLine="567"/>
        <w:jc w:val="center"/>
        <w:rPr>
          <w:b/>
        </w:rPr>
      </w:pPr>
      <w:r>
        <w:rPr>
          <w:b/>
        </w:rPr>
        <w:t>11. Гарантии и заверения Исполнителя</w:t>
      </w:r>
    </w:p>
    <w:p w:rsidR="000C365B" w:rsidRPr="002B35E3" w:rsidRDefault="000C365B" w:rsidP="00FF0F3A">
      <w:pPr>
        <w:pStyle w:val="aff8"/>
        <w:numPr>
          <w:ilvl w:val="1"/>
          <w:numId w:val="24"/>
        </w:numPr>
        <w:suppressAutoHyphens w:val="0"/>
        <w:ind w:left="0" w:firstLine="567"/>
        <w:contextualSpacing/>
        <w:jc w:val="both"/>
      </w:pPr>
      <w:r>
        <w:t>Исполнитель настоящим заверяет Заказчика и гарантирует, что на дату заключения настоящего Договора:</w:t>
      </w:r>
    </w:p>
    <w:p w:rsidR="000C365B" w:rsidRPr="002B35E3" w:rsidRDefault="000C365B" w:rsidP="00FF0F3A">
      <w:pPr>
        <w:pStyle w:val="aff8"/>
        <w:numPr>
          <w:ilvl w:val="2"/>
          <w:numId w:val="25"/>
        </w:numPr>
        <w:suppressAutoHyphens w:val="0"/>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C365B" w:rsidRPr="002B35E3" w:rsidRDefault="000C365B" w:rsidP="00FF0F3A">
      <w:pPr>
        <w:pStyle w:val="aff8"/>
        <w:numPr>
          <w:ilvl w:val="2"/>
          <w:numId w:val="25"/>
        </w:numPr>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C365B" w:rsidRPr="002B35E3" w:rsidRDefault="000C365B" w:rsidP="00FF0F3A">
      <w:pPr>
        <w:pStyle w:val="aff8"/>
        <w:numPr>
          <w:ilvl w:val="2"/>
          <w:numId w:val="25"/>
        </w:numPr>
        <w:suppressAutoHyphens w:val="0"/>
        <w:ind w:left="0" w:firstLine="567"/>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0C365B" w:rsidRPr="002B35E3" w:rsidRDefault="000C365B" w:rsidP="00FF0F3A">
      <w:pPr>
        <w:pStyle w:val="aff8"/>
        <w:numPr>
          <w:ilvl w:val="2"/>
          <w:numId w:val="25"/>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C365B" w:rsidRDefault="000C365B" w:rsidP="00FF0F3A">
      <w:pPr>
        <w:pStyle w:val="aff8"/>
        <w:numPr>
          <w:ilvl w:val="2"/>
          <w:numId w:val="25"/>
        </w:numPr>
        <w:suppressAutoHyphens w:val="0"/>
        <w:ind w:left="0" w:firstLine="567"/>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0C365B" w:rsidRDefault="000C365B" w:rsidP="00FF0F3A">
      <w:pPr>
        <w:pStyle w:val="aff8"/>
        <w:numPr>
          <w:ilvl w:val="2"/>
          <w:numId w:val="25"/>
        </w:numPr>
        <w:suppressAutoHyphens w:val="0"/>
        <w:ind w:left="0" w:firstLine="567"/>
        <w:contextualSpacing/>
        <w:jc w:val="both"/>
      </w:pPr>
      <w:r>
        <w:t xml:space="preserve">Вся информация, полученная Сторонами в связи с Договором, в том числе </w:t>
      </w:r>
      <w:r>
        <w:br/>
        <w:t xml:space="preserve">в связи с его заключением и исполнением, считается конфиденциальной информацией, </w:t>
      </w:r>
      <w:r>
        <w:br/>
        <w:t>за исключением информации, к которой есть свободный доступ на законном основании.</w:t>
      </w:r>
    </w:p>
    <w:p w:rsidR="000C365B" w:rsidRPr="008D4070" w:rsidRDefault="000C365B" w:rsidP="00FF0F3A">
      <w:pPr>
        <w:pStyle w:val="aff8"/>
        <w:numPr>
          <w:ilvl w:val="2"/>
          <w:numId w:val="25"/>
        </w:numPr>
        <w:suppressAutoHyphens w:val="0"/>
        <w:ind w:left="0" w:firstLine="567"/>
        <w:contextualSpacing/>
        <w:jc w:val="both"/>
      </w:pPr>
      <w: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0C365B" w:rsidRPr="009C2E39" w:rsidRDefault="000C365B" w:rsidP="00836DC4">
      <w:pPr>
        <w:ind w:firstLine="567"/>
        <w:rPr>
          <w:b/>
        </w:rPr>
      </w:pPr>
    </w:p>
    <w:p w:rsidR="000C365B" w:rsidRPr="009C2E39" w:rsidRDefault="000C365B" w:rsidP="00836DC4">
      <w:pPr>
        <w:ind w:firstLine="567"/>
        <w:jc w:val="center"/>
        <w:rPr>
          <w:b/>
        </w:rPr>
      </w:pPr>
      <w:r>
        <w:rPr>
          <w:b/>
        </w:rPr>
        <w:t>12. Прочие условия</w:t>
      </w:r>
    </w:p>
    <w:p w:rsidR="000C365B" w:rsidRPr="009C2E39" w:rsidRDefault="000C365B" w:rsidP="00836DC4">
      <w:pPr>
        <w:ind w:firstLine="567"/>
        <w:jc w:val="both"/>
      </w:pPr>
      <w:r>
        <w:t>12.1. Настоящий Договор составлен в двух экземплярах, равной юридической силы, по одному экземпляру для каждой Стороны.</w:t>
      </w:r>
    </w:p>
    <w:p w:rsidR="000C365B" w:rsidRPr="009C2E39" w:rsidRDefault="000C365B" w:rsidP="00836DC4">
      <w:pPr>
        <w:ind w:firstLine="567"/>
        <w:jc w:val="both"/>
      </w:pPr>
      <w:r>
        <w:t xml:space="preserve">12.2.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C365B" w:rsidRPr="009C2E39"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12.3. Все приложения к настоящему Договору являются его неотъемлемыми частями.</w:t>
      </w:r>
    </w:p>
    <w:p w:rsidR="000C365B" w:rsidRPr="009C2E39"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12.4. Передача прав и обязанностей Исполнителя третьим лицам не допускается без письменного согласия Заказчика.</w:t>
      </w:r>
    </w:p>
    <w:p w:rsidR="000C365B" w:rsidRPr="009C2E39"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12.5. Все вопросы, не предусмотренные настоящим Договором, регулируются законодательством Российской Федерации.</w:t>
      </w:r>
    </w:p>
    <w:p w:rsidR="000C365B" w:rsidRPr="009C2E39" w:rsidRDefault="000C365B" w:rsidP="00836DC4">
      <w:pPr>
        <w:pStyle w:val="ConsNormal"/>
        <w:ind w:firstLine="567"/>
        <w:jc w:val="both"/>
        <w:rPr>
          <w:rFonts w:ascii="Times New Roman" w:hAnsi="Times New Roman"/>
          <w:sz w:val="24"/>
          <w:szCs w:val="24"/>
        </w:rPr>
      </w:pPr>
      <w:r>
        <w:rPr>
          <w:rFonts w:ascii="Times New Roman" w:hAnsi="Times New Roman"/>
          <w:sz w:val="24"/>
          <w:szCs w:val="24"/>
        </w:rPr>
        <w:lastRenderedPageBreak/>
        <w:t>12.6. Право собственности на результат Работ по настоящему Договору принадлежит Заказчику.</w:t>
      </w:r>
    </w:p>
    <w:p w:rsidR="000C365B" w:rsidRPr="009C2E39"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12.7. К настоящему Договору прилагается:</w:t>
      </w:r>
    </w:p>
    <w:p w:rsidR="000C365B"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12.7.1. Содержание и периодичность работ по техническому обслуживанию козловых кранов (Приложение № 1).</w:t>
      </w:r>
    </w:p>
    <w:p w:rsidR="000C365B"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12.7.2. Стоимость работ по техническому обслуживанию козловых кранов (Приложение № 2).</w:t>
      </w:r>
    </w:p>
    <w:p w:rsidR="000C365B"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12.7.3. Форма акта сдачи-приемки выполненных Работ (Приложение № 3).</w:t>
      </w:r>
    </w:p>
    <w:p w:rsidR="000C365B" w:rsidRPr="00B131D4" w:rsidRDefault="000C365B" w:rsidP="00836DC4">
      <w:pPr>
        <w:pStyle w:val="ConsNormal"/>
        <w:ind w:firstLine="567"/>
        <w:jc w:val="both"/>
        <w:rPr>
          <w:rFonts w:ascii="Times New Roman" w:hAnsi="Times New Roman"/>
          <w:sz w:val="24"/>
          <w:szCs w:val="24"/>
        </w:rPr>
      </w:pPr>
      <w:r>
        <w:rPr>
          <w:rFonts w:ascii="Times New Roman" w:hAnsi="Times New Roman"/>
          <w:sz w:val="24"/>
          <w:szCs w:val="24"/>
        </w:rPr>
        <w:t>12.7.4. Форма дефектной ведомости (Приложение № 4).</w:t>
      </w:r>
    </w:p>
    <w:p w:rsidR="000C365B" w:rsidRPr="009C2E39" w:rsidRDefault="000C365B" w:rsidP="00836DC4">
      <w:pPr>
        <w:ind w:firstLine="567"/>
        <w:jc w:val="both"/>
      </w:pPr>
    </w:p>
    <w:p w:rsidR="000C365B" w:rsidRPr="009C2E39" w:rsidRDefault="000C365B" w:rsidP="00836DC4">
      <w:pPr>
        <w:ind w:firstLine="567"/>
        <w:jc w:val="center"/>
        <w:rPr>
          <w:b/>
        </w:rPr>
      </w:pPr>
      <w:r>
        <w:rPr>
          <w:b/>
        </w:rPr>
        <w:t>13. Адреса и реквизиты Сторон</w:t>
      </w:r>
    </w:p>
    <w:tbl>
      <w:tblPr>
        <w:tblW w:w="9290" w:type="dxa"/>
        <w:tblLook w:val="01E0"/>
      </w:tblPr>
      <w:tblGrid>
        <w:gridCol w:w="4644"/>
        <w:gridCol w:w="4646"/>
      </w:tblGrid>
      <w:tr w:rsidR="000C365B" w:rsidRPr="00372228" w:rsidTr="00836DC4">
        <w:tc>
          <w:tcPr>
            <w:tcW w:w="4644" w:type="dxa"/>
          </w:tcPr>
          <w:p w:rsidR="000C365B" w:rsidRDefault="000C365B" w:rsidP="00836DC4">
            <w:pPr>
              <w:pStyle w:val="afff6"/>
              <w:spacing w:line="240" w:lineRule="auto"/>
              <w:jc w:val="both"/>
              <w:rPr>
                <w:rFonts w:cs="Times New Roman"/>
                <w:b/>
                <w:sz w:val="24"/>
                <w:szCs w:val="24"/>
              </w:rPr>
            </w:pPr>
          </w:p>
          <w:p w:rsidR="000C365B" w:rsidRPr="002A1B3A" w:rsidRDefault="000C365B" w:rsidP="00836DC4">
            <w:pPr>
              <w:pStyle w:val="afff6"/>
              <w:spacing w:line="240" w:lineRule="auto"/>
              <w:jc w:val="both"/>
              <w:rPr>
                <w:rFonts w:cs="Times New Roman"/>
                <w:b/>
                <w:sz w:val="24"/>
                <w:szCs w:val="24"/>
              </w:rPr>
            </w:pPr>
            <w:r>
              <w:rPr>
                <w:rFonts w:cs="Times New Roman"/>
                <w:b/>
                <w:sz w:val="24"/>
                <w:szCs w:val="24"/>
              </w:rPr>
              <w:t>Заказчик:</w:t>
            </w:r>
          </w:p>
          <w:p w:rsidR="000C365B" w:rsidRPr="00820A04" w:rsidRDefault="000C365B" w:rsidP="00836DC4">
            <w:r>
              <w:rPr>
                <w:sz w:val="22"/>
                <w:szCs w:val="22"/>
              </w:rPr>
              <w:t>ПАО «Центр по перевозке грузов в контейнерах «</w:t>
            </w:r>
            <w:proofErr w:type="spellStart"/>
            <w:r>
              <w:rPr>
                <w:sz w:val="22"/>
                <w:szCs w:val="22"/>
              </w:rPr>
              <w:t>ТрансКонтейнер</w:t>
            </w:r>
            <w:proofErr w:type="spellEnd"/>
            <w:r>
              <w:rPr>
                <w:sz w:val="22"/>
                <w:szCs w:val="22"/>
              </w:rPr>
              <w:t>» (Филиал на Забайкальской железной дороге)</w:t>
            </w:r>
          </w:p>
          <w:p w:rsidR="000C365B" w:rsidRPr="00820A04" w:rsidRDefault="000C365B" w:rsidP="00836DC4">
            <w:r>
              <w:rPr>
                <w:sz w:val="22"/>
                <w:szCs w:val="22"/>
              </w:rPr>
              <w:t>ИНН 7708591995</w:t>
            </w:r>
          </w:p>
          <w:p w:rsidR="000C365B" w:rsidRPr="00820A04" w:rsidRDefault="000C365B" w:rsidP="00836DC4">
            <w:r>
              <w:rPr>
                <w:sz w:val="22"/>
                <w:szCs w:val="22"/>
              </w:rPr>
              <w:t>КПП 753602002</w:t>
            </w:r>
          </w:p>
          <w:p w:rsidR="000C365B" w:rsidRPr="00820A04" w:rsidRDefault="000C365B" w:rsidP="00836DC4">
            <w:proofErr w:type="spellStart"/>
            <w:proofErr w:type="gramStart"/>
            <w:r>
              <w:rPr>
                <w:sz w:val="22"/>
                <w:szCs w:val="22"/>
              </w:rPr>
              <w:t>р</w:t>
            </w:r>
            <w:proofErr w:type="spellEnd"/>
            <w:proofErr w:type="gramEnd"/>
            <w:r>
              <w:rPr>
                <w:sz w:val="22"/>
                <w:szCs w:val="22"/>
              </w:rPr>
              <w:t>/с 40702810009030002960</w:t>
            </w:r>
          </w:p>
          <w:p w:rsidR="000C365B" w:rsidRPr="00820A04" w:rsidRDefault="000C365B" w:rsidP="00836DC4">
            <w:proofErr w:type="spellStart"/>
            <w:r>
              <w:rPr>
                <w:sz w:val="22"/>
                <w:szCs w:val="22"/>
              </w:rPr>
              <w:t>кор</w:t>
            </w:r>
            <w:proofErr w:type="spellEnd"/>
            <w:r>
              <w:rPr>
                <w:sz w:val="22"/>
                <w:szCs w:val="22"/>
              </w:rPr>
              <w:t>/с 30101810200000000777</w:t>
            </w:r>
          </w:p>
          <w:p w:rsidR="000C365B" w:rsidRPr="00820A04" w:rsidRDefault="000C365B" w:rsidP="00836DC4">
            <w:r>
              <w:rPr>
                <w:sz w:val="22"/>
                <w:szCs w:val="22"/>
              </w:rPr>
              <w:t>ОКПО 57794592</w:t>
            </w:r>
          </w:p>
          <w:p w:rsidR="000C365B" w:rsidRPr="00820A04" w:rsidRDefault="000C365B" w:rsidP="00836DC4">
            <w:r>
              <w:rPr>
                <w:sz w:val="22"/>
                <w:szCs w:val="22"/>
              </w:rPr>
              <w:t xml:space="preserve">БИК 040407777 </w:t>
            </w:r>
          </w:p>
          <w:p w:rsidR="000C365B" w:rsidRPr="00820A04" w:rsidRDefault="000C365B" w:rsidP="00836DC4">
            <w:r>
              <w:rPr>
                <w:sz w:val="22"/>
                <w:szCs w:val="22"/>
              </w:rPr>
              <w:t>Филиал Банка ВТБ (ПАО) в г</w:t>
            </w:r>
            <w:proofErr w:type="gramStart"/>
            <w:r>
              <w:rPr>
                <w:sz w:val="22"/>
                <w:szCs w:val="22"/>
              </w:rPr>
              <w:t>.К</w:t>
            </w:r>
            <w:proofErr w:type="gramEnd"/>
            <w:r>
              <w:rPr>
                <w:sz w:val="22"/>
                <w:szCs w:val="22"/>
              </w:rPr>
              <w:t>расноярске Г. Красноярск</w:t>
            </w:r>
          </w:p>
          <w:p w:rsidR="000C365B" w:rsidRPr="00820A04" w:rsidRDefault="000C365B" w:rsidP="00836DC4">
            <w:r>
              <w:rPr>
                <w:sz w:val="22"/>
                <w:szCs w:val="22"/>
              </w:rPr>
              <w:t xml:space="preserve">Адрес юридический: </w:t>
            </w:r>
          </w:p>
          <w:p w:rsidR="000C365B" w:rsidRPr="00820A04" w:rsidRDefault="000C365B" w:rsidP="00836DC4">
            <w:r>
              <w:rPr>
                <w:sz w:val="22"/>
                <w:szCs w:val="22"/>
              </w:rPr>
              <w:t>125047, г. Москва, ул. Оружейный пер, д.19</w:t>
            </w:r>
          </w:p>
          <w:p w:rsidR="000C365B" w:rsidRPr="00820A04" w:rsidRDefault="000C365B" w:rsidP="00836DC4">
            <w:r>
              <w:rPr>
                <w:sz w:val="22"/>
                <w:szCs w:val="22"/>
              </w:rPr>
              <w:t xml:space="preserve">Адрес почтовый: </w:t>
            </w:r>
          </w:p>
          <w:p w:rsidR="000C365B" w:rsidRPr="00820A04" w:rsidRDefault="000C365B" w:rsidP="00836DC4">
            <w:r>
              <w:rPr>
                <w:sz w:val="22"/>
                <w:szCs w:val="22"/>
              </w:rPr>
              <w:t>672000 г. Чита, ул. Анохина, 91 корпус, 2</w:t>
            </w:r>
          </w:p>
          <w:p w:rsidR="000C365B" w:rsidRPr="00820A04" w:rsidRDefault="000C365B" w:rsidP="00836DC4">
            <w:r>
              <w:rPr>
                <w:sz w:val="22"/>
                <w:szCs w:val="22"/>
              </w:rPr>
              <w:t>Тел. 22 59 25, факс 32 17 81</w:t>
            </w:r>
          </w:p>
          <w:p w:rsidR="000C365B" w:rsidRPr="001B5E51" w:rsidRDefault="000C365B" w:rsidP="00836DC4">
            <w:pPr>
              <w:jc w:val="both"/>
              <w:rPr>
                <w:lang w:val="en-US"/>
              </w:rPr>
            </w:pPr>
          </w:p>
        </w:tc>
        <w:tc>
          <w:tcPr>
            <w:tcW w:w="4646" w:type="dxa"/>
          </w:tcPr>
          <w:p w:rsidR="000C365B" w:rsidRDefault="000C365B" w:rsidP="00836DC4">
            <w:pPr>
              <w:rPr>
                <w:lang w:val="en-US"/>
              </w:rPr>
            </w:pPr>
          </w:p>
          <w:p w:rsidR="000C365B" w:rsidRPr="002A1B3A" w:rsidRDefault="000C365B" w:rsidP="00836DC4">
            <w:pPr>
              <w:rPr>
                <w:b/>
              </w:rPr>
            </w:pPr>
            <w:r>
              <w:rPr>
                <w:b/>
              </w:rPr>
              <w:t>Исполнитель:</w:t>
            </w:r>
          </w:p>
        </w:tc>
      </w:tr>
      <w:tr w:rsidR="000C365B" w:rsidRPr="009C2E39" w:rsidTr="00836DC4">
        <w:tc>
          <w:tcPr>
            <w:tcW w:w="4644" w:type="dxa"/>
          </w:tcPr>
          <w:p w:rsidR="000C365B" w:rsidRPr="001B5E51" w:rsidRDefault="000C365B" w:rsidP="00836DC4">
            <w:pPr>
              <w:jc w:val="both"/>
              <w:rPr>
                <w:lang w:val="en-US"/>
              </w:rPr>
            </w:pPr>
          </w:p>
          <w:p w:rsidR="000C365B" w:rsidRPr="009C2E39" w:rsidRDefault="000C365B" w:rsidP="00836DC4">
            <w:pPr>
              <w:jc w:val="both"/>
            </w:pPr>
            <w:r>
              <w:t xml:space="preserve">_____________________ </w:t>
            </w:r>
          </w:p>
          <w:p w:rsidR="000C365B" w:rsidRPr="009C2E39" w:rsidRDefault="000C365B" w:rsidP="00836DC4">
            <w:pPr>
              <w:jc w:val="both"/>
            </w:pPr>
            <w:r>
              <w:t>м.п.</w:t>
            </w:r>
          </w:p>
        </w:tc>
        <w:tc>
          <w:tcPr>
            <w:tcW w:w="4646" w:type="dxa"/>
          </w:tcPr>
          <w:p w:rsidR="000C365B" w:rsidRDefault="000C365B" w:rsidP="00836DC4">
            <w:pPr>
              <w:jc w:val="both"/>
            </w:pPr>
          </w:p>
          <w:p w:rsidR="000C365B" w:rsidRDefault="000C365B" w:rsidP="00836DC4">
            <w:pPr>
              <w:jc w:val="both"/>
            </w:pPr>
            <w:r>
              <w:t xml:space="preserve">____________________ </w:t>
            </w:r>
          </w:p>
          <w:p w:rsidR="000C365B" w:rsidRPr="009C2E39" w:rsidRDefault="000C365B" w:rsidP="00836DC4">
            <w:pPr>
              <w:jc w:val="both"/>
            </w:pPr>
            <w:r>
              <w:t>м.п.</w:t>
            </w:r>
          </w:p>
        </w:tc>
      </w:tr>
    </w:tbl>
    <w:p w:rsidR="000C365B" w:rsidRDefault="000C365B" w:rsidP="00836DC4">
      <w:pPr>
        <w:jc w:val="center"/>
      </w:pPr>
    </w:p>
    <w:p w:rsidR="000C365B" w:rsidRDefault="000C365B" w:rsidP="00836DC4">
      <w:pPr>
        <w:suppressAutoHyphens w:val="0"/>
        <w:spacing w:after="200" w:line="276" w:lineRule="auto"/>
      </w:pPr>
      <w:r>
        <w:br w:type="page"/>
      </w:r>
    </w:p>
    <w:p w:rsidR="000C365B" w:rsidRPr="009C2E39" w:rsidRDefault="000C365B" w:rsidP="00836DC4">
      <w:pPr>
        <w:jc w:val="right"/>
        <w:rPr>
          <w:b/>
        </w:rPr>
      </w:pPr>
      <w:r>
        <w:lastRenderedPageBreak/>
        <w:t>Приложение №1 к договору</w:t>
      </w:r>
      <w:r>
        <w:rPr>
          <w:b/>
        </w:rPr>
        <w:t xml:space="preserve"> </w:t>
      </w:r>
    </w:p>
    <w:p w:rsidR="000C365B" w:rsidRPr="009C2E39" w:rsidRDefault="000C365B" w:rsidP="00836DC4">
      <w:pPr>
        <w:jc w:val="right"/>
      </w:pPr>
      <w:r>
        <w:t>на выполнение работ № _____________</w:t>
      </w:r>
    </w:p>
    <w:p w:rsidR="000C365B" w:rsidRPr="009C2E39" w:rsidRDefault="000C365B" w:rsidP="00836DC4">
      <w:pPr>
        <w:jc w:val="right"/>
      </w:pPr>
      <w:r>
        <w:t>от «___»______________ 201___ г.</w:t>
      </w:r>
    </w:p>
    <w:p w:rsidR="000C365B" w:rsidRPr="009C2E39" w:rsidRDefault="000C365B" w:rsidP="00836DC4">
      <w:pPr>
        <w:jc w:val="right"/>
      </w:pPr>
    </w:p>
    <w:p w:rsidR="000C365B" w:rsidRDefault="000C365B" w:rsidP="00836DC4">
      <w:pPr>
        <w:jc w:val="center"/>
        <w:rPr>
          <w:b/>
          <w:sz w:val="28"/>
          <w:szCs w:val="28"/>
        </w:rPr>
      </w:pPr>
      <w:r>
        <w:rPr>
          <w:b/>
          <w:sz w:val="28"/>
          <w:szCs w:val="28"/>
        </w:rPr>
        <w:t xml:space="preserve">Содержание и периодичность работ </w:t>
      </w:r>
    </w:p>
    <w:p w:rsidR="000C365B" w:rsidRDefault="000C365B" w:rsidP="00836DC4">
      <w:pPr>
        <w:jc w:val="center"/>
        <w:rPr>
          <w:b/>
          <w:sz w:val="28"/>
          <w:szCs w:val="28"/>
        </w:rPr>
      </w:pPr>
      <w:r>
        <w:rPr>
          <w:b/>
          <w:sz w:val="28"/>
          <w:szCs w:val="28"/>
        </w:rPr>
        <w:t>по техническому обслуживанию козловых кранов</w:t>
      </w:r>
    </w:p>
    <w:tbl>
      <w:tblPr>
        <w:tblStyle w:val="afff3"/>
        <w:tblW w:w="9842" w:type="dxa"/>
        <w:tblLook w:val="04A0"/>
      </w:tblPr>
      <w:tblGrid>
        <w:gridCol w:w="2301"/>
        <w:gridCol w:w="5758"/>
        <w:gridCol w:w="605"/>
        <w:gridCol w:w="605"/>
        <w:gridCol w:w="573"/>
      </w:tblGrid>
      <w:tr w:rsidR="000C365B" w:rsidRPr="006E51CC" w:rsidTr="00836DC4">
        <w:trPr>
          <w:trHeight w:val="300"/>
        </w:trPr>
        <w:tc>
          <w:tcPr>
            <w:tcW w:w="2301" w:type="dxa"/>
            <w:noWrap/>
            <w:vAlign w:val="center"/>
            <w:hideMark/>
          </w:tcPr>
          <w:p w:rsidR="000C365B" w:rsidRPr="006E51CC" w:rsidRDefault="000C365B" w:rsidP="00836DC4">
            <w:pPr>
              <w:jc w:val="center"/>
              <w:rPr>
                <w:b/>
                <w:sz w:val="20"/>
                <w:szCs w:val="20"/>
              </w:rPr>
            </w:pPr>
            <w:r>
              <w:rPr>
                <w:b/>
                <w:sz w:val="20"/>
                <w:szCs w:val="20"/>
              </w:rPr>
              <w:t>Объект обслуживания</w:t>
            </w:r>
          </w:p>
        </w:tc>
        <w:tc>
          <w:tcPr>
            <w:tcW w:w="5758" w:type="dxa"/>
            <w:noWrap/>
            <w:vAlign w:val="center"/>
            <w:hideMark/>
          </w:tcPr>
          <w:p w:rsidR="000C365B" w:rsidRPr="006E51CC" w:rsidRDefault="000C365B" w:rsidP="00836DC4">
            <w:pPr>
              <w:jc w:val="center"/>
              <w:rPr>
                <w:b/>
                <w:sz w:val="20"/>
                <w:szCs w:val="20"/>
              </w:rPr>
            </w:pPr>
            <w:r>
              <w:rPr>
                <w:b/>
                <w:sz w:val="20"/>
                <w:szCs w:val="20"/>
              </w:rPr>
              <w:t>Перечень работ</w:t>
            </w:r>
          </w:p>
        </w:tc>
        <w:tc>
          <w:tcPr>
            <w:tcW w:w="605" w:type="dxa"/>
            <w:noWrap/>
            <w:hideMark/>
          </w:tcPr>
          <w:p w:rsidR="000C365B" w:rsidRPr="006E51CC" w:rsidRDefault="000C365B" w:rsidP="00836DC4">
            <w:pPr>
              <w:jc w:val="center"/>
              <w:rPr>
                <w:b/>
                <w:sz w:val="20"/>
                <w:szCs w:val="20"/>
              </w:rPr>
            </w:pPr>
            <w:r>
              <w:rPr>
                <w:b/>
                <w:sz w:val="20"/>
                <w:szCs w:val="20"/>
              </w:rPr>
              <w:t>ТО</w:t>
            </w:r>
            <w:proofErr w:type="gramStart"/>
            <w:r>
              <w:rPr>
                <w:b/>
                <w:sz w:val="20"/>
                <w:szCs w:val="20"/>
              </w:rPr>
              <w:t>1</w:t>
            </w:r>
            <w:proofErr w:type="gramEnd"/>
          </w:p>
        </w:tc>
        <w:tc>
          <w:tcPr>
            <w:tcW w:w="605" w:type="dxa"/>
            <w:noWrap/>
            <w:hideMark/>
          </w:tcPr>
          <w:p w:rsidR="000C365B" w:rsidRPr="006E51CC" w:rsidRDefault="000C365B" w:rsidP="00836DC4">
            <w:pPr>
              <w:jc w:val="center"/>
              <w:rPr>
                <w:b/>
                <w:sz w:val="20"/>
                <w:szCs w:val="20"/>
              </w:rPr>
            </w:pPr>
            <w:r>
              <w:rPr>
                <w:b/>
                <w:sz w:val="20"/>
                <w:szCs w:val="20"/>
              </w:rPr>
              <w:t>ТО</w:t>
            </w:r>
            <w:proofErr w:type="gramStart"/>
            <w:r>
              <w:rPr>
                <w:b/>
                <w:sz w:val="20"/>
                <w:szCs w:val="20"/>
              </w:rPr>
              <w:t>2</w:t>
            </w:r>
            <w:proofErr w:type="gramEnd"/>
          </w:p>
        </w:tc>
        <w:tc>
          <w:tcPr>
            <w:tcW w:w="573" w:type="dxa"/>
            <w:noWrap/>
            <w:hideMark/>
          </w:tcPr>
          <w:p w:rsidR="000C365B" w:rsidRPr="006E51CC" w:rsidRDefault="000C365B" w:rsidP="00836DC4">
            <w:pPr>
              <w:jc w:val="center"/>
              <w:rPr>
                <w:b/>
                <w:sz w:val="20"/>
                <w:szCs w:val="20"/>
              </w:rPr>
            </w:pPr>
            <w:r>
              <w:rPr>
                <w:b/>
                <w:sz w:val="20"/>
                <w:szCs w:val="20"/>
              </w:rPr>
              <w:t>СО</w:t>
            </w:r>
          </w:p>
        </w:tc>
      </w:tr>
      <w:tr w:rsidR="000C365B" w:rsidRPr="006E51CC" w:rsidTr="00836DC4">
        <w:trPr>
          <w:trHeight w:val="288"/>
        </w:trPr>
        <w:tc>
          <w:tcPr>
            <w:tcW w:w="2301" w:type="dxa"/>
            <w:vMerge w:val="restart"/>
            <w:noWrap/>
            <w:hideMark/>
          </w:tcPr>
          <w:p w:rsidR="000C365B" w:rsidRPr="006E51CC" w:rsidRDefault="000C365B" w:rsidP="00836DC4">
            <w:pPr>
              <w:jc w:val="both"/>
              <w:rPr>
                <w:sz w:val="22"/>
                <w:szCs w:val="22"/>
              </w:rPr>
            </w:pPr>
            <w:r>
              <w:rPr>
                <w:sz w:val="22"/>
                <w:szCs w:val="22"/>
              </w:rPr>
              <w:t>Механизм подъема</w:t>
            </w:r>
          </w:p>
        </w:tc>
        <w:tc>
          <w:tcPr>
            <w:tcW w:w="5758" w:type="dxa"/>
            <w:hideMark/>
          </w:tcPr>
          <w:p w:rsidR="000C365B" w:rsidRPr="006E51CC" w:rsidRDefault="000C365B" w:rsidP="00836DC4">
            <w:pPr>
              <w:jc w:val="both"/>
              <w:rPr>
                <w:sz w:val="22"/>
                <w:szCs w:val="22"/>
              </w:rPr>
            </w:pPr>
            <w:r>
              <w:rPr>
                <w:sz w:val="22"/>
                <w:szCs w:val="22"/>
              </w:rPr>
              <w:t>Проверка работы конечных выключателей и приборов безопасности:</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1) визуальный осмотр на наличие повреждений</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 xml:space="preserve">2) проверка работы </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 xml:space="preserve">3) проверить срабатывание ОГП грузом, масса которого на 10 % превышает </w:t>
            </w:r>
            <w:proofErr w:type="gramStart"/>
            <w:r>
              <w:rPr>
                <w:iCs/>
                <w:sz w:val="22"/>
                <w:szCs w:val="22"/>
              </w:rPr>
              <w:t>номинальный</w:t>
            </w:r>
            <w:proofErr w:type="gramEnd"/>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sz w:val="22"/>
                <w:szCs w:val="22"/>
              </w:rPr>
            </w:pPr>
            <w:r>
              <w:rPr>
                <w:sz w:val="22"/>
                <w:szCs w:val="22"/>
              </w:rPr>
              <w:t>Проверка работы тормозов:</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2) проверка работы тормозов</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 xml:space="preserve">3) долив/проверка уровня жидкости </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7E2E43" w:rsidRDefault="000C365B" w:rsidP="00836DC4">
            <w:pPr>
              <w:jc w:val="both"/>
              <w:rPr>
                <w:iCs/>
                <w:sz w:val="22"/>
                <w:szCs w:val="22"/>
              </w:rPr>
            </w:pPr>
            <w:r>
              <w:rPr>
                <w:iCs/>
                <w:sz w:val="22"/>
                <w:szCs w:val="22"/>
              </w:rPr>
              <w:t>4) провести работы по замене жидкости</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sz w:val="22"/>
                <w:szCs w:val="22"/>
              </w:rPr>
            </w:pPr>
            <w:r>
              <w:rPr>
                <w:sz w:val="22"/>
                <w:szCs w:val="22"/>
              </w:rPr>
              <w:t>Проверка работы редукторов, электродвигателей, блоков и барабанов:</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2) проверить уровень масла в редукторах</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1152"/>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w:t>
            </w:r>
            <w:proofErr w:type="spellStart"/>
            <w:r>
              <w:rPr>
                <w:iCs/>
                <w:sz w:val="22"/>
                <w:szCs w:val="22"/>
              </w:rPr>
              <w:t>соосности</w:t>
            </w:r>
            <w:proofErr w:type="spellEnd"/>
            <w:r>
              <w:rPr>
                <w:iCs/>
                <w:sz w:val="22"/>
                <w:szCs w:val="22"/>
              </w:rPr>
              <w:t xml:space="preserve">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7E2E43" w:rsidRDefault="000C365B" w:rsidP="00836DC4">
            <w:pPr>
              <w:jc w:val="both"/>
              <w:rPr>
                <w:sz w:val="22"/>
                <w:szCs w:val="22"/>
              </w:rPr>
            </w:pPr>
            <w:r>
              <w:rPr>
                <w:sz w:val="22"/>
                <w:szCs w:val="22"/>
              </w:rPr>
              <w:t>Проверка состояния канатов, осей подвеса:</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2) проверить состояние деталей крепления канатов на барабанах и затяжку болтов.</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864"/>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7E2E43" w:rsidRDefault="000C365B" w:rsidP="00836DC4">
            <w:pPr>
              <w:jc w:val="both"/>
              <w:rPr>
                <w:iCs/>
                <w:sz w:val="22"/>
                <w:szCs w:val="22"/>
              </w:rPr>
            </w:pPr>
            <w:r>
              <w:rPr>
                <w:iCs/>
                <w:sz w:val="22"/>
                <w:szCs w:val="22"/>
              </w:rPr>
              <w:t xml:space="preserve">4) проверить состояние осей подвеса спредера к траверсе и их крепление </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7E2E43" w:rsidRDefault="000C365B" w:rsidP="00836DC4">
            <w:pPr>
              <w:jc w:val="both"/>
              <w:rPr>
                <w:iCs/>
                <w:sz w:val="22"/>
                <w:szCs w:val="22"/>
              </w:rPr>
            </w:pPr>
            <w:r>
              <w:rPr>
                <w:iCs/>
                <w:sz w:val="22"/>
                <w:szCs w:val="22"/>
              </w:rPr>
              <w:t>5) проверить состояние механизма захвата спредера</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7E2E43" w:rsidRDefault="000C365B" w:rsidP="00836DC4">
            <w:pPr>
              <w:jc w:val="both"/>
              <w:rPr>
                <w:iCs/>
                <w:sz w:val="22"/>
                <w:szCs w:val="22"/>
              </w:rPr>
            </w:pPr>
            <w:r>
              <w:rPr>
                <w:iCs/>
                <w:sz w:val="22"/>
                <w:szCs w:val="22"/>
              </w:rPr>
              <w:t xml:space="preserve">6) проверить износ желоба блоков, свободное проворачивание блоков на осях </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7E2E43" w:rsidRDefault="000C365B" w:rsidP="00836DC4">
            <w:pPr>
              <w:jc w:val="both"/>
              <w:rPr>
                <w:iCs/>
                <w:sz w:val="22"/>
                <w:szCs w:val="22"/>
              </w:rPr>
            </w:pPr>
            <w:r>
              <w:rPr>
                <w:iCs/>
                <w:sz w:val="22"/>
                <w:szCs w:val="22"/>
              </w:rPr>
              <w:t>8) проверить плотности посадки полумуфт и шкивов на валах</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7E2E43" w:rsidRDefault="000C365B" w:rsidP="00836DC4">
            <w:pPr>
              <w:jc w:val="both"/>
              <w:rPr>
                <w:sz w:val="22"/>
                <w:szCs w:val="22"/>
              </w:rPr>
            </w:pPr>
            <w:r>
              <w:rPr>
                <w:sz w:val="22"/>
                <w:szCs w:val="22"/>
              </w:rPr>
              <w:t>Электрооборудование:</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1) визуальный осмотр видеокамеры слежения</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7E2E43" w:rsidRDefault="000C365B" w:rsidP="00836DC4">
            <w:pPr>
              <w:jc w:val="both"/>
              <w:rPr>
                <w:iCs/>
                <w:sz w:val="22"/>
                <w:szCs w:val="22"/>
              </w:rPr>
            </w:pPr>
            <w:r>
              <w:rPr>
                <w:iCs/>
                <w:sz w:val="22"/>
                <w:szCs w:val="22"/>
              </w:rPr>
              <w:t>2) ТО видеокамеры слежения</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3) визуальный осмотр прочего электрооборудования</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300"/>
        </w:trPr>
        <w:tc>
          <w:tcPr>
            <w:tcW w:w="2301" w:type="dxa"/>
            <w:vMerge/>
            <w:hideMark/>
          </w:tcPr>
          <w:p w:rsidR="000C365B" w:rsidRPr="006E51CC"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4) визуальный осмотр электрооборудования щитов</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300"/>
        </w:trPr>
        <w:tc>
          <w:tcPr>
            <w:tcW w:w="2301" w:type="dxa"/>
            <w:vMerge w:val="restart"/>
            <w:noWrap/>
            <w:hideMark/>
          </w:tcPr>
          <w:p w:rsidR="000C365B" w:rsidRPr="006E51CC" w:rsidRDefault="000C365B" w:rsidP="00836DC4">
            <w:pPr>
              <w:jc w:val="both"/>
              <w:rPr>
                <w:sz w:val="22"/>
                <w:szCs w:val="22"/>
              </w:rPr>
            </w:pPr>
            <w:r>
              <w:rPr>
                <w:sz w:val="22"/>
                <w:szCs w:val="22"/>
              </w:rPr>
              <w:t>Кабина управления</w:t>
            </w:r>
          </w:p>
        </w:tc>
        <w:tc>
          <w:tcPr>
            <w:tcW w:w="5758" w:type="dxa"/>
            <w:hideMark/>
          </w:tcPr>
          <w:p w:rsidR="000C365B" w:rsidRPr="007E2E43" w:rsidRDefault="000C365B" w:rsidP="00836DC4">
            <w:pPr>
              <w:jc w:val="both"/>
              <w:rPr>
                <w:sz w:val="22"/>
                <w:szCs w:val="22"/>
              </w:rPr>
            </w:pPr>
            <w:r>
              <w:rPr>
                <w:sz w:val="22"/>
                <w:szCs w:val="22"/>
              </w:rPr>
              <w:t>проверка состояния остекления и работы стеклоочистителя</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аптечки, огнетушителя, изоляционного коврика</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300"/>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утепления кабины</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300"/>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места соединения кабины управления с платформой</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300"/>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визуальный осмотр и ТО блоков кондиционеров</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576"/>
        </w:trPr>
        <w:tc>
          <w:tcPr>
            <w:tcW w:w="2301" w:type="dxa"/>
            <w:vMerge w:val="restart"/>
            <w:noWrap/>
            <w:hideMark/>
          </w:tcPr>
          <w:p w:rsidR="000C365B" w:rsidRPr="006E51CC" w:rsidRDefault="000C365B" w:rsidP="00836DC4">
            <w:pPr>
              <w:jc w:val="both"/>
              <w:rPr>
                <w:sz w:val="22"/>
                <w:szCs w:val="22"/>
              </w:rPr>
            </w:pPr>
            <w:r>
              <w:rPr>
                <w:sz w:val="22"/>
                <w:szCs w:val="22"/>
              </w:rPr>
              <w:t>Электрооборудование</w:t>
            </w:r>
          </w:p>
        </w:tc>
        <w:tc>
          <w:tcPr>
            <w:tcW w:w="5758" w:type="dxa"/>
            <w:hideMark/>
          </w:tcPr>
          <w:p w:rsidR="000C365B" w:rsidRPr="00597AF8" w:rsidRDefault="000C365B" w:rsidP="00836DC4">
            <w:pPr>
              <w:jc w:val="both"/>
              <w:rPr>
                <w:sz w:val="22"/>
                <w:szCs w:val="22"/>
              </w:rPr>
            </w:pPr>
            <w:r>
              <w:rPr>
                <w:sz w:val="22"/>
                <w:szCs w:val="22"/>
              </w:rPr>
              <w:t xml:space="preserve">проверка подключений силовых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 xml:space="preserve">проверка подключений контрольных кабелей, протяжка </w:t>
            </w:r>
            <w:proofErr w:type="spellStart"/>
            <w:r>
              <w:rPr>
                <w:sz w:val="22"/>
                <w:szCs w:val="22"/>
              </w:rPr>
              <w:t>клеммников</w:t>
            </w:r>
            <w:proofErr w:type="spellEnd"/>
            <w:r>
              <w:rPr>
                <w:sz w:val="22"/>
                <w:szCs w:val="22"/>
              </w:rPr>
              <w:t>, проверка креплений и маркировки кабелей</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 xml:space="preserve">проверка освещения шкафов: Проводится проверка освещения </w:t>
            </w:r>
            <w:proofErr w:type="spellStart"/>
            <w:r>
              <w:rPr>
                <w:sz w:val="22"/>
                <w:szCs w:val="22"/>
              </w:rPr>
              <w:t>электропомещений</w:t>
            </w:r>
            <w:proofErr w:type="spellEnd"/>
            <w:r>
              <w:rPr>
                <w:sz w:val="22"/>
                <w:szCs w:val="22"/>
              </w:rPr>
              <w:t xml:space="preserve">, кабины и </w:t>
            </w:r>
            <w:proofErr w:type="spellStart"/>
            <w:r>
              <w:rPr>
                <w:sz w:val="22"/>
                <w:szCs w:val="22"/>
              </w:rPr>
              <w:t>электрошкафов</w:t>
            </w:r>
            <w:proofErr w:type="spellEnd"/>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системы рабочего и подкранового освещения (прожекторы)</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освещения проходов</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состояния подводящего кабеля</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внешний осмотр концевых выключателей</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состояния джойстиков</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864"/>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 xml:space="preserve">проверка состояния кабельного барабана </w:t>
            </w:r>
            <w:proofErr w:type="spellStart"/>
            <w:r>
              <w:rPr>
                <w:sz w:val="22"/>
                <w:szCs w:val="22"/>
              </w:rPr>
              <w:t>токопровода</w:t>
            </w:r>
            <w:proofErr w:type="spellEnd"/>
            <w:r>
              <w:rPr>
                <w:sz w:val="22"/>
                <w:szCs w:val="22"/>
              </w:rPr>
              <w:t xml:space="preserve"> крана и правильность укладки кабеля на барабане и направляющем устройстве, состояние кабельного </w:t>
            </w:r>
            <w:proofErr w:type="spellStart"/>
            <w:r>
              <w:rPr>
                <w:sz w:val="22"/>
                <w:szCs w:val="22"/>
              </w:rPr>
              <w:t>токопровода</w:t>
            </w:r>
            <w:proofErr w:type="spellEnd"/>
            <w:r>
              <w:rPr>
                <w:sz w:val="22"/>
                <w:szCs w:val="22"/>
              </w:rPr>
              <w:t xml:space="preserve"> и кабельных кареток монорельса</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визуальный контроль механических повреждений кабельных трасс</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визуальный контроль состояния лотков для укладки кабеля</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нагрева двигателей</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состояния токопроводящих устройств, а также изоляции электропроводки</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864"/>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864"/>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состояния блоков резисторов</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проверить состояние подшипников двигателей</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864"/>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проверить состояние и удалить пыль с преобразователей частоты</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300"/>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проверка внешнего состояния, детальный осмотр оборудования</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864"/>
        </w:trPr>
        <w:tc>
          <w:tcPr>
            <w:tcW w:w="2301" w:type="dxa"/>
            <w:vMerge w:val="restart"/>
            <w:noWrap/>
            <w:hideMark/>
          </w:tcPr>
          <w:p w:rsidR="000C365B" w:rsidRPr="006E51CC" w:rsidRDefault="000C365B" w:rsidP="00836DC4">
            <w:pPr>
              <w:jc w:val="both"/>
              <w:rPr>
                <w:sz w:val="22"/>
                <w:szCs w:val="22"/>
              </w:rPr>
            </w:pPr>
            <w:r>
              <w:rPr>
                <w:sz w:val="22"/>
                <w:szCs w:val="22"/>
              </w:rPr>
              <w:t>Система управления</w:t>
            </w:r>
          </w:p>
        </w:tc>
        <w:tc>
          <w:tcPr>
            <w:tcW w:w="5758" w:type="dxa"/>
            <w:noWrap/>
            <w:hideMark/>
          </w:tcPr>
          <w:p w:rsidR="000C365B" w:rsidRPr="00597AF8" w:rsidRDefault="000C365B" w:rsidP="00836DC4">
            <w:pPr>
              <w:jc w:val="both"/>
              <w:rPr>
                <w:sz w:val="22"/>
                <w:szCs w:val="22"/>
              </w:rPr>
            </w:pPr>
            <w:r>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проверка состояния источников питания электроэнергией</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анализ и корректировка программы (по необходимости)</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 xml:space="preserve">проверка настроечных параметров контроллера </w:t>
            </w:r>
            <w:proofErr w:type="spellStart"/>
            <w:r>
              <w:rPr>
                <w:sz w:val="22"/>
                <w:szCs w:val="22"/>
              </w:rPr>
              <w:t>Simoution</w:t>
            </w:r>
            <w:proofErr w:type="spellEnd"/>
            <w:r>
              <w:rPr>
                <w:sz w:val="22"/>
                <w:szCs w:val="22"/>
              </w:rPr>
              <w:t>, выпрямителя, преобразователей и инверторов, контроль аварийных сообщений и их анализ</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проверка аппаратных и программных концевых выключателей</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 xml:space="preserve">проверка работы звуковой и световой сигнализации </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проверка элементов ввода питания крана, в том числе анализ потребления электричества</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 xml:space="preserve">проверка </w:t>
            </w:r>
            <w:proofErr w:type="spellStart"/>
            <w:r>
              <w:rPr>
                <w:sz w:val="22"/>
                <w:szCs w:val="22"/>
              </w:rPr>
              <w:t>уставок</w:t>
            </w:r>
            <w:proofErr w:type="spellEnd"/>
            <w:r>
              <w:rPr>
                <w:sz w:val="22"/>
                <w:szCs w:val="22"/>
              </w:rPr>
              <w:t xml:space="preserve"> автоматических выключателей (с </w:t>
            </w:r>
            <w:proofErr w:type="spellStart"/>
            <w:r>
              <w:rPr>
                <w:sz w:val="22"/>
                <w:szCs w:val="22"/>
              </w:rPr>
              <w:t>регулируемымиуставками</w:t>
            </w:r>
            <w:proofErr w:type="spellEnd"/>
            <w:r>
              <w:rPr>
                <w:sz w:val="22"/>
                <w:szCs w:val="22"/>
              </w:rPr>
              <w:t>) при необходимости</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 xml:space="preserve">проверка состояния </w:t>
            </w:r>
            <w:proofErr w:type="spellStart"/>
            <w:r>
              <w:rPr>
                <w:sz w:val="22"/>
                <w:szCs w:val="22"/>
              </w:rPr>
              <w:t>предохранителей</w:t>
            </w:r>
            <w:proofErr w:type="gramStart"/>
            <w:r>
              <w:rPr>
                <w:sz w:val="22"/>
                <w:szCs w:val="22"/>
              </w:rPr>
              <w:t>,п</w:t>
            </w:r>
            <w:proofErr w:type="gramEnd"/>
            <w:r>
              <w:rPr>
                <w:sz w:val="22"/>
                <w:szCs w:val="22"/>
              </w:rPr>
              <w:t>роизводится</w:t>
            </w:r>
            <w:proofErr w:type="spellEnd"/>
            <w:r>
              <w:rPr>
                <w:sz w:val="22"/>
                <w:szCs w:val="22"/>
              </w:rPr>
              <w:t xml:space="preserve"> визуальный осмотр </w:t>
            </w:r>
            <w:proofErr w:type="spellStart"/>
            <w:r>
              <w:rPr>
                <w:sz w:val="22"/>
                <w:szCs w:val="22"/>
              </w:rPr>
              <w:t>предохранителя,при</w:t>
            </w:r>
            <w:proofErr w:type="spellEnd"/>
            <w:r>
              <w:rPr>
                <w:sz w:val="22"/>
                <w:szCs w:val="22"/>
              </w:rPr>
              <w:t xml:space="preserve"> необходимости измерения и очистка.</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проверка (протяжка) электрических соединений</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проверка вентиляции, системы климат контроля и освещения шкафов</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588"/>
        </w:trPr>
        <w:tc>
          <w:tcPr>
            <w:tcW w:w="2301" w:type="dxa"/>
            <w:vMerge/>
            <w:hideMark/>
          </w:tcPr>
          <w:p w:rsidR="000C365B" w:rsidRPr="006E51CC" w:rsidRDefault="000C365B" w:rsidP="00836DC4">
            <w:pPr>
              <w:jc w:val="both"/>
              <w:rPr>
                <w:sz w:val="22"/>
                <w:szCs w:val="22"/>
              </w:rPr>
            </w:pPr>
          </w:p>
        </w:tc>
        <w:tc>
          <w:tcPr>
            <w:tcW w:w="5758" w:type="dxa"/>
            <w:noWrap/>
            <w:hideMark/>
          </w:tcPr>
          <w:p w:rsidR="000C365B" w:rsidRPr="00597AF8" w:rsidRDefault="000C365B" w:rsidP="00836DC4">
            <w:pPr>
              <w:jc w:val="both"/>
              <w:rPr>
                <w:sz w:val="22"/>
                <w:szCs w:val="22"/>
              </w:rPr>
            </w:pPr>
            <w:r>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b/>
                <w:bCs/>
                <w:sz w:val="22"/>
                <w:szCs w:val="22"/>
              </w:rPr>
            </w:pPr>
            <w:r>
              <w:rPr>
                <w:b/>
                <w:bCs/>
                <w:sz w:val="22"/>
                <w:szCs w:val="22"/>
              </w:rPr>
              <w:t>+</w:t>
            </w:r>
          </w:p>
        </w:tc>
      </w:tr>
      <w:tr w:rsidR="000C365B" w:rsidRPr="006E51CC" w:rsidTr="00836DC4">
        <w:trPr>
          <w:trHeight w:val="300"/>
        </w:trPr>
        <w:tc>
          <w:tcPr>
            <w:tcW w:w="2301" w:type="dxa"/>
            <w:vMerge w:val="restart"/>
            <w:hideMark/>
          </w:tcPr>
          <w:p w:rsidR="000C365B" w:rsidRPr="006E51CC" w:rsidRDefault="000C365B" w:rsidP="00836DC4">
            <w:pPr>
              <w:jc w:val="both"/>
              <w:rPr>
                <w:sz w:val="22"/>
                <w:szCs w:val="22"/>
              </w:rPr>
            </w:pPr>
            <w:r>
              <w:rPr>
                <w:sz w:val="22"/>
                <w:szCs w:val="22"/>
              </w:rPr>
              <w:lastRenderedPageBreak/>
              <w:t>Механизм передвижения</w:t>
            </w:r>
          </w:p>
        </w:tc>
        <w:tc>
          <w:tcPr>
            <w:tcW w:w="5758" w:type="dxa"/>
            <w:hideMark/>
          </w:tcPr>
          <w:p w:rsidR="000C365B" w:rsidRPr="00597AF8" w:rsidRDefault="000C365B" w:rsidP="00836DC4">
            <w:pPr>
              <w:jc w:val="both"/>
              <w:rPr>
                <w:sz w:val="22"/>
                <w:szCs w:val="22"/>
              </w:rPr>
            </w:pPr>
            <w:r>
              <w:rPr>
                <w:sz w:val="22"/>
                <w:szCs w:val="22"/>
              </w:rPr>
              <w:t>Проверка работы  конечных выключателей:</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p>
        </w:tc>
      </w:tr>
      <w:tr w:rsidR="000C365B" w:rsidRPr="006E51CC" w:rsidTr="00836DC4">
        <w:trPr>
          <w:trHeight w:val="300"/>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1) визуальный осмотр на наличие повреждений</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2) проверка работы</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330"/>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отсутствие посторонних, значительных и неравномерных шумов при работе механизма</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405"/>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работы противоугонных захватов</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405"/>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валу</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405"/>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 xml:space="preserve">проверить затяжку гаек крепления </w:t>
            </w:r>
            <w:proofErr w:type="spellStart"/>
            <w:proofErr w:type="gramStart"/>
            <w:r>
              <w:rPr>
                <w:sz w:val="22"/>
                <w:szCs w:val="22"/>
              </w:rPr>
              <w:t>мотор-редукторов</w:t>
            </w:r>
            <w:proofErr w:type="spellEnd"/>
            <w:proofErr w:type="gramEnd"/>
            <w:r>
              <w:rPr>
                <w:sz w:val="22"/>
                <w:szCs w:val="22"/>
              </w:rPr>
              <w:t xml:space="preserve"> на реактивной тяге</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болтовых креплений тележек и противоугонных захватов</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износа ходовых колес</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проверить состояние шпоночных соединений и состояние подшипниковых узлов</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597AF8" w:rsidRDefault="000C365B" w:rsidP="00836DC4">
            <w:pPr>
              <w:jc w:val="both"/>
              <w:rPr>
                <w:sz w:val="22"/>
                <w:szCs w:val="22"/>
              </w:rPr>
            </w:pPr>
            <w:r>
              <w:rPr>
                <w:sz w:val="22"/>
                <w:szCs w:val="22"/>
              </w:rPr>
              <w:t>Проверка работы тормозов:</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p>
        </w:tc>
      </w:tr>
      <w:tr w:rsidR="000C365B" w:rsidRPr="006E51CC" w:rsidTr="00836DC4">
        <w:trPr>
          <w:trHeight w:val="576"/>
        </w:trPr>
        <w:tc>
          <w:tcPr>
            <w:tcW w:w="2301" w:type="dxa"/>
            <w:vMerge/>
            <w:hideMark/>
          </w:tcPr>
          <w:p w:rsidR="000C365B" w:rsidRPr="007E2E43"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7E2E43"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2) проверка работы тормозов</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7E2E43"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3) проверка состояния тормозного диска</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7E2E43" w:rsidRDefault="000C365B" w:rsidP="00836DC4">
            <w:pPr>
              <w:jc w:val="both"/>
              <w:rPr>
                <w:sz w:val="22"/>
                <w:szCs w:val="22"/>
              </w:rPr>
            </w:pPr>
          </w:p>
        </w:tc>
        <w:tc>
          <w:tcPr>
            <w:tcW w:w="5758" w:type="dxa"/>
            <w:hideMark/>
          </w:tcPr>
          <w:p w:rsidR="000C365B" w:rsidRPr="007E2E43" w:rsidRDefault="000C365B" w:rsidP="00836DC4">
            <w:pPr>
              <w:jc w:val="both"/>
              <w:rPr>
                <w:sz w:val="22"/>
                <w:szCs w:val="22"/>
              </w:rPr>
            </w:pPr>
            <w:r>
              <w:rPr>
                <w:sz w:val="22"/>
                <w:szCs w:val="22"/>
              </w:rPr>
              <w:t>Проверка работы редукторов:</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p>
        </w:tc>
      </w:tr>
      <w:tr w:rsidR="000C365B" w:rsidRPr="006E51CC" w:rsidTr="00836DC4">
        <w:trPr>
          <w:trHeight w:val="288"/>
        </w:trPr>
        <w:tc>
          <w:tcPr>
            <w:tcW w:w="2301" w:type="dxa"/>
            <w:vMerge/>
            <w:hideMark/>
          </w:tcPr>
          <w:p w:rsidR="000C365B" w:rsidRPr="007E2E43"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1) визуальный осмотр на наличие повреждений, утечек, шумов, вибраций</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7E2E43"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2) проверить уровень масла в редукторах</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7E2E43" w:rsidRDefault="000C365B" w:rsidP="00836DC4">
            <w:pPr>
              <w:jc w:val="both"/>
              <w:rPr>
                <w:sz w:val="22"/>
                <w:szCs w:val="22"/>
              </w:rPr>
            </w:pPr>
          </w:p>
        </w:tc>
        <w:tc>
          <w:tcPr>
            <w:tcW w:w="5758" w:type="dxa"/>
            <w:hideMark/>
          </w:tcPr>
          <w:p w:rsidR="000C365B" w:rsidRPr="007E2E43" w:rsidRDefault="000C365B" w:rsidP="00836DC4">
            <w:pPr>
              <w:jc w:val="both"/>
              <w:rPr>
                <w:iCs/>
                <w:sz w:val="22"/>
                <w:szCs w:val="22"/>
              </w:rPr>
            </w:pPr>
            <w:r>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300"/>
        </w:trPr>
        <w:tc>
          <w:tcPr>
            <w:tcW w:w="2301" w:type="dxa"/>
            <w:vMerge/>
            <w:hideMark/>
          </w:tcPr>
          <w:p w:rsidR="000C365B" w:rsidRPr="007E2E43" w:rsidRDefault="000C365B" w:rsidP="00836DC4">
            <w:pPr>
              <w:jc w:val="both"/>
              <w:rPr>
                <w:sz w:val="22"/>
                <w:szCs w:val="22"/>
              </w:rPr>
            </w:pPr>
          </w:p>
        </w:tc>
        <w:tc>
          <w:tcPr>
            <w:tcW w:w="5758" w:type="dxa"/>
            <w:hideMark/>
          </w:tcPr>
          <w:p w:rsidR="000C365B" w:rsidRPr="007E2E43" w:rsidRDefault="000C365B" w:rsidP="00836DC4">
            <w:pPr>
              <w:jc w:val="both"/>
              <w:rPr>
                <w:sz w:val="22"/>
                <w:szCs w:val="22"/>
              </w:rPr>
            </w:pPr>
            <w:r>
              <w:rPr>
                <w:sz w:val="22"/>
                <w:szCs w:val="22"/>
              </w:rPr>
              <w:t>проверка противоугонных захватов, стопоров</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864"/>
        </w:trPr>
        <w:tc>
          <w:tcPr>
            <w:tcW w:w="2301" w:type="dxa"/>
            <w:vMerge w:val="restart"/>
            <w:hideMark/>
          </w:tcPr>
          <w:p w:rsidR="000C365B" w:rsidRPr="007E2E43" w:rsidRDefault="000C365B" w:rsidP="00836DC4">
            <w:pPr>
              <w:jc w:val="both"/>
              <w:rPr>
                <w:sz w:val="22"/>
                <w:szCs w:val="22"/>
              </w:rPr>
            </w:pPr>
            <w:r>
              <w:rPr>
                <w:sz w:val="22"/>
                <w:szCs w:val="22"/>
              </w:rPr>
              <w:t>Крановые и тележечные пути</w:t>
            </w:r>
          </w:p>
        </w:tc>
        <w:tc>
          <w:tcPr>
            <w:tcW w:w="5758" w:type="dxa"/>
            <w:hideMark/>
          </w:tcPr>
          <w:p w:rsidR="000C365B" w:rsidRPr="007E2E43" w:rsidRDefault="000C365B" w:rsidP="00836DC4">
            <w:pPr>
              <w:jc w:val="both"/>
              <w:rPr>
                <w:sz w:val="22"/>
                <w:szCs w:val="22"/>
              </w:rPr>
            </w:pPr>
            <w:r>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288"/>
        </w:trPr>
        <w:tc>
          <w:tcPr>
            <w:tcW w:w="2301" w:type="dxa"/>
            <w:vMerge/>
            <w:hideMark/>
          </w:tcPr>
          <w:p w:rsidR="000C365B" w:rsidRPr="006E51CC" w:rsidRDefault="000C365B" w:rsidP="00836DC4">
            <w:pPr>
              <w:jc w:val="both"/>
              <w:rPr>
                <w:sz w:val="22"/>
                <w:szCs w:val="22"/>
              </w:rPr>
            </w:pPr>
          </w:p>
        </w:tc>
        <w:tc>
          <w:tcPr>
            <w:tcW w:w="5758" w:type="dxa"/>
            <w:hideMark/>
          </w:tcPr>
          <w:p w:rsidR="000C365B" w:rsidRPr="006E51CC" w:rsidRDefault="000C365B" w:rsidP="00836DC4">
            <w:pPr>
              <w:jc w:val="both"/>
              <w:rPr>
                <w:sz w:val="22"/>
                <w:szCs w:val="22"/>
              </w:rPr>
            </w:pPr>
            <w:r>
              <w:rPr>
                <w:sz w:val="22"/>
                <w:szCs w:val="22"/>
              </w:rPr>
              <w:t>проверить крепление рельсов и соединение в местах стыка, а также степень износа рельса</w:t>
            </w:r>
          </w:p>
        </w:tc>
        <w:tc>
          <w:tcPr>
            <w:tcW w:w="605" w:type="dxa"/>
            <w:noWrap/>
            <w:hideMark/>
          </w:tcPr>
          <w:p w:rsidR="000C365B" w:rsidRPr="006E51CC" w:rsidRDefault="000C365B" w:rsidP="00836DC4">
            <w:pPr>
              <w:jc w:val="center"/>
              <w:rPr>
                <w:sz w:val="22"/>
                <w:szCs w:val="22"/>
              </w:rPr>
            </w:pPr>
            <w:r>
              <w:rPr>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300"/>
        </w:trPr>
        <w:tc>
          <w:tcPr>
            <w:tcW w:w="2301" w:type="dxa"/>
            <w:vMerge/>
            <w:hideMark/>
          </w:tcPr>
          <w:p w:rsidR="000C365B" w:rsidRPr="006E51CC" w:rsidRDefault="000C365B" w:rsidP="00836DC4">
            <w:pPr>
              <w:jc w:val="both"/>
              <w:rPr>
                <w:sz w:val="22"/>
                <w:szCs w:val="22"/>
              </w:rPr>
            </w:pPr>
          </w:p>
        </w:tc>
        <w:tc>
          <w:tcPr>
            <w:tcW w:w="5758" w:type="dxa"/>
            <w:hideMark/>
          </w:tcPr>
          <w:p w:rsidR="000C365B" w:rsidRPr="006E51CC" w:rsidRDefault="000C365B" w:rsidP="00836DC4">
            <w:pPr>
              <w:jc w:val="both"/>
              <w:rPr>
                <w:sz w:val="22"/>
                <w:szCs w:val="22"/>
              </w:rPr>
            </w:pPr>
            <w:r>
              <w:rPr>
                <w:sz w:val="22"/>
                <w:szCs w:val="22"/>
              </w:rPr>
              <w:t>проверить ширину колеи, поперечный и продольный уклон рельсов</w:t>
            </w:r>
          </w:p>
        </w:tc>
        <w:tc>
          <w:tcPr>
            <w:tcW w:w="605" w:type="dxa"/>
            <w:noWrap/>
            <w:hideMark/>
          </w:tcPr>
          <w:p w:rsidR="000C365B" w:rsidRPr="006E51CC" w:rsidRDefault="000C365B" w:rsidP="00836DC4">
            <w:pPr>
              <w:jc w:val="center"/>
              <w:rPr>
                <w:sz w:val="22"/>
                <w:szCs w:val="22"/>
              </w:rPr>
            </w:pPr>
          </w:p>
        </w:tc>
        <w:tc>
          <w:tcPr>
            <w:tcW w:w="605" w:type="dxa"/>
            <w:noWrap/>
            <w:hideMark/>
          </w:tcPr>
          <w:p w:rsidR="000C365B" w:rsidRPr="006E51CC" w:rsidRDefault="000C365B" w:rsidP="00836DC4">
            <w:pPr>
              <w:jc w:val="center"/>
              <w:rPr>
                <w:sz w:val="22"/>
                <w:szCs w:val="22"/>
              </w:rPr>
            </w:pP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1152"/>
        </w:trPr>
        <w:tc>
          <w:tcPr>
            <w:tcW w:w="2301" w:type="dxa"/>
            <w:vMerge w:val="restart"/>
            <w:noWrap/>
            <w:hideMark/>
          </w:tcPr>
          <w:p w:rsidR="000C365B" w:rsidRPr="006E51CC" w:rsidRDefault="000C365B" w:rsidP="00836DC4">
            <w:pPr>
              <w:jc w:val="both"/>
              <w:rPr>
                <w:sz w:val="22"/>
                <w:szCs w:val="22"/>
              </w:rPr>
            </w:pPr>
            <w:r>
              <w:rPr>
                <w:sz w:val="22"/>
                <w:szCs w:val="22"/>
              </w:rPr>
              <w:t>Металлоконструкции</w:t>
            </w:r>
          </w:p>
        </w:tc>
        <w:tc>
          <w:tcPr>
            <w:tcW w:w="5758" w:type="dxa"/>
            <w:hideMark/>
          </w:tcPr>
          <w:p w:rsidR="000C365B" w:rsidRPr="006E51CC" w:rsidRDefault="000C365B" w:rsidP="00836DC4">
            <w:pPr>
              <w:jc w:val="both"/>
              <w:rPr>
                <w:sz w:val="22"/>
                <w:szCs w:val="22"/>
              </w:rPr>
            </w:pPr>
            <w:r>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0C365B" w:rsidRPr="006E51CC" w:rsidRDefault="000C365B" w:rsidP="00836DC4">
            <w:pPr>
              <w:jc w:val="center"/>
              <w:rPr>
                <w:b/>
                <w:bCs/>
                <w:sz w:val="22"/>
                <w:szCs w:val="22"/>
              </w:rPr>
            </w:pP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576"/>
        </w:trPr>
        <w:tc>
          <w:tcPr>
            <w:tcW w:w="2301" w:type="dxa"/>
            <w:vMerge/>
            <w:hideMark/>
          </w:tcPr>
          <w:p w:rsidR="000C365B" w:rsidRPr="006E51CC" w:rsidRDefault="000C365B" w:rsidP="00836DC4">
            <w:pPr>
              <w:jc w:val="both"/>
              <w:rPr>
                <w:sz w:val="22"/>
                <w:szCs w:val="22"/>
              </w:rPr>
            </w:pPr>
          </w:p>
        </w:tc>
        <w:tc>
          <w:tcPr>
            <w:tcW w:w="5758" w:type="dxa"/>
            <w:hideMark/>
          </w:tcPr>
          <w:p w:rsidR="000C365B" w:rsidRPr="006E51CC" w:rsidRDefault="000C365B" w:rsidP="00836DC4">
            <w:pPr>
              <w:jc w:val="both"/>
              <w:rPr>
                <w:sz w:val="22"/>
                <w:szCs w:val="22"/>
              </w:rPr>
            </w:pPr>
            <w:r>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0C365B" w:rsidRPr="006E51CC" w:rsidRDefault="000C365B" w:rsidP="00836DC4">
            <w:pPr>
              <w:jc w:val="center"/>
              <w:rPr>
                <w:b/>
                <w:bCs/>
                <w:sz w:val="22"/>
                <w:szCs w:val="22"/>
              </w:rPr>
            </w:pPr>
            <w:r>
              <w:rPr>
                <w:b/>
                <w:bCs/>
                <w:sz w:val="22"/>
                <w:szCs w:val="22"/>
              </w:rPr>
              <w:t>+</w:t>
            </w:r>
          </w:p>
        </w:tc>
        <w:tc>
          <w:tcPr>
            <w:tcW w:w="605" w:type="dxa"/>
            <w:noWrap/>
            <w:hideMark/>
          </w:tcPr>
          <w:p w:rsidR="000C365B" w:rsidRPr="006E51CC" w:rsidRDefault="000C365B" w:rsidP="00836DC4">
            <w:pPr>
              <w:jc w:val="center"/>
              <w:rPr>
                <w:sz w:val="22"/>
                <w:szCs w:val="22"/>
              </w:rPr>
            </w:pPr>
            <w:r>
              <w:rPr>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1728"/>
        </w:trPr>
        <w:tc>
          <w:tcPr>
            <w:tcW w:w="2301" w:type="dxa"/>
            <w:vMerge/>
            <w:hideMark/>
          </w:tcPr>
          <w:p w:rsidR="000C365B" w:rsidRPr="006E51CC" w:rsidRDefault="000C365B" w:rsidP="00836DC4">
            <w:pPr>
              <w:jc w:val="both"/>
              <w:rPr>
                <w:sz w:val="22"/>
                <w:szCs w:val="22"/>
              </w:rPr>
            </w:pPr>
          </w:p>
        </w:tc>
        <w:tc>
          <w:tcPr>
            <w:tcW w:w="5758" w:type="dxa"/>
            <w:hideMark/>
          </w:tcPr>
          <w:p w:rsidR="000C365B" w:rsidRPr="006E51CC" w:rsidRDefault="000C365B" w:rsidP="00836DC4">
            <w:pPr>
              <w:jc w:val="both"/>
              <w:rPr>
                <w:sz w:val="22"/>
                <w:szCs w:val="22"/>
              </w:rPr>
            </w:pPr>
            <w:r>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0C365B" w:rsidRPr="006E51CC" w:rsidRDefault="000C365B" w:rsidP="00836DC4">
            <w:pPr>
              <w:jc w:val="center"/>
              <w:rPr>
                <w:b/>
                <w:bCs/>
                <w:sz w:val="22"/>
                <w:szCs w:val="22"/>
              </w:rPr>
            </w:pPr>
          </w:p>
        </w:tc>
        <w:tc>
          <w:tcPr>
            <w:tcW w:w="605" w:type="dxa"/>
            <w:noWrap/>
            <w:hideMark/>
          </w:tcPr>
          <w:p w:rsidR="000C365B" w:rsidRPr="006E51CC" w:rsidRDefault="000C365B" w:rsidP="00836DC4">
            <w:pPr>
              <w:jc w:val="center"/>
              <w:rPr>
                <w:b/>
                <w:bCs/>
                <w:sz w:val="22"/>
                <w:szCs w:val="22"/>
              </w:rPr>
            </w:pPr>
            <w:r>
              <w:rPr>
                <w:b/>
                <w:bCs/>
                <w:sz w:val="22"/>
                <w:szCs w:val="22"/>
              </w:rPr>
              <w:t>+</w:t>
            </w:r>
          </w:p>
        </w:tc>
        <w:tc>
          <w:tcPr>
            <w:tcW w:w="573" w:type="dxa"/>
            <w:noWrap/>
            <w:hideMark/>
          </w:tcPr>
          <w:p w:rsidR="000C365B" w:rsidRPr="006E51CC" w:rsidRDefault="000C365B" w:rsidP="00836DC4">
            <w:pPr>
              <w:jc w:val="center"/>
              <w:rPr>
                <w:sz w:val="22"/>
                <w:szCs w:val="22"/>
              </w:rPr>
            </w:pPr>
            <w:r>
              <w:rPr>
                <w:sz w:val="22"/>
                <w:szCs w:val="22"/>
              </w:rPr>
              <w:t>+</w:t>
            </w:r>
          </w:p>
        </w:tc>
      </w:tr>
      <w:tr w:rsidR="000C365B" w:rsidRPr="006E51CC" w:rsidTr="00836DC4">
        <w:trPr>
          <w:trHeight w:val="588"/>
        </w:trPr>
        <w:tc>
          <w:tcPr>
            <w:tcW w:w="2301" w:type="dxa"/>
            <w:vMerge/>
            <w:hideMark/>
          </w:tcPr>
          <w:p w:rsidR="000C365B" w:rsidRPr="006E51CC" w:rsidRDefault="000C365B" w:rsidP="00836DC4">
            <w:pPr>
              <w:jc w:val="both"/>
              <w:rPr>
                <w:sz w:val="22"/>
                <w:szCs w:val="22"/>
              </w:rPr>
            </w:pPr>
          </w:p>
        </w:tc>
        <w:tc>
          <w:tcPr>
            <w:tcW w:w="5758" w:type="dxa"/>
            <w:hideMark/>
          </w:tcPr>
          <w:p w:rsidR="000C365B" w:rsidRPr="006E51CC" w:rsidRDefault="000C365B" w:rsidP="00836DC4">
            <w:pPr>
              <w:jc w:val="both"/>
              <w:rPr>
                <w:sz w:val="22"/>
                <w:szCs w:val="22"/>
              </w:rPr>
            </w:pPr>
            <w:r>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0C365B" w:rsidRPr="006E51CC" w:rsidRDefault="000C365B" w:rsidP="00836DC4">
            <w:pPr>
              <w:jc w:val="center"/>
              <w:rPr>
                <w:b/>
                <w:bCs/>
                <w:sz w:val="22"/>
                <w:szCs w:val="22"/>
              </w:rPr>
            </w:pPr>
          </w:p>
        </w:tc>
        <w:tc>
          <w:tcPr>
            <w:tcW w:w="605" w:type="dxa"/>
            <w:noWrap/>
            <w:hideMark/>
          </w:tcPr>
          <w:p w:rsidR="000C365B" w:rsidRPr="006E51CC" w:rsidRDefault="000C365B" w:rsidP="00836DC4">
            <w:pPr>
              <w:jc w:val="center"/>
              <w:rPr>
                <w:b/>
                <w:bCs/>
                <w:sz w:val="22"/>
                <w:szCs w:val="22"/>
              </w:rPr>
            </w:pPr>
          </w:p>
        </w:tc>
        <w:tc>
          <w:tcPr>
            <w:tcW w:w="573" w:type="dxa"/>
            <w:noWrap/>
            <w:hideMark/>
          </w:tcPr>
          <w:p w:rsidR="000C365B" w:rsidRPr="006E51CC" w:rsidRDefault="000C365B" w:rsidP="00836DC4">
            <w:pPr>
              <w:jc w:val="center"/>
              <w:rPr>
                <w:sz w:val="22"/>
                <w:szCs w:val="22"/>
              </w:rPr>
            </w:pPr>
            <w:r>
              <w:rPr>
                <w:sz w:val="22"/>
                <w:szCs w:val="22"/>
              </w:rPr>
              <w:t>+</w:t>
            </w:r>
          </w:p>
        </w:tc>
      </w:tr>
    </w:tbl>
    <w:tbl>
      <w:tblPr>
        <w:tblW w:w="9758" w:type="dxa"/>
        <w:tblLook w:val="01E0"/>
      </w:tblPr>
      <w:tblGrid>
        <w:gridCol w:w="4877"/>
        <w:gridCol w:w="4881"/>
      </w:tblGrid>
      <w:tr w:rsidR="000C365B" w:rsidRPr="009C2E39" w:rsidTr="00836DC4">
        <w:tc>
          <w:tcPr>
            <w:tcW w:w="4877" w:type="dxa"/>
          </w:tcPr>
          <w:p w:rsidR="000C365B" w:rsidRDefault="000C365B" w:rsidP="00836DC4">
            <w:pPr>
              <w:ind w:firstLine="567"/>
              <w:jc w:val="center"/>
              <w:rPr>
                <w:b/>
              </w:rPr>
            </w:pPr>
          </w:p>
          <w:p w:rsidR="000C365B" w:rsidRPr="009C2E39" w:rsidRDefault="000C365B" w:rsidP="00836DC4">
            <w:pPr>
              <w:ind w:firstLine="567"/>
            </w:pPr>
            <w:r>
              <w:rPr>
                <w:b/>
              </w:rPr>
              <w:t>Заказчик:</w:t>
            </w:r>
          </w:p>
        </w:tc>
        <w:tc>
          <w:tcPr>
            <w:tcW w:w="4881" w:type="dxa"/>
          </w:tcPr>
          <w:p w:rsidR="000C365B" w:rsidRDefault="000C365B" w:rsidP="00836DC4">
            <w:pPr>
              <w:ind w:firstLine="567"/>
              <w:jc w:val="center"/>
              <w:rPr>
                <w:b/>
              </w:rPr>
            </w:pPr>
          </w:p>
          <w:p w:rsidR="000C365B" w:rsidRPr="009C2E39" w:rsidRDefault="000C365B" w:rsidP="00836DC4">
            <w:pPr>
              <w:ind w:firstLine="567"/>
              <w:rPr>
                <w:b/>
              </w:rPr>
            </w:pPr>
            <w:r>
              <w:rPr>
                <w:b/>
              </w:rPr>
              <w:t>Исполнитель:</w:t>
            </w:r>
          </w:p>
          <w:p w:rsidR="000C365B" w:rsidRPr="009C2E39" w:rsidRDefault="000C365B" w:rsidP="00836DC4">
            <w:pPr>
              <w:ind w:firstLine="567"/>
              <w:jc w:val="center"/>
            </w:pPr>
          </w:p>
        </w:tc>
      </w:tr>
      <w:tr w:rsidR="000C365B" w:rsidRPr="009C2E39" w:rsidTr="00836DC4">
        <w:tc>
          <w:tcPr>
            <w:tcW w:w="4877" w:type="dxa"/>
          </w:tcPr>
          <w:p w:rsidR="000C365B" w:rsidRDefault="000C365B" w:rsidP="00836DC4">
            <w:pPr>
              <w:ind w:firstLine="567"/>
              <w:jc w:val="both"/>
            </w:pPr>
            <w:r>
              <w:t xml:space="preserve">_____________________ </w:t>
            </w:r>
          </w:p>
          <w:p w:rsidR="000C365B" w:rsidRPr="009C2E39" w:rsidRDefault="000C365B" w:rsidP="00836DC4">
            <w:pPr>
              <w:ind w:firstLine="567"/>
              <w:jc w:val="both"/>
            </w:pPr>
            <w:r>
              <w:t>м.п.</w:t>
            </w:r>
          </w:p>
        </w:tc>
        <w:tc>
          <w:tcPr>
            <w:tcW w:w="4881" w:type="dxa"/>
          </w:tcPr>
          <w:p w:rsidR="000C365B" w:rsidRDefault="000C365B" w:rsidP="00836DC4">
            <w:pPr>
              <w:ind w:firstLine="567"/>
              <w:jc w:val="both"/>
            </w:pPr>
            <w:r>
              <w:t xml:space="preserve">____________________ </w:t>
            </w:r>
          </w:p>
          <w:p w:rsidR="000C365B" w:rsidRPr="009C2E39" w:rsidRDefault="000C365B" w:rsidP="00836DC4">
            <w:pPr>
              <w:ind w:firstLine="567"/>
              <w:jc w:val="both"/>
            </w:pPr>
            <w:r>
              <w:t>м.п.</w:t>
            </w:r>
          </w:p>
        </w:tc>
      </w:tr>
    </w:tbl>
    <w:p w:rsidR="000C365B" w:rsidRDefault="000C365B" w:rsidP="00836DC4">
      <w:pPr>
        <w:jc w:val="center"/>
        <w:rPr>
          <w:b/>
          <w:sz w:val="28"/>
          <w:szCs w:val="28"/>
        </w:rPr>
      </w:pPr>
    </w:p>
    <w:p w:rsidR="000C365B" w:rsidRDefault="000C365B" w:rsidP="00836DC4">
      <w:pPr>
        <w:suppressAutoHyphens w:val="0"/>
        <w:spacing w:after="200" w:line="276" w:lineRule="auto"/>
        <w:rPr>
          <w:b/>
          <w:sz w:val="28"/>
          <w:szCs w:val="28"/>
        </w:rPr>
      </w:pPr>
      <w:r>
        <w:rPr>
          <w:b/>
          <w:sz w:val="28"/>
          <w:szCs w:val="28"/>
        </w:rPr>
        <w:br w:type="page"/>
      </w:r>
    </w:p>
    <w:p w:rsidR="000C365B" w:rsidRPr="009C2E39" w:rsidRDefault="000C365B" w:rsidP="00836DC4">
      <w:pPr>
        <w:ind w:firstLine="567"/>
        <w:jc w:val="right"/>
        <w:rPr>
          <w:b/>
        </w:rPr>
      </w:pPr>
      <w:r>
        <w:lastRenderedPageBreak/>
        <w:t>Приложение № 2 к договору</w:t>
      </w:r>
      <w:r>
        <w:rPr>
          <w:b/>
        </w:rPr>
        <w:t xml:space="preserve"> </w:t>
      </w:r>
    </w:p>
    <w:p w:rsidR="000C365B" w:rsidRPr="009C2E39" w:rsidRDefault="000C365B" w:rsidP="00836DC4">
      <w:pPr>
        <w:ind w:firstLine="567"/>
        <w:jc w:val="right"/>
      </w:pPr>
      <w:r>
        <w:t>на выполнение работ № _____________</w:t>
      </w:r>
    </w:p>
    <w:p w:rsidR="000C365B" w:rsidRPr="009C2E39" w:rsidRDefault="000C365B" w:rsidP="00836DC4">
      <w:pPr>
        <w:ind w:firstLine="567"/>
        <w:jc w:val="right"/>
      </w:pPr>
      <w:r>
        <w:t>от «___»______________ 201___ г.</w:t>
      </w:r>
    </w:p>
    <w:p w:rsidR="000C365B" w:rsidRPr="009C2E39" w:rsidRDefault="000C365B" w:rsidP="00836DC4">
      <w:pPr>
        <w:ind w:firstLine="567"/>
        <w:jc w:val="right"/>
      </w:pPr>
    </w:p>
    <w:p w:rsidR="000C365B" w:rsidRDefault="000C365B" w:rsidP="00836DC4">
      <w:pPr>
        <w:jc w:val="center"/>
        <w:rPr>
          <w:b/>
          <w:sz w:val="28"/>
          <w:szCs w:val="28"/>
        </w:rPr>
      </w:pPr>
      <w:r>
        <w:rPr>
          <w:b/>
          <w:sz w:val="28"/>
          <w:szCs w:val="28"/>
        </w:rPr>
        <w:t xml:space="preserve">Стоимость работ по техническому/сезонному обслуживанию </w:t>
      </w:r>
    </w:p>
    <w:p w:rsidR="000C365B" w:rsidRPr="00452231" w:rsidRDefault="000C365B" w:rsidP="00836DC4">
      <w:pPr>
        <w:jc w:val="center"/>
        <w:rPr>
          <w:b/>
          <w:sz w:val="28"/>
          <w:szCs w:val="28"/>
        </w:rPr>
      </w:pPr>
      <w:r>
        <w:rPr>
          <w:b/>
          <w:sz w:val="28"/>
          <w:szCs w:val="28"/>
        </w:rPr>
        <w:t>козловых кранов</w:t>
      </w:r>
    </w:p>
    <w:p w:rsidR="000C365B" w:rsidRPr="001F1A88" w:rsidRDefault="000C365B" w:rsidP="00836DC4">
      <w:pPr>
        <w:pStyle w:val="afd"/>
        <w:ind w:firstLine="567"/>
        <w:jc w:val="cente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4794"/>
        <w:gridCol w:w="3827"/>
      </w:tblGrid>
      <w:tr w:rsidR="000C365B" w:rsidRPr="00A23894" w:rsidTr="00836DC4">
        <w:tc>
          <w:tcPr>
            <w:tcW w:w="843" w:type="dxa"/>
            <w:vAlign w:val="center"/>
          </w:tcPr>
          <w:p w:rsidR="000C365B" w:rsidRDefault="000C365B" w:rsidP="00836DC4">
            <w:pPr>
              <w:pStyle w:val="afd"/>
              <w:jc w:val="center"/>
              <w:rPr>
                <w:b/>
              </w:rPr>
            </w:pPr>
            <w:r>
              <w:rPr>
                <w:b/>
              </w:rPr>
              <w:t xml:space="preserve">№ </w:t>
            </w:r>
          </w:p>
          <w:p w:rsidR="000C365B" w:rsidRPr="00002071" w:rsidRDefault="000C365B" w:rsidP="00836DC4">
            <w:pPr>
              <w:pStyle w:val="afd"/>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4794" w:type="dxa"/>
            <w:vAlign w:val="center"/>
          </w:tcPr>
          <w:p w:rsidR="000C365B" w:rsidRDefault="000C365B" w:rsidP="00836DC4">
            <w:pPr>
              <w:pStyle w:val="afd"/>
              <w:jc w:val="center"/>
              <w:rPr>
                <w:b/>
              </w:rPr>
            </w:pPr>
            <w:r>
              <w:rPr>
                <w:b/>
              </w:rPr>
              <w:t xml:space="preserve">Наименование  </w:t>
            </w:r>
          </w:p>
          <w:p w:rsidR="000C365B" w:rsidRPr="00002071" w:rsidRDefault="000C365B" w:rsidP="00836DC4">
            <w:pPr>
              <w:pStyle w:val="afd"/>
              <w:jc w:val="center"/>
              <w:rPr>
                <w:b/>
              </w:rPr>
            </w:pPr>
          </w:p>
        </w:tc>
        <w:tc>
          <w:tcPr>
            <w:tcW w:w="3827" w:type="dxa"/>
            <w:vAlign w:val="center"/>
          </w:tcPr>
          <w:p w:rsidR="000C365B" w:rsidRDefault="000C365B" w:rsidP="00836DC4">
            <w:pPr>
              <w:pStyle w:val="afd"/>
              <w:jc w:val="center"/>
              <w:rPr>
                <w:b/>
              </w:rPr>
            </w:pPr>
            <w:r>
              <w:rPr>
                <w:b/>
              </w:rPr>
              <w:t xml:space="preserve">Стоимость </w:t>
            </w:r>
          </w:p>
          <w:p w:rsidR="000C365B" w:rsidRPr="00002071" w:rsidRDefault="000C365B" w:rsidP="00836DC4">
            <w:pPr>
              <w:pStyle w:val="afd"/>
              <w:jc w:val="center"/>
              <w:rPr>
                <w:b/>
              </w:rPr>
            </w:pPr>
            <w:r>
              <w:rPr>
                <w:b/>
              </w:rPr>
              <w:t xml:space="preserve">руб. без НДС </w:t>
            </w:r>
          </w:p>
        </w:tc>
      </w:tr>
      <w:tr w:rsidR="000C365B" w:rsidRPr="00A23894" w:rsidTr="00836DC4">
        <w:trPr>
          <w:trHeight w:val="425"/>
        </w:trPr>
        <w:tc>
          <w:tcPr>
            <w:tcW w:w="843" w:type="dxa"/>
            <w:vAlign w:val="center"/>
          </w:tcPr>
          <w:p w:rsidR="000C365B" w:rsidRPr="00836DC4" w:rsidRDefault="000C365B" w:rsidP="00836DC4">
            <w:pPr>
              <w:pStyle w:val="afd"/>
              <w:ind w:left="-567" w:right="-82" w:firstLine="567"/>
              <w:jc w:val="right"/>
              <w:rPr>
                <w:sz w:val="24"/>
                <w:szCs w:val="24"/>
              </w:rPr>
            </w:pPr>
            <w:r w:rsidRPr="00836DC4">
              <w:rPr>
                <w:sz w:val="24"/>
                <w:szCs w:val="24"/>
              </w:rPr>
              <w:t>1.</w:t>
            </w:r>
          </w:p>
        </w:tc>
        <w:tc>
          <w:tcPr>
            <w:tcW w:w="4794" w:type="dxa"/>
            <w:vAlign w:val="center"/>
          </w:tcPr>
          <w:p w:rsidR="000C365B" w:rsidRPr="00836DC4" w:rsidRDefault="000C365B" w:rsidP="00836DC4">
            <w:r w:rsidRPr="00836DC4">
              <w:t>Техническое обслуживание ТО</w:t>
            </w:r>
            <w:proofErr w:type="gramStart"/>
            <w:r w:rsidRPr="00836DC4">
              <w:t>1</w:t>
            </w:r>
            <w:proofErr w:type="gramEnd"/>
          </w:p>
        </w:tc>
        <w:tc>
          <w:tcPr>
            <w:tcW w:w="3827" w:type="dxa"/>
            <w:vAlign w:val="center"/>
          </w:tcPr>
          <w:p w:rsidR="000C365B" w:rsidRPr="00002071" w:rsidRDefault="000C365B" w:rsidP="00836DC4">
            <w:pPr>
              <w:pStyle w:val="afd"/>
              <w:ind w:left="-567" w:firstLine="567"/>
              <w:jc w:val="center"/>
            </w:pPr>
          </w:p>
        </w:tc>
      </w:tr>
      <w:tr w:rsidR="000C365B" w:rsidRPr="00A23894" w:rsidTr="00836DC4">
        <w:trPr>
          <w:trHeight w:val="416"/>
        </w:trPr>
        <w:tc>
          <w:tcPr>
            <w:tcW w:w="843" w:type="dxa"/>
            <w:vAlign w:val="center"/>
          </w:tcPr>
          <w:p w:rsidR="000C365B" w:rsidRPr="00836DC4" w:rsidRDefault="000C365B" w:rsidP="00836DC4">
            <w:pPr>
              <w:pStyle w:val="afd"/>
              <w:ind w:right="-82"/>
              <w:jc w:val="right"/>
              <w:rPr>
                <w:sz w:val="24"/>
                <w:szCs w:val="24"/>
              </w:rPr>
            </w:pPr>
            <w:r w:rsidRPr="00836DC4">
              <w:rPr>
                <w:sz w:val="24"/>
                <w:szCs w:val="24"/>
              </w:rPr>
              <w:t>2</w:t>
            </w:r>
            <w:r w:rsidR="00836DC4" w:rsidRPr="00836DC4">
              <w:rPr>
                <w:sz w:val="24"/>
                <w:szCs w:val="24"/>
              </w:rPr>
              <w:t>2</w:t>
            </w:r>
            <w:r w:rsidRPr="00836DC4">
              <w:rPr>
                <w:sz w:val="24"/>
                <w:szCs w:val="24"/>
              </w:rPr>
              <w:t>.</w:t>
            </w:r>
          </w:p>
        </w:tc>
        <w:tc>
          <w:tcPr>
            <w:tcW w:w="4794" w:type="dxa"/>
            <w:vAlign w:val="center"/>
          </w:tcPr>
          <w:p w:rsidR="000C365B" w:rsidRPr="00836DC4" w:rsidRDefault="000C365B" w:rsidP="00836DC4">
            <w:pPr>
              <w:rPr>
                <w:b/>
              </w:rPr>
            </w:pPr>
            <w:r w:rsidRPr="00836DC4">
              <w:t>Техническое обслуживание ТО</w:t>
            </w:r>
            <w:proofErr w:type="gramStart"/>
            <w:r w:rsidRPr="00836DC4">
              <w:t>2</w:t>
            </w:r>
            <w:proofErr w:type="gramEnd"/>
          </w:p>
        </w:tc>
        <w:tc>
          <w:tcPr>
            <w:tcW w:w="3827" w:type="dxa"/>
            <w:vAlign w:val="center"/>
          </w:tcPr>
          <w:p w:rsidR="000C365B" w:rsidRPr="00002071" w:rsidRDefault="000C365B" w:rsidP="00836DC4">
            <w:pPr>
              <w:pStyle w:val="afd"/>
              <w:jc w:val="center"/>
              <w:rPr>
                <w:b/>
              </w:rPr>
            </w:pPr>
          </w:p>
        </w:tc>
      </w:tr>
      <w:tr w:rsidR="000C365B" w:rsidRPr="00A23894" w:rsidTr="00836DC4">
        <w:trPr>
          <w:trHeight w:val="416"/>
        </w:trPr>
        <w:tc>
          <w:tcPr>
            <w:tcW w:w="843" w:type="dxa"/>
            <w:vAlign w:val="center"/>
          </w:tcPr>
          <w:p w:rsidR="000C365B" w:rsidRPr="00836DC4" w:rsidRDefault="000C365B" w:rsidP="00836DC4">
            <w:pPr>
              <w:pStyle w:val="afd"/>
              <w:ind w:right="-82" w:hanging="283"/>
              <w:jc w:val="right"/>
              <w:rPr>
                <w:sz w:val="24"/>
                <w:szCs w:val="24"/>
              </w:rPr>
            </w:pPr>
            <w:r w:rsidRPr="00836DC4">
              <w:rPr>
                <w:sz w:val="24"/>
                <w:szCs w:val="24"/>
              </w:rPr>
              <w:t>3.</w:t>
            </w:r>
          </w:p>
        </w:tc>
        <w:tc>
          <w:tcPr>
            <w:tcW w:w="4794" w:type="dxa"/>
            <w:vAlign w:val="center"/>
          </w:tcPr>
          <w:p w:rsidR="000C365B" w:rsidRPr="00836DC4" w:rsidRDefault="000C365B" w:rsidP="00836DC4">
            <w:pPr>
              <w:pStyle w:val="afd"/>
              <w:ind w:firstLine="0"/>
              <w:rPr>
                <w:b/>
                <w:sz w:val="24"/>
                <w:szCs w:val="24"/>
              </w:rPr>
            </w:pPr>
            <w:r w:rsidRPr="00836DC4">
              <w:rPr>
                <w:sz w:val="24"/>
                <w:szCs w:val="24"/>
              </w:rPr>
              <w:t xml:space="preserve">Сезонное техническое обслуживание </w:t>
            </w:r>
            <w:proofErr w:type="gramStart"/>
            <w:r w:rsidRPr="00836DC4">
              <w:rPr>
                <w:sz w:val="24"/>
                <w:szCs w:val="24"/>
              </w:rPr>
              <w:t>СО</w:t>
            </w:r>
            <w:proofErr w:type="gramEnd"/>
          </w:p>
        </w:tc>
        <w:tc>
          <w:tcPr>
            <w:tcW w:w="3827" w:type="dxa"/>
            <w:vAlign w:val="center"/>
          </w:tcPr>
          <w:p w:rsidR="000C365B" w:rsidRPr="00002071" w:rsidRDefault="000C365B" w:rsidP="00836DC4">
            <w:pPr>
              <w:pStyle w:val="afd"/>
              <w:jc w:val="center"/>
              <w:rPr>
                <w:b/>
              </w:rPr>
            </w:pPr>
          </w:p>
        </w:tc>
      </w:tr>
    </w:tbl>
    <w:p w:rsidR="000C365B" w:rsidRPr="009C2E39" w:rsidRDefault="000C365B" w:rsidP="00836DC4">
      <w:pPr>
        <w:ind w:firstLine="567"/>
        <w:jc w:val="center"/>
        <w:rPr>
          <w:b/>
        </w:rPr>
      </w:pPr>
    </w:p>
    <w:p w:rsidR="000C365B" w:rsidRPr="002E4A37" w:rsidRDefault="000C365B" w:rsidP="00836DC4">
      <w:pPr>
        <w:ind w:firstLine="567"/>
        <w:jc w:val="both"/>
      </w:pPr>
      <w:r>
        <w:rPr>
          <w:rFonts w:cs="Arial"/>
          <w:lang w:eastAsia="ru-RU"/>
        </w:rPr>
        <w:t xml:space="preserve">Стоимость работ включает </w:t>
      </w:r>
      <w:r>
        <w:rPr>
          <w:spacing w:val="1"/>
        </w:rPr>
        <w:t>все расходы Поставщика, связанные</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кроме НДС/НДС не облагается. </w:t>
      </w:r>
    </w:p>
    <w:p w:rsidR="000C365B" w:rsidRPr="009C2E39" w:rsidRDefault="000C365B" w:rsidP="00836DC4">
      <w:pPr>
        <w:ind w:firstLine="567"/>
        <w:jc w:val="center"/>
        <w:rPr>
          <w:b/>
        </w:rPr>
      </w:pPr>
    </w:p>
    <w:p w:rsidR="000C365B" w:rsidRPr="009C2E39" w:rsidRDefault="000C365B" w:rsidP="00836DC4">
      <w:pPr>
        <w:ind w:firstLine="567"/>
        <w:jc w:val="center"/>
        <w:rPr>
          <w:b/>
        </w:rPr>
      </w:pPr>
    </w:p>
    <w:tbl>
      <w:tblPr>
        <w:tblW w:w="9758" w:type="dxa"/>
        <w:tblLook w:val="01E0"/>
      </w:tblPr>
      <w:tblGrid>
        <w:gridCol w:w="4877"/>
        <w:gridCol w:w="4881"/>
      </w:tblGrid>
      <w:tr w:rsidR="000C365B" w:rsidRPr="009C2E39" w:rsidTr="00836DC4">
        <w:tc>
          <w:tcPr>
            <w:tcW w:w="4877" w:type="dxa"/>
          </w:tcPr>
          <w:p w:rsidR="000C365B" w:rsidRPr="009C2E39" w:rsidRDefault="000C365B" w:rsidP="00836DC4">
            <w:pPr>
              <w:ind w:firstLine="567"/>
              <w:jc w:val="center"/>
            </w:pPr>
            <w:r>
              <w:rPr>
                <w:b/>
              </w:rPr>
              <w:t>Заказчик:</w:t>
            </w:r>
          </w:p>
        </w:tc>
        <w:tc>
          <w:tcPr>
            <w:tcW w:w="4881" w:type="dxa"/>
          </w:tcPr>
          <w:p w:rsidR="000C365B" w:rsidRPr="009C2E39" w:rsidRDefault="000C365B" w:rsidP="00836DC4">
            <w:pPr>
              <w:ind w:firstLine="567"/>
              <w:jc w:val="center"/>
              <w:rPr>
                <w:b/>
              </w:rPr>
            </w:pPr>
            <w:r>
              <w:rPr>
                <w:b/>
              </w:rPr>
              <w:t>Исполнитель:</w:t>
            </w:r>
          </w:p>
          <w:p w:rsidR="000C365B" w:rsidRPr="009C2E39" w:rsidRDefault="000C365B" w:rsidP="00836DC4">
            <w:pPr>
              <w:ind w:firstLine="567"/>
              <w:jc w:val="center"/>
            </w:pPr>
          </w:p>
        </w:tc>
      </w:tr>
      <w:tr w:rsidR="000C365B" w:rsidRPr="009C2E39" w:rsidTr="00836DC4">
        <w:tc>
          <w:tcPr>
            <w:tcW w:w="4877" w:type="dxa"/>
          </w:tcPr>
          <w:p w:rsidR="000C365B" w:rsidRPr="009C2E39" w:rsidRDefault="000C365B" w:rsidP="00836DC4">
            <w:pPr>
              <w:ind w:firstLine="567"/>
              <w:jc w:val="both"/>
            </w:pPr>
          </w:p>
          <w:p w:rsidR="000C365B" w:rsidRDefault="000C365B" w:rsidP="00836DC4">
            <w:pPr>
              <w:ind w:firstLine="567"/>
              <w:jc w:val="both"/>
            </w:pPr>
            <w:r>
              <w:t xml:space="preserve">_____________________ </w:t>
            </w:r>
          </w:p>
          <w:p w:rsidR="000C365B" w:rsidRPr="009C2E39" w:rsidRDefault="000C365B" w:rsidP="00836DC4">
            <w:pPr>
              <w:ind w:firstLine="567"/>
              <w:jc w:val="both"/>
            </w:pPr>
            <w:r>
              <w:t>м.п.</w:t>
            </w:r>
          </w:p>
        </w:tc>
        <w:tc>
          <w:tcPr>
            <w:tcW w:w="4881" w:type="dxa"/>
          </w:tcPr>
          <w:p w:rsidR="000C365B" w:rsidRDefault="000C365B" w:rsidP="00836DC4">
            <w:pPr>
              <w:ind w:firstLine="567"/>
              <w:jc w:val="both"/>
            </w:pPr>
          </w:p>
          <w:p w:rsidR="000C365B" w:rsidRDefault="000C365B" w:rsidP="00836DC4">
            <w:pPr>
              <w:ind w:firstLine="567"/>
              <w:jc w:val="both"/>
            </w:pPr>
            <w:r>
              <w:t xml:space="preserve">____________________ </w:t>
            </w:r>
          </w:p>
          <w:p w:rsidR="000C365B" w:rsidRPr="009C2E39" w:rsidRDefault="000C365B" w:rsidP="00836DC4">
            <w:pPr>
              <w:ind w:firstLine="567"/>
              <w:jc w:val="both"/>
            </w:pPr>
            <w:r>
              <w:t>м.п.</w:t>
            </w:r>
          </w:p>
        </w:tc>
      </w:tr>
    </w:tbl>
    <w:p w:rsidR="000C365B" w:rsidRPr="009C2E39" w:rsidRDefault="000C365B" w:rsidP="00836DC4">
      <w:pPr>
        <w:ind w:firstLine="567"/>
        <w:jc w:val="center"/>
      </w:pPr>
    </w:p>
    <w:p w:rsidR="000C365B" w:rsidRDefault="000C365B" w:rsidP="00836DC4">
      <w:pPr>
        <w:suppressAutoHyphens w:val="0"/>
        <w:spacing w:after="200" w:line="276" w:lineRule="auto"/>
      </w:pPr>
      <w:r>
        <w:br w:type="page"/>
      </w:r>
    </w:p>
    <w:p w:rsidR="000C365B" w:rsidRPr="009C2E39" w:rsidRDefault="000C365B" w:rsidP="00836DC4">
      <w:pPr>
        <w:jc w:val="right"/>
        <w:rPr>
          <w:b/>
        </w:rPr>
      </w:pPr>
      <w:r>
        <w:lastRenderedPageBreak/>
        <w:t>Приложение № 3 к договору</w:t>
      </w:r>
      <w:r>
        <w:rPr>
          <w:b/>
        </w:rPr>
        <w:t xml:space="preserve"> </w:t>
      </w:r>
    </w:p>
    <w:p w:rsidR="000C365B" w:rsidRPr="009C2E39" w:rsidRDefault="000C365B" w:rsidP="00836DC4">
      <w:pPr>
        <w:jc w:val="right"/>
      </w:pPr>
      <w:r>
        <w:t>на выполнение работ № _____________</w:t>
      </w:r>
    </w:p>
    <w:p w:rsidR="000C365B" w:rsidRPr="009C2E39" w:rsidRDefault="000C365B" w:rsidP="00836DC4">
      <w:pPr>
        <w:jc w:val="right"/>
      </w:pPr>
      <w:r>
        <w:t>от «___»______________ 201___ г.</w:t>
      </w:r>
    </w:p>
    <w:p w:rsidR="000C365B" w:rsidRPr="00452231" w:rsidRDefault="000C365B" w:rsidP="00836DC4">
      <w:pPr>
        <w:jc w:val="center"/>
        <w:rPr>
          <w:sz w:val="28"/>
          <w:szCs w:val="28"/>
        </w:rPr>
      </w:pPr>
      <w:r>
        <w:rPr>
          <w:b/>
          <w:sz w:val="28"/>
          <w:szCs w:val="28"/>
        </w:rPr>
        <w:t xml:space="preserve">Форма </w:t>
      </w:r>
    </w:p>
    <w:tbl>
      <w:tblPr>
        <w:tblW w:w="10194" w:type="dxa"/>
        <w:tblInd w:w="-838" w:type="dxa"/>
        <w:tblLayout w:type="fixed"/>
        <w:tblLook w:val="04A0"/>
      </w:tblPr>
      <w:tblGrid>
        <w:gridCol w:w="1796"/>
        <w:gridCol w:w="410"/>
        <w:gridCol w:w="1111"/>
        <w:gridCol w:w="878"/>
        <w:gridCol w:w="780"/>
        <w:gridCol w:w="1150"/>
        <w:gridCol w:w="960"/>
        <w:gridCol w:w="758"/>
        <w:gridCol w:w="42"/>
        <w:gridCol w:w="410"/>
        <w:gridCol w:w="793"/>
        <w:gridCol w:w="641"/>
        <w:gridCol w:w="465"/>
      </w:tblGrid>
      <w:tr w:rsidR="000C365B" w:rsidRPr="00C2695D" w:rsidTr="00836DC4">
        <w:trPr>
          <w:trHeight w:val="92"/>
        </w:trPr>
        <w:tc>
          <w:tcPr>
            <w:tcW w:w="1796" w:type="dxa"/>
            <w:tcBorders>
              <w:bottom w:val="nil"/>
              <w:right w:val="nil"/>
            </w:tcBorders>
            <w:shd w:val="clear" w:color="auto" w:fill="auto"/>
            <w:noWrap/>
            <w:vAlign w:val="bottom"/>
            <w:hideMark/>
          </w:tcPr>
          <w:p w:rsidR="000C365B" w:rsidRPr="00C2695D" w:rsidRDefault="000C365B" w:rsidP="00836DC4">
            <w:pPr>
              <w:suppressAutoHyphens w:val="0"/>
              <w:jc w:val="center"/>
              <w:rPr>
                <w:b/>
                <w:bCs/>
                <w:sz w:val="20"/>
                <w:szCs w:val="20"/>
                <w:lang w:eastAsia="ru-RU"/>
              </w:rPr>
            </w:pPr>
          </w:p>
        </w:tc>
        <w:tc>
          <w:tcPr>
            <w:tcW w:w="410" w:type="dxa"/>
            <w:tcBorders>
              <w:top w:val="single" w:sz="4" w:space="0" w:color="FFFFFF"/>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111" w:type="dxa"/>
            <w:tcBorders>
              <w:top w:val="single" w:sz="4" w:space="0" w:color="FFFFFF"/>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878" w:type="dxa"/>
            <w:tcBorders>
              <w:top w:val="single" w:sz="4" w:space="0" w:color="FFFFFF"/>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930" w:type="dxa"/>
            <w:gridSpan w:val="2"/>
            <w:tcBorders>
              <w:top w:val="single" w:sz="4" w:space="0" w:color="FFFFFF"/>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960" w:type="dxa"/>
            <w:tcBorders>
              <w:top w:val="single" w:sz="4" w:space="0" w:color="FFFFFF"/>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800" w:type="dxa"/>
            <w:gridSpan w:val="2"/>
            <w:tcBorders>
              <w:top w:val="single" w:sz="4" w:space="0" w:color="FFFFFF"/>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410" w:type="dxa"/>
            <w:tcBorders>
              <w:top w:val="single" w:sz="4" w:space="0" w:color="FFFFFF"/>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434" w:type="dxa"/>
            <w:gridSpan w:val="2"/>
            <w:tcBorders>
              <w:top w:val="single" w:sz="4" w:space="0" w:color="FFFFFF"/>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465" w:type="dxa"/>
            <w:tcBorders>
              <w:top w:val="single" w:sz="4" w:space="0" w:color="FFFFFF"/>
              <w:left w:val="nil"/>
              <w:bottom w:val="nil"/>
              <w:right w:val="single" w:sz="4" w:space="0" w:color="FFFFFF"/>
            </w:tcBorders>
            <w:shd w:val="clear" w:color="auto" w:fill="auto"/>
            <w:noWrap/>
            <w:vAlign w:val="bottom"/>
            <w:hideMark/>
          </w:tcPr>
          <w:p w:rsidR="000C365B" w:rsidRPr="00C2695D" w:rsidRDefault="000C365B" w:rsidP="00836DC4">
            <w:pPr>
              <w:suppressAutoHyphens w:val="0"/>
              <w:rPr>
                <w:sz w:val="20"/>
                <w:szCs w:val="20"/>
                <w:lang w:eastAsia="ru-RU"/>
              </w:rPr>
            </w:pPr>
          </w:p>
        </w:tc>
      </w:tr>
      <w:tr w:rsidR="000C365B" w:rsidRPr="00C2695D" w:rsidTr="00836DC4">
        <w:trPr>
          <w:trHeight w:val="85"/>
        </w:trPr>
        <w:tc>
          <w:tcPr>
            <w:tcW w:w="1796" w:type="dxa"/>
            <w:shd w:val="clear" w:color="auto" w:fill="auto"/>
            <w:noWrap/>
            <w:vAlign w:val="bottom"/>
            <w:hideMark/>
          </w:tcPr>
          <w:p w:rsidR="000C365B" w:rsidRPr="00C2695D" w:rsidRDefault="000C365B" w:rsidP="00836DC4">
            <w:pPr>
              <w:suppressAutoHyphens w:val="0"/>
              <w:rPr>
                <w:sz w:val="20"/>
                <w:szCs w:val="20"/>
                <w:lang w:eastAsia="ru-RU"/>
              </w:rPr>
            </w:pPr>
            <w:r>
              <w:rPr>
                <w:sz w:val="20"/>
                <w:szCs w:val="20"/>
                <w:lang w:eastAsia="ru-RU"/>
              </w:rPr>
              <w:t>ЗАКАЗЧИК</w:t>
            </w:r>
          </w:p>
        </w:tc>
        <w:tc>
          <w:tcPr>
            <w:tcW w:w="6047" w:type="dxa"/>
            <w:gridSpan w:val="7"/>
            <w:tcBorders>
              <w:left w:val="nil"/>
              <w:bottom w:val="single" w:sz="4" w:space="0" w:color="auto"/>
            </w:tcBorders>
            <w:shd w:val="clear" w:color="auto" w:fill="auto"/>
            <w:vAlign w:val="bottom"/>
            <w:hideMark/>
          </w:tcPr>
          <w:p w:rsidR="000C365B" w:rsidRPr="00C2695D" w:rsidRDefault="000C365B" w:rsidP="00836DC4">
            <w:pPr>
              <w:suppressAutoHyphens w:val="0"/>
              <w:jc w:val="center"/>
              <w:rPr>
                <w:b/>
                <w:bCs/>
                <w:sz w:val="20"/>
                <w:szCs w:val="20"/>
                <w:lang w:eastAsia="ru-RU"/>
              </w:rPr>
            </w:pPr>
            <w:r>
              <w:rPr>
                <w:b/>
                <w:bCs/>
                <w:sz w:val="20"/>
                <w:szCs w:val="20"/>
                <w:lang w:eastAsia="ru-RU"/>
              </w:rPr>
              <w:t> </w:t>
            </w:r>
          </w:p>
        </w:tc>
        <w:tc>
          <w:tcPr>
            <w:tcW w:w="1245" w:type="dxa"/>
            <w:gridSpan w:val="3"/>
            <w:vAlign w:val="center"/>
            <w:hideMark/>
          </w:tcPr>
          <w:p w:rsidR="000C365B" w:rsidRPr="005D078A" w:rsidRDefault="000C365B" w:rsidP="00836DC4">
            <w:pPr>
              <w:suppressAutoHyphens w:val="0"/>
              <w:rPr>
                <w:sz w:val="20"/>
                <w:szCs w:val="20"/>
                <w:highlight w:val="yellow"/>
                <w:lang w:eastAsia="ru-RU"/>
              </w:rPr>
            </w:pPr>
          </w:p>
        </w:tc>
        <w:tc>
          <w:tcPr>
            <w:tcW w:w="1106" w:type="dxa"/>
            <w:gridSpan w:val="2"/>
            <w:vMerge w:val="restart"/>
            <w:tcBorders>
              <w:left w:val="nil"/>
              <w:right w:val="single" w:sz="4" w:space="0" w:color="FFFFFF"/>
            </w:tcBorders>
            <w:vAlign w:val="center"/>
            <w:hideMark/>
          </w:tcPr>
          <w:p w:rsidR="000C365B" w:rsidRPr="005D078A" w:rsidRDefault="000C365B" w:rsidP="00836DC4">
            <w:pPr>
              <w:suppressAutoHyphens w:val="0"/>
              <w:rPr>
                <w:b/>
                <w:bCs/>
                <w:sz w:val="20"/>
                <w:szCs w:val="20"/>
                <w:highlight w:val="yellow"/>
                <w:lang w:eastAsia="ru-RU"/>
              </w:rPr>
            </w:pPr>
          </w:p>
        </w:tc>
      </w:tr>
      <w:tr w:rsidR="000C365B" w:rsidRPr="00C2695D" w:rsidTr="00836DC4">
        <w:trPr>
          <w:trHeight w:val="133"/>
        </w:trPr>
        <w:tc>
          <w:tcPr>
            <w:tcW w:w="7843" w:type="dxa"/>
            <w:gridSpan w:val="8"/>
            <w:shd w:val="clear" w:color="auto" w:fill="auto"/>
            <w:noWrap/>
            <w:vAlign w:val="bottom"/>
            <w:hideMark/>
          </w:tcPr>
          <w:p w:rsidR="000C365B" w:rsidRPr="00C2695D" w:rsidRDefault="000C365B" w:rsidP="00836DC4">
            <w:pPr>
              <w:suppressAutoHyphens w:val="0"/>
              <w:jc w:val="center"/>
              <w:rPr>
                <w:sz w:val="20"/>
                <w:szCs w:val="20"/>
                <w:lang w:eastAsia="ru-RU"/>
              </w:rPr>
            </w:pPr>
            <w:r>
              <w:rPr>
                <w:sz w:val="20"/>
                <w:szCs w:val="20"/>
                <w:vertAlign w:val="subscript"/>
                <w:lang w:eastAsia="ru-RU"/>
              </w:rPr>
              <w:t>(организация)</w:t>
            </w:r>
          </w:p>
        </w:tc>
        <w:tc>
          <w:tcPr>
            <w:tcW w:w="1245" w:type="dxa"/>
            <w:gridSpan w:val="3"/>
            <w:vMerge w:val="restart"/>
            <w:tcBorders>
              <w:left w:val="nil"/>
            </w:tcBorders>
            <w:shd w:val="clear" w:color="auto" w:fill="auto"/>
            <w:noWrap/>
            <w:vAlign w:val="bottom"/>
            <w:hideMark/>
          </w:tcPr>
          <w:p w:rsidR="000C365B" w:rsidRPr="005D078A" w:rsidRDefault="000C365B" w:rsidP="00836DC4">
            <w:pPr>
              <w:suppressAutoHyphens w:val="0"/>
              <w:jc w:val="right"/>
              <w:rPr>
                <w:sz w:val="20"/>
                <w:szCs w:val="20"/>
                <w:highlight w:val="yellow"/>
                <w:lang w:eastAsia="ru-RU"/>
              </w:rPr>
            </w:pPr>
          </w:p>
        </w:tc>
        <w:tc>
          <w:tcPr>
            <w:tcW w:w="1106" w:type="dxa"/>
            <w:gridSpan w:val="2"/>
            <w:vMerge/>
            <w:tcBorders>
              <w:left w:val="nil"/>
              <w:right w:val="single" w:sz="4" w:space="0" w:color="FFFFFF"/>
            </w:tcBorders>
            <w:shd w:val="clear" w:color="auto" w:fill="auto"/>
            <w:noWrap/>
            <w:vAlign w:val="bottom"/>
            <w:hideMark/>
          </w:tcPr>
          <w:p w:rsidR="000C365B" w:rsidRPr="005D078A" w:rsidRDefault="000C365B" w:rsidP="00836DC4">
            <w:pPr>
              <w:suppressAutoHyphens w:val="0"/>
              <w:jc w:val="center"/>
              <w:rPr>
                <w:sz w:val="20"/>
                <w:szCs w:val="20"/>
                <w:highlight w:val="yellow"/>
                <w:lang w:eastAsia="ru-RU"/>
              </w:rPr>
            </w:pPr>
          </w:p>
        </w:tc>
      </w:tr>
      <w:tr w:rsidR="000C365B" w:rsidRPr="00C2695D" w:rsidTr="00836DC4">
        <w:trPr>
          <w:trHeight w:val="85"/>
        </w:trPr>
        <w:tc>
          <w:tcPr>
            <w:tcW w:w="7843" w:type="dxa"/>
            <w:gridSpan w:val="8"/>
            <w:tcBorders>
              <w:bottom w:val="single" w:sz="4" w:space="0" w:color="auto"/>
            </w:tcBorders>
            <w:shd w:val="clear" w:color="auto" w:fill="auto"/>
            <w:vAlign w:val="bottom"/>
            <w:hideMark/>
          </w:tcPr>
          <w:p w:rsidR="000C365B" w:rsidRPr="00C2695D" w:rsidRDefault="000C365B" w:rsidP="00836DC4">
            <w:pPr>
              <w:suppressAutoHyphens w:val="0"/>
              <w:jc w:val="center"/>
              <w:rPr>
                <w:b/>
                <w:bCs/>
                <w:sz w:val="18"/>
                <w:szCs w:val="18"/>
                <w:lang w:eastAsia="ru-RU"/>
              </w:rPr>
            </w:pPr>
            <w:r>
              <w:rPr>
                <w:b/>
                <w:bCs/>
                <w:sz w:val="18"/>
                <w:szCs w:val="18"/>
                <w:lang w:eastAsia="ru-RU"/>
              </w:rPr>
              <w:t> </w:t>
            </w:r>
          </w:p>
        </w:tc>
        <w:tc>
          <w:tcPr>
            <w:tcW w:w="1245" w:type="dxa"/>
            <w:gridSpan w:val="3"/>
            <w:vMerge/>
            <w:tcBorders>
              <w:left w:val="nil"/>
            </w:tcBorders>
            <w:vAlign w:val="center"/>
            <w:hideMark/>
          </w:tcPr>
          <w:p w:rsidR="000C365B" w:rsidRPr="00C2695D" w:rsidRDefault="000C365B" w:rsidP="00836DC4">
            <w:pPr>
              <w:suppressAutoHyphens w:val="0"/>
              <w:rPr>
                <w:sz w:val="20"/>
                <w:szCs w:val="20"/>
                <w:lang w:eastAsia="ru-RU"/>
              </w:rPr>
            </w:pPr>
          </w:p>
        </w:tc>
        <w:tc>
          <w:tcPr>
            <w:tcW w:w="1106" w:type="dxa"/>
            <w:gridSpan w:val="2"/>
            <w:vMerge/>
            <w:tcBorders>
              <w:left w:val="nil"/>
              <w:right w:val="single" w:sz="4" w:space="0" w:color="FFFFFF"/>
            </w:tcBorders>
            <w:vAlign w:val="center"/>
            <w:hideMark/>
          </w:tcPr>
          <w:p w:rsidR="000C365B" w:rsidRPr="00C2695D" w:rsidRDefault="000C365B" w:rsidP="00836DC4">
            <w:pPr>
              <w:suppressAutoHyphens w:val="0"/>
              <w:rPr>
                <w:sz w:val="20"/>
                <w:szCs w:val="20"/>
                <w:lang w:eastAsia="ru-RU"/>
              </w:rPr>
            </w:pPr>
          </w:p>
        </w:tc>
      </w:tr>
      <w:tr w:rsidR="000C365B" w:rsidRPr="00C2695D" w:rsidTr="00836DC4">
        <w:trPr>
          <w:trHeight w:val="155"/>
        </w:trPr>
        <w:tc>
          <w:tcPr>
            <w:tcW w:w="7843" w:type="dxa"/>
            <w:gridSpan w:val="8"/>
            <w:tcBorders>
              <w:top w:val="single" w:sz="4" w:space="0" w:color="auto"/>
            </w:tcBorders>
            <w:shd w:val="clear" w:color="auto" w:fill="auto"/>
            <w:noWrap/>
            <w:vAlign w:val="bottom"/>
            <w:hideMark/>
          </w:tcPr>
          <w:p w:rsidR="000C365B" w:rsidRPr="00C2695D" w:rsidRDefault="000C365B" w:rsidP="00836DC4">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1245" w:type="dxa"/>
            <w:gridSpan w:val="3"/>
            <w:vMerge w:val="restart"/>
            <w:tcBorders>
              <w:left w:val="nil"/>
            </w:tcBorders>
            <w:shd w:val="clear" w:color="auto" w:fill="auto"/>
            <w:noWrap/>
            <w:vAlign w:val="bottom"/>
            <w:hideMark/>
          </w:tcPr>
          <w:p w:rsidR="000C365B" w:rsidRPr="005D078A" w:rsidRDefault="000C365B" w:rsidP="00836DC4">
            <w:pPr>
              <w:suppressAutoHyphens w:val="0"/>
              <w:jc w:val="right"/>
              <w:rPr>
                <w:sz w:val="20"/>
                <w:szCs w:val="20"/>
                <w:highlight w:val="yellow"/>
                <w:lang w:eastAsia="ru-RU"/>
              </w:rPr>
            </w:pPr>
          </w:p>
        </w:tc>
        <w:tc>
          <w:tcPr>
            <w:tcW w:w="1106" w:type="dxa"/>
            <w:gridSpan w:val="2"/>
            <w:vMerge/>
            <w:tcBorders>
              <w:left w:val="nil"/>
              <w:right w:val="single" w:sz="4" w:space="0" w:color="FFFFFF"/>
            </w:tcBorders>
            <w:shd w:val="clear" w:color="auto" w:fill="auto"/>
            <w:noWrap/>
            <w:vAlign w:val="center"/>
            <w:hideMark/>
          </w:tcPr>
          <w:p w:rsidR="000C365B" w:rsidRPr="005D078A" w:rsidRDefault="000C365B" w:rsidP="00836DC4">
            <w:pPr>
              <w:suppressAutoHyphens w:val="0"/>
              <w:jc w:val="center"/>
              <w:rPr>
                <w:b/>
                <w:bCs/>
                <w:sz w:val="20"/>
                <w:szCs w:val="20"/>
                <w:highlight w:val="yellow"/>
                <w:lang w:eastAsia="ru-RU"/>
              </w:rPr>
            </w:pPr>
          </w:p>
        </w:tc>
      </w:tr>
      <w:tr w:rsidR="000C365B" w:rsidRPr="00C2695D" w:rsidTr="00836DC4">
        <w:trPr>
          <w:trHeight w:val="221"/>
        </w:trPr>
        <w:tc>
          <w:tcPr>
            <w:tcW w:w="1796" w:type="dxa"/>
            <w:shd w:val="clear" w:color="auto" w:fill="auto"/>
            <w:noWrap/>
            <w:vAlign w:val="bottom"/>
            <w:hideMark/>
          </w:tcPr>
          <w:p w:rsidR="000C365B" w:rsidRPr="00C2695D" w:rsidRDefault="000C365B" w:rsidP="00836DC4">
            <w:pPr>
              <w:suppressAutoHyphens w:val="0"/>
              <w:rPr>
                <w:sz w:val="20"/>
                <w:szCs w:val="20"/>
                <w:lang w:eastAsia="ru-RU"/>
              </w:rPr>
            </w:pPr>
            <w:r>
              <w:rPr>
                <w:sz w:val="20"/>
                <w:szCs w:val="20"/>
                <w:lang w:eastAsia="ru-RU"/>
              </w:rPr>
              <w:t>ИСПОЛНИТЕЛЬ</w:t>
            </w:r>
          </w:p>
        </w:tc>
        <w:tc>
          <w:tcPr>
            <w:tcW w:w="6047" w:type="dxa"/>
            <w:gridSpan w:val="7"/>
            <w:tcBorders>
              <w:bottom w:val="single" w:sz="4" w:space="0" w:color="auto"/>
            </w:tcBorders>
            <w:shd w:val="clear" w:color="auto" w:fill="auto"/>
            <w:vAlign w:val="bottom"/>
            <w:hideMark/>
          </w:tcPr>
          <w:p w:rsidR="000C365B" w:rsidRPr="00C2695D" w:rsidRDefault="000C365B" w:rsidP="00836DC4">
            <w:pPr>
              <w:suppressAutoHyphens w:val="0"/>
              <w:jc w:val="center"/>
              <w:rPr>
                <w:b/>
                <w:bCs/>
                <w:lang w:eastAsia="ru-RU"/>
              </w:rPr>
            </w:pPr>
            <w:r>
              <w:rPr>
                <w:b/>
                <w:bCs/>
                <w:sz w:val="22"/>
                <w:szCs w:val="22"/>
                <w:lang w:eastAsia="ru-RU"/>
              </w:rPr>
              <w:t> </w:t>
            </w:r>
          </w:p>
        </w:tc>
        <w:tc>
          <w:tcPr>
            <w:tcW w:w="1245" w:type="dxa"/>
            <w:gridSpan w:val="3"/>
            <w:vMerge/>
            <w:tcBorders>
              <w:left w:val="nil"/>
            </w:tcBorders>
            <w:vAlign w:val="center"/>
            <w:hideMark/>
          </w:tcPr>
          <w:p w:rsidR="000C365B" w:rsidRPr="005D078A" w:rsidRDefault="000C365B" w:rsidP="00836DC4">
            <w:pPr>
              <w:suppressAutoHyphens w:val="0"/>
              <w:rPr>
                <w:sz w:val="20"/>
                <w:szCs w:val="20"/>
                <w:highlight w:val="yellow"/>
                <w:lang w:eastAsia="ru-RU"/>
              </w:rPr>
            </w:pPr>
          </w:p>
        </w:tc>
        <w:tc>
          <w:tcPr>
            <w:tcW w:w="1106" w:type="dxa"/>
            <w:gridSpan w:val="2"/>
            <w:vMerge/>
            <w:tcBorders>
              <w:left w:val="nil"/>
              <w:right w:val="single" w:sz="4" w:space="0" w:color="FFFFFF"/>
            </w:tcBorders>
            <w:vAlign w:val="center"/>
            <w:hideMark/>
          </w:tcPr>
          <w:p w:rsidR="000C365B" w:rsidRPr="005D078A" w:rsidRDefault="000C365B" w:rsidP="00836DC4">
            <w:pPr>
              <w:suppressAutoHyphens w:val="0"/>
              <w:rPr>
                <w:b/>
                <w:bCs/>
                <w:sz w:val="20"/>
                <w:szCs w:val="20"/>
                <w:highlight w:val="yellow"/>
                <w:lang w:eastAsia="ru-RU"/>
              </w:rPr>
            </w:pPr>
          </w:p>
        </w:tc>
      </w:tr>
      <w:tr w:rsidR="000C365B" w:rsidRPr="00C2695D" w:rsidTr="00836DC4">
        <w:trPr>
          <w:trHeight w:val="178"/>
        </w:trPr>
        <w:tc>
          <w:tcPr>
            <w:tcW w:w="1796" w:type="dxa"/>
            <w:shd w:val="clear" w:color="auto" w:fill="auto"/>
            <w:noWrap/>
            <w:vAlign w:val="bottom"/>
            <w:hideMark/>
          </w:tcPr>
          <w:p w:rsidR="000C365B" w:rsidRPr="00C2695D" w:rsidRDefault="000C365B" w:rsidP="00836DC4">
            <w:pPr>
              <w:suppressAutoHyphens w:val="0"/>
              <w:rPr>
                <w:sz w:val="20"/>
                <w:szCs w:val="20"/>
                <w:lang w:eastAsia="ru-RU"/>
              </w:rPr>
            </w:pPr>
            <w:r>
              <w:rPr>
                <w:sz w:val="20"/>
                <w:szCs w:val="20"/>
                <w:lang w:eastAsia="ru-RU"/>
              </w:rPr>
              <w:t xml:space="preserve"> (ПОДРЯДЧИК)</w:t>
            </w:r>
          </w:p>
        </w:tc>
        <w:tc>
          <w:tcPr>
            <w:tcW w:w="6047" w:type="dxa"/>
            <w:gridSpan w:val="7"/>
            <w:shd w:val="clear" w:color="auto" w:fill="auto"/>
            <w:noWrap/>
            <w:vAlign w:val="bottom"/>
            <w:hideMark/>
          </w:tcPr>
          <w:p w:rsidR="000C365B" w:rsidRPr="00C2695D" w:rsidRDefault="000C365B" w:rsidP="00836DC4">
            <w:pPr>
              <w:suppressAutoHyphens w:val="0"/>
              <w:jc w:val="center"/>
              <w:rPr>
                <w:sz w:val="20"/>
                <w:szCs w:val="20"/>
                <w:lang w:eastAsia="ru-RU"/>
              </w:rPr>
            </w:pPr>
            <w:r>
              <w:rPr>
                <w:sz w:val="20"/>
                <w:szCs w:val="20"/>
                <w:vertAlign w:val="subscript"/>
                <w:lang w:eastAsia="ru-RU"/>
              </w:rPr>
              <w:t>(организация)</w:t>
            </w:r>
          </w:p>
        </w:tc>
        <w:tc>
          <w:tcPr>
            <w:tcW w:w="1245" w:type="dxa"/>
            <w:gridSpan w:val="3"/>
            <w:vMerge w:val="restart"/>
            <w:tcBorders>
              <w:left w:val="nil"/>
            </w:tcBorders>
            <w:shd w:val="clear" w:color="auto" w:fill="auto"/>
            <w:noWrap/>
            <w:vAlign w:val="bottom"/>
            <w:hideMark/>
          </w:tcPr>
          <w:p w:rsidR="000C365B" w:rsidRPr="005D078A" w:rsidRDefault="000C365B" w:rsidP="00836DC4">
            <w:pPr>
              <w:suppressAutoHyphens w:val="0"/>
              <w:jc w:val="right"/>
              <w:rPr>
                <w:sz w:val="20"/>
                <w:szCs w:val="20"/>
                <w:highlight w:val="yellow"/>
                <w:lang w:eastAsia="ru-RU"/>
              </w:rPr>
            </w:pPr>
          </w:p>
        </w:tc>
        <w:tc>
          <w:tcPr>
            <w:tcW w:w="1106" w:type="dxa"/>
            <w:gridSpan w:val="2"/>
            <w:vMerge/>
            <w:tcBorders>
              <w:left w:val="nil"/>
              <w:right w:val="single" w:sz="4" w:space="0" w:color="FFFFFF"/>
            </w:tcBorders>
            <w:shd w:val="clear" w:color="auto" w:fill="auto"/>
            <w:noWrap/>
            <w:vAlign w:val="bottom"/>
            <w:hideMark/>
          </w:tcPr>
          <w:p w:rsidR="000C365B" w:rsidRPr="005D078A" w:rsidRDefault="000C365B" w:rsidP="00836DC4">
            <w:pPr>
              <w:suppressAutoHyphens w:val="0"/>
              <w:jc w:val="center"/>
              <w:rPr>
                <w:sz w:val="20"/>
                <w:szCs w:val="20"/>
                <w:highlight w:val="yellow"/>
                <w:lang w:eastAsia="ru-RU"/>
              </w:rPr>
            </w:pPr>
          </w:p>
        </w:tc>
      </w:tr>
      <w:tr w:rsidR="000C365B" w:rsidRPr="00C2695D" w:rsidTr="00836DC4">
        <w:trPr>
          <w:trHeight w:val="96"/>
        </w:trPr>
        <w:tc>
          <w:tcPr>
            <w:tcW w:w="7843" w:type="dxa"/>
            <w:gridSpan w:val="8"/>
            <w:shd w:val="clear" w:color="auto" w:fill="auto"/>
            <w:vAlign w:val="bottom"/>
            <w:hideMark/>
          </w:tcPr>
          <w:p w:rsidR="000C365B" w:rsidRPr="00C2695D" w:rsidRDefault="000C365B" w:rsidP="00836DC4">
            <w:pPr>
              <w:suppressAutoHyphens w:val="0"/>
              <w:jc w:val="center"/>
              <w:rPr>
                <w:b/>
                <w:bCs/>
                <w:sz w:val="18"/>
                <w:szCs w:val="18"/>
                <w:lang w:eastAsia="ru-RU"/>
              </w:rPr>
            </w:pPr>
            <w:r>
              <w:rPr>
                <w:b/>
                <w:bCs/>
                <w:sz w:val="18"/>
                <w:szCs w:val="18"/>
                <w:lang w:eastAsia="ru-RU"/>
              </w:rPr>
              <w:t> </w:t>
            </w:r>
          </w:p>
        </w:tc>
        <w:tc>
          <w:tcPr>
            <w:tcW w:w="1245" w:type="dxa"/>
            <w:gridSpan w:val="3"/>
            <w:vMerge/>
            <w:tcBorders>
              <w:left w:val="nil"/>
            </w:tcBorders>
            <w:vAlign w:val="center"/>
            <w:hideMark/>
          </w:tcPr>
          <w:p w:rsidR="000C365B" w:rsidRPr="00C2695D" w:rsidRDefault="000C365B" w:rsidP="00836DC4">
            <w:pPr>
              <w:suppressAutoHyphens w:val="0"/>
              <w:rPr>
                <w:sz w:val="20"/>
                <w:szCs w:val="20"/>
                <w:lang w:eastAsia="ru-RU"/>
              </w:rPr>
            </w:pPr>
          </w:p>
        </w:tc>
        <w:tc>
          <w:tcPr>
            <w:tcW w:w="1106" w:type="dxa"/>
            <w:gridSpan w:val="2"/>
            <w:vMerge/>
            <w:tcBorders>
              <w:left w:val="nil"/>
              <w:bottom w:val="single" w:sz="4" w:space="0" w:color="auto"/>
              <w:right w:val="single" w:sz="4" w:space="0" w:color="FFFFFF"/>
            </w:tcBorders>
            <w:vAlign w:val="center"/>
            <w:hideMark/>
          </w:tcPr>
          <w:p w:rsidR="000C365B" w:rsidRPr="00C2695D" w:rsidRDefault="000C365B" w:rsidP="00836DC4">
            <w:pPr>
              <w:suppressAutoHyphens w:val="0"/>
              <w:rPr>
                <w:sz w:val="20"/>
                <w:szCs w:val="20"/>
                <w:lang w:eastAsia="ru-RU"/>
              </w:rPr>
            </w:pPr>
          </w:p>
        </w:tc>
      </w:tr>
      <w:tr w:rsidR="000C365B" w:rsidRPr="00C2695D" w:rsidTr="00836DC4">
        <w:trPr>
          <w:trHeight w:val="166"/>
        </w:trPr>
        <w:tc>
          <w:tcPr>
            <w:tcW w:w="8295" w:type="dxa"/>
            <w:gridSpan w:val="10"/>
            <w:tcBorders>
              <w:top w:val="single" w:sz="4" w:space="0" w:color="auto"/>
              <w:left w:val="single" w:sz="4" w:space="0" w:color="FFFFFF"/>
              <w:bottom w:val="nil"/>
              <w:right w:val="nil"/>
            </w:tcBorders>
            <w:shd w:val="clear" w:color="auto" w:fill="auto"/>
            <w:noWrap/>
            <w:vAlign w:val="bottom"/>
            <w:hideMark/>
          </w:tcPr>
          <w:p w:rsidR="000C365B" w:rsidRPr="00C2695D" w:rsidRDefault="000C365B" w:rsidP="00836DC4">
            <w:pPr>
              <w:suppressAutoHyphens w:val="0"/>
              <w:jc w:val="center"/>
              <w:rPr>
                <w:sz w:val="20"/>
                <w:szCs w:val="20"/>
                <w:lang w:eastAsia="ru-RU"/>
              </w:rPr>
            </w:pPr>
            <w:r>
              <w:rPr>
                <w:sz w:val="20"/>
                <w:szCs w:val="20"/>
                <w:vertAlign w:val="subscript"/>
                <w:lang w:eastAsia="ru-RU"/>
              </w:rPr>
              <w:t xml:space="preserve">      (структурное подразделение, адрес)</w:t>
            </w:r>
          </w:p>
        </w:tc>
        <w:tc>
          <w:tcPr>
            <w:tcW w:w="793" w:type="dxa"/>
            <w:tcBorders>
              <w:top w:val="single" w:sz="4" w:space="0" w:color="auto"/>
              <w:left w:val="nil"/>
              <w:bottom w:val="nil"/>
              <w:right w:val="nil"/>
            </w:tcBorders>
            <w:shd w:val="clear" w:color="auto" w:fill="auto"/>
            <w:noWrap/>
            <w:vAlign w:val="bottom"/>
            <w:hideMark/>
          </w:tcPr>
          <w:p w:rsidR="000C365B" w:rsidRPr="00C2695D" w:rsidRDefault="000C365B" w:rsidP="00836DC4">
            <w:pPr>
              <w:suppressAutoHyphens w:val="0"/>
              <w:jc w:val="center"/>
              <w:rPr>
                <w:sz w:val="20"/>
                <w:szCs w:val="20"/>
                <w:lang w:eastAsia="ru-RU"/>
              </w:rPr>
            </w:pPr>
          </w:p>
        </w:tc>
        <w:tc>
          <w:tcPr>
            <w:tcW w:w="1106" w:type="dxa"/>
            <w:gridSpan w:val="2"/>
            <w:tcBorders>
              <w:top w:val="single" w:sz="4" w:space="0" w:color="auto"/>
              <w:left w:val="nil"/>
              <w:bottom w:val="nil"/>
              <w:right w:val="single" w:sz="4" w:space="0" w:color="FFFFFF"/>
            </w:tcBorders>
            <w:shd w:val="clear" w:color="auto" w:fill="auto"/>
            <w:noWrap/>
            <w:vAlign w:val="bottom"/>
            <w:hideMark/>
          </w:tcPr>
          <w:p w:rsidR="000C365B" w:rsidRPr="00C2695D" w:rsidRDefault="000C365B" w:rsidP="00836DC4">
            <w:pPr>
              <w:suppressAutoHyphens w:val="0"/>
              <w:jc w:val="center"/>
              <w:rPr>
                <w:sz w:val="20"/>
                <w:szCs w:val="20"/>
                <w:lang w:eastAsia="ru-RU"/>
              </w:rPr>
            </w:pPr>
          </w:p>
        </w:tc>
      </w:tr>
      <w:tr w:rsidR="000C365B" w:rsidRPr="00C2695D" w:rsidTr="00836DC4">
        <w:trPr>
          <w:trHeight w:val="188"/>
        </w:trPr>
        <w:tc>
          <w:tcPr>
            <w:tcW w:w="1796" w:type="dxa"/>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410"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111"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878"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780"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365B" w:rsidRPr="00C2695D" w:rsidRDefault="000C365B" w:rsidP="00836DC4">
            <w:pPr>
              <w:suppressAutoHyphens w:val="0"/>
              <w:jc w:val="center"/>
              <w:rPr>
                <w:sz w:val="20"/>
                <w:szCs w:val="20"/>
                <w:lang w:eastAsia="ru-RU"/>
              </w:rPr>
            </w:pPr>
            <w:r>
              <w:rPr>
                <w:sz w:val="20"/>
                <w:szCs w:val="20"/>
                <w:lang w:eastAsia="ru-RU"/>
              </w:rPr>
              <w:t>Номер</w:t>
            </w:r>
          </w:p>
        </w:tc>
        <w:tc>
          <w:tcPr>
            <w:tcW w:w="17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C365B" w:rsidRPr="00C2695D" w:rsidRDefault="000C365B" w:rsidP="00836DC4">
            <w:pPr>
              <w:suppressAutoHyphens w:val="0"/>
              <w:jc w:val="center"/>
              <w:rPr>
                <w:sz w:val="20"/>
                <w:szCs w:val="20"/>
                <w:lang w:eastAsia="ru-RU"/>
              </w:rPr>
            </w:pPr>
            <w:r>
              <w:rPr>
                <w:sz w:val="20"/>
                <w:szCs w:val="20"/>
                <w:lang w:eastAsia="ru-RU"/>
              </w:rPr>
              <w:t>Дата</w:t>
            </w:r>
          </w:p>
        </w:tc>
        <w:tc>
          <w:tcPr>
            <w:tcW w:w="410"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793"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106" w:type="dxa"/>
            <w:gridSpan w:val="2"/>
            <w:tcBorders>
              <w:top w:val="nil"/>
              <w:left w:val="nil"/>
              <w:bottom w:val="nil"/>
              <w:right w:val="single" w:sz="4" w:space="0" w:color="FFFFFF"/>
            </w:tcBorders>
            <w:shd w:val="clear" w:color="auto" w:fill="auto"/>
            <w:noWrap/>
            <w:vAlign w:val="bottom"/>
            <w:hideMark/>
          </w:tcPr>
          <w:p w:rsidR="000C365B" w:rsidRPr="00C2695D" w:rsidRDefault="000C365B" w:rsidP="00836DC4">
            <w:pPr>
              <w:suppressAutoHyphens w:val="0"/>
              <w:rPr>
                <w:sz w:val="20"/>
                <w:szCs w:val="20"/>
                <w:lang w:eastAsia="ru-RU"/>
              </w:rPr>
            </w:pPr>
          </w:p>
        </w:tc>
      </w:tr>
      <w:tr w:rsidR="000C365B" w:rsidRPr="00C2695D" w:rsidTr="00836DC4">
        <w:trPr>
          <w:trHeight w:val="232"/>
        </w:trPr>
        <w:tc>
          <w:tcPr>
            <w:tcW w:w="1796" w:type="dxa"/>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410"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111"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878" w:type="dxa"/>
            <w:tcBorders>
              <w:top w:val="nil"/>
              <w:left w:val="nil"/>
              <w:bottom w:val="nil"/>
              <w:right w:val="nil"/>
            </w:tcBorders>
            <w:shd w:val="clear" w:color="auto" w:fill="auto"/>
            <w:noWrap/>
            <w:vAlign w:val="bottom"/>
            <w:hideMark/>
          </w:tcPr>
          <w:p w:rsidR="000C365B" w:rsidRPr="00C2695D" w:rsidRDefault="000C365B" w:rsidP="00836DC4">
            <w:pPr>
              <w:suppressAutoHyphens w:val="0"/>
              <w:rPr>
                <w:b/>
                <w:bCs/>
                <w:lang w:eastAsia="ru-RU"/>
              </w:rPr>
            </w:pPr>
            <w:r>
              <w:rPr>
                <w:b/>
                <w:bCs/>
                <w:lang w:eastAsia="ru-RU"/>
              </w:rPr>
              <w:t xml:space="preserve">                   </w:t>
            </w:r>
          </w:p>
        </w:tc>
        <w:tc>
          <w:tcPr>
            <w:tcW w:w="780"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b/>
                <w:bCs/>
                <w:lang w:eastAsia="ru-RU"/>
              </w:rPr>
            </w:pPr>
            <w:r>
              <w:rPr>
                <w:b/>
                <w:bCs/>
                <w:lang w:eastAsia="ru-RU"/>
              </w:rPr>
              <w:t>АКТ</w:t>
            </w:r>
          </w:p>
        </w:tc>
        <w:tc>
          <w:tcPr>
            <w:tcW w:w="1150" w:type="dxa"/>
            <w:tcBorders>
              <w:top w:val="nil"/>
              <w:left w:val="single" w:sz="4" w:space="0" w:color="auto"/>
              <w:bottom w:val="single" w:sz="4" w:space="0" w:color="auto"/>
              <w:right w:val="single" w:sz="4" w:space="0" w:color="auto"/>
            </w:tcBorders>
            <w:shd w:val="clear" w:color="auto" w:fill="auto"/>
            <w:noWrap/>
            <w:vAlign w:val="bottom"/>
            <w:hideMark/>
          </w:tcPr>
          <w:p w:rsidR="000C365B" w:rsidRPr="00C2695D" w:rsidRDefault="000C365B" w:rsidP="00836DC4">
            <w:pPr>
              <w:suppressAutoHyphens w:val="0"/>
              <w:jc w:val="center"/>
              <w:rPr>
                <w:b/>
                <w:bCs/>
                <w:lang w:eastAsia="ru-RU"/>
              </w:rPr>
            </w:pPr>
            <w:r>
              <w:rPr>
                <w:b/>
                <w:bCs/>
                <w:sz w:val="22"/>
                <w:szCs w:val="22"/>
                <w:lang w:eastAsia="ru-RU"/>
              </w:rPr>
              <w:t> </w:t>
            </w:r>
          </w:p>
        </w:tc>
        <w:tc>
          <w:tcPr>
            <w:tcW w:w="17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C365B" w:rsidRPr="00C2695D" w:rsidRDefault="000C365B" w:rsidP="00836DC4">
            <w:pPr>
              <w:suppressAutoHyphens w:val="0"/>
              <w:jc w:val="center"/>
              <w:rPr>
                <w:b/>
                <w:bCs/>
                <w:lang w:eastAsia="ru-RU"/>
              </w:rPr>
            </w:pPr>
            <w:r>
              <w:rPr>
                <w:b/>
                <w:bCs/>
                <w:sz w:val="22"/>
                <w:szCs w:val="22"/>
                <w:lang w:eastAsia="ru-RU"/>
              </w:rPr>
              <w:t> </w:t>
            </w:r>
          </w:p>
        </w:tc>
        <w:tc>
          <w:tcPr>
            <w:tcW w:w="410" w:type="dxa"/>
            <w:tcBorders>
              <w:top w:val="nil"/>
              <w:left w:val="nil"/>
              <w:bottom w:val="nil"/>
              <w:right w:val="nil"/>
            </w:tcBorders>
            <w:shd w:val="clear" w:color="auto" w:fill="auto"/>
            <w:noWrap/>
            <w:vAlign w:val="bottom"/>
            <w:hideMark/>
          </w:tcPr>
          <w:p w:rsidR="000C365B" w:rsidRPr="00C2695D" w:rsidRDefault="000C365B" w:rsidP="00836DC4">
            <w:pPr>
              <w:suppressAutoHyphens w:val="0"/>
              <w:rPr>
                <w:b/>
                <w:bCs/>
                <w:sz w:val="20"/>
                <w:szCs w:val="20"/>
                <w:lang w:eastAsia="ru-RU"/>
              </w:rPr>
            </w:pPr>
          </w:p>
        </w:tc>
        <w:tc>
          <w:tcPr>
            <w:tcW w:w="793"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106" w:type="dxa"/>
            <w:gridSpan w:val="2"/>
            <w:tcBorders>
              <w:top w:val="nil"/>
              <w:left w:val="nil"/>
              <w:bottom w:val="nil"/>
              <w:right w:val="single" w:sz="4" w:space="0" w:color="FFFFFF"/>
            </w:tcBorders>
            <w:shd w:val="clear" w:color="auto" w:fill="auto"/>
            <w:noWrap/>
            <w:vAlign w:val="bottom"/>
            <w:hideMark/>
          </w:tcPr>
          <w:p w:rsidR="000C365B" w:rsidRPr="00C2695D" w:rsidRDefault="000C365B" w:rsidP="00836DC4">
            <w:pPr>
              <w:suppressAutoHyphens w:val="0"/>
              <w:rPr>
                <w:sz w:val="20"/>
                <w:szCs w:val="20"/>
                <w:lang w:eastAsia="ru-RU"/>
              </w:rPr>
            </w:pPr>
          </w:p>
        </w:tc>
      </w:tr>
      <w:tr w:rsidR="000C365B" w:rsidRPr="00C2695D" w:rsidTr="00836DC4">
        <w:trPr>
          <w:trHeight w:val="232"/>
        </w:trPr>
        <w:tc>
          <w:tcPr>
            <w:tcW w:w="10194" w:type="dxa"/>
            <w:gridSpan w:val="13"/>
            <w:tcBorders>
              <w:top w:val="nil"/>
              <w:left w:val="single" w:sz="4" w:space="0" w:color="FFFFFF"/>
              <w:bottom w:val="nil"/>
              <w:right w:val="single" w:sz="4" w:space="0" w:color="FFFFFF"/>
            </w:tcBorders>
            <w:shd w:val="clear" w:color="auto" w:fill="auto"/>
            <w:noWrap/>
            <w:vAlign w:val="bottom"/>
            <w:hideMark/>
          </w:tcPr>
          <w:p w:rsidR="000C365B" w:rsidRPr="00C2695D" w:rsidRDefault="000C365B" w:rsidP="00836DC4">
            <w:pPr>
              <w:suppressAutoHyphens w:val="0"/>
              <w:jc w:val="center"/>
              <w:rPr>
                <w:b/>
                <w:bCs/>
                <w:lang w:eastAsia="ru-RU"/>
              </w:rPr>
            </w:pPr>
            <w:r>
              <w:rPr>
                <w:b/>
                <w:bCs/>
                <w:lang w:eastAsia="ru-RU"/>
              </w:rPr>
              <w:t>о выполненных работах (оказанных услугах)</w:t>
            </w:r>
          </w:p>
        </w:tc>
      </w:tr>
      <w:tr w:rsidR="000C365B" w:rsidRPr="00C2695D" w:rsidTr="00836DC4">
        <w:trPr>
          <w:trHeight w:val="111"/>
        </w:trPr>
        <w:tc>
          <w:tcPr>
            <w:tcW w:w="1796" w:type="dxa"/>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410"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111"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878"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780"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150"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960"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800"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410"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43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465" w:type="dxa"/>
            <w:tcBorders>
              <w:top w:val="nil"/>
              <w:left w:val="nil"/>
              <w:bottom w:val="nil"/>
              <w:right w:val="single" w:sz="4" w:space="0" w:color="FFFFFF"/>
            </w:tcBorders>
            <w:shd w:val="clear" w:color="auto" w:fill="auto"/>
            <w:noWrap/>
            <w:vAlign w:val="bottom"/>
            <w:hideMark/>
          </w:tcPr>
          <w:p w:rsidR="000C365B" w:rsidRPr="00C2695D" w:rsidRDefault="000C365B" w:rsidP="00836DC4">
            <w:pPr>
              <w:suppressAutoHyphens w:val="0"/>
              <w:rPr>
                <w:sz w:val="20"/>
                <w:szCs w:val="20"/>
                <w:lang w:eastAsia="ru-RU"/>
              </w:rPr>
            </w:pPr>
          </w:p>
        </w:tc>
      </w:tr>
      <w:tr w:rsidR="000C365B" w:rsidRPr="00C2695D" w:rsidTr="00836DC4">
        <w:trPr>
          <w:trHeight w:val="85"/>
        </w:trPr>
        <w:tc>
          <w:tcPr>
            <w:tcW w:w="10194" w:type="dxa"/>
            <w:gridSpan w:val="13"/>
            <w:tcBorders>
              <w:top w:val="nil"/>
              <w:left w:val="single" w:sz="4" w:space="0" w:color="FFFFFF"/>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rPr>
                <w:sz w:val="20"/>
                <w:szCs w:val="20"/>
                <w:lang w:eastAsia="ru-RU"/>
              </w:rPr>
            </w:pPr>
            <w:r>
              <w:rPr>
                <w:sz w:val="20"/>
                <w:szCs w:val="20"/>
                <w:lang w:eastAsia="ru-RU"/>
              </w:rPr>
              <w:t xml:space="preserve">по </w:t>
            </w:r>
          </w:p>
        </w:tc>
      </w:tr>
      <w:tr w:rsidR="000C365B" w:rsidRPr="00C2695D" w:rsidTr="00836DC4">
        <w:trPr>
          <w:trHeight w:val="166"/>
        </w:trPr>
        <w:tc>
          <w:tcPr>
            <w:tcW w:w="10194" w:type="dxa"/>
            <w:gridSpan w:val="13"/>
            <w:tcBorders>
              <w:top w:val="single" w:sz="4" w:space="0" w:color="auto"/>
              <w:left w:val="single" w:sz="4" w:space="0" w:color="FFFFFF"/>
              <w:bottom w:val="nil"/>
              <w:right w:val="single" w:sz="4" w:space="0" w:color="FFFFFF"/>
            </w:tcBorders>
            <w:shd w:val="clear" w:color="auto" w:fill="auto"/>
            <w:noWrap/>
            <w:vAlign w:val="bottom"/>
            <w:hideMark/>
          </w:tcPr>
          <w:p w:rsidR="000C365B" w:rsidRPr="00C2695D" w:rsidRDefault="000C365B" w:rsidP="00836DC4">
            <w:pPr>
              <w:suppressAutoHyphens w:val="0"/>
              <w:jc w:val="center"/>
              <w:rPr>
                <w:sz w:val="16"/>
                <w:szCs w:val="16"/>
                <w:lang w:eastAsia="ru-RU"/>
              </w:rPr>
            </w:pPr>
            <w:r>
              <w:rPr>
                <w:sz w:val="16"/>
                <w:szCs w:val="16"/>
                <w:lang w:eastAsia="ru-RU"/>
              </w:rPr>
              <w:t>(договору (наряду-заказу),  дата, номер)</w:t>
            </w:r>
          </w:p>
        </w:tc>
      </w:tr>
      <w:tr w:rsidR="000C365B" w:rsidRPr="00C2695D" w:rsidTr="00836DC4">
        <w:trPr>
          <w:trHeight w:val="85"/>
        </w:trPr>
        <w:tc>
          <w:tcPr>
            <w:tcW w:w="10194" w:type="dxa"/>
            <w:gridSpan w:val="13"/>
            <w:tcBorders>
              <w:top w:val="nil"/>
              <w:left w:val="single" w:sz="4" w:space="0" w:color="FFFFFF"/>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rPr>
                <w:sz w:val="20"/>
                <w:szCs w:val="20"/>
                <w:lang w:eastAsia="ru-RU"/>
              </w:rPr>
            </w:pPr>
            <w:r>
              <w:rPr>
                <w:sz w:val="20"/>
                <w:szCs w:val="20"/>
                <w:lang w:eastAsia="ru-RU"/>
              </w:rPr>
              <w:t xml:space="preserve">на </w:t>
            </w:r>
          </w:p>
        </w:tc>
      </w:tr>
      <w:tr w:rsidR="000C365B" w:rsidRPr="00C2695D" w:rsidTr="00836DC4">
        <w:trPr>
          <w:trHeight w:val="178"/>
        </w:trPr>
        <w:tc>
          <w:tcPr>
            <w:tcW w:w="10194" w:type="dxa"/>
            <w:gridSpan w:val="13"/>
            <w:tcBorders>
              <w:top w:val="nil"/>
              <w:left w:val="single" w:sz="4" w:space="0" w:color="FFFFFF"/>
              <w:bottom w:val="nil"/>
              <w:right w:val="single" w:sz="4" w:space="0" w:color="FFFFFF"/>
            </w:tcBorders>
            <w:shd w:val="clear" w:color="auto" w:fill="auto"/>
            <w:noWrap/>
            <w:vAlign w:val="bottom"/>
            <w:hideMark/>
          </w:tcPr>
          <w:p w:rsidR="000C365B" w:rsidRPr="00C2695D" w:rsidRDefault="000C365B" w:rsidP="00836DC4">
            <w:pPr>
              <w:suppressAutoHyphens w:val="0"/>
              <w:jc w:val="center"/>
              <w:rPr>
                <w:sz w:val="16"/>
                <w:szCs w:val="16"/>
                <w:lang w:eastAsia="ru-RU"/>
              </w:rPr>
            </w:pPr>
            <w:r>
              <w:rPr>
                <w:sz w:val="16"/>
                <w:szCs w:val="16"/>
                <w:lang w:eastAsia="ru-RU"/>
              </w:rPr>
              <w:t xml:space="preserve">(наименование договора (наряда-заказа)) </w:t>
            </w:r>
          </w:p>
        </w:tc>
      </w:tr>
    </w:tbl>
    <w:tbl>
      <w:tblPr>
        <w:tblpPr w:leftFromText="180" w:rightFromText="180" w:vertAnchor="text" w:horzAnchor="page" w:tblpX="460" w:tblpY="76"/>
        <w:tblW w:w="9768" w:type="dxa"/>
        <w:tblLayout w:type="fixed"/>
        <w:tblLook w:val="04A0"/>
      </w:tblPr>
      <w:tblGrid>
        <w:gridCol w:w="1721"/>
        <w:gridCol w:w="393"/>
        <w:gridCol w:w="1065"/>
        <w:gridCol w:w="841"/>
        <w:gridCol w:w="747"/>
        <w:gridCol w:w="1102"/>
        <w:gridCol w:w="920"/>
        <w:gridCol w:w="766"/>
        <w:gridCol w:w="393"/>
        <w:gridCol w:w="1374"/>
        <w:gridCol w:w="446"/>
      </w:tblGrid>
      <w:tr w:rsidR="000C365B" w:rsidRPr="00C2695D" w:rsidTr="00836DC4">
        <w:trPr>
          <w:trHeight w:val="445"/>
        </w:trPr>
        <w:tc>
          <w:tcPr>
            <w:tcW w:w="4767" w:type="dxa"/>
            <w:gridSpan w:val="5"/>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r>
              <w:rPr>
                <w:sz w:val="20"/>
                <w:szCs w:val="20"/>
                <w:lang w:eastAsia="ru-RU"/>
              </w:rPr>
              <w:t xml:space="preserve">Мы, нижеподписавшиеся, представитель  ИСПОЛНИТЕЛЯ </w:t>
            </w:r>
          </w:p>
        </w:tc>
        <w:tc>
          <w:tcPr>
            <w:tcW w:w="5001" w:type="dxa"/>
            <w:gridSpan w:val="6"/>
            <w:tcBorders>
              <w:top w:val="nil"/>
              <w:left w:val="nil"/>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jc w:val="right"/>
              <w:rPr>
                <w:b/>
                <w:bCs/>
                <w:sz w:val="20"/>
                <w:szCs w:val="20"/>
                <w:lang w:eastAsia="ru-RU"/>
              </w:rPr>
            </w:pPr>
            <w:r>
              <w:rPr>
                <w:b/>
                <w:bCs/>
                <w:sz w:val="20"/>
                <w:szCs w:val="20"/>
                <w:lang w:eastAsia="ru-RU"/>
              </w:rPr>
              <w:t> </w:t>
            </w:r>
          </w:p>
        </w:tc>
      </w:tr>
      <w:tr w:rsidR="000C365B" w:rsidRPr="00C2695D" w:rsidTr="00836DC4">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jc w:val="right"/>
              <w:rPr>
                <w:i/>
                <w:iCs/>
                <w:sz w:val="20"/>
                <w:szCs w:val="20"/>
                <w:lang w:eastAsia="ru-RU"/>
              </w:rPr>
            </w:pPr>
            <w:r>
              <w:rPr>
                <w:i/>
                <w:iCs/>
                <w:sz w:val="20"/>
                <w:szCs w:val="20"/>
                <w:lang w:eastAsia="ru-RU"/>
              </w:rPr>
              <w:t>,</w:t>
            </w:r>
          </w:p>
        </w:tc>
      </w:tr>
      <w:tr w:rsidR="000C365B" w:rsidRPr="00C2695D" w:rsidTr="00836DC4">
        <w:trPr>
          <w:trHeight w:val="155"/>
        </w:trPr>
        <w:tc>
          <w:tcPr>
            <w:tcW w:w="9768" w:type="dxa"/>
            <w:gridSpan w:val="11"/>
            <w:tcBorders>
              <w:top w:val="single" w:sz="4" w:space="0" w:color="auto"/>
              <w:left w:val="single" w:sz="4" w:space="0" w:color="FFFFFF"/>
              <w:bottom w:val="single" w:sz="4" w:space="0" w:color="000000"/>
              <w:right w:val="single" w:sz="4" w:space="0" w:color="FFFFFF"/>
            </w:tcBorders>
            <w:shd w:val="clear" w:color="auto" w:fill="auto"/>
            <w:noWrap/>
            <w:vAlign w:val="bottom"/>
            <w:hideMark/>
          </w:tcPr>
          <w:p w:rsidR="000C365B" w:rsidRPr="00C2695D" w:rsidRDefault="000C365B" w:rsidP="00836DC4">
            <w:pPr>
              <w:suppressAutoHyphens w:val="0"/>
              <w:jc w:val="center"/>
              <w:rPr>
                <w:sz w:val="16"/>
                <w:szCs w:val="16"/>
                <w:lang w:eastAsia="ru-RU"/>
              </w:rPr>
            </w:pPr>
            <w:r>
              <w:rPr>
                <w:sz w:val="16"/>
                <w:szCs w:val="16"/>
                <w:lang w:eastAsia="ru-RU"/>
              </w:rPr>
              <w:t>(должность, Ф.И.О.)</w:t>
            </w:r>
          </w:p>
        </w:tc>
      </w:tr>
      <w:tr w:rsidR="000C365B" w:rsidRPr="00C2695D" w:rsidTr="00836DC4">
        <w:trPr>
          <w:trHeight w:val="211"/>
        </w:trPr>
        <w:tc>
          <w:tcPr>
            <w:tcW w:w="2114" w:type="dxa"/>
            <w:gridSpan w:val="2"/>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7654" w:type="dxa"/>
            <w:gridSpan w:val="9"/>
            <w:tcBorders>
              <w:top w:val="single" w:sz="4" w:space="0" w:color="auto"/>
              <w:left w:val="nil"/>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rPr>
                <w:b/>
                <w:bCs/>
                <w:lang w:eastAsia="ru-RU"/>
              </w:rPr>
            </w:pPr>
            <w:r>
              <w:rPr>
                <w:b/>
                <w:bCs/>
                <w:sz w:val="22"/>
                <w:szCs w:val="22"/>
                <w:lang w:eastAsia="ru-RU"/>
              </w:rPr>
              <w:t> </w:t>
            </w:r>
          </w:p>
        </w:tc>
      </w:tr>
      <w:tr w:rsidR="000C365B" w:rsidRPr="00C2695D" w:rsidTr="00836DC4">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0C365B" w:rsidRPr="00C2695D" w:rsidRDefault="000C365B" w:rsidP="00836DC4">
            <w:pPr>
              <w:suppressAutoHyphens w:val="0"/>
              <w:jc w:val="center"/>
              <w:rPr>
                <w:sz w:val="16"/>
                <w:szCs w:val="16"/>
                <w:lang w:eastAsia="ru-RU"/>
              </w:rPr>
            </w:pPr>
            <w:r>
              <w:rPr>
                <w:sz w:val="16"/>
                <w:szCs w:val="16"/>
                <w:lang w:eastAsia="ru-RU"/>
              </w:rPr>
              <w:t xml:space="preserve"> (вид документа, дата, номер)</w:t>
            </w:r>
          </w:p>
        </w:tc>
      </w:tr>
      <w:tr w:rsidR="000C365B" w:rsidRPr="00C2695D" w:rsidTr="00836DC4">
        <w:trPr>
          <w:trHeight w:val="355"/>
        </w:trPr>
        <w:tc>
          <w:tcPr>
            <w:tcW w:w="2114" w:type="dxa"/>
            <w:gridSpan w:val="2"/>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r>
              <w:rPr>
                <w:sz w:val="20"/>
                <w:szCs w:val="20"/>
                <w:lang w:eastAsia="ru-RU"/>
              </w:rPr>
              <w:t xml:space="preserve">и представитель ЗАКАЗЧИКА </w:t>
            </w:r>
          </w:p>
        </w:tc>
        <w:tc>
          <w:tcPr>
            <w:tcW w:w="7654" w:type="dxa"/>
            <w:gridSpan w:val="9"/>
            <w:tcBorders>
              <w:top w:val="nil"/>
              <w:left w:val="nil"/>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rPr>
                <w:b/>
                <w:bCs/>
                <w:lang w:eastAsia="ru-RU"/>
              </w:rPr>
            </w:pPr>
            <w:r>
              <w:rPr>
                <w:b/>
                <w:bCs/>
                <w:sz w:val="22"/>
                <w:szCs w:val="22"/>
                <w:lang w:eastAsia="ru-RU"/>
              </w:rPr>
              <w:t> </w:t>
            </w:r>
          </w:p>
        </w:tc>
      </w:tr>
      <w:tr w:rsidR="000C365B" w:rsidRPr="00C2695D" w:rsidTr="00836DC4">
        <w:trPr>
          <w:trHeight w:val="188"/>
        </w:trPr>
        <w:tc>
          <w:tcPr>
            <w:tcW w:w="9768" w:type="dxa"/>
            <w:gridSpan w:val="11"/>
            <w:tcBorders>
              <w:top w:val="nil"/>
              <w:left w:val="single" w:sz="4" w:space="0" w:color="FFFFFF"/>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rPr>
                <w:i/>
                <w:iCs/>
                <w:sz w:val="20"/>
                <w:szCs w:val="20"/>
                <w:lang w:eastAsia="ru-RU"/>
              </w:rPr>
            </w:pPr>
            <w:r>
              <w:rPr>
                <w:i/>
                <w:iCs/>
                <w:sz w:val="20"/>
                <w:szCs w:val="20"/>
                <w:lang w:eastAsia="ru-RU"/>
              </w:rPr>
              <w:t> </w:t>
            </w:r>
          </w:p>
        </w:tc>
      </w:tr>
      <w:tr w:rsidR="000C365B" w:rsidRPr="00C2695D" w:rsidTr="00836DC4">
        <w:trPr>
          <w:trHeight w:val="155"/>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0C365B" w:rsidRPr="00C2695D" w:rsidRDefault="000C365B" w:rsidP="00836DC4">
            <w:pPr>
              <w:suppressAutoHyphens w:val="0"/>
              <w:jc w:val="center"/>
              <w:rPr>
                <w:sz w:val="16"/>
                <w:szCs w:val="16"/>
                <w:lang w:eastAsia="ru-RU"/>
              </w:rPr>
            </w:pPr>
            <w:r>
              <w:rPr>
                <w:sz w:val="16"/>
                <w:szCs w:val="16"/>
                <w:lang w:eastAsia="ru-RU"/>
              </w:rPr>
              <w:t>(должность, Ф.И.О.)</w:t>
            </w:r>
          </w:p>
        </w:tc>
      </w:tr>
      <w:tr w:rsidR="000C365B" w:rsidRPr="00C2695D" w:rsidTr="00836DC4">
        <w:trPr>
          <w:trHeight w:val="211"/>
        </w:trPr>
        <w:tc>
          <w:tcPr>
            <w:tcW w:w="2114" w:type="dxa"/>
            <w:gridSpan w:val="2"/>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roofErr w:type="gramStart"/>
            <w:r>
              <w:rPr>
                <w:sz w:val="20"/>
                <w:szCs w:val="20"/>
                <w:lang w:eastAsia="ru-RU"/>
              </w:rPr>
              <w:t>действующий</w:t>
            </w:r>
            <w:proofErr w:type="gramEnd"/>
            <w:r>
              <w:rPr>
                <w:sz w:val="20"/>
                <w:szCs w:val="20"/>
                <w:lang w:eastAsia="ru-RU"/>
              </w:rPr>
              <w:t xml:space="preserve"> на основании </w:t>
            </w:r>
          </w:p>
        </w:tc>
        <w:tc>
          <w:tcPr>
            <w:tcW w:w="1065" w:type="dxa"/>
            <w:tcBorders>
              <w:top w:val="nil"/>
              <w:left w:val="nil"/>
              <w:bottom w:val="single" w:sz="4" w:space="0" w:color="auto"/>
              <w:right w:val="nil"/>
            </w:tcBorders>
            <w:shd w:val="clear" w:color="auto" w:fill="auto"/>
            <w:noWrap/>
            <w:vAlign w:val="bottom"/>
            <w:hideMark/>
          </w:tcPr>
          <w:p w:rsidR="000C365B" w:rsidRPr="00C2695D" w:rsidRDefault="000C365B" w:rsidP="00836DC4">
            <w:pPr>
              <w:suppressAutoHyphens w:val="0"/>
              <w:rPr>
                <w:b/>
                <w:bCs/>
                <w:lang w:eastAsia="ru-RU"/>
              </w:rPr>
            </w:pPr>
            <w:r>
              <w:rPr>
                <w:b/>
                <w:bCs/>
                <w:sz w:val="22"/>
                <w:szCs w:val="22"/>
                <w:lang w:eastAsia="ru-RU"/>
              </w:rPr>
              <w:t> </w:t>
            </w:r>
          </w:p>
        </w:tc>
        <w:tc>
          <w:tcPr>
            <w:tcW w:w="6589" w:type="dxa"/>
            <w:gridSpan w:val="8"/>
            <w:tcBorders>
              <w:top w:val="nil"/>
              <w:left w:val="nil"/>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jc w:val="center"/>
              <w:rPr>
                <w:i/>
                <w:iCs/>
                <w:sz w:val="20"/>
                <w:szCs w:val="20"/>
                <w:lang w:eastAsia="ru-RU"/>
              </w:rPr>
            </w:pPr>
            <w:r>
              <w:rPr>
                <w:i/>
                <w:iCs/>
                <w:sz w:val="20"/>
                <w:szCs w:val="20"/>
                <w:lang w:eastAsia="ru-RU"/>
              </w:rPr>
              <w:t> </w:t>
            </w:r>
          </w:p>
        </w:tc>
      </w:tr>
      <w:tr w:rsidR="000C365B" w:rsidRPr="00C2695D" w:rsidTr="00836DC4">
        <w:trPr>
          <w:trHeight w:val="122"/>
        </w:trPr>
        <w:tc>
          <w:tcPr>
            <w:tcW w:w="9768" w:type="dxa"/>
            <w:gridSpan w:val="11"/>
            <w:tcBorders>
              <w:top w:val="nil"/>
              <w:left w:val="single" w:sz="4" w:space="0" w:color="FFFFFF"/>
              <w:bottom w:val="nil"/>
              <w:right w:val="single" w:sz="4" w:space="0" w:color="FFFFFF"/>
            </w:tcBorders>
            <w:shd w:val="clear" w:color="auto" w:fill="auto"/>
            <w:noWrap/>
            <w:vAlign w:val="bottom"/>
            <w:hideMark/>
          </w:tcPr>
          <w:p w:rsidR="000C365B" w:rsidRPr="00C2695D" w:rsidRDefault="000C365B" w:rsidP="00836DC4">
            <w:pPr>
              <w:suppressAutoHyphens w:val="0"/>
              <w:jc w:val="center"/>
              <w:rPr>
                <w:sz w:val="16"/>
                <w:szCs w:val="16"/>
                <w:lang w:eastAsia="ru-RU"/>
              </w:rPr>
            </w:pPr>
            <w:r>
              <w:rPr>
                <w:sz w:val="16"/>
                <w:szCs w:val="16"/>
                <w:lang w:eastAsia="ru-RU"/>
              </w:rPr>
              <w:t xml:space="preserve"> (вид документа, дата, номер)</w:t>
            </w:r>
          </w:p>
        </w:tc>
      </w:tr>
      <w:tr w:rsidR="000C365B" w:rsidRPr="00C2695D" w:rsidTr="00836DC4">
        <w:trPr>
          <w:trHeight w:val="144"/>
        </w:trPr>
        <w:tc>
          <w:tcPr>
            <w:tcW w:w="1721" w:type="dxa"/>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1065"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841"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747"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1102"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920"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766"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393"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1374"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446" w:type="dxa"/>
            <w:tcBorders>
              <w:top w:val="nil"/>
              <w:left w:val="nil"/>
              <w:bottom w:val="nil"/>
              <w:right w:val="single" w:sz="4" w:space="0" w:color="FFFFFF"/>
            </w:tcBorders>
            <w:shd w:val="clear" w:color="auto" w:fill="auto"/>
            <w:noWrap/>
            <w:vAlign w:val="bottom"/>
            <w:hideMark/>
          </w:tcPr>
          <w:p w:rsidR="000C365B" w:rsidRPr="00C2695D" w:rsidRDefault="000C365B" w:rsidP="00836DC4">
            <w:pPr>
              <w:suppressAutoHyphens w:val="0"/>
              <w:jc w:val="center"/>
              <w:rPr>
                <w:sz w:val="16"/>
                <w:szCs w:val="16"/>
                <w:lang w:eastAsia="ru-RU"/>
              </w:rPr>
            </w:pPr>
          </w:p>
        </w:tc>
      </w:tr>
    </w:tbl>
    <w:p w:rsidR="000C365B" w:rsidRDefault="000C365B" w:rsidP="00836DC4"/>
    <w:p w:rsidR="000C365B" w:rsidRDefault="000C365B" w:rsidP="00836DC4"/>
    <w:tbl>
      <w:tblPr>
        <w:tblW w:w="10382" w:type="dxa"/>
        <w:tblInd w:w="-625" w:type="dxa"/>
        <w:tblLayout w:type="fixed"/>
        <w:tblLook w:val="04A0"/>
      </w:tblPr>
      <w:tblGrid>
        <w:gridCol w:w="1829"/>
        <w:gridCol w:w="418"/>
        <w:gridCol w:w="1132"/>
        <w:gridCol w:w="387"/>
        <w:gridCol w:w="507"/>
        <w:gridCol w:w="397"/>
        <w:gridCol w:w="397"/>
        <w:gridCol w:w="506"/>
        <w:gridCol w:w="665"/>
        <w:gridCol w:w="541"/>
        <w:gridCol w:w="437"/>
        <w:gridCol w:w="814"/>
        <w:gridCol w:w="105"/>
        <w:gridCol w:w="146"/>
        <w:gridCol w:w="167"/>
        <w:gridCol w:w="592"/>
        <w:gridCol w:w="868"/>
        <w:gridCol w:w="474"/>
      </w:tblGrid>
      <w:tr w:rsidR="000C365B" w:rsidRPr="00C2695D" w:rsidTr="00836DC4">
        <w:trPr>
          <w:trHeight w:val="167"/>
        </w:trPr>
        <w:tc>
          <w:tcPr>
            <w:tcW w:w="8030" w:type="dxa"/>
            <w:gridSpan w:val="12"/>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jc w:val="both"/>
              <w:rPr>
                <w:sz w:val="20"/>
                <w:szCs w:val="20"/>
                <w:lang w:eastAsia="ru-RU"/>
              </w:rPr>
            </w:pPr>
            <w:r>
              <w:rPr>
                <w:sz w:val="20"/>
                <w:szCs w:val="20"/>
                <w:lang w:eastAsia="ru-RU"/>
              </w:rPr>
              <w:t xml:space="preserve">составили настоящий акт о том, что  работы (услуги), выполненные ИСПОЛНИТЕЛЕМ  </w:t>
            </w:r>
            <w:proofErr w:type="gramStart"/>
            <w:r>
              <w:rPr>
                <w:sz w:val="20"/>
                <w:szCs w:val="20"/>
                <w:lang w:eastAsia="ru-RU"/>
              </w:rPr>
              <w:t>по</w:t>
            </w:r>
            <w:proofErr w:type="gramEnd"/>
          </w:p>
        </w:tc>
        <w:tc>
          <w:tcPr>
            <w:tcW w:w="2352" w:type="dxa"/>
            <w:gridSpan w:val="6"/>
            <w:tcBorders>
              <w:top w:val="nil"/>
              <w:left w:val="nil"/>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jc w:val="center"/>
              <w:rPr>
                <w:b/>
                <w:bCs/>
                <w:sz w:val="20"/>
                <w:szCs w:val="20"/>
                <w:lang w:eastAsia="ru-RU"/>
              </w:rPr>
            </w:pPr>
            <w:r>
              <w:rPr>
                <w:b/>
                <w:bCs/>
                <w:sz w:val="20"/>
                <w:szCs w:val="20"/>
                <w:lang w:eastAsia="ru-RU"/>
              </w:rPr>
              <w:t> </w:t>
            </w:r>
          </w:p>
        </w:tc>
      </w:tr>
      <w:tr w:rsidR="000C365B" w:rsidRPr="00C2695D" w:rsidTr="00836DC4">
        <w:trPr>
          <w:trHeight w:val="96"/>
        </w:trPr>
        <w:tc>
          <w:tcPr>
            <w:tcW w:w="10382"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jc w:val="center"/>
              <w:rPr>
                <w:b/>
                <w:bCs/>
                <w:sz w:val="20"/>
                <w:szCs w:val="20"/>
                <w:lang w:eastAsia="ru-RU"/>
              </w:rPr>
            </w:pPr>
            <w:r>
              <w:rPr>
                <w:b/>
                <w:bCs/>
                <w:sz w:val="20"/>
                <w:szCs w:val="20"/>
                <w:lang w:eastAsia="ru-RU"/>
              </w:rPr>
              <w:t> </w:t>
            </w:r>
          </w:p>
        </w:tc>
      </w:tr>
      <w:tr w:rsidR="000C365B" w:rsidRPr="00C2695D" w:rsidTr="00836DC4">
        <w:trPr>
          <w:trHeight w:val="176"/>
        </w:trPr>
        <w:tc>
          <w:tcPr>
            <w:tcW w:w="10382" w:type="dxa"/>
            <w:gridSpan w:val="18"/>
            <w:tcBorders>
              <w:top w:val="nil"/>
              <w:left w:val="single" w:sz="4" w:space="0" w:color="FFFFFF"/>
              <w:bottom w:val="nil"/>
              <w:right w:val="single" w:sz="4" w:space="0" w:color="FFFFFF"/>
            </w:tcBorders>
            <w:shd w:val="clear" w:color="auto" w:fill="auto"/>
            <w:noWrap/>
            <w:vAlign w:val="bottom"/>
            <w:hideMark/>
          </w:tcPr>
          <w:p w:rsidR="000C365B" w:rsidRPr="00C2695D" w:rsidRDefault="000C365B" w:rsidP="00836DC4">
            <w:pPr>
              <w:suppressAutoHyphens w:val="0"/>
              <w:jc w:val="center"/>
              <w:rPr>
                <w:sz w:val="16"/>
                <w:szCs w:val="16"/>
                <w:lang w:eastAsia="ru-RU"/>
              </w:rPr>
            </w:pPr>
            <w:r>
              <w:rPr>
                <w:sz w:val="16"/>
                <w:szCs w:val="16"/>
                <w:lang w:eastAsia="ru-RU"/>
              </w:rPr>
              <w:t>(наименование работ (услуг, этапа))</w:t>
            </w:r>
          </w:p>
        </w:tc>
      </w:tr>
      <w:tr w:rsidR="000C365B" w:rsidRPr="00C2695D" w:rsidTr="00836DC4">
        <w:trPr>
          <w:trHeight w:val="167"/>
        </w:trPr>
        <w:tc>
          <w:tcPr>
            <w:tcW w:w="10382" w:type="dxa"/>
            <w:gridSpan w:val="18"/>
            <w:tcBorders>
              <w:top w:val="nil"/>
              <w:left w:val="single" w:sz="4" w:space="0" w:color="FFFFFF"/>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jc w:val="both"/>
              <w:rPr>
                <w:sz w:val="20"/>
                <w:szCs w:val="20"/>
                <w:lang w:eastAsia="ru-RU"/>
              </w:rPr>
            </w:pPr>
            <w:r>
              <w:rPr>
                <w:sz w:val="20"/>
                <w:szCs w:val="20"/>
                <w:lang w:eastAsia="ru-RU"/>
              </w:rPr>
              <w:t xml:space="preserve">в период с  "___"  "___"20___ г. по  "___"  "_____"20___ г. </w:t>
            </w:r>
          </w:p>
        </w:tc>
      </w:tr>
      <w:tr w:rsidR="000C365B" w:rsidRPr="00C2695D" w:rsidTr="00836DC4">
        <w:trPr>
          <w:trHeight w:val="108"/>
        </w:trPr>
        <w:tc>
          <w:tcPr>
            <w:tcW w:w="1829" w:type="dxa"/>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jc w:val="both"/>
              <w:rPr>
                <w:sz w:val="20"/>
                <w:szCs w:val="20"/>
                <w:lang w:eastAsia="ru-RU"/>
              </w:rPr>
            </w:pPr>
          </w:p>
        </w:tc>
        <w:tc>
          <w:tcPr>
            <w:tcW w:w="418"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both"/>
              <w:rPr>
                <w:i/>
                <w:iCs/>
                <w:sz w:val="20"/>
                <w:szCs w:val="20"/>
                <w:lang w:eastAsia="ru-RU"/>
              </w:rPr>
            </w:pPr>
          </w:p>
        </w:tc>
        <w:tc>
          <w:tcPr>
            <w:tcW w:w="1132"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both"/>
              <w:rPr>
                <w:i/>
                <w:iCs/>
                <w:sz w:val="20"/>
                <w:szCs w:val="20"/>
                <w:lang w:eastAsia="ru-RU"/>
              </w:rPr>
            </w:pPr>
          </w:p>
        </w:tc>
        <w:tc>
          <w:tcPr>
            <w:tcW w:w="387"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both"/>
              <w:rPr>
                <w:i/>
                <w:iCs/>
                <w:sz w:val="20"/>
                <w:szCs w:val="20"/>
                <w:lang w:eastAsia="ru-RU"/>
              </w:rPr>
            </w:pPr>
          </w:p>
        </w:tc>
        <w:tc>
          <w:tcPr>
            <w:tcW w:w="90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jc w:val="both"/>
              <w:rPr>
                <w:i/>
                <w:iCs/>
                <w:sz w:val="20"/>
                <w:szCs w:val="20"/>
                <w:lang w:eastAsia="ru-RU"/>
              </w:rPr>
            </w:pPr>
          </w:p>
        </w:tc>
        <w:tc>
          <w:tcPr>
            <w:tcW w:w="1568" w:type="dxa"/>
            <w:gridSpan w:val="3"/>
            <w:tcBorders>
              <w:top w:val="nil"/>
              <w:left w:val="nil"/>
              <w:bottom w:val="single" w:sz="4" w:space="0" w:color="auto"/>
              <w:right w:val="nil"/>
            </w:tcBorders>
            <w:shd w:val="clear" w:color="auto" w:fill="auto"/>
            <w:noWrap/>
            <w:vAlign w:val="bottom"/>
            <w:hideMark/>
          </w:tcPr>
          <w:p w:rsidR="000C365B" w:rsidRPr="00C2695D" w:rsidRDefault="000C365B" w:rsidP="00836DC4">
            <w:pPr>
              <w:suppressAutoHyphens w:val="0"/>
              <w:jc w:val="both"/>
              <w:rPr>
                <w:i/>
                <w:iCs/>
                <w:sz w:val="20"/>
                <w:szCs w:val="20"/>
                <w:lang w:eastAsia="ru-RU"/>
              </w:rPr>
            </w:pPr>
            <w:r>
              <w:rPr>
                <w:i/>
                <w:iCs/>
                <w:sz w:val="20"/>
                <w:szCs w:val="20"/>
                <w:lang w:eastAsia="ru-RU"/>
              </w:rPr>
              <w:t> </w:t>
            </w:r>
          </w:p>
        </w:tc>
        <w:tc>
          <w:tcPr>
            <w:tcW w:w="978" w:type="dxa"/>
            <w:gridSpan w:val="2"/>
            <w:tcBorders>
              <w:top w:val="nil"/>
              <w:left w:val="nil"/>
              <w:bottom w:val="single" w:sz="4" w:space="0" w:color="auto"/>
              <w:right w:val="nil"/>
            </w:tcBorders>
            <w:shd w:val="clear" w:color="auto" w:fill="auto"/>
            <w:noWrap/>
            <w:vAlign w:val="bottom"/>
            <w:hideMark/>
          </w:tcPr>
          <w:p w:rsidR="000C365B" w:rsidRPr="00C2695D" w:rsidRDefault="000C365B" w:rsidP="00836DC4">
            <w:pPr>
              <w:suppressAutoHyphens w:val="0"/>
              <w:jc w:val="both"/>
              <w:rPr>
                <w:i/>
                <w:iCs/>
                <w:sz w:val="20"/>
                <w:szCs w:val="20"/>
                <w:lang w:eastAsia="ru-RU"/>
              </w:rPr>
            </w:pPr>
            <w:r>
              <w:rPr>
                <w:i/>
                <w:iCs/>
                <w:sz w:val="20"/>
                <w:szCs w:val="20"/>
                <w:lang w:eastAsia="ru-RU"/>
              </w:rPr>
              <w:t> </w:t>
            </w:r>
          </w:p>
        </w:tc>
        <w:tc>
          <w:tcPr>
            <w:tcW w:w="814" w:type="dxa"/>
            <w:tcBorders>
              <w:top w:val="nil"/>
              <w:left w:val="nil"/>
              <w:bottom w:val="single" w:sz="4" w:space="0" w:color="auto"/>
              <w:right w:val="nil"/>
            </w:tcBorders>
            <w:shd w:val="clear" w:color="auto" w:fill="auto"/>
            <w:noWrap/>
            <w:vAlign w:val="bottom"/>
            <w:hideMark/>
          </w:tcPr>
          <w:p w:rsidR="000C365B" w:rsidRPr="00C2695D" w:rsidRDefault="000C365B" w:rsidP="00836DC4">
            <w:pPr>
              <w:suppressAutoHyphens w:val="0"/>
              <w:jc w:val="both"/>
              <w:rPr>
                <w:i/>
                <w:iCs/>
                <w:sz w:val="20"/>
                <w:szCs w:val="20"/>
                <w:lang w:eastAsia="ru-RU"/>
              </w:rPr>
            </w:pPr>
            <w:r>
              <w:rPr>
                <w:i/>
                <w:iCs/>
                <w:sz w:val="20"/>
                <w:szCs w:val="20"/>
                <w:lang w:eastAsia="ru-RU"/>
              </w:rPr>
              <w:t> </w:t>
            </w:r>
          </w:p>
        </w:tc>
        <w:tc>
          <w:tcPr>
            <w:tcW w:w="418" w:type="dxa"/>
            <w:gridSpan w:val="3"/>
            <w:tcBorders>
              <w:top w:val="nil"/>
              <w:left w:val="nil"/>
              <w:bottom w:val="single" w:sz="4" w:space="0" w:color="auto"/>
              <w:right w:val="nil"/>
            </w:tcBorders>
            <w:shd w:val="clear" w:color="auto" w:fill="auto"/>
            <w:noWrap/>
            <w:vAlign w:val="bottom"/>
            <w:hideMark/>
          </w:tcPr>
          <w:p w:rsidR="000C365B" w:rsidRPr="00C2695D" w:rsidRDefault="000C365B" w:rsidP="00836DC4">
            <w:pPr>
              <w:suppressAutoHyphens w:val="0"/>
              <w:jc w:val="both"/>
              <w:rPr>
                <w:i/>
                <w:iCs/>
                <w:sz w:val="20"/>
                <w:szCs w:val="20"/>
                <w:lang w:eastAsia="ru-RU"/>
              </w:rPr>
            </w:pPr>
            <w:r>
              <w:rPr>
                <w:i/>
                <w:iCs/>
                <w:sz w:val="20"/>
                <w:szCs w:val="20"/>
                <w:lang w:eastAsia="ru-RU"/>
              </w:rPr>
              <w:t> </w:t>
            </w:r>
          </w:p>
        </w:tc>
        <w:tc>
          <w:tcPr>
            <w:tcW w:w="1460" w:type="dxa"/>
            <w:gridSpan w:val="2"/>
            <w:tcBorders>
              <w:top w:val="nil"/>
              <w:left w:val="nil"/>
              <w:bottom w:val="single" w:sz="4" w:space="0" w:color="auto"/>
              <w:right w:val="nil"/>
            </w:tcBorders>
            <w:shd w:val="clear" w:color="auto" w:fill="auto"/>
            <w:noWrap/>
            <w:vAlign w:val="bottom"/>
            <w:hideMark/>
          </w:tcPr>
          <w:p w:rsidR="000C365B" w:rsidRPr="00C2695D" w:rsidRDefault="000C365B" w:rsidP="00836DC4">
            <w:pPr>
              <w:suppressAutoHyphens w:val="0"/>
              <w:jc w:val="both"/>
              <w:rPr>
                <w:i/>
                <w:iCs/>
                <w:sz w:val="20"/>
                <w:szCs w:val="20"/>
                <w:lang w:eastAsia="ru-RU"/>
              </w:rPr>
            </w:pPr>
            <w:r>
              <w:rPr>
                <w:i/>
                <w:iCs/>
                <w:sz w:val="20"/>
                <w:szCs w:val="20"/>
                <w:lang w:eastAsia="ru-RU"/>
              </w:rPr>
              <w:t> </w:t>
            </w:r>
          </w:p>
        </w:tc>
        <w:tc>
          <w:tcPr>
            <w:tcW w:w="474" w:type="dxa"/>
            <w:tcBorders>
              <w:top w:val="nil"/>
              <w:left w:val="nil"/>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jc w:val="both"/>
              <w:rPr>
                <w:i/>
                <w:iCs/>
                <w:sz w:val="20"/>
                <w:szCs w:val="20"/>
                <w:lang w:eastAsia="ru-RU"/>
              </w:rPr>
            </w:pPr>
            <w:r>
              <w:rPr>
                <w:i/>
                <w:iCs/>
                <w:sz w:val="20"/>
                <w:szCs w:val="20"/>
                <w:lang w:eastAsia="ru-RU"/>
              </w:rPr>
              <w:t> </w:t>
            </w:r>
          </w:p>
        </w:tc>
      </w:tr>
      <w:tr w:rsidR="000C365B" w:rsidRPr="00C2695D" w:rsidTr="00836DC4">
        <w:trPr>
          <w:trHeight w:val="167"/>
        </w:trPr>
        <w:tc>
          <w:tcPr>
            <w:tcW w:w="3766" w:type="dxa"/>
            <w:gridSpan w:val="4"/>
            <w:vMerge w:val="restart"/>
            <w:tcBorders>
              <w:top w:val="single" w:sz="4" w:space="0" w:color="auto"/>
              <w:left w:val="single" w:sz="4" w:space="0" w:color="FFFFFF"/>
              <w:bottom w:val="single" w:sz="4" w:space="0" w:color="000000"/>
              <w:right w:val="single" w:sz="4" w:space="0" w:color="000000"/>
            </w:tcBorders>
            <w:shd w:val="clear" w:color="auto" w:fill="auto"/>
            <w:vAlign w:val="center"/>
            <w:hideMark/>
          </w:tcPr>
          <w:p w:rsidR="000C365B" w:rsidRPr="00C2695D" w:rsidRDefault="000C365B" w:rsidP="00836DC4">
            <w:pPr>
              <w:suppressAutoHyphens w:val="0"/>
              <w:jc w:val="center"/>
              <w:rPr>
                <w:sz w:val="20"/>
                <w:szCs w:val="20"/>
                <w:lang w:eastAsia="ru-RU"/>
              </w:rPr>
            </w:pPr>
            <w:r>
              <w:rPr>
                <w:sz w:val="20"/>
                <w:szCs w:val="20"/>
                <w:lang w:eastAsia="ru-RU"/>
              </w:rPr>
              <w:t>Наименование видов и этапов выполненных работ (оказанных услуг)</w:t>
            </w:r>
          </w:p>
        </w:tc>
        <w:tc>
          <w:tcPr>
            <w:tcW w:w="904"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0C365B" w:rsidRPr="00C2695D" w:rsidRDefault="000C365B" w:rsidP="00836DC4">
            <w:pPr>
              <w:suppressAutoHyphens w:val="0"/>
              <w:jc w:val="center"/>
              <w:rPr>
                <w:sz w:val="20"/>
                <w:szCs w:val="20"/>
                <w:lang w:eastAsia="ru-RU"/>
              </w:rPr>
            </w:pPr>
            <w:r>
              <w:rPr>
                <w:sz w:val="20"/>
                <w:szCs w:val="20"/>
                <w:lang w:eastAsia="ru-RU"/>
              </w:rPr>
              <w:t xml:space="preserve">ед. </w:t>
            </w:r>
            <w:proofErr w:type="spellStart"/>
            <w:r>
              <w:rPr>
                <w:sz w:val="20"/>
                <w:szCs w:val="20"/>
                <w:lang w:eastAsia="ru-RU"/>
              </w:rPr>
              <w:t>изм</w:t>
            </w:r>
            <w:proofErr w:type="spellEnd"/>
            <w:r>
              <w:rPr>
                <w:sz w:val="20"/>
                <w:szCs w:val="20"/>
                <w:lang w:eastAsia="ru-RU"/>
              </w:rPr>
              <w:t>.</w:t>
            </w:r>
          </w:p>
        </w:tc>
        <w:tc>
          <w:tcPr>
            <w:tcW w:w="5712" w:type="dxa"/>
            <w:gridSpan w:val="12"/>
            <w:tcBorders>
              <w:top w:val="single" w:sz="4" w:space="0" w:color="auto"/>
              <w:left w:val="single" w:sz="4" w:space="0" w:color="auto"/>
              <w:bottom w:val="single" w:sz="4" w:space="0" w:color="auto"/>
              <w:right w:val="single" w:sz="4" w:space="0" w:color="FFFFFF"/>
            </w:tcBorders>
            <w:shd w:val="clear" w:color="auto" w:fill="auto"/>
            <w:noWrap/>
            <w:vAlign w:val="center"/>
            <w:hideMark/>
          </w:tcPr>
          <w:p w:rsidR="000C365B" w:rsidRPr="00C2695D" w:rsidRDefault="000C365B" w:rsidP="00836DC4">
            <w:pPr>
              <w:suppressAutoHyphens w:val="0"/>
              <w:jc w:val="center"/>
              <w:rPr>
                <w:sz w:val="20"/>
                <w:szCs w:val="20"/>
                <w:lang w:eastAsia="ru-RU"/>
              </w:rPr>
            </w:pPr>
            <w:r>
              <w:rPr>
                <w:sz w:val="20"/>
                <w:szCs w:val="20"/>
                <w:lang w:eastAsia="ru-RU"/>
              </w:rPr>
              <w:t>выполнено работ (оказано услуг)</w:t>
            </w:r>
          </w:p>
        </w:tc>
      </w:tr>
      <w:tr w:rsidR="000C365B" w:rsidRPr="00C2695D" w:rsidTr="00836DC4">
        <w:trPr>
          <w:trHeight w:val="520"/>
        </w:trPr>
        <w:tc>
          <w:tcPr>
            <w:tcW w:w="3766" w:type="dxa"/>
            <w:gridSpan w:val="4"/>
            <w:vMerge/>
            <w:tcBorders>
              <w:top w:val="single" w:sz="4" w:space="0" w:color="auto"/>
              <w:left w:val="single" w:sz="4" w:space="0" w:color="FFFFFF"/>
              <w:bottom w:val="single" w:sz="4" w:space="0" w:color="000000"/>
              <w:right w:val="single" w:sz="4" w:space="0" w:color="000000"/>
            </w:tcBorders>
            <w:vAlign w:val="center"/>
            <w:hideMark/>
          </w:tcPr>
          <w:p w:rsidR="000C365B" w:rsidRPr="00C2695D" w:rsidRDefault="000C365B" w:rsidP="00836DC4">
            <w:pPr>
              <w:suppressAutoHyphens w:val="0"/>
              <w:rPr>
                <w:sz w:val="20"/>
                <w:szCs w:val="20"/>
                <w:lang w:eastAsia="ru-RU"/>
              </w:rPr>
            </w:pPr>
          </w:p>
        </w:tc>
        <w:tc>
          <w:tcPr>
            <w:tcW w:w="904" w:type="dxa"/>
            <w:gridSpan w:val="2"/>
            <w:vMerge/>
            <w:tcBorders>
              <w:top w:val="single" w:sz="4" w:space="0" w:color="auto"/>
              <w:left w:val="single" w:sz="4" w:space="0" w:color="auto"/>
              <w:bottom w:val="single" w:sz="4" w:space="0" w:color="000000"/>
              <w:right w:val="nil"/>
            </w:tcBorders>
            <w:vAlign w:val="center"/>
            <w:hideMark/>
          </w:tcPr>
          <w:p w:rsidR="000C365B" w:rsidRPr="00C2695D" w:rsidRDefault="000C365B" w:rsidP="00836DC4">
            <w:pPr>
              <w:suppressAutoHyphens w:val="0"/>
              <w:rPr>
                <w:sz w:val="20"/>
                <w:szCs w:val="20"/>
                <w:lang w:eastAsia="ru-RU"/>
              </w:rPr>
            </w:pPr>
          </w:p>
        </w:tc>
        <w:tc>
          <w:tcPr>
            <w:tcW w:w="903" w:type="dxa"/>
            <w:gridSpan w:val="2"/>
            <w:tcBorders>
              <w:top w:val="nil"/>
              <w:left w:val="single" w:sz="4" w:space="0" w:color="auto"/>
              <w:bottom w:val="single" w:sz="4" w:space="0" w:color="auto"/>
              <w:right w:val="single" w:sz="4" w:space="0" w:color="auto"/>
            </w:tcBorders>
            <w:shd w:val="clear" w:color="auto" w:fill="auto"/>
            <w:noWrap/>
            <w:vAlign w:val="center"/>
            <w:hideMark/>
          </w:tcPr>
          <w:p w:rsidR="000C365B" w:rsidRPr="00C2695D" w:rsidRDefault="000C365B" w:rsidP="00836DC4">
            <w:pPr>
              <w:suppressAutoHyphens w:val="0"/>
              <w:rPr>
                <w:sz w:val="20"/>
                <w:szCs w:val="20"/>
                <w:lang w:eastAsia="ru-RU"/>
              </w:rPr>
            </w:pPr>
            <w:r>
              <w:rPr>
                <w:sz w:val="20"/>
                <w:szCs w:val="20"/>
                <w:lang w:eastAsia="ru-RU"/>
              </w:rPr>
              <w:t>количество</w:t>
            </w:r>
          </w:p>
        </w:tc>
        <w:tc>
          <w:tcPr>
            <w:tcW w:w="1206" w:type="dxa"/>
            <w:gridSpan w:val="2"/>
            <w:tcBorders>
              <w:top w:val="nil"/>
              <w:left w:val="nil"/>
              <w:bottom w:val="single" w:sz="4" w:space="0" w:color="auto"/>
              <w:right w:val="single" w:sz="4" w:space="0" w:color="auto"/>
            </w:tcBorders>
            <w:shd w:val="clear" w:color="auto" w:fill="auto"/>
            <w:vAlign w:val="center"/>
            <w:hideMark/>
          </w:tcPr>
          <w:p w:rsidR="000C365B" w:rsidRPr="00C2695D" w:rsidRDefault="000C365B" w:rsidP="00836DC4">
            <w:pPr>
              <w:suppressAutoHyphens w:val="0"/>
              <w:jc w:val="center"/>
              <w:rPr>
                <w:sz w:val="20"/>
                <w:szCs w:val="20"/>
                <w:lang w:eastAsia="ru-RU"/>
              </w:rPr>
            </w:pPr>
            <w:r>
              <w:rPr>
                <w:sz w:val="20"/>
                <w:szCs w:val="20"/>
                <w:lang w:eastAsia="ru-RU"/>
              </w:rPr>
              <w:t>цена за единицу,</w:t>
            </w:r>
            <w:r>
              <w:rPr>
                <w:sz w:val="20"/>
                <w:szCs w:val="20"/>
                <w:lang w:eastAsia="ru-RU"/>
              </w:rPr>
              <w:br/>
              <w:t>руб</w:t>
            </w:r>
            <w:proofErr w:type="gramStart"/>
            <w:r>
              <w:rPr>
                <w:sz w:val="20"/>
                <w:szCs w:val="20"/>
                <w:lang w:eastAsia="ru-RU"/>
              </w:rPr>
              <w:t>.к</w:t>
            </w:r>
            <w:proofErr w:type="gramEnd"/>
            <w:r>
              <w:rPr>
                <w:sz w:val="20"/>
                <w:szCs w:val="20"/>
                <w:lang w:eastAsia="ru-RU"/>
              </w:rPr>
              <w:t>оп.</w:t>
            </w:r>
          </w:p>
        </w:tc>
        <w:tc>
          <w:tcPr>
            <w:tcW w:w="1356" w:type="dxa"/>
            <w:gridSpan w:val="3"/>
            <w:tcBorders>
              <w:top w:val="single" w:sz="4" w:space="0" w:color="auto"/>
              <w:left w:val="nil"/>
              <w:bottom w:val="single" w:sz="4" w:space="0" w:color="auto"/>
              <w:right w:val="single" w:sz="4" w:space="0" w:color="000000"/>
            </w:tcBorders>
            <w:shd w:val="clear" w:color="auto" w:fill="auto"/>
            <w:vAlign w:val="center"/>
            <w:hideMark/>
          </w:tcPr>
          <w:p w:rsidR="000C365B" w:rsidRPr="00C2695D" w:rsidRDefault="000C365B" w:rsidP="00836DC4">
            <w:pPr>
              <w:suppressAutoHyphens w:val="0"/>
              <w:jc w:val="center"/>
              <w:rPr>
                <w:sz w:val="20"/>
                <w:szCs w:val="20"/>
                <w:lang w:eastAsia="ru-RU"/>
              </w:rPr>
            </w:pPr>
            <w:r>
              <w:rPr>
                <w:sz w:val="20"/>
                <w:szCs w:val="20"/>
                <w:lang w:eastAsia="ru-RU"/>
              </w:rPr>
              <w:t>стоимость</w:t>
            </w:r>
            <w:r>
              <w:rPr>
                <w:sz w:val="20"/>
                <w:szCs w:val="20"/>
                <w:lang w:eastAsia="ru-RU"/>
              </w:rPr>
              <w:br/>
              <w:t>без НДС, руб.</w:t>
            </w:r>
          </w:p>
        </w:tc>
        <w:tc>
          <w:tcPr>
            <w:tcW w:w="905" w:type="dxa"/>
            <w:gridSpan w:val="3"/>
            <w:tcBorders>
              <w:top w:val="nil"/>
              <w:left w:val="nil"/>
              <w:bottom w:val="single" w:sz="4" w:space="0" w:color="auto"/>
              <w:right w:val="single" w:sz="4" w:space="0" w:color="auto"/>
            </w:tcBorders>
            <w:shd w:val="clear" w:color="auto" w:fill="auto"/>
            <w:vAlign w:val="center"/>
            <w:hideMark/>
          </w:tcPr>
          <w:p w:rsidR="000C365B" w:rsidRPr="00C2695D" w:rsidRDefault="000C365B" w:rsidP="00836DC4">
            <w:pPr>
              <w:suppressAutoHyphens w:val="0"/>
              <w:jc w:val="center"/>
              <w:rPr>
                <w:sz w:val="20"/>
                <w:szCs w:val="20"/>
                <w:lang w:eastAsia="ru-RU"/>
              </w:rPr>
            </w:pPr>
            <w:r>
              <w:rPr>
                <w:sz w:val="20"/>
                <w:szCs w:val="20"/>
                <w:lang w:eastAsia="ru-RU"/>
              </w:rPr>
              <w:t>НДС,</w:t>
            </w:r>
            <w:r>
              <w:rPr>
                <w:sz w:val="20"/>
                <w:szCs w:val="20"/>
                <w:lang w:eastAsia="ru-RU"/>
              </w:rPr>
              <w:br/>
              <w:t>руб.</w:t>
            </w:r>
          </w:p>
        </w:tc>
        <w:tc>
          <w:tcPr>
            <w:tcW w:w="1342" w:type="dxa"/>
            <w:gridSpan w:val="2"/>
            <w:tcBorders>
              <w:top w:val="nil"/>
              <w:left w:val="nil"/>
              <w:bottom w:val="single" w:sz="4" w:space="0" w:color="auto"/>
              <w:right w:val="single" w:sz="4" w:space="0" w:color="FFFFFF"/>
            </w:tcBorders>
            <w:shd w:val="clear" w:color="auto" w:fill="auto"/>
            <w:vAlign w:val="center"/>
            <w:hideMark/>
          </w:tcPr>
          <w:p w:rsidR="000C365B" w:rsidRPr="00C2695D" w:rsidRDefault="000C365B" w:rsidP="00836DC4">
            <w:pPr>
              <w:suppressAutoHyphens w:val="0"/>
              <w:jc w:val="center"/>
              <w:rPr>
                <w:sz w:val="20"/>
                <w:szCs w:val="20"/>
                <w:lang w:eastAsia="ru-RU"/>
              </w:rPr>
            </w:pPr>
            <w:r>
              <w:rPr>
                <w:sz w:val="20"/>
                <w:szCs w:val="20"/>
                <w:lang w:eastAsia="ru-RU"/>
              </w:rPr>
              <w:t xml:space="preserve">стоимость </w:t>
            </w:r>
            <w:r>
              <w:rPr>
                <w:sz w:val="20"/>
                <w:szCs w:val="20"/>
                <w:lang w:eastAsia="ru-RU"/>
              </w:rPr>
              <w:br/>
              <w:t>с НДС, руб.</w:t>
            </w:r>
          </w:p>
        </w:tc>
      </w:tr>
      <w:tr w:rsidR="000C365B" w:rsidRPr="00C2695D" w:rsidTr="00836DC4">
        <w:trPr>
          <w:trHeight w:val="167"/>
        </w:trPr>
        <w:tc>
          <w:tcPr>
            <w:tcW w:w="3766" w:type="dxa"/>
            <w:gridSpan w:val="4"/>
            <w:tcBorders>
              <w:top w:val="single" w:sz="4" w:space="0" w:color="auto"/>
              <w:left w:val="single" w:sz="4" w:space="0" w:color="FFFFFF"/>
              <w:bottom w:val="single" w:sz="4" w:space="0" w:color="auto"/>
              <w:right w:val="single" w:sz="4" w:space="0" w:color="000000"/>
            </w:tcBorders>
            <w:shd w:val="clear" w:color="auto" w:fill="auto"/>
            <w:noWrap/>
            <w:vAlign w:val="bottom"/>
            <w:hideMark/>
          </w:tcPr>
          <w:p w:rsidR="000C365B" w:rsidRPr="00C2695D" w:rsidRDefault="000C365B" w:rsidP="00836DC4">
            <w:pPr>
              <w:suppressAutoHyphens w:val="0"/>
              <w:jc w:val="center"/>
              <w:rPr>
                <w:b/>
                <w:bCs/>
                <w:sz w:val="20"/>
                <w:szCs w:val="20"/>
                <w:lang w:eastAsia="ru-RU"/>
              </w:rPr>
            </w:pPr>
            <w:r>
              <w:rPr>
                <w:b/>
                <w:bCs/>
                <w:sz w:val="20"/>
                <w:szCs w:val="20"/>
                <w:lang w:eastAsia="ru-RU"/>
              </w:rPr>
              <w:t> </w:t>
            </w:r>
          </w:p>
        </w:tc>
        <w:tc>
          <w:tcPr>
            <w:tcW w:w="904" w:type="dxa"/>
            <w:gridSpan w:val="2"/>
            <w:tcBorders>
              <w:top w:val="nil"/>
              <w:left w:val="nil"/>
              <w:bottom w:val="single" w:sz="4" w:space="0" w:color="auto"/>
              <w:right w:val="nil"/>
            </w:tcBorders>
            <w:shd w:val="clear" w:color="auto" w:fill="auto"/>
            <w:noWrap/>
            <w:vAlign w:val="bottom"/>
            <w:hideMark/>
          </w:tcPr>
          <w:p w:rsidR="000C365B" w:rsidRPr="00C2695D" w:rsidRDefault="000C365B" w:rsidP="00836DC4">
            <w:pPr>
              <w:suppressAutoHyphens w:val="0"/>
              <w:jc w:val="center"/>
              <w:rPr>
                <w:b/>
                <w:bCs/>
                <w:sz w:val="20"/>
                <w:szCs w:val="20"/>
                <w:lang w:eastAsia="ru-RU"/>
              </w:rPr>
            </w:pPr>
            <w:r>
              <w:rPr>
                <w:b/>
                <w:bCs/>
                <w:sz w:val="20"/>
                <w:szCs w:val="20"/>
                <w:lang w:eastAsia="ru-RU"/>
              </w:rPr>
              <w:t> </w:t>
            </w:r>
          </w:p>
        </w:tc>
        <w:tc>
          <w:tcPr>
            <w:tcW w:w="903" w:type="dxa"/>
            <w:gridSpan w:val="2"/>
            <w:tcBorders>
              <w:top w:val="nil"/>
              <w:left w:val="single" w:sz="4" w:space="0" w:color="auto"/>
              <w:bottom w:val="single" w:sz="4" w:space="0" w:color="auto"/>
              <w:right w:val="single" w:sz="4" w:space="0" w:color="auto"/>
            </w:tcBorders>
            <w:shd w:val="clear" w:color="auto" w:fill="auto"/>
            <w:noWrap/>
            <w:vAlign w:val="bottom"/>
            <w:hideMark/>
          </w:tcPr>
          <w:p w:rsidR="000C365B" w:rsidRPr="00C2695D" w:rsidRDefault="000C365B" w:rsidP="00836DC4">
            <w:pPr>
              <w:suppressAutoHyphens w:val="0"/>
              <w:jc w:val="center"/>
              <w:rPr>
                <w:b/>
                <w:bCs/>
                <w:sz w:val="20"/>
                <w:szCs w:val="20"/>
                <w:lang w:eastAsia="ru-RU"/>
              </w:rPr>
            </w:pPr>
            <w:r>
              <w:rPr>
                <w:b/>
                <w:bCs/>
                <w:sz w:val="20"/>
                <w:szCs w:val="20"/>
                <w:lang w:eastAsia="ru-RU"/>
              </w:rPr>
              <w:t> </w:t>
            </w:r>
          </w:p>
        </w:tc>
        <w:tc>
          <w:tcPr>
            <w:tcW w:w="1206" w:type="dxa"/>
            <w:gridSpan w:val="2"/>
            <w:tcBorders>
              <w:top w:val="nil"/>
              <w:left w:val="nil"/>
              <w:bottom w:val="single" w:sz="4" w:space="0" w:color="auto"/>
              <w:right w:val="single" w:sz="4" w:space="0" w:color="auto"/>
            </w:tcBorders>
            <w:shd w:val="clear" w:color="auto" w:fill="auto"/>
            <w:noWrap/>
            <w:vAlign w:val="bottom"/>
            <w:hideMark/>
          </w:tcPr>
          <w:p w:rsidR="000C365B" w:rsidRPr="00C2695D" w:rsidRDefault="000C365B" w:rsidP="00836DC4">
            <w:pPr>
              <w:suppressAutoHyphens w:val="0"/>
              <w:jc w:val="center"/>
              <w:rPr>
                <w:b/>
                <w:bCs/>
                <w:sz w:val="20"/>
                <w:szCs w:val="20"/>
                <w:lang w:eastAsia="ru-RU"/>
              </w:rPr>
            </w:pPr>
            <w:r>
              <w:rPr>
                <w:b/>
                <w:bCs/>
                <w:sz w:val="20"/>
                <w:szCs w:val="20"/>
                <w:lang w:eastAsia="ru-RU"/>
              </w:rPr>
              <w:t> </w:t>
            </w:r>
          </w:p>
        </w:tc>
        <w:tc>
          <w:tcPr>
            <w:tcW w:w="135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C365B" w:rsidRPr="00C2695D" w:rsidRDefault="000C365B" w:rsidP="00836DC4">
            <w:pPr>
              <w:suppressAutoHyphens w:val="0"/>
              <w:jc w:val="center"/>
              <w:rPr>
                <w:b/>
                <w:bCs/>
                <w:sz w:val="20"/>
                <w:szCs w:val="20"/>
                <w:lang w:eastAsia="ru-RU"/>
              </w:rPr>
            </w:pPr>
            <w:r>
              <w:rPr>
                <w:b/>
                <w:bCs/>
                <w:sz w:val="20"/>
                <w:szCs w:val="20"/>
                <w:lang w:eastAsia="ru-RU"/>
              </w:rPr>
              <w:t> </w:t>
            </w:r>
          </w:p>
        </w:tc>
        <w:tc>
          <w:tcPr>
            <w:tcW w:w="905" w:type="dxa"/>
            <w:gridSpan w:val="3"/>
            <w:tcBorders>
              <w:top w:val="nil"/>
              <w:left w:val="nil"/>
              <w:bottom w:val="single" w:sz="4" w:space="0" w:color="auto"/>
              <w:right w:val="single" w:sz="4" w:space="0" w:color="auto"/>
            </w:tcBorders>
            <w:shd w:val="clear" w:color="auto" w:fill="auto"/>
            <w:noWrap/>
            <w:vAlign w:val="bottom"/>
            <w:hideMark/>
          </w:tcPr>
          <w:p w:rsidR="000C365B" w:rsidRPr="00C2695D" w:rsidRDefault="000C365B" w:rsidP="00836DC4">
            <w:pPr>
              <w:suppressAutoHyphens w:val="0"/>
              <w:jc w:val="center"/>
              <w:rPr>
                <w:b/>
                <w:bCs/>
                <w:sz w:val="20"/>
                <w:szCs w:val="20"/>
                <w:lang w:eastAsia="ru-RU"/>
              </w:rPr>
            </w:pPr>
            <w:r>
              <w:rPr>
                <w:b/>
                <w:bCs/>
                <w:sz w:val="20"/>
                <w:szCs w:val="20"/>
                <w:lang w:eastAsia="ru-RU"/>
              </w:rPr>
              <w:t> </w:t>
            </w:r>
          </w:p>
        </w:tc>
        <w:tc>
          <w:tcPr>
            <w:tcW w:w="1342" w:type="dxa"/>
            <w:gridSpan w:val="2"/>
            <w:tcBorders>
              <w:top w:val="nil"/>
              <w:left w:val="nil"/>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jc w:val="center"/>
              <w:rPr>
                <w:b/>
                <w:bCs/>
                <w:sz w:val="20"/>
                <w:szCs w:val="20"/>
                <w:lang w:eastAsia="ru-RU"/>
              </w:rPr>
            </w:pPr>
            <w:r>
              <w:rPr>
                <w:b/>
                <w:bCs/>
                <w:sz w:val="20"/>
                <w:szCs w:val="20"/>
                <w:lang w:eastAsia="ru-RU"/>
              </w:rPr>
              <w:t> </w:t>
            </w:r>
          </w:p>
        </w:tc>
      </w:tr>
      <w:tr w:rsidR="000C365B" w:rsidRPr="00C2695D" w:rsidTr="00836DC4">
        <w:trPr>
          <w:trHeight w:val="167"/>
        </w:trPr>
        <w:tc>
          <w:tcPr>
            <w:tcW w:w="3766" w:type="dxa"/>
            <w:gridSpan w:val="4"/>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jc w:val="right"/>
              <w:rPr>
                <w:i/>
                <w:iCs/>
                <w:sz w:val="20"/>
                <w:szCs w:val="20"/>
                <w:lang w:eastAsia="ru-RU"/>
              </w:rPr>
            </w:pPr>
          </w:p>
        </w:tc>
        <w:tc>
          <w:tcPr>
            <w:tcW w:w="90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jc w:val="right"/>
              <w:rPr>
                <w:i/>
                <w:iCs/>
                <w:sz w:val="20"/>
                <w:szCs w:val="20"/>
                <w:lang w:eastAsia="ru-RU"/>
              </w:rPr>
            </w:pPr>
          </w:p>
        </w:tc>
        <w:tc>
          <w:tcPr>
            <w:tcW w:w="2109" w:type="dxa"/>
            <w:gridSpan w:val="4"/>
            <w:tcBorders>
              <w:top w:val="single" w:sz="4" w:space="0" w:color="auto"/>
              <w:left w:val="nil"/>
              <w:bottom w:val="nil"/>
              <w:right w:val="single" w:sz="4" w:space="0" w:color="000000"/>
            </w:tcBorders>
            <w:shd w:val="clear" w:color="auto" w:fill="auto"/>
            <w:noWrap/>
            <w:vAlign w:val="bottom"/>
            <w:hideMark/>
          </w:tcPr>
          <w:p w:rsidR="000C365B" w:rsidRPr="00C2695D" w:rsidRDefault="000C365B" w:rsidP="00836DC4">
            <w:pPr>
              <w:suppressAutoHyphens w:val="0"/>
              <w:jc w:val="right"/>
              <w:rPr>
                <w:i/>
                <w:iCs/>
                <w:sz w:val="20"/>
                <w:szCs w:val="20"/>
                <w:lang w:eastAsia="ru-RU"/>
              </w:rPr>
            </w:pPr>
            <w:r>
              <w:rPr>
                <w:i/>
                <w:iCs/>
                <w:sz w:val="20"/>
                <w:szCs w:val="20"/>
                <w:lang w:eastAsia="ru-RU"/>
              </w:rPr>
              <w:t>Итого</w:t>
            </w:r>
          </w:p>
        </w:tc>
        <w:tc>
          <w:tcPr>
            <w:tcW w:w="135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C365B" w:rsidRPr="00C2695D" w:rsidRDefault="000C365B" w:rsidP="00836DC4">
            <w:pPr>
              <w:suppressAutoHyphens w:val="0"/>
              <w:jc w:val="center"/>
              <w:rPr>
                <w:i/>
                <w:iCs/>
                <w:sz w:val="20"/>
                <w:szCs w:val="20"/>
                <w:lang w:eastAsia="ru-RU"/>
              </w:rPr>
            </w:pPr>
            <w:r>
              <w:rPr>
                <w:i/>
                <w:iCs/>
                <w:sz w:val="20"/>
                <w:szCs w:val="20"/>
                <w:lang w:eastAsia="ru-RU"/>
              </w:rPr>
              <w:t> </w:t>
            </w:r>
          </w:p>
        </w:tc>
        <w:tc>
          <w:tcPr>
            <w:tcW w:w="905" w:type="dxa"/>
            <w:gridSpan w:val="3"/>
            <w:tcBorders>
              <w:top w:val="nil"/>
              <w:left w:val="nil"/>
              <w:bottom w:val="single" w:sz="4" w:space="0" w:color="auto"/>
              <w:right w:val="single" w:sz="4" w:space="0" w:color="auto"/>
            </w:tcBorders>
            <w:shd w:val="clear" w:color="auto" w:fill="auto"/>
            <w:noWrap/>
            <w:vAlign w:val="bottom"/>
            <w:hideMark/>
          </w:tcPr>
          <w:p w:rsidR="000C365B" w:rsidRPr="00C2695D" w:rsidRDefault="000C365B" w:rsidP="00836DC4">
            <w:pPr>
              <w:suppressAutoHyphens w:val="0"/>
              <w:rPr>
                <w:b/>
                <w:bCs/>
                <w:sz w:val="20"/>
                <w:szCs w:val="20"/>
                <w:lang w:eastAsia="ru-RU"/>
              </w:rPr>
            </w:pPr>
            <w:r>
              <w:rPr>
                <w:b/>
                <w:bCs/>
                <w:sz w:val="20"/>
                <w:szCs w:val="20"/>
                <w:lang w:eastAsia="ru-RU"/>
              </w:rPr>
              <w:t> </w:t>
            </w:r>
          </w:p>
        </w:tc>
        <w:tc>
          <w:tcPr>
            <w:tcW w:w="1342" w:type="dxa"/>
            <w:gridSpan w:val="2"/>
            <w:tcBorders>
              <w:top w:val="nil"/>
              <w:left w:val="nil"/>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rPr>
                <w:b/>
                <w:bCs/>
                <w:sz w:val="20"/>
                <w:szCs w:val="20"/>
                <w:lang w:eastAsia="ru-RU"/>
              </w:rPr>
            </w:pPr>
            <w:r>
              <w:rPr>
                <w:b/>
                <w:bCs/>
                <w:sz w:val="20"/>
                <w:szCs w:val="20"/>
                <w:lang w:eastAsia="ru-RU"/>
              </w:rPr>
              <w:t> </w:t>
            </w:r>
          </w:p>
        </w:tc>
      </w:tr>
      <w:tr w:rsidR="000C365B" w:rsidRPr="00C2695D" w:rsidTr="00836DC4">
        <w:trPr>
          <w:trHeight w:val="98"/>
        </w:trPr>
        <w:tc>
          <w:tcPr>
            <w:tcW w:w="1829" w:type="dxa"/>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rPr>
                <w:i/>
                <w:iCs/>
                <w:sz w:val="20"/>
                <w:szCs w:val="20"/>
                <w:lang w:eastAsia="ru-RU"/>
              </w:rPr>
            </w:pPr>
          </w:p>
        </w:tc>
        <w:tc>
          <w:tcPr>
            <w:tcW w:w="418" w:type="dxa"/>
            <w:tcBorders>
              <w:top w:val="nil"/>
              <w:left w:val="nil"/>
              <w:bottom w:val="nil"/>
              <w:right w:val="nil"/>
            </w:tcBorders>
            <w:shd w:val="clear" w:color="auto" w:fill="auto"/>
            <w:noWrap/>
            <w:vAlign w:val="bottom"/>
            <w:hideMark/>
          </w:tcPr>
          <w:p w:rsidR="000C365B" w:rsidRPr="00C2695D" w:rsidRDefault="000C365B" w:rsidP="00836DC4">
            <w:pPr>
              <w:suppressAutoHyphens w:val="0"/>
              <w:rPr>
                <w:i/>
                <w:iCs/>
                <w:sz w:val="20"/>
                <w:szCs w:val="20"/>
                <w:lang w:eastAsia="ru-RU"/>
              </w:rPr>
            </w:pPr>
          </w:p>
        </w:tc>
        <w:tc>
          <w:tcPr>
            <w:tcW w:w="1132" w:type="dxa"/>
            <w:tcBorders>
              <w:top w:val="nil"/>
              <w:left w:val="nil"/>
              <w:bottom w:val="nil"/>
              <w:right w:val="nil"/>
            </w:tcBorders>
            <w:shd w:val="clear" w:color="auto" w:fill="auto"/>
            <w:noWrap/>
            <w:vAlign w:val="bottom"/>
            <w:hideMark/>
          </w:tcPr>
          <w:p w:rsidR="000C365B" w:rsidRPr="00C2695D" w:rsidRDefault="000C365B" w:rsidP="00836DC4">
            <w:pPr>
              <w:suppressAutoHyphens w:val="0"/>
              <w:rPr>
                <w:i/>
                <w:iCs/>
                <w:sz w:val="20"/>
                <w:szCs w:val="20"/>
                <w:lang w:eastAsia="ru-RU"/>
              </w:rPr>
            </w:pPr>
          </w:p>
        </w:tc>
        <w:tc>
          <w:tcPr>
            <w:tcW w:w="387" w:type="dxa"/>
            <w:tcBorders>
              <w:top w:val="nil"/>
              <w:left w:val="nil"/>
              <w:bottom w:val="nil"/>
              <w:right w:val="nil"/>
            </w:tcBorders>
            <w:shd w:val="clear" w:color="auto" w:fill="auto"/>
            <w:noWrap/>
            <w:vAlign w:val="bottom"/>
            <w:hideMark/>
          </w:tcPr>
          <w:p w:rsidR="000C365B" w:rsidRPr="00C2695D" w:rsidRDefault="000C365B" w:rsidP="00836DC4">
            <w:pPr>
              <w:suppressAutoHyphens w:val="0"/>
              <w:rPr>
                <w:i/>
                <w:iCs/>
                <w:sz w:val="20"/>
                <w:szCs w:val="20"/>
                <w:lang w:eastAsia="ru-RU"/>
              </w:rPr>
            </w:pPr>
          </w:p>
        </w:tc>
        <w:tc>
          <w:tcPr>
            <w:tcW w:w="90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i/>
                <w:iCs/>
                <w:sz w:val="20"/>
                <w:szCs w:val="20"/>
                <w:lang w:eastAsia="ru-RU"/>
              </w:rPr>
            </w:pPr>
          </w:p>
        </w:tc>
        <w:tc>
          <w:tcPr>
            <w:tcW w:w="1568" w:type="dxa"/>
            <w:gridSpan w:val="3"/>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i/>
                <w:iCs/>
                <w:sz w:val="20"/>
                <w:szCs w:val="20"/>
                <w:lang w:eastAsia="ru-RU"/>
              </w:rPr>
            </w:pPr>
          </w:p>
        </w:tc>
        <w:tc>
          <w:tcPr>
            <w:tcW w:w="541"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right"/>
              <w:rPr>
                <w:i/>
                <w:iCs/>
                <w:sz w:val="20"/>
                <w:szCs w:val="20"/>
                <w:lang w:eastAsia="ru-RU"/>
              </w:rPr>
            </w:pPr>
          </w:p>
        </w:tc>
        <w:tc>
          <w:tcPr>
            <w:tcW w:w="1251"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jc w:val="right"/>
              <w:rPr>
                <w:i/>
                <w:iCs/>
                <w:sz w:val="20"/>
                <w:szCs w:val="20"/>
                <w:lang w:eastAsia="ru-RU"/>
              </w:rPr>
            </w:pPr>
          </w:p>
        </w:tc>
        <w:tc>
          <w:tcPr>
            <w:tcW w:w="251"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jc w:val="right"/>
              <w:rPr>
                <w:i/>
                <w:iCs/>
                <w:sz w:val="20"/>
                <w:szCs w:val="20"/>
                <w:lang w:eastAsia="ru-RU"/>
              </w:rPr>
            </w:pPr>
          </w:p>
        </w:tc>
        <w:tc>
          <w:tcPr>
            <w:tcW w:w="759"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b/>
                <w:bCs/>
                <w:sz w:val="20"/>
                <w:szCs w:val="20"/>
                <w:lang w:eastAsia="ru-RU"/>
              </w:rPr>
            </w:pPr>
          </w:p>
        </w:tc>
        <w:tc>
          <w:tcPr>
            <w:tcW w:w="1342" w:type="dxa"/>
            <w:gridSpan w:val="2"/>
            <w:tcBorders>
              <w:top w:val="nil"/>
              <w:left w:val="nil"/>
              <w:bottom w:val="nil"/>
              <w:right w:val="single" w:sz="4" w:space="0" w:color="FFFFFF"/>
            </w:tcBorders>
            <w:shd w:val="clear" w:color="auto" w:fill="auto"/>
            <w:noWrap/>
            <w:vAlign w:val="bottom"/>
            <w:hideMark/>
          </w:tcPr>
          <w:p w:rsidR="000C365B" w:rsidRPr="00C2695D" w:rsidRDefault="000C365B" w:rsidP="00836DC4">
            <w:pPr>
              <w:suppressAutoHyphens w:val="0"/>
              <w:jc w:val="center"/>
              <w:rPr>
                <w:b/>
                <w:bCs/>
                <w:sz w:val="20"/>
                <w:szCs w:val="20"/>
                <w:lang w:eastAsia="ru-RU"/>
              </w:rPr>
            </w:pPr>
          </w:p>
        </w:tc>
      </w:tr>
      <w:tr w:rsidR="000C365B" w:rsidRPr="00C2695D" w:rsidTr="00836DC4">
        <w:trPr>
          <w:trHeight w:val="167"/>
        </w:trPr>
        <w:tc>
          <w:tcPr>
            <w:tcW w:w="1829" w:type="dxa"/>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r>
              <w:rPr>
                <w:sz w:val="20"/>
                <w:szCs w:val="20"/>
                <w:lang w:eastAsia="ru-RU"/>
              </w:rPr>
              <w:t>соответствуют условиям</w:t>
            </w:r>
          </w:p>
        </w:tc>
        <w:tc>
          <w:tcPr>
            <w:tcW w:w="8553" w:type="dxa"/>
            <w:gridSpan w:val="17"/>
            <w:tcBorders>
              <w:top w:val="nil"/>
              <w:left w:val="nil"/>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rPr>
                <w:b/>
                <w:bCs/>
                <w:lang w:eastAsia="ru-RU"/>
              </w:rPr>
            </w:pPr>
            <w:r>
              <w:rPr>
                <w:b/>
                <w:bCs/>
                <w:sz w:val="22"/>
                <w:szCs w:val="22"/>
                <w:lang w:eastAsia="ru-RU"/>
              </w:rPr>
              <w:t> </w:t>
            </w:r>
          </w:p>
        </w:tc>
      </w:tr>
      <w:tr w:rsidR="000C365B" w:rsidRPr="00C2695D" w:rsidTr="00836DC4">
        <w:trPr>
          <w:trHeight w:val="108"/>
        </w:trPr>
        <w:tc>
          <w:tcPr>
            <w:tcW w:w="1829" w:type="dxa"/>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8553" w:type="dxa"/>
            <w:gridSpan w:val="17"/>
            <w:tcBorders>
              <w:top w:val="nil"/>
              <w:left w:val="nil"/>
              <w:bottom w:val="nil"/>
              <w:right w:val="single" w:sz="4" w:space="0" w:color="FFFFFF"/>
            </w:tcBorders>
            <w:shd w:val="clear" w:color="auto" w:fill="auto"/>
            <w:noWrap/>
            <w:vAlign w:val="bottom"/>
            <w:hideMark/>
          </w:tcPr>
          <w:p w:rsidR="000C365B" w:rsidRPr="00C2695D" w:rsidRDefault="000C365B" w:rsidP="00836DC4">
            <w:pPr>
              <w:suppressAutoHyphens w:val="0"/>
              <w:jc w:val="center"/>
              <w:rPr>
                <w:sz w:val="16"/>
                <w:szCs w:val="16"/>
                <w:lang w:eastAsia="ru-RU"/>
              </w:rPr>
            </w:pPr>
            <w:r>
              <w:rPr>
                <w:sz w:val="16"/>
                <w:szCs w:val="16"/>
                <w:lang w:eastAsia="ru-RU"/>
              </w:rPr>
              <w:t>договора (наряда-заказа)</w:t>
            </w:r>
          </w:p>
        </w:tc>
      </w:tr>
      <w:tr w:rsidR="000C365B" w:rsidRPr="00C2695D" w:rsidTr="00836DC4">
        <w:trPr>
          <w:trHeight w:val="243"/>
        </w:trPr>
        <w:tc>
          <w:tcPr>
            <w:tcW w:w="1829" w:type="dxa"/>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418"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132"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89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79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171"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4144" w:type="dxa"/>
            <w:gridSpan w:val="9"/>
            <w:tcBorders>
              <w:top w:val="nil"/>
              <w:left w:val="nil"/>
              <w:bottom w:val="nil"/>
              <w:right w:val="single" w:sz="4" w:space="0" w:color="FFFFFF"/>
            </w:tcBorders>
            <w:shd w:val="clear" w:color="auto" w:fill="auto"/>
            <w:noWrap/>
            <w:vAlign w:val="bottom"/>
            <w:hideMark/>
          </w:tcPr>
          <w:p w:rsidR="000C365B" w:rsidRPr="00C2695D" w:rsidRDefault="000C365B" w:rsidP="00836DC4">
            <w:pPr>
              <w:suppressAutoHyphens w:val="0"/>
              <w:rPr>
                <w:b/>
                <w:bCs/>
                <w:sz w:val="20"/>
                <w:szCs w:val="20"/>
                <w:lang w:eastAsia="ru-RU"/>
              </w:rPr>
            </w:pPr>
          </w:p>
        </w:tc>
      </w:tr>
      <w:tr w:rsidR="000C365B" w:rsidRPr="00C2695D" w:rsidTr="00836DC4">
        <w:trPr>
          <w:trHeight w:val="167"/>
        </w:trPr>
        <w:tc>
          <w:tcPr>
            <w:tcW w:w="1829" w:type="dxa"/>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418"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1132"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89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79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1171"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978"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814"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418" w:type="dxa"/>
            <w:gridSpan w:val="3"/>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460"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474" w:type="dxa"/>
            <w:tcBorders>
              <w:top w:val="nil"/>
              <w:left w:val="nil"/>
              <w:bottom w:val="nil"/>
              <w:right w:val="single" w:sz="4" w:space="0" w:color="FFFFFF"/>
            </w:tcBorders>
            <w:shd w:val="clear" w:color="auto" w:fill="auto"/>
            <w:noWrap/>
            <w:vAlign w:val="bottom"/>
            <w:hideMark/>
          </w:tcPr>
          <w:p w:rsidR="000C365B" w:rsidRPr="00C2695D" w:rsidRDefault="000C365B" w:rsidP="00836DC4">
            <w:pPr>
              <w:suppressAutoHyphens w:val="0"/>
              <w:rPr>
                <w:sz w:val="20"/>
                <w:szCs w:val="20"/>
                <w:lang w:eastAsia="ru-RU"/>
              </w:rPr>
            </w:pPr>
          </w:p>
        </w:tc>
      </w:tr>
      <w:tr w:rsidR="000C365B" w:rsidRPr="00C2695D" w:rsidTr="00836DC4">
        <w:trPr>
          <w:trHeight w:val="196"/>
        </w:trPr>
        <w:tc>
          <w:tcPr>
            <w:tcW w:w="4273" w:type="dxa"/>
            <w:gridSpan w:val="5"/>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r>
              <w:rPr>
                <w:sz w:val="20"/>
                <w:szCs w:val="20"/>
                <w:lang w:eastAsia="ru-RU"/>
              </w:rPr>
              <w:t xml:space="preserve">Работу сдал: </w:t>
            </w:r>
          </w:p>
        </w:tc>
        <w:tc>
          <w:tcPr>
            <w:tcW w:w="79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5315" w:type="dxa"/>
            <w:gridSpan w:val="11"/>
            <w:tcBorders>
              <w:top w:val="nil"/>
              <w:left w:val="nil"/>
              <w:bottom w:val="nil"/>
              <w:right w:val="single" w:sz="4" w:space="0" w:color="FFFFFF"/>
            </w:tcBorders>
            <w:shd w:val="clear" w:color="auto" w:fill="auto"/>
            <w:noWrap/>
            <w:vAlign w:val="bottom"/>
            <w:hideMark/>
          </w:tcPr>
          <w:p w:rsidR="000C365B" w:rsidRPr="00C2695D" w:rsidRDefault="000C365B" w:rsidP="00836DC4">
            <w:pPr>
              <w:suppressAutoHyphens w:val="0"/>
              <w:rPr>
                <w:sz w:val="20"/>
                <w:szCs w:val="20"/>
                <w:lang w:eastAsia="ru-RU"/>
              </w:rPr>
            </w:pPr>
            <w:r>
              <w:rPr>
                <w:sz w:val="20"/>
                <w:szCs w:val="20"/>
                <w:lang w:eastAsia="ru-RU"/>
              </w:rPr>
              <w:t>Работу принял:</w:t>
            </w:r>
            <w:r>
              <w:rPr>
                <w:b/>
                <w:bCs/>
                <w:sz w:val="22"/>
                <w:szCs w:val="22"/>
                <w:lang w:eastAsia="ru-RU"/>
              </w:rPr>
              <w:t xml:space="preserve"> </w:t>
            </w:r>
          </w:p>
        </w:tc>
      </w:tr>
      <w:tr w:rsidR="000C365B" w:rsidRPr="00C2695D" w:rsidTr="00836DC4">
        <w:trPr>
          <w:trHeight w:val="167"/>
        </w:trPr>
        <w:tc>
          <w:tcPr>
            <w:tcW w:w="4273" w:type="dxa"/>
            <w:gridSpan w:val="5"/>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r>
              <w:rPr>
                <w:sz w:val="20"/>
                <w:szCs w:val="20"/>
                <w:lang w:eastAsia="ru-RU"/>
              </w:rPr>
              <w:t>ИСПОЛНИТЕЛЬ</w:t>
            </w:r>
          </w:p>
        </w:tc>
        <w:tc>
          <w:tcPr>
            <w:tcW w:w="79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5315" w:type="dxa"/>
            <w:gridSpan w:val="11"/>
            <w:tcBorders>
              <w:top w:val="nil"/>
              <w:left w:val="nil"/>
              <w:bottom w:val="nil"/>
              <w:right w:val="single" w:sz="4" w:space="0" w:color="FFFFFF"/>
            </w:tcBorders>
            <w:shd w:val="clear" w:color="auto" w:fill="auto"/>
            <w:noWrap/>
            <w:vAlign w:val="bottom"/>
            <w:hideMark/>
          </w:tcPr>
          <w:p w:rsidR="000C365B" w:rsidRPr="00C2695D" w:rsidRDefault="000C365B" w:rsidP="00836DC4">
            <w:pPr>
              <w:suppressAutoHyphens w:val="0"/>
              <w:rPr>
                <w:sz w:val="20"/>
                <w:szCs w:val="20"/>
                <w:lang w:eastAsia="ru-RU"/>
              </w:rPr>
            </w:pPr>
            <w:r>
              <w:rPr>
                <w:sz w:val="20"/>
                <w:szCs w:val="20"/>
                <w:lang w:eastAsia="ru-RU"/>
              </w:rPr>
              <w:t>ЗАКАЗЧИК</w:t>
            </w:r>
          </w:p>
        </w:tc>
      </w:tr>
      <w:tr w:rsidR="000C365B" w:rsidRPr="00C2695D" w:rsidTr="00836DC4">
        <w:trPr>
          <w:trHeight w:val="123"/>
        </w:trPr>
        <w:tc>
          <w:tcPr>
            <w:tcW w:w="4273" w:type="dxa"/>
            <w:gridSpan w:val="5"/>
            <w:tcBorders>
              <w:top w:val="nil"/>
              <w:left w:val="single" w:sz="4" w:space="0" w:color="FFFFFF"/>
              <w:bottom w:val="single" w:sz="4" w:space="0" w:color="auto"/>
              <w:right w:val="nil"/>
            </w:tcBorders>
            <w:shd w:val="clear" w:color="auto" w:fill="auto"/>
            <w:noWrap/>
            <w:vAlign w:val="bottom"/>
            <w:hideMark/>
          </w:tcPr>
          <w:p w:rsidR="000C365B" w:rsidRPr="00C2695D" w:rsidRDefault="000C365B" w:rsidP="00836DC4">
            <w:pPr>
              <w:suppressAutoHyphens w:val="0"/>
              <w:jc w:val="center"/>
              <w:rPr>
                <w:b/>
                <w:bCs/>
                <w:sz w:val="20"/>
                <w:szCs w:val="20"/>
                <w:lang w:eastAsia="ru-RU"/>
              </w:rPr>
            </w:pPr>
            <w:r>
              <w:rPr>
                <w:b/>
                <w:bCs/>
                <w:sz w:val="20"/>
                <w:szCs w:val="20"/>
                <w:lang w:eastAsia="ru-RU"/>
              </w:rPr>
              <w:t> </w:t>
            </w:r>
          </w:p>
        </w:tc>
        <w:tc>
          <w:tcPr>
            <w:tcW w:w="79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i/>
                <w:iCs/>
                <w:sz w:val="20"/>
                <w:szCs w:val="20"/>
                <w:lang w:eastAsia="ru-RU"/>
              </w:rPr>
            </w:pPr>
          </w:p>
        </w:tc>
        <w:tc>
          <w:tcPr>
            <w:tcW w:w="5315" w:type="dxa"/>
            <w:gridSpan w:val="11"/>
            <w:tcBorders>
              <w:top w:val="nil"/>
              <w:left w:val="nil"/>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jc w:val="center"/>
              <w:rPr>
                <w:b/>
                <w:bCs/>
                <w:sz w:val="20"/>
                <w:szCs w:val="20"/>
                <w:lang w:eastAsia="ru-RU"/>
              </w:rPr>
            </w:pPr>
            <w:r>
              <w:rPr>
                <w:b/>
                <w:bCs/>
                <w:sz w:val="20"/>
                <w:szCs w:val="20"/>
                <w:lang w:eastAsia="ru-RU"/>
              </w:rPr>
              <w:t> </w:t>
            </w:r>
          </w:p>
        </w:tc>
      </w:tr>
      <w:tr w:rsidR="000C365B" w:rsidRPr="00C2695D" w:rsidTr="00836DC4">
        <w:trPr>
          <w:trHeight w:val="167"/>
        </w:trPr>
        <w:tc>
          <w:tcPr>
            <w:tcW w:w="4273" w:type="dxa"/>
            <w:gridSpan w:val="5"/>
            <w:tcBorders>
              <w:top w:val="single" w:sz="4" w:space="0" w:color="auto"/>
              <w:left w:val="single" w:sz="4" w:space="0" w:color="FFFFFF"/>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r>
              <w:rPr>
                <w:sz w:val="16"/>
                <w:szCs w:val="16"/>
                <w:lang w:eastAsia="ru-RU"/>
              </w:rPr>
              <w:t>(должность)</w:t>
            </w:r>
          </w:p>
        </w:tc>
        <w:tc>
          <w:tcPr>
            <w:tcW w:w="79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5315" w:type="dxa"/>
            <w:gridSpan w:val="11"/>
            <w:tcBorders>
              <w:top w:val="nil"/>
              <w:left w:val="nil"/>
              <w:bottom w:val="nil"/>
              <w:right w:val="single" w:sz="4" w:space="0" w:color="FFFFFF"/>
            </w:tcBorders>
            <w:shd w:val="clear" w:color="auto" w:fill="auto"/>
            <w:noWrap/>
            <w:vAlign w:val="bottom"/>
            <w:hideMark/>
          </w:tcPr>
          <w:p w:rsidR="000C365B" w:rsidRPr="00C2695D" w:rsidRDefault="000C365B" w:rsidP="00836DC4">
            <w:pPr>
              <w:suppressAutoHyphens w:val="0"/>
              <w:jc w:val="center"/>
              <w:rPr>
                <w:sz w:val="16"/>
                <w:szCs w:val="16"/>
                <w:lang w:eastAsia="ru-RU"/>
              </w:rPr>
            </w:pPr>
            <w:r>
              <w:rPr>
                <w:sz w:val="16"/>
                <w:szCs w:val="16"/>
                <w:lang w:eastAsia="ru-RU"/>
              </w:rPr>
              <w:t>(должность)</w:t>
            </w:r>
          </w:p>
        </w:tc>
      </w:tr>
      <w:tr w:rsidR="000C365B" w:rsidRPr="00C2695D" w:rsidTr="00836DC4">
        <w:trPr>
          <w:trHeight w:val="85"/>
        </w:trPr>
        <w:tc>
          <w:tcPr>
            <w:tcW w:w="1829" w:type="dxa"/>
            <w:tcBorders>
              <w:top w:val="nil"/>
              <w:left w:val="single" w:sz="4" w:space="0" w:color="FFFFFF"/>
              <w:bottom w:val="single" w:sz="4" w:space="0" w:color="auto"/>
              <w:right w:val="nil"/>
            </w:tcBorders>
            <w:shd w:val="clear" w:color="auto" w:fill="auto"/>
            <w:noWrap/>
            <w:vAlign w:val="bottom"/>
            <w:hideMark/>
          </w:tcPr>
          <w:p w:rsidR="000C365B" w:rsidRPr="00C2695D" w:rsidRDefault="000C365B" w:rsidP="00836DC4">
            <w:pPr>
              <w:suppressAutoHyphens w:val="0"/>
              <w:jc w:val="center"/>
              <w:rPr>
                <w:i/>
                <w:iCs/>
                <w:sz w:val="20"/>
                <w:szCs w:val="20"/>
                <w:u w:val="single"/>
                <w:lang w:eastAsia="ru-RU"/>
              </w:rPr>
            </w:pPr>
            <w:r>
              <w:rPr>
                <w:i/>
                <w:iCs/>
                <w:sz w:val="20"/>
                <w:szCs w:val="20"/>
                <w:u w:val="single"/>
                <w:lang w:eastAsia="ru-RU"/>
              </w:rPr>
              <w:t> </w:t>
            </w:r>
          </w:p>
        </w:tc>
        <w:tc>
          <w:tcPr>
            <w:tcW w:w="418"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i/>
                <w:iCs/>
                <w:sz w:val="20"/>
                <w:szCs w:val="20"/>
                <w:u w:val="single"/>
                <w:lang w:eastAsia="ru-RU"/>
              </w:rPr>
            </w:pPr>
          </w:p>
        </w:tc>
        <w:tc>
          <w:tcPr>
            <w:tcW w:w="2026" w:type="dxa"/>
            <w:gridSpan w:val="3"/>
            <w:tcBorders>
              <w:top w:val="nil"/>
              <w:left w:val="nil"/>
              <w:bottom w:val="single" w:sz="4" w:space="0" w:color="auto"/>
              <w:right w:val="nil"/>
            </w:tcBorders>
            <w:shd w:val="clear" w:color="auto" w:fill="auto"/>
            <w:noWrap/>
            <w:vAlign w:val="bottom"/>
            <w:hideMark/>
          </w:tcPr>
          <w:p w:rsidR="000C365B" w:rsidRPr="00C2695D" w:rsidRDefault="000C365B" w:rsidP="00836DC4">
            <w:pPr>
              <w:suppressAutoHyphens w:val="0"/>
              <w:rPr>
                <w:i/>
                <w:iCs/>
                <w:sz w:val="20"/>
                <w:szCs w:val="20"/>
                <w:lang w:eastAsia="ru-RU"/>
              </w:rPr>
            </w:pPr>
            <w:r>
              <w:rPr>
                <w:i/>
                <w:iCs/>
                <w:sz w:val="20"/>
                <w:szCs w:val="20"/>
                <w:lang w:eastAsia="ru-RU"/>
              </w:rPr>
              <w:t> </w:t>
            </w:r>
          </w:p>
        </w:tc>
        <w:tc>
          <w:tcPr>
            <w:tcW w:w="79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i/>
                <w:iCs/>
                <w:sz w:val="20"/>
                <w:szCs w:val="20"/>
                <w:lang w:eastAsia="ru-RU"/>
              </w:rPr>
            </w:pPr>
          </w:p>
        </w:tc>
        <w:tc>
          <w:tcPr>
            <w:tcW w:w="2963" w:type="dxa"/>
            <w:gridSpan w:val="5"/>
            <w:tcBorders>
              <w:top w:val="nil"/>
              <w:left w:val="nil"/>
              <w:bottom w:val="single" w:sz="4" w:space="0" w:color="auto"/>
              <w:right w:val="nil"/>
            </w:tcBorders>
            <w:shd w:val="clear" w:color="auto" w:fill="auto"/>
            <w:noWrap/>
            <w:vAlign w:val="bottom"/>
            <w:hideMark/>
          </w:tcPr>
          <w:p w:rsidR="000C365B" w:rsidRPr="00C2695D" w:rsidRDefault="000C365B" w:rsidP="00836DC4">
            <w:pPr>
              <w:suppressAutoHyphens w:val="0"/>
              <w:jc w:val="center"/>
              <w:rPr>
                <w:i/>
                <w:iCs/>
                <w:sz w:val="20"/>
                <w:szCs w:val="20"/>
                <w:u w:val="single"/>
                <w:lang w:eastAsia="ru-RU"/>
              </w:rPr>
            </w:pPr>
            <w:r>
              <w:rPr>
                <w:i/>
                <w:iCs/>
                <w:sz w:val="20"/>
                <w:szCs w:val="20"/>
                <w:u w:val="single"/>
                <w:lang w:eastAsia="ru-RU"/>
              </w:rPr>
              <w:t> </w:t>
            </w:r>
          </w:p>
        </w:tc>
        <w:tc>
          <w:tcPr>
            <w:tcW w:w="418" w:type="dxa"/>
            <w:gridSpan w:val="3"/>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i/>
                <w:iCs/>
                <w:sz w:val="20"/>
                <w:szCs w:val="20"/>
                <w:u w:val="single"/>
                <w:lang w:eastAsia="ru-RU"/>
              </w:rPr>
            </w:pPr>
          </w:p>
        </w:tc>
        <w:tc>
          <w:tcPr>
            <w:tcW w:w="1934" w:type="dxa"/>
            <w:gridSpan w:val="3"/>
            <w:tcBorders>
              <w:top w:val="nil"/>
              <w:left w:val="nil"/>
              <w:bottom w:val="single" w:sz="4" w:space="0" w:color="auto"/>
              <w:right w:val="single" w:sz="4" w:space="0" w:color="FFFFFF"/>
            </w:tcBorders>
            <w:shd w:val="clear" w:color="auto" w:fill="auto"/>
            <w:noWrap/>
            <w:vAlign w:val="bottom"/>
            <w:hideMark/>
          </w:tcPr>
          <w:p w:rsidR="000C365B" w:rsidRPr="00C2695D" w:rsidRDefault="000C365B" w:rsidP="00836DC4">
            <w:pPr>
              <w:suppressAutoHyphens w:val="0"/>
              <w:rPr>
                <w:i/>
                <w:iCs/>
                <w:sz w:val="20"/>
                <w:szCs w:val="20"/>
                <w:lang w:eastAsia="ru-RU"/>
              </w:rPr>
            </w:pPr>
            <w:r>
              <w:rPr>
                <w:i/>
                <w:iCs/>
                <w:sz w:val="20"/>
                <w:szCs w:val="20"/>
                <w:lang w:eastAsia="ru-RU"/>
              </w:rPr>
              <w:t> </w:t>
            </w:r>
          </w:p>
        </w:tc>
      </w:tr>
      <w:tr w:rsidR="000C365B" w:rsidRPr="00C2695D" w:rsidTr="00836DC4">
        <w:trPr>
          <w:trHeight w:val="167"/>
        </w:trPr>
        <w:tc>
          <w:tcPr>
            <w:tcW w:w="1829" w:type="dxa"/>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r>
              <w:rPr>
                <w:sz w:val="16"/>
                <w:szCs w:val="16"/>
                <w:lang w:eastAsia="ru-RU"/>
              </w:rPr>
              <w:t>(подпись)</w:t>
            </w:r>
          </w:p>
        </w:tc>
        <w:tc>
          <w:tcPr>
            <w:tcW w:w="418" w:type="dxa"/>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2026" w:type="dxa"/>
            <w:gridSpan w:val="3"/>
            <w:tcBorders>
              <w:top w:val="single" w:sz="4" w:space="0" w:color="auto"/>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r>
              <w:rPr>
                <w:sz w:val="16"/>
                <w:szCs w:val="16"/>
                <w:lang w:eastAsia="ru-RU"/>
              </w:rPr>
              <w:t>(расшифровка подписи)</w:t>
            </w:r>
          </w:p>
        </w:tc>
        <w:tc>
          <w:tcPr>
            <w:tcW w:w="79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2963" w:type="dxa"/>
            <w:gridSpan w:val="5"/>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r>
              <w:rPr>
                <w:sz w:val="16"/>
                <w:szCs w:val="16"/>
                <w:lang w:eastAsia="ru-RU"/>
              </w:rPr>
              <w:t>(подпись)</w:t>
            </w:r>
          </w:p>
        </w:tc>
        <w:tc>
          <w:tcPr>
            <w:tcW w:w="418" w:type="dxa"/>
            <w:gridSpan w:val="3"/>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16"/>
                <w:szCs w:val="16"/>
                <w:lang w:eastAsia="ru-RU"/>
              </w:rPr>
            </w:pPr>
          </w:p>
        </w:tc>
        <w:tc>
          <w:tcPr>
            <w:tcW w:w="1934" w:type="dxa"/>
            <w:gridSpan w:val="3"/>
            <w:tcBorders>
              <w:top w:val="single" w:sz="4" w:space="0" w:color="auto"/>
              <w:left w:val="nil"/>
              <w:bottom w:val="nil"/>
              <w:right w:val="single" w:sz="4" w:space="0" w:color="FFFFFF"/>
            </w:tcBorders>
            <w:shd w:val="clear" w:color="auto" w:fill="auto"/>
            <w:noWrap/>
            <w:vAlign w:val="bottom"/>
            <w:hideMark/>
          </w:tcPr>
          <w:p w:rsidR="000C365B" w:rsidRPr="00C2695D" w:rsidRDefault="000C365B" w:rsidP="00836DC4">
            <w:pPr>
              <w:suppressAutoHyphens w:val="0"/>
              <w:jc w:val="center"/>
              <w:rPr>
                <w:sz w:val="16"/>
                <w:szCs w:val="16"/>
                <w:lang w:eastAsia="ru-RU"/>
              </w:rPr>
            </w:pPr>
            <w:r>
              <w:rPr>
                <w:sz w:val="16"/>
                <w:szCs w:val="16"/>
                <w:lang w:eastAsia="ru-RU"/>
              </w:rPr>
              <w:t>(расшифровка подписи)</w:t>
            </w:r>
          </w:p>
        </w:tc>
      </w:tr>
      <w:tr w:rsidR="000C365B" w:rsidRPr="00C2695D" w:rsidTr="00836DC4">
        <w:trPr>
          <w:trHeight w:val="167"/>
        </w:trPr>
        <w:tc>
          <w:tcPr>
            <w:tcW w:w="1829" w:type="dxa"/>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418"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132"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89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79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2963" w:type="dxa"/>
            <w:gridSpan w:val="5"/>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20"/>
                <w:szCs w:val="20"/>
                <w:lang w:eastAsia="ru-RU"/>
              </w:rPr>
            </w:pPr>
          </w:p>
        </w:tc>
        <w:tc>
          <w:tcPr>
            <w:tcW w:w="418" w:type="dxa"/>
            <w:gridSpan w:val="3"/>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460"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474" w:type="dxa"/>
            <w:tcBorders>
              <w:top w:val="nil"/>
              <w:left w:val="nil"/>
              <w:bottom w:val="nil"/>
              <w:right w:val="single" w:sz="4" w:space="0" w:color="FFFFFF"/>
            </w:tcBorders>
            <w:shd w:val="clear" w:color="auto" w:fill="auto"/>
            <w:noWrap/>
            <w:vAlign w:val="bottom"/>
            <w:hideMark/>
          </w:tcPr>
          <w:p w:rsidR="000C365B" w:rsidRPr="00C2695D" w:rsidRDefault="000C365B" w:rsidP="00836DC4">
            <w:pPr>
              <w:suppressAutoHyphens w:val="0"/>
              <w:rPr>
                <w:sz w:val="20"/>
                <w:szCs w:val="20"/>
                <w:lang w:eastAsia="ru-RU"/>
              </w:rPr>
            </w:pPr>
          </w:p>
        </w:tc>
      </w:tr>
      <w:tr w:rsidR="000C365B" w:rsidRPr="00C2695D" w:rsidTr="00836DC4">
        <w:trPr>
          <w:trHeight w:val="167"/>
        </w:trPr>
        <w:tc>
          <w:tcPr>
            <w:tcW w:w="1829" w:type="dxa"/>
            <w:tcBorders>
              <w:top w:val="nil"/>
              <w:left w:val="single" w:sz="4" w:space="0" w:color="FFFFFF"/>
              <w:bottom w:val="nil"/>
              <w:right w:val="nil"/>
            </w:tcBorders>
            <w:shd w:val="clear" w:color="auto" w:fill="auto"/>
            <w:noWrap/>
            <w:vAlign w:val="bottom"/>
            <w:hideMark/>
          </w:tcPr>
          <w:p w:rsidR="000C365B" w:rsidRPr="00C2695D" w:rsidRDefault="000C365B" w:rsidP="00836DC4">
            <w:pPr>
              <w:suppressAutoHyphens w:val="0"/>
              <w:jc w:val="center"/>
              <w:rPr>
                <w:sz w:val="20"/>
                <w:szCs w:val="20"/>
                <w:lang w:eastAsia="ru-RU"/>
              </w:rPr>
            </w:pPr>
            <w:r>
              <w:rPr>
                <w:sz w:val="20"/>
                <w:szCs w:val="20"/>
                <w:lang w:eastAsia="ru-RU"/>
              </w:rPr>
              <w:t>М.П.</w:t>
            </w:r>
          </w:p>
        </w:tc>
        <w:tc>
          <w:tcPr>
            <w:tcW w:w="418"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132" w:type="dxa"/>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89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794"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2963" w:type="dxa"/>
            <w:gridSpan w:val="5"/>
            <w:tcBorders>
              <w:top w:val="nil"/>
              <w:left w:val="nil"/>
              <w:bottom w:val="nil"/>
              <w:right w:val="nil"/>
            </w:tcBorders>
            <w:shd w:val="clear" w:color="auto" w:fill="auto"/>
            <w:noWrap/>
            <w:vAlign w:val="bottom"/>
            <w:hideMark/>
          </w:tcPr>
          <w:p w:rsidR="000C365B" w:rsidRPr="00C2695D" w:rsidRDefault="000C365B" w:rsidP="00836DC4">
            <w:pPr>
              <w:suppressAutoHyphens w:val="0"/>
              <w:jc w:val="center"/>
              <w:rPr>
                <w:sz w:val="20"/>
                <w:szCs w:val="20"/>
                <w:lang w:eastAsia="ru-RU"/>
              </w:rPr>
            </w:pPr>
            <w:r>
              <w:rPr>
                <w:sz w:val="20"/>
                <w:szCs w:val="20"/>
                <w:lang w:eastAsia="ru-RU"/>
              </w:rPr>
              <w:t>М.П.</w:t>
            </w:r>
          </w:p>
        </w:tc>
        <w:tc>
          <w:tcPr>
            <w:tcW w:w="418" w:type="dxa"/>
            <w:gridSpan w:val="3"/>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1460" w:type="dxa"/>
            <w:gridSpan w:val="2"/>
            <w:tcBorders>
              <w:top w:val="nil"/>
              <w:left w:val="nil"/>
              <w:bottom w:val="nil"/>
              <w:right w:val="nil"/>
            </w:tcBorders>
            <w:shd w:val="clear" w:color="auto" w:fill="auto"/>
            <w:noWrap/>
            <w:vAlign w:val="bottom"/>
            <w:hideMark/>
          </w:tcPr>
          <w:p w:rsidR="000C365B" w:rsidRPr="00C2695D" w:rsidRDefault="000C365B" w:rsidP="00836DC4">
            <w:pPr>
              <w:suppressAutoHyphens w:val="0"/>
              <w:rPr>
                <w:sz w:val="20"/>
                <w:szCs w:val="20"/>
                <w:lang w:eastAsia="ru-RU"/>
              </w:rPr>
            </w:pPr>
          </w:p>
        </w:tc>
        <w:tc>
          <w:tcPr>
            <w:tcW w:w="474" w:type="dxa"/>
            <w:tcBorders>
              <w:top w:val="nil"/>
              <w:left w:val="nil"/>
              <w:bottom w:val="nil"/>
              <w:right w:val="single" w:sz="4" w:space="0" w:color="FFFFFF"/>
            </w:tcBorders>
            <w:shd w:val="clear" w:color="auto" w:fill="auto"/>
            <w:noWrap/>
            <w:vAlign w:val="bottom"/>
            <w:hideMark/>
          </w:tcPr>
          <w:p w:rsidR="000C365B" w:rsidRPr="00C2695D" w:rsidRDefault="000C365B" w:rsidP="00836DC4">
            <w:pPr>
              <w:suppressAutoHyphens w:val="0"/>
              <w:rPr>
                <w:sz w:val="20"/>
                <w:szCs w:val="20"/>
                <w:lang w:eastAsia="ru-RU"/>
              </w:rPr>
            </w:pPr>
          </w:p>
        </w:tc>
      </w:tr>
    </w:tbl>
    <w:p w:rsidR="000C365B" w:rsidRPr="009C2E39" w:rsidRDefault="000C365B" w:rsidP="00836DC4">
      <w:pPr>
        <w:jc w:val="right"/>
        <w:rPr>
          <w:b/>
        </w:rPr>
      </w:pPr>
      <w:r>
        <w:rPr>
          <w:sz w:val="28"/>
          <w:szCs w:val="28"/>
        </w:rPr>
        <w:br w:type="page"/>
      </w:r>
      <w:r>
        <w:lastRenderedPageBreak/>
        <w:t>Приложение № 4 к договору</w:t>
      </w:r>
      <w:r>
        <w:rPr>
          <w:b/>
        </w:rPr>
        <w:t xml:space="preserve"> </w:t>
      </w:r>
    </w:p>
    <w:p w:rsidR="000C365B" w:rsidRPr="009C2E39" w:rsidRDefault="000C365B" w:rsidP="00836DC4">
      <w:pPr>
        <w:jc w:val="right"/>
      </w:pPr>
      <w:r>
        <w:t>на выполнение работ № _____________</w:t>
      </w:r>
    </w:p>
    <w:p w:rsidR="000C365B" w:rsidRPr="009C2E39" w:rsidRDefault="000C365B" w:rsidP="00836DC4">
      <w:pPr>
        <w:jc w:val="right"/>
      </w:pPr>
      <w:r>
        <w:t>от «___»______________ 201___ г.</w:t>
      </w:r>
    </w:p>
    <w:p w:rsidR="000C365B" w:rsidRDefault="000C365B" w:rsidP="00836DC4">
      <w:pPr>
        <w:jc w:val="center"/>
        <w:rPr>
          <w:b/>
          <w:bCs/>
          <w:lang w:eastAsia="ru-RU"/>
        </w:rPr>
      </w:pPr>
    </w:p>
    <w:p w:rsidR="000C365B" w:rsidRDefault="000C365B" w:rsidP="00836DC4">
      <w:pPr>
        <w:jc w:val="center"/>
        <w:rPr>
          <w:b/>
          <w:bCs/>
          <w:lang w:eastAsia="ru-RU"/>
        </w:rPr>
      </w:pPr>
      <w:r>
        <w:rPr>
          <w:b/>
          <w:bCs/>
          <w:lang w:eastAsia="ru-RU"/>
        </w:rPr>
        <w:t>Форма дефектной ведомости</w:t>
      </w:r>
    </w:p>
    <w:p w:rsidR="000C365B" w:rsidRDefault="000C365B" w:rsidP="00836DC4">
      <w:pPr>
        <w:jc w:val="center"/>
        <w:rPr>
          <w:rFonts w:eastAsia="MS Mincho"/>
          <w:b/>
          <w:i/>
          <w:sz w:val="28"/>
          <w:szCs w:val="28"/>
        </w:rPr>
      </w:pPr>
    </w:p>
    <w:tbl>
      <w:tblPr>
        <w:tblW w:w="9923" w:type="dxa"/>
        <w:tblInd w:w="-743" w:type="dxa"/>
        <w:tblLayout w:type="fixed"/>
        <w:tblLook w:val="04A0"/>
      </w:tblPr>
      <w:tblGrid>
        <w:gridCol w:w="617"/>
        <w:gridCol w:w="895"/>
        <w:gridCol w:w="608"/>
        <w:gridCol w:w="754"/>
        <w:gridCol w:w="1097"/>
        <w:gridCol w:w="1190"/>
        <w:gridCol w:w="57"/>
        <w:gridCol w:w="740"/>
        <w:gridCol w:w="394"/>
        <w:gridCol w:w="1190"/>
        <w:gridCol w:w="430"/>
        <w:gridCol w:w="236"/>
        <w:gridCol w:w="236"/>
        <w:gridCol w:w="793"/>
        <w:gridCol w:w="686"/>
      </w:tblGrid>
      <w:tr w:rsidR="000C365B" w:rsidRPr="00A947E7" w:rsidTr="00836DC4">
        <w:trPr>
          <w:trHeight w:val="268"/>
        </w:trPr>
        <w:tc>
          <w:tcPr>
            <w:tcW w:w="617"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895"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740"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014"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029" w:type="dxa"/>
            <w:gridSpan w:val="2"/>
            <w:tcBorders>
              <w:top w:val="nil"/>
              <w:left w:val="nil"/>
              <w:bottom w:val="nil"/>
              <w:right w:val="nil"/>
            </w:tcBorders>
            <w:shd w:val="clear" w:color="auto" w:fill="auto"/>
            <w:noWrap/>
            <w:vAlign w:val="bottom"/>
            <w:hideMark/>
          </w:tcPr>
          <w:p w:rsidR="000C365B" w:rsidRPr="00A947E7" w:rsidRDefault="000C365B" w:rsidP="00836DC4">
            <w:pPr>
              <w:rPr>
                <w:rFonts w:ascii="Arial CYR" w:hAnsi="Arial CYR" w:cs="Arial CYR"/>
                <w:sz w:val="20"/>
                <w:szCs w:val="20"/>
                <w:lang w:eastAsia="ru-RU"/>
              </w:rPr>
            </w:pPr>
          </w:p>
        </w:tc>
        <w:tc>
          <w:tcPr>
            <w:tcW w:w="686" w:type="dxa"/>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Код</w:t>
            </w:r>
          </w:p>
        </w:tc>
      </w:tr>
      <w:tr w:rsidR="000C365B" w:rsidRPr="00A947E7" w:rsidTr="00836DC4">
        <w:trPr>
          <w:trHeight w:val="268"/>
        </w:trPr>
        <w:tc>
          <w:tcPr>
            <w:tcW w:w="617"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895"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740"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3279" w:type="dxa"/>
            <w:gridSpan w:val="6"/>
            <w:tcBorders>
              <w:top w:val="nil"/>
              <w:left w:val="nil"/>
              <w:bottom w:val="nil"/>
              <w:right w:val="single" w:sz="8" w:space="0" w:color="000000"/>
            </w:tcBorders>
            <w:shd w:val="clear" w:color="auto" w:fill="auto"/>
            <w:noWrap/>
            <w:vAlign w:val="bottom"/>
            <w:hideMark/>
          </w:tcPr>
          <w:p w:rsidR="000C365B" w:rsidRPr="00A947E7" w:rsidRDefault="000C365B" w:rsidP="00836DC4">
            <w:pPr>
              <w:jc w:val="right"/>
              <w:rPr>
                <w:sz w:val="20"/>
                <w:szCs w:val="20"/>
                <w:lang w:eastAsia="ru-RU"/>
              </w:rPr>
            </w:pPr>
            <w:r>
              <w:rPr>
                <w:sz w:val="20"/>
                <w:szCs w:val="20"/>
                <w:lang w:eastAsia="ru-RU"/>
              </w:rPr>
              <w:t>Форма по ОКУД</w:t>
            </w:r>
          </w:p>
        </w:tc>
        <w:tc>
          <w:tcPr>
            <w:tcW w:w="686" w:type="dxa"/>
            <w:tcBorders>
              <w:top w:val="single" w:sz="8" w:space="0" w:color="auto"/>
              <w:left w:val="nil"/>
              <w:bottom w:val="single" w:sz="8" w:space="0" w:color="auto"/>
              <w:right w:val="single" w:sz="8" w:space="0" w:color="auto"/>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0306831</w:t>
            </w:r>
          </w:p>
        </w:tc>
      </w:tr>
      <w:tr w:rsidR="000C365B" w:rsidRPr="00A947E7" w:rsidTr="00836DC4">
        <w:trPr>
          <w:trHeight w:val="253"/>
        </w:trPr>
        <w:tc>
          <w:tcPr>
            <w:tcW w:w="617" w:type="dxa"/>
            <w:tcBorders>
              <w:top w:val="nil"/>
              <w:left w:val="nil"/>
              <w:bottom w:val="nil"/>
              <w:right w:val="nil"/>
            </w:tcBorders>
            <w:shd w:val="clear" w:color="auto" w:fill="auto"/>
            <w:noWrap/>
            <w:vAlign w:val="bottom"/>
            <w:hideMark/>
          </w:tcPr>
          <w:p w:rsidR="000C365B" w:rsidRPr="00A947E7" w:rsidRDefault="000C365B" w:rsidP="00836DC4">
            <w:pPr>
              <w:rPr>
                <w:rFonts w:ascii="Arial CYR" w:hAnsi="Arial CYR" w:cs="Arial CYR"/>
                <w:sz w:val="20"/>
                <w:szCs w:val="20"/>
                <w:lang w:eastAsia="ru-RU"/>
              </w:rPr>
            </w:pPr>
          </w:p>
        </w:tc>
        <w:tc>
          <w:tcPr>
            <w:tcW w:w="895" w:type="dxa"/>
            <w:tcBorders>
              <w:top w:val="nil"/>
              <w:left w:val="nil"/>
              <w:bottom w:val="nil"/>
              <w:right w:val="nil"/>
            </w:tcBorders>
            <w:shd w:val="clear" w:color="auto" w:fill="auto"/>
            <w:noWrap/>
            <w:vAlign w:val="bottom"/>
            <w:hideMark/>
          </w:tcPr>
          <w:p w:rsidR="000C365B" w:rsidRPr="00A947E7" w:rsidRDefault="000C365B" w:rsidP="00836DC4">
            <w:pPr>
              <w:rPr>
                <w:rFonts w:ascii="Arial CYR" w:hAnsi="Arial CYR" w:cs="Arial CY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0C365B" w:rsidRPr="00A947E7" w:rsidRDefault="000C365B" w:rsidP="00836DC4">
            <w:pPr>
              <w:rPr>
                <w:rFonts w:ascii="Arial CYR" w:hAnsi="Arial CYR" w:cs="Arial CY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0C365B" w:rsidRPr="00A947E7" w:rsidRDefault="000C365B" w:rsidP="00836DC4">
            <w:pPr>
              <w:rPr>
                <w:rFonts w:ascii="Arial CYR" w:hAnsi="Arial CYR" w:cs="Arial CYR"/>
                <w:sz w:val="20"/>
                <w:szCs w:val="20"/>
                <w:lang w:eastAsia="ru-RU"/>
              </w:rPr>
            </w:pPr>
          </w:p>
        </w:tc>
        <w:tc>
          <w:tcPr>
            <w:tcW w:w="740" w:type="dxa"/>
            <w:tcBorders>
              <w:top w:val="nil"/>
              <w:left w:val="nil"/>
              <w:bottom w:val="nil"/>
              <w:right w:val="nil"/>
            </w:tcBorders>
            <w:shd w:val="clear" w:color="auto" w:fill="auto"/>
            <w:noWrap/>
            <w:vAlign w:val="bottom"/>
            <w:hideMark/>
          </w:tcPr>
          <w:p w:rsidR="000C365B" w:rsidRPr="00A947E7" w:rsidRDefault="000C365B" w:rsidP="00836DC4">
            <w:pPr>
              <w:rPr>
                <w:rFonts w:ascii="Arial CYR" w:hAnsi="Arial CYR" w:cs="Arial CYR"/>
                <w:sz w:val="20"/>
                <w:szCs w:val="20"/>
                <w:lang w:eastAsia="ru-RU"/>
              </w:rPr>
            </w:pPr>
          </w:p>
        </w:tc>
        <w:tc>
          <w:tcPr>
            <w:tcW w:w="2014" w:type="dxa"/>
            <w:gridSpan w:val="3"/>
            <w:tcBorders>
              <w:top w:val="nil"/>
              <w:left w:val="nil"/>
              <w:bottom w:val="nil"/>
              <w:right w:val="nil"/>
            </w:tcBorders>
            <w:shd w:val="clear" w:color="auto" w:fill="auto"/>
            <w:noWrap/>
            <w:vAlign w:val="bottom"/>
            <w:hideMark/>
          </w:tcPr>
          <w:p w:rsidR="000C365B" w:rsidRPr="00A947E7" w:rsidRDefault="000C365B" w:rsidP="00836DC4">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rFonts w:ascii="Arial CYR" w:hAnsi="Arial CYR" w:cs="Arial CYR"/>
                <w:sz w:val="20"/>
                <w:szCs w:val="20"/>
                <w:lang w:eastAsia="ru-RU"/>
              </w:rPr>
            </w:pPr>
          </w:p>
        </w:tc>
        <w:tc>
          <w:tcPr>
            <w:tcW w:w="1029" w:type="dxa"/>
            <w:gridSpan w:val="2"/>
            <w:vMerge w:val="restart"/>
            <w:tcBorders>
              <w:top w:val="nil"/>
              <w:left w:val="nil"/>
              <w:bottom w:val="nil"/>
              <w:right w:val="nil"/>
            </w:tcBorders>
            <w:shd w:val="clear" w:color="auto" w:fill="auto"/>
            <w:noWrap/>
            <w:vAlign w:val="bottom"/>
            <w:hideMark/>
          </w:tcPr>
          <w:p w:rsidR="000C365B" w:rsidRPr="00A947E7" w:rsidRDefault="000C365B" w:rsidP="00836DC4">
            <w:pPr>
              <w:jc w:val="right"/>
              <w:rPr>
                <w:sz w:val="20"/>
                <w:szCs w:val="20"/>
                <w:lang w:eastAsia="ru-RU"/>
              </w:rPr>
            </w:pPr>
            <w:r>
              <w:rPr>
                <w:sz w:val="20"/>
                <w:szCs w:val="20"/>
                <w:lang w:eastAsia="ru-RU"/>
              </w:rPr>
              <w:t>по ОКПО</w:t>
            </w:r>
          </w:p>
        </w:tc>
        <w:tc>
          <w:tcPr>
            <w:tcW w:w="686"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94213274</w:t>
            </w:r>
          </w:p>
        </w:tc>
      </w:tr>
      <w:tr w:rsidR="000C365B" w:rsidRPr="00A947E7" w:rsidTr="00836DC4">
        <w:trPr>
          <w:trHeight w:val="268"/>
        </w:trPr>
        <w:tc>
          <w:tcPr>
            <w:tcW w:w="7972" w:type="dxa"/>
            <w:gridSpan w:val="11"/>
            <w:tcBorders>
              <w:top w:val="nil"/>
              <w:left w:val="nil"/>
              <w:bottom w:val="single" w:sz="4" w:space="0" w:color="auto"/>
              <w:right w:val="nil"/>
            </w:tcBorders>
            <w:shd w:val="clear" w:color="auto" w:fill="auto"/>
            <w:noWrap/>
            <w:vAlign w:val="bottom"/>
            <w:hideMark/>
          </w:tcPr>
          <w:p w:rsidR="000C365B" w:rsidRPr="00A947E7" w:rsidRDefault="000C365B" w:rsidP="00836DC4">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p>
        </w:tc>
        <w:tc>
          <w:tcPr>
            <w:tcW w:w="1029" w:type="dxa"/>
            <w:gridSpan w:val="2"/>
            <w:vMerge/>
            <w:tcBorders>
              <w:top w:val="nil"/>
              <w:left w:val="nil"/>
              <w:bottom w:val="nil"/>
              <w:right w:val="nil"/>
            </w:tcBorders>
            <w:vAlign w:val="center"/>
            <w:hideMark/>
          </w:tcPr>
          <w:p w:rsidR="000C365B" w:rsidRPr="00A947E7" w:rsidRDefault="000C365B" w:rsidP="00836DC4">
            <w:pPr>
              <w:rPr>
                <w:sz w:val="20"/>
                <w:szCs w:val="20"/>
                <w:lang w:eastAsia="ru-RU"/>
              </w:rPr>
            </w:pPr>
          </w:p>
        </w:tc>
        <w:tc>
          <w:tcPr>
            <w:tcW w:w="686" w:type="dxa"/>
            <w:vMerge/>
            <w:tcBorders>
              <w:top w:val="nil"/>
              <w:left w:val="single" w:sz="8" w:space="0" w:color="auto"/>
              <w:bottom w:val="single" w:sz="8" w:space="0" w:color="000000"/>
              <w:right w:val="single" w:sz="8" w:space="0" w:color="auto"/>
            </w:tcBorders>
            <w:vAlign w:val="center"/>
            <w:hideMark/>
          </w:tcPr>
          <w:p w:rsidR="000C365B" w:rsidRPr="00A947E7" w:rsidRDefault="000C365B" w:rsidP="00836DC4">
            <w:pPr>
              <w:rPr>
                <w:sz w:val="20"/>
                <w:szCs w:val="20"/>
                <w:lang w:eastAsia="ru-RU"/>
              </w:rPr>
            </w:pPr>
          </w:p>
        </w:tc>
      </w:tr>
      <w:tr w:rsidR="000C365B" w:rsidRPr="00A947E7" w:rsidTr="00836DC4">
        <w:trPr>
          <w:trHeight w:val="253"/>
        </w:trPr>
        <w:tc>
          <w:tcPr>
            <w:tcW w:w="7972" w:type="dxa"/>
            <w:gridSpan w:val="11"/>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p>
        </w:tc>
        <w:tc>
          <w:tcPr>
            <w:tcW w:w="1029" w:type="dxa"/>
            <w:gridSpan w:val="2"/>
            <w:vMerge w:val="restart"/>
            <w:tcBorders>
              <w:top w:val="nil"/>
              <w:left w:val="nil"/>
              <w:bottom w:val="nil"/>
              <w:right w:val="nil"/>
            </w:tcBorders>
            <w:shd w:val="clear" w:color="auto" w:fill="auto"/>
            <w:noWrap/>
            <w:vAlign w:val="bottom"/>
            <w:hideMark/>
          </w:tcPr>
          <w:p w:rsidR="000C365B" w:rsidRPr="00A947E7" w:rsidRDefault="000C365B" w:rsidP="00836DC4">
            <w:pPr>
              <w:jc w:val="right"/>
              <w:rPr>
                <w:sz w:val="20"/>
                <w:szCs w:val="20"/>
                <w:lang w:eastAsia="ru-RU"/>
              </w:rPr>
            </w:pPr>
            <w:r>
              <w:rPr>
                <w:sz w:val="20"/>
                <w:szCs w:val="20"/>
                <w:lang w:eastAsia="ru-RU"/>
              </w:rPr>
              <w:t>БЕ</w:t>
            </w:r>
          </w:p>
        </w:tc>
        <w:tc>
          <w:tcPr>
            <w:tcW w:w="686"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 </w:t>
            </w:r>
          </w:p>
        </w:tc>
      </w:tr>
      <w:tr w:rsidR="000C365B" w:rsidRPr="00A947E7" w:rsidTr="00836DC4">
        <w:trPr>
          <w:trHeight w:val="94"/>
        </w:trPr>
        <w:tc>
          <w:tcPr>
            <w:tcW w:w="7972" w:type="dxa"/>
            <w:gridSpan w:val="11"/>
            <w:tcBorders>
              <w:top w:val="nil"/>
              <w:left w:val="nil"/>
              <w:bottom w:val="single" w:sz="4" w:space="0" w:color="auto"/>
              <w:right w:val="nil"/>
            </w:tcBorders>
            <w:shd w:val="clear" w:color="auto" w:fill="auto"/>
            <w:noWrap/>
            <w:vAlign w:val="bottom"/>
            <w:hideMark/>
          </w:tcPr>
          <w:p w:rsidR="000C365B" w:rsidRPr="00A947E7" w:rsidRDefault="000C365B" w:rsidP="00836DC4">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p>
        </w:tc>
        <w:tc>
          <w:tcPr>
            <w:tcW w:w="1029" w:type="dxa"/>
            <w:gridSpan w:val="2"/>
            <w:vMerge/>
            <w:tcBorders>
              <w:top w:val="nil"/>
              <w:left w:val="nil"/>
              <w:bottom w:val="nil"/>
              <w:right w:val="nil"/>
            </w:tcBorders>
            <w:vAlign w:val="center"/>
            <w:hideMark/>
          </w:tcPr>
          <w:p w:rsidR="000C365B" w:rsidRPr="00A947E7" w:rsidRDefault="000C365B" w:rsidP="00836DC4">
            <w:pPr>
              <w:rPr>
                <w:sz w:val="20"/>
                <w:szCs w:val="20"/>
                <w:lang w:eastAsia="ru-RU"/>
              </w:rPr>
            </w:pPr>
          </w:p>
        </w:tc>
        <w:tc>
          <w:tcPr>
            <w:tcW w:w="686" w:type="dxa"/>
            <w:vMerge/>
            <w:tcBorders>
              <w:top w:val="nil"/>
              <w:left w:val="single" w:sz="8" w:space="0" w:color="auto"/>
              <w:bottom w:val="single" w:sz="8" w:space="0" w:color="000000"/>
              <w:right w:val="single" w:sz="8" w:space="0" w:color="auto"/>
            </w:tcBorders>
            <w:vAlign w:val="center"/>
            <w:hideMark/>
          </w:tcPr>
          <w:p w:rsidR="000C365B" w:rsidRPr="00A947E7" w:rsidRDefault="000C365B" w:rsidP="00836DC4">
            <w:pPr>
              <w:rPr>
                <w:sz w:val="20"/>
                <w:szCs w:val="20"/>
                <w:lang w:eastAsia="ru-RU"/>
              </w:rPr>
            </w:pPr>
          </w:p>
        </w:tc>
      </w:tr>
      <w:tr w:rsidR="000C365B" w:rsidRPr="00A947E7" w:rsidTr="00836DC4">
        <w:trPr>
          <w:trHeight w:val="268"/>
        </w:trPr>
        <w:tc>
          <w:tcPr>
            <w:tcW w:w="7972" w:type="dxa"/>
            <w:gridSpan w:val="11"/>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p>
        </w:tc>
        <w:tc>
          <w:tcPr>
            <w:tcW w:w="1029"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686" w:type="dxa"/>
            <w:tcBorders>
              <w:top w:val="nil"/>
              <w:left w:val="single" w:sz="8" w:space="0" w:color="auto"/>
              <w:bottom w:val="single" w:sz="8" w:space="0" w:color="auto"/>
              <w:right w:val="single" w:sz="8" w:space="0" w:color="auto"/>
            </w:tcBorders>
            <w:shd w:val="clear" w:color="auto" w:fill="auto"/>
            <w:noWrap/>
            <w:vAlign w:val="bottom"/>
            <w:hideMark/>
          </w:tcPr>
          <w:p w:rsidR="000C365B" w:rsidRPr="00A947E7" w:rsidRDefault="000C365B" w:rsidP="00836DC4">
            <w:pPr>
              <w:rPr>
                <w:sz w:val="20"/>
                <w:szCs w:val="20"/>
                <w:lang w:eastAsia="ru-RU"/>
              </w:rPr>
            </w:pPr>
            <w:r>
              <w:rPr>
                <w:sz w:val="20"/>
                <w:szCs w:val="20"/>
                <w:lang w:eastAsia="ru-RU"/>
              </w:rPr>
              <w:t> </w:t>
            </w:r>
          </w:p>
        </w:tc>
      </w:tr>
      <w:tr w:rsidR="000C365B" w:rsidRPr="00A947E7" w:rsidTr="00836DC4">
        <w:trPr>
          <w:trHeight w:val="76"/>
        </w:trPr>
        <w:tc>
          <w:tcPr>
            <w:tcW w:w="617"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895"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740"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014"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029"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686"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r>
      <w:tr w:rsidR="000C365B" w:rsidRPr="00A947E7" w:rsidTr="00836DC4">
        <w:trPr>
          <w:trHeight w:val="253"/>
        </w:trPr>
        <w:tc>
          <w:tcPr>
            <w:tcW w:w="617" w:type="dxa"/>
            <w:tcBorders>
              <w:top w:val="nil"/>
              <w:left w:val="nil"/>
              <w:bottom w:val="nil"/>
              <w:right w:val="nil"/>
            </w:tcBorders>
            <w:shd w:val="clear" w:color="auto" w:fill="auto"/>
            <w:noWrap/>
            <w:vAlign w:val="bottom"/>
            <w:hideMark/>
          </w:tcPr>
          <w:p w:rsidR="000C365B" w:rsidRPr="00A947E7" w:rsidRDefault="000C365B" w:rsidP="00836DC4">
            <w:pPr>
              <w:rPr>
                <w:rFonts w:ascii="Arial CYR" w:hAnsi="Arial CYR" w:cs="Arial CYR"/>
                <w:sz w:val="20"/>
                <w:szCs w:val="20"/>
                <w:lang w:eastAsia="ru-RU"/>
              </w:rPr>
            </w:pPr>
          </w:p>
        </w:tc>
        <w:tc>
          <w:tcPr>
            <w:tcW w:w="895" w:type="dxa"/>
            <w:tcBorders>
              <w:top w:val="nil"/>
              <w:left w:val="nil"/>
              <w:bottom w:val="nil"/>
              <w:right w:val="nil"/>
            </w:tcBorders>
            <w:shd w:val="clear" w:color="auto" w:fill="auto"/>
            <w:noWrap/>
            <w:vAlign w:val="bottom"/>
            <w:hideMark/>
          </w:tcPr>
          <w:p w:rsidR="000C365B" w:rsidRPr="00A947E7" w:rsidRDefault="000C365B" w:rsidP="00836DC4">
            <w:pPr>
              <w:rPr>
                <w:rFonts w:ascii="Arial CYR" w:hAnsi="Arial CYR" w:cs="Arial CY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754" w:type="dxa"/>
            <w:gridSpan w:val="4"/>
            <w:tcBorders>
              <w:top w:val="nil"/>
              <w:left w:val="nil"/>
              <w:bottom w:val="nil"/>
              <w:right w:val="nil"/>
            </w:tcBorders>
            <w:shd w:val="clear" w:color="auto" w:fill="auto"/>
            <w:noWrap/>
            <w:vAlign w:val="bottom"/>
            <w:hideMark/>
          </w:tcPr>
          <w:p w:rsidR="000C365B" w:rsidRPr="00A947E7" w:rsidRDefault="000C365B" w:rsidP="00836DC4">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715" w:type="dxa"/>
            <w:gridSpan w:val="3"/>
            <w:tcBorders>
              <w:top w:val="nil"/>
              <w:left w:val="nil"/>
              <w:bottom w:val="single" w:sz="4" w:space="0" w:color="auto"/>
              <w:right w:val="nil"/>
            </w:tcBorders>
            <w:shd w:val="clear" w:color="auto" w:fill="auto"/>
            <w:noWrap/>
            <w:vAlign w:val="bottom"/>
            <w:hideMark/>
          </w:tcPr>
          <w:p w:rsidR="000C365B" w:rsidRPr="00A947E7" w:rsidRDefault="000C365B" w:rsidP="00836DC4">
            <w:pPr>
              <w:jc w:val="center"/>
              <w:rPr>
                <w:sz w:val="20"/>
                <w:szCs w:val="20"/>
                <w:lang w:eastAsia="ru-RU"/>
              </w:rPr>
            </w:pPr>
          </w:p>
        </w:tc>
      </w:tr>
      <w:tr w:rsidR="000C365B" w:rsidRPr="00A947E7" w:rsidTr="00836DC4">
        <w:trPr>
          <w:trHeight w:val="253"/>
        </w:trPr>
        <w:tc>
          <w:tcPr>
            <w:tcW w:w="617"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895"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740" w:type="dxa"/>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p>
        </w:tc>
        <w:tc>
          <w:tcPr>
            <w:tcW w:w="2014" w:type="dxa"/>
            <w:gridSpan w:val="3"/>
            <w:tcBorders>
              <w:top w:val="nil"/>
              <w:left w:val="nil"/>
              <w:bottom w:val="nil"/>
              <w:right w:val="nil"/>
            </w:tcBorders>
            <w:shd w:val="clear" w:color="auto" w:fill="auto"/>
            <w:noWrap/>
            <w:vAlign w:val="bottom"/>
            <w:hideMark/>
          </w:tcPr>
          <w:p w:rsidR="000C365B" w:rsidRPr="00A947E7" w:rsidRDefault="000C365B" w:rsidP="00836DC4">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rFonts w:ascii="Arial CYR" w:hAnsi="Arial CYR" w:cs="Arial CYR"/>
                <w:sz w:val="20"/>
                <w:szCs w:val="20"/>
                <w:lang w:eastAsia="ru-RU"/>
              </w:rPr>
            </w:pPr>
          </w:p>
        </w:tc>
        <w:tc>
          <w:tcPr>
            <w:tcW w:w="1715" w:type="dxa"/>
            <w:gridSpan w:val="3"/>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(должность)</w:t>
            </w:r>
          </w:p>
        </w:tc>
      </w:tr>
      <w:tr w:rsidR="000C365B" w:rsidRPr="00A947E7" w:rsidTr="00836DC4">
        <w:trPr>
          <w:trHeight w:val="181"/>
        </w:trPr>
        <w:tc>
          <w:tcPr>
            <w:tcW w:w="617"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895"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740"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014" w:type="dxa"/>
            <w:gridSpan w:val="3"/>
            <w:tcBorders>
              <w:top w:val="nil"/>
              <w:left w:val="nil"/>
              <w:bottom w:val="nil"/>
              <w:right w:val="nil"/>
            </w:tcBorders>
            <w:shd w:val="clear" w:color="auto" w:fill="auto"/>
            <w:noWrap/>
            <w:vAlign w:val="bottom"/>
            <w:hideMark/>
          </w:tcPr>
          <w:p w:rsidR="000C365B" w:rsidRPr="00A947E7" w:rsidRDefault="000C365B" w:rsidP="00836DC4">
            <w:pPr>
              <w:rPr>
                <w:rFonts w:ascii="Arial CYR" w:hAnsi="Arial CYR" w:cs="Arial CYR"/>
                <w:sz w:val="20"/>
                <w:szCs w:val="20"/>
                <w:lang w:eastAsia="ru-RU"/>
              </w:rPr>
            </w:pPr>
            <w:r>
              <w:rPr>
                <w:rFonts w:ascii="Arial CYR" w:hAnsi="Arial CYR" w:cs="Arial CY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 o:spid="_x0000_s1028" type="#_x0000_t75" style="position:absolute;margin-left:77.25pt;margin-top:5.25pt;width:0;height:0;z-index:251658240;visibility:visible;mso-wrap-distance-right:25.5pt;mso-wrap-distance-bottom:21.75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">
                  <o:lock v:ext="edit" aspectratio="f"/>
                </v:shape>
              </w:pict>
            </w:r>
          </w:p>
          <w:tbl>
            <w:tblPr>
              <w:tblW w:w="0" w:type="auto"/>
              <w:tblCellSpacing w:w="0" w:type="dxa"/>
              <w:tblLayout w:type="fixed"/>
              <w:tblCellMar>
                <w:left w:w="0" w:type="dxa"/>
                <w:right w:w="0" w:type="dxa"/>
              </w:tblCellMar>
              <w:tblLook w:val="04A0"/>
            </w:tblPr>
            <w:tblGrid>
              <w:gridCol w:w="1572"/>
            </w:tblGrid>
            <w:tr w:rsidR="000C365B" w:rsidRPr="00A947E7" w:rsidTr="00836DC4">
              <w:trPr>
                <w:trHeight w:val="71"/>
                <w:tblCellSpacing w:w="0" w:type="dxa"/>
              </w:trPr>
              <w:tc>
                <w:tcPr>
                  <w:tcW w:w="1572" w:type="dxa"/>
                  <w:tcBorders>
                    <w:top w:val="nil"/>
                    <w:left w:val="nil"/>
                    <w:bottom w:val="single" w:sz="4" w:space="0" w:color="auto"/>
                    <w:right w:val="nil"/>
                  </w:tcBorders>
                  <w:shd w:val="clear" w:color="auto" w:fill="auto"/>
                  <w:noWrap/>
                  <w:vAlign w:val="bottom"/>
                  <w:hideMark/>
                </w:tcPr>
                <w:p w:rsidR="000C365B" w:rsidRPr="00A947E7" w:rsidRDefault="000C365B" w:rsidP="00836DC4">
                  <w:pPr>
                    <w:rPr>
                      <w:sz w:val="20"/>
                      <w:szCs w:val="20"/>
                      <w:lang w:eastAsia="ru-RU"/>
                    </w:rPr>
                  </w:pPr>
                  <w:r>
                    <w:rPr>
                      <w:sz w:val="20"/>
                      <w:szCs w:val="20"/>
                      <w:lang w:eastAsia="ru-RU"/>
                    </w:rPr>
                    <w:t> </w:t>
                  </w:r>
                </w:p>
              </w:tc>
            </w:tr>
          </w:tbl>
          <w:p w:rsidR="000C365B" w:rsidRPr="00A947E7" w:rsidRDefault="000C365B" w:rsidP="00836DC4">
            <w:pPr>
              <w:rPr>
                <w:rFonts w:ascii="Arial CYR"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715" w:type="dxa"/>
            <w:gridSpan w:val="3"/>
            <w:tcBorders>
              <w:top w:val="nil"/>
              <w:left w:val="nil"/>
              <w:bottom w:val="single" w:sz="4" w:space="0" w:color="auto"/>
              <w:right w:val="nil"/>
            </w:tcBorders>
            <w:shd w:val="clear" w:color="auto" w:fill="auto"/>
            <w:noWrap/>
            <w:vAlign w:val="bottom"/>
            <w:hideMark/>
          </w:tcPr>
          <w:p w:rsidR="000C365B" w:rsidRPr="00A947E7" w:rsidRDefault="000C365B" w:rsidP="00836DC4">
            <w:pPr>
              <w:rPr>
                <w:sz w:val="20"/>
                <w:szCs w:val="20"/>
                <w:lang w:eastAsia="ru-RU"/>
              </w:rPr>
            </w:pPr>
          </w:p>
        </w:tc>
      </w:tr>
      <w:tr w:rsidR="000C365B" w:rsidRPr="00A947E7" w:rsidTr="00836DC4">
        <w:trPr>
          <w:trHeight w:val="253"/>
        </w:trPr>
        <w:tc>
          <w:tcPr>
            <w:tcW w:w="617"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895"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362"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44"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740" w:type="dxa"/>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p>
        </w:tc>
        <w:tc>
          <w:tcPr>
            <w:tcW w:w="2014" w:type="dxa"/>
            <w:gridSpan w:val="3"/>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p>
        </w:tc>
        <w:tc>
          <w:tcPr>
            <w:tcW w:w="1715" w:type="dxa"/>
            <w:gridSpan w:val="3"/>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(расшифровка подписи)</w:t>
            </w:r>
          </w:p>
        </w:tc>
      </w:tr>
      <w:tr w:rsidR="000C365B" w:rsidRPr="00A947E7" w:rsidTr="00836DC4">
        <w:trPr>
          <w:trHeight w:val="313"/>
        </w:trPr>
        <w:tc>
          <w:tcPr>
            <w:tcW w:w="617"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4601" w:type="dxa"/>
            <w:gridSpan w:val="6"/>
            <w:tcBorders>
              <w:top w:val="nil"/>
              <w:left w:val="nil"/>
              <w:bottom w:val="nil"/>
              <w:right w:val="nil"/>
            </w:tcBorders>
            <w:shd w:val="clear" w:color="auto" w:fill="auto"/>
            <w:noWrap/>
            <w:vAlign w:val="bottom"/>
            <w:hideMark/>
          </w:tcPr>
          <w:p w:rsidR="000C365B" w:rsidRPr="00A947E7" w:rsidRDefault="000C365B" w:rsidP="00836DC4">
            <w:pPr>
              <w:jc w:val="center"/>
              <w:rPr>
                <w:b/>
                <w:bCs/>
                <w:lang w:eastAsia="ru-RU"/>
              </w:rPr>
            </w:pPr>
            <w:r>
              <w:rPr>
                <w:b/>
                <w:bCs/>
                <w:lang w:eastAsia="ru-RU"/>
              </w:rPr>
              <w:t>ДЕФЕКТНАЯ ВЕДОМОСТЬ</w:t>
            </w:r>
          </w:p>
        </w:tc>
        <w:tc>
          <w:tcPr>
            <w:tcW w:w="740" w:type="dxa"/>
            <w:tcBorders>
              <w:top w:val="nil"/>
              <w:left w:val="nil"/>
              <w:bottom w:val="nil"/>
              <w:right w:val="nil"/>
            </w:tcBorders>
            <w:shd w:val="clear" w:color="auto" w:fill="auto"/>
            <w:noWrap/>
            <w:vAlign w:val="bottom"/>
            <w:hideMark/>
          </w:tcPr>
          <w:p w:rsidR="000C365B" w:rsidRPr="00A947E7" w:rsidRDefault="000C365B" w:rsidP="00836DC4">
            <w:pPr>
              <w:jc w:val="center"/>
              <w:rPr>
                <w:b/>
                <w:bCs/>
                <w:lang w:eastAsia="ru-RU"/>
              </w:rPr>
            </w:pPr>
          </w:p>
        </w:tc>
        <w:tc>
          <w:tcPr>
            <w:tcW w:w="2014" w:type="dxa"/>
            <w:gridSpan w:val="3"/>
            <w:tcBorders>
              <w:top w:val="nil"/>
              <w:left w:val="nil"/>
              <w:bottom w:val="nil"/>
              <w:right w:val="nil"/>
            </w:tcBorders>
            <w:shd w:val="clear" w:color="auto" w:fill="auto"/>
            <w:noWrap/>
            <w:vAlign w:val="bottom"/>
            <w:hideMark/>
          </w:tcPr>
          <w:p w:rsidR="000C365B" w:rsidRPr="00A947E7" w:rsidRDefault="000C365B" w:rsidP="00836DC4">
            <w:pPr>
              <w:jc w:val="center"/>
              <w:rPr>
                <w:b/>
                <w:bCs/>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jc w:val="center"/>
              <w:rPr>
                <w:b/>
                <w:bCs/>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jc w:val="center"/>
              <w:rPr>
                <w:b/>
                <w:bCs/>
                <w:lang w:eastAsia="ru-RU"/>
              </w:rPr>
            </w:pPr>
          </w:p>
        </w:tc>
        <w:tc>
          <w:tcPr>
            <w:tcW w:w="1479" w:type="dxa"/>
            <w:gridSpan w:val="2"/>
            <w:tcBorders>
              <w:top w:val="nil"/>
              <w:left w:val="nil"/>
              <w:bottom w:val="nil"/>
              <w:right w:val="nil"/>
            </w:tcBorders>
            <w:shd w:val="clear" w:color="auto" w:fill="auto"/>
            <w:noWrap/>
            <w:vAlign w:val="bottom"/>
            <w:hideMark/>
          </w:tcPr>
          <w:p w:rsidR="000C365B" w:rsidRPr="00A947E7" w:rsidRDefault="000C365B" w:rsidP="00836DC4">
            <w:pPr>
              <w:jc w:val="center"/>
              <w:rPr>
                <w:b/>
                <w:bCs/>
                <w:lang w:eastAsia="ru-RU"/>
              </w:rPr>
            </w:pPr>
          </w:p>
        </w:tc>
      </w:tr>
      <w:tr w:rsidR="000C365B" w:rsidRPr="00A947E7" w:rsidTr="00836DC4">
        <w:trPr>
          <w:trHeight w:val="253"/>
        </w:trPr>
        <w:tc>
          <w:tcPr>
            <w:tcW w:w="617"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25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C365B" w:rsidRPr="00A947E7" w:rsidRDefault="000C365B" w:rsidP="00836DC4">
            <w:pPr>
              <w:jc w:val="center"/>
              <w:rPr>
                <w:sz w:val="20"/>
                <w:szCs w:val="20"/>
                <w:lang w:eastAsia="ru-RU"/>
              </w:rPr>
            </w:pPr>
            <w:r>
              <w:rPr>
                <w:sz w:val="20"/>
                <w:szCs w:val="20"/>
                <w:lang w:eastAsia="ru-RU"/>
              </w:rPr>
              <w:t>Номер документа</w:t>
            </w:r>
          </w:p>
        </w:tc>
        <w:tc>
          <w:tcPr>
            <w:tcW w:w="2344" w:type="dxa"/>
            <w:gridSpan w:val="3"/>
            <w:tcBorders>
              <w:top w:val="single" w:sz="4" w:space="0" w:color="auto"/>
              <w:left w:val="nil"/>
              <w:bottom w:val="single" w:sz="4" w:space="0" w:color="auto"/>
              <w:right w:val="single" w:sz="4" w:space="0" w:color="auto"/>
            </w:tcBorders>
            <w:shd w:val="clear" w:color="auto" w:fill="auto"/>
            <w:vAlign w:val="center"/>
            <w:hideMark/>
          </w:tcPr>
          <w:p w:rsidR="000C365B" w:rsidRPr="00A947E7" w:rsidRDefault="000C365B" w:rsidP="00836DC4">
            <w:pPr>
              <w:jc w:val="center"/>
              <w:rPr>
                <w:sz w:val="20"/>
                <w:szCs w:val="20"/>
                <w:lang w:eastAsia="ru-RU"/>
              </w:rPr>
            </w:pPr>
            <w:r>
              <w:rPr>
                <w:sz w:val="20"/>
                <w:szCs w:val="20"/>
                <w:lang w:eastAsia="ru-RU"/>
              </w:rPr>
              <w:t>Дата составления</w:t>
            </w:r>
          </w:p>
        </w:tc>
        <w:tc>
          <w:tcPr>
            <w:tcW w:w="740" w:type="dxa"/>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p>
        </w:tc>
        <w:tc>
          <w:tcPr>
            <w:tcW w:w="2014" w:type="dxa"/>
            <w:gridSpan w:val="3"/>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p>
        </w:tc>
        <w:tc>
          <w:tcPr>
            <w:tcW w:w="1479" w:type="dxa"/>
            <w:gridSpan w:val="2"/>
            <w:tcBorders>
              <w:top w:val="nil"/>
              <w:left w:val="nil"/>
              <w:bottom w:val="nil"/>
              <w:right w:val="nil"/>
            </w:tcBorders>
            <w:shd w:val="clear" w:color="auto" w:fill="auto"/>
            <w:noWrap/>
            <w:vAlign w:val="bottom"/>
            <w:hideMark/>
          </w:tcPr>
          <w:p w:rsidR="000C365B" w:rsidRPr="00A947E7" w:rsidRDefault="000C365B" w:rsidP="00836DC4">
            <w:pPr>
              <w:jc w:val="center"/>
              <w:rPr>
                <w:sz w:val="20"/>
                <w:szCs w:val="20"/>
                <w:lang w:eastAsia="ru-RU"/>
              </w:rPr>
            </w:pPr>
          </w:p>
        </w:tc>
      </w:tr>
      <w:tr w:rsidR="000C365B" w:rsidRPr="00A947E7" w:rsidTr="00836DC4">
        <w:trPr>
          <w:trHeight w:val="283"/>
        </w:trPr>
        <w:tc>
          <w:tcPr>
            <w:tcW w:w="617"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2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365B" w:rsidRPr="00A947E7" w:rsidRDefault="000C365B" w:rsidP="00836DC4">
            <w:pPr>
              <w:jc w:val="center"/>
              <w:rPr>
                <w:b/>
                <w:bCs/>
                <w:lang w:eastAsia="ru-RU"/>
              </w:rPr>
            </w:pPr>
          </w:p>
        </w:tc>
        <w:tc>
          <w:tcPr>
            <w:tcW w:w="2344" w:type="dxa"/>
            <w:gridSpan w:val="3"/>
            <w:tcBorders>
              <w:top w:val="nil"/>
              <w:left w:val="nil"/>
              <w:bottom w:val="single" w:sz="4" w:space="0" w:color="auto"/>
              <w:right w:val="single" w:sz="4" w:space="0" w:color="auto"/>
            </w:tcBorders>
            <w:shd w:val="clear" w:color="auto" w:fill="auto"/>
            <w:noWrap/>
            <w:vAlign w:val="bottom"/>
            <w:hideMark/>
          </w:tcPr>
          <w:p w:rsidR="000C365B" w:rsidRPr="00A947E7" w:rsidRDefault="000C365B" w:rsidP="00836DC4">
            <w:pPr>
              <w:jc w:val="center"/>
              <w:rPr>
                <w:b/>
                <w:bCs/>
                <w:lang w:eastAsia="ru-RU"/>
              </w:rPr>
            </w:pPr>
          </w:p>
        </w:tc>
        <w:tc>
          <w:tcPr>
            <w:tcW w:w="740" w:type="dxa"/>
            <w:tcBorders>
              <w:top w:val="nil"/>
              <w:left w:val="nil"/>
              <w:bottom w:val="nil"/>
              <w:right w:val="nil"/>
            </w:tcBorders>
            <w:shd w:val="clear" w:color="auto" w:fill="auto"/>
            <w:noWrap/>
            <w:vAlign w:val="bottom"/>
            <w:hideMark/>
          </w:tcPr>
          <w:p w:rsidR="000C365B" w:rsidRPr="00A947E7" w:rsidRDefault="000C365B" w:rsidP="00836DC4">
            <w:pPr>
              <w:jc w:val="center"/>
              <w:rPr>
                <w:b/>
                <w:bCs/>
                <w:sz w:val="20"/>
                <w:szCs w:val="20"/>
                <w:lang w:eastAsia="ru-RU"/>
              </w:rPr>
            </w:pPr>
          </w:p>
        </w:tc>
        <w:tc>
          <w:tcPr>
            <w:tcW w:w="2014" w:type="dxa"/>
            <w:gridSpan w:val="3"/>
            <w:tcBorders>
              <w:top w:val="nil"/>
              <w:left w:val="nil"/>
              <w:bottom w:val="nil"/>
              <w:right w:val="nil"/>
            </w:tcBorders>
            <w:shd w:val="clear" w:color="auto" w:fill="auto"/>
            <w:noWrap/>
            <w:vAlign w:val="bottom"/>
            <w:hideMark/>
          </w:tcPr>
          <w:p w:rsidR="000C365B" w:rsidRPr="00A947E7" w:rsidRDefault="000C365B" w:rsidP="00836DC4">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jc w:val="center"/>
              <w:rPr>
                <w:b/>
                <w:bCs/>
                <w:sz w:val="20"/>
                <w:szCs w:val="20"/>
                <w:lang w:eastAsia="ru-RU"/>
              </w:rPr>
            </w:pPr>
          </w:p>
        </w:tc>
        <w:tc>
          <w:tcPr>
            <w:tcW w:w="1479" w:type="dxa"/>
            <w:gridSpan w:val="2"/>
            <w:tcBorders>
              <w:top w:val="nil"/>
              <w:left w:val="nil"/>
              <w:bottom w:val="nil"/>
              <w:right w:val="nil"/>
            </w:tcBorders>
            <w:shd w:val="clear" w:color="auto" w:fill="auto"/>
            <w:noWrap/>
            <w:vAlign w:val="bottom"/>
            <w:hideMark/>
          </w:tcPr>
          <w:p w:rsidR="000C365B" w:rsidRPr="00A947E7" w:rsidRDefault="000C365B" w:rsidP="00836DC4">
            <w:pPr>
              <w:jc w:val="center"/>
              <w:rPr>
                <w:b/>
                <w:bCs/>
                <w:sz w:val="20"/>
                <w:szCs w:val="20"/>
                <w:lang w:eastAsia="ru-RU"/>
              </w:rPr>
            </w:pPr>
          </w:p>
        </w:tc>
      </w:tr>
      <w:tr w:rsidR="000C365B" w:rsidRPr="00A947E7" w:rsidTr="00836DC4">
        <w:trPr>
          <w:trHeight w:val="253"/>
        </w:trPr>
        <w:tc>
          <w:tcPr>
            <w:tcW w:w="5958" w:type="dxa"/>
            <w:gridSpan w:val="8"/>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r>
              <w:rPr>
                <w:sz w:val="20"/>
                <w:szCs w:val="20"/>
                <w:lang w:eastAsia="ru-RU"/>
              </w:rPr>
              <w:t>Основное средство (здание, оборудование)____________________</w:t>
            </w:r>
          </w:p>
        </w:tc>
        <w:tc>
          <w:tcPr>
            <w:tcW w:w="2014"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479"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r>
      <w:tr w:rsidR="000C365B" w:rsidRPr="00A947E7" w:rsidTr="00836DC4">
        <w:trPr>
          <w:trHeight w:val="253"/>
        </w:trPr>
        <w:tc>
          <w:tcPr>
            <w:tcW w:w="7972" w:type="dxa"/>
            <w:gridSpan w:val="11"/>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479"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r>
      <w:tr w:rsidR="000C365B" w:rsidRPr="00A947E7" w:rsidTr="00836DC4">
        <w:trPr>
          <w:trHeight w:val="253"/>
        </w:trPr>
        <w:tc>
          <w:tcPr>
            <w:tcW w:w="7972" w:type="dxa"/>
            <w:gridSpan w:val="11"/>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479"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r>
      <w:tr w:rsidR="000C365B" w:rsidRPr="00A947E7" w:rsidTr="00836DC4">
        <w:trPr>
          <w:trHeight w:val="253"/>
        </w:trPr>
        <w:tc>
          <w:tcPr>
            <w:tcW w:w="7542" w:type="dxa"/>
            <w:gridSpan w:val="10"/>
            <w:vMerge w:val="restart"/>
            <w:tcBorders>
              <w:top w:val="nil"/>
              <w:left w:val="nil"/>
              <w:bottom w:val="nil"/>
              <w:right w:val="nil"/>
            </w:tcBorders>
            <w:shd w:val="clear" w:color="auto" w:fill="auto"/>
            <w:vAlign w:val="bottom"/>
            <w:hideMark/>
          </w:tcPr>
          <w:p w:rsidR="000C365B" w:rsidRPr="00A947E7" w:rsidRDefault="000C365B" w:rsidP="00836DC4">
            <w:pPr>
              <w:rPr>
                <w:sz w:val="20"/>
                <w:szCs w:val="20"/>
                <w:u w:val="single"/>
                <w:lang w:eastAsia="ru-RU"/>
              </w:rPr>
            </w:pPr>
            <w:r>
              <w:rPr>
                <w:sz w:val="20"/>
                <w:szCs w:val="20"/>
                <w:u w:val="single"/>
                <w:lang w:eastAsia="ru-RU"/>
              </w:rPr>
              <w:t>Комиссия в составе: ___________________________________________</w:t>
            </w:r>
          </w:p>
        </w:tc>
        <w:tc>
          <w:tcPr>
            <w:tcW w:w="2381" w:type="dxa"/>
            <w:gridSpan w:val="5"/>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r>
      <w:tr w:rsidR="000C365B" w:rsidRPr="00A947E7" w:rsidTr="00836DC4">
        <w:trPr>
          <w:trHeight w:val="253"/>
        </w:trPr>
        <w:tc>
          <w:tcPr>
            <w:tcW w:w="7542" w:type="dxa"/>
            <w:gridSpan w:val="10"/>
            <w:vMerge/>
            <w:tcBorders>
              <w:top w:val="nil"/>
              <w:left w:val="nil"/>
              <w:bottom w:val="nil"/>
              <w:right w:val="nil"/>
            </w:tcBorders>
            <w:vAlign w:val="center"/>
            <w:hideMark/>
          </w:tcPr>
          <w:p w:rsidR="000C365B" w:rsidRPr="00A947E7" w:rsidRDefault="000C365B" w:rsidP="00836DC4">
            <w:pPr>
              <w:rPr>
                <w:sz w:val="20"/>
                <w:szCs w:val="20"/>
                <w:u w:val="single"/>
                <w:lang w:eastAsia="ru-RU"/>
              </w:rPr>
            </w:pPr>
          </w:p>
        </w:tc>
        <w:tc>
          <w:tcPr>
            <w:tcW w:w="2381" w:type="dxa"/>
            <w:gridSpan w:val="5"/>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r>
      <w:tr w:rsidR="000C365B" w:rsidRPr="00A947E7" w:rsidTr="00836DC4">
        <w:trPr>
          <w:trHeight w:val="253"/>
        </w:trPr>
        <w:tc>
          <w:tcPr>
            <w:tcW w:w="5161" w:type="dxa"/>
            <w:gridSpan w:val="6"/>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r>
              <w:rPr>
                <w:sz w:val="20"/>
                <w:szCs w:val="20"/>
                <w:lang w:eastAsia="ru-RU"/>
              </w:rPr>
              <w:t>произвела осмотр объектов (узлов), которые требуют замены (ремонта)</w:t>
            </w:r>
          </w:p>
        </w:tc>
        <w:tc>
          <w:tcPr>
            <w:tcW w:w="1191"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856"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479"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r>
      <w:tr w:rsidR="000C365B" w:rsidRPr="00A947E7" w:rsidTr="00836DC4">
        <w:trPr>
          <w:trHeight w:val="253"/>
        </w:trPr>
        <w:tc>
          <w:tcPr>
            <w:tcW w:w="617"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895"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608"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851"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190"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191"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856"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479"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r>
      <w:tr w:rsidR="000C365B" w:rsidRPr="00A947E7" w:rsidTr="00836DC4">
        <w:trPr>
          <w:trHeight w:val="1103"/>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65B" w:rsidRPr="00A947E7" w:rsidRDefault="000C365B" w:rsidP="00836DC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1503" w:type="dxa"/>
            <w:gridSpan w:val="2"/>
            <w:tcBorders>
              <w:top w:val="single" w:sz="4" w:space="0" w:color="auto"/>
              <w:left w:val="nil"/>
              <w:bottom w:val="single" w:sz="4" w:space="0" w:color="auto"/>
              <w:right w:val="single" w:sz="4" w:space="0" w:color="auto"/>
            </w:tcBorders>
            <w:shd w:val="clear" w:color="auto" w:fill="auto"/>
            <w:vAlign w:val="center"/>
            <w:hideMark/>
          </w:tcPr>
          <w:p w:rsidR="000C365B" w:rsidRPr="00A947E7" w:rsidRDefault="000C365B" w:rsidP="00836DC4">
            <w:pPr>
              <w:jc w:val="center"/>
              <w:rPr>
                <w:b/>
                <w:bCs/>
                <w:sz w:val="20"/>
                <w:szCs w:val="20"/>
                <w:lang w:eastAsia="ru-RU"/>
              </w:rPr>
            </w:pPr>
            <w:r>
              <w:rPr>
                <w:b/>
                <w:bCs/>
                <w:sz w:val="20"/>
                <w:szCs w:val="20"/>
                <w:lang w:eastAsia="ru-RU"/>
              </w:rPr>
              <w:t>Неисправный узел, агрегат, конструкция</w:t>
            </w:r>
          </w:p>
        </w:tc>
        <w:tc>
          <w:tcPr>
            <w:tcW w:w="1851" w:type="dxa"/>
            <w:gridSpan w:val="2"/>
            <w:tcBorders>
              <w:top w:val="single" w:sz="4" w:space="0" w:color="auto"/>
              <w:left w:val="nil"/>
              <w:bottom w:val="single" w:sz="4" w:space="0" w:color="auto"/>
              <w:right w:val="single" w:sz="4" w:space="0" w:color="auto"/>
            </w:tcBorders>
            <w:shd w:val="clear" w:color="auto" w:fill="auto"/>
            <w:vAlign w:val="center"/>
            <w:hideMark/>
          </w:tcPr>
          <w:p w:rsidR="000C365B" w:rsidRPr="00A947E7" w:rsidRDefault="000C365B" w:rsidP="00836DC4">
            <w:pPr>
              <w:jc w:val="center"/>
              <w:rPr>
                <w:b/>
                <w:bCs/>
                <w:sz w:val="20"/>
                <w:szCs w:val="20"/>
                <w:lang w:eastAsia="ru-RU"/>
              </w:rPr>
            </w:pPr>
            <w:r>
              <w:rPr>
                <w:b/>
                <w:bCs/>
                <w:sz w:val="20"/>
                <w:szCs w:val="20"/>
                <w:lang w:eastAsia="ru-RU"/>
              </w:rPr>
              <w:t>Наименование деталей, элементов</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0C365B" w:rsidRPr="00A947E7" w:rsidRDefault="000C365B" w:rsidP="00836DC4">
            <w:pPr>
              <w:jc w:val="center"/>
              <w:rPr>
                <w:b/>
                <w:bCs/>
                <w:sz w:val="20"/>
                <w:szCs w:val="20"/>
                <w:lang w:eastAsia="ru-RU"/>
              </w:rPr>
            </w:pPr>
            <w:r>
              <w:rPr>
                <w:b/>
                <w:bCs/>
                <w:sz w:val="20"/>
                <w:szCs w:val="20"/>
                <w:lang w:eastAsia="ru-RU"/>
              </w:rPr>
              <w:t>Кол-во</w:t>
            </w:r>
          </w:p>
        </w:tc>
        <w:tc>
          <w:tcPr>
            <w:tcW w:w="1191" w:type="dxa"/>
            <w:gridSpan w:val="3"/>
            <w:tcBorders>
              <w:top w:val="single" w:sz="4" w:space="0" w:color="auto"/>
              <w:left w:val="nil"/>
              <w:bottom w:val="single" w:sz="4" w:space="0" w:color="auto"/>
              <w:right w:val="single" w:sz="4" w:space="0" w:color="auto"/>
            </w:tcBorders>
            <w:shd w:val="clear" w:color="auto" w:fill="auto"/>
            <w:vAlign w:val="center"/>
            <w:hideMark/>
          </w:tcPr>
          <w:p w:rsidR="000C365B" w:rsidRPr="00A947E7" w:rsidRDefault="000C365B" w:rsidP="00836DC4">
            <w:pPr>
              <w:jc w:val="center"/>
              <w:rPr>
                <w:b/>
                <w:bCs/>
                <w:sz w:val="20"/>
                <w:szCs w:val="20"/>
                <w:lang w:eastAsia="ru-RU"/>
              </w:rPr>
            </w:pPr>
            <w:r>
              <w:rPr>
                <w:b/>
                <w:bCs/>
                <w:sz w:val="20"/>
                <w:szCs w:val="20"/>
                <w:lang w:eastAsia="ru-RU"/>
              </w:rPr>
              <w:t>Дефект (степень износа)</w:t>
            </w:r>
          </w:p>
        </w:tc>
        <w:tc>
          <w:tcPr>
            <w:tcW w:w="1190" w:type="dxa"/>
            <w:tcBorders>
              <w:top w:val="single" w:sz="4" w:space="0" w:color="auto"/>
              <w:left w:val="nil"/>
              <w:bottom w:val="single" w:sz="4" w:space="0" w:color="auto"/>
              <w:right w:val="single" w:sz="4" w:space="0" w:color="000000"/>
            </w:tcBorders>
            <w:shd w:val="clear" w:color="auto" w:fill="auto"/>
            <w:vAlign w:val="center"/>
            <w:hideMark/>
          </w:tcPr>
          <w:p w:rsidR="000C365B" w:rsidRPr="00A947E7" w:rsidRDefault="000C365B" w:rsidP="00836DC4">
            <w:pPr>
              <w:jc w:val="center"/>
              <w:rPr>
                <w:b/>
                <w:bCs/>
                <w:sz w:val="20"/>
                <w:szCs w:val="20"/>
                <w:lang w:eastAsia="ru-RU"/>
              </w:rPr>
            </w:pPr>
            <w:r>
              <w:rPr>
                <w:b/>
                <w:bCs/>
                <w:sz w:val="20"/>
                <w:szCs w:val="20"/>
                <w:lang w:eastAsia="ru-RU"/>
              </w:rPr>
              <w:t>Вид работы по устранению дефектов</w:t>
            </w:r>
          </w:p>
        </w:tc>
        <w:tc>
          <w:tcPr>
            <w:tcW w:w="2381" w:type="dxa"/>
            <w:gridSpan w:val="5"/>
            <w:tcBorders>
              <w:top w:val="single" w:sz="4" w:space="0" w:color="auto"/>
              <w:left w:val="nil"/>
              <w:bottom w:val="single" w:sz="4" w:space="0" w:color="auto"/>
              <w:right w:val="single" w:sz="4" w:space="0" w:color="auto"/>
            </w:tcBorders>
            <w:shd w:val="clear" w:color="auto" w:fill="auto"/>
            <w:vAlign w:val="center"/>
            <w:hideMark/>
          </w:tcPr>
          <w:p w:rsidR="000C365B" w:rsidRPr="00A947E7" w:rsidRDefault="000C365B" w:rsidP="00836DC4">
            <w:pPr>
              <w:jc w:val="center"/>
              <w:rPr>
                <w:b/>
                <w:bCs/>
                <w:sz w:val="20"/>
                <w:szCs w:val="20"/>
                <w:lang w:eastAsia="ru-RU"/>
              </w:rPr>
            </w:pPr>
            <w:r>
              <w:rPr>
                <w:b/>
                <w:bCs/>
                <w:sz w:val="20"/>
                <w:szCs w:val="20"/>
                <w:lang w:eastAsia="ru-RU"/>
              </w:rPr>
              <w:t>Примечание</w:t>
            </w:r>
          </w:p>
        </w:tc>
      </w:tr>
      <w:tr w:rsidR="000C365B" w:rsidRPr="00A947E7" w:rsidTr="00836DC4">
        <w:trPr>
          <w:trHeight w:val="253"/>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1</w:t>
            </w:r>
          </w:p>
        </w:tc>
        <w:tc>
          <w:tcPr>
            <w:tcW w:w="1503" w:type="dxa"/>
            <w:gridSpan w:val="2"/>
            <w:tcBorders>
              <w:top w:val="single" w:sz="4" w:space="0" w:color="auto"/>
              <w:left w:val="nil"/>
              <w:bottom w:val="single" w:sz="4" w:space="0" w:color="auto"/>
              <w:right w:val="single" w:sz="4" w:space="0" w:color="auto"/>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2</w:t>
            </w:r>
          </w:p>
        </w:tc>
        <w:tc>
          <w:tcPr>
            <w:tcW w:w="1851" w:type="dxa"/>
            <w:gridSpan w:val="2"/>
            <w:tcBorders>
              <w:top w:val="nil"/>
              <w:left w:val="nil"/>
              <w:bottom w:val="single" w:sz="4" w:space="0" w:color="auto"/>
              <w:right w:val="single" w:sz="4" w:space="0" w:color="auto"/>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3</w:t>
            </w:r>
          </w:p>
        </w:tc>
        <w:tc>
          <w:tcPr>
            <w:tcW w:w="1190" w:type="dxa"/>
            <w:tcBorders>
              <w:top w:val="nil"/>
              <w:left w:val="nil"/>
              <w:bottom w:val="single" w:sz="4" w:space="0" w:color="auto"/>
              <w:right w:val="single" w:sz="4" w:space="0" w:color="auto"/>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4</w:t>
            </w:r>
          </w:p>
        </w:tc>
        <w:tc>
          <w:tcPr>
            <w:tcW w:w="1191" w:type="dxa"/>
            <w:gridSpan w:val="3"/>
            <w:tcBorders>
              <w:top w:val="nil"/>
              <w:left w:val="nil"/>
              <w:bottom w:val="single" w:sz="4" w:space="0" w:color="auto"/>
              <w:right w:val="single" w:sz="4" w:space="0" w:color="auto"/>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5</w:t>
            </w:r>
          </w:p>
        </w:tc>
        <w:tc>
          <w:tcPr>
            <w:tcW w:w="1190" w:type="dxa"/>
            <w:tcBorders>
              <w:top w:val="single" w:sz="4" w:space="0" w:color="auto"/>
              <w:left w:val="nil"/>
              <w:bottom w:val="single" w:sz="4" w:space="0" w:color="auto"/>
              <w:right w:val="single" w:sz="4" w:space="0" w:color="000000"/>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6</w:t>
            </w:r>
          </w:p>
        </w:tc>
        <w:tc>
          <w:tcPr>
            <w:tcW w:w="2381" w:type="dxa"/>
            <w:gridSpan w:val="5"/>
            <w:tcBorders>
              <w:top w:val="nil"/>
              <w:left w:val="nil"/>
              <w:bottom w:val="single" w:sz="4" w:space="0" w:color="auto"/>
              <w:right w:val="single" w:sz="4" w:space="0" w:color="auto"/>
            </w:tcBorders>
            <w:shd w:val="clear" w:color="auto" w:fill="auto"/>
            <w:noWrap/>
            <w:vAlign w:val="bottom"/>
            <w:hideMark/>
          </w:tcPr>
          <w:p w:rsidR="000C365B" w:rsidRPr="00A947E7" w:rsidRDefault="000C365B" w:rsidP="00836DC4">
            <w:pPr>
              <w:jc w:val="center"/>
              <w:rPr>
                <w:sz w:val="20"/>
                <w:szCs w:val="20"/>
                <w:lang w:eastAsia="ru-RU"/>
              </w:rPr>
            </w:pPr>
            <w:r>
              <w:rPr>
                <w:sz w:val="20"/>
                <w:szCs w:val="20"/>
                <w:lang w:eastAsia="ru-RU"/>
              </w:rPr>
              <w:t>7</w:t>
            </w:r>
          </w:p>
        </w:tc>
      </w:tr>
      <w:tr w:rsidR="000C365B" w:rsidRPr="00A947E7" w:rsidTr="00836DC4">
        <w:trPr>
          <w:trHeight w:val="325"/>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0C365B" w:rsidRPr="00A947E7" w:rsidRDefault="000C365B" w:rsidP="00836DC4">
            <w:pPr>
              <w:jc w:val="center"/>
              <w:rPr>
                <w:b/>
                <w:bCs/>
                <w:sz w:val="20"/>
                <w:szCs w:val="20"/>
                <w:lang w:eastAsia="ru-RU"/>
              </w:rPr>
            </w:pPr>
          </w:p>
        </w:tc>
        <w:tc>
          <w:tcPr>
            <w:tcW w:w="1503" w:type="dxa"/>
            <w:gridSpan w:val="2"/>
            <w:tcBorders>
              <w:top w:val="single" w:sz="4" w:space="0" w:color="auto"/>
              <w:left w:val="nil"/>
              <w:bottom w:val="single" w:sz="4" w:space="0" w:color="auto"/>
              <w:right w:val="single" w:sz="4" w:space="0" w:color="000000"/>
            </w:tcBorders>
            <w:shd w:val="clear" w:color="auto" w:fill="auto"/>
            <w:vAlign w:val="bottom"/>
            <w:hideMark/>
          </w:tcPr>
          <w:p w:rsidR="000C365B" w:rsidRPr="00A947E7" w:rsidRDefault="000C365B" w:rsidP="00836DC4">
            <w:pPr>
              <w:jc w:val="center"/>
              <w:rPr>
                <w:b/>
                <w:bCs/>
                <w:sz w:val="20"/>
                <w:szCs w:val="20"/>
                <w:lang w:eastAsia="ru-RU"/>
              </w:rPr>
            </w:pPr>
          </w:p>
        </w:tc>
        <w:tc>
          <w:tcPr>
            <w:tcW w:w="1851" w:type="dxa"/>
            <w:gridSpan w:val="2"/>
            <w:tcBorders>
              <w:top w:val="nil"/>
              <w:left w:val="nil"/>
              <w:bottom w:val="single" w:sz="4" w:space="0" w:color="auto"/>
              <w:right w:val="single" w:sz="4" w:space="0" w:color="auto"/>
            </w:tcBorders>
            <w:shd w:val="clear" w:color="auto" w:fill="auto"/>
            <w:vAlign w:val="bottom"/>
            <w:hideMark/>
          </w:tcPr>
          <w:p w:rsidR="000C365B" w:rsidRPr="00A947E7" w:rsidRDefault="000C365B" w:rsidP="00836DC4">
            <w:pPr>
              <w:jc w:val="center"/>
              <w:rPr>
                <w:b/>
                <w:bCs/>
                <w:sz w:val="20"/>
                <w:szCs w:val="20"/>
                <w:lang w:eastAsia="ru-RU"/>
              </w:rPr>
            </w:pPr>
          </w:p>
        </w:tc>
        <w:tc>
          <w:tcPr>
            <w:tcW w:w="1190" w:type="dxa"/>
            <w:tcBorders>
              <w:top w:val="nil"/>
              <w:left w:val="nil"/>
              <w:bottom w:val="single" w:sz="4" w:space="0" w:color="auto"/>
              <w:right w:val="single" w:sz="4" w:space="0" w:color="auto"/>
            </w:tcBorders>
            <w:shd w:val="clear" w:color="auto" w:fill="auto"/>
            <w:vAlign w:val="bottom"/>
            <w:hideMark/>
          </w:tcPr>
          <w:p w:rsidR="000C365B" w:rsidRPr="00A947E7" w:rsidRDefault="000C365B" w:rsidP="00836DC4">
            <w:pPr>
              <w:jc w:val="center"/>
              <w:rPr>
                <w:b/>
                <w:bCs/>
                <w:sz w:val="20"/>
                <w:szCs w:val="20"/>
                <w:lang w:eastAsia="ru-RU"/>
              </w:rPr>
            </w:pPr>
          </w:p>
        </w:tc>
        <w:tc>
          <w:tcPr>
            <w:tcW w:w="1191" w:type="dxa"/>
            <w:gridSpan w:val="3"/>
            <w:tcBorders>
              <w:top w:val="nil"/>
              <w:left w:val="nil"/>
              <w:bottom w:val="single" w:sz="4" w:space="0" w:color="auto"/>
              <w:right w:val="single" w:sz="4" w:space="0" w:color="auto"/>
            </w:tcBorders>
            <w:shd w:val="clear" w:color="auto" w:fill="auto"/>
            <w:vAlign w:val="bottom"/>
            <w:hideMark/>
          </w:tcPr>
          <w:p w:rsidR="000C365B" w:rsidRPr="00A947E7" w:rsidRDefault="000C365B" w:rsidP="00836DC4">
            <w:pPr>
              <w:jc w:val="center"/>
              <w:rPr>
                <w:b/>
                <w:bCs/>
                <w:sz w:val="20"/>
                <w:szCs w:val="20"/>
                <w:lang w:eastAsia="ru-RU"/>
              </w:rPr>
            </w:pPr>
          </w:p>
        </w:tc>
        <w:tc>
          <w:tcPr>
            <w:tcW w:w="1190" w:type="dxa"/>
            <w:tcBorders>
              <w:top w:val="single" w:sz="4" w:space="0" w:color="auto"/>
              <w:left w:val="nil"/>
              <w:bottom w:val="single" w:sz="4" w:space="0" w:color="auto"/>
              <w:right w:val="single" w:sz="4" w:space="0" w:color="000000"/>
            </w:tcBorders>
            <w:shd w:val="clear" w:color="auto" w:fill="auto"/>
            <w:vAlign w:val="bottom"/>
            <w:hideMark/>
          </w:tcPr>
          <w:p w:rsidR="000C365B" w:rsidRPr="00A947E7" w:rsidRDefault="000C365B" w:rsidP="00836DC4">
            <w:pPr>
              <w:jc w:val="center"/>
              <w:rPr>
                <w:b/>
                <w:bCs/>
                <w:sz w:val="20"/>
                <w:szCs w:val="20"/>
                <w:lang w:eastAsia="ru-RU"/>
              </w:rPr>
            </w:pPr>
          </w:p>
        </w:tc>
        <w:tc>
          <w:tcPr>
            <w:tcW w:w="2381" w:type="dxa"/>
            <w:gridSpan w:val="5"/>
            <w:tcBorders>
              <w:top w:val="nil"/>
              <w:left w:val="nil"/>
              <w:bottom w:val="single" w:sz="4" w:space="0" w:color="auto"/>
              <w:right w:val="single" w:sz="4" w:space="0" w:color="auto"/>
            </w:tcBorders>
            <w:shd w:val="clear" w:color="auto" w:fill="auto"/>
            <w:noWrap/>
            <w:vAlign w:val="bottom"/>
            <w:hideMark/>
          </w:tcPr>
          <w:p w:rsidR="000C365B" w:rsidRPr="00A947E7" w:rsidRDefault="000C365B" w:rsidP="00836DC4">
            <w:pPr>
              <w:jc w:val="center"/>
              <w:rPr>
                <w:b/>
                <w:bCs/>
                <w:sz w:val="20"/>
                <w:szCs w:val="20"/>
                <w:lang w:eastAsia="ru-RU"/>
              </w:rPr>
            </w:pPr>
            <w:r>
              <w:rPr>
                <w:b/>
                <w:bCs/>
                <w:sz w:val="20"/>
                <w:szCs w:val="20"/>
                <w:lang w:eastAsia="ru-RU"/>
              </w:rPr>
              <w:t> </w:t>
            </w:r>
          </w:p>
        </w:tc>
      </w:tr>
      <w:tr w:rsidR="000C365B" w:rsidRPr="00A947E7" w:rsidTr="00836DC4">
        <w:trPr>
          <w:trHeight w:val="27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0C365B" w:rsidRPr="00A947E7" w:rsidRDefault="000C365B" w:rsidP="00836DC4">
            <w:pPr>
              <w:jc w:val="center"/>
              <w:rPr>
                <w:b/>
                <w:bCs/>
                <w:sz w:val="20"/>
                <w:szCs w:val="20"/>
                <w:lang w:eastAsia="ru-RU"/>
              </w:rPr>
            </w:pPr>
          </w:p>
        </w:tc>
        <w:tc>
          <w:tcPr>
            <w:tcW w:w="1503" w:type="dxa"/>
            <w:gridSpan w:val="2"/>
            <w:tcBorders>
              <w:top w:val="single" w:sz="4" w:space="0" w:color="auto"/>
              <w:left w:val="nil"/>
              <w:bottom w:val="single" w:sz="4" w:space="0" w:color="auto"/>
              <w:right w:val="single" w:sz="4" w:space="0" w:color="000000"/>
            </w:tcBorders>
            <w:shd w:val="clear" w:color="auto" w:fill="auto"/>
            <w:vAlign w:val="bottom"/>
            <w:hideMark/>
          </w:tcPr>
          <w:p w:rsidR="000C365B" w:rsidRPr="00A947E7" w:rsidRDefault="000C365B" w:rsidP="00836DC4">
            <w:pPr>
              <w:jc w:val="center"/>
              <w:rPr>
                <w:b/>
                <w:bCs/>
                <w:sz w:val="20"/>
                <w:szCs w:val="20"/>
                <w:lang w:eastAsia="ru-RU"/>
              </w:rPr>
            </w:pPr>
          </w:p>
        </w:tc>
        <w:tc>
          <w:tcPr>
            <w:tcW w:w="1851" w:type="dxa"/>
            <w:gridSpan w:val="2"/>
            <w:tcBorders>
              <w:top w:val="nil"/>
              <w:left w:val="nil"/>
              <w:bottom w:val="single" w:sz="4" w:space="0" w:color="auto"/>
              <w:right w:val="single" w:sz="4" w:space="0" w:color="auto"/>
            </w:tcBorders>
            <w:shd w:val="clear" w:color="auto" w:fill="auto"/>
            <w:vAlign w:val="bottom"/>
            <w:hideMark/>
          </w:tcPr>
          <w:p w:rsidR="000C365B" w:rsidRPr="00A947E7" w:rsidRDefault="000C365B" w:rsidP="00836DC4">
            <w:pPr>
              <w:jc w:val="center"/>
              <w:rPr>
                <w:b/>
                <w:bCs/>
                <w:sz w:val="20"/>
                <w:szCs w:val="20"/>
                <w:lang w:eastAsia="ru-RU"/>
              </w:rPr>
            </w:pPr>
          </w:p>
        </w:tc>
        <w:tc>
          <w:tcPr>
            <w:tcW w:w="1190" w:type="dxa"/>
            <w:tcBorders>
              <w:top w:val="nil"/>
              <w:left w:val="nil"/>
              <w:bottom w:val="single" w:sz="4" w:space="0" w:color="auto"/>
              <w:right w:val="single" w:sz="4" w:space="0" w:color="auto"/>
            </w:tcBorders>
            <w:shd w:val="clear" w:color="auto" w:fill="auto"/>
            <w:vAlign w:val="bottom"/>
            <w:hideMark/>
          </w:tcPr>
          <w:p w:rsidR="000C365B" w:rsidRPr="00A947E7" w:rsidRDefault="000C365B" w:rsidP="00836DC4">
            <w:pPr>
              <w:jc w:val="center"/>
              <w:rPr>
                <w:b/>
                <w:bCs/>
                <w:sz w:val="20"/>
                <w:szCs w:val="20"/>
                <w:lang w:eastAsia="ru-RU"/>
              </w:rPr>
            </w:pPr>
          </w:p>
        </w:tc>
        <w:tc>
          <w:tcPr>
            <w:tcW w:w="1191" w:type="dxa"/>
            <w:gridSpan w:val="3"/>
            <w:tcBorders>
              <w:top w:val="nil"/>
              <w:left w:val="nil"/>
              <w:bottom w:val="single" w:sz="4" w:space="0" w:color="auto"/>
              <w:right w:val="single" w:sz="4" w:space="0" w:color="auto"/>
            </w:tcBorders>
            <w:shd w:val="clear" w:color="auto" w:fill="auto"/>
            <w:vAlign w:val="bottom"/>
            <w:hideMark/>
          </w:tcPr>
          <w:p w:rsidR="000C365B" w:rsidRPr="00A947E7" w:rsidRDefault="000C365B" w:rsidP="00836DC4">
            <w:pPr>
              <w:jc w:val="center"/>
              <w:rPr>
                <w:b/>
                <w:bCs/>
                <w:sz w:val="20"/>
                <w:szCs w:val="20"/>
                <w:lang w:eastAsia="ru-RU"/>
              </w:rPr>
            </w:pPr>
          </w:p>
        </w:tc>
        <w:tc>
          <w:tcPr>
            <w:tcW w:w="1190" w:type="dxa"/>
            <w:tcBorders>
              <w:top w:val="single" w:sz="4" w:space="0" w:color="auto"/>
              <w:left w:val="nil"/>
              <w:bottom w:val="single" w:sz="4" w:space="0" w:color="auto"/>
              <w:right w:val="single" w:sz="4" w:space="0" w:color="000000"/>
            </w:tcBorders>
            <w:shd w:val="clear" w:color="auto" w:fill="auto"/>
            <w:vAlign w:val="bottom"/>
            <w:hideMark/>
          </w:tcPr>
          <w:p w:rsidR="000C365B" w:rsidRPr="00A947E7" w:rsidRDefault="000C365B" w:rsidP="00836DC4">
            <w:pPr>
              <w:jc w:val="center"/>
              <w:rPr>
                <w:b/>
                <w:bCs/>
                <w:sz w:val="20"/>
                <w:szCs w:val="20"/>
                <w:lang w:eastAsia="ru-RU"/>
              </w:rPr>
            </w:pPr>
          </w:p>
        </w:tc>
        <w:tc>
          <w:tcPr>
            <w:tcW w:w="2381" w:type="dxa"/>
            <w:gridSpan w:val="5"/>
            <w:tcBorders>
              <w:top w:val="nil"/>
              <w:left w:val="nil"/>
              <w:bottom w:val="single" w:sz="4" w:space="0" w:color="auto"/>
              <w:right w:val="single" w:sz="4" w:space="0" w:color="auto"/>
            </w:tcBorders>
            <w:shd w:val="clear" w:color="auto" w:fill="auto"/>
            <w:noWrap/>
            <w:vAlign w:val="bottom"/>
            <w:hideMark/>
          </w:tcPr>
          <w:p w:rsidR="000C365B" w:rsidRPr="00A947E7" w:rsidRDefault="000C365B" w:rsidP="00836DC4">
            <w:pPr>
              <w:jc w:val="center"/>
              <w:rPr>
                <w:b/>
                <w:bCs/>
                <w:sz w:val="20"/>
                <w:szCs w:val="20"/>
                <w:lang w:eastAsia="ru-RU"/>
              </w:rPr>
            </w:pPr>
            <w:r>
              <w:rPr>
                <w:b/>
                <w:bCs/>
                <w:sz w:val="20"/>
                <w:szCs w:val="20"/>
                <w:lang w:eastAsia="ru-RU"/>
              </w:rPr>
              <w:t> </w:t>
            </w:r>
          </w:p>
        </w:tc>
      </w:tr>
      <w:tr w:rsidR="000C365B" w:rsidRPr="00A947E7" w:rsidTr="00836DC4">
        <w:trPr>
          <w:trHeight w:val="343"/>
        </w:trPr>
        <w:tc>
          <w:tcPr>
            <w:tcW w:w="1512"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r>
              <w:rPr>
                <w:sz w:val="20"/>
                <w:szCs w:val="20"/>
                <w:lang w:eastAsia="ru-RU"/>
              </w:rPr>
              <w:t xml:space="preserve">Комиссия:   </w:t>
            </w:r>
          </w:p>
        </w:tc>
        <w:tc>
          <w:tcPr>
            <w:tcW w:w="608"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851"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190"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191"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856"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6"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479"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r>
      <w:tr w:rsidR="000C365B" w:rsidRPr="00A947E7" w:rsidTr="00836DC4">
        <w:trPr>
          <w:trHeight w:val="328"/>
        </w:trPr>
        <w:tc>
          <w:tcPr>
            <w:tcW w:w="617"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503"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3041"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r>
              <w:rPr>
                <w:sz w:val="20"/>
                <w:szCs w:val="20"/>
                <w:lang w:eastAsia="ru-RU"/>
              </w:rPr>
              <w:t>_________________________</w:t>
            </w:r>
          </w:p>
        </w:tc>
        <w:tc>
          <w:tcPr>
            <w:tcW w:w="2381" w:type="dxa"/>
            <w:gridSpan w:val="4"/>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81" w:type="dxa"/>
            <w:gridSpan w:val="5"/>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r>
      <w:tr w:rsidR="000C365B" w:rsidRPr="00A947E7" w:rsidTr="00836DC4">
        <w:trPr>
          <w:trHeight w:val="253"/>
        </w:trPr>
        <w:tc>
          <w:tcPr>
            <w:tcW w:w="617"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503" w:type="dxa"/>
            <w:gridSpan w:val="2"/>
            <w:tcBorders>
              <w:top w:val="nil"/>
              <w:left w:val="nil"/>
              <w:bottom w:val="nil"/>
              <w:right w:val="nil"/>
            </w:tcBorders>
            <w:shd w:val="clear" w:color="auto" w:fill="auto"/>
            <w:noWrap/>
            <w:vAlign w:val="bottom"/>
            <w:hideMark/>
          </w:tcPr>
          <w:p w:rsidR="000C365B" w:rsidRPr="00A947E7" w:rsidRDefault="000C365B" w:rsidP="00836DC4">
            <w:pPr>
              <w:jc w:val="center"/>
              <w:rPr>
                <w:sz w:val="18"/>
                <w:szCs w:val="18"/>
                <w:lang w:eastAsia="ru-RU"/>
              </w:rPr>
            </w:pPr>
            <w:r>
              <w:rPr>
                <w:sz w:val="18"/>
                <w:szCs w:val="18"/>
                <w:lang w:eastAsia="ru-RU"/>
              </w:rPr>
              <w:t>(должность)</w:t>
            </w:r>
          </w:p>
        </w:tc>
        <w:tc>
          <w:tcPr>
            <w:tcW w:w="3041" w:type="dxa"/>
            <w:gridSpan w:val="3"/>
            <w:tcBorders>
              <w:top w:val="nil"/>
              <w:left w:val="nil"/>
              <w:bottom w:val="nil"/>
              <w:right w:val="nil"/>
            </w:tcBorders>
            <w:shd w:val="clear" w:color="auto" w:fill="auto"/>
            <w:noWrap/>
            <w:vAlign w:val="bottom"/>
            <w:hideMark/>
          </w:tcPr>
          <w:p w:rsidR="000C365B" w:rsidRPr="00A947E7" w:rsidRDefault="000C365B" w:rsidP="00836DC4">
            <w:pPr>
              <w:jc w:val="center"/>
              <w:rPr>
                <w:sz w:val="18"/>
                <w:szCs w:val="18"/>
                <w:lang w:eastAsia="ru-RU"/>
              </w:rPr>
            </w:pPr>
            <w:r>
              <w:rPr>
                <w:sz w:val="18"/>
                <w:szCs w:val="18"/>
                <w:lang w:eastAsia="ru-RU"/>
              </w:rPr>
              <w:t>(подпись)</w:t>
            </w:r>
          </w:p>
        </w:tc>
        <w:tc>
          <w:tcPr>
            <w:tcW w:w="2381" w:type="dxa"/>
            <w:gridSpan w:val="4"/>
            <w:tcBorders>
              <w:top w:val="nil"/>
              <w:left w:val="nil"/>
              <w:bottom w:val="nil"/>
              <w:right w:val="nil"/>
            </w:tcBorders>
            <w:shd w:val="clear" w:color="auto" w:fill="auto"/>
            <w:noWrap/>
            <w:vAlign w:val="bottom"/>
            <w:hideMark/>
          </w:tcPr>
          <w:p w:rsidR="000C365B" w:rsidRPr="00A947E7" w:rsidRDefault="000C365B" w:rsidP="00836DC4">
            <w:pPr>
              <w:jc w:val="center"/>
              <w:rPr>
                <w:sz w:val="18"/>
                <w:szCs w:val="18"/>
                <w:lang w:eastAsia="ru-RU"/>
              </w:rPr>
            </w:pPr>
            <w:r>
              <w:rPr>
                <w:sz w:val="18"/>
                <w:szCs w:val="18"/>
                <w:lang w:eastAsia="ru-RU"/>
              </w:rPr>
              <w:t>(расшифровка подписи)</w:t>
            </w:r>
          </w:p>
        </w:tc>
        <w:tc>
          <w:tcPr>
            <w:tcW w:w="2381" w:type="dxa"/>
            <w:gridSpan w:val="5"/>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r>
      <w:tr w:rsidR="000C365B" w:rsidRPr="00A947E7" w:rsidTr="00836DC4">
        <w:trPr>
          <w:trHeight w:val="328"/>
        </w:trPr>
        <w:tc>
          <w:tcPr>
            <w:tcW w:w="617"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503" w:type="dxa"/>
            <w:gridSpan w:val="2"/>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3041" w:type="dxa"/>
            <w:gridSpan w:val="3"/>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r>
              <w:rPr>
                <w:sz w:val="20"/>
                <w:szCs w:val="20"/>
                <w:lang w:eastAsia="ru-RU"/>
              </w:rPr>
              <w:t>_________________________</w:t>
            </w:r>
          </w:p>
        </w:tc>
        <w:tc>
          <w:tcPr>
            <w:tcW w:w="2381" w:type="dxa"/>
            <w:gridSpan w:val="4"/>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2381" w:type="dxa"/>
            <w:gridSpan w:val="5"/>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r>
      <w:tr w:rsidR="000C365B" w:rsidRPr="00A947E7" w:rsidTr="00836DC4">
        <w:trPr>
          <w:trHeight w:val="253"/>
        </w:trPr>
        <w:tc>
          <w:tcPr>
            <w:tcW w:w="617" w:type="dxa"/>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c>
          <w:tcPr>
            <w:tcW w:w="1503" w:type="dxa"/>
            <w:gridSpan w:val="2"/>
            <w:tcBorders>
              <w:top w:val="nil"/>
              <w:left w:val="nil"/>
              <w:bottom w:val="nil"/>
              <w:right w:val="nil"/>
            </w:tcBorders>
            <w:shd w:val="clear" w:color="auto" w:fill="auto"/>
            <w:noWrap/>
            <w:vAlign w:val="bottom"/>
            <w:hideMark/>
          </w:tcPr>
          <w:p w:rsidR="000C365B" w:rsidRPr="00A947E7" w:rsidRDefault="000C365B" w:rsidP="00836DC4">
            <w:pPr>
              <w:jc w:val="center"/>
              <w:rPr>
                <w:sz w:val="18"/>
                <w:szCs w:val="18"/>
                <w:lang w:eastAsia="ru-RU"/>
              </w:rPr>
            </w:pPr>
            <w:r>
              <w:rPr>
                <w:sz w:val="18"/>
                <w:szCs w:val="18"/>
                <w:lang w:eastAsia="ru-RU"/>
              </w:rPr>
              <w:t>(должность)</w:t>
            </w:r>
          </w:p>
        </w:tc>
        <w:tc>
          <w:tcPr>
            <w:tcW w:w="3041" w:type="dxa"/>
            <w:gridSpan w:val="3"/>
            <w:tcBorders>
              <w:top w:val="nil"/>
              <w:left w:val="nil"/>
              <w:bottom w:val="nil"/>
              <w:right w:val="nil"/>
            </w:tcBorders>
            <w:shd w:val="clear" w:color="auto" w:fill="auto"/>
            <w:noWrap/>
            <w:vAlign w:val="bottom"/>
            <w:hideMark/>
          </w:tcPr>
          <w:p w:rsidR="000C365B" w:rsidRPr="00A947E7" w:rsidRDefault="000C365B" w:rsidP="00836DC4">
            <w:pPr>
              <w:jc w:val="center"/>
              <w:rPr>
                <w:sz w:val="18"/>
                <w:szCs w:val="18"/>
                <w:lang w:eastAsia="ru-RU"/>
              </w:rPr>
            </w:pPr>
            <w:r>
              <w:rPr>
                <w:sz w:val="18"/>
                <w:szCs w:val="18"/>
                <w:lang w:eastAsia="ru-RU"/>
              </w:rPr>
              <w:t>(подпись)</w:t>
            </w:r>
          </w:p>
        </w:tc>
        <w:tc>
          <w:tcPr>
            <w:tcW w:w="2381" w:type="dxa"/>
            <w:gridSpan w:val="4"/>
            <w:tcBorders>
              <w:top w:val="nil"/>
              <w:left w:val="nil"/>
              <w:bottom w:val="nil"/>
              <w:right w:val="nil"/>
            </w:tcBorders>
            <w:shd w:val="clear" w:color="auto" w:fill="auto"/>
            <w:noWrap/>
            <w:vAlign w:val="bottom"/>
            <w:hideMark/>
          </w:tcPr>
          <w:p w:rsidR="000C365B" w:rsidRPr="00A947E7" w:rsidRDefault="000C365B" w:rsidP="00836DC4">
            <w:pPr>
              <w:jc w:val="center"/>
              <w:rPr>
                <w:sz w:val="18"/>
                <w:szCs w:val="18"/>
                <w:lang w:eastAsia="ru-RU"/>
              </w:rPr>
            </w:pPr>
            <w:r>
              <w:rPr>
                <w:sz w:val="18"/>
                <w:szCs w:val="18"/>
                <w:lang w:eastAsia="ru-RU"/>
              </w:rPr>
              <w:t>(расшифровка подписи)</w:t>
            </w:r>
          </w:p>
        </w:tc>
        <w:tc>
          <w:tcPr>
            <w:tcW w:w="2381" w:type="dxa"/>
            <w:gridSpan w:val="5"/>
            <w:tcBorders>
              <w:top w:val="nil"/>
              <w:left w:val="nil"/>
              <w:bottom w:val="nil"/>
              <w:right w:val="nil"/>
            </w:tcBorders>
            <w:shd w:val="clear" w:color="auto" w:fill="auto"/>
            <w:noWrap/>
            <w:vAlign w:val="bottom"/>
            <w:hideMark/>
          </w:tcPr>
          <w:p w:rsidR="000C365B" w:rsidRPr="00A947E7" w:rsidRDefault="000C365B" w:rsidP="00836DC4">
            <w:pPr>
              <w:rPr>
                <w:sz w:val="20"/>
                <w:szCs w:val="20"/>
                <w:lang w:eastAsia="ru-RU"/>
              </w:rPr>
            </w:pPr>
          </w:p>
        </w:tc>
      </w:tr>
    </w:tbl>
    <w:p w:rsidR="000C365B" w:rsidRDefault="000C365B" w:rsidP="00836DC4"/>
    <w:p w:rsidR="000C365B" w:rsidRPr="009C2E39" w:rsidRDefault="000C365B" w:rsidP="00836DC4">
      <w:pPr>
        <w:jc w:val="center"/>
      </w:pPr>
    </w:p>
    <w:tbl>
      <w:tblPr>
        <w:tblW w:w="9948" w:type="dxa"/>
        <w:tblLook w:val="01E0"/>
      </w:tblPr>
      <w:tblGrid>
        <w:gridCol w:w="4974"/>
        <w:gridCol w:w="4974"/>
      </w:tblGrid>
      <w:tr w:rsidR="000C365B" w:rsidRPr="009C2E39" w:rsidTr="00836DC4">
        <w:tc>
          <w:tcPr>
            <w:tcW w:w="4974" w:type="dxa"/>
          </w:tcPr>
          <w:p w:rsidR="000C365B" w:rsidRPr="009C2E39" w:rsidRDefault="000C365B" w:rsidP="00836DC4">
            <w:pPr>
              <w:jc w:val="center"/>
            </w:pPr>
            <w:r>
              <w:rPr>
                <w:b/>
              </w:rPr>
              <w:t>Заказчик:</w:t>
            </w:r>
          </w:p>
        </w:tc>
        <w:tc>
          <w:tcPr>
            <w:tcW w:w="4974" w:type="dxa"/>
          </w:tcPr>
          <w:p w:rsidR="000C365B" w:rsidRPr="009C2E39" w:rsidRDefault="000C365B" w:rsidP="00836DC4">
            <w:pPr>
              <w:jc w:val="center"/>
              <w:rPr>
                <w:b/>
              </w:rPr>
            </w:pPr>
            <w:r>
              <w:rPr>
                <w:b/>
              </w:rPr>
              <w:t>Исполнитель:</w:t>
            </w:r>
          </w:p>
          <w:p w:rsidR="000C365B" w:rsidRPr="009C2E39" w:rsidRDefault="000C365B" w:rsidP="00836DC4">
            <w:pPr>
              <w:jc w:val="center"/>
            </w:pPr>
          </w:p>
        </w:tc>
      </w:tr>
      <w:tr w:rsidR="000C365B" w:rsidRPr="009C2E39" w:rsidTr="00836DC4">
        <w:tc>
          <w:tcPr>
            <w:tcW w:w="4974" w:type="dxa"/>
          </w:tcPr>
          <w:p w:rsidR="000C365B" w:rsidRPr="009C2E39" w:rsidRDefault="000C365B" w:rsidP="00836DC4">
            <w:pPr>
              <w:jc w:val="both"/>
            </w:pPr>
          </w:p>
          <w:p w:rsidR="000C365B" w:rsidRPr="009C2E39" w:rsidRDefault="000C365B" w:rsidP="00836DC4">
            <w:pPr>
              <w:jc w:val="both"/>
            </w:pPr>
            <w:r>
              <w:t>_____________________</w:t>
            </w:r>
            <w:r>
              <w:tab/>
            </w:r>
          </w:p>
          <w:p w:rsidR="000C365B" w:rsidRPr="009C2E39" w:rsidRDefault="000C365B" w:rsidP="00836DC4">
            <w:pPr>
              <w:jc w:val="both"/>
            </w:pPr>
            <w:r>
              <w:t>м.п.</w:t>
            </w:r>
          </w:p>
        </w:tc>
        <w:tc>
          <w:tcPr>
            <w:tcW w:w="4974" w:type="dxa"/>
          </w:tcPr>
          <w:p w:rsidR="000C365B" w:rsidRDefault="000C365B" w:rsidP="00836DC4">
            <w:pPr>
              <w:jc w:val="both"/>
            </w:pPr>
          </w:p>
          <w:p w:rsidR="000C365B" w:rsidRDefault="000C365B" w:rsidP="00836DC4">
            <w:pPr>
              <w:jc w:val="both"/>
            </w:pPr>
            <w:r>
              <w:t xml:space="preserve">____________________ </w:t>
            </w:r>
          </w:p>
          <w:p w:rsidR="000C365B" w:rsidRPr="009C2E39" w:rsidRDefault="000C365B" w:rsidP="00836DC4">
            <w:pPr>
              <w:jc w:val="both"/>
            </w:pPr>
            <w:r>
              <w:t>м.п.</w:t>
            </w:r>
          </w:p>
        </w:tc>
      </w:tr>
    </w:tbl>
    <w:p w:rsidR="000C365B" w:rsidRDefault="000C365B" w:rsidP="00836DC4"/>
    <w:sectPr w:rsidR="000C365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F3A" w:rsidRDefault="00FF0F3A">
      <w:r>
        <w:separator/>
      </w:r>
    </w:p>
  </w:endnote>
  <w:endnote w:type="continuationSeparator" w:id="0">
    <w:p w:rsidR="00FF0F3A" w:rsidRDefault="00FF0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C4" w:rsidRDefault="00836DC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36DC4" w:rsidRDefault="00836DC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C4" w:rsidRDefault="00836DC4">
    <w:pPr>
      <w:pStyle w:val="afe"/>
      <w:jc w:val="center"/>
    </w:pPr>
  </w:p>
  <w:p w:rsidR="00836DC4" w:rsidRDefault="00836DC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F3A" w:rsidRDefault="00FF0F3A">
      <w:r>
        <w:separator/>
      </w:r>
    </w:p>
  </w:footnote>
  <w:footnote w:type="continuationSeparator" w:id="0">
    <w:p w:rsidR="00FF0F3A" w:rsidRDefault="00FF0F3A">
      <w:r>
        <w:continuationSeparator/>
      </w:r>
    </w:p>
  </w:footnote>
  <w:footnote w:id="1">
    <w:p w:rsidR="00836DC4" w:rsidRDefault="00836DC4" w:rsidP="00E244F8">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2">
    <w:p w:rsidR="00836DC4" w:rsidRDefault="00836DC4"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836DC4" w:rsidRDefault="00836DC4"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836DC4" w:rsidRDefault="00836DC4" w:rsidP="00E244F8">
      <w:pPr>
        <w:pStyle w:val="aff"/>
      </w:pPr>
      <w:r>
        <w:rPr>
          <w:rStyle w:val="af7"/>
        </w:rPr>
        <w:footnoteRef/>
      </w:r>
      <w:r>
        <w:t xml:space="preserve"> Пункты 12-16 настоящей формы заполняются на усмотрение претендента.</w:t>
      </w:r>
    </w:p>
  </w:footnote>
  <w:footnote w:id="5">
    <w:p w:rsidR="00836DC4" w:rsidRDefault="00836DC4" w:rsidP="00836DC4">
      <w:pPr>
        <w:pStyle w:val="aff"/>
      </w:pPr>
      <w:r>
        <w:rPr>
          <w:rStyle w:val="af7"/>
        </w:rPr>
        <w:footnoteRef/>
      </w:r>
      <w:r>
        <w:t xml:space="preserve"> К сведениям об опыте прилагаются копии договоров, актов и иных документов в соответствии с пунктом </w:t>
      </w:r>
      <w:r>
        <w:rPr>
          <w:highlight w:val="cyan"/>
        </w:rPr>
        <w:t>2.</w:t>
      </w:r>
      <w:r>
        <w:t>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C4" w:rsidRDefault="00836DC4" w:rsidP="00C177CB">
    <w:pPr>
      <w:pStyle w:val="afc"/>
      <w:jc w:val="center"/>
    </w:pPr>
    <w:fldSimple w:instr=" PAGE   \* MERGEFORMAT ">
      <w:r w:rsidR="007D272E">
        <w:rPr>
          <w:noProof/>
        </w:rPr>
        <w:t>45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6">
    <w:nsid w:val="25D467AB"/>
    <w:multiLevelType w:val="hybridMultilevel"/>
    <w:tmpl w:val="3074597C"/>
    <w:lvl w:ilvl="0" w:tplc="10EED99E">
      <w:start w:val="7"/>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7">
    <w:nsid w:val="28075FA2"/>
    <w:multiLevelType w:val="hybridMultilevel"/>
    <w:tmpl w:val="642EC542"/>
    <w:lvl w:ilvl="0" w:tplc="D1AA222C">
      <w:start w:val="1"/>
      <w:numFmt w:val="decimal"/>
      <w:suff w:val="space"/>
      <w:lvlText w:val="%1."/>
      <w:lvlJc w:val="left"/>
      <w:pPr>
        <w:ind w:left="420" w:hanging="360"/>
      </w:pPr>
      <w:rPr>
        <w:rFonts w:cs="Times New Roman" w:hint="default"/>
        <w:b/>
        <w:sz w:val="24"/>
        <w:szCs w:val="24"/>
      </w:rPr>
    </w:lvl>
    <w:lvl w:ilvl="1" w:tplc="27B6D57A">
      <w:numFmt w:val="none"/>
      <w:lvlText w:val=""/>
      <w:lvlJc w:val="left"/>
      <w:pPr>
        <w:tabs>
          <w:tab w:val="num" w:pos="360"/>
        </w:tabs>
      </w:pPr>
      <w:rPr>
        <w:rFonts w:cs="Times New Roman"/>
      </w:rPr>
    </w:lvl>
    <w:lvl w:ilvl="2" w:tplc="40404BFA">
      <w:numFmt w:val="none"/>
      <w:lvlText w:val=""/>
      <w:lvlJc w:val="left"/>
      <w:pPr>
        <w:tabs>
          <w:tab w:val="num" w:pos="360"/>
        </w:tabs>
      </w:pPr>
      <w:rPr>
        <w:rFonts w:cs="Times New Roman"/>
      </w:rPr>
    </w:lvl>
    <w:lvl w:ilvl="3" w:tplc="2C9A5F50">
      <w:numFmt w:val="none"/>
      <w:lvlText w:val=""/>
      <w:lvlJc w:val="left"/>
      <w:pPr>
        <w:tabs>
          <w:tab w:val="num" w:pos="360"/>
        </w:tabs>
      </w:pPr>
      <w:rPr>
        <w:rFonts w:cs="Times New Roman"/>
      </w:rPr>
    </w:lvl>
    <w:lvl w:ilvl="4" w:tplc="FB86FAF0">
      <w:numFmt w:val="none"/>
      <w:lvlText w:val=""/>
      <w:lvlJc w:val="left"/>
      <w:pPr>
        <w:tabs>
          <w:tab w:val="num" w:pos="360"/>
        </w:tabs>
      </w:pPr>
      <w:rPr>
        <w:rFonts w:cs="Times New Roman"/>
      </w:rPr>
    </w:lvl>
    <w:lvl w:ilvl="5" w:tplc="6E36A0CA">
      <w:numFmt w:val="none"/>
      <w:lvlText w:val=""/>
      <w:lvlJc w:val="left"/>
      <w:pPr>
        <w:tabs>
          <w:tab w:val="num" w:pos="360"/>
        </w:tabs>
      </w:pPr>
      <w:rPr>
        <w:rFonts w:cs="Times New Roman"/>
      </w:rPr>
    </w:lvl>
    <w:lvl w:ilvl="6" w:tplc="154EA188">
      <w:numFmt w:val="none"/>
      <w:lvlText w:val=""/>
      <w:lvlJc w:val="left"/>
      <w:pPr>
        <w:tabs>
          <w:tab w:val="num" w:pos="360"/>
        </w:tabs>
      </w:pPr>
      <w:rPr>
        <w:rFonts w:cs="Times New Roman"/>
      </w:rPr>
    </w:lvl>
    <w:lvl w:ilvl="7" w:tplc="8430BD70">
      <w:numFmt w:val="none"/>
      <w:lvlText w:val=""/>
      <w:lvlJc w:val="left"/>
      <w:pPr>
        <w:tabs>
          <w:tab w:val="num" w:pos="360"/>
        </w:tabs>
      </w:pPr>
      <w:rPr>
        <w:rFonts w:cs="Times New Roman"/>
      </w:rPr>
    </w:lvl>
    <w:lvl w:ilvl="8" w:tplc="EF52B71A">
      <w:numFmt w:val="none"/>
      <w:lvlText w:val=""/>
      <w:lvlJc w:val="left"/>
      <w:pPr>
        <w:tabs>
          <w:tab w:val="num" w:pos="360"/>
        </w:tabs>
      </w:pPr>
      <w:rPr>
        <w:rFonts w:cs="Times New Roman"/>
      </w:r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FC03328"/>
    <w:multiLevelType w:val="multilevel"/>
    <w:tmpl w:val="EEB2DA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B9D6E95"/>
    <w:multiLevelType w:val="hybridMultilevel"/>
    <w:tmpl w:val="7D3004DA"/>
    <w:lvl w:ilvl="0" w:tplc="B6205DB6">
      <w:start w:val="4"/>
      <w:numFmt w:val="decimal"/>
      <w:suff w:val="space"/>
      <w:lvlText w:val="%1."/>
      <w:lvlJc w:val="left"/>
      <w:pPr>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8">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23"/>
  </w:num>
  <w:num w:numId="9">
    <w:abstractNumId w:val="36"/>
  </w:num>
  <w:num w:numId="10">
    <w:abstractNumId w:val="22"/>
  </w:num>
  <w:num w:numId="11">
    <w:abstractNumId w:val="33"/>
  </w:num>
  <w:num w:numId="12">
    <w:abstractNumId w:val="39"/>
  </w:num>
  <w:num w:numId="13">
    <w:abstractNumId w:val="40"/>
  </w:num>
  <w:num w:numId="14">
    <w:abstractNumId w:val="24"/>
  </w:num>
  <w:num w:numId="15">
    <w:abstractNumId w:val="30"/>
  </w:num>
  <w:num w:numId="16">
    <w:abstractNumId w:val="44"/>
  </w:num>
  <w:num w:numId="17">
    <w:abstractNumId w:val="32"/>
  </w:num>
  <w:num w:numId="18">
    <w:abstractNumId w:val="34"/>
  </w:num>
  <w:num w:numId="19">
    <w:abstractNumId w:val="31"/>
  </w:num>
  <w:num w:numId="20">
    <w:abstractNumId w:val="25"/>
  </w:num>
  <w:num w:numId="21">
    <w:abstractNumId w:val="38"/>
  </w:num>
  <w:num w:numId="22">
    <w:abstractNumId w:val="42"/>
  </w:num>
  <w:num w:numId="23">
    <w:abstractNumId w:val="35"/>
  </w:num>
  <w:num w:numId="24">
    <w:abstractNumId w:val="28"/>
  </w:num>
  <w:num w:numId="25">
    <w:abstractNumId w:val="29"/>
  </w:num>
  <w:num w:numId="26">
    <w:abstractNumId w:val="27"/>
  </w:num>
  <w:num w:numId="27">
    <w:abstractNumId w:val="37"/>
  </w:num>
  <w:num w:numId="28">
    <w:abstractNumId w:val="2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365B"/>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272E"/>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CB1"/>
    <w:rsid w:val="00836DC4"/>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0F3A"/>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styleId="27">
    <w:name w:val="Body Text Indent 2"/>
    <w:basedOn w:val="a0"/>
    <w:link w:val="213"/>
    <w:uiPriority w:val="99"/>
    <w:unhideWhenUsed/>
    <w:rsid w:val="000C365B"/>
    <w:pPr>
      <w:spacing w:after="120" w:line="480" w:lineRule="auto"/>
      <w:ind w:left="283"/>
    </w:pPr>
  </w:style>
  <w:style w:type="character" w:customStyle="1" w:styleId="213">
    <w:name w:val="Основной текст с отступом 2 Знак1"/>
    <w:basedOn w:val="a1"/>
    <w:link w:val="27"/>
    <w:uiPriority w:val="99"/>
    <w:rsid w:val="000C365B"/>
    <w:rPr>
      <w:sz w:val="24"/>
      <w:szCs w:val="24"/>
      <w:lang w:eastAsia="ar-SA"/>
    </w:rPr>
  </w:style>
  <w:style w:type="paragraph" w:customStyle="1" w:styleId="afff5">
    <w:name w:val="Пункт"/>
    <w:basedOn w:val="a0"/>
    <w:rsid w:val="000C365B"/>
    <w:pPr>
      <w:tabs>
        <w:tab w:val="num" w:pos="1980"/>
      </w:tabs>
      <w:suppressAutoHyphens w:val="0"/>
      <w:ind w:left="1404" w:hanging="504"/>
      <w:jc w:val="both"/>
    </w:pPr>
    <w:rPr>
      <w:szCs w:val="28"/>
      <w:lang w:eastAsia="ru-RU"/>
    </w:rPr>
  </w:style>
  <w:style w:type="character" w:customStyle="1" w:styleId="ConsPlusNormal0">
    <w:name w:val="ConsPlusNormal Знак"/>
    <w:basedOn w:val="a1"/>
    <w:link w:val="ConsPlusNormal"/>
    <w:locked/>
    <w:rsid w:val="000C365B"/>
    <w:rPr>
      <w:rFonts w:ascii="Arial" w:eastAsia="Arial" w:hAnsi="Arial"/>
      <w:lang w:eastAsia="ar-SA"/>
    </w:rPr>
  </w:style>
  <w:style w:type="character" w:customStyle="1" w:styleId="1c">
    <w:name w:val="Основной текст с отступом Знак1"/>
    <w:basedOn w:val="a1"/>
    <w:link w:val="afd"/>
    <w:rsid w:val="000C365B"/>
    <w:rPr>
      <w:sz w:val="28"/>
      <w:lang w:eastAsia="ar-SA"/>
    </w:rPr>
  </w:style>
  <w:style w:type="character" w:customStyle="1" w:styleId="1f">
    <w:name w:val="Текст сноски Знак1"/>
    <w:basedOn w:val="a1"/>
    <w:link w:val="aff"/>
    <w:rsid w:val="000C365B"/>
    <w:rPr>
      <w:lang w:eastAsia="ar-SA"/>
    </w:rPr>
  </w:style>
  <w:style w:type="paragraph" w:customStyle="1" w:styleId="style13262683980000000596msonormal">
    <w:name w:val="style_13262683980000000596msonormal"/>
    <w:basedOn w:val="a0"/>
    <w:uiPriority w:val="99"/>
    <w:rsid w:val="000C365B"/>
    <w:pPr>
      <w:suppressAutoHyphens w:val="0"/>
      <w:spacing w:before="100" w:beforeAutospacing="1" w:after="100" w:afterAutospacing="1"/>
    </w:pPr>
    <w:rPr>
      <w:lang w:eastAsia="ru-RU"/>
    </w:rPr>
  </w:style>
  <w:style w:type="character" w:customStyle="1" w:styleId="1b">
    <w:name w:val="Верхний колонтитул Знак1"/>
    <w:basedOn w:val="a1"/>
    <w:link w:val="afc"/>
    <w:uiPriority w:val="99"/>
    <w:rsid w:val="000C365B"/>
    <w:rPr>
      <w:sz w:val="24"/>
      <w:szCs w:val="24"/>
      <w:lang w:eastAsia="ar-SA"/>
    </w:rPr>
  </w:style>
  <w:style w:type="character" w:customStyle="1" w:styleId="1d">
    <w:name w:val="Нижний колонтитул Знак1"/>
    <w:basedOn w:val="a1"/>
    <w:link w:val="afe"/>
    <w:uiPriority w:val="99"/>
    <w:rsid w:val="000C365B"/>
    <w:rPr>
      <w:rFonts w:eastAsia="MS Mincho"/>
      <w:spacing w:val="-2"/>
      <w:sz w:val="24"/>
      <w:szCs w:val="24"/>
      <w:lang w:eastAsia="ar-SA"/>
    </w:rPr>
  </w:style>
  <w:style w:type="character" w:customStyle="1" w:styleId="aff3">
    <w:name w:val="Название Знак"/>
    <w:basedOn w:val="a1"/>
    <w:link w:val="aff1"/>
    <w:rsid w:val="000C365B"/>
    <w:rPr>
      <w:rFonts w:ascii="Arial" w:hAnsi="Arial" w:cs="Arial"/>
      <w:b/>
      <w:bCs/>
      <w:kern w:val="1"/>
      <w:sz w:val="32"/>
      <w:szCs w:val="32"/>
      <w:lang w:eastAsia="ar-SA"/>
    </w:rPr>
  </w:style>
  <w:style w:type="character" w:customStyle="1" w:styleId="1f1">
    <w:name w:val="Подзаголовок Знак1"/>
    <w:basedOn w:val="a1"/>
    <w:link w:val="aff2"/>
    <w:rsid w:val="000C365B"/>
    <w:rPr>
      <w:b/>
      <w:bCs/>
      <w:sz w:val="24"/>
      <w:szCs w:val="24"/>
      <w:lang w:eastAsia="ar-SA"/>
    </w:rPr>
  </w:style>
  <w:style w:type="character" w:customStyle="1" w:styleId="1f3">
    <w:name w:val="Тема примечания Знак1"/>
    <w:basedOn w:val="1fc"/>
    <w:link w:val="aff6"/>
    <w:rsid w:val="000C365B"/>
    <w:rPr>
      <w:b/>
      <w:bCs/>
    </w:rPr>
  </w:style>
  <w:style w:type="character" w:customStyle="1" w:styleId="1f4">
    <w:name w:val="Текст выноски Знак1"/>
    <w:basedOn w:val="a1"/>
    <w:link w:val="aff7"/>
    <w:rsid w:val="000C365B"/>
    <w:rPr>
      <w:rFonts w:ascii="Tahoma" w:hAnsi="Tahoma"/>
      <w:sz w:val="16"/>
      <w:szCs w:val="16"/>
      <w:lang w:eastAsia="ar-SA"/>
    </w:rPr>
  </w:style>
  <w:style w:type="character" w:customStyle="1" w:styleId="1fb">
    <w:name w:val="Текст концевой сноски Знак1"/>
    <w:basedOn w:val="a1"/>
    <w:link w:val="affd"/>
    <w:rsid w:val="000C365B"/>
    <w:rPr>
      <w:lang w:eastAsia="ar-SA"/>
    </w:rPr>
  </w:style>
  <w:style w:type="paragraph" w:customStyle="1" w:styleId="afff6">
    <w:name w:val="Базовый"/>
    <w:rsid w:val="000C365B"/>
    <w:pPr>
      <w:tabs>
        <w:tab w:val="left" w:pos="709"/>
      </w:tabs>
      <w:suppressAutoHyphens/>
      <w:spacing w:line="100" w:lineRule="atLeast"/>
    </w:pPr>
    <w:rPr>
      <w:rFonts w:cs="Calibr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F94D8-943C-4855-ACBF-61A25E98223A}">
  <ds:schemaRefs>
    <ds:schemaRef ds:uri="http://schemas.openxmlformats.org/officeDocument/2006/bibliography"/>
  </ds:schemaRefs>
</ds:datastoreItem>
</file>

<file path=customXml/itemProps3.xml><?xml version="1.0" encoding="utf-8"?>
<ds:datastoreItem xmlns:ds="http://schemas.openxmlformats.org/officeDocument/2006/customXml" ds:itemID="{6D9E3FBD-A662-4FB4-905E-6E76B4395316}">
  <ds:schemaRefs>
    <ds:schemaRef ds:uri="http://schemas.openxmlformats.org/officeDocument/2006/bibliography"/>
  </ds:schemaRefs>
</ds:datastoreItem>
</file>

<file path=customXml/itemProps4.xml><?xml version="1.0" encoding="utf-8"?>
<ds:datastoreItem xmlns:ds="http://schemas.openxmlformats.org/officeDocument/2006/customXml" ds:itemID="{7EC38BB0-F78D-4D84-B491-B215BDE5FAB4}">
  <ds:schemaRefs>
    <ds:schemaRef ds:uri="http://schemas.openxmlformats.org/officeDocument/2006/bibliography"/>
  </ds:schemaRefs>
</ds:datastoreItem>
</file>

<file path=customXml/itemProps5.xml><?xml version="1.0" encoding="utf-8"?>
<ds:datastoreItem xmlns:ds="http://schemas.openxmlformats.org/officeDocument/2006/customXml" ds:itemID="{9695798C-9717-4ECA-B128-6527BFE51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64</Pages>
  <Words>20358</Words>
  <Characters>116044</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136130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Болдоржиева</cp:lastModifiedBy>
  <cp:revision>144</cp:revision>
  <cp:lastPrinted>2014-09-23T06:50:00Z</cp:lastPrinted>
  <dcterms:created xsi:type="dcterms:W3CDTF">2015-09-11T06:47:00Z</dcterms:created>
  <dcterms:modified xsi:type="dcterms:W3CDTF">2018-03-27T02:55:00Z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