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0D122F" w:rsidRDefault="002F3869">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ОК-МСП-СВЕРД-18-0011</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0D122F" w:rsidRDefault="002F386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Свердловской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0D122F" w:rsidRDefault="002F3869">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w:t>
      </w:r>
      <w:r>
        <w:t>-МСП-СВЕРД-18-0011 по предмету закупки "Поставка шин для погрузчиков типа "Ричстакер" для Уральского филиала ПАО "ТрансКонтейнер"</w:t>
      </w:r>
      <w:bookmarkEnd w:id="8"/>
      <w:bookmarkEnd w:id="9"/>
      <w:bookmarkEnd w:id="10"/>
      <w:bookmarkEnd w:id="11"/>
      <w:bookmarkEnd w:id="12"/>
      <w:bookmarkEnd w:id="13"/>
      <w:bookmarkEnd w:id="14"/>
      <w:proofErr w:type="gramStart"/>
      <w:r>
        <w:t>."</w:t>
      </w:r>
      <w:proofErr w:type="gramEnd"/>
    </w:p>
    <w:p w:rsidR="003F2B7A" w:rsidRPr="00C64E36" w:rsidRDefault="00C64E36" w:rsidP="00DE4997">
      <w:pPr>
        <w:pStyle w:val="1"/>
        <w:suppressAutoHyphens/>
      </w:pPr>
      <w:r>
        <w:t>Место нахождения Заказчика: Российская Федерация, 125047, г. М</w:t>
      </w:r>
      <w:r w:rsidR="002F3869">
        <w:t>осква, Оружейный переулок, д.19.</w:t>
      </w:r>
    </w:p>
    <w:p w:rsidR="000D122F" w:rsidRDefault="002F3869">
      <w:pPr>
        <w:jc w:val="both"/>
      </w:pPr>
      <w:r>
        <w:t>Почтовый адрес Заказчика: Рос</w:t>
      </w:r>
      <w:r>
        <w:t>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D122F" w:rsidRDefault="002F3869">
      <w:pPr>
        <w:jc w:val="both"/>
      </w:pPr>
      <w:r>
        <w:t>Ф.И.О.: Ербягина Марина Валерьевна</w:t>
      </w:r>
    </w:p>
    <w:p w:rsidR="000D122F" w:rsidRDefault="002F3869">
      <w:pPr>
        <w:jc w:val="both"/>
      </w:pPr>
      <w:r>
        <w:t>Адрес электронной почты: erbiaginamv@trcont.ru</w:t>
      </w:r>
    </w:p>
    <w:p w:rsidR="000D122F" w:rsidRDefault="002F3869">
      <w:pPr>
        <w:jc w:val="both"/>
      </w:pPr>
      <w:r>
        <w:t>Телефон: +7(495)7881717(5052)</w:t>
      </w:r>
    </w:p>
    <w:p w:rsidR="00CB1C18" w:rsidRDefault="00CB1C18" w:rsidP="00AF4708">
      <w:pPr>
        <w:jc w:val="both"/>
      </w:pPr>
    </w:p>
    <w:p w:rsidR="000D122F" w:rsidRDefault="002F3869">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0D122F" w:rsidRDefault="002F3869">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0D122F" w:rsidRDefault="002F3869">
      <w:pPr>
        <w:pStyle w:val="1"/>
        <w:ind w:firstLine="0"/>
        <w:rPr>
          <w:szCs w:val="28"/>
        </w:rPr>
      </w:pPr>
      <w:r>
        <w:rPr>
          <w:szCs w:val="28"/>
        </w:rPr>
        <w:t xml:space="preserve">Адрес: Российская Федерация, 620027, г. Екатеринбург, ул. Николая Никонова, д.8. </w:t>
      </w:r>
    </w:p>
    <w:p w:rsidR="000D122F" w:rsidRDefault="000D122F">
      <w:pPr>
        <w:pStyle w:val="1"/>
        <w:ind w:firstLine="0"/>
        <w:rPr>
          <w:szCs w:val="28"/>
        </w:rPr>
      </w:pPr>
    </w:p>
    <w:p w:rsidR="000D122F" w:rsidRDefault="002F3869">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0D122F" w:rsidRDefault="002F3869">
      <w:pPr>
        <w:jc w:val="both"/>
        <w:rPr>
          <w:szCs w:val="28"/>
        </w:rPr>
      </w:pPr>
      <w:r>
        <w:rPr>
          <w:b/>
          <w:szCs w:val="28"/>
        </w:rPr>
        <w:t>Лот № 1</w:t>
      </w:r>
    </w:p>
    <w:p w:rsidR="000D122F" w:rsidRDefault="002F3869">
      <w:pPr>
        <w:jc w:val="both"/>
        <w:rPr>
          <w:szCs w:val="28"/>
        </w:rPr>
      </w:pPr>
      <w:r>
        <w:rPr>
          <w:szCs w:val="28"/>
        </w:rPr>
        <w:t xml:space="preserve">Предмет договора: </w:t>
      </w:r>
      <w:r>
        <w:rPr>
          <w:szCs w:val="28"/>
        </w:rPr>
        <w:t xml:space="preserve">Поставка шин для погрузчиков типа "Ричстакер" для филиала ПАО "ТрансКонтейнер" на Свердловской железной дороге. </w:t>
      </w:r>
    </w:p>
    <w:p w:rsidR="000D122F" w:rsidRDefault="002F3869">
      <w:pPr>
        <w:jc w:val="both"/>
        <w:rPr>
          <w:szCs w:val="28"/>
        </w:rPr>
      </w:pPr>
      <w:proofErr w:type="gramStart"/>
      <w:r>
        <w:rPr>
          <w:szCs w:val="28"/>
        </w:rPr>
        <w:t xml:space="preserve">Начальная (максимальная) цена договора: 4800000 (четыре миллиона восемьсот тысяч) рублей 00 копеек рублей </w:t>
      </w:r>
      <w:r>
        <w:rPr>
          <w:szCs w:val="28"/>
        </w:rPr>
        <w:t xml:space="preserve">с </w:t>
      </w:r>
      <w:r>
        <w:rPr>
          <w:szCs w:val="28"/>
        </w:rPr>
        <w:t>учетом всех налогов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Товара до места поставки, затраты, связанные с хранением Товара до момента перед</w:t>
      </w:r>
      <w:r>
        <w:rPr>
          <w:szCs w:val="28"/>
        </w:rPr>
        <w:t>ачи его Заказчику, стоимость погрузочно-разгрузочных работ, а также иных расходов Поставщика.</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0D122F" w:rsidRDefault="002F386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D122F" w:rsidRDefault="002F3869">
            <w:pPr>
              <w:snapToGrid w:val="0"/>
              <w:ind w:firstLine="0"/>
              <w:rPr>
                <w:snapToGrid/>
                <w:sz w:val="24"/>
                <w:szCs w:val="24"/>
                <w:lang w:val="en-US"/>
              </w:rPr>
            </w:pPr>
            <w:r>
              <w:rPr>
                <w:snapToGrid/>
                <w:sz w:val="24"/>
                <w:szCs w:val="24"/>
                <w:lang w:val="en-US"/>
              </w:rPr>
              <w:t>22.11.14.191</w:t>
            </w:r>
          </w:p>
        </w:tc>
        <w:tc>
          <w:tcPr>
            <w:tcW w:w="1984" w:type="dxa"/>
            <w:tcBorders>
              <w:top w:val="single" w:sz="4" w:space="0" w:color="auto"/>
              <w:left w:val="single" w:sz="4" w:space="0" w:color="auto"/>
              <w:bottom w:val="single" w:sz="4" w:space="0" w:color="auto"/>
              <w:right w:val="single" w:sz="4" w:space="0" w:color="auto"/>
            </w:tcBorders>
          </w:tcPr>
          <w:p w:rsidR="000D122F" w:rsidRDefault="002F3869">
            <w:pPr>
              <w:snapToGrid w:val="0"/>
              <w:ind w:firstLine="0"/>
              <w:rPr>
                <w:snapToGrid/>
                <w:sz w:val="24"/>
                <w:szCs w:val="24"/>
              </w:rPr>
            </w:pPr>
            <w:r>
              <w:rPr>
                <w:snapToGrid/>
                <w:sz w:val="24"/>
                <w:szCs w:val="24"/>
                <w:lang w:val="en-US"/>
              </w:rPr>
              <w:t>22.11</w:t>
            </w:r>
          </w:p>
        </w:tc>
        <w:tc>
          <w:tcPr>
            <w:tcW w:w="1985" w:type="dxa"/>
            <w:tcBorders>
              <w:top w:val="single" w:sz="4" w:space="0" w:color="auto"/>
              <w:left w:val="single" w:sz="4" w:space="0" w:color="auto"/>
              <w:bottom w:val="single" w:sz="4" w:space="0" w:color="auto"/>
              <w:right w:val="single" w:sz="4" w:space="0" w:color="auto"/>
            </w:tcBorders>
          </w:tcPr>
          <w:p w:rsidR="000D122F" w:rsidRDefault="002F3869">
            <w:pPr>
              <w:snapToGrid w:val="0"/>
              <w:ind w:firstLine="0"/>
              <w:rPr>
                <w:snapToGrid/>
                <w:sz w:val="24"/>
                <w:szCs w:val="24"/>
              </w:rPr>
            </w:pPr>
            <w:r>
              <w:rPr>
                <w:snapToGrid/>
                <w:sz w:val="24"/>
                <w:szCs w:val="24"/>
                <w:lang w:val="en-US"/>
              </w:rPr>
              <w:t>28,00</w:t>
            </w:r>
          </w:p>
        </w:tc>
        <w:tc>
          <w:tcPr>
            <w:tcW w:w="1843" w:type="dxa"/>
            <w:tcBorders>
              <w:top w:val="single" w:sz="4" w:space="0" w:color="auto"/>
              <w:left w:val="single" w:sz="4" w:space="0" w:color="auto"/>
              <w:bottom w:val="single" w:sz="4" w:space="0" w:color="auto"/>
              <w:right w:val="single" w:sz="4" w:space="0" w:color="auto"/>
            </w:tcBorders>
          </w:tcPr>
          <w:p w:rsidR="000D122F" w:rsidRDefault="002F3869">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D122F" w:rsidRDefault="002F3869">
            <w:pPr>
              <w:snapToGrid w:val="0"/>
              <w:ind w:firstLine="0"/>
              <w:rPr>
                <w:snapToGrid/>
                <w:sz w:val="24"/>
                <w:szCs w:val="24"/>
              </w:rPr>
            </w:pPr>
            <w:r>
              <w:rPr>
                <w:snapToGrid/>
                <w:sz w:val="24"/>
                <w:szCs w:val="24"/>
              </w:rPr>
              <w:t>Строка годового плана закупок №93</w:t>
            </w:r>
          </w:p>
        </w:tc>
      </w:tr>
    </w:tbl>
    <w:p w:rsidR="000D122F" w:rsidRDefault="002F3869">
      <w:pPr>
        <w:jc w:val="both"/>
        <w:rPr>
          <w:szCs w:val="28"/>
        </w:rPr>
      </w:pPr>
      <w:r>
        <w:rPr>
          <w:szCs w:val="28"/>
        </w:rPr>
        <w:t>Место поставки товара, выполнения работ, оказания услуг: г. Екатеринбург, ул. Автомагистральная, д.2.</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D122F" w:rsidRDefault="002F3869">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«26» марта 2018 г. 17 час. 00 мин. по «16» апреля 2018 г. 14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0D122F" w:rsidRDefault="002F3869">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 xml:space="preserve">на сайте ПАО </w:t>
      </w:r>
      <w:r>
        <w:rPr>
          <w:szCs w:val="28"/>
        </w:rPr>
        <w:t>«ТрансКонтейнер»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0D122F" w:rsidRDefault="002F3869">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0D122F" w:rsidRDefault="002F3869">
      <w:pPr>
        <w:jc w:val="both"/>
        <w:rPr>
          <w:b/>
        </w:rPr>
      </w:pPr>
      <w:r>
        <w:tab/>
      </w:r>
      <w:bookmarkStart w:id="28" w:name="OLE_LINK8"/>
      <w:bookmarkStart w:id="29" w:name="OLE_LINK9"/>
      <w:bookmarkStart w:id="30" w:name="OLE_LINK23"/>
      <w:bookmarkStart w:id="31" w:name="OLE_LINK24"/>
      <w:bookmarkStart w:id="32" w:name="OLE_LINK37"/>
      <w:r>
        <w:rPr>
          <w:szCs w:val="28"/>
        </w:rPr>
        <w:t>«16» апреля 2018 г. 14 час.</w:t>
      </w:r>
      <w:r>
        <w:rPr>
          <w:szCs w:val="28"/>
        </w:rPr>
        <w:t xml:space="preserve"> 00 мин.</w:t>
      </w:r>
      <w:bookmarkEnd w:id="28"/>
      <w:bookmarkEnd w:id="29"/>
      <w:bookmarkEnd w:id="30"/>
      <w:bookmarkEnd w:id="31"/>
      <w:bookmarkEnd w:id="32"/>
    </w:p>
    <w:p w:rsidR="000D122F" w:rsidRDefault="002F3869">
      <w:pPr>
        <w:jc w:val="both"/>
      </w:pPr>
      <w:r>
        <w:tab/>
        <w:t>Место: Российская Федерация, 620027, г. Екатеринбург, ул. Николая Никонова, д.8</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0D122F" w:rsidRDefault="002F3869">
      <w:pPr>
        <w:jc w:val="both"/>
        <w:rPr>
          <w:b/>
        </w:rPr>
      </w:pPr>
      <w:r>
        <w:tab/>
      </w:r>
      <w:r>
        <w:rPr>
          <w:szCs w:val="28"/>
        </w:rPr>
        <w:t>«16» апреля 2018 г. 14 час. 00 мин.</w:t>
      </w:r>
    </w:p>
    <w:p w:rsidR="000D122F" w:rsidRDefault="002F3869">
      <w:pPr>
        <w:jc w:val="both"/>
      </w:pPr>
      <w:r>
        <w:tab/>
        <w:t>Место: Российская Федерация, 620027, г. Екатеринбург, ул. Николая Никонова, д.8</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0D122F" w:rsidRDefault="002F3869">
      <w:pPr>
        <w:jc w:val="both"/>
        <w:rPr>
          <w:b/>
        </w:rPr>
      </w:pPr>
      <w: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«19» апреля 2018 г. 14 час. 00 мин.</w:t>
      </w:r>
      <w:bookmarkEnd w:id="33"/>
      <w:bookmarkEnd w:id="34"/>
      <w:bookmarkEnd w:id="35"/>
      <w:bookmarkEnd w:id="36"/>
      <w:bookmarkEnd w:id="37"/>
      <w:bookmarkEnd w:id="38"/>
      <w:bookmarkEnd w:id="39"/>
      <w:bookmarkEnd w:id="40"/>
      <w:bookmarkEnd w:id="41"/>
      <w:bookmarkEnd w:id="42"/>
    </w:p>
    <w:p w:rsidR="000D122F" w:rsidRDefault="002F3869">
      <w:pPr>
        <w:jc w:val="both"/>
      </w:pPr>
      <w:r>
        <w:tab/>
        <w:t>Место: Российская Федерация, 620027, г. Екатеринбург, ул. Николая Никонова, д.8</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0D122F" w:rsidRDefault="002F3869">
      <w:pPr>
        <w:jc w:val="both"/>
        <w:rPr>
          <w:b/>
        </w:rPr>
      </w:pPr>
      <w:r>
        <w:tab/>
      </w: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Pr>
          <w:szCs w:val="28"/>
        </w:rPr>
        <w:t xml:space="preserve">«14» июня 2018 г. 14 </w:t>
      </w:r>
      <w:r>
        <w:rPr>
          <w:szCs w:val="28"/>
        </w:rPr>
        <w:t>час. 00 мин.</w:t>
      </w:r>
      <w:bookmarkEnd w:id="43"/>
      <w:bookmarkEnd w:id="44"/>
      <w:bookmarkEnd w:id="45"/>
      <w:bookmarkEnd w:id="46"/>
      <w:bookmarkEnd w:id="47"/>
      <w:bookmarkEnd w:id="48"/>
      <w:bookmarkEnd w:id="49"/>
      <w:bookmarkEnd w:id="50"/>
      <w:bookmarkEnd w:id="51"/>
    </w:p>
    <w:p w:rsidR="000D122F" w:rsidRDefault="002F3869">
      <w:pPr>
        <w:jc w:val="both"/>
      </w:pPr>
      <w:r>
        <w:tab/>
        <w:t xml:space="preserve">Место: Российская Федерация, 125047, г. Москва, Оружейный переулок, дом 19 </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C6" w:rsidRDefault="00FE6AC6" w:rsidP="00CB1C18">
      <w:r>
        <w:separator/>
      </w:r>
    </w:p>
  </w:endnote>
  <w:endnote w:type="continuationSeparator" w:id="0">
    <w:p w:rsidR="00FE6AC6" w:rsidRDefault="00FE6AC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C6" w:rsidRDefault="00FE6AC6" w:rsidP="00CB1C18">
      <w:r>
        <w:separator/>
      </w:r>
    </w:p>
  </w:footnote>
  <w:footnote w:type="continuationSeparator" w:id="0">
    <w:p w:rsidR="00FE6AC6" w:rsidRDefault="00FE6AC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0D122F">
    <w:pPr>
      <w:pStyle w:val="af0"/>
      <w:jc w:val="center"/>
    </w:pPr>
    <w:r>
      <w:fldChar w:fldCharType="begin"/>
    </w:r>
    <w:r w:rsidR="007F577C">
      <w:instrText xml:space="preserve"> PAGE   \* MERGEFORMAT </w:instrText>
    </w:r>
    <w:r>
      <w:fldChar w:fldCharType="separate"/>
    </w:r>
    <w:r w:rsidR="002F3869">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122F"/>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2F3869"/>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63B82DA-956A-48F4-BD1F-1F5AE697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905</Words>
  <Characters>5162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2</cp:revision>
  <cp:lastPrinted>2013-04-01T13:23:00Z</cp:lastPrinted>
  <dcterms:created xsi:type="dcterms:W3CDTF">2018-03-26T09:36:00Z</dcterms:created>
  <dcterms:modified xsi:type="dcterms:W3CDTF">2018-03-26T09:36:00Z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