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A35FF5">
      <w:pPr>
        <w:tabs>
          <w:tab w:val="left" w:pos="4962"/>
        </w:tabs>
        <w:ind w:left="4820"/>
        <w:rPr>
          <w:b/>
          <w:bCs/>
          <w:sz w:val="28"/>
          <w:szCs w:val="28"/>
        </w:rPr>
      </w:pPr>
      <w:bookmarkStart w:id="0" w:name="_GoBack"/>
      <w:bookmarkEnd w:id="0"/>
      <w:r>
        <w:rPr>
          <w:b/>
          <w:bCs/>
          <w:sz w:val="28"/>
          <w:szCs w:val="28"/>
        </w:rPr>
        <w:t>УТВЕРЖДАЮ</w:t>
      </w:r>
    </w:p>
    <w:p w:rsidR="001D6E8A" w:rsidRPr="006D2B87" w:rsidRDefault="001D6E8A" w:rsidP="00A35FF5">
      <w:pPr>
        <w:tabs>
          <w:tab w:val="left" w:pos="4962"/>
        </w:tabs>
        <w:ind w:left="4820"/>
        <w:rPr>
          <w:rFonts w:eastAsia="Arial Unicode MS"/>
          <w:b/>
          <w:bCs/>
          <w:sz w:val="28"/>
          <w:szCs w:val="28"/>
        </w:rPr>
      </w:pPr>
    </w:p>
    <w:p w:rsidR="00630E5C" w:rsidRDefault="009A4F65" w:rsidP="00A35FF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1D6E8A" w:rsidRPr="006D2B87" w:rsidRDefault="001D6E8A" w:rsidP="00A35FF5">
      <w:pPr>
        <w:tabs>
          <w:tab w:val="left" w:pos="4962"/>
        </w:tabs>
        <w:ind w:left="4820"/>
        <w:rPr>
          <w:b/>
          <w:bCs/>
          <w:sz w:val="28"/>
          <w:szCs w:val="28"/>
        </w:rPr>
      </w:pPr>
    </w:p>
    <w:p w:rsidR="001D4A1A" w:rsidRDefault="001D6E8A" w:rsidP="00A35FF5">
      <w:pPr>
        <w:tabs>
          <w:tab w:val="left" w:pos="4962"/>
        </w:tabs>
        <w:ind w:left="4820"/>
        <w:rPr>
          <w:b/>
          <w:bCs/>
          <w:sz w:val="28"/>
          <w:szCs w:val="28"/>
        </w:rPr>
      </w:pPr>
      <w:r>
        <w:rPr>
          <w:b/>
          <w:bCs/>
          <w:sz w:val="28"/>
          <w:szCs w:val="28"/>
        </w:rPr>
        <w:t xml:space="preserve">____________________ </w:t>
      </w:r>
    </w:p>
    <w:p w:rsidR="00630E5C" w:rsidRDefault="00352217" w:rsidP="00A35FF5">
      <w:pPr>
        <w:tabs>
          <w:tab w:val="left" w:pos="4962"/>
        </w:tabs>
        <w:ind w:left="4820"/>
        <w:rPr>
          <w:b/>
          <w:bCs/>
          <w:sz w:val="28"/>
          <w:szCs w:val="28"/>
        </w:rPr>
      </w:pPr>
      <w:r>
        <w:rPr>
          <w:b/>
          <w:bCs/>
          <w:sz w:val="28"/>
          <w:szCs w:val="28"/>
        </w:rPr>
        <w:t>Андрей Витальевич Банщиков</w:t>
      </w:r>
    </w:p>
    <w:p w:rsidR="001D6E8A" w:rsidRPr="006D2B87" w:rsidRDefault="001D6E8A" w:rsidP="00A35FF5">
      <w:pPr>
        <w:tabs>
          <w:tab w:val="left" w:pos="4962"/>
        </w:tabs>
        <w:ind w:left="4820"/>
        <w:rPr>
          <w:rFonts w:eastAsia="Arial Unicode MS"/>
        </w:rPr>
      </w:pPr>
    </w:p>
    <w:p w:rsidR="00630E5C" w:rsidRDefault="009A4F65" w:rsidP="00A35FF5">
      <w:pPr>
        <w:tabs>
          <w:tab w:val="left" w:pos="4962"/>
        </w:tabs>
        <w:ind w:left="4820"/>
        <w:rPr>
          <w:b/>
          <w:bCs/>
          <w:sz w:val="28"/>
        </w:rPr>
      </w:pPr>
      <w:r>
        <w:rPr>
          <w:b/>
          <w:bCs/>
          <w:sz w:val="28"/>
        </w:rPr>
        <w:t>«29» марта 2018 года</w:t>
      </w:r>
    </w:p>
    <w:p w:rsidR="007D6548" w:rsidRDefault="007D6548" w:rsidP="00A35FF5">
      <w:pPr>
        <w:ind w:firstLine="709"/>
        <w:rPr>
          <w:b/>
          <w:bCs/>
          <w:spacing w:val="20"/>
          <w:sz w:val="28"/>
          <w:szCs w:val="28"/>
        </w:rPr>
      </w:pPr>
    </w:p>
    <w:p w:rsidR="007D6548" w:rsidRDefault="007D6548" w:rsidP="00A35FF5">
      <w:pPr>
        <w:spacing w:after="120"/>
        <w:jc w:val="center"/>
        <w:rPr>
          <w:b/>
          <w:bCs/>
          <w:sz w:val="40"/>
          <w:szCs w:val="40"/>
        </w:rPr>
      </w:pPr>
    </w:p>
    <w:p w:rsidR="007D6548" w:rsidRDefault="007D6548" w:rsidP="00A35FF5">
      <w:pPr>
        <w:spacing w:after="120"/>
        <w:jc w:val="center"/>
        <w:rPr>
          <w:b/>
          <w:bCs/>
          <w:sz w:val="40"/>
          <w:szCs w:val="40"/>
        </w:rPr>
      </w:pPr>
      <w:r>
        <w:rPr>
          <w:b/>
          <w:bCs/>
          <w:sz w:val="40"/>
          <w:szCs w:val="40"/>
        </w:rPr>
        <w:t>ДОКУМЕНТАЦИЯ О ЗАКУПКЕ</w:t>
      </w:r>
    </w:p>
    <w:p w:rsidR="00FD4CE2" w:rsidRDefault="00FD4CE2" w:rsidP="00A35FF5">
      <w:pPr>
        <w:spacing w:after="120"/>
        <w:jc w:val="center"/>
        <w:rPr>
          <w:b/>
          <w:bCs/>
          <w:sz w:val="40"/>
          <w:szCs w:val="40"/>
        </w:rPr>
      </w:pPr>
      <w:r>
        <w:rPr>
          <w:b/>
          <w:bCs/>
          <w:sz w:val="40"/>
          <w:szCs w:val="40"/>
        </w:rPr>
        <w:t>У СУБЪЕКТОВ МАЛОГО И СРЕДНЕГО ПРЕДПРИНИМАТЕЛЬСТВА</w:t>
      </w:r>
    </w:p>
    <w:p w:rsidR="000A2D97" w:rsidRDefault="000A2D97" w:rsidP="00A35FF5">
      <w:pPr>
        <w:spacing w:after="120"/>
        <w:ind w:firstLine="709"/>
        <w:jc w:val="center"/>
        <w:rPr>
          <w:b/>
          <w:bCs/>
          <w:sz w:val="32"/>
          <w:szCs w:val="32"/>
        </w:rPr>
      </w:pPr>
    </w:p>
    <w:p w:rsidR="007D6548" w:rsidRPr="00FD4CE2" w:rsidRDefault="006400A0" w:rsidP="00A35FF5">
      <w:pPr>
        <w:pStyle w:val="1"/>
        <w:tabs>
          <w:tab w:val="num" w:pos="432"/>
        </w:tabs>
        <w:spacing w:before="0" w:after="0"/>
        <w:jc w:val="center"/>
      </w:pPr>
      <w:r>
        <w:t>Раздел 1. Общие положения</w:t>
      </w:r>
    </w:p>
    <w:p w:rsidR="007D6548" w:rsidRDefault="007D6548" w:rsidP="00A35FF5">
      <w:pPr>
        <w:spacing w:after="120"/>
        <w:ind w:firstLine="709"/>
        <w:jc w:val="center"/>
        <w:rPr>
          <w:b/>
          <w:bCs/>
          <w:sz w:val="32"/>
          <w:szCs w:val="32"/>
        </w:rPr>
      </w:pPr>
    </w:p>
    <w:p w:rsidR="007D6548" w:rsidRDefault="00B4382C" w:rsidP="00A35FF5">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A35FF5">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A35FF5">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A35FF5">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A35FF5">
      <w:pPr>
        <w:pStyle w:val="19"/>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 xml:space="preserve">(далее – Положение о закупках), </w:t>
      </w:r>
    </w:p>
    <w:p w:rsidR="00EF4EB7" w:rsidRDefault="00EF4EB7" w:rsidP="00A35FF5">
      <w:pPr>
        <w:pStyle w:val="19"/>
        <w:ind w:firstLine="709"/>
      </w:pPr>
      <w:r>
        <w:t>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p>
    <w:p w:rsidR="00630E5C" w:rsidRDefault="009A4F65" w:rsidP="00A35FF5">
      <w:pPr>
        <w:pStyle w:val="19"/>
        <w:ind w:firstLine="709"/>
      </w:pPr>
      <w:r>
        <w:t>Открытый конкурс в электронной форме среди субъектов МСП № ОКэ-МСП-НКПЗАБ-18-0007 по предмету закупки "Выполнение работ по строительству ограждения для нужд Контейнерного терминала Благовещенск филиала ПАО «</w:t>
      </w:r>
      <w:proofErr w:type="spellStart"/>
      <w:r>
        <w:t>ТрансКонтейнер</w:t>
      </w:r>
      <w:proofErr w:type="spellEnd"/>
      <w:r>
        <w:t>» на Забайкальской железной дороге"</w:t>
      </w:r>
      <w:bookmarkEnd w:id="1"/>
      <w:bookmarkEnd w:id="2"/>
      <w:bookmarkEnd w:id="3"/>
      <w:bookmarkEnd w:id="4"/>
      <w:bookmarkEnd w:id="5"/>
      <w:bookmarkEnd w:id="6"/>
      <w:bookmarkEnd w:id="7"/>
      <w:bookmarkEnd w:id="8"/>
      <w:bookmarkEnd w:id="9"/>
      <w:bookmarkEnd w:id="10"/>
      <w:bookmarkEnd w:id="11"/>
      <w:r>
        <w:t xml:space="preserve"> (далее – Открытый конкурс)</w:t>
      </w:r>
    </w:p>
    <w:p w:rsidR="009B347A" w:rsidRPr="009B347A" w:rsidRDefault="009B347A" w:rsidP="00A35FF5">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A35FF5">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A35FF5">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A35FF5">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A35FF5">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A35FF5">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A35FF5">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A35FF5">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A35FF5">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A35FF5">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A35FF5">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A35FF5">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A35FF5">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A35FF5">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A35FF5">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A35FF5">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A35FF5">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A35FF5">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A35FF5">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A35FF5">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A35FF5">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A35FF5">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A35FF5">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630E5C" w:rsidRDefault="009A4F65" w:rsidP="00A35FF5">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35FF5">
      <w:pPr>
        <w:pStyle w:val="19"/>
        <w:widowControl w:val="0"/>
        <w:ind w:left="709" w:firstLine="0"/>
      </w:pPr>
      <w:r>
        <w:t xml:space="preserve"> </w:t>
      </w:r>
    </w:p>
    <w:p w:rsidR="007D6548" w:rsidRPr="00D32FFA" w:rsidRDefault="00E347BF" w:rsidP="00A35FF5">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A35FF5">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A35FF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A35FF5">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A35FF5">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 xml:space="preserve">размещает разъяснения не позднее чем в течение 5 (пяти) рабочих дней со дня </w:t>
      </w:r>
      <w:r>
        <w:rPr>
          <w:rFonts w:eastAsia="MS Mincho"/>
          <w:sz w:val="28"/>
          <w:szCs w:val="28"/>
        </w:rPr>
        <w:lastRenderedPageBreak/>
        <w:t>поступления запроса на разъяснение, без указания информации о лице, от которого поступил запрос.</w:t>
      </w:r>
    </w:p>
    <w:p w:rsidR="007D6548" w:rsidRPr="00D32FFA" w:rsidRDefault="007D6548" w:rsidP="00A35FF5">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A35FF5">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A35FF5">
      <w:pPr>
        <w:ind w:firstLine="709"/>
        <w:jc w:val="both"/>
        <w:rPr>
          <w:rFonts w:eastAsia="MS Mincho"/>
          <w:sz w:val="28"/>
          <w:szCs w:val="28"/>
        </w:rPr>
      </w:pPr>
    </w:p>
    <w:p w:rsidR="007D6548" w:rsidRPr="00D32FFA" w:rsidRDefault="00E347BF" w:rsidP="00A35FF5">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A35FF5">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A35FF5">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A35FF5">
      <w:pPr>
        <w:pStyle w:val="afa"/>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A35FF5">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A35FF5">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A35FF5">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A35FF5">
      <w:pPr>
        <w:pStyle w:val="afa"/>
        <w:rPr>
          <w:sz w:val="28"/>
          <w:szCs w:val="28"/>
        </w:rPr>
      </w:pPr>
    </w:p>
    <w:p w:rsidR="00284697" w:rsidRPr="00386466" w:rsidRDefault="00284697" w:rsidP="00A35FF5">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A35FF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A35FF5">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A35FF5">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A35FF5">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A35FF5">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A35FF5">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A35FF5">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w:t>
      </w:r>
      <w:r>
        <w:rPr>
          <w:color w:val="000000"/>
          <w:sz w:val="28"/>
          <w:szCs w:val="28"/>
        </w:rPr>
        <w:lastRenderedPageBreak/>
        <w:t>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A35FF5">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rsidP="00A35FF5">
      <w:pPr>
        <w:pStyle w:val="19"/>
        <w:ind w:left="709" w:firstLine="0"/>
        <w:rPr>
          <w:szCs w:val="24"/>
        </w:rPr>
      </w:pPr>
    </w:p>
    <w:p w:rsidR="00284697" w:rsidRPr="00D32FFA" w:rsidRDefault="00284697" w:rsidP="00A35FF5">
      <w:pPr>
        <w:pStyle w:val="19"/>
        <w:ind w:left="709" w:firstLine="0"/>
        <w:rPr>
          <w:szCs w:val="24"/>
        </w:rPr>
      </w:pPr>
    </w:p>
    <w:p w:rsidR="007D6548" w:rsidRDefault="006400A0" w:rsidP="00A35FF5">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A35FF5"/>
    <w:p w:rsidR="00997B7D" w:rsidRPr="00D32FFA" w:rsidRDefault="00737675" w:rsidP="00A35FF5">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A35FF5">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A35FF5">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rsidP="00A35FF5">
      <w:pPr>
        <w:ind w:firstLine="540"/>
        <w:jc w:val="both"/>
        <w:rPr>
          <w:sz w:val="28"/>
          <w:szCs w:val="28"/>
        </w:rPr>
      </w:pPr>
      <w:r>
        <w:rPr>
          <w:sz w:val="28"/>
          <w:szCs w:val="28"/>
        </w:rPr>
        <w:t>б) не находиться в процессе ликвидации;</w:t>
      </w:r>
    </w:p>
    <w:p w:rsidR="007D6548" w:rsidRPr="00D32FFA" w:rsidRDefault="007D6548" w:rsidP="00A35FF5">
      <w:pPr>
        <w:ind w:firstLine="540"/>
        <w:jc w:val="both"/>
        <w:rPr>
          <w:sz w:val="28"/>
          <w:szCs w:val="28"/>
        </w:rPr>
      </w:pPr>
      <w:r>
        <w:rPr>
          <w:sz w:val="28"/>
          <w:szCs w:val="28"/>
        </w:rPr>
        <w:t>в) не быть признанным несостоятельным (банкротом);</w:t>
      </w:r>
    </w:p>
    <w:p w:rsidR="007D6548" w:rsidRPr="00D32FFA" w:rsidRDefault="007D6548" w:rsidP="00A35FF5">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A35FF5">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A35FF5">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Default="00850591" w:rsidP="00A35FF5">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A35FF5">
      <w:pPr>
        <w:ind w:firstLine="540"/>
        <w:jc w:val="both"/>
        <w:rPr>
          <w:sz w:val="28"/>
          <w:szCs w:val="28"/>
        </w:rPr>
      </w:pPr>
    </w:p>
    <w:p w:rsidR="007D6548" w:rsidRPr="00F47376" w:rsidRDefault="00737675" w:rsidP="00A35FF5">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A35FF5">
      <w:pPr>
        <w:pStyle w:val="afa"/>
        <w:numPr>
          <w:ilvl w:val="0"/>
          <w:numId w:val="13"/>
        </w:numPr>
        <w:tabs>
          <w:tab w:val="left" w:pos="1080"/>
        </w:tabs>
        <w:ind w:left="0" w:firstLine="539"/>
        <w:rPr>
          <w:sz w:val="28"/>
          <w:szCs w:val="28"/>
        </w:rPr>
      </w:pPr>
      <w:r>
        <w:rPr>
          <w:sz w:val="28"/>
          <w:szCs w:val="28"/>
        </w:rPr>
        <w:t xml:space="preserve">Претендент/участник (в том числе каждый субъект МСП, выступающий на стороне одного претендента/участника) должен </w:t>
      </w:r>
      <w:r>
        <w:rPr>
          <w:sz w:val="28"/>
          <w:szCs w:val="28"/>
        </w:rPr>
        <w:lastRenderedPageBreak/>
        <w:t>соответствовать квалификационным требованиям настоящей документации о закупке, а именно:</w:t>
      </w:r>
    </w:p>
    <w:p w:rsidR="00752FEB" w:rsidRPr="00D32FFA" w:rsidRDefault="00752FEB" w:rsidP="00A35FF5">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A35FF5">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A35FF5">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A35FF5">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A35FF5">
      <w:pPr>
        <w:pStyle w:val="afa"/>
        <w:tabs>
          <w:tab w:val="left" w:pos="1080"/>
        </w:tabs>
        <w:ind w:firstLine="539"/>
        <w:rPr>
          <w:sz w:val="28"/>
          <w:szCs w:val="28"/>
        </w:rPr>
      </w:pPr>
    </w:p>
    <w:p w:rsidR="00737675" w:rsidRPr="00F47376" w:rsidRDefault="002410DF" w:rsidP="00A35FF5">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A35FF5">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630E5C" w:rsidRDefault="009A4F65" w:rsidP="00A35FF5">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540307" w:rsidRDefault="00135049" w:rsidP="00A35FF5">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A35FF5">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w:t>
      </w:r>
      <w:r>
        <w:rPr>
          <w:sz w:val="28"/>
          <w:szCs w:val="28"/>
        </w:rPr>
        <w:lastRenderedPageBreak/>
        <w:t>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A106EA" w:rsidRDefault="00BF7859" w:rsidP="00A35FF5">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A35FF5">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BF7859" w:rsidRPr="00D32FFA" w:rsidRDefault="00BF7859" w:rsidP="00A35FF5">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A35FF5">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A35FF5">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A35FF5">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A35FF5">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A35FF5">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A35FF5">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A35FF5">
      <w:pPr>
        <w:pStyle w:val="afa"/>
        <w:numPr>
          <w:ilvl w:val="2"/>
          <w:numId w:val="6"/>
        </w:numPr>
        <w:tabs>
          <w:tab w:val="left" w:pos="720"/>
          <w:tab w:val="left" w:pos="900"/>
        </w:tabs>
        <w:ind w:firstLine="720"/>
        <w:rPr>
          <w:sz w:val="28"/>
        </w:rPr>
      </w:pPr>
      <w:r>
        <w:rPr>
          <w:sz w:val="28"/>
          <w:szCs w:val="28"/>
        </w:rPr>
        <w:lastRenderedPageBreak/>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A35FF5">
      <w:pPr>
        <w:pStyle w:val="afa"/>
        <w:numPr>
          <w:ilvl w:val="2"/>
          <w:numId w:val="6"/>
        </w:numPr>
        <w:tabs>
          <w:tab w:val="left" w:pos="720"/>
        </w:tabs>
        <w:ind w:firstLine="720"/>
        <w:rPr>
          <w:rFonts w:eastAsia="Times New Roman"/>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A35FF5">
      <w:pPr>
        <w:pStyle w:val="afa"/>
        <w:numPr>
          <w:ilvl w:val="2"/>
          <w:numId w:val="6"/>
        </w:numPr>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A35FF5">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A35FF5">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A35FF5">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A35FF5">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w:t>
      </w:r>
      <w:r>
        <w:rPr>
          <w:rFonts w:eastAsia="Times New Roman"/>
          <w:sz w:val="28"/>
          <w:szCs w:val="28"/>
        </w:rPr>
        <w:lastRenderedPageBreak/>
        <w:t>Все документы, представляемые в составе заявки, должны быть сканированы с оригинала.</w:t>
      </w:r>
    </w:p>
    <w:p w:rsidR="009068D2" w:rsidRPr="00D32FFA" w:rsidRDefault="007D6548" w:rsidP="00A35FF5">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A35FF5">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A35FF5">
      <w:pPr>
        <w:pStyle w:val="afa"/>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rsidP="00A35FF5">
      <w:pPr>
        <w:pStyle w:val="Default"/>
      </w:pPr>
    </w:p>
    <w:p w:rsidR="007D6548" w:rsidRPr="00F47376" w:rsidRDefault="003C30F3" w:rsidP="00A35FF5">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A35FF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A35FF5">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A35FF5">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A35FF5">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A35FF5">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A35FF5">
      <w:pPr>
        <w:pStyle w:val="afa"/>
        <w:ind w:left="720" w:firstLine="0"/>
        <w:rPr>
          <w:sz w:val="28"/>
        </w:rPr>
      </w:pPr>
    </w:p>
    <w:p w:rsidR="007D6548" w:rsidRPr="00F47376" w:rsidRDefault="00C13A71" w:rsidP="00A35FF5">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A35FF5">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12" w:name="_Ref322534903"/>
      <w:r>
        <w:rPr>
          <w:sz w:val="28"/>
          <w:szCs w:val="28"/>
        </w:rPr>
        <w:t xml:space="preserve">реализуется программными средствами ЭТП, в </w:t>
      </w:r>
      <w:r>
        <w:rPr>
          <w:sz w:val="28"/>
          <w:szCs w:val="28"/>
        </w:rPr>
        <w:lastRenderedPageBreak/>
        <w:t xml:space="preserve">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A35FF5">
      <w:pPr>
        <w:jc w:val="both"/>
        <w:rPr>
          <w:sz w:val="28"/>
          <w:szCs w:val="28"/>
        </w:rPr>
      </w:pPr>
    </w:p>
    <w:p w:rsidR="00674404" w:rsidRPr="0072772D" w:rsidRDefault="00674404" w:rsidP="00A35FF5">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A35FF5">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A35FF5">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A35FF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A35FF5">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A35FF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A35FF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A35FF5">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A35FF5">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A35FF5">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A35FF5">
      <w:pPr>
        <w:pStyle w:val="afa"/>
        <w:ind w:firstLine="720"/>
        <w:rPr>
          <w:sz w:val="28"/>
        </w:rPr>
      </w:pPr>
      <w:proofErr w:type="gramStart"/>
      <w:r>
        <w:rPr>
          <w:sz w:val="28"/>
        </w:rPr>
        <w:lastRenderedPageBreak/>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A35FF5">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A35FF5">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A35FF5">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A35FF5">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A35FF5">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A35FF5">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A35FF5">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A35FF5">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A35FF5">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A35FF5">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A35FF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A35FF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A35FF5">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A35FF5">
      <w:pPr>
        <w:pStyle w:val="Default"/>
        <w:ind w:firstLine="708"/>
        <w:rPr>
          <w:sz w:val="28"/>
          <w:szCs w:val="28"/>
          <w:lang w:eastAsia="ru-RU"/>
        </w:rPr>
      </w:pPr>
    </w:p>
    <w:p w:rsidR="00370C44" w:rsidRPr="0072772D" w:rsidRDefault="00370C44" w:rsidP="00A35FF5">
      <w:pPr>
        <w:pStyle w:val="2"/>
        <w:keepNext w:val="0"/>
        <w:widowControl w:val="0"/>
        <w:numPr>
          <w:ilvl w:val="1"/>
          <w:numId w:val="18"/>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rsidR="00D4516A" w:rsidRPr="00D32FFA" w:rsidRDefault="00D4516A" w:rsidP="00A35FF5">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A35FF5">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A35FF5">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A35FF5">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A35FF5">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A35FF5">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A35FF5">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A35FF5">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A35FF5">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w:t>
      </w:r>
      <w:r>
        <w:rPr>
          <w:sz w:val="28"/>
          <w:szCs w:val="28"/>
        </w:rPr>
        <w:lastRenderedPageBreak/>
        <w:t xml:space="preserve">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A35FF5">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A35FF5">
      <w:pPr>
        <w:pStyle w:val="Default"/>
        <w:ind w:firstLine="709"/>
        <w:jc w:val="both"/>
        <w:rPr>
          <w:sz w:val="28"/>
          <w:szCs w:val="28"/>
        </w:rPr>
      </w:pPr>
      <w:r>
        <w:rPr>
          <w:sz w:val="28"/>
          <w:szCs w:val="28"/>
        </w:rPr>
        <w:t>2) принятое Организатором решение;</w:t>
      </w:r>
    </w:p>
    <w:p w:rsidR="00802812" w:rsidRDefault="00802812" w:rsidP="00A35FF5">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A35FF5">
      <w:pPr>
        <w:pStyle w:val="Default"/>
        <w:ind w:firstLine="709"/>
        <w:jc w:val="both"/>
        <w:rPr>
          <w:sz w:val="28"/>
          <w:szCs w:val="28"/>
        </w:rPr>
      </w:pPr>
      <w:r>
        <w:rPr>
          <w:sz w:val="28"/>
          <w:szCs w:val="28"/>
        </w:rPr>
        <w:t>4) иная информация при необходимости.</w:t>
      </w:r>
    </w:p>
    <w:p w:rsidR="0087611C" w:rsidRPr="00802812" w:rsidRDefault="00802812" w:rsidP="00A35FF5">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A35FF5">
      <w:pPr>
        <w:ind w:left="709"/>
        <w:jc w:val="both"/>
        <w:rPr>
          <w:sz w:val="28"/>
          <w:szCs w:val="28"/>
        </w:rPr>
      </w:pPr>
    </w:p>
    <w:p w:rsidR="00370C44" w:rsidRPr="0072772D" w:rsidRDefault="00370C44" w:rsidP="00A35FF5">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A35FF5">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A35FF5">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A35FF5">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A35FF5">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A35FF5">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A35FF5">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A35FF5">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A35FF5">
      <w:pPr>
        <w:numPr>
          <w:ilvl w:val="0"/>
          <w:numId w:val="16"/>
        </w:numPr>
        <w:ind w:left="0" w:firstLine="709"/>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A35FF5">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A35FF5">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A35FF5">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A35FF5">
      <w:pPr>
        <w:ind w:firstLine="709"/>
        <w:jc w:val="both"/>
        <w:rPr>
          <w:sz w:val="28"/>
          <w:szCs w:val="28"/>
        </w:rPr>
      </w:pPr>
      <w:r>
        <w:rPr>
          <w:sz w:val="28"/>
          <w:szCs w:val="28"/>
        </w:rPr>
        <w:t>1) на участие в конкурсе не подана ни одна Заявка;</w:t>
      </w:r>
    </w:p>
    <w:p w:rsidR="008825E9" w:rsidRPr="00D32FFA" w:rsidRDefault="008825E9" w:rsidP="00A35FF5">
      <w:pPr>
        <w:ind w:firstLine="709"/>
        <w:jc w:val="both"/>
        <w:rPr>
          <w:sz w:val="28"/>
          <w:szCs w:val="28"/>
        </w:rPr>
      </w:pPr>
      <w:r>
        <w:rPr>
          <w:sz w:val="28"/>
          <w:szCs w:val="28"/>
        </w:rPr>
        <w:t>2) на участие в конкурсе подана одна Заявка;</w:t>
      </w:r>
    </w:p>
    <w:p w:rsidR="008825E9" w:rsidRPr="00D32FFA" w:rsidRDefault="008825E9" w:rsidP="00A35FF5">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A35FF5">
      <w:pPr>
        <w:ind w:firstLine="709"/>
        <w:jc w:val="both"/>
        <w:rPr>
          <w:sz w:val="28"/>
          <w:szCs w:val="28"/>
        </w:rPr>
      </w:pPr>
      <w:r>
        <w:rPr>
          <w:sz w:val="28"/>
          <w:szCs w:val="28"/>
        </w:rPr>
        <w:t>4) ни один из претендентов не признан участником.</w:t>
      </w:r>
    </w:p>
    <w:p w:rsidR="00F22C2F" w:rsidRPr="00F22C2F" w:rsidRDefault="00F22C2F" w:rsidP="00A35FF5">
      <w:pPr>
        <w:numPr>
          <w:ilvl w:val="0"/>
          <w:numId w:val="1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A35FF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A35FF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A35FF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A35FF5">
      <w:pPr>
        <w:pStyle w:val="afa"/>
        <w:tabs>
          <w:tab w:val="left" w:pos="1680"/>
        </w:tabs>
        <w:ind w:left="709" w:firstLine="0"/>
        <w:rPr>
          <w:sz w:val="28"/>
          <w:szCs w:val="28"/>
        </w:rPr>
      </w:pPr>
    </w:p>
    <w:p w:rsidR="007D6548" w:rsidRPr="00D32FFA" w:rsidRDefault="007D6548" w:rsidP="00A35FF5">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A35FF5">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A35FF5">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A35FF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w:t>
      </w:r>
      <w:r>
        <w:rPr>
          <w:sz w:val="28"/>
          <w:szCs w:val="28"/>
        </w:rPr>
        <w:lastRenderedPageBreak/>
        <w:t>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A35FF5">
      <w:pPr>
        <w:numPr>
          <w:ilvl w:val="0"/>
          <w:numId w:val="17"/>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163FF9" w:rsidRDefault="007D6548" w:rsidP="00A35FF5">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A35FF5">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630E5C" w:rsidRDefault="009A4F65" w:rsidP="00A35FF5">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A35FF5">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A35FF5">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A35FF5">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w:t>
      </w:r>
      <w:r>
        <w:rPr>
          <w:sz w:val="28"/>
          <w:szCs w:val="28"/>
        </w:rPr>
        <w:lastRenderedPageBreak/>
        <w:t>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A35FF5">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A35FF5">
      <w:pPr>
        <w:numPr>
          <w:ilvl w:val="0"/>
          <w:numId w:val="17"/>
        </w:num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A35FF5">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A35FF5">
      <w:pPr>
        <w:numPr>
          <w:ilvl w:val="0"/>
          <w:numId w:val="17"/>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rsidP="00A35FF5">
      <w:pPr>
        <w:pStyle w:val="afa"/>
        <w:ind w:left="709" w:firstLine="0"/>
        <w:rPr>
          <w:sz w:val="28"/>
          <w:szCs w:val="28"/>
        </w:rPr>
      </w:pPr>
    </w:p>
    <w:p w:rsidR="000954FB" w:rsidRPr="0072772D" w:rsidRDefault="006400A0" w:rsidP="00A35FF5">
      <w:pPr>
        <w:pStyle w:val="1"/>
        <w:tabs>
          <w:tab w:val="num" w:pos="432"/>
        </w:tabs>
        <w:spacing w:before="0" w:after="0"/>
        <w:jc w:val="center"/>
      </w:pPr>
      <w:r>
        <w:t>Раздел 3. Порядок оформления Заявок</w:t>
      </w:r>
    </w:p>
    <w:p w:rsidR="000954FB" w:rsidRPr="00D32FFA" w:rsidRDefault="000954FB" w:rsidP="00A35FF5">
      <w:pPr>
        <w:pStyle w:val="afa"/>
        <w:rPr>
          <w:b/>
          <w:bCs/>
          <w:sz w:val="28"/>
          <w:szCs w:val="28"/>
        </w:rPr>
      </w:pPr>
    </w:p>
    <w:p w:rsidR="000954FB" w:rsidRPr="00D32FFA" w:rsidRDefault="000954FB" w:rsidP="00A35FF5">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A35FF5">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A35FF5">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A35FF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w:t>
      </w:r>
      <w:r>
        <w:rPr>
          <w:sz w:val="28"/>
          <w:szCs w:val="28"/>
        </w:rPr>
        <w:lastRenderedPageBreak/>
        <w:t xml:space="preserve">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A35FF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35FF5">
      <w:pPr>
        <w:pStyle w:val="afa"/>
        <w:ind w:firstLine="0"/>
        <w:rPr>
          <w:sz w:val="28"/>
          <w:szCs w:val="28"/>
        </w:rPr>
      </w:pPr>
      <w:r>
        <w:rPr>
          <w:sz w:val="28"/>
          <w:szCs w:val="28"/>
        </w:rPr>
        <w:t>МСП по форме согласно приложению № 2а документации о закупке.</w:t>
      </w:r>
    </w:p>
    <w:p w:rsidR="00630E5C" w:rsidRDefault="009A4F65" w:rsidP="00A35FF5">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A35FF5">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A35FF5">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A35FF5">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A35FF5">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A35FF5">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A35FF5">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A35FF5">
      <w:pPr>
        <w:ind w:firstLine="720"/>
        <w:contextualSpacing/>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A35FF5">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A35FF5">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630E5C" w:rsidRDefault="00502F5D" w:rsidP="00A35FF5">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1612FE" w:rsidRPr="007E6DE4" w:rsidRDefault="001612FE"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612FE" w:rsidRDefault="001612FE"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612FE" w:rsidRPr="007E6DE4" w:rsidRDefault="001612FE" w:rsidP="00805082">
                  <w:pPr>
                    <w:jc w:val="center"/>
                    <w:rPr>
                      <w:b/>
                      <w:sz w:val="28"/>
                      <w:szCs w:val="28"/>
                    </w:rPr>
                  </w:pPr>
                  <w:r w:rsidRPr="007E6DE4">
                    <w:rPr>
                      <w:b/>
                      <w:sz w:val="28"/>
                      <w:szCs w:val="28"/>
                    </w:rPr>
                    <w:t>________________________________________</w:t>
                  </w:r>
                </w:p>
                <w:p w:rsidR="001612FE" w:rsidRPr="007E6DE4" w:rsidRDefault="001612FE" w:rsidP="00805082">
                  <w:pPr>
                    <w:jc w:val="center"/>
                    <w:rPr>
                      <w:i/>
                      <w:sz w:val="20"/>
                      <w:szCs w:val="20"/>
                    </w:rPr>
                  </w:pPr>
                  <w:r w:rsidRPr="007E6DE4">
                    <w:rPr>
                      <w:i/>
                      <w:sz w:val="20"/>
                      <w:szCs w:val="20"/>
                    </w:rPr>
                    <w:t>государство регистрации претендента</w:t>
                  </w:r>
                </w:p>
                <w:p w:rsidR="001612FE" w:rsidRPr="007E6DE4" w:rsidRDefault="001612FE" w:rsidP="00805082">
                  <w:pPr>
                    <w:jc w:val="center"/>
                    <w:rPr>
                      <w:b/>
                      <w:sz w:val="28"/>
                      <w:szCs w:val="28"/>
                    </w:rPr>
                  </w:pPr>
                  <w:r w:rsidRPr="007E6DE4">
                    <w:rPr>
                      <w:b/>
                      <w:sz w:val="28"/>
                      <w:szCs w:val="28"/>
                    </w:rPr>
                    <w:t>_____________________________</w:t>
                  </w:r>
                  <w:r>
                    <w:rPr>
                      <w:b/>
                      <w:sz w:val="28"/>
                      <w:szCs w:val="28"/>
                    </w:rPr>
                    <w:t>__________________</w:t>
                  </w:r>
                </w:p>
                <w:p w:rsidR="001612FE" w:rsidRPr="007E6DE4" w:rsidRDefault="001612FE" w:rsidP="00805082">
                  <w:pPr>
                    <w:jc w:val="center"/>
                    <w:rPr>
                      <w:i/>
                      <w:sz w:val="20"/>
                      <w:szCs w:val="20"/>
                    </w:rPr>
                  </w:pPr>
                  <w:r w:rsidRPr="007E6DE4">
                    <w:rPr>
                      <w:i/>
                      <w:sz w:val="20"/>
                      <w:szCs w:val="20"/>
                    </w:rPr>
                    <w:t>ИНН претендента (для претендентов-резидентов Российской Федерации)</w:t>
                  </w:r>
                </w:p>
                <w:p w:rsidR="001612FE" w:rsidRDefault="001612FE" w:rsidP="00805082">
                  <w:pPr>
                    <w:jc w:val="both"/>
                  </w:pPr>
                </w:p>
                <w:p w:rsidR="001612FE" w:rsidRDefault="001612FE">
                  <w:pPr>
                    <w:jc w:val="center"/>
                    <w:rPr>
                      <w:b/>
                    </w:rPr>
                  </w:pPr>
                  <w:r>
                    <w:rPr>
                      <w:b/>
                    </w:rPr>
                    <w:t xml:space="preserve">ЗАЯВКА НА УЧАСТИЕ В ОТКРЫТОМ </w:t>
                  </w:r>
                  <w:proofErr w:type="gramStart"/>
                  <w:r>
                    <w:rPr>
                      <w:b/>
                    </w:rPr>
                    <w:t>КОНКУРСЕ</w:t>
                  </w:r>
                  <w:proofErr w:type="gramEnd"/>
                  <w:r>
                    <w:rPr>
                      <w:b/>
                    </w:rPr>
                    <w:t xml:space="preserve"> № ОКэ-МСП-НКПЗАБ-18-0007</w:t>
                  </w:r>
                </w:p>
                <w:p w:rsidR="001612FE" w:rsidRPr="001D6E8A" w:rsidRDefault="001612FE" w:rsidP="00805082">
                  <w:pPr>
                    <w:jc w:val="center"/>
                    <w:rPr>
                      <w:b/>
                    </w:rPr>
                  </w:pPr>
                  <w:r w:rsidRPr="001D6E8A">
                    <w:rPr>
                      <w:b/>
                    </w:rPr>
                    <w:t xml:space="preserve">(лот № _________) </w:t>
                  </w:r>
                </w:p>
                <w:p w:rsidR="001612FE" w:rsidRPr="00521EAB" w:rsidRDefault="001612FE" w:rsidP="00805082">
                  <w:pPr>
                    <w:jc w:val="center"/>
                    <w:rPr>
                      <w:i/>
                    </w:rPr>
                  </w:pPr>
                  <w:r w:rsidRPr="001D6E8A">
                    <w:rPr>
                      <w:i/>
                    </w:rPr>
                    <w:t>(указывается, если предусмотрены лоты)</w:t>
                  </w:r>
                </w:p>
                <w:p w:rsidR="001612FE" w:rsidRPr="00923E2D" w:rsidRDefault="001612FE" w:rsidP="00805082">
                  <w:pPr>
                    <w:jc w:val="center"/>
                    <w:rPr>
                      <w:b/>
                    </w:rPr>
                  </w:pPr>
                </w:p>
                <w:p w:rsidR="001612FE" w:rsidRPr="00923E2D" w:rsidRDefault="001612FE" w:rsidP="00805082">
                  <w:pPr>
                    <w:ind w:left="2124" w:firstLine="708"/>
                    <w:rPr>
                      <w:i/>
                    </w:rPr>
                  </w:pPr>
                </w:p>
              </w:txbxContent>
            </v:textbox>
            <w10:wrap type="tight"/>
          </v:shape>
        </w:pict>
      </w:r>
      <w:r w:rsidR="009A4F65">
        <w:rPr>
          <w:sz w:val="28"/>
          <w:szCs w:val="28"/>
        </w:rPr>
        <w:t xml:space="preserve"> При подаче Заявки на бумажном носителе п</w:t>
      </w:r>
      <w:r w:rsidR="009A4F65">
        <w:rPr>
          <w:sz w:val="28"/>
        </w:rPr>
        <w:t>исьмо (конверт) с Заявкой должен</w:t>
      </w:r>
      <w:r w:rsidR="009A4F65">
        <w:rPr>
          <w:sz w:val="28"/>
          <w:szCs w:val="28"/>
        </w:rPr>
        <w:t xml:space="preserve"> иметь следующую маркировку:</w:t>
      </w:r>
    </w:p>
    <w:p w:rsidR="00805082" w:rsidRPr="0072772D" w:rsidRDefault="00805082" w:rsidP="00A35FF5">
      <w:pPr>
        <w:ind w:firstLine="720"/>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A35FF5">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A35FF5">
      <w:pPr>
        <w:pStyle w:val="afa"/>
        <w:ind w:firstLine="720"/>
        <w:rPr>
          <w:sz w:val="28"/>
        </w:rPr>
      </w:pPr>
    </w:p>
    <w:p w:rsidR="000954FB" w:rsidRPr="0072772D" w:rsidRDefault="000954FB" w:rsidP="00A35FF5">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630E5C" w:rsidRDefault="009A4F65" w:rsidP="00A35FF5">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A35FF5">
      <w:pPr>
        <w:pStyle w:val="a"/>
        <w:ind w:left="0" w:firstLine="720"/>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w:t>
      </w:r>
      <w:r>
        <w:rPr>
          <w:b w:val="0"/>
          <w:i w:val="0"/>
        </w:rPr>
        <w:lastRenderedPageBreak/>
        <w:t>буквально, в случае расхождений показателей изложенных цифрами и прописью, приоритет имеют написанные прописью.</w:t>
      </w:r>
    </w:p>
    <w:p w:rsidR="00630E5C" w:rsidRDefault="009A4F65" w:rsidP="00A35FF5">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A35FF5">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630E5C" w:rsidRDefault="009A4F65" w:rsidP="00A35FF5">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A35FF5">
      <w:pPr>
        <w:pStyle w:val="a"/>
        <w:ind w:left="0" w:firstLine="720"/>
        <w:rPr>
          <w:b w:val="0"/>
          <w:i w:val="0"/>
        </w:rPr>
      </w:pPr>
      <w:r>
        <w:rPr>
          <w:b w:val="0"/>
          <w:i w:val="0"/>
        </w:rPr>
        <w:t xml:space="preserve">В </w:t>
      </w:r>
      <w:proofErr w:type="gramStart"/>
      <w:r>
        <w:rPr>
          <w:b w:val="0"/>
          <w:i w:val="0"/>
        </w:rPr>
        <w:t>расчете</w:t>
      </w:r>
      <w:proofErr w:type="gramEnd"/>
      <w:r>
        <w:rPr>
          <w:b w:val="0"/>
          <w:i w:val="0"/>
        </w:rPr>
        <w:t xml:space="preserve">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630E5C" w:rsidRDefault="009A4F65" w:rsidP="00A35FF5">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630E5C" w:rsidRDefault="009A4F65" w:rsidP="00A35FF5">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214C4" w:rsidRDefault="003214C4" w:rsidP="00A35FF5">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AD5264" w:rsidRDefault="006400A0" w:rsidP="00A35FF5">
      <w:pPr>
        <w:pStyle w:val="1"/>
        <w:tabs>
          <w:tab w:val="num" w:pos="432"/>
        </w:tabs>
        <w:spacing w:before="0" w:after="0"/>
        <w:jc w:val="center"/>
      </w:pPr>
      <w:r w:rsidRPr="00AD5264">
        <w:lastRenderedPageBreak/>
        <w:t>Раздел 4. Техническое задание</w:t>
      </w:r>
    </w:p>
    <w:p w:rsidR="001D6E8A" w:rsidRPr="00AD5264" w:rsidRDefault="001D6E8A" w:rsidP="00A35FF5"/>
    <w:p w:rsidR="00630E5C" w:rsidRPr="00AD5264" w:rsidRDefault="00630E5C" w:rsidP="00A35FF5">
      <w:pPr>
        <w:pStyle w:val="aff7"/>
        <w:numPr>
          <w:ilvl w:val="1"/>
          <w:numId w:val="22"/>
        </w:numPr>
        <w:contextualSpacing/>
        <w:jc w:val="both"/>
        <w:rPr>
          <w:b/>
          <w:spacing w:val="1"/>
          <w:sz w:val="28"/>
          <w:szCs w:val="28"/>
        </w:rPr>
      </w:pPr>
      <w:r w:rsidRPr="00AD5264">
        <w:rPr>
          <w:b/>
          <w:spacing w:val="1"/>
          <w:sz w:val="28"/>
          <w:szCs w:val="28"/>
        </w:rPr>
        <w:t>Общие положения.</w:t>
      </w:r>
    </w:p>
    <w:p w:rsidR="00630E5C" w:rsidRPr="00AD5264" w:rsidRDefault="00630E5C" w:rsidP="00A35FF5">
      <w:pPr>
        <w:tabs>
          <w:tab w:val="left" w:pos="709"/>
          <w:tab w:val="num" w:pos="1276"/>
        </w:tabs>
        <w:suppressAutoHyphens w:val="0"/>
        <w:jc w:val="both"/>
        <w:rPr>
          <w:spacing w:val="1"/>
          <w:sz w:val="28"/>
          <w:szCs w:val="28"/>
        </w:rPr>
      </w:pPr>
      <w:r w:rsidRPr="00AD5264">
        <w:rPr>
          <w:sz w:val="28"/>
          <w:szCs w:val="28"/>
        </w:rPr>
        <w:tab/>
        <w:t>Предметом Открытого конкурса является право заключения договора на выполнение работ по с</w:t>
      </w:r>
      <w:r w:rsidRPr="00AD5264">
        <w:rPr>
          <w:rFonts w:eastAsia="Calibri"/>
          <w:sz w:val="28"/>
          <w:szCs w:val="28"/>
        </w:rPr>
        <w:t>троительству ограждения</w:t>
      </w:r>
      <w:r w:rsidRPr="00AD5264">
        <w:rPr>
          <w:sz w:val="28"/>
          <w:szCs w:val="28"/>
        </w:rPr>
        <w:t xml:space="preserve"> Контейнерного терминала Благовещенск филиала ПАО «ТрансКонтейнер» на Забайкальской железной дороге</w:t>
      </w:r>
      <w:r w:rsidRPr="00AD5264">
        <w:rPr>
          <w:spacing w:val="1"/>
          <w:sz w:val="28"/>
          <w:szCs w:val="28"/>
        </w:rPr>
        <w:t xml:space="preserve"> (далее – Заказчик).</w:t>
      </w:r>
    </w:p>
    <w:p w:rsidR="00630E5C" w:rsidRPr="00AD5264" w:rsidRDefault="00630E5C" w:rsidP="00A35FF5">
      <w:pPr>
        <w:tabs>
          <w:tab w:val="num" w:pos="450"/>
        </w:tabs>
        <w:ind w:firstLine="567"/>
        <w:jc w:val="both"/>
        <w:rPr>
          <w:sz w:val="28"/>
          <w:szCs w:val="28"/>
        </w:rPr>
      </w:pPr>
      <w:r w:rsidRPr="00AD5264">
        <w:rPr>
          <w:sz w:val="28"/>
          <w:szCs w:val="28"/>
        </w:rPr>
        <w:t xml:space="preserve">  Результатам работ является – ограждение Контейнерного терминала Благовещенск.</w:t>
      </w:r>
    </w:p>
    <w:p w:rsidR="00630E5C" w:rsidRPr="00AD5264" w:rsidRDefault="00630E5C" w:rsidP="00A35FF5">
      <w:pPr>
        <w:pStyle w:val="27"/>
        <w:spacing w:after="0" w:line="240" w:lineRule="auto"/>
        <w:ind w:left="0" w:firstLine="709"/>
        <w:jc w:val="both"/>
        <w:rPr>
          <w:b/>
          <w:sz w:val="28"/>
          <w:szCs w:val="28"/>
        </w:rPr>
      </w:pPr>
    </w:p>
    <w:p w:rsidR="00630E5C" w:rsidRPr="00AD5264" w:rsidRDefault="00630E5C" w:rsidP="00A35FF5">
      <w:pPr>
        <w:pStyle w:val="27"/>
        <w:spacing w:after="0" w:line="240" w:lineRule="auto"/>
        <w:ind w:left="0" w:firstLine="709"/>
        <w:jc w:val="both"/>
        <w:rPr>
          <w:b/>
          <w:sz w:val="28"/>
          <w:szCs w:val="28"/>
        </w:rPr>
      </w:pPr>
      <w:r w:rsidRPr="00AD5264">
        <w:rPr>
          <w:b/>
          <w:sz w:val="28"/>
          <w:szCs w:val="28"/>
        </w:rPr>
        <w:t>4.2.</w:t>
      </w:r>
      <w:r w:rsidRPr="00AD5264">
        <w:rPr>
          <w:sz w:val="28"/>
          <w:szCs w:val="28"/>
        </w:rPr>
        <w:t xml:space="preserve"> </w:t>
      </w:r>
      <w:r w:rsidRPr="00AD5264">
        <w:rPr>
          <w:b/>
          <w:sz w:val="28"/>
          <w:szCs w:val="28"/>
        </w:rPr>
        <w:t>Начальная (максимальная) цена договора.</w:t>
      </w:r>
    </w:p>
    <w:p w:rsidR="00630E5C" w:rsidRPr="00AD5264" w:rsidRDefault="00630E5C" w:rsidP="00A35FF5">
      <w:pPr>
        <w:ind w:firstLine="708"/>
        <w:jc w:val="both"/>
        <w:rPr>
          <w:sz w:val="28"/>
          <w:szCs w:val="28"/>
        </w:rPr>
      </w:pPr>
      <w:proofErr w:type="gramStart"/>
      <w:r w:rsidRPr="00AD5264">
        <w:rPr>
          <w:spacing w:val="1"/>
          <w:sz w:val="28"/>
          <w:szCs w:val="28"/>
        </w:rPr>
        <w:t xml:space="preserve">Начальная (максимальная) цена договора составляет 2 192 758 (два миллиона сто девяносто две тысячи семьсот пятьдесят восемь) рублей 00 копеек </w:t>
      </w:r>
      <w:r w:rsidRPr="00AD5264">
        <w:rPr>
          <w:sz w:val="28"/>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sidRPr="00AD5264">
        <w:rPr>
          <w:sz w:val="28"/>
          <w:szCs w:val="28"/>
        </w:rPr>
        <w:t xml:space="preserve">. Сумма НДС и условия начисления определяются в соответствии с законодательством Российской Федерации.  </w:t>
      </w:r>
    </w:p>
    <w:p w:rsidR="00630E5C" w:rsidRPr="00AD5264" w:rsidRDefault="00630E5C" w:rsidP="00A35FF5">
      <w:pPr>
        <w:pStyle w:val="affa"/>
        <w:ind w:firstLine="709"/>
        <w:jc w:val="both"/>
        <w:rPr>
          <w:rFonts w:ascii="Times New Roman" w:hAnsi="Times New Roman"/>
          <w:sz w:val="28"/>
          <w:szCs w:val="28"/>
          <w:lang w:eastAsia="ru-RU"/>
        </w:rPr>
      </w:pPr>
      <w:r w:rsidRPr="00AD5264">
        <w:rPr>
          <w:rFonts w:ascii="Times New Roman" w:hAnsi="Times New Roman"/>
          <w:sz w:val="28"/>
          <w:szCs w:val="28"/>
          <w:lang w:eastAsia="ru-RU"/>
        </w:rPr>
        <w:t>Все работы выполняются с использованием материалов Победителя открытого конкурса.</w:t>
      </w:r>
    </w:p>
    <w:p w:rsidR="00630E5C" w:rsidRPr="00AD5264" w:rsidRDefault="00630E5C" w:rsidP="00A35FF5">
      <w:pPr>
        <w:pStyle w:val="affa"/>
        <w:ind w:firstLine="709"/>
        <w:jc w:val="both"/>
        <w:rPr>
          <w:rFonts w:ascii="Times New Roman" w:hAnsi="Times New Roman"/>
          <w:sz w:val="28"/>
          <w:szCs w:val="28"/>
          <w:lang w:eastAsia="ru-RU"/>
        </w:rPr>
      </w:pPr>
      <w:r w:rsidRPr="00AD5264">
        <w:rPr>
          <w:rFonts w:ascii="Times New Roman" w:hAnsi="Times New Roman"/>
          <w:sz w:val="28"/>
          <w:szCs w:val="28"/>
          <w:lang w:eastAsia="ru-RU"/>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630E5C" w:rsidRPr="00AD5264" w:rsidRDefault="00630E5C" w:rsidP="00A35FF5">
      <w:pPr>
        <w:pStyle w:val="gmail-default"/>
        <w:spacing w:before="0" w:beforeAutospacing="0" w:after="0" w:afterAutospacing="0"/>
        <w:ind w:firstLine="709"/>
        <w:jc w:val="both"/>
        <w:rPr>
          <w:color w:val="000000"/>
          <w:sz w:val="28"/>
          <w:szCs w:val="28"/>
        </w:rPr>
      </w:pPr>
      <w:r w:rsidRPr="00AD5264">
        <w:rPr>
          <w:color w:val="000000"/>
          <w:sz w:val="28"/>
          <w:szCs w:val="28"/>
        </w:rPr>
        <w:t xml:space="preserve">Общая стоимость работ подтверждается сметным расчетом, составленным на основании Технического задания (раздел 4 настоящей документации о закупке). </w:t>
      </w:r>
      <w:proofErr w:type="gramStart"/>
      <w:r w:rsidRPr="00AD5264">
        <w:rPr>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w:t>
      </w:r>
      <w:proofErr w:type="gramEnd"/>
      <w:r w:rsidRPr="00AD5264">
        <w:rPr>
          <w:sz w:val="28"/>
          <w:szCs w:val="28"/>
        </w:rPr>
        <w:t xml:space="preserve"> Общая стоимость работ подтверждается сметным расчетом. Расчет оформляется в виде приложения к</w:t>
      </w:r>
      <w:proofErr w:type="gramStart"/>
      <w:r w:rsidRPr="00AD5264">
        <w:rPr>
          <w:sz w:val="28"/>
          <w:szCs w:val="28"/>
        </w:rPr>
        <w:t xml:space="preserve"> Ф</w:t>
      </w:r>
      <w:proofErr w:type="gramEnd"/>
      <w:r w:rsidRPr="00AD5264">
        <w:rPr>
          <w:sz w:val="28"/>
          <w:szCs w:val="28"/>
        </w:rPr>
        <w:t xml:space="preserve">инансово - коммерческому предложению. Работы выполняются с использованием материалов и оборудования претендента. </w:t>
      </w:r>
    </w:p>
    <w:p w:rsidR="00630E5C" w:rsidRPr="00AD5264" w:rsidRDefault="00630E5C" w:rsidP="00A35FF5">
      <w:pPr>
        <w:ind w:firstLine="540"/>
        <w:jc w:val="both"/>
        <w:rPr>
          <w:sz w:val="28"/>
          <w:szCs w:val="28"/>
        </w:rPr>
      </w:pPr>
      <w:proofErr w:type="gramStart"/>
      <w:r w:rsidRPr="00AD5264">
        <w:rPr>
          <w:sz w:val="28"/>
          <w:szCs w:val="28"/>
        </w:rPr>
        <w:t>В случае признания претендента победителем, претендент в течение 5 (пяти) календарных дней с даты размещения итогов открытого конкурса в единой информационной системе и/или на сайте ПАО "ТрансКонтейнер" представляет Заказчику расчет стоимости Работ, представленной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согласно Распоряжению</w:t>
      </w:r>
      <w:proofErr w:type="gramEnd"/>
      <w:r w:rsidRPr="00AD5264">
        <w:rPr>
          <w:sz w:val="28"/>
          <w:szCs w:val="28"/>
        </w:rPr>
        <w:t xml:space="preserve"> ОАО «РЖД» от 19 января 2018 г. № 86/р.</w:t>
      </w:r>
      <w:r w:rsidRPr="00AD5264">
        <w:rPr>
          <w:color w:val="FF0000"/>
          <w:sz w:val="28"/>
          <w:szCs w:val="28"/>
        </w:rPr>
        <w:t xml:space="preserve"> </w:t>
      </w:r>
      <w:r w:rsidRPr="00AD5264">
        <w:rPr>
          <w:color w:val="000000"/>
          <w:sz w:val="28"/>
          <w:szCs w:val="28"/>
        </w:rPr>
        <w:t>(приложение № 1 к техническому заданию)</w:t>
      </w:r>
    </w:p>
    <w:p w:rsidR="00630E5C" w:rsidRPr="00AD5264" w:rsidRDefault="00630E5C" w:rsidP="00A35FF5">
      <w:pPr>
        <w:ind w:firstLine="709"/>
        <w:rPr>
          <w:b/>
          <w:sz w:val="28"/>
          <w:szCs w:val="28"/>
        </w:rPr>
      </w:pPr>
      <w:r w:rsidRPr="00AD5264">
        <w:rPr>
          <w:sz w:val="28"/>
          <w:szCs w:val="28"/>
        </w:rPr>
        <w:br w:type="textWrapping" w:clear="all"/>
      </w:r>
      <w:r w:rsidRPr="00AD5264">
        <w:rPr>
          <w:b/>
          <w:sz w:val="28"/>
          <w:szCs w:val="28"/>
        </w:rPr>
        <w:t>4.3. Требования к выполняемым работам.</w:t>
      </w:r>
    </w:p>
    <w:p w:rsidR="00630E5C" w:rsidRPr="00AD5264" w:rsidRDefault="00630E5C" w:rsidP="00A35FF5">
      <w:pPr>
        <w:ind w:firstLine="851"/>
        <w:jc w:val="both"/>
        <w:rPr>
          <w:sz w:val="28"/>
          <w:szCs w:val="28"/>
        </w:rPr>
      </w:pPr>
      <w:r w:rsidRPr="00AD5264">
        <w:rPr>
          <w:sz w:val="28"/>
          <w:szCs w:val="28"/>
        </w:rPr>
        <w:lastRenderedPageBreak/>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и автотранспорта.</w:t>
      </w:r>
      <w:r w:rsidRPr="00AD5264">
        <w:rPr>
          <w:sz w:val="28"/>
          <w:szCs w:val="28"/>
        </w:rPr>
        <w:tab/>
      </w:r>
      <w:r w:rsidRPr="00AD5264">
        <w:rPr>
          <w:sz w:val="28"/>
          <w:szCs w:val="28"/>
        </w:rPr>
        <w:tab/>
      </w:r>
    </w:p>
    <w:p w:rsidR="00630E5C" w:rsidRPr="00AD5264" w:rsidRDefault="00630E5C" w:rsidP="00A35FF5">
      <w:pPr>
        <w:ind w:firstLine="851"/>
        <w:jc w:val="both"/>
        <w:rPr>
          <w:sz w:val="28"/>
          <w:szCs w:val="28"/>
        </w:rPr>
      </w:pPr>
      <w:r w:rsidRPr="00AD5264">
        <w:rPr>
          <w:sz w:val="28"/>
          <w:szCs w:val="28"/>
        </w:rPr>
        <w:t>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выполнением требований охраны труда, электробезопасности, пожарной безопасности возлагается на Победителя открытого конкурса.</w:t>
      </w:r>
    </w:p>
    <w:p w:rsidR="00630E5C" w:rsidRPr="00AD5264" w:rsidRDefault="00630E5C" w:rsidP="00A35FF5">
      <w:pPr>
        <w:ind w:firstLine="851"/>
        <w:jc w:val="both"/>
        <w:rPr>
          <w:sz w:val="28"/>
          <w:szCs w:val="28"/>
        </w:rPr>
      </w:pPr>
      <w:r w:rsidRPr="00AD5264">
        <w:rPr>
          <w:sz w:val="28"/>
          <w:szCs w:val="28"/>
        </w:rPr>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630E5C" w:rsidRPr="00AD5264" w:rsidRDefault="00630E5C" w:rsidP="00A35FF5">
      <w:pPr>
        <w:ind w:firstLine="851"/>
        <w:jc w:val="both"/>
        <w:rPr>
          <w:sz w:val="28"/>
          <w:szCs w:val="28"/>
        </w:rPr>
      </w:pPr>
      <w:r w:rsidRPr="00AD5264">
        <w:rPr>
          <w:sz w:val="28"/>
          <w:szCs w:val="28"/>
        </w:rPr>
        <w:t>Выполняемые работы, равно как и их результат, должны соответствовать требованиям законодательства Российской Федерации, требованиям, установленным СП (СНиП)</w:t>
      </w:r>
      <w:r w:rsidRPr="00AD5264">
        <w:rPr>
          <w:color w:val="000000"/>
          <w:spacing w:val="7"/>
          <w:sz w:val="28"/>
          <w:szCs w:val="28"/>
        </w:rPr>
        <w:t>, ГОСТ и другими соответствующими нормативными документами</w:t>
      </w:r>
      <w:r w:rsidRPr="00AD5264">
        <w:rPr>
          <w:sz w:val="28"/>
          <w:szCs w:val="28"/>
        </w:rPr>
        <w:t>, а также требованиям, обычно предъявляемым к данному виду Работ.</w:t>
      </w:r>
    </w:p>
    <w:p w:rsidR="00630E5C" w:rsidRPr="00AD5264" w:rsidRDefault="00630E5C" w:rsidP="00A35FF5">
      <w:pPr>
        <w:ind w:firstLine="851"/>
        <w:jc w:val="both"/>
        <w:rPr>
          <w:sz w:val="28"/>
          <w:szCs w:val="28"/>
        </w:rPr>
      </w:pPr>
      <w:r w:rsidRPr="00AD5264">
        <w:rPr>
          <w:sz w:val="28"/>
          <w:szCs w:val="28"/>
        </w:rPr>
        <w:t>Применяемые материалы должны соответствовать стандартам РФ и иметь сертификаты.</w:t>
      </w:r>
    </w:p>
    <w:p w:rsidR="00630E5C" w:rsidRPr="00AD5264" w:rsidRDefault="00630E5C" w:rsidP="00A35FF5">
      <w:pPr>
        <w:ind w:firstLine="851"/>
        <w:jc w:val="both"/>
        <w:rPr>
          <w:sz w:val="28"/>
          <w:szCs w:val="28"/>
        </w:rPr>
      </w:pPr>
      <w:r w:rsidRPr="00AD5264">
        <w:rPr>
          <w:sz w:val="28"/>
          <w:szCs w:val="28"/>
        </w:rPr>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w:t>
      </w:r>
      <w:r w:rsidRPr="00AD5264">
        <w:rPr>
          <w:rStyle w:val="FontStyle12"/>
          <w:rFonts w:ascii="Times New Roman" w:hAnsi="Times New Roman" w:cs="Times New Roman"/>
          <w:sz w:val="28"/>
          <w:szCs w:val="28"/>
        </w:rPr>
        <w:t>в объеме, достаточном для сдачи объекта в эксплуатацию.</w:t>
      </w:r>
      <w:r w:rsidRPr="00AD5264">
        <w:rPr>
          <w:sz w:val="28"/>
          <w:szCs w:val="28"/>
        </w:rPr>
        <w:t xml:space="preserve"> </w:t>
      </w:r>
    </w:p>
    <w:p w:rsidR="00630E5C" w:rsidRPr="00AD5264" w:rsidRDefault="00630E5C" w:rsidP="00A35FF5">
      <w:pPr>
        <w:ind w:firstLine="851"/>
        <w:jc w:val="both"/>
        <w:rPr>
          <w:sz w:val="28"/>
          <w:szCs w:val="28"/>
        </w:rPr>
      </w:pPr>
    </w:p>
    <w:p w:rsidR="00630E5C" w:rsidRPr="00AD5264" w:rsidRDefault="00630E5C" w:rsidP="00A35FF5">
      <w:pPr>
        <w:ind w:firstLine="851"/>
        <w:jc w:val="both"/>
        <w:rPr>
          <w:b/>
          <w:sz w:val="28"/>
          <w:szCs w:val="28"/>
        </w:rPr>
      </w:pPr>
      <w:r w:rsidRPr="00AD5264">
        <w:rPr>
          <w:b/>
          <w:sz w:val="28"/>
          <w:szCs w:val="28"/>
        </w:rPr>
        <w:t>4.4. Правила приемки работ.</w:t>
      </w:r>
    </w:p>
    <w:p w:rsidR="00630E5C" w:rsidRPr="00AD5264" w:rsidRDefault="00630E5C" w:rsidP="00A35FF5">
      <w:pPr>
        <w:ind w:firstLine="851"/>
        <w:jc w:val="both"/>
        <w:rPr>
          <w:rFonts w:eastAsia="MS Mincho"/>
          <w:sz w:val="28"/>
          <w:szCs w:val="28"/>
        </w:rPr>
      </w:pPr>
      <w:r w:rsidRPr="00AD5264">
        <w:rPr>
          <w:sz w:val="28"/>
          <w:szCs w:val="28"/>
        </w:rPr>
        <w:t xml:space="preserve">По завершении  выполнения Работ Исполнитель представляет Заказчику акт приемки выполненных работ формы КС-2, справку о стоимости выполненных работ и затрат формы КС-3, счет-фактуру или универсальный передаточный документ (далее УПД). Предъявляется журнал производства работ (общий журнал), акты на освидетельствования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 </w:t>
      </w:r>
    </w:p>
    <w:p w:rsidR="00630E5C" w:rsidRPr="00AD5264" w:rsidRDefault="00630E5C" w:rsidP="00A35FF5">
      <w:pPr>
        <w:ind w:firstLine="851"/>
        <w:jc w:val="both"/>
        <w:rPr>
          <w:sz w:val="28"/>
          <w:szCs w:val="28"/>
        </w:rPr>
      </w:pPr>
      <w:r w:rsidRPr="00AD5264">
        <w:rPr>
          <w:sz w:val="28"/>
          <w:szCs w:val="28"/>
        </w:rPr>
        <w:t xml:space="preserve">Заказчик в течение 10 (десяти) календарных дней с даты </w:t>
      </w:r>
      <w:proofErr w:type="gramStart"/>
      <w:r w:rsidRPr="00AD5264">
        <w:rPr>
          <w:sz w:val="28"/>
          <w:szCs w:val="28"/>
        </w:rPr>
        <w:t>получения акта приемки выполненных Работ формы</w:t>
      </w:r>
      <w:proofErr w:type="gramEnd"/>
      <w:r w:rsidRPr="00AD5264">
        <w:rPr>
          <w:sz w:val="28"/>
          <w:szCs w:val="28"/>
        </w:rPr>
        <w:t xml:space="preserve"> КС-2, справки о стоимости выполненных работ и затрат формы КС-3, счета-фактуры</w:t>
      </w:r>
      <w:r w:rsidRPr="00AD5264">
        <w:rPr>
          <w:i/>
          <w:iCs/>
          <w:sz w:val="28"/>
          <w:szCs w:val="28"/>
        </w:rPr>
        <w:t xml:space="preserve"> </w:t>
      </w:r>
      <w:r w:rsidRPr="00AD5264">
        <w:rPr>
          <w:sz w:val="28"/>
          <w:szCs w:val="28"/>
        </w:rPr>
        <w:t>направляет Исполнителю подписанный Акт приемки законченного строительством объекта приемочной комиссией КС-14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630E5C" w:rsidRPr="00AD5264" w:rsidRDefault="00630E5C" w:rsidP="00A35FF5">
      <w:pPr>
        <w:ind w:firstLine="851"/>
        <w:jc w:val="both"/>
        <w:rPr>
          <w:sz w:val="28"/>
          <w:szCs w:val="28"/>
        </w:rPr>
      </w:pPr>
    </w:p>
    <w:p w:rsidR="00630E5C" w:rsidRPr="00AD5264" w:rsidRDefault="00630E5C" w:rsidP="00A35FF5">
      <w:pPr>
        <w:ind w:firstLine="851"/>
        <w:jc w:val="both"/>
        <w:rPr>
          <w:b/>
          <w:sz w:val="28"/>
          <w:szCs w:val="28"/>
        </w:rPr>
      </w:pPr>
      <w:r w:rsidRPr="00AD5264">
        <w:rPr>
          <w:rFonts w:eastAsia="MS Mincho"/>
          <w:b/>
          <w:sz w:val="28"/>
          <w:szCs w:val="28"/>
        </w:rPr>
        <w:t xml:space="preserve">4.5. </w:t>
      </w:r>
      <w:r w:rsidRPr="00AD5264">
        <w:rPr>
          <w:b/>
          <w:sz w:val="28"/>
          <w:szCs w:val="28"/>
        </w:rPr>
        <w:t>Порядок оплаты.</w:t>
      </w:r>
    </w:p>
    <w:p w:rsidR="00630E5C" w:rsidRPr="00AD5264" w:rsidRDefault="00630E5C" w:rsidP="00A35FF5">
      <w:pPr>
        <w:ind w:firstLine="851"/>
        <w:jc w:val="both"/>
        <w:rPr>
          <w:sz w:val="28"/>
          <w:szCs w:val="28"/>
        </w:rPr>
      </w:pPr>
      <w:r w:rsidRPr="00AD5264">
        <w:rPr>
          <w:sz w:val="28"/>
          <w:szCs w:val="28"/>
        </w:rPr>
        <w:t xml:space="preserve">Оплата работ производится по безналичному расчету. </w:t>
      </w:r>
    </w:p>
    <w:p w:rsidR="00630E5C" w:rsidRPr="00AD5264" w:rsidRDefault="00630E5C" w:rsidP="00A35FF5">
      <w:pPr>
        <w:ind w:firstLine="851"/>
        <w:jc w:val="both"/>
        <w:rPr>
          <w:sz w:val="28"/>
          <w:szCs w:val="28"/>
        </w:rPr>
      </w:pPr>
      <w:r w:rsidRPr="00AD5264">
        <w:rPr>
          <w:sz w:val="28"/>
          <w:szCs w:val="28"/>
        </w:rPr>
        <w:t xml:space="preserve">Авансирование предусмотрено в размере не более 20 (двадцати) % от цены договора  в течение 15 (пятнадцати) календарных дней с даты подписания </w:t>
      </w:r>
      <w:proofErr w:type="gramStart"/>
      <w:r w:rsidRPr="00AD5264">
        <w:rPr>
          <w:sz w:val="28"/>
          <w:szCs w:val="28"/>
        </w:rPr>
        <w:t>договора</w:t>
      </w:r>
      <w:proofErr w:type="gramEnd"/>
      <w:r w:rsidRPr="00AD5264">
        <w:rPr>
          <w:sz w:val="28"/>
          <w:szCs w:val="28"/>
        </w:rPr>
        <w:t xml:space="preserve"> на основании выставленного Исполнителем счета.</w:t>
      </w:r>
    </w:p>
    <w:p w:rsidR="00630E5C" w:rsidRPr="00AD5264" w:rsidRDefault="00630E5C" w:rsidP="00A35FF5">
      <w:pPr>
        <w:ind w:firstLine="851"/>
        <w:jc w:val="both"/>
        <w:rPr>
          <w:sz w:val="28"/>
          <w:szCs w:val="28"/>
        </w:rPr>
      </w:pPr>
      <w:proofErr w:type="gramStart"/>
      <w:r w:rsidRPr="00AD5264">
        <w:rPr>
          <w:sz w:val="28"/>
          <w:szCs w:val="28"/>
        </w:rPr>
        <w:t>Оплата оставшейся части производится после подписания Сторонами акта приемки выполненных работ  формы КС-2, справки о стоимости выполненных работ и затрат формы КС-3, предоставления счета-фактуры или УПД, Акта приемки законченного строительством объекта приемочной комиссией КС-14, журнала производства работ (общий журнал), актов на выполненные скрытые работы, сертификатов соответствия на используемую продукцию и материалы, и иные документы в соответствии с СП 68.13330.2017, на</w:t>
      </w:r>
      <w:proofErr w:type="gramEnd"/>
      <w:r w:rsidRPr="00AD5264">
        <w:rPr>
          <w:sz w:val="28"/>
          <w:szCs w:val="28"/>
        </w:rPr>
        <w:t xml:space="preserve"> </w:t>
      </w:r>
      <w:proofErr w:type="gramStart"/>
      <w:r w:rsidRPr="00AD5264">
        <w:rPr>
          <w:sz w:val="28"/>
          <w:szCs w:val="28"/>
        </w:rPr>
        <w:t>основании</w:t>
      </w:r>
      <w:proofErr w:type="gramEnd"/>
      <w:r w:rsidRPr="00AD5264">
        <w:rPr>
          <w:sz w:val="28"/>
          <w:szCs w:val="28"/>
        </w:rPr>
        <w:t xml:space="preserve"> выставленного счета в течение 30 (тридцати) календарных дней.</w:t>
      </w:r>
    </w:p>
    <w:p w:rsidR="00630E5C" w:rsidRPr="00AD5264" w:rsidRDefault="00630E5C" w:rsidP="00A35FF5">
      <w:pPr>
        <w:ind w:firstLine="851"/>
        <w:jc w:val="both"/>
        <w:rPr>
          <w:sz w:val="28"/>
          <w:szCs w:val="28"/>
        </w:rPr>
      </w:pPr>
    </w:p>
    <w:p w:rsidR="00630E5C" w:rsidRPr="00AD5264" w:rsidRDefault="00630E5C" w:rsidP="00A35FF5">
      <w:pPr>
        <w:ind w:firstLine="851"/>
        <w:jc w:val="both"/>
        <w:rPr>
          <w:b/>
          <w:sz w:val="28"/>
          <w:szCs w:val="28"/>
        </w:rPr>
      </w:pPr>
      <w:r w:rsidRPr="00AD5264">
        <w:rPr>
          <w:b/>
          <w:sz w:val="28"/>
          <w:szCs w:val="28"/>
        </w:rPr>
        <w:t>4.6. Требования к гарантийному сроку.</w:t>
      </w:r>
    </w:p>
    <w:p w:rsidR="00630E5C" w:rsidRPr="00AD5264" w:rsidRDefault="00630E5C" w:rsidP="00A35FF5">
      <w:pPr>
        <w:ind w:firstLine="851"/>
        <w:jc w:val="both"/>
        <w:rPr>
          <w:bCs/>
          <w:sz w:val="28"/>
          <w:szCs w:val="28"/>
        </w:rPr>
      </w:pPr>
      <w:r w:rsidRPr="00AD5264">
        <w:rPr>
          <w:sz w:val="28"/>
          <w:szCs w:val="28"/>
        </w:rPr>
        <w:t xml:space="preserve">Гарантийный срок на результаты работ составляет не менее 36 (тридцать шесть) месяцев </w:t>
      </w:r>
      <w:proofErr w:type="gramStart"/>
      <w:r w:rsidRPr="00AD5264">
        <w:rPr>
          <w:sz w:val="28"/>
          <w:szCs w:val="28"/>
        </w:rPr>
        <w:t>с даты подписания</w:t>
      </w:r>
      <w:proofErr w:type="gramEnd"/>
      <w:r w:rsidRPr="00AD5264">
        <w:rPr>
          <w:sz w:val="28"/>
          <w:szCs w:val="28"/>
        </w:rPr>
        <w:t xml:space="preserve"> Акта приемки законченного строительством объекта приемочной комиссией КС-14. </w:t>
      </w:r>
    </w:p>
    <w:p w:rsidR="00630E5C" w:rsidRPr="00AD5264" w:rsidRDefault="00630E5C" w:rsidP="00A35FF5">
      <w:pPr>
        <w:ind w:firstLine="851"/>
        <w:jc w:val="both"/>
        <w:rPr>
          <w:sz w:val="28"/>
          <w:szCs w:val="28"/>
        </w:rPr>
      </w:pPr>
      <w:r w:rsidRPr="00AD5264">
        <w:rPr>
          <w:sz w:val="28"/>
          <w:szCs w:val="28"/>
        </w:rPr>
        <w:t xml:space="preserve">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rsidRPr="00AD5264">
        <w:rPr>
          <w:sz w:val="28"/>
          <w:szCs w:val="28"/>
        </w:rPr>
        <w:t>с даты получения</w:t>
      </w:r>
      <w:proofErr w:type="gramEnd"/>
      <w:r w:rsidRPr="00AD5264">
        <w:rPr>
          <w:sz w:val="28"/>
          <w:szCs w:val="28"/>
        </w:rPr>
        <w:t xml:space="preserve"> уведомления Заказчика.</w:t>
      </w:r>
    </w:p>
    <w:p w:rsidR="00630E5C" w:rsidRPr="00AD5264" w:rsidRDefault="00630E5C" w:rsidP="00A35FF5">
      <w:pPr>
        <w:ind w:firstLine="851"/>
        <w:jc w:val="both"/>
        <w:rPr>
          <w:sz w:val="28"/>
          <w:szCs w:val="28"/>
        </w:rPr>
      </w:pPr>
    </w:p>
    <w:p w:rsidR="00630E5C" w:rsidRPr="00AD5264" w:rsidRDefault="00630E5C" w:rsidP="00A35FF5">
      <w:pPr>
        <w:ind w:firstLine="851"/>
        <w:jc w:val="both"/>
        <w:rPr>
          <w:b/>
          <w:sz w:val="28"/>
          <w:szCs w:val="28"/>
        </w:rPr>
      </w:pPr>
      <w:r w:rsidRPr="00AD5264">
        <w:rPr>
          <w:b/>
          <w:sz w:val="28"/>
          <w:szCs w:val="28"/>
        </w:rPr>
        <w:t>4.7. Срок выполнения работ.</w:t>
      </w:r>
    </w:p>
    <w:p w:rsidR="00630E5C" w:rsidRPr="00AD5264" w:rsidRDefault="00630E5C" w:rsidP="00A35FF5">
      <w:pPr>
        <w:ind w:firstLine="851"/>
        <w:jc w:val="both"/>
        <w:rPr>
          <w:sz w:val="28"/>
          <w:szCs w:val="28"/>
        </w:rPr>
      </w:pPr>
      <w:r w:rsidRPr="00AD5264">
        <w:rPr>
          <w:sz w:val="28"/>
          <w:szCs w:val="28"/>
        </w:rPr>
        <w:t xml:space="preserve">Не более 90 (девяносто) календарных дней </w:t>
      </w:r>
      <w:proofErr w:type="gramStart"/>
      <w:r w:rsidRPr="00AD5264">
        <w:rPr>
          <w:sz w:val="28"/>
          <w:szCs w:val="28"/>
        </w:rPr>
        <w:t>с даты заключения</w:t>
      </w:r>
      <w:proofErr w:type="gramEnd"/>
      <w:r w:rsidRPr="00AD5264">
        <w:rPr>
          <w:sz w:val="28"/>
          <w:szCs w:val="28"/>
        </w:rPr>
        <w:t xml:space="preserve"> договора.</w:t>
      </w:r>
    </w:p>
    <w:p w:rsidR="00630E5C" w:rsidRPr="00AD5264" w:rsidRDefault="00630E5C" w:rsidP="00A35FF5">
      <w:pPr>
        <w:ind w:firstLine="851"/>
        <w:jc w:val="both"/>
        <w:rPr>
          <w:sz w:val="28"/>
          <w:szCs w:val="28"/>
        </w:rPr>
      </w:pPr>
    </w:p>
    <w:p w:rsidR="00630E5C" w:rsidRPr="00AD5264" w:rsidRDefault="00630E5C" w:rsidP="00A35FF5">
      <w:pPr>
        <w:ind w:firstLine="851"/>
        <w:jc w:val="both"/>
        <w:rPr>
          <w:b/>
          <w:sz w:val="28"/>
          <w:szCs w:val="28"/>
        </w:rPr>
      </w:pPr>
      <w:r w:rsidRPr="00AD5264">
        <w:rPr>
          <w:b/>
          <w:sz w:val="28"/>
          <w:szCs w:val="28"/>
        </w:rPr>
        <w:t>4.8. Место выполнения работ.</w:t>
      </w:r>
    </w:p>
    <w:p w:rsidR="00630E5C" w:rsidRPr="00AD5264" w:rsidRDefault="00630E5C" w:rsidP="00A35FF5">
      <w:pPr>
        <w:ind w:firstLine="851"/>
        <w:jc w:val="both"/>
        <w:rPr>
          <w:rFonts w:eastAsia="MS Mincho"/>
          <w:sz w:val="28"/>
          <w:szCs w:val="28"/>
        </w:rPr>
      </w:pPr>
      <w:r w:rsidRPr="00AD5264">
        <w:rPr>
          <w:rFonts w:eastAsia="MS Mincho"/>
          <w:sz w:val="28"/>
          <w:szCs w:val="28"/>
        </w:rPr>
        <w:t xml:space="preserve">Российская Федерация,  </w:t>
      </w:r>
      <w:r w:rsidRPr="00AD5264">
        <w:rPr>
          <w:sz w:val="28"/>
          <w:szCs w:val="28"/>
        </w:rPr>
        <w:t xml:space="preserve">Амурская область, </w:t>
      </w:r>
      <w:proofErr w:type="gramStart"/>
      <w:r w:rsidRPr="00AD5264">
        <w:rPr>
          <w:sz w:val="28"/>
          <w:szCs w:val="28"/>
        </w:rPr>
        <w:t>г</w:t>
      </w:r>
      <w:proofErr w:type="gramEnd"/>
      <w:r w:rsidRPr="00AD5264">
        <w:rPr>
          <w:sz w:val="28"/>
          <w:szCs w:val="28"/>
        </w:rPr>
        <w:t xml:space="preserve">. Благовещенск, ул. Станционная 70. </w:t>
      </w:r>
      <w:r w:rsidRPr="00AD5264">
        <w:rPr>
          <w:rFonts w:eastAsia="MS Mincho"/>
          <w:sz w:val="28"/>
          <w:szCs w:val="28"/>
        </w:rPr>
        <w:t>Контейнерный терминал Благовещенск.</w:t>
      </w:r>
    </w:p>
    <w:p w:rsidR="00630E5C" w:rsidRPr="00AD5264" w:rsidRDefault="00630E5C" w:rsidP="00A35FF5">
      <w:pPr>
        <w:ind w:firstLine="851"/>
        <w:jc w:val="both"/>
        <w:rPr>
          <w:rFonts w:eastAsia="MS Mincho"/>
          <w:sz w:val="28"/>
          <w:szCs w:val="28"/>
        </w:rPr>
      </w:pPr>
    </w:p>
    <w:p w:rsidR="00630E5C" w:rsidRPr="00AD5264" w:rsidRDefault="00630E5C" w:rsidP="00A35FF5">
      <w:pPr>
        <w:ind w:firstLine="851"/>
        <w:jc w:val="both"/>
        <w:rPr>
          <w:b/>
          <w:sz w:val="28"/>
          <w:szCs w:val="28"/>
        </w:rPr>
      </w:pPr>
      <w:r w:rsidRPr="00AD5264">
        <w:rPr>
          <w:b/>
          <w:sz w:val="28"/>
          <w:szCs w:val="28"/>
        </w:rPr>
        <w:t>4.9. Цели и задачи, решаемые при выполнении работ.</w:t>
      </w:r>
    </w:p>
    <w:p w:rsidR="00630E5C" w:rsidRPr="00AD5264" w:rsidRDefault="00630E5C" w:rsidP="00A35FF5">
      <w:pPr>
        <w:ind w:firstLine="851"/>
        <w:jc w:val="both"/>
        <w:rPr>
          <w:sz w:val="28"/>
          <w:szCs w:val="28"/>
        </w:rPr>
      </w:pPr>
      <w:r w:rsidRPr="00AD5264">
        <w:rPr>
          <w:sz w:val="28"/>
          <w:szCs w:val="28"/>
        </w:rPr>
        <w:t>Качественно и в установленные сроки произвести работы по с</w:t>
      </w:r>
      <w:r w:rsidRPr="00AD5264">
        <w:rPr>
          <w:rFonts w:eastAsia="Calibri"/>
          <w:sz w:val="28"/>
          <w:szCs w:val="28"/>
        </w:rPr>
        <w:t>троительству ограждения</w:t>
      </w:r>
      <w:r w:rsidRPr="00AD5264">
        <w:rPr>
          <w:sz w:val="28"/>
          <w:szCs w:val="28"/>
        </w:rPr>
        <w:t xml:space="preserve"> Контейнерного терминала Благовещенск филиала ПАО «ТрансКонтейнер» на Забайкальской железной дороге.</w:t>
      </w:r>
    </w:p>
    <w:p w:rsidR="00630E5C" w:rsidRPr="00AD5264" w:rsidRDefault="00630E5C" w:rsidP="00A35FF5">
      <w:pPr>
        <w:ind w:firstLine="851"/>
        <w:jc w:val="both"/>
        <w:rPr>
          <w:sz w:val="28"/>
          <w:szCs w:val="28"/>
        </w:rPr>
      </w:pPr>
    </w:p>
    <w:p w:rsidR="00630E5C" w:rsidRPr="00AD5264" w:rsidRDefault="00630E5C" w:rsidP="00A35FF5">
      <w:pPr>
        <w:ind w:firstLine="851"/>
        <w:jc w:val="both"/>
        <w:rPr>
          <w:b/>
          <w:sz w:val="28"/>
          <w:szCs w:val="28"/>
        </w:rPr>
      </w:pPr>
      <w:r w:rsidRPr="00AD5264">
        <w:rPr>
          <w:b/>
          <w:sz w:val="28"/>
          <w:szCs w:val="28"/>
        </w:rPr>
        <w:t>4.10. Рабочее  время  обслуживания  объектов Заказчика.</w:t>
      </w:r>
    </w:p>
    <w:p w:rsidR="00630E5C" w:rsidRPr="00AD5264" w:rsidRDefault="00630E5C" w:rsidP="00A35FF5">
      <w:pPr>
        <w:ind w:firstLine="851"/>
        <w:jc w:val="both"/>
        <w:rPr>
          <w:sz w:val="28"/>
          <w:szCs w:val="28"/>
        </w:rPr>
      </w:pPr>
      <w:r w:rsidRPr="00AD5264">
        <w:rPr>
          <w:sz w:val="28"/>
          <w:szCs w:val="28"/>
        </w:rPr>
        <w:t>Исполнитель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согласовать с Заказчиком.</w:t>
      </w:r>
    </w:p>
    <w:p w:rsidR="00630E5C" w:rsidRPr="00AD5264" w:rsidRDefault="00630E5C" w:rsidP="00A35FF5">
      <w:pPr>
        <w:ind w:firstLine="851"/>
        <w:jc w:val="both"/>
        <w:rPr>
          <w:rFonts w:eastAsia="MS Mincho"/>
          <w:sz w:val="28"/>
          <w:szCs w:val="28"/>
        </w:rPr>
      </w:pPr>
    </w:p>
    <w:p w:rsidR="00630E5C" w:rsidRPr="00AD5264" w:rsidRDefault="00630E5C" w:rsidP="00A35FF5">
      <w:pPr>
        <w:ind w:firstLine="851"/>
        <w:jc w:val="both"/>
        <w:rPr>
          <w:b/>
          <w:sz w:val="28"/>
          <w:szCs w:val="28"/>
        </w:rPr>
      </w:pPr>
      <w:r w:rsidRPr="00AD5264">
        <w:rPr>
          <w:b/>
          <w:sz w:val="28"/>
          <w:szCs w:val="28"/>
        </w:rPr>
        <w:t>4.11. Прочие условия.</w:t>
      </w:r>
    </w:p>
    <w:p w:rsidR="00630E5C" w:rsidRPr="00AD5264" w:rsidRDefault="00630E5C" w:rsidP="00A35FF5">
      <w:pPr>
        <w:ind w:firstLine="851"/>
        <w:jc w:val="both"/>
        <w:rPr>
          <w:sz w:val="28"/>
          <w:szCs w:val="28"/>
        </w:rPr>
      </w:pPr>
      <w:r w:rsidRPr="00AD5264">
        <w:rPr>
          <w:sz w:val="28"/>
          <w:szCs w:val="28"/>
          <w:lang w:eastAsia="ru-RU"/>
        </w:rPr>
        <w:t xml:space="preserve">Работы производятся в условиях производственной площадки непрерывного технологического действия (работают грузоподъемные </w:t>
      </w:r>
      <w:r w:rsidRPr="00AD5264">
        <w:rPr>
          <w:sz w:val="28"/>
          <w:szCs w:val="28"/>
          <w:lang w:eastAsia="ru-RU"/>
        </w:rPr>
        <w:lastRenderedPageBreak/>
        <w:t>механизмы – козловые краны, движется грузовой автотранспорт, на железнодорожных путях осуществляется подача-уборка вагонов).</w:t>
      </w:r>
    </w:p>
    <w:p w:rsidR="00630E5C" w:rsidRPr="00AD5264" w:rsidRDefault="00630E5C" w:rsidP="00A35FF5">
      <w:pPr>
        <w:ind w:firstLine="851"/>
        <w:jc w:val="both"/>
        <w:rPr>
          <w:sz w:val="28"/>
          <w:szCs w:val="28"/>
        </w:rPr>
      </w:pPr>
      <w:r w:rsidRPr="00AD5264">
        <w:rPr>
          <w:sz w:val="28"/>
          <w:szCs w:val="28"/>
        </w:rPr>
        <w:t>Все работы выполняются с использованием материалов Исполнителя.</w:t>
      </w:r>
    </w:p>
    <w:p w:rsidR="00630E5C" w:rsidRPr="00AD5264" w:rsidRDefault="00630E5C" w:rsidP="00A35FF5">
      <w:pPr>
        <w:ind w:firstLine="851"/>
        <w:jc w:val="both"/>
        <w:rPr>
          <w:sz w:val="28"/>
          <w:szCs w:val="28"/>
        </w:rPr>
      </w:pPr>
    </w:p>
    <w:p w:rsidR="00630E5C" w:rsidRPr="00AD5264" w:rsidRDefault="00630E5C" w:rsidP="00A35FF5">
      <w:pPr>
        <w:ind w:firstLine="851"/>
        <w:jc w:val="both"/>
        <w:rPr>
          <w:b/>
          <w:sz w:val="28"/>
          <w:szCs w:val="28"/>
        </w:rPr>
      </w:pPr>
      <w:r w:rsidRPr="00AD5264">
        <w:rPr>
          <w:b/>
          <w:sz w:val="28"/>
          <w:szCs w:val="28"/>
        </w:rPr>
        <w:t>4.1</w:t>
      </w:r>
      <w:r w:rsidRPr="00AD5264">
        <w:rPr>
          <w:b/>
          <w:sz w:val="28"/>
          <w:szCs w:val="28"/>
          <w:lang w:val="en-US"/>
        </w:rPr>
        <w:t>2</w:t>
      </w:r>
      <w:r w:rsidRPr="00AD5264">
        <w:rPr>
          <w:b/>
          <w:sz w:val="28"/>
          <w:szCs w:val="28"/>
        </w:rPr>
        <w:t>. Наименование и виды работ:</w:t>
      </w:r>
    </w:p>
    <w:tbl>
      <w:tblPr>
        <w:tblW w:w="9370" w:type="dxa"/>
        <w:tblInd w:w="94" w:type="dxa"/>
        <w:tblLook w:val="04A0"/>
      </w:tblPr>
      <w:tblGrid>
        <w:gridCol w:w="751"/>
        <w:gridCol w:w="4762"/>
        <w:gridCol w:w="2240"/>
        <w:gridCol w:w="1617"/>
      </w:tblGrid>
      <w:tr w:rsidR="00630E5C" w:rsidRPr="00AD5264" w:rsidTr="007850AE">
        <w:trPr>
          <w:trHeight w:val="450"/>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 xml:space="preserve">№№ </w:t>
            </w:r>
            <w:proofErr w:type="spellStart"/>
            <w:r w:rsidRPr="00AD5264">
              <w:rPr>
                <w:color w:val="000000"/>
                <w:sz w:val="28"/>
                <w:szCs w:val="28"/>
                <w:lang w:eastAsia="ru-RU"/>
              </w:rPr>
              <w:t>пп</w:t>
            </w:r>
            <w:proofErr w:type="spellEnd"/>
          </w:p>
        </w:tc>
        <w:tc>
          <w:tcPr>
            <w:tcW w:w="4762" w:type="dxa"/>
            <w:tcBorders>
              <w:top w:val="single" w:sz="4" w:space="0" w:color="auto"/>
              <w:left w:val="nil"/>
              <w:bottom w:val="single" w:sz="4" w:space="0" w:color="auto"/>
              <w:right w:val="single" w:sz="4" w:space="0" w:color="auto"/>
            </w:tcBorders>
            <w:shd w:val="clear" w:color="auto" w:fill="auto"/>
            <w:vAlign w:val="center"/>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Наименование работ и затрат, характеристика оборудования и его масса</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630E5C" w:rsidRPr="00AD5264" w:rsidRDefault="00630E5C" w:rsidP="00A35FF5">
            <w:pPr>
              <w:jc w:val="right"/>
              <w:rPr>
                <w:color w:val="000000"/>
                <w:sz w:val="28"/>
                <w:szCs w:val="28"/>
                <w:lang w:eastAsia="ru-RU"/>
              </w:rPr>
            </w:pPr>
            <w:r w:rsidRPr="00AD5264">
              <w:rPr>
                <w:color w:val="000000"/>
                <w:sz w:val="28"/>
                <w:szCs w:val="28"/>
                <w:lang w:eastAsia="ru-RU"/>
              </w:rPr>
              <w:t>Единица измерения</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630E5C" w:rsidRPr="00AD5264" w:rsidRDefault="00630E5C" w:rsidP="00A35FF5">
            <w:pPr>
              <w:jc w:val="right"/>
              <w:rPr>
                <w:color w:val="000000"/>
                <w:sz w:val="28"/>
                <w:szCs w:val="28"/>
                <w:lang w:eastAsia="ru-RU"/>
              </w:rPr>
            </w:pPr>
            <w:r w:rsidRPr="00AD5264">
              <w:rPr>
                <w:color w:val="000000"/>
                <w:sz w:val="28"/>
                <w:szCs w:val="28"/>
                <w:lang w:eastAsia="ru-RU"/>
              </w:rPr>
              <w:t>Количество</w:t>
            </w:r>
          </w:p>
        </w:tc>
      </w:tr>
      <w:tr w:rsidR="00630E5C" w:rsidRPr="00AD5264" w:rsidTr="007850AE">
        <w:trPr>
          <w:trHeight w:val="291"/>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11</w:t>
            </w:r>
          </w:p>
        </w:tc>
        <w:tc>
          <w:tcPr>
            <w:tcW w:w="4762" w:type="dxa"/>
            <w:tcBorders>
              <w:top w:val="nil"/>
              <w:left w:val="nil"/>
              <w:bottom w:val="single" w:sz="4" w:space="0" w:color="auto"/>
              <w:right w:val="single" w:sz="4" w:space="0" w:color="auto"/>
            </w:tcBorders>
            <w:shd w:val="clear" w:color="auto" w:fill="auto"/>
            <w:vAlign w:val="center"/>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2</w:t>
            </w:r>
          </w:p>
        </w:tc>
        <w:tc>
          <w:tcPr>
            <w:tcW w:w="2240" w:type="dxa"/>
            <w:tcBorders>
              <w:top w:val="nil"/>
              <w:left w:val="nil"/>
              <w:bottom w:val="single" w:sz="4" w:space="0" w:color="auto"/>
              <w:right w:val="single" w:sz="4" w:space="0" w:color="auto"/>
            </w:tcBorders>
            <w:shd w:val="clear" w:color="auto" w:fill="auto"/>
            <w:vAlign w:val="center"/>
            <w:hideMark/>
          </w:tcPr>
          <w:p w:rsidR="00630E5C" w:rsidRPr="00AD5264" w:rsidRDefault="00630E5C" w:rsidP="00A35FF5">
            <w:pPr>
              <w:ind w:firstLine="851"/>
              <w:jc w:val="right"/>
              <w:rPr>
                <w:color w:val="000000"/>
                <w:sz w:val="28"/>
                <w:szCs w:val="28"/>
                <w:lang w:eastAsia="ru-RU"/>
              </w:rPr>
            </w:pPr>
            <w:r w:rsidRPr="00AD5264">
              <w:rPr>
                <w:color w:val="000000"/>
                <w:sz w:val="28"/>
                <w:szCs w:val="28"/>
                <w:lang w:eastAsia="ru-RU"/>
              </w:rPr>
              <w:t>3</w:t>
            </w:r>
          </w:p>
        </w:tc>
        <w:tc>
          <w:tcPr>
            <w:tcW w:w="1617" w:type="dxa"/>
            <w:tcBorders>
              <w:top w:val="nil"/>
              <w:left w:val="nil"/>
              <w:bottom w:val="single" w:sz="4" w:space="0" w:color="auto"/>
              <w:right w:val="single" w:sz="4" w:space="0" w:color="auto"/>
            </w:tcBorders>
            <w:shd w:val="clear" w:color="auto" w:fill="auto"/>
            <w:vAlign w:val="center"/>
            <w:hideMark/>
          </w:tcPr>
          <w:p w:rsidR="00630E5C" w:rsidRPr="00AD5264" w:rsidRDefault="00630E5C" w:rsidP="00A35FF5">
            <w:pPr>
              <w:ind w:firstLine="851"/>
              <w:jc w:val="right"/>
              <w:rPr>
                <w:color w:val="000000"/>
                <w:sz w:val="28"/>
                <w:szCs w:val="28"/>
                <w:lang w:eastAsia="ru-RU"/>
              </w:rPr>
            </w:pPr>
            <w:r w:rsidRPr="00AD5264">
              <w:rPr>
                <w:color w:val="000000"/>
                <w:sz w:val="28"/>
                <w:szCs w:val="28"/>
                <w:lang w:eastAsia="ru-RU"/>
              </w:rPr>
              <w:t>4</w:t>
            </w:r>
          </w:p>
        </w:tc>
      </w:tr>
      <w:tr w:rsidR="00630E5C" w:rsidRPr="00AD5264" w:rsidTr="001612FE">
        <w:trPr>
          <w:trHeight w:val="415"/>
        </w:trPr>
        <w:tc>
          <w:tcPr>
            <w:tcW w:w="93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30E5C" w:rsidRPr="00AD5264" w:rsidRDefault="00630E5C" w:rsidP="00A35FF5">
            <w:pPr>
              <w:ind w:firstLine="851"/>
              <w:jc w:val="right"/>
              <w:rPr>
                <w:b/>
                <w:bCs/>
                <w:color w:val="000000"/>
                <w:sz w:val="28"/>
                <w:szCs w:val="28"/>
                <w:lang w:eastAsia="ru-RU"/>
              </w:rPr>
            </w:pPr>
            <w:r w:rsidRPr="00AD5264">
              <w:rPr>
                <w:b/>
                <w:bCs/>
                <w:color w:val="000000"/>
                <w:sz w:val="28"/>
                <w:szCs w:val="28"/>
                <w:lang w:eastAsia="ru-RU"/>
              </w:rPr>
              <w:t>Ограждение контейнерного терминала</w:t>
            </w:r>
          </w:p>
        </w:tc>
      </w:tr>
      <w:tr w:rsidR="00630E5C" w:rsidRPr="00AD5264" w:rsidTr="007850AE">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1</w:t>
            </w:r>
          </w:p>
          <w:p w:rsidR="00630E5C" w:rsidRPr="00AD5264" w:rsidRDefault="00630E5C" w:rsidP="00A35FF5">
            <w:pPr>
              <w:jc w:val="both"/>
              <w:rPr>
                <w:sz w:val="28"/>
                <w:szCs w:val="28"/>
                <w:lang w:eastAsia="ru-RU"/>
              </w:rPr>
            </w:pPr>
          </w:p>
          <w:p w:rsidR="00630E5C" w:rsidRPr="00AD5264" w:rsidRDefault="00630E5C" w:rsidP="00A35FF5">
            <w:pPr>
              <w:jc w:val="both"/>
              <w:rPr>
                <w:sz w:val="28"/>
                <w:szCs w:val="28"/>
                <w:lang w:eastAsia="ru-RU"/>
              </w:rPr>
            </w:pPr>
          </w:p>
          <w:p w:rsidR="00630E5C" w:rsidRPr="00AD5264" w:rsidRDefault="00630E5C" w:rsidP="00A35FF5">
            <w:pPr>
              <w:jc w:val="both"/>
              <w:rPr>
                <w:sz w:val="28"/>
                <w:szCs w:val="28"/>
                <w:lang w:eastAsia="ru-RU"/>
              </w:rPr>
            </w:pPr>
            <w:r w:rsidRPr="00AD5264">
              <w:rPr>
                <w:sz w:val="28"/>
                <w:szCs w:val="28"/>
                <w:lang w:eastAsia="ru-RU"/>
              </w:rPr>
              <w:t>1</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sz w:val="28"/>
                <w:szCs w:val="28"/>
                <w:lang w:eastAsia="ru-RU"/>
              </w:rPr>
            </w:pPr>
            <w:r w:rsidRPr="00AD5264">
              <w:rPr>
                <w:color w:val="000000"/>
                <w:sz w:val="28"/>
                <w:szCs w:val="28"/>
                <w:lang w:eastAsia="ru-RU"/>
              </w:rPr>
              <w:t>Разработка грунта с перемещением 20м, группа грунтов 2 (снять грунт под планировку - замусоренный грунт)</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r w:rsidRPr="00AD5264">
              <w:rPr>
                <w:color w:val="000000"/>
                <w:sz w:val="28"/>
                <w:szCs w:val="28"/>
                <w:lang w:eastAsia="ru-RU"/>
              </w:rPr>
              <w:t>м3 грунта</w:t>
            </w:r>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sz w:val="28"/>
                <w:szCs w:val="28"/>
                <w:lang w:eastAsia="ru-RU"/>
              </w:rPr>
            </w:pPr>
            <w:r w:rsidRPr="00AD5264">
              <w:rPr>
                <w:sz w:val="28"/>
                <w:szCs w:val="28"/>
                <w:lang w:eastAsia="ru-RU"/>
              </w:rPr>
              <w:t>750</w:t>
            </w:r>
          </w:p>
        </w:tc>
      </w:tr>
      <w:tr w:rsidR="00630E5C" w:rsidRPr="00AD5264" w:rsidTr="007850AE">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2</w:t>
            </w:r>
          </w:p>
          <w:p w:rsidR="00630E5C" w:rsidRPr="00AD5264" w:rsidRDefault="00630E5C" w:rsidP="00A35FF5">
            <w:pPr>
              <w:jc w:val="both"/>
              <w:rPr>
                <w:sz w:val="28"/>
                <w:szCs w:val="28"/>
                <w:lang w:eastAsia="ru-RU"/>
              </w:rPr>
            </w:pPr>
          </w:p>
          <w:p w:rsidR="00630E5C" w:rsidRPr="00AD5264" w:rsidRDefault="00630E5C" w:rsidP="00A35FF5">
            <w:pPr>
              <w:jc w:val="both"/>
              <w:rPr>
                <w:sz w:val="28"/>
                <w:szCs w:val="28"/>
                <w:lang w:eastAsia="ru-RU"/>
              </w:rPr>
            </w:pPr>
            <w:r w:rsidRPr="00AD5264">
              <w:rPr>
                <w:sz w:val="28"/>
                <w:szCs w:val="28"/>
                <w:lang w:eastAsia="ru-RU"/>
              </w:rPr>
              <w:t>2</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sz w:val="28"/>
                <w:szCs w:val="28"/>
                <w:lang w:eastAsia="ru-RU"/>
              </w:rPr>
            </w:pPr>
            <w:r w:rsidRPr="00AD5264">
              <w:rPr>
                <w:color w:val="000000"/>
                <w:sz w:val="28"/>
                <w:szCs w:val="28"/>
                <w:lang w:eastAsia="ru-RU"/>
              </w:rPr>
              <w:t>Погрузка на автомобили-самосвалы экскаваторами, группа грунтов 2 (избыточного грунта)</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r w:rsidRPr="00AD5264">
              <w:rPr>
                <w:color w:val="000000"/>
                <w:sz w:val="28"/>
                <w:szCs w:val="28"/>
                <w:lang w:eastAsia="ru-RU"/>
              </w:rPr>
              <w:t>м3 грунта</w:t>
            </w:r>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sz w:val="28"/>
                <w:szCs w:val="28"/>
                <w:lang w:eastAsia="ru-RU"/>
              </w:rPr>
            </w:pPr>
            <w:r w:rsidRPr="00AD5264">
              <w:rPr>
                <w:sz w:val="28"/>
                <w:szCs w:val="28"/>
                <w:lang w:eastAsia="ru-RU"/>
              </w:rPr>
              <w:t>750</w:t>
            </w:r>
          </w:p>
          <w:p w:rsidR="00630E5C" w:rsidRPr="00AD5264" w:rsidRDefault="00630E5C" w:rsidP="00A35FF5">
            <w:pPr>
              <w:ind w:firstLine="851"/>
              <w:jc w:val="right"/>
              <w:rPr>
                <w:sz w:val="28"/>
                <w:szCs w:val="28"/>
                <w:lang w:eastAsia="ru-RU"/>
              </w:rPr>
            </w:pPr>
          </w:p>
          <w:p w:rsidR="00630E5C" w:rsidRPr="00AD5264" w:rsidRDefault="00630E5C" w:rsidP="00A35FF5">
            <w:pPr>
              <w:ind w:firstLine="851"/>
              <w:jc w:val="right"/>
              <w:rPr>
                <w:sz w:val="28"/>
                <w:szCs w:val="28"/>
                <w:lang w:eastAsia="ru-RU"/>
              </w:rPr>
            </w:pPr>
          </w:p>
        </w:tc>
      </w:tr>
      <w:tr w:rsidR="00630E5C" w:rsidRPr="00AD5264" w:rsidTr="007850AE">
        <w:trPr>
          <w:trHeight w:val="673"/>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3</w:t>
            </w:r>
          </w:p>
          <w:p w:rsidR="00630E5C" w:rsidRPr="00AD5264" w:rsidRDefault="00630E5C" w:rsidP="00A35FF5">
            <w:pPr>
              <w:jc w:val="both"/>
              <w:rPr>
                <w:sz w:val="28"/>
                <w:szCs w:val="28"/>
                <w:lang w:eastAsia="ru-RU"/>
              </w:rPr>
            </w:pPr>
            <w:r w:rsidRPr="00AD5264">
              <w:rPr>
                <w:sz w:val="28"/>
                <w:szCs w:val="28"/>
                <w:lang w:eastAsia="ru-RU"/>
              </w:rPr>
              <w:t>3</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sz w:val="28"/>
                <w:szCs w:val="28"/>
                <w:lang w:eastAsia="ru-RU"/>
              </w:rPr>
            </w:pPr>
            <w:r w:rsidRPr="00AD5264">
              <w:rPr>
                <w:color w:val="000000"/>
                <w:sz w:val="28"/>
                <w:szCs w:val="28"/>
                <w:lang w:eastAsia="ru-RU"/>
              </w:rPr>
              <w:t>Перевозка массовых навалочных грузов автомобилями-самосвалами (I класс груза)</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r w:rsidRPr="00AD5264">
              <w:rPr>
                <w:color w:val="000000"/>
                <w:sz w:val="28"/>
                <w:szCs w:val="28"/>
                <w:lang w:eastAsia="ru-RU"/>
              </w:rPr>
              <w:t>т груза</w:t>
            </w:r>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jc w:val="right"/>
              <w:rPr>
                <w:sz w:val="28"/>
                <w:szCs w:val="28"/>
                <w:lang w:eastAsia="ru-RU"/>
              </w:rPr>
            </w:pPr>
            <w:r w:rsidRPr="00AD5264">
              <w:rPr>
                <w:sz w:val="28"/>
                <w:szCs w:val="28"/>
                <w:lang w:eastAsia="ru-RU"/>
              </w:rPr>
              <w:t>1312,5</w:t>
            </w:r>
          </w:p>
        </w:tc>
      </w:tr>
      <w:tr w:rsidR="00630E5C" w:rsidRPr="00AD5264" w:rsidTr="007850AE">
        <w:trPr>
          <w:trHeight w:val="413"/>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4</w:t>
            </w:r>
          </w:p>
          <w:p w:rsidR="00630E5C" w:rsidRPr="00AD5264" w:rsidRDefault="00630E5C" w:rsidP="00A35FF5">
            <w:pPr>
              <w:jc w:val="both"/>
              <w:rPr>
                <w:sz w:val="28"/>
                <w:szCs w:val="28"/>
                <w:lang w:eastAsia="ru-RU"/>
              </w:rPr>
            </w:pPr>
            <w:r w:rsidRPr="00AD5264">
              <w:rPr>
                <w:sz w:val="28"/>
                <w:szCs w:val="28"/>
                <w:lang w:eastAsia="ru-RU"/>
              </w:rPr>
              <w:t>4</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sz w:val="28"/>
                <w:szCs w:val="28"/>
                <w:lang w:eastAsia="ru-RU"/>
              </w:rPr>
            </w:pPr>
            <w:r w:rsidRPr="00AD5264">
              <w:rPr>
                <w:color w:val="000000"/>
                <w:sz w:val="28"/>
                <w:szCs w:val="28"/>
                <w:lang w:eastAsia="ru-RU"/>
              </w:rPr>
              <w:t>Работа на отвале, группа грунтов 2-3</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r w:rsidRPr="00AD5264">
              <w:rPr>
                <w:color w:val="000000"/>
                <w:sz w:val="28"/>
                <w:szCs w:val="28"/>
                <w:lang w:eastAsia="ru-RU"/>
              </w:rPr>
              <w:t>м3 грунта</w:t>
            </w:r>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sz w:val="28"/>
                <w:szCs w:val="28"/>
                <w:lang w:eastAsia="ru-RU"/>
              </w:rPr>
            </w:pPr>
            <w:r w:rsidRPr="00AD5264">
              <w:rPr>
                <w:sz w:val="28"/>
                <w:szCs w:val="28"/>
                <w:lang w:eastAsia="ru-RU"/>
              </w:rPr>
              <w:t>750</w:t>
            </w:r>
          </w:p>
        </w:tc>
      </w:tr>
      <w:tr w:rsidR="00630E5C" w:rsidRPr="00AD5264" w:rsidTr="007850AE">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5</w:t>
            </w:r>
          </w:p>
          <w:p w:rsidR="00630E5C" w:rsidRPr="00AD5264" w:rsidRDefault="00630E5C" w:rsidP="00A35FF5">
            <w:pPr>
              <w:jc w:val="both"/>
              <w:rPr>
                <w:sz w:val="28"/>
                <w:szCs w:val="28"/>
                <w:lang w:eastAsia="ru-RU"/>
              </w:rPr>
            </w:pPr>
          </w:p>
          <w:p w:rsidR="00630E5C" w:rsidRPr="00AD5264" w:rsidRDefault="00630E5C" w:rsidP="00A35FF5">
            <w:pPr>
              <w:jc w:val="both"/>
              <w:rPr>
                <w:sz w:val="28"/>
                <w:szCs w:val="28"/>
                <w:lang w:eastAsia="ru-RU"/>
              </w:rPr>
            </w:pPr>
            <w:r w:rsidRPr="00AD5264">
              <w:rPr>
                <w:sz w:val="28"/>
                <w:szCs w:val="28"/>
                <w:lang w:eastAsia="ru-RU"/>
              </w:rPr>
              <w:t>5</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sz w:val="28"/>
                <w:szCs w:val="28"/>
                <w:lang w:eastAsia="ru-RU"/>
              </w:rPr>
            </w:pPr>
            <w:r w:rsidRPr="00AD5264">
              <w:rPr>
                <w:color w:val="000000"/>
                <w:sz w:val="28"/>
                <w:szCs w:val="28"/>
                <w:lang w:eastAsia="ru-RU"/>
              </w:rPr>
              <w:t>Планировка площадей механизированным способом, группа грунтов 2</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r w:rsidRPr="00AD5264">
              <w:rPr>
                <w:color w:val="000000"/>
                <w:sz w:val="28"/>
                <w:szCs w:val="28"/>
                <w:lang w:eastAsia="ru-RU"/>
              </w:rPr>
              <w:t>м</w:t>
            </w:r>
            <w:proofErr w:type="gramStart"/>
            <w:r w:rsidRPr="00AD5264">
              <w:rPr>
                <w:color w:val="000000"/>
                <w:sz w:val="28"/>
                <w:szCs w:val="28"/>
                <w:lang w:eastAsia="ru-RU"/>
              </w:rPr>
              <w:t>2</w:t>
            </w:r>
            <w:proofErr w:type="gramEnd"/>
            <w:r w:rsidRPr="00AD5264">
              <w:rPr>
                <w:color w:val="000000"/>
                <w:sz w:val="28"/>
                <w:szCs w:val="28"/>
                <w:lang w:eastAsia="ru-RU"/>
              </w:rPr>
              <w:t xml:space="preserve"> </w:t>
            </w:r>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sz w:val="28"/>
                <w:szCs w:val="28"/>
                <w:lang w:eastAsia="ru-RU"/>
              </w:rPr>
            </w:pPr>
            <w:r w:rsidRPr="00AD5264">
              <w:rPr>
                <w:sz w:val="28"/>
                <w:szCs w:val="28"/>
                <w:lang w:eastAsia="ru-RU"/>
              </w:rPr>
              <w:t>300</w:t>
            </w:r>
          </w:p>
        </w:tc>
      </w:tr>
      <w:tr w:rsidR="00630E5C" w:rsidRPr="00AD5264" w:rsidTr="007850A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6</w:t>
            </w:r>
          </w:p>
          <w:p w:rsidR="00630E5C" w:rsidRPr="00AD5264" w:rsidRDefault="00630E5C" w:rsidP="00A35FF5">
            <w:pPr>
              <w:jc w:val="both"/>
              <w:rPr>
                <w:sz w:val="28"/>
                <w:szCs w:val="28"/>
                <w:lang w:eastAsia="ru-RU"/>
              </w:rPr>
            </w:pPr>
            <w:r w:rsidRPr="00AD5264">
              <w:rPr>
                <w:sz w:val="28"/>
                <w:szCs w:val="28"/>
                <w:lang w:eastAsia="ru-RU"/>
              </w:rPr>
              <w:t>6</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sz w:val="28"/>
                <w:szCs w:val="28"/>
                <w:lang w:eastAsia="ru-RU"/>
              </w:rPr>
            </w:pPr>
            <w:r w:rsidRPr="00AD5264">
              <w:rPr>
                <w:color w:val="000000"/>
                <w:sz w:val="28"/>
                <w:szCs w:val="28"/>
                <w:lang w:eastAsia="ru-RU"/>
              </w:rPr>
              <w:t>Планировка площадей ручным способом, группа грунтов 2</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r w:rsidRPr="00AD5264">
              <w:rPr>
                <w:color w:val="000000"/>
                <w:sz w:val="28"/>
                <w:szCs w:val="28"/>
                <w:lang w:eastAsia="ru-RU"/>
              </w:rPr>
              <w:t>м</w:t>
            </w:r>
            <w:proofErr w:type="gramStart"/>
            <w:r w:rsidRPr="00AD5264">
              <w:rPr>
                <w:color w:val="000000"/>
                <w:sz w:val="28"/>
                <w:szCs w:val="28"/>
                <w:lang w:eastAsia="ru-RU"/>
              </w:rPr>
              <w:t>2</w:t>
            </w:r>
            <w:proofErr w:type="gramEnd"/>
            <w:r w:rsidRPr="00AD5264">
              <w:rPr>
                <w:color w:val="000000"/>
                <w:sz w:val="28"/>
                <w:szCs w:val="28"/>
                <w:lang w:eastAsia="ru-RU"/>
              </w:rPr>
              <w:t xml:space="preserve"> </w:t>
            </w:r>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jc w:val="right"/>
              <w:rPr>
                <w:sz w:val="28"/>
                <w:szCs w:val="28"/>
                <w:lang w:eastAsia="ru-RU"/>
              </w:rPr>
            </w:pPr>
            <w:r w:rsidRPr="00AD5264">
              <w:rPr>
                <w:sz w:val="28"/>
                <w:szCs w:val="28"/>
                <w:lang w:eastAsia="ru-RU"/>
              </w:rPr>
              <w:t>75</w:t>
            </w:r>
          </w:p>
        </w:tc>
      </w:tr>
      <w:tr w:rsidR="00630E5C" w:rsidRPr="00AD5264" w:rsidTr="007850A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7</w:t>
            </w:r>
          </w:p>
          <w:p w:rsidR="00630E5C" w:rsidRPr="00AD5264" w:rsidRDefault="00630E5C" w:rsidP="00A35FF5">
            <w:pPr>
              <w:jc w:val="both"/>
              <w:rPr>
                <w:sz w:val="28"/>
                <w:szCs w:val="28"/>
                <w:lang w:eastAsia="ru-RU"/>
              </w:rPr>
            </w:pPr>
            <w:r w:rsidRPr="00AD5264">
              <w:rPr>
                <w:sz w:val="28"/>
                <w:szCs w:val="28"/>
                <w:lang w:eastAsia="ru-RU"/>
              </w:rPr>
              <w:t>7</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sz w:val="28"/>
                <w:szCs w:val="28"/>
                <w:lang w:eastAsia="ru-RU"/>
              </w:rPr>
            </w:pPr>
            <w:r w:rsidRPr="00AD5264">
              <w:rPr>
                <w:color w:val="000000"/>
                <w:sz w:val="28"/>
                <w:szCs w:val="28"/>
                <w:lang w:eastAsia="ru-RU"/>
              </w:rPr>
              <w:t>Установка железобетонных оград из панелей длиной 4 м (Панели оград глухие плоские с фартуком из бетона В25 (М350) с расходом арматуры 67 кг/м3 длиной более 3м – 59,16м3; Фундаменты под столбы стаканного типа из бетона В 15(М200) с расходом арматуры 25 кг/м3 – 59,04 м3)</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r w:rsidRPr="00AD5264">
              <w:rPr>
                <w:color w:val="000000"/>
                <w:sz w:val="28"/>
                <w:szCs w:val="28"/>
                <w:lang w:eastAsia="ru-RU"/>
              </w:rPr>
              <w:t>м</w:t>
            </w:r>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jc w:val="right"/>
              <w:rPr>
                <w:sz w:val="28"/>
                <w:szCs w:val="28"/>
                <w:lang w:eastAsia="ru-RU"/>
              </w:rPr>
            </w:pPr>
            <w:r w:rsidRPr="00AD5264">
              <w:rPr>
                <w:sz w:val="28"/>
                <w:szCs w:val="28"/>
                <w:lang w:eastAsia="ru-RU"/>
              </w:rPr>
              <w:t>464</w:t>
            </w:r>
          </w:p>
        </w:tc>
      </w:tr>
      <w:tr w:rsidR="00630E5C" w:rsidRPr="00AD5264" w:rsidTr="007850A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8</w:t>
            </w:r>
          </w:p>
          <w:p w:rsidR="00630E5C" w:rsidRPr="00AD5264" w:rsidRDefault="00630E5C" w:rsidP="00A35FF5">
            <w:pPr>
              <w:jc w:val="both"/>
              <w:rPr>
                <w:sz w:val="28"/>
                <w:szCs w:val="28"/>
                <w:lang w:eastAsia="ru-RU"/>
              </w:rPr>
            </w:pPr>
            <w:r w:rsidRPr="00AD5264">
              <w:rPr>
                <w:sz w:val="28"/>
                <w:szCs w:val="28"/>
                <w:lang w:eastAsia="ru-RU"/>
              </w:rPr>
              <w:t>8</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sz w:val="28"/>
                <w:szCs w:val="28"/>
                <w:lang w:eastAsia="ru-RU"/>
              </w:rPr>
            </w:pPr>
            <w:r w:rsidRPr="00AD5264">
              <w:rPr>
                <w:color w:val="000000"/>
                <w:sz w:val="28"/>
                <w:szCs w:val="28"/>
                <w:lang w:eastAsia="ru-RU"/>
              </w:rPr>
              <w:t>Окраска бетонных поверхностей: акриловой краской серой</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r w:rsidRPr="00AD5264">
              <w:rPr>
                <w:color w:val="000000"/>
                <w:sz w:val="28"/>
                <w:szCs w:val="28"/>
                <w:lang w:eastAsia="ru-RU"/>
              </w:rPr>
              <w:t>м</w:t>
            </w:r>
            <w:proofErr w:type="gramStart"/>
            <w:r w:rsidRPr="00AD5264">
              <w:rPr>
                <w:color w:val="000000"/>
                <w:sz w:val="28"/>
                <w:szCs w:val="28"/>
                <w:lang w:eastAsia="ru-RU"/>
              </w:rPr>
              <w:t>2</w:t>
            </w:r>
            <w:proofErr w:type="gramEnd"/>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sz w:val="28"/>
                <w:szCs w:val="28"/>
                <w:lang w:eastAsia="ru-RU"/>
              </w:rPr>
            </w:pPr>
            <w:r w:rsidRPr="00AD5264">
              <w:rPr>
                <w:sz w:val="28"/>
                <w:szCs w:val="28"/>
                <w:lang w:eastAsia="ru-RU"/>
              </w:rPr>
              <w:t>987</w:t>
            </w:r>
          </w:p>
        </w:tc>
      </w:tr>
      <w:tr w:rsidR="00630E5C" w:rsidRPr="00AD5264" w:rsidTr="007850AE">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9</w:t>
            </w:r>
          </w:p>
          <w:p w:rsidR="00630E5C" w:rsidRPr="00AD5264" w:rsidRDefault="00630E5C" w:rsidP="00A35FF5">
            <w:pPr>
              <w:jc w:val="both"/>
              <w:rPr>
                <w:sz w:val="28"/>
                <w:szCs w:val="28"/>
                <w:lang w:eastAsia="ru-RU"/>
              </w:rPr>
            </w:pPr>
            <w:r w:rsidRPr="00AD5264">
              <w:rPr>
                <w:sz w:val="28"/>
                <w:szCs w:val="28"/>
                <w:lang w:eastAsia="ru-RU"/>
              </w:rPr>
              <w:t>9</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sz w:val="28"/>
                <w:szCs w:val="28"/>
                <w:lang w:eastAsia="ru-RU"/>
              </w:rPr>
            </w:pPr>
            <w:r w:rsidRPr="00AD5264">
              <w:rPr>
                <w:color w:val="000000"/>
                <w:sz w:val="28"/>
                <w:szCs w:val="28"/>
                <w:lang w:eastAsia="ru-RU"/>
              </w:rPr>
              <w:t>Окраска бетонных поверхностей: акриловой краской голубой</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r w:rsidRPr="00AD5264">
              <w:rPr>
                <w:color w:val="000000"/>
                <w:sz w:val="28"/>
                <w:szCs w:val="28"/>
                <w:lang w:eastAsia="ru-RU"/>
              </w:rPr>
              <w:t>м</w:t>
            </w:r>
            <w:proofErr w:type="gramStart"/>
            <w:r w:rsidRPr="00AD5264">
              <w:rPr>
                <w:color w:val="000000"/>
                <w:sz w:val="28"/>
                <w:szCs w:val="28"/>
                <w:lang w:eastAsia="ru-RU"/>
              </w:rPr>
              <w:t>2</w:t>
            </w:r>
            <w:proofErr w:type="gramEnd"/>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sz w:val="28"/>
                <w:szCs w:val="28"/>
                <w:lang w:eastAsia="ru-RU"/>
              </w:rPr>
            </w:pPr>
            <w:r w:rsidRPr="00AD5264">
              <w:rPr>
                <w:sz w:val="28"/>
                <w:szCs w:val="28"/>
                <w:lang w:eastAsia="ru-RU"/>
              </w:rPr>
              <w:t>274</w:t>
            </w:r>
          </w:p>
        </w:tc>
      </w:tr>
      <w:tr w:rsidR="00630E5C" w:rsidRPr="00AD5264" w:rsidTr="007850AE">
        <w:trPr>
          <w:trHeight w:val="225"/>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110</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sz w:val="28"/>
                <w:szCs w:val="28"/>
                <w:lang w:eastAsia="ru-RU"/>
              </w:rPr>
            </w:pPr>
            <w:r w:rsidRPr="00AD5264">
              <w:rPr>
                <w:color w:val="000000"/>
                <w:sz w:val="28"/>
                <w:szCs w:val="28"/>
                <w:lang w:eastAsia="ru-RU"/>
              </w:rPr>
              <w:t xml:space="preserve">Декоративная отделка поверхностей клеевая - разделка по эскизам, </w:t>
            </w:r>
            <w:r w:rsidRPr="00AD5264">
              <w:rPr>
                <w:color w:val="000000"/>
                <w:sz w:val="28"/>
                <w:szCs w:val="28"/>
                <w:lang w:eastAsia="ru-RU"/>
              </w:rPr>
              <w:lastRenderedPageBreak/>
              <w:t>категория сложности 1 - нанесение логотипа</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r w:rsidRPr="00AD5264">
              <w:rPr>
                <w:color w:val="000000"/>
                <w:sz w:val="28"/>
                <w:szCs w:val="28"/>
                <w:lang w:eastAsia="ru-RU"/>
              </w:rPr>
              <w:lastRenderedPageBreak/>
              <w:t>м</w:t>
            </w:r>
            <w:proofErr w:type="gramStart"/>
            <w:r w:rsidRPr="00AD5264">
              <w:rPr>
                <w:color w:val="000000"/>
                <w:sz w:val="28"/>
                <w:szCs w:val="28"/>
                <w:lang w:eastAsia="ru-RU"/>
              </w:rPr>
              <w:t>2</w:t>
            </w:r>
            <w:proofErr w:type="gramEnd"/>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sz w:val="28"/>
                <w:szCs w:val="28"/>
                <w:lang w:eastAsia="ru-RU"/>
              </w:rPr>
            </w:pPr>
            <w:r w:rsidRPr="00AD5264">
              <w:rPr>
                <w:sz w:val="28"/>
                <w:szCs w:val="28"/>
                <w:lang w:eastAsia="ru-RU"/>
              </w:rPr>
              <w:t>15,6</w:t>
            </w:r>
          </w:p>
        </w:tc>
      </w:tr>
      <w:tr w:rsidR="00630E5C" w:rsidRPr="00AD5264" w:rsidTr="007850AE">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lastRenderedPageBreak/>
              <w:t>111</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sz w:val="28"/>
                <w:szCs w:val="28"/>
                <w:lang w:eastAsia="ru-RU"/>
              </w:rPr>
            </w:pPr>
            <w:r w:rsidRPr="00AD5264">
              <w:rPr>
                <w:color w:val="000000"/>
                <w:sz w:val="28"/>
                <w:szCs w:val="28"/>
                <w:lang w:eastAsia="ru-RU"/>
              </w:rPr>
              <w:t xml:space="preserve">Устройство ленточных фундаментов бетонных (Бетон тяжелый, класс В25 (М350) – 0,691м3; Горячекатаная арматурная сталь периодического профиля класса </w:t>
            </w:r>
            <w:proofErr w:type="gramStart"/>
            <w:r w:rsidRPr="00AD5264">
              <w:rPr>
                <w:color w:val="000000"/>
                <w:sz w:val="28"/>
                <w:szCs w:val="28"/>
                <w:lang w:eastAsia="ru-RU"/>
              </w:rPr>
              <w:t>А</w:t>
            </w:r>
            <w:proofErr w:type="gramEnd"/>
            <w:r w:rsidRPr="00AD5264">
              <w:rPr>
                <w:color w:val="000000"/>
                <w:sz w:val="28"/>
                <w:szCs w:val="28"/>
                <w:lang w:eastAsia="ru-RU"/>
              </w:rPr>
              <w:t>-III, диаметром 10 мм – 0,00494т.)</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r w:rsidRPr="00AD5264">
              <w:rPr>
                <w:color w:val="000000"/>
                <w:sz w:val="28"/>
                <w:szCs w:val="28"/>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jc w:val="right"/>
              <w:rPr>
                <w:sz w:val="28"/>
                <w:szCs w:val="28"/>
                <w:lang w:eastAsia="ru-RU"/>
              </w:rPr>
            </w:pPr>
            <w:r w:rsidRPr="00AD5264">
              <w:rPr>
                <w:sz w:val="28"/>
                <w:szCs w:val="28"/>
                <w:lang w:eastAsia="ru-RU"/>
              </w:rPr>
              <w:t>0,691</w:t>
            </w:r>
          </w:p>
        </w:tc>
      </w:tr>
      <w:tr w:rsidR="00630E5C" w:rsidRPr="00AD5264" w:rsidTr="007850A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112</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sz w:val="28"/>
                <w:szCs w:val="28"/>
                <w:lang w:eastAsia="ru-RU"/>
              </w:rPr>
            </w:pPr>
            <w:r w:rsidRPr="00AD5264">
              <w:rPr>
                <w:color w:val="000000"/>
                <w:sz w:val="28"/>
                <w:szCs w:val="28"/>
                <w:lang w:eastAsia="ru-RU"/>
              </w:rPr>
              <w:t>Кладка отдельных участков кирпичных стен  (кирпичная вставка) (Кирпич силикатный пустотелый утолщенный, размером 250х120х88 мм, марка 100- 292шт.;</w:t>
            </w:r>
            <w:r w:rsidRPr="00AD5264">
              <w:rPr>
                <w:sz w:val="28"/>
                <w:szCs w:val="28"/>
              </w:rPr>
              <w:t xml:space="preserve"> </w:t>
            </w:r>
            <w:r w:rsidRPr="00AD5264">
              <w:rPr>
                <w:color w:val="000000"/>
                <w:sz w:val="28"/>
                <w:szCs w:val="28"/>
                <w:lang w:eastAsia="ru-RU"/>
              </w:rPr>
              <w:t>Раствор готовый кладочный цементно-известковый марки 50 – 0,20475м3)</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r w:rsidRPr="00AD5264">
              <w:rPr>
                <w:color w:val="000000"/>
                <w:sz w:val="28"/>
                <w:szCs w:val="28"/>
                <w:lang w:eastAsia="ru-RU"/>
              </w:rPr>
              <w:t>м3</w:t>
            </w:r>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jc w:val="right"/>
              <w:rPr>
                <w:sz w:val="28"/>
                <w:szCs w:val="28"/>
                <w:lang w:eastAsia="ru-RU"/>
              </w:rPr>
            </w:pPr>
            <w:r w:rsidRPr="00AD5264">
              <w:rPr>
                <w:sz w:val="28"/>
                <w:szCs w:val="28"/>
                <w:lang w:eastAsia="ru-RU"/>
              </w:rPr>
              <w:t>0,948</w:t>
            </w:r>
          </w:p>
        </w:tc>
      </w:tr>
      <w:tr w:rsidR="00630E5C" w:rsidRPr="00AD5264" w:rsidTr="007850AE">
        <w:trPr>
          <w:trHeight w:val="771"/>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113</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sz w:val="28"/>
                <w:szCs w:val="28"/>
                <w:lang w:eastAsia="ru-RU"/>
              </w:rPr>
            </w:pPr>
            <w:r w:rsidRPr="00AD5264">
              <w:rPr>
                <w:color w:val="000000"/>
                <w:sz w:val="28"/>
                <w:szCs w:val="28"/>
                <w:lang w:eastAsia="ru-RU"/>
              </w:rPr>
              <w:t>Улучшенная штукатурка фасадов цементно-известковым раствором по камню стен</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r w:rsidRPr="00AD5264">
              <w:rPr>
                <w:color w:val="000000"/>
                <w:sz w:val="28"/>
                <w:szCs w:val="28"/>
                <w:lang w:eastAsia="ru-RU"/>
              </w:rPr>
              <w:t>м</w:t>
            </w:r>
            <w:proofErr w:type="gramStart"/>
            <w:r w:rsidRPr="00AD5264">
              <w:rPr>
                <w:color w:val="000000"/>
                <w:sz w:val="28"/>
                <w:szCs w:val="28"/>
                <w:lang w:eastAsia="ru-RU"/>
              </w:rPr>
              <w:t>2</w:t>
            </w:r>
            <w:proofErr w:type="gramEnd"/>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jc w:val="right"/>
              <w:rPr>
                <w:sz w:val="28"/>
                <w:szCs w:val="28"/>
                <w:lang w:eastAsia="ru-RU"/>
              </w:rPr>
            </w:pPr>
            <w:r w:rsidRPr="00AD5264">
              <w:rPr>
                <w:sz w:val="28"/>
                <w:szCs w:val="28"/>
                <w:lang w:eastAsia="ru-RU"/>
              </w:rPr>
              <w:t>15,8</w:t>
            </w:r>
          </w:p>
        </w:tc>
      </w:tr>
      <w:tr w:rsidR="00630E5C" w:rsidRPr="00AD5264" w:rsidTr="007850AE">
        <w:trPr>
          <w:trHeight w:val="675"/>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114</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sz w:val="28"/>
                <w:szCs w:val="28"/>
                <w:lang w:eastAsia="ru-RU"/>
              </w:rPr>
            </w:pPr>
            <w:r w:rsidRPr="00AD5264">
              <w:rPr>
                <w:color w:val="000000"/>
                <w:sz w:val="28"/>
                <w:szCs w:val="28"/>
                <w:lang w:eastAsia="ru-RU"/>
              </w:rPr>
              <w:t>Окраска бетонных поверхностей: акриловой краской серой</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r w:rsidRPr="00AD5264">
              <w:rPr>
                <w:color w:val="000000"/>
                <w:sz w:val="28"/>
                <w:szCs w:val="28"/>
                <w:lang w:eastAsia="ru-RU"/>
              </w:rPr>
              <w:t>м</w:t>
            </w:r>
            <w:proofErr w:type="gramStart"/>
            <w:r w:rsidRPr="00AD5264">
              <w:rPr>
                <w:color w:val="000000"/>
                <w:sz w:val="28"/>
                <w:szCs w:val="28"/>
                <w:lang w:eastAsia="ru-RU"/>
              </w:rPr>
              <w:t>2</w:t>
            </w:r>
            <w:proofErr w:type="gramEnd"/>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jc w:val="right"/>
              <w:rPr>
                <w:sz w:val="28"/>
                <w:szCs w:val="28"/>
                <w:lang w:eastAsia="ru-RU"/>
              </w:rPr>
            </w:pPr>
            <w:r w:rsidRPr="00AD5264">
              <w:rPr>
                <w:sz w:val="28"/>
                <w:szCs w:val="28"/>
                <w:lang w:eastAsia="ru-RU"/>
              </w:rPr>
              <w:t>15,8</w:t>
            </w:r>
          </w:p>
        </w:tc>
      </w:tr>
      <w:tr w:rsidR="00630E5C" w:rsidRPr="00AD5264" w:rsidTr="007850AE">
        <w:trPr>
          <w:trHeight w:val="900"/>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115</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sz w:val="28"/>
                <w:szCs w:val="28"/>
                <w:lang w:eastAsia="ru-RU"/>
              </w:rPr>
            </w:pPr>
            <w:r w:rsidRPr="00AD5264">
              <w:rPr>
                <w:color w:val="000000"/>
                <w:sz w:val="28"/>
                <w:szCs w:val="28"/>
                <w:lang w:eastAsia="ru-RU"/>
              </w:rPr>
              <w:t>Установка ограждения и козырька из спиралей армированной колючей ленты (АКЛ) типа "Репейник" установка козырька высотой -0,8м. (Спиральный барьер безопасности СББ-600/10 Егоза – 468м)</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r w:rsidRPr="00AD5264">
              <w:rPr>
                <w:color w:val="000000"/>
                <w:sz w:val="28"/>
                <w:szCs w:val="28"/>
                <w:lang w:eastAsia="ru-RU"/>
              </w:rPr>
              <w:t>м</w:t>
            </w:r>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sz w:val="28"/>
                <w:szCs w:val="28"/>
                <w:lang w:eastAsia="ru-RU"/>
              </w:rPr>
            </w:pPr>
            <w:r w:rsidRPr="00AD5264">
              <w:rPr>
                <w:sz w:val="28"/>
                <w:szCs w:val="28"/>
                <w:lang w:eastAsia="ru-RU"/>
              </w:rPr>
              <w:t>468</w:t>
            </w:r>
          </w:p>
        </w:tc>
      </w:tr>
      <w:tr w:rsidR="00630E5C" w:rsidRPr="00AD5264" w:rsidTr="007850A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116</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sz w:val="28"/>
                <w:szCs w:val="28"/>
                <w:lang w:eastAsia="ru-RU"/>
              </w:rPr>
            </w:pPr>
            <w:proofErr w:type="gramStart"/>
            <w:r w:rsidRPr="00AD5264">
              <w:rPr>
                <w:color w:val="000000"/>
                <w:sz w:val="28"/>
                <w:szCs w:val="28"/>
                <w:lang w:eastAsia="ru-RU"/>
              </w:rPr>
              <w:t>Устройство ворот распашных с фундаментами железобетонными и ложными калитками (Полотна ворот глухие металлические из листового металла по каркасу из уголков (серия 3.017-1) – 1,456 т.; Фундаменты Ф-6 под столбы стаканного типа из бетона В 15(М200) с расходом арматуры 25 кг/м3 – 2,7м3; Столбы прямоугольного сечения СЗВб - 9шт., из бетона В15 (М200) – 0,54м3;</w:t>
            </w:r>
            <w:proofErr w:type="gramEnd"/>
            <w:r w:rsidRPr="00AD5264">
              <w:rPr>
                <w:color w:val="000000"/>
                <w:sz w:val="28"/>
                <w:szCs w:val="28"/>
                <w:lang w:eastAsia="ru-RU"/>
              </w:rPr>
              <w:t xml:space="preserve"> арматуры 200 кг/м3.)</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proofErr w:type="gramStart"/>
            <w:r w:rsidRPr="00AD5264">
              <w:rPr>
                <w:color w:val="000000"/>
                <w:sz w:val="28"/>
                <w:szCs w:val="28"/>
                <w:lang w:eastAsia="ru-RU"/>
              </w:rPr>
              <w:t>шт</w:t>
            </w:r>
            <w:proofErr w:type="gramEnd"/>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sz w:val="28"/>
                <w:szCs w:val="28"/>
                <w:lang w:eastAsia="ru-RU"/>
              </w:rPr>
            </w:pPr>
            <w:r w:rsidRPr="00AD5264">
              <w:rPr>
                <w:sz w:val="28"/>
                <w:szCs w:val="28"/>
                <w:lang w:eastAsia="ru-RU"/>
              </w:rPr>
              <w:t>4</w:t>
            </w:r>
          </w:p>
        </w:tc>
      </w:tr>
      <w:tr w:rsidR="00630E5C" w:rsidRPr="00AD5264" w:rsidTr="007850A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117</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tabs>
                <w:tab w:val="left" w:pos="1653"/>
              </w:tabs>
              <w:jc w:val="both"/>
              <w:rPr>
                <w:color w:val="000000"/>
                <w:sz w:val="28"/>
                <w:szCs w:val="28"/>
                <w:lang w:eastAsia="ru-RU"/>
              </w:rPr>
            </w:pPr>
            <w:r w:rsidRPr="00AD5264">
              <w:rPr>
                <w:color w:val="000000"/>
                <w:sz w:val="28"/>
                <w:szCs w:val="28"/>
                <w:lang w:eastAsia="ru-RU"/>
              </w:rPr>
              <w:t xml:space="preserve">Устройство калиток без установки столбов при железобетонных оградах со столбами (Полотна ворот глухие металлические из листового металла по каркасу из уголков (серия 3.017-1) </w:t>
            </w:r>
            <w:r w:rsidRPr="00AD5264">
              <w:rPr>
                <w:color w:val="000000"/>
                <w:sz w:val="28"/>
                <w:szCs w:val="28"/>
                <w:lang w:eastAsia="ru-RU"/>
              </w:rPr>
              <w:lastRenderedPageBreak/>
              <w:t>– 0,638т.)</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proofErr w:type="gramStart"/>
            <w:r w:rsidRPr="00AD5264">
              <w:rPr>
                <w:color w:val="000000"/>
                <w:sz w:val="28"/>
                <w:szCs w:val="28"/>
                <w:lang w:eastAsia="ru-RU"/>
              </w:rPr>
              <w:lastRenderedPageBreak/>
              <w:t>шт</w:t>
            </w:r>
            <w:proofErr w:type="gramEnd"/>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sz w:val="28"/>
                <w:szCs w:val="28"/>
                <w:lang w:eastAsia="ru-RU"/>
              </w:rPr>
            </w:pPr>
            <w:r w:rsidRPr="00AD5264">
              <w:rPr>
                <w:sz w:val="28"/>
                <w:szCs w:val="28"/>
                <w:lang w:eastAsia="ru-RU"/>
              </w:rPr>
              <w:t>2</w:t>
            </w:r>
          </w:p>
        </w:tc>
      </w:tr>
      <w:tr w:rsidR="00630E5C" w:rsidRPr="00AD5264" w:rsidTr="007850A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lastRenderedPageBreak/>
              <w:t>118</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sz w:val="28"/>
                <w:szCs w:val="28"/>
                <w:lang w:eastAsia="ru-RU"/>
              </w:rPr>
            </w:pPr>
            <w:r w:rsidRPr="00AD5264">
              <w:rPr>
                <w:color w:val="000000"/>
                <w:sz w:val="28"/>
                <w:szCs w:val="28"/>
                <w:lang w:eastAsia="ru-RU"/>
              </w:rPr>
              <w:t>Огрунтовка металлических поверхностей за один раз грунтовкой ГФ-021</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r w:rsidRPr="00AD5264">
              <w:rPr>
                <w:color w:val="000000"/>
                <w:sz w:val="28"/>
                <w:szCs w:val="28"/>
                <w:lang w:eastAsia="ru-RU"/>
              </w:rPr>
              <w:t>м</w:t>
            </w:r>
            <w:proofErr w:type="gramStart"/>
            <w:r w:rsidRPr="00AD5264">
              <w:rPr>
                <w:color w:val="000000"/>
                <w:sz w:val="28"/>
                <w:szCs w:val="28"/>
                <w:lang w:eastAsia="ru-RU"/>
              </w:rPr>
              <w:t>2</w:t>
            </w:r>
            <w:proofErr w:type="gramEnd"/>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sz w:val="28"/>
                <w:szCs w:val="28"/>
                <w:lang w:eastAsia="ru-RU"/>
              </w:rPr>
            </w:pPr>
            <w:r w:rsidRPr="00AD5264">
              <w:rPr>
                <w:sz w:val="28"/>
                <w:szCs w:val="28"/>
                <w:lang w:eastAsia="ru-RU"/>
              </w:rPr>
              <w:t>76</w:t>
            </w:r>
          </w:p>
        </w:tc>
      </w:tr>
      <w:tr w:rsidR="00630E5C" w:rsidRPr="00AD5264" w:rsidTr="007850A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119</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tabs>
                <w:tab w:val="left" w:pos="3631"/>
              </w:tabs>
              <w:jc w:val="both"/>
              <w:rPr>
                <w:color w:val="000000"/>
                <w:sz w:val="28"/>
                <w:szCs w:val="28"/>
                <w:lang w:eastAsia="ru-RU"/>
              </w:rPr>
            </w:pPr>
            <w:r w:rsidRPr="00AD5264">
              <w:rPr>
                <w:color w:val="000000"/>
                <w:sz w:val="28"/>
                <w:szCs w:val="28"/>
                <w:lang w:eastAsia="ru-RU"/>
              </w:rPr>
              <w:t>Окраска металлических огрунтованных поверхностей эмалью ПФ-115 за 2 раза</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r w:rsidRPr="00AD5264">
              <w:rPr>
                <w:color w:val="000000"/>
                <w:sz w:val="28"/>
                <w:szCs w:val="28"/>
                <w:lang w:eastAsia="ru-RU"/>
              </w:rPr>
              <w:t>м</w:t>
            </w:r>
            <w:proofErr w:type="gramStart"/>
            <w:r w:rsidRPr="00AD5264">
              <w:rPr>
                <w:color w:val="000000"/>
                <w:sz w:val="28"/>
                <w:szCs w:val="28"/>
                <w:lang w:eastAsia="ru-RU"/>
              </w:rPr>
              <w:t>2</w:t>
            </w:r>
            <w:proofErr w:type="gramEnd"/>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sz w:val="28"/>
                <w:szCs w:val="28"/>
                <w:lang w:eastAsia="ru-RU"/>
              </w:rPr>
            </w:pPr>
            <w:r w:rsidRPr="00AD5264">
              <w:rPr>
                <w:sz w:val="28"/>
                <w:szCs w:val="28"/>
                <w:lang w:eastAsia="ru-RU"/>
              </w:rPr>
              <w:t>76</w:t>
            </w:r>
          </w:p>
        </w:tc>
      </w:tr>
      <w:tr w:rsidR="00630E5C" w:rsidRPr="00AD5264" w:rsidTr="001612FE">
        <w:trPr>
          <w:trHeight w:val="450"/>
        </w:trPr>
        <w:tc>
          <w:tcPr>
            <w:tcW w:w="9370" w:type="dxa"/>
            <w:gridSpan w:val="4"/>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right"/>
              <w:rPr>
                <w:b/>
                <w:sz w:val="28"/>
                <w:szCs w:val="28"/>
                <w:lang w:eastAsia="ru-RU"/>
              </w:rPr>
            </w:pPr>
            <w:r w:rsidRPr="00AD5264">
              <w:rPr>
                <w:b/>
                <w:sz w:val="28"/>
                <w:szCs w:val="28"/>
                <w:lang w:eastAsia="ru-RU"/>
              </w:rPr>
              <w:t>Демонтаж существующего забора</w:t>
            </w:r>
          </w:p>
        </w:tc>
      </w:tr>
      <w:tr w:rsidR="00630E5C" w:rsidRPr="00AD5264" w:rsidTr="007850A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p>
          <w:p w:rsidR="00630E5C" w:rsidRPr="00AD5264" w:rsidRDefault="00630E5C" w:rsidP="00A35FF5">
            <w:pPr>
              <w:jc w:val="both"/>
              <w:rPr>
                <w:sz w:val="28"/>
                <w:szCs w:val="28"/>
                <w:lang w:eastAsia="ru-RU"/>
              </w:rPr>
            </w:pPr>
            <w:r w:rsidRPr="00AD5264">
              <w:rPr>
                <w:sz w:val="28"/>
                <w:szCs w:val="28"/>
                <w:lang w:eastAsia="ru-RU"/>
              </w:rPr>
              <w:t>20</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tabs>
                <w:tab w:val="left" w:pos="3581"/>
              </w:tabs>
              <w:jc w:val="both"/>
              <w:rPr>
                <w:color w:val="000000"/>
                <w:sz w:val="28"/>
                <w:szCs w:val="28"/>
                <w:lang w:eastAsia="ru-RU"/>
              </w:rPr>
            </w:pPr>
            <w:r w:rsidRPr="00AD5264">
              <w:rPr>
                <w:color w:val="000000"/>
                <w:sz w:val="28"/>
                <w:szCs w:val="28"/>
                <w:lang w:eastAsia="ru-RU"/>
              </w:rPr>
              <w:t>Демонтаж металлических оград по железобетонным столбам без цоколя из сетчатых панелей высотой 1,5м.</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r w:rsidRPr="00AD5264">
              <w:rPr>
                <w:color w:val="000000"/>
                <w:sz w:val="28"/>
                <w:szCs w:val="28"/>
                <w:lang w:eastAsia="ru-RU"/>
              </w:rPr>
              <w:t>м</w:t>
            </w:r>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sz w:val="28"/>
                <w:szCs w:val="28"/>
                <w:lang w:eastAsia="ru-RU"/>
              </w:rPr>
            </w:pPr>
            <w:r w:rsidRPr="00AD5264">
              <w:rPr>
                <w:sz w:val="28"/>
                <w:szCs w:val="28"/>
                <w:lang w:eastAsia="ru-RU"/>
              </w:rPr>
              <w:t>371</w:t>
            </w:r>
          </w:p>
        </w:tc>
      </w:tr>
      <w:tr w:rsidR="00630E5C" w:rsidRPr="00AD5264" w:rsidTr="007850AE">
        <w:trPr>
          <w:trHeight w:val="450"/>
        </w:trPr>
        <w:tc>
          <w:tcPr>
            <w:tcW w:w="751" w:type="dxa"/>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sz w:val="28"/>
                <w:szCs w:val="28"/>
                <w:lang w:eastAsia="ru-RU"/>
              </w:rPr>
            </w:pPr>
            <w:r w:rsidRPr="00AD5264">
              <w:rPr>
                <w:color w:val="000000"/>
                <w:sz w:val="28"/>
                <w:szCs w:val="28"/>
                <w:lang w:eastAsia="ru-RU"/>
              </w:rPr>
              <w:t>221</w:t>
            </w:r>
          </w:p>
        </w:tc>
        <w:tc>
          <w:tcPr>
            <w:tcW w:w="4762" w:type="dxa"/>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sz w:val="28"/>
                <w:szCs w:val="28"/>
                <w:lang w:eastAsia="ru-RU"/>
              </w:rPr>
            </w:pPr>
            <w:r w:rsidRPr="00AD5264">
              <w:rPr>
                <w:color w:val="000000"/>
                <w:sz w:val="28"/>
                <w:szCs w:val="28"/>
                <w:lang w:eastAsia="ru-RU"/>
              </w:rPr>
              <w:t>Демонтаж калиток с установкой столбов бетонных</w:t>
            </w:r>
          </w:p>
        </w:tc>
        <w:tc>
          <w:tcPr>
            <w:tcW w:w="2240"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sz w:val="28"/>
                <w:szCs w:val="28"/>
                <w:lang w:eastAsia="ru-RU"/>
              </w:rPr>
            </w:pPr>
            <w:proofErr w:type="gramStart"/>
            <w:r w:rsidRPr="00AD5264">
              <w:rPr>
                <w:color w:val="000000"/>
                <w:sz w:val="28"/>
                <w:szCs w:val="28"/>
                <w:lang w:eastAsia="ru-RU"/>
              </w:rPr>
              <w:t>шт</w:t>
            </w:r>
            <w:proofErr w:type="gramEnd"/>
          </w:p>
        </w:tc>
        <w:tc>
          <w:tcPr>
            <w:tcW w:w="1617" w:type="dxa"/>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sz w:val="28"/>
                <w:szCs w:val="28"/>
                <w:lang w:eastAsia="ru-RU"/>
              </w:rPr>
            </w:pPr>
            <w:r w:rsidRPr="00AD5264">
              <w:rPr>
                <w:sz w:val="28"/>
                <w:szCs w:val="28"/>
                <w:lang w:eastAsia="ru-RU"/>
              </w:rPr>
              <w:t>1</w:t>
            </w:r>
          </w:p>
        </w:tc>
      </w:tr>
    </w:tbl>
    <w:p w:rsidR="00630E5C" w:rsidRPr="00AD5264" w:rsidRDefault="00630E5C" w:rsidP="00A35FF5">
      <w:pPr>
        <w:jc w:val="both"/>
        <w:rPr>
          <w:b/>
          <w:sz w:val="28"/>
          <w:szCs w:val="28"/>
        </w:rPr>
      </w:pPr>
    </w:p>
    <w:p w:rsidR="00630E5C" w:rsidRPr="00AD5264" w:rsidRDefault="00630E5C" w:rsidP="00A35FF5">
      <w:pPr>
        <w:jc w:val="both"/>
        <w:rPr>
          <w:sz w:val="28"/>
          <w:szCs w:val="28"/>
        </w:rPr>
      </w:pPr>
      <w:r w:rsidRPr="00AD5264">
        <w:rPr>
          <w:b/>
          <w:sz w:val="28"/>
          <w:szCs w:val="28"/>
        </w:rPr>
        <w:t>Приложения № 1 к техническому заданию «Текущие индексы изменения сметной стоимости строительства, реконструкции и капитального ремонта ОАО «РЖД», согласно Распоряжению ОАО «РЖД» от 19 января 2018 г. № 86/р.</w:t>
      </w:r>
      <w:r w:rsidRPr="00AD5264">
        <w:rPr>
          <w:b/>
          <w:bCs/>
          <w:sz w:val="28"/>
          <w:szCs w:val="28"/>
        </w:rPr>
        <w:t>».</w:t>
      </w:r>
    </w:p>
    <w:p w:rsidR="00630E5C" w:rsidRPr="00AD5264" w:rsidRDefault="00630E5C" w:rsidP="00A35FF5">
      <w:pPr>
        <w:jc w:val="both"/>
        <w:rPr>
          <w:b/>
          <w:sz w:val="28"/>
          <w:szCs w:val="28"/>
        </w:rPr>
      </w:pPr>
    </w:p>
    <w:p w:rsidR="00630E5C" w:rsidRPr="00AD5264" w:rsidRDefault="00630E5C" w:rsidP="00A35FF5">
      <w:pPr>
        <w:jc w:val="both"/>
        <w:rPr>
          <w:b/>
          <w:sz w:val="28"/>
          <w:szCs w:val="28"/>
        </w:rPr>
      </w:pPr>
      <w:r w:rsidRPr="00AD5264">
        <w:rPr>
          <w:b/>
          <w:sz w:val="28"/>
          <w:szCs w:val="28"/>
        </w:rPr>
        <w:t>Приложения № 2 к техническому заданию «</w:t>
      </w:r>
      <w:r w:rsidRPr="00AD5264">
        <w:rPr>
          <w:b/>
          <w:color w:val="000000"/>
          <w:sz w:val="28"/>
          <w:szCs w:val="28"/>
        </w:rPr>
        <w:t>Рабочая документация</w:t>
      </w:r>
      <w:r w:rsidRPr="00AD5264">
        <w:rPr>
          <w:b/>
          <w:bCs/>
          <w:sz w:val="28"/>
          <w:szCs w:val="28"/>
        </w:rPr>
        <w:t>».</w:t>
      </w:r>
      <w:r w:rsidRPr="00AD5264">
        <w:rPr>
          <w:b/>
          <w:sz w:val="28"/>
          <w:szCs w:val="28"/>
        </w:rPr>
        <w:t xml:space="preserve"> </w:t>
      </w:r>
    </w:p>
    <w:p w:rsidR="00630E5C" w:rsidRPr="00AD5264" w:rsidRDefault="00630E5C" w:rsidP="00A35FF5">
      <w:pPr>
        <w:ind w:firstLine="851"/>
        <w:jc w:val="both"/>
        <w:rPr>
          <w:sz w:val="28"/>
          <w:szCs w:val="28"/>
        </w:rPr>
      </w:pPr>
    </w:p>
    <w:p w:rsidR="00630E5C" w:rsidRPr="00AD5264" w:rsidRDefault="00630E5C" w:rsidP="00A35FF5">
      <w:pPr>
        <w:ind w:firstLine="851"/>
        <w:jc w:val="both"/>
        <w:rPr>
          <w:sz w:val="28"/>
          <w:szCs w:val="28"/>
        </w:rPr>
      </w:pPr>
    </w:p>
    <w:p w:rsidR="00630E5C" w:rsidRPr="00AD5264" w:rsidRDefault="00630E5C" w:rsidP="00A35FF5">
      <w:pPr>
        <w:pStyle w:val="28"/>
        <w:ind w:firstLine="708"/>
        <w:rPr>
          <w:rFonts w:cs="Times New Roman"/>
          <w:b/>
          <w:sz w:val="28"/>
          <w:szCs w:val="28"/>
        </w:rPr>
      </w:pPr>
      <w:r w:rsidRPr="00AD5264">
        <w:rPr>
          <w:rFonts w:cs="Times New Roman"/>
          <w:b/>
          <w:sz w:val="28"/>
          <w:szCs w:val="28"/>
        </w:rPr>
        <w:t>4.13. Прочие условия</w:t>
      </w:r>
    </w:p>
    <w:p w:rsidR="00630E5C" w:rsidRPr="007850AE" w:rsidRDefault="00630E5C" w:rsidP="00A35FF5">
      <w:pPr>
        <w:pStyle w:val="28"/>
        <w:jc w:val="both"/>
        <w:rPr>
          <w:rFonts w:cs="Times New Roman"/>
          <w:sz w:val="28"/>
          <w:szCs w:val="28"/>
        </w:rPr>
      </w:pPr>
      <w:r w:rsidRPr="00AD5264">
        <w:rPr>
          <w:rFonts w:cs="Times New Roman"/>
          <w:sz w:val="28"/>
          <w:szCs w:val="28"/>
        </w:rPr>
        <w:tab/>
        <w:t xml:space="preserve">Приложения №1-2 к Техническому заданию размещены отдельными файлами на </w:t>
      </w:r>
      <w:r w:rsidRPr="00AD5264">
        <w:rPr>
          <w:rFonts w:cs="Times New Roman"/>
          <w:bCs/>
          <w:sz w:val="28"/>
          <w:szCs w:val="28"/>
        </w:rPr>
        <w:t xml:space="preserve">сайте ПАО «ТрансКонтейнер» </w:t>
      </w:r>
      <w:r w:rsidRPr="00AD5264">
        <w:rPr>
          <w:rFonts w:cs="Times New Roman"/>
          <w:sz w:val="28"/>
          <w:szCs w:val="28"/>
        </w:rPr>
        <w:t xml:space="preserve">(раздел Компания/Закупки) </w:t>
      </w:r>
      <w:r w:rsidRPr="00AD5264">
        <w:rPr>
          <w:rFonts w:cs="Times New Roman"/>
          <w:bCs/>
          <w:sz w:val="28"/>
          <w:szCs w:val="28"/>
        </w:rPr>
        <w:t xml:space="preserve"> и в Единой информационной системе</w:t>
      </w:r>
      <w:r w:rsidRPr="00AD5264">
        <w:rPr>
          <w:rFonts w:cs="Times New Roman"/>
          <w:sz w:val="28"/>
          <w:szCs w:val="28"/>
        </w:rPr>
        <w:t xml:space="preserve"> </w:t>
      </w:r>
      <w:r w:rsidRPr="00AD5264">
        <w:rPr>
          <w:rFonts w:cs="Times New Roman"/>
          <w:bCs/>
          <w:sz w:val="28"/>
          <w:szCs w:val="28"/>
        </w:rPr>
        <w:t>в сфере закупок товаров, работ, услуг для обеспечения государственных и муниципальных нужд (</w:t>
      </w:r>
      <w:hyperlink r:id="rId19" w:history="1">
        <w:r w:rsidRPr="00AD5264">
          <w:rPr>
            <w:rStyle w:val="a8"/>
            <w:rFonts w:cs="Times New Roman"/>
            <w:bCs/>
            <w:sz w:val="28"/>
            <w:szCs w:val="28"/>
          </w:rPr>
          <w:t>www.zakupki.gov.ru</w:t>
        </w:r>
      </w:hyperlink>
      <w:r w:rsidRPr="00AD5264">
        <w:rPr>
          <w:rFonts w:cs="Times New Roman"/>
          <w:bCs/>
          <w:sz w:val="28"/>
          <w:szCs w:val="28"/>
        </w:rPr>
        <w:t>).</w:t>
      </w:r>
    </w:p>
    <w:p w:rsidR="00630E5C" w:rsidRPr="007850AE" w:rsidRDefault="00630E5C" w:rsidP="00A35FF5">
      <w:pPr>
        <w:ind w:firstLine="851"/>
        <w:jc w:val="both"/>
        <w:rPr>
          <w:sz w:val="28"/>
          <w:szCs w:val="28"/>
        </w:rPr>
      </w:pPr>
    </w:p>
    <w:p w:rsidR="00630E5C" w:rsidRPr="007850AE" w:rsidRDefault="00630E5C" w:rsidP="00A35FF5">
      <w:pPr>
        <w:jc w:val="both"/>
        <w:rPr>
          <w:sz w:val="28"/>
          <w:szCs w:val="28"/>
        </w:rPr>
      </w:pPr>
    </w:p>
    <w:p w:rsidR="003214C4" w:rsidRDefault="003214C4" w:rsidP="00A35FF5">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35FF5">
      <w:pPr>
        <w:pStyle w:val="1"/>
        <w:tabs>
          <w:tab w:val="num" w:pos="432"/>
        </w:tabs>
        <w:spacing w:before="0" w:after="0"/>
        <w:jc w:val="center"/>
      </w:pPr>
      <w:r>
        <w:lastRenderedPageBreak/>
        <w:t xml:space="preserve">Раздел 5. Информационная карта </w:t>
      </w:r>
    </w:p>
    <w:p w:rsidR="00A423B1" w:rsidRPr="00A423B1" w:rsidRDefault="00A423B1" w:rsidP="00A35FF5"/>
    <w:p w:rsidR="002E18D3" w:rsidRPr="00F47376" w:rsidRDefault="002E18D3" w:rsidP="00A35FF5">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A35FF5">
            <w:pPr>
              <w:pStyle w:val="Default"/>
              <w:jc w:val="center"/>
              <w:rPr>
                <w:b/>
                <w:color w:val="auto"/>
              </w:rPr>
            </w:pPr>
            <w:r>
              <w:rPr>
                <w:b/>
                <w:color w:val="auto"/>
              </w:rPr>
              <w:t>№ п/п</w:t>
            </w:r>
          </w:p>
          <w:p w:rsidR="002E18D3" w:rsidRPr="00F86FAA" w:rsidRDefault="002E18D3" w:rsidP="00A35FF5">
            <w:pPr>
              <w:pStyle w:val="19"/>
              <w:ind w:firstLine="0"/>
              <w:jc w:val="center"/>
              <w:rPr>
                <w:b/>
                <w:sz w:val="24"/>
                <w:szCs w:val="24"/>
              </w:rPr>
            </w:pPr>
          </w:p>
        </w:tc>
        <w:tc>
          <w:tcPr>
            <w:tcW w:w="2551" w:type="dxa"/>
            <w:vAlign w:val="center"/>
          </w:tcPr>
          <w:p w:rsidR="002E18D3" w:rsidRPr="00F86FAA" w:rsidRDefault="002E18D3" w:rsidP="00A35FF5">
            <w:pPr>
              <w:pStyle w:val="Default"/>
              <w:jc w:val="center"/>
              <w:rPr>
                <w:b/>
                <w:color w:val="auto"/>
              </w:rPr>
            </w:pPr>
            <w:r>
              <w:rPr>
                <w:b/>
                <w:color w:val="auto"/>
              </w:rPr>
              <w:t>Наименование п/п</w:t>
            </w:r>
          </w:p>
        </w:tc>
        <w:tc>
          <w:tcPr>
            <w:tcW w:w="6768" w:type="dxa"/>
            <w:vAlign w:val="center"/>
          </w:tcPr>
          <w:p w:rsidR="002E18D3" w:rsidRPr="00F86FAA" w:rsidRDefault="002E18D3" w:rsidP="00A35FF5">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A35FF5">
            <w:pPr>
              <w:pStyle w:val="19"/>
              <w:ind w:firstLine="0"/>
              <w:rPr>
                <w:b/>
                <w:sz w:val="24"/>
                <w:szCs w:val="24"/>
              </w:rPr>
            </w:pPr>
            <w:r>
              <w:rPr>
                <w:b/>
                <w:sz w:val="24"/>
                <w:szCs w:val="24"/>
              </w:rPr>
              <w:t>1.</w:t>
            </w:r>
          </w:p>
        </w:tc>
        <w:tc>
          <w:tcPr>
            <w:tcW w:w="2551" w:type="dxa"/>
          </w:tcPr>
          <w:p w:rsidR="002E18D3" w:rsidRPr="00F86FAA" w:rsidRDefault="002E18D3" w:rsidP="00A35FF5">
            <w:pPr>
              <w:pStyle w:val="Default"/>
              <w:rPr>
                <w:b/>
                <w:color w:val="auto"/>
              </w:rPr>
            </w:pPr>
            <w:r>
              <w:rPr>
                <w:b/>
                <w:color w:val="auto"/>
              </w:rPr>
              <w:t>Предмет Открытого конкурса.</w:t>
            </w:r>
          </w:p>
          <w:p w:rsidR="002E18D3" w:rsidRPr="00F86FAA" w:rsidRDefault="002E18D3" w:rsidP="00A35FF5">
            <w:pPr>
              <w:pStyle w:val="Default"/>
              <w:rPr>
                <w:b/>
                <w:color w:val="auto"/>
              </w:rPr>
            </w:pPr>
          </w:p>
        </w:tc>
        <w:tc>
          <w:tcPr>
            <w:tcW w:w="6768" w:type="dxa"/>
          </w:tcPr>
          <w:p w:rsidR="00630E5C" w:rsidRDefault="009A4F65" w:rsidP="00A35FF5">
            <w:r>
              <w:t>Открытый конкурс в электронной форме среди субъектов МСП № ОКэ-МСП-НКПЗАБ-18-0007 по предмету закупки "Выполнение работ по строительству ограждения для нужд Контейнерного терминала Благовещенск филиала ПАО «ТрансКонтейнер» на Забайкальской железной дороге"</w:t>
            </w:r>
          </w:p>
        </w:tc>
      </w:tr>
      <w:tr w:rsidR="00432A49" w:rsidRPr="00F86FAA" w:rsidTr="00EF779C">
        <w:tc>
          <w:tcPr>
            <w:tcW w:w="534" w:type="dxa"/>
          </w:tcPr>
          <w:p w:rsidR="00432A49" w:rsidRPr="00F86FAA" w:rsidRDefault="00432A49" w:rsidP="00A35FF5">
            <w:pPr>
              <w:pStyle w:val="19"/>
              <w:ind w:firstLine="0"/>
              <w:rPr>
                <w:b/>
                <w:sz w:val="24"/>
                <w:szCs w:val="24"/>
              </w:rPr>
            </w:pPr>
            <w:r>
              <w:rPr>
                <w:b/>
                <w:sz w:val="24"/>
                <w:szCs w:val="24"/>
              </w:rPr>
              <w:t>2.</w:t>
            </w:r>
          </w:p>
        </w:tc>
        <w:tc>
          <w:tcPr>
            <w:tcW w:w="2551" w:type="dxa"/>
          </w:tcPr>
          <w:p w:rsidR="00432A49" w:rsidRPr="00F86FAA" w:rsidRDefault="00432A49" w:rsidP="00A35FF5">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630E5C" w:rsidRDefault="009A4F65" w:rsidP="00A35FF5">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630E5C" w:rsidRDefault="009A4F65" w:rsidP="00A35FF5">
            <w:pPr>
              <w:pStyle w:val="19"/>
              <w:ind w:firstLine="0"/>
              <w:rPr>
                <w:sz w:val="24"/>
                <w:szCs w:val="24"/>
              </w:rPr>
            </w:pPr>
            <w:r>
              <w:rPr>
                <w:sz w:val="24"/>
                <w:szCs w:val="24"/>
              </w:rPr>
              <w:t>Постоянная рабочая группа Конкурсной комиссии филиала ПАО «ТрансКонтейнер» на Забайкальской железной дороге</w:t>
            </w:r>
          </w:p>
          <w:p w:rsidR="00630E5C" w:rsidRDefault="009A4F65" w:rsidP="00A35FF5">
            <w:pPr>
              <w:pStyle w:val="19"/>
              <w:ind w:firstLine="0"/>
              <w:rPr>
                <w:sz w:val="24"/>
                <w:szCs w:val="24"/>
              </w:rPr>
            </w:pPr>
            <w:r>
              <w:rPr>
                <w:sz w:val="24"/>
                <w:szCs w:val="24"/>
              </w:rPr>
              <w:t>Адрес: Российская Федерация, 672000, г. Чита, ул. Анохина, д. 91, корпус 2</w:t>
            </w:r>
          </w:p>
          <w:p w:rsidR="00630E5C" w:rsidRDefault="009A4F65" w:rsidP="00A35FF5">
            <w:pPr>
              <w:rPr>
                <w:rFonts w:ascii="Calibri" w:hAnsi="Calibri" w:cs="Calibri"/>
                <w:color w:val="000000"/>
                <w:sz w:val="22"/>
                <w:szCs w:val="22"/>
                <w:lang w:eastAsia="ru-RU"/>
              </w:rPr>
            </w:pPr>
            <w:r>
              <w:t>Контактное(ые) лицо(а) Заказчика: Сумарокова Юлия Александровна, тел. +7(495)7881717(6353), электронный адрес sumarokovaiua@trcont.ru.</w:t>
            </w:r>
          </w:p>
          <w:p w:rsidR="00630E5C" w:rsidRDefault="009A4F65" w:rsidP="00A35FF5">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1D6E8A" w:rsidRPr="00F86FAA" w:rsidTr="00EF779C">
        <w:tc>
          <w:tcPr>
            <w:tcW w:w="534" w:type="dxa"/>
          </w:tcPr>
          <w:p w:rsidR="001D6E8A" w:rsidRPr="00F86FAA" w:rsidRDefault="001D6E8A" w:rsidP="00A35FF5">
            <w:pPr>
              <w:pStyle w:val="19"/>
              <w:ind w:firstLine="0"/>
              <w:rPr>
                <w:b/>
                <w:sz w:val="24"/>
                <w:szCs w:val="24"/>
              </w:rPr>
            </w:pPr>
            <w:r>
              <w:rPr>
                <w:b/>
                <w:sz w:val="24"/>
                <w:szCs w:val="24"/>
              </w:rPr>
              <w:t>3.</w:t>
            </w:r>
          </w:p>
        </w:tc>
        <w:tc>
          <w:tcPr>
            <w:tcW w:w="2551" w:type="dxa"/>
          </w:tcPr>
          <w:p w:rsidR="001D6E8A" w:rsidRPr="00F86FAA" w:rsidRDefault="001D6E8A" w:rsidP="00A35FF5">
            <w:pPr>
              <w:pStyle w:val="Default"/>
              <w:rPr>
                <w:b/>
                <w:color w:val="auto"/>
              </w:rPr>
            </w:pPr>
            <w:r>
              <w:rPr>
                <w:b/>
                <w:color w:val="auto"/>
              </w:rPr>
              <w:t>Дата опубликования извещения о проведении Открытого конкурса</w:t>
            </w:r>
          </w:p>
        </w:tc>
        <w:tc>
          <w:tcPr>
            <w:tcW w:w="6768" w:type="dxa"/>
          </w:tcPr>
          <w:p w:rsidR="00630E5C" w:rsidRDefault="009A4F65" w:rsidP="00A35FF5">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«29» марта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A35FF5">
            <w:pPr>
              <w:pStyle w:val="19"/>
              <w:ind w:firstLine="0"/>
              <w:rPr>
                <w:b/>
                <w:sz w:val="24"/>
                <w:szCs w:val="24"/>
              </w:rPr>
            </w:pPr>
            <w:r>
              <w:rPr>
                <w:b/>
                <w:sz w:val="24"/>
                <w:szCs w:val="24"/>
              </w:rPr>
              <w:t>4.</w:t>
            </w:r>
          </w:p>
        </w:tc>
        <w:tc>
          <w:tcPr>
            <w:tcW w:w="2551" w:type="dxa"/>
          </w:tcPr>
          <w:p w:rsidR="00FA3C13" w:rsidRDefault="00783AD5" w:rsidP="00A35FF5">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A35FF5">
            <w:pPr>
              <w:pStyle w:val="Default"/>
              <w:rPr>
                <w:b/>
                <w:color w:val="auto"/>
              </w:rPr>
            </w:pPr>
          </w:p>
        </w:tc>
        <w:tc>
          <w:tcPr>
            <w:tcW w:w="6768" w:type="dxa"/>
          </w:tcPr>
          <w:p w:rsidR="00C61887" w:rsidRPr="00895B84" w:rsidRDefault="00C61887" w:rsidP="00A35FF5">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A35FF5">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 и считается размещенной в установленном порядке.</w:t>
            </w:r>
          </w:p>
          <w:p w:rsidR="0020341D" w:rsidRPr="00E95617" w:rsidRDefault="0020341D" w:rsidP="00A35FF5">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A35FF5">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AD5264" w:rsidRDefault="0044715E" w:rsidP="00A35FF5">
            <w:pPr>
              <w:pStyle w:val="19"/>
              <w:ind w:firstLine="0"/>
              <w:rPr>
                <w:b/>
                <w:sz w:val="24"/>
                <w:szCs w:val="24"/>
              </w:rPr>
            </w:pPr>
            <w:r w:rsidRPr="00AD5264">
              <w:rPr>
                <w:b/>
                <w:sz w:val="24"/>
                <w:szCs w:val="24"/>
              </w:rPr>
              <w:lastRenderedPageBreak/>
              <w:t>5.</w:t>
            </w:r>
          </w:p>
        </w:tc>
        <w:tc>
          <w:tcPr>
            <w:tcW w:w="2551" w:type="dxa"/>
          </w:tcPr>
          <w:p w:rsidR="0044715E" w:rsidRPr="00AD5264" w:rsidRDefault="0044715E" w:rsidP="00A35FF5">
            <w:pPr>
              <w:pStyle w:val="Default"/>
              <w:rPr>
                <w:b/>
                <w:color w:val="auto"/>
              </w:rPr>
            </w:pPr>
            <w:r w:rsidRPr="00AD5264">
              <w:rPr>
                <w:b/>
                <w:color w:val="auto"/>
              </w:rPr>
              <w:t>Начальная (максимальная) цена договора/ цена лота</w:t>
            </w:r>
          </w:p>
        </w:tc>
        <w:tc>
          <w:tcPr>
            <w:tcW w:w="6768" w:type="dxa"/>
          </w:tcPr>
          <w:p w:rsidR="00630E5C" w:rsidRPr="00AD5264" w:rsidRDefault="009A4F65" w:rsidP="00A35FF5">
            <w:pPr>
              <w:pStyle w:val="19"/>
              <w:ind w:firstLine="0"/>
              <w:rPr>
                <w:sz w:val="24"/>
                <w:szCs w:val="24"/>
              </w:rPr>
            </w:pPr>
            <w:proofErr w:type="gramStart"/>
            <w:r w:rsidRPr="00AD5264">
              <w:rPr>
                <w:sz w:val="24"/>
                <w:szCs w:val="24"/>
              </w:rPr>
              <w:t>Начальная (максимальная) цена договора составляет 2192758 (два миллиона сто девяносто две тысячи семьсот пятьдесят восемь) рублей 00 копеек с учетом всех налогов (кроме НДС)</w:t>
            </w:r>
            <w:r w:rsidR="007850AE" w:rsidRPr="00AD5264">
              <w:rPr>
                <w:sz w:val="24"/>
                <w:szCs w:val="24"/>
              </w:rPr>
              <w:t>,</w:t>
            </w:r>
            <w:r w:rsidRPr="00AD5264">
              <w:rPr>
                <w:sz w:val="24"/>
                <w:szCs w:val="24"/>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r w:rsidR="007850AE" w:rsidRPr="00AD5264">
              <w:rPr>
                <w:sz w:val="24"/>
                <w:szCs w:val="24"/>
              </w:rPr>
              <w:t>,</w:t>
            </w:r>
            <w:r w:rsidRPr="00AD5264">
              <w:rPr>
                <w:sz w:val="24"/>
                <w:szCs w:val="24"/>
              </w:rPr>
              <w:t xml:space="preserve"> в том числе подрядных.</w:t>
            </w:r>
            <w:proofErr w:type="gramEnd"/>
            <w:r w:rsidRPr="00AD5264">
              <w:rPr>
                <w:sz w:val="24"/>
                <w:szCs w:val="24"/>
              </w:rPr>
              <w:t xml:space="preserve"> Сумма НДС и условия начисления определяются в соответствии с законодательством Российской Федерации.  </w:t>
            </w:r>
          </w:p>
        </w:tc>
      </w:tr>
      <w:tr w:rsidR="009E64D8" w:rsidRPr="004545C2" w:rsidTr="00EF779C">
        <w:tc>
          <w:tcPr>
            <w:tcW w:w="534" w:type="dxa"/>
          </w:tcPr>
          <w:p w:rsidR="009E64D8" w:rsidRPr="004545C2" w:rsidRDefault="009E64D8" w:rsidP="00A35FF5">
            <w:pPr>
              <w:pStyle w:val="19"/>
              <w:ind w:firstLine="0"/>
              <w:rPr>
                <w:b/>
                <w:sz w:val="24"/>
                <w:szCs w:val="24"/>
              </w:rPr>
            </w:pPr>
            <w:r w:rsidRPr="004545C2">
              <w:rPr>
                <w:b/>
                <w:sz w:val="24"/>
                <w:szCs w:val="24"/>
              </w:rPr>
              <w:t>6.</w:t>
            </w:r>
          </w:p>
        </w:tc>
        <w:tc>
          <w:tcPr>
            <w:tcW w:w="2551" w:type="dxa"/>
          </w:tcPr>
          <w:p w:rsidR="005F2D24" w:rsidRPr="004545C2" w:rsidRDefault="005F2D24" w:rsidP="00A35FF5">
            <w:pPr>
              <w:pStyle w:val="Default"/>
              <w:rPr>
                <w:b/>
                <w:color w:val="auto"/>
              </w:rPr>
            </w:pPr>
            <w:r w:rsidRPr="004545C2">
              <w:rPr>
                <w:b/>
                <w:color w:val="auto"/>
              </w:rPr>
              <w:t>Место, дата начала и окончания подачи Заявок</w:t>
            </w:r>
          </w:p>
        </w:tc>
        <w:tc>
          <w:tcPr>
            <w:tcW w:w="6768" w:type="dxa"/>
          </w:tcPr>
          <w:p w:rsidR="00630E5C" w:rsidRPr="00920512" w:rsidRDefault="009A4F65" w:rsidP="00AD5264">
            <w:pPr>
              <w:pStyle w:val="19"/>
              <w:ind w:firstLine="0"/>
              <w:rPr>
                <w:b/>
                <w:sz w:val="24"/>
                <w:szCs w:val="24"/>
              </w:rPr>
            </w:pPr>
            <w:r w:rsidRPr="00920512">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920512">
              <w:rPr>
                <w:sz w:val="24"/>
                <w:szCs w:val="24"/>
              </w:rPr>
              <w:t>с даты опубликования</w:t>
            </w:r>
            <w:proofErr w:type="gramEnd"/>
            <w:r w:rsidRPr="00920512">
              <w:rPr>
                <w:sz w:val="24"/>
                <w:szCs w:val="24"/>
              </w:rPr>
              <w:t xml:space="preserve"> извещения о проведении Открытого конкурса и до </w:t>
            </w:r>
            <w:r w:rsidR="00673CE3" w:rsidRPr="00920512">
              <w:rPr>
                <w:sz w:val="24"/>
                <w:szCs w:val="28"/>
              </w:rPr>
              <w:t>«</w:t>
            </w:r>
            <w:r w:rsidR="00AD5264" w:rsidRPr="00920512">
              <w:rPr>
                <w:sz w:val="24"/>
                <w:szCs w:val="28"/>
              </w:rPr>
              <w:t>18</w:t>
            </w:r>
            <w:r w:rsidRPr="00920512">
              <w:rPr>
                <w:sz w:val="24"/>
                <w:szCs w:val="28"/>
              </w:rPr>
              <w:t xml:space="preserve">» </w:t>
            </w:r>
            <w:r w:rsidR="0034199B" w:rsidRPr="00920512">
              <w:rPr>
                <w:sz w:val="24"/>
                <w:szCs w:val="28"/>
              </w:rPr>
              <w:t>ию</w:t>
            </w:r>
            <w:r w:rsidR="00673CE3" w:rsidRPr="00920512">
              <w:rPr>
                <w:sz w:val="24"/>
                <w:szCs w:val="28"/>
              </w:rPr>
              <w:t>л</w:t>
            </w:r>
            <w:r w:rsidR="0034199B" w:rsidRPr="00920512">
              <w:rPr>
                <w:sz w:val="24"/>
                <w:szCs w:val="28"/>
              </w:rPr>
              <w:t>я</w:t>
            </w:r>
            <w:r w:rsidRPr="00920512">
              <w:rPr>
                <w:sz w:val="24"/>
                <w:szCs w:val="28"/>
              </w:rPr>
              <w:t xml:space="preserve"> 2018 г. 14 час. 00 мин.</w:t>
            </w:r>
          </w:p>
        </w:tc>
      </w:tr>
      <w:tr w:rsidR="000A679F" w:rsidRPr="004545C2" w:rsidTr="00EF779C">
        <w:tc>
          <w:tcPr>
            <w:tcW w:w="534" w:type="dxa"/>
          </w:tcPr>
          <w:p w:rsidR="000A679F" w:rsidRPr="004545C2" w:rsidRDefault="00535228" w:rsidP="00A35FF5">
            <w:pPr>
              <w:pStyle w:val="19"/>
              <w:ind w:firstLine="0"/>
              <w:rPr>
                <w:b/>
                <w:sz w:val="24"/>
                <w:szCs w:val="24"/>
              </w:rPr>
            </w:pPr>
            <w:r w:rsidRPr="004545C2">
              <w:rPr>
                <w:b/>
                <w:sz w:val="24"/>
                <w:szCs w:val="24"/>
              </w:rPr>
              <w:t>7.</w:t>
            </w:r>
          </w:p>
        </w:tc>
        <w:tc>
          <w:tcPr>
            <w:tcW w:w="2551" w:type="dxa"/>
          </w:tcPr>
          <w:p w:rsidR="000A679F" w:rsidRPr="004545C2" w:rsidRDefault="003D2759" w:rsidP="00A35FF5">
            <w:pPr>
              <w:pStyle w:val="Default"/>
              <w:rPr>
                <w:b/>
                <w:color w:val="auto"/>
              </w:rPr>
            </w:pPr>
            <w:r w:rsidRPr="004545C2">
              <w:rPr>
                <w:b/>
                <w:color w:val="auto"/>
              </w:rPr>
              <w:t>Срок действия Заявки</w:t>
            </w:r>
            <w:r w:rsidRPr="004545C2">
              <w:rPr>
                <w:b/>
                <w:color w:val="auto"/>
              </w:rPr>
              <w:tab/>
            </w:r>
          </w:p>
        </w:tc>
        <w:tc>
          <w:tcPr>
            <w:tcW w:w="6768" w:type="dxa"/>
          </w:tcPr>
          <w:p w:rsidR="00630E5C" w:rsidRPr="00920512" w:rsidRDefault="009A4F65" w:rsidP="00A35FF5">
            <w:pPr>
              <w:pStyle w:val="19"/>
              <w:ind w:firstLine="0"/>
              <w:rPr>
                <w:i/>
                <w:sz w:val="24"/>
                <w:szCs w:val="24"/>
              </w:rPr>
            </w:pPr>
            <w:r w:rsidRPr="00920512">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4545C2" w:rsidTr="00EF779C">
        <w:tc>
          <w:tcPr>
            <w:tcW w:w="534" w:type="dxa"/>
          </w:tcPr>
          <w:p w:rsidR="003E2C12" w:rsidRPr="004545C2" w:rsidRDefault="00F86FAA" w:rsidP="00A35FF5">
            <w:pPr>
              <w:pStyle w:val="19"/>
              <w:ind w:firstLine="0"/>
              <w:rPr>
                <w:b/>
                <w:sz w:val="24"/>
                <w:szCs w:val="24"/>
              </w:rPr>
            </w:pPr>
            <w:r w:rsidRPr="004545C2">
              <w:rPr>
                <w:b/>
                <w:sz w:val="24"/>
                <w:szCs w:val="24"/>
              </w:rPr>
              <w:t xml:space="preserve">8. </w:t>
            </w:r>
          </w:p>
        </w:tc>
        <w:tc>
          <w:tcPr>
            <w:tcW w:w="2551" w:type="dxa"/>
          </w:tcPr>
          <w:p w:rsidR="003E2C12" w:rsidRPr="004545C2" w:rsidRDefault="00135004" w:rsidP="00A35FF5">
            <w:pPr>
              <w:pStyle w:val="Default"/>
              <w:rPr>
                <w:b/>
                <w:color w:val="auto"/>
              </w:rPr>
            </w:pPr>
            <w:r w:rsidRPr="004545C2">
              <w:rPr>
                <w:b/>
                <w:color w:val="auto"/>
              </w:rPr>
              <w:t>Рассмотрение оценка и сопоставление Заявок</w:t>
            </w:r>
          </w:p>
        </w:tc>
        <w:tc>
          <w:tcPr>
            <w:tcW w:w="6768" w:type="dxa"/>
          </w:tcPr>
          <w:p w:rsidR="00630E5C" w:rsidRPr="00920512" w:rsidRDefault="009A4F65" w:rsidP="00AD5264">
            <w:pPr>
              <w:pStyle w:val="19"/>
              <w:ind w:firstLine="0"/>
              <w:rPr>
                <w:sz w:val="24"/>
                <w:szCs w:val="24"/>
              </w:rPr>
            </w:pPr>
            <w:r w:rsidRPr="00920512">
              <w:rPr>
                <w:sz w:val="24"/>
                <w:szCs w:val="24"/>
              </w:rPr>
              <w:t xml:space="preserve">Оценка и сопоставление Заявок состоится </w:t>
            </w:r>
            <w:r w:rsidRPr="00920512">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004545C2" w:rsidRPr="00920512">
              <w:rPr>
                <w:sz w:val="24"/>
                <w:szCs w:val="28"/>
              </w:rPr>
              <w:t>«</w:t>
            </w:r>
            <w:r w:rsidR="00AD5264" w:rsidRPr="00920512">
              <w:rPr>
                <w:sz w:val="24"/>
                <w:szCs w:val="28"/>
              </w:rPr>
              <w:t>20</w:t>
            </w:r>
            <w:r w:rsidRPr="00920512">
              <w:rPr>
                <w:sz w:val="24"/>
                <w:szCs w:val="28"/>
              </w:rPr>
              <w:t xml:space="preserve">» </w:t>
            </w:r>
            <w:r w:rsidR="0034199B" w:rsidRPr="00920512">
              <w:rPr>
                <w:sz w:val="24"/>
                <w:szCs w:val="28"/>
              </w:rPr>
              <w:t>ию</w:t>
            </w:r>
            <w:r w:rsidR="00673CE3" w:rsidRPr="00920512">
              <w:rPr>
                <w:sz w:val="24"/>
                <w:szCs w:val="28"/>
              </w:rPr>
              <w:t>л</w:t>
            </w:r>
            <w:r w:rsidR="0034199B" w:rsidRPr="00920512">
              <w:rPr>
                <w:sz w:val="24"/>
                <w:szCs w:val="28"/>
              </w:rPr>
              <w:t>я</w:t>
            </w:r>
            <w:r w:rsidR="004545C2" w:rsidRPr="00920512">
              <w:rPr>
                <w:sz w:val="24"/>
                <w:szCs w:val="28"/>
              </w:rPr>
              <w:t xml:space="preserve"> </w:t>
            </w:r>
            <w:r w:rsidRPr="00920512">
              <w:rPr>
                <w:sz w:val="24"/>
                <w:szCs w:val="28"/>
              </w:rPr>
              <w:t>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920512">
              <w:rPr>
                <w:sz w:val="22"/>
                <w:szCs w:val="24"/>
              </w:rPr>
              <w:t xml:space="preserve"> </w:t>
            </w:r>
            <w:r w:rsidRPr="00920512">
              <w:rPr>
                <w:sz w:val="24"/>
                <w:szCs w:val="24"/>
              </w:rPr>
              <w:t>местного времени по адресу, указанному в пункте 2 настоящей Информационной карты</w:t>
            </w:r>
          </w:p>
        </w:tc>
      </w:tr>
      <w:tr w:rsidR="00A15F83" w:rsidRPr="004545C2" w:rsidTr="00EF779C">
        <w:tc>
          <w:tcPr>
            <w:tcW w:w="534" w:type="dxa"/>
          </w:tcPr>
          <w:p w:rsidR="00A15F83" w:rsidRPr="004545C2" w:rsidRDefault="00A15F83" w:rsidP="00A35FF5">
            <w:pPr>
              <w:pStyle w:val="19"/>
              <w:ind w:firstLine="0"/>
              <w:rPr>
                <w:b/>
                <w:sz w:val="24"/>
                <w:szCs w:val="24"/>
              </w:rPr>
            </w:pPr>
            <w:r w:rsidRPr="004545C2">
              <w:rPr>
                <w:b/>
                <w:sz w:val="24"/>
                <w:szCs w:val="24"/>
              </w:rPr>
              <w:t>9.</w:t>
            </w:r>
          </w:p>
        </w:tc>
        <w:tc>
          <w:tcPr>
            <w:tcW w:w="2551" w:type="dxa"/>
          </w:tcPr>
          <w:p w:rsidR="00A15F83" w:rsidRPr="004545C2" w:rsidRDefault="00A15F83" w:rsidP="00A35FF5">
            <w:pPr>
              <w:pStyle w:val="Default"/>
              <w:rPr>
                <w:b/>
                <w:color w:val="auto"/>
              </w:rPr>
            </w:pPr>
            <w:r w:rsidRPr="004545C2">
              <w:rPr>
                <w:b/>
                <w:color w:val="auto"/>
              </w:rPr>
              <w:t>Конкурсная комиссия</w:t>
            </w:r>
          </w:p>
        </w:tc>
        <w:tc>
          <w:tcPr>
            <w:tcW w:w="6768" w:type="dxa"/>
          </w:tcPr>
          <w:p w:rsidR="00630E5C" w:rsidRPr="00920512" w:rsidRDefault="009A4F65" w:rsidP="00A35FF5">
            <w:pPr>
              <w:pStyle w:val="19"/>
              <w:ind w:firstLine="0"/>
              <w:rPr>
                <w:sz w:val="24"/>
                <w:szCs w:val="24"/>
              </w:rPr>
            </w:pPr>
            <w:r w:rsidRPr="00920512">
              <w:rPr>
                <w:sz w:val="24"/>
                <w:szCs w:val="24"/>
              </w:rPr>
              <w:t>Решение об итогах Открытого конкурса принимается Конкурсной комиссией филиала ПАО «ТрансКонтейнер» на Забайкальской железной дороге</w:t>
            </w:r>
          </w:p>
          <w:p w:rsidR="00630E5C" w:rsidRPr="00920512" w:rsidRDefault="009A4F65" w:rsidP="00A35FF5">
            <w:pPr>
              <w:pStyle w:val="19"/>
              <w:ind w:firstLine="0"/>
              <w:rPr>
                <w:sz w:val="24"/>
                <w:szCs w:val="24"/>
              </w:rPr>
            </w:pPr>
            <w:r w:rsidRPr="00920512">
              <w:rPr>
                <w:sz w:val="24"/>
                <w:szCs w:val="24"/>
              </w:rPr>
              <w:t>Адрес: Российская Федерация, 672000, г. Чита, ул. Анохина, д. 91, корпус 2</w:t>
            </w:r>
          </w:p>
        </w:tc>
      </w:tr>
      <w:tr w:rsidR="003E2C12" w:rsidRPr="00F86FAA" w:rsidTr="00EF779C">
        <w:tc>
          <w:tcPr>
            <w:tcW w:w="534" w:type="dxa"/>
          </w:tcPr>
          <w:p w:rsidR="003E2C12" w:rsidRPr="004545C2" w:rsidRDefault="009830CC" w:rsidP="00A35FF5">
            <w:pPr>
              <w:pStyle w:val="19"/>
              <w:ind w:firstLine="0"/>
              <w:rPr>
                <w:b/>
                <w:sz w:val="24"/>
                <w:szCs w:val="24"/>
              </w:rPr>
            </w:pPr>
            <w:r w:rsidRPr="004545C2">
              <w:rPr>
                <w:b/>
                <w:sz w:val="24"/>
                <w:szCs w:val="24"/>
              </w:rPr>
              <w:t>10.</w:t>
            </w:r>
          </w:p>
        </w:tc>
        <w:tc>
          <w:tcPr>
            <w:tcW w:w="2551" w:type="dxa"/>
          </w:tcPr>
          <w:p w:rsidR="003E2C12" w:rsidRPr="004545C2" w:rsidRDefault="009830CC" w:rsidP="00A35FF5">
            <w:pPr>
              <w:pStyle w:val="Default"/>
              <w:rPr>
                <w:b/>
                <w:color w:val="auto"/>
              </w:rPr>
            </w:pPr>
            <w:r w:rsidRPr="004545C2">
              <w:rPr>
                <w:b/>
                <w:color w:val="auto"/>
              </w:rPr>
              <w:t>Подведение итогов</w:t>
            </w:r>
          </w:p>
        </w:tc>
        <w:tc>
          <w:tcPr>
            <w:tcW w:w="6768" w:type="dxa"/>
          </w:tcPr>
          <w:p w:rsidR="00630E5C" w:rsidRPr="00920512" w:rsidRDefault="009A4F65" w:rsidP="00AD5264">
            <w:pPr>
              <w:pStyle w:val="19"/>
              <w:ind w:firstLine="0"/>
              <w:rPr>
                <w:sz w:val="24"/>
                <w:szCs w:val="24"/>
              </w:rPr>
            </w:pPr>
            <w:r w:rsidRPr="00920512">
              <w:rPr>
                <w:sz w:val="24"/>
                <w:szCs w:val="24"/>
              </w:rPr>
              <w:t xml:space="preserve">Подведение итогов состоится не позднее </w:t>
            </w:r>
            <w:bookmarkStart w:id="38" w:name="OLE_LINK14"/>
            <w:bookmarkStart w:id="39" w:name="OLE_LINK15"/>
            <w:bookmarkStart w:id="40" w:name="OLE_LINK28"/>
            <w:r w:rsidR="0034199B" w:rsidRPr="00920512">
              <w:rPr>
                <w:sz w:val="24"/>
                <w:szCs w:val="28"/>
              </w:rPr>
              <w:t>«</w:t>
            </w:r>
            <w:r w:rsidR="00673CE3" w:rsidRPr="00920512">
              <w:rPr>
                <w:sz w:val="24"/>
                <w:szCs w:val="28"/>
              </w:rPr>
              <w:t>0</w:t>
            </w:r>
            <w:r w:rsidR="00AD5264" w:rsidRPr="00920512">
              <w:rPr>
                <w:sz w:val="24"/>
                <w:szCs w:val="28"/>
              </w:rPr>
              <w:t>3</w:t>
            </w:r>
            <w:r w:rsidRPr="00920512">
              <w:rPr>
                <w:sz w:val="24"/>
                <w:szCs w:val="28"/>
              </w:rPr>
              <w:t xml:space="preserve">» </w:t>
            </w:r>
            <w:r w:rsidR="00AD5264" w:rsidRPr="00920512">
              <w:rPr>
                <w:sz w:val="24"/>
                <w:szCs w:val="28"/>
              </w:rPr>
              <w:t>августа</w:t>
            </w:r>
            <w:r w:rsidRPr="00920512">
              <w:rPr>
                <w:sz w:val="24"/>
                <w:szCs w:val="28"/>
              </w:rPr>
              <w:t xml:space="preserve"> 2018 г. 14 час. 00 мин.</w:t>
            </w:r>
            <w:bookmarkEnd w:id="38"/>
            <w:bookmarkEnd w:id="39"/>
            <w:bookmarkEnd w:id="40"/>
            <w:r w:rsidRPr="00920512">
              <w:rPr>
                <w:sz w:val="22"/>
                <w:szCs w:val="24"/>
              </w:rPr>
              <w:t xml:space="preserve"> </w:t>
            </w:r>
            <w:r w:rsidRPr="00920512">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35FF5">
            <w:pPr>
              <w:pStyle w:val="19"/>
              <w:ind w:firstLine="0"/>
              <w:rPr>
                <w:b/>
                <w:sz w:val="24"/>
                <w:szCs w:val="24"/>
              </w:rPr>
            </w:pPr>
            <w:r>
              <w:rPr>
                <w:b/>
                <w:sz w:val="24"/>
                <w:szCs w:val="24"/>
              </w:rPr>
              <w:t>11.</w:t>
            </w:r>
          </w:p>
        </w:tc>
        <w:tc>
          <w:tcPr>
            <w:tcW w:w="2551" w:type="dxa"/>
          </w:tcPr>
          <w:p w:rsidR="00A15F83" w:rsidRPr="00F86FAA" w:rsidRDefault="00A15F83" w:rsidP="00A35FF5">
            <w:pPr>
              <w:pStyle w:val="Default"/>
              <w:rPr>
                <w:b/>
                <w:color w:val="auto"/>
              </w:rPr>
            </w:pPr>
            <w:r>
              <w:rPr>
                <w:b/>
                <w:color w:val="auto"/>
              </w:rPr>
              <w:t>Условия оплаты за товар, выполнение работ, оказание услуг</w:t>
            </w:r>
          </w:p>
        </w:tc>
        <w:tc>
          <w:tcPr>
            <w:tcW w:w="6768" w:type="dxa"/>
          </w:tcPr>
          <w:p w:rsidR="00630E5C" w:rsidRDefault="009A4F65" w:rsidP="00A35FF5">
            <w:pPr>
              <w:pStyle w:val="19"/>
              <w:ind w:firstLine="0"/>
              <w:rPr>
                <w:sz w:val="24"/>
                <w:szCs w:val="24"/>
              </w:rPr>
            </w:pPr>
            <w:r>
              <w:rPr>
                <w:sz w:val="24"/>
                <w:szCs w:val="24"/>
              </w:rPr>
              <w:t xml:space="preserve">Оплата работ производится по безналичному расчету.  Авансирование предусмотрено в размере не более 20 (двадцати) % от цены договора  в течение 15 (пятнадцати) календарных дней с даты подписания договора на основании выставленного Исполнителем счета. Оплата оставшейся части производится после подписания Сторонами акта приемки </w:t>
            </w:r>
            <w:r>
              <w:rPr>
                <w:sz w:val="24"/>
                <w:szCs w:val="24"/>
              </w:rPr>
              <w:lastRenderedPageBreak/>
              <w:t>выполненных работ  формы КС-2, справки о стоимости выполненных работ и затрат формы КС-3, предоставления счета-фактуры или УПД, Акта приемки законченного строительством объекта приемочной комиссией КС-14, журнала производства работ (общий журнал), актов на выполненные скрытые работы, сертификатов соответствия на используемую продукцию и материалы, и иные документы в соответствии с СП 68.13330.2017, на основании выставленного счета в течение 30 (тридцати) календарных дней.</w:t>
            </w:r>
          </w:p>
          <w:p w:rsidR="00630E5C" w:rsidRDefault="009A4F65" w:rsidP="00A35FF5">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A35FF5">
            <w:pPr>
              <w:pStyle w:val="19"/>
              <w:ind w:firstLine="0"/>
              <w:rPr>
                <w:b/>
                <w:sz w:val="24"/>
                <w:szCs w:val="24"/>
              </w:rPr>
            </w:pPr>
            <w:r>
              <w:rPr>
                <w:b/>
                <w:sz w:val="24"/>
                <w:szCs w:val="24"/>
              </w:rPr>
              <w:lastRenderedPageBreak/>
              <w:t>12.</w:t>
            </w:r>
          </w:p>
        </w:tc>
        <w:tc>
          <w:tcPr>
            <w:tcW w:w="2551" w:type="dxa"/>
          </w:tcPr>
          <w:p w:rsidR="007D6548" w:rsidRPr="00F86FAA" w:rsidRDefault="007D6548" w:rsidP="00A35FF5">
            <w:pPr>
              <w:pStyle w:val="Default"/>
              <w:rPr>
                <w:b/>
                <w:color w:val="auto"/>
              </w:rPr>
            </w:pPr>
            <w:r>
              <w:rPr>
                <w:b/>
                <w:color w:val="auto"/>
              </w:rPr>
              <w:t xml:space="preserve">Количество лотов </w:t>
            </w:r>
          </w:p>
        </w:tc>
        <w:tc>
          <w:tcPr>
            <w:tcW w:w="6768" w:type="dxa"/>
          </w:tcPr>
          <w:p w:rsidR="00630E5C" w:rsidRDefault="009A4F65" w:rsidP="00A35FF5">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35FF5">
            <w:pPr>
              <w:pStyle w:val="19"/>
              <w:ind w:firstLine="0"/>
              <w:rPr>
                <w:b/>
                <w:sz w:val="24"/>
                <w:szCs w:val="24"/>
              </w:rPr>
            </w:pPr>
            <w:r>
              <w:rPr>
                <w:b/>
                <w:sz w:val="24"/>
                <w:szCs w:val="24"/>
              </w:rPr>
              <w:t>13.</w:t>
            </w:r>
          </w:p>
        </w:tc>
        <w:tc>
          <w:tcPr>
            <w:tcW w:w="2551" w:type="dxa"/>
          </w:tcPr>
          <w:p w:rsidR="00A15F83" w:rsidRPr="00F86FAA" w:rsidRDefault="00A15F83" w:rsidP="00A35FF5">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30E5C" w:rsidRDefault="009A4F65" w:rsidP="00A35FF5">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более 90 (девяносто) календарных дней с даты заключения договора.</w:t>
            </w:r>
          </w:p>
          <w:p w:rsidR="00A15F83" w:rsidRPr="00F86FAA" w:rsidRDefault="00A15F83" w:rsidP="00A35FF5">
            <w:pPr>
              <w:pStyle w:val="Default"/>
              <w:jc w:val="both"/>
              <w:rPr>
                <w:color w:val="auto"/>
              </w:rPr>
            </w:pPr>
          </w:p>
          <w:p w:rsidR="00A15F83" w:rsidRDefault="00A15F83" w:rsidP="00A35FF5">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630E5C" w:rsidRDefault="009A4F65" w:rsidP="00A35FF5">
            <w:pPr>
              <w:pStyle w:val="19"/>
              <w:ind w:firstLine="0"/>
              <w:rPr>
                <w:sz w:val="24"/>
                <w:szCs w:val="24"/>
              </w:rPr>
            </w:pPr>
            <w:r>
              <w:rPr>
                <w:sz w:val="24"/>
                <w:szCs w:val="24"/>
              </w:rPr>
              <w:t>Российская Федерация,  Амурская область, г. Благовещенск, ул. Станционная 70. Контейнерный терминал Благовещенск.</w:t>
            </w:r>
          </w:p>
        </w:tc>
      </w:tr>
      <w:tr w:rsidR="00A15F83" w:rsidRPr="00F86FAA" w:rsidTr="00EF779C">
        <w:tc>
          <w:tcPr>
            <w:tcW w:w="534" w:type="dxa"/>
          </w:tcPr>
          <w:p w:rsidR="00A15F83" w:rsidRPr="00F86FAA" w:rsidRDefault="00A15F83" w:rsidP="00A35FF5">
            <w:pPr>
              <w:pStyle w:val="19"/>
              <w:ind w:firstLine="0"/>
              <w:rPr>
                <w:b/>
                <w:sz w:val="24"/>
                <w:szCs w:val="24"/>
              </w:rPr>
            </w:pPr>
            <w:r>
              <w:rPr>
                <w:b/>
                <w:sz w:val="24"/>
                <w:szCs w:val="24"/>
              </w:rPr>
              <w:t>14.</w:t>
            </w:r>
          </w:p>
        </w:tc>
        <w:tc>
          <w:tcPr>
            <w:tcW w:w="2551" w:type="dxa"/>
          </w:tcPr>
          <w:p w:rsidR="00A15F83" w:rsidRPr="00F86FAA" w:rsidRDefault="00A15F83" w:rsidP="00A35FF5">
            <w:pPr>
              <w:pStyle w:val="Default"/>
              <w:rPr>
                <w:b/>
                <w:color w:val="auto"/>
              </w:rPr>
            </w:pPr>
            <w:r>
              <w:rPr>
                <w:b/>
                <w:color w:val="auto"/>
              </w:rPr>
              <w:t>Состав и количество (объем) товара, работ, услуг</w:t>
            </w:r>
          </w:p>
        </w:tc>
        <w:tc>
          <w:tcPr>
            <w:tcW w:w="6768" w:type="dxa"/>
          </w:tcPr>
          <w:p w:rsidR="00630E5C" w:rsidRDefault="009A4F65" w:rsidP="00A35FF5">
            <w:pPr>
              <w:pStyle w:val="19"/>
              <w:ind w:firstLine="0"/>
              <w:rPr>
                <w:sz w:val="24"/>
                <w:szCs w:val="24"/>
              </w:rPr>
            </w:pPr>
            <w:r>
              <w:rPr>
                <w:sz w:val="24"/>
                <w:szCs w:val="24"/>
              </w:rPr>
              <w:t>В соответствии с требованиями технического задания документации о закупке</w:t>
            </w:r>
          </w:p>
        </w:tc>
      </w:tr>
      <w:tr w:rsidR="00A15F83" w:rsidRPr="00F86FAA" w:rsidTr="00EF779C">
        <w:tc>
          <w:tcPr>
            <w:tcW w:w="534" w:type="dxa"/>
          </w:tcPr>
          <w:p w:rsidR="00A15F83" w:rsidRPr="00F86FAA" w:rsidRDefault="00A15F83" w:rsidP="00A35FF5">
            <w:pPr>
              <w:pStyle w:val="19"/>
              <w:ind w:firstLine="0"/>
              <w:rPr>
                <w:b/>
                <w:sz w:val="24"/>
                <w:szCs w:val="24"/>
              </w:rPr>
            </w:pPr>
            <w:r>
              <w:rPr>
                <w:b/>
                <w:sz w:val="24"/>
                <w:szCs w:val="24"/>
              </w:rPr>
              <w:t>15.</w:t>
            </w:r>
          </w:p>
        </w:tc>
        <w:tc>
          <w:tcPr>
            <w:tcW w:w="2551" w:type="dxa"/>
          </w:tcPr>
          <w:p w:rsidR="00A15F83" w:rsidRPr="00F86FAA" w:rsidRDefault="00A15F83" w:rsidP="00A35FF5">
            <w:pPr>
              <w:pStyle w:val="Default"/>
              <w:rPr>
                <w:b/>
                <w:color w:val="auto"/>
              </w:rPr>
            </w:pPr>
            <w:r>
              <w:rPr>
                <w:b/>
                <w:color w:val="auto"/>
              </w:rPr>
              <w:t xml:space="preserve">Официальный язык </w:t>
            </w:r>
          </w:p>
        </w:tc>
        <w:tc>
          <w:tcPr>
            <w:tcW w:w="6768" w:type="dxa"/>
          </w:tcPr>
          <w:p w:rsidR="00630E5C" w:rsidRDefault="009A4F65" w:rsidP="00A35FF5">
            <w:pPr>
              <w:pStyle w:val="aff"/>
              <w:jc w:val="both"/>
              <w:rPr>
                <w:sz w:val="24"/>
                <w:szCs w:val="24"/>
              </w:rPr>
            </w:pPr>
            <w:r w:rsidRPr="007850AE">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35FF5">
            <w:pPr>
              <w:pStyle w:val="19"/>
              <w:ind w:firstLine="0"/>
              <w:rPr>
                <w:b/>
                <w:sz w:val="24"/>
                <w:szCs w:val="24"/>
              </w:rPr>
            </w:pPr>
            <w:r>
              <w:rPr>
                <w:b/>
                <w:sz w:val="24"/>
                <w:szCs w:val="24"/>
              </w:rPr>
              <w:t>16.</w:t>
            </w:r>
          </w:p>
        </w:tc>
        <w:tc>
          <w:tcPr>
            <w:tcW w:w="2551" w:type="dxa"/>
          </w:tcPr>
          <w:p w:rsidR="00A15F83" w:rsidRPr="00F86FAA" w:rsidRDefault="00A15F83" w:rsidP="00A35FF5">
            <w:pPr>
              <w:pStyle w:val="Default"/>
              <w:rPr>
                <w:b/>
                <w:color w:val="auto"/>
              </w:rPr>
            </w:pPr>
            <w:r>
              <w:rPr>
                <w:b/>
                <w:color w:val="auto"/>
              </w:rPr>
              <w:t xml:space="preserve">Валюта Открытого конкурса </w:t>
            </w:r>
          </w:p>
        </w:tc>
        <w:tc>
          <w:tcPr>
            <w:tcW w:w="6768" w:type="dxa"/>
          </w:tcPr>
          <w:p w:rsidR="00630E5C" w:rsidRDefault="009A4F65" w:rsidP="00A35FF5">
            <w:pPr>
              <w:pStyle w:val="19"/>
              <w:ind w:firstLine="0"/>
              <w:jc w:val="left"/>
              <w:rPr>
                <w:sz w:val="24"/>
                <w:szCs w:val="24"/>
              </w:rPr>
            </w:pPr>
            <w:r>
              <w:rPr>
                <w:sz w:val="24"/>
                <w:szCs w:val="24"/>
                <w:lang w:val="en-US"/>
              </w:rPr>
              <w:t>Российский рубль</w:t>
            </w:r>
          </w:p>
        </w:tc>
      </w:tr>
      <w:tr w:rsidR="00A15F83" w:rsidRPr="00F86FAA" w:rsidTr="00EF779C">
        <w:tc>
          <w:tcPr>
            <w:tcW w:w="534" w:type="dxa"/>
          </w:tcPr>
          <w:p w:rsidR="00A15F83" w:rsidRPr="00F86FAA" w:rsidRDefault="00A15F83" w:rsidP="00A35FF5">
            <w:pPr>
              <w:pStyle w:val="19"/>
              <w:ind w:firstLine="0"/>
              <w:rPr>
                <w:b/>
                <w:sz w:val="24"/>
                <w:szCs w:val="24"/>
              </w:rPr>
            </w:pPr>
            <w:r>
              <w:rPr>
                <w:b/>
                <w:sz w:val="24"/>
                <w:szCs w:val="24"/>
              </w:rPr>
              <w:t>17.</w:t>
            </w:r>
          </w:p>
        </w:tc>
        <w:tc>
          <w:tcPr>
            <w:tcW w:w="2551" w:type="dxa"/>
          </w:tcPr>
          <w:p w:rsidR="00A15F83" w:rsidRPr="00F86FAA" w:rsidRDefault="00A15F83" w:rsidP="00A35FF5">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35FF5">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630E5C" w:rsidRPr="007850AE" w:rsidRDefault="009A4F65" w:rsidP="00A35FF5">
            <w:pPr>
              <w:pStyle w:val="aff7"/>
              <w:numPr>
                <w:ilvl w:val="1"/>
                <w:numId w:val="21"/>
              </w:numPr>
              <w:jc w:val="both"/>
            </w:pPr>
            <w:r w:rsidRPr="007850AE">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30E5C" w:rsidRPr="007850AE" w:rsidRDefault="009A4F65" w:rsidP="00A35FF5">
            <w:pPr>
              <w:pStyle w:val="aff7"/>
              <w:numPr>
                <w:ilvl w:val="1"/>
                <w:numId w:val="21"/>
              </w:numPr>
              <w:jc w:val="both"/>
            </w:pPr>
            <w:r w:rsidRPr="007850AE">
              <w:t>отсутствие за последние три года просроченной задолженности перед ПАО «</w:t>
            </w:r>
            <w:proofErr w:type="spellStart"/>
            <w:r w:rsidRPr="007850AE">
              <w:t>ТрансКонтейнер</w:t>
            </w:r>
            <w:proofErr w:type="spellEnd"/>
            <w:r w:rsidRPr="007850AE">
              <w:t>», фактов невыполнения обязательств перед ПАО «</w:t>
            </w:r>
            <w:proofErr w:type="spellStart"/>
            <w:r w:rsidRPr="007850AE">
              <w:t>ТрансКонтейнер</w:t>
            </w:r>
            <w:proofErr w:type="spellEnd"/>
            <w:r w:rsidRPr="007850AE">
              <w:t>» и причинения вреда имуществу ПАО «</w:t>
            </w:r>
            <w:proofErr w:type="spellStart"/>
            <w:r w:rsidRPr="007850AE">
              <w:t>ТрансКонтейнер</w:t>
            </w:r>
            <w:proofErr w:type="spellEnd"/>
            <w:r w:rsidRPr="007850AE">
              <w:t xml:space="preserve">»; </w:t>
            </w:r>
          </w:p>
          <w:p w:rsidR="00630E5C" w:rsidRPr="007850AE" w:rsidRDefault="009A4F65" w:rsidP="00A35FF5">
            <w:pPr>
              <w:pStyle w:val="aff7"/>
              <w:numPr>
                <w:ilvl w:val="1"/>
                <w:numId w:val="21"/>
              </w:numPr>
              <w:jc w:val="both"/>
            </w:pPr>
            <w:r w:rsidRPr="007850AE">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(строительство,   реконструкция, ремонт ограждений из сборных железобетонных панелей и кирпича и </w:t>
            </w:r>
            <w:proofErr w:type="spellStart"/>
            <w:r w:rsidRPr="007850AE">
              <w:t>тд</w:t>
            </w:r>
            <w:proofErr w:type="spellEnd"/>
            <w:r w:rsidRPr="007850AE">
              <w:t>.)</w:t>
            </w:r>
            <w:proofErr w:type="gramStart"/>
            <w:r w:rsidRPr="007850AE">
              <w:t xml:space="preserve"> ,</w:t>
            </w:r>
            <w:proofErr w:type="gramEnd"/>
            <w:r w:rsidRPr="007850AE">
              <w:t xml:space="preserve"> с суммарной стоимостью договора(-</w:t>
            </w:r>
            <w:proofErr w:type="spellStart"/>
            <w:r w:rsidRPr="007850AE">
              <w:t>ов</w:t>
            </w:r>
            <w:proofErr w:type="spellEnd"/>
            <w:r w:rsidRPr="007850AE">
              <w:t>) не менее 20 % от начальной (максимальной) цены договора/цены лота.</w:t>
            </w:r>
          </w:p>
          <w:p w:rsidR="00A15F83" w:rsidRPr="006D2B87" w:rsidRDefault="00A15F83" w:rsidP="00A35FF5">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30E5C" w:rsidRPr="007850AE" w:rsidRDefault="009A4F65" w:rsidP="00A35FF5">
            <w:pPr>
              <w:pStyle w:val="aff7"/>
              <w:numPr>
                <w:ilvl w:val="1"/>
                <w:numId w:val="21"/>
              </w:numPr>
              <w:jc w:val="both"/>
            </w:pPr>
            <w:r w:rsidRPr="007850AE">
              <w:t xml:space="preserve">в случае если претендент/участник не является плательщиком НДС, документ, подтверждающий право </w:t>
            </w:r>
            <w:r w:rsidRPr="007850AE">
              <w:lastRenderedPageBreak/>
              <w:t xml:space="preserve">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30E5C" w:rsidRPr="007850AE" w:rsidRDefault="009A4F65" w:rsidP="00A35FF5">
            <w:pPr>
              <w:pStyle w:val="aff7"/>
              <w:numPr>
                <w:ilvl w:val="1"/>
                <w:numId w:val="21"/>
              </w:numPr>
              <w:jc w:val="both"/>
            </w:pPr>
            <w:proofErr w:type="gramStart"/>
            <w:r w:rsidRPr="007850AE">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850AE">
              <w:t>://</w:t>
            </w:r>
            <w:r>
              <w:rPr>
                <w:lang w:val="en-US"/>
              </w:rPr>
              <w:t>service</w:t>
            </w:r>
            <w:r w:rsidRPr="007850AE">
              <w:t>.</w:t>
            </w:r>
            <w:proofErr w:type="spellStart"/>
            <w:r>
              <w:rPr>
                <w:lang w:val="en-US"/>
              </w:rPr>
              <w:t>nalog</w:t>
            </w:r>
            <w:proofErr w:type="spellEnd"/>
            <w:r w:rsidRPr="007850AE">
              <w:t>.</w:t>
            </w:r>
            <w:proofErr w:type="spellStart"/>
            <w:r>
              <w:rPr>
                <w:lang w:val="en-US"/>
              </w:rPr>
              <w:t>ru</w:t>
            </w:r>
            <w:proofErr w:type="spellEnd"/>
            <w:r w:rsidRPr="007850AE">
              <w:t>/</w:t>
            </w:r>
            <w:proofErr w:type="spellStart"/>
            <w:r>
              <w:rPr>
                <w:lang w:val="en-US"/>
              </w:rPr>
              <w:t>zd</w:t>
            </w:r>
            <w:proofErr w:type="spellEnd"/>
            <w:r w:rsidRPr="007850AE">
              <w:t>.</w:t>
            </w:r>
            <w:r>
              <w:rPr>
                <w:lang w:val="en-US"/>
              </w:rPr>
              <w:t>do</w:t>
            </w:r>
            <w:r w:rsidRPr="007850AE">
              <w:t>).</w:t>
            </w:r>
            <w:proofErr w:type="gramEnd"/>
            <w:r w:rsidRPr="007850AE">
              <w:t xml:space="preserve"> </w:t>
            </w:r>
            <w:proofErr w:type="gramStart"/>
            <w:r w:rsidRPr="007850AE">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7850AE">
              <w:t xml:space="preserve"> </w:t>
            </w:r>
            <w:proofErr w:type="gramStart"/>
            <w:r w:rsidRPr="007850AE">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850AE">
              <w:t>://</w:t>
            </w:r>
            <w:r>
              <w:rPr>
                <w:lang w:val="en-US"/>
              </w:rPr>
              <w:t>service</w:t>
            </w:r>
            <w:r w:rsidRPr="007850AE">
              <w:t>.</w:t>
            </w:r>
            <w:proofErr w:type="spellStart"/>
            <w:r>
              <w:rPr>
                <w:lang w:val="en-US"/>
              </w:rPr>
              <w:t>nalog</w:t>
            </w:r>
            <w:proofErr w:type="spellEnd"/>
            <w:r w:rsidRPr="007850AE">
              <w:t>.</w:t>
            </w:r>
            <w:proofErr w:type="spellStart"/>
            <w:r>
              <w:rPr>
                <w:lang w:val="en-US"/>
              </w:rPr>
              <w:t>ru</w:t>
            </w:r>
            <w:proofErr w:type="spellEnd"/>
            <w:r w:rsidRPr="007850AE">
              <w:t>/</w:t>
            </w:r>
            <w:proofErr w:type="spellStart"/>
            <w:r>
              <w:rPr>
                <w:lang w:val="en-US"/>
              </w:rPr>
              <w:t>zd</w:t>
            </w:r>
            <w:proofErr w:type="spellEnd"/>
            <w:r w:rsidRPr="007850AE">
              <w:t>.</w:t>
            </w:r>
            <w:r>
              <w:rPr>
                <w:lang w:val="en-US"/>
              </w:rPr>
              <w:t>do</w:t>
            </w:r>
            <w:r w:rsidRPr="007850AE">
              <w:t xml:space="preserve">)); </w:t>
            </w:r>
            <w:proofErr w:type="gramEnd"/>
          </w:p>
          <w:p w:rsidR="00630E5C" w:rsidRPr="007850AE" w:rsidRDefault="009A4F65" w:rsidP="00A35FF5">
            <w:pPr>
              <w:pStyle w:val="aff7"/>
              <w:numPr>
                <w:ilvl w:val="1"/>
                <w:numId w:val="21"/>
              </w:numPr>
              <w:jc w:val="both"/>
            </w:pPr>
            <w:proofErr w:type="gramStart"/>
            <w:r w:rsidRPr="007850AE">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7850AE">
              <w:t>неприостановлении</w:t>
            </w:r>
            <w:proofErr w:type="spellEnd"/>
            <w:r w:rsidRPr="007850AE">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850AE">
              <w:t>://</w:t>
            </w:r>
            <w:proofErr w:type="spellStart"/>
            <w:r>
              <w:rPr>
                <w:lang w:val="en-US"/>
              </w:rPr>
              <w:t>fssprus</w:t>
            </w:r>
            <w:proofErr w:type="spellEnd"/>
            <w:r w:rsidRPr="007850AE">
              <w:t>.</w:t>
            </w:r>
            <w:proofErr w:type="spellStart"/>
            <w:r>
              <w:rPr>
                <w:lang w:val="en-US"/>
              </w:rPr>
              <w:t>ru</w:t>
            </w:r>
            <w:proofErr w:type="spellEnd"/>
            <w:r w:rsidRPr="007850AE">
              <w:t>/</w:t>
            </w:r>
            <w:proofErr w:type="spellStart"/>
            <w:r>
              <w:rPr>
                <w:lang w:val="en-US"/>
              </w:rPr>
              <w:t>iss</w:t>
            </w:r>
            <w:proofErr w:type="spellEnd"/>
            <w:proofErr w:type="gramEnd"/>
            <w:r w:rsidRPr="007850AE">
              <w:t>/</w:t>
            </w:r>
            <w:proofErr w:type="spellStart"/>
            <w:proofErr w:type="gramStart"/>
            <w:r>
              <w:rPr>
                <w:lang w:val="en-US"/>
              </w:rPr>
              <w:t>ip</w:t>
            </w:r>
            <w:proofErr w:type="spellEnd"/>
            <w:proofErr w:type="gramEnd"/>
            <w:r w:rsidRPr="007850AE">
              <w:t xml:space="preserve">), а также информации в едином Федеральном реестре сведений о фактах деятельности юридических лиц </w:t>
            </w:r>
            <w:r>
              <w:rPr>
                <w:lang w:val="en-US"/>
              </w:rPr>
              <w:t>http</w:t>
            </w:r>
            <w:r w:rsidRPr="007850AE">
              <w:t>://</w:t>
            </w:r>
            <w:r>
              <w:rPr>
                <w:lang w:val="en-US"/>
              </w:rPr>
              <w:t>www</w:t>
            </w:r>
            <w:r w:rsidRPr="007850AE">
              <w:t>.</w:t>
            </w:r>
            <w:proofErr w:type="spellStart"/>
            <w:r>
              <w:rPr>
                <w:lang w:val="en-US"/>
              </w:rPr>
              <w:t>fedresurs</w:t>
            </w:r>
            <w:proofErr w:type="spellEnd"/>
            <w:r w:rsidRPr="007850AE">
              <w:t>.</w:t>
            </w:r>
            <w:proofErr w:type="spellStart"/>
            <w:r>
              <w:rPr>
                <w:lang w:val="en-US"/>
              </w:rPr>
              <w:t>ru</w:t>
            </w:r>
            <w:proofErr w:type="spellEnd"/>
            <w:r w:rsidRPr="007850AE">
              <w:t>/</w:t>
            </w:r>
            <w:r>
              <w:rPr>
                <w:lang w:val="en-US"/>
              </w:rPr>
              <w:t>companies</w:t>
            </w:r>
            <w:r w:rsidRPr="007850AE">
              <w:t>/</w:t>
            </w:r>
            <w:proofErr w:type="spellStart"/>
            <w:r>
              <w:rPr>
                <w:lang w:val="en-US"/>
              </w:rPr>
              <w:t>IsSearching</w:t>
            </w:r>
            <w:proofErr w:type="spellEnd"/>
            <w:r w:rsidRPr="007850AE">
              <w:t xml:space="preserve">. </w:t>
            </w:r>
            <w:proofErr w:type="gramStart"/>
            <w:r w:rsidRPr="007850AE">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w:t>
            </w:r>
            <w:r w:rsidRPr="007850AE">
              <w:lastRenderedPageBreak/>
              <w:t>претендентом постановления о прекращении исполнительного производства и т.п.).</w:t>
            </w:r>
            <w:proofErr w:type="gramEnd"/>
            <w:r w:rsidRPr="007850AE">
              <w:t xml:space="preserve"> Организатором на день рассмотрения Заявок проверяется информация о наличии исполнительных производств и/или </w:t>
            </w:r>
            <w:proofErr w:type="spellStart"/>
            <w:r w:rsidRPr="007850AE">
              <w:t>неприостановлении</w:t>
            </w:r>
            <w:proofErr w:type="spellEnd"/>
            <w:r w:rsidRPr="007850A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630E5C" w:rsidRPr="007850AE" w:rsidRDefault="009A4F65" w:rsidP="00A35FF5">
            <w:pPr>
              <w:pStyle w:val="aff7"/>
              <w:numPr>
                <w:ilvl w:val="1"/>
                <w:numId w:val="21"/>
              </w:numPr>
              <w:jc w:val="both"/>
            </w:pPr>
            <w:r w:rsidRPr="007850A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630E5C" w:rsidRPr="007850AE" w:rsidRDefault="009A4F65" w:rsidP="00A35FF5">
            <w:pPr>
              <w:pStyle w:val="aff7"/>
              <w:numPr>
                <w:ilvl w:val="1"/>
                <w:numId w:val="21"/>
              </w:numPr>
              <w:jc w:val="both"/>
            </w:pPr>
            <w:r w:rsidRPr="007850AE">
              <w:t xml:space="preserve">документ по форме приложения № 4 к документации о </w:t>
            </w:r>
            <w:proofErr w:type="gramStart"/>
            <w:r w:rsidRPr="007850AE">
              <w:t>закупке</w:t>
            </w:r>
            <w:proofErr w:type="gramEnd"/>
            <w:r w:rsidRPr="007850AE">
              <w:t xml:space="preserve"> о наличии опыта выполнения работ, указанного в подпункте 1.3 части 1 пункта 17 Информационной карты; </w:t>
            </w:r>
          </w:p>
          <w:p w:rsidR="00630E5C" w:rsidRPr="007850AE" w:rsidRDefault="009A4F65" w:rsidP="00A35FF5">
            <w:pPr>
              <w:pStyle w:val="aff7"/>
              <w:numPr>
                <w:ilvl w:val="1"/>
                <w:numId w:val="21"/>
              </w:numPr>
              <w:jc w:val="both"/>
            </w:pPr>
            <w:r w:rsidRPr="007850AE">
              <w:t xml:space="preserve">копии договоров, указанных в документе по форме приложения № 4 к документации о </w:t>
            </w:r>
            <w:proofErr w:type="gramStart"/>
            <w:r w:rsidRPr="007850AE">
              <w:t>закупке</w:t>
            </w:r>
            <w:proofErr w:type="gramEnd"/>
            <w:r w:rsidRPr="007850AE">
              <w:t xml:space="preserve"> о наличии опыта выполнения работ/; </w:t>
            </w:r>
          </w:p>
          <w:p w:rsidR="00630E5C" w:rsidRDefault="009A4F65" w:rsidP="00A35FF5">
            <w:pPr>
              <w:pStyle w:val="aff7"/>
              <w:numPr>
                <w:ilvl w:val="1"/>
                <w:numId w:val="21"/>
              </w:numPr>
              <w:jc w:val="both"/>
              <w:rPr>
                <w:lang w:val="en-US"/>
              </w:rPr>
            </w:pPr>
            <w:r w:rsidRPr="007850AE">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630E5C" w:rsidRPr="007850AE" w:rsidRDefault="009A4F65" w:rsidP="00A35FF5">
            <w:pPr>
              <w:pStyle w:val="aff7"/>
              <w:numPr>
                <w:ilvl w:val="1"/>
                <w:numId w:val="21"/>
              </w:numPr>
              <w:jc w:val="both"/>
            </w:pPr>
            <w:r w:rsidRPr="007850AE">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7850AE">
              <w:t xml:space="preserve">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w:t>
            </w:r>
            <w:r w:rsidRPr="007850AE">
              <w:lastRenderedPageBreak/>
              <w:t>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7850AE">
              <w:t xml:space="preserve"> решение до момента заключения договора. В </w:t>
            </w:r>
            <w:proofErr w:type="gramStart"/>
            <w:r w:rsidRPr="007850AE">
              <w:t>случае</w:t>
            </w:r>
            <w:proofErr w:type="gramEnd"/>
            <w:r w:rsidRPr="007850AE">
              <w:t xml:space="preserve"> если такого одобрения не требуется, претендент представляет соответствующее обоснованное заявление.</w:t>
            </w:r>
          </w:p>
        </w:tc>
      </w:tr>
      <w:tr w:rsidR="00835CB1" w:rsidRPr="00F86FAA" w:rsidTr="00EF779C">
        <w:tc>
          <w:tcPr>
            <w:tcW w:w="534" w:type="dxa"/>
          </w:tcPr>
          <w:p w:rsidR="00835CB1" w:rsidRPr="00F86FAA" w:rsidRDefault="00835CB1" w:rsidP="00A35FF5">
            <w:pPr>
              <w:pStyle w:val="19"/>
              <w:ind w:firstLine="0"/>
              <w:rPr>
                <w:b/>
                <w:sz w:val="24"/>
                <w:szCs w:val="24"/>
              </w:rPr>
            </w:pPr>
            <w:r>
              <w:rPr>
                <w:b/>
                <w:sz w:val="24"/>
                <w:szCs w:val="24"/>
              </w:rPr>
              <w:lastRenderedPageBreak/>
              <w:t>18.</w:t>
            </w:r>
          </w:p>
        </w:tc>
        <w:tc>
          <w:tcPr>
            <w:tcW w:w="2551" w:type="dxa"/>
          </w:tcPr>
          <w:p w:rsidR="00835CB1" w:rsidRPr="00F86FAA" w:rsidRDefault="00887539" w:rsidP="00A35FF5">
            <w:pPr>
              <w:pStyle w:val="Default"/>
              <w:rPr>
                <w:b/>
                <w:color w:val="auto"/>
              </w:rPr>
            </w:pPr>
            <w:r>
              <w:rPr>
                <w:b/>
                <w:color w:val="auto"/>
              </w:rPr>
              <w:t>Срок заключения договора</w:t>
            </w:r>
          </w:p>
        </w:tc>
        <w:tc>
          <w:tcPr>
            <w:tcW w:w="6768" w:type="dxa"/>
          </w:tcPr>
          <w:p w:rsidR="00835CB1" w:rsidRPr="00F86FAA" w:rsidRDefault="00AA0D32" w:rsidP="00A35FF5">
            <w:pPr>
              <w:pStyle w:val="afa"/>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A35FF5">
            <w:pPr>
              <w:pStyle w:val="19"/>
              <w:ind w:firstLine="0"/>
              <w:rPr>
                <w:b/>
                <w:sz w:val="24"/>
                <w:szCs w:val="24"/>
              </w:rPr>
            </w:pPr>
            <w:r>
              <w:rPr>
                <w:b/>
                <w:sz w:val="24"/>
                <w:szCs w:val="24"/>
              </w:rPr>
              <w:t>19.</w:t>
            </w:r>
          </w:p>
        </w:tc>
        <w:tc>
          <w:tcPr>
            <w:tcW w:w="2551" w:type="dxa"/>
          </w:tcPr>
          <w:p w:rsidR="007D6548" w:rsidRPr="00F86FAA" w:rsidRDefault="00736D40" w:rsidP="00A35FF5">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A15F83" w:rsidRPr="00F86FAA" w:rsidTr="001612FE">
              <w:tc>
                <w:tcPr>
                  <w:tcW w:w="6768" w:type="dxa"/>
                </w:tcPr>
                <w:tbl>
                  <w:tblPr>
                    <w:tblStyle w:val="afff2"/>
                    <w:tblW w:w="0" w:type="auto"/>
                    <w:tblLayout w:type="fixed"/>
                    <w:tblLook w:val="04A0"/>
                  </w:tblPr>
                  <w:tblGrid>
                    <w:gridCol w:w="4423"/>
                    <w:gridCol w:w="2114"/>
                  </w:tblGrid>
                  <w:tr w:rsidR="00A15F83" w:rsidRPr="00E048E8" w:rsidTr="001612FE">
                    <w:tc>
                      <w:tcPr>
                        <w:tcW w:w="4423" w:type="dxa"/>
                      </w:tcPr>
                      <w:p w:rsidR="00A15F83" w:rsidRPr="006D2B87" w:rsidRDefault="00A15F83" w:rsidP="00A35FF5">
                        <w:pPr>
                          <w:pStyle w:val="afa"/>
                          <w:rPr>
                            <w:b/>
                            <w:sz w:val="24"/>
                          </w:rPr>
                        </w:pPr>
                        <w:r>
                          <w:rPr>
                            <w:b/>
                            <w:sz w:val="24"/>
                          </w:rPr>
                          <w:t>Критерий оценки</w:t>
                        </w:r>
                      </w:p>
                    </w:tc>
                    <w:tc>
                      <w:tcPr>
                        <w:tcW w:w="2114" w:type="dxa"/>
                      </w:tcPr>
                      <w:p w:rsidR="00A15F83" w:rsidRPr="006D2B87" w:rsidRDefault="00A15F83" w:rsidP="00A35FF5">
                        <w:pPr>
                          <w:pStyle w:val="afa"/>
                          <w:ind w:firstLine="0"/>
                          <w:rPr>
                            <w:b/>
                            <w:sz w:val="24"/>
                          </w:rPr>
                        </w:pPr>
                        <w:r>
                          <w:rPr>
                            <w:b/>
                            <w:sz w:val="24"/>
                          </w:rPr>
                          <w:t>Значение Кз</w:t>
                        </w:r>
                      </w:p>
                    </w:tc>
                  </w:tr>
                  <w:tr w:rsidR="00A15F83" w:rsidRPr="00514332" w:rsidTr="001612FE">
                    <w:tc>
                      <w:tcPr>
                        <w:tcW w:w="4423" w:type="dxa"/>
                      </w:tcPr>
                      <w:p w:rsidR="00630E5C" w:rsidRDefault="009A4F65" w:rsidP="00A35FF5">
                        <w:pPr>
                          <w:pStyle w:val="afa"/>
                          <w:ind w:firstLine="0"/>
                          <w:rPr>
                            <w:sz w:val="24"/>
                          </w:rPr>
                        </w:pPr>
                        <w:r>
                          <w:rPr>
                            <w:sz w:val="24"/>
                          </w:rPr>
                          <w:t xml:space="preserve">Стоимость выполнения работ  </w:t>
                        </w:r>
                      </w:p>
                    </w:tc>
                    <w:tc>
                      <w:tcPr>
                        <w:tcW w:w="2114" w:type="dxa"/>
                      </w:tcPr>
                      <w:p w:rsidR="00630E5C" w:rsidRDefault="009A4F65" w:rsidP="00A35FF5">
                        <w:pPr>
                          <w:pStyle w:val="afa"/>
                          <w:ind w:firstLine="0"/>
                          <w:rPr>
                            <w:sz w:val="24"/>
                            <w:lang w:val="en-US"/>
                          </w:rPr>
                        </w:pPr>
                        <w:r>
                          <w:rPr>
                            <w:sz w:val="24"/>
                            <w:lang w:val="en-US"/>
                          </w:rPr>
                          <w:t>0,55</w:t>
                        </w:r>
                      </w:p>
                    </w:tc>
                  </w:tr>
                  <w:tr w:rsidR="00A15F83" w:rsidRPr="00514332" w:rsidTr="001612FE">
                    <w:tc>
                      <w:tcPr>
                        <w:tcW w:w="4423" w:type="dxa"/>
                      </w:tcPr>
                      <w:p w:rsidR="00630E5C" w:rsidRDefault="009A4F65" w:rsidP="00A35FF5">
                        <w:pPr>
                          <w:pStyle w:val="afa"/>
                          <w:ind w:firstLine="0"/>
                          <w:rPr>
                            <w:sz w:val="24"/>
                          </w:rPr>
                        </w:pPr>
                        <w:r>
                          <w:rPr>
                            <w:sz w:val="24"/>
                          </w:rPr>
                          <w:t xml:space="preserve">Срок выполнения работ  </w:t>
                        </w:r>
                      </w:p>
                    </w:tc>
                    <w:tc>
                      <w:tcPr>
                        <w:tcW w:w="2114" w:type="dxa"/>
                      </w:tcPr>
                      <w:p w:rsidR="00630E5C" w:rsidRDefault="009A4F65" w:rsidP="00A35FF5">
                        <w:pPr>
                          <w:pStyle w:val="afa"/>
                          <w:ind w:firstLine="0"/>
                          <w:rPr>
                            <w:sz w:val="24"/>
                            <w:lang w:val="en-US"/>
                          </w:rPr>
                        </w:pPr>
                        <w:r>
                          <w:rPr>
                            <w:sz w:val="24"/>
                            <w:lang w:val="en-US"/>
                          </w:rPr>
                          <w:t>0,15</w:t>
                        </w:r>
                      </w:p>
                    </w:tc>
                  </w:tr>
                  <w:tr w:rsidR="00A15F83" w:rsidRPr="00514332" w:rsidTr="001612FE">
                    <w:tc>
                      <w:tcPr>
                        <w:tcW w:w="4423" w:type="dxa"/>
                      </w:tcPr>
                      <w:p w:rsidR="00630E5C" w:rsidRDefault="009A4F65" w:rsidP="00A35FF5">
                        <w:pPr>
                          <w:pStyle w:val="afa"/>
                          <w:ind w:firstLine="0"/>
                          <w:rPr>
                            <w:sz w:val="24"/>
                          </w:rPr>
                        </w:pPr>
                        <w:r>
                          <w:rPr>
                            <w:sz w:val="24"/>
                          </w:rPr>
                          <w:t xml:space="preserve">Гарантийный срок  </w:t>
                        </w:r>
                      </w:p>
                    </w:tc>
                    <w:tc>
                      <w:tcPr>
                        <w:tcW w:w="2114" w:type="dxa"/>
                      </w:tcPr>
                      <w:p w:rsidR="00630E5C" w:rsidRDefault="009A4F65" w:rsidP="00A35FF5">
                        <w:pPr>
                          <w:pStyle w:val="afa"/>
                          <w:ind w:firstLine="0"/>
                          <w:rPr>
                            <w:sz w:val="24"/>
                            <w:lang w:val="en-US"/>
                          </w:rPr>
                        </w:pPr>
                        <w:r>
                          <w:rPr>
                            <w:sz w:val="24"/>
                            <w:lang w:val="en-US"/>
                          </w:rPr>
                          <w:t>0,10</w:t>
                        </w:r>
                      </w:p>
                    </w:tc>
                  </w:tr>
                  <w:tr w:rsidR="00A15F83" w:rsidRPr="00514332" w:rsidTr="001612FE">
                    <w:tc>
                      <w:tcPr>
                        <w:tcW w:w="4423" w:type="dxa"/>
                      </w:tcPr>
                      <w:p w:rsidR="00630E5C" w:rsidRDefault="009A4F65" w:rsidP="00A35FF5">
                        <w:pPr>
                          <w:pStyle w:val="afa"/>
                          <w:ind w:firstLine="0"/>
                          <w:rPr>
                            <w:sz w:val="24"/>
                          </w:rPr>
                        </w:pPr>
                        <w:r>
                          <w:rPr>
                            <w:sz w:val="24"/>
                          </w:rPr>
                          <w:t xml:space="preserve">Опыт оказания услуг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по данному критерию достаточно документально подтвердить наличие опыта на сумму, равную 2 200 000 (два миллиона двести тысяч) рублей без учета НДС. Представление подтверждающих  документов на большую сумму не дает участнику дополнительных преимуществ. </w:t>
                        </w:r>
                      </w:p>
                    </w:tc>
                    <w:tc>
                      <w:tcPr>
                        <w:tcW w:w="2114" w:type="dxa"/>
                      </w:tcPr>
                      <w:p w:rsidR="00630E5C" w:rsidRDefault="009A4F65" w:rsidP="00A35FF5">
                        <w:pPr>
                          <w:pStyle w:val="afa"/>
                          <w:ind w:firstLine="0"/>
                          <w:rPr>
                            <w:sz w:val="24"/>
                            <w:lang w:val="en-US"/>
                          </w:rPr>
                        </w:pPr>
                        <w:r>
                          <w:rPr>
                            <w:sz w:val="24"/>
                            <w:lang w:val="en-US"/>
                          </w:rPr>
                          <w:t>0,15</w:t>
                        </w:r>
                      </w:p>
                    </w:tc>
                  </w:tr>
                  <w:tr w:rsidR="00A15F83" w:rsidRPr="00514332" w:rsidTr="001612FE">
                    <w:tc>
                      <w:tcPr>
                        <w:tcW w:w="4423" w:type="dxa"/>
                      </w:tcPr>
                      <w:p w:rsidR="00630E5C" w:rsidRDefault="009A4F65" w:rsidP="00A35FF5">
                        <w:pPr>
                          <w:pStyle w:val="afa"/>
                          <w:ind w:firstLine="0"/>
                          <w:rPr>
                            <w:sz w:val="24"/>
                          </w:rPr>
                        </w:pPr>
                        <w:r>
                          <w:rPr>
                            <w:sz w:val="24"/>
                          </w:rPr>
                          <w:t xml:space="preserve">Размер аванса </w:t>
                        </w:r>
                      </w:p>
                    </w:tc>
                    <w:tc>
                      <w:tcPr>
                        <w:tcW w:w="2114" w:type="dxa"/>
                      </w:tcPr>
                      <w:p w:rsidR="00630E5C" w:rsidRDefault="009A4F65" w:rsidP="00A35FF5">
                        <w:pPr>
                          <w:pStyle w:val="afa"/>
                          <w:ind w:firstLine="0"/>
                          <w:rPr>
                            <w:sz w:val="24"/>
                            <w:lang w:val="en-US"/>
                          </w:rPr>
                        </w:pPr>
                        <w:r>
                          <w:rPr>
                            <w:sz w:val="24"/>
                            <w:lang w:val="en-US"/>
                          </w:rPr>
                          <w:t>0,05</w:t>
                        </w:r>
                      </w:p>
                    </w:tc>
                  </w:tr>
                </w:tbl>
                <w:p w:rsidR="00A15F83" w:rsidRPr="00F86FAA" w:rsidRDefault="00A15F83" w:rsidP="00A35FF5">
                  <w:pPr>
                    <w:pStyle w:val="afa"/>
                    <w:rPr>
                      <w:b/>
                      <w:i/>
                      <w:sz w:val="24"/>
                    </w:rPr>
                  </w:pPr>
                </w:p>
              </w:tc>
            </w:tr>
          </w:tbl>
          <w:p w:rsidR="007D6548" w:rsidRPr="00F86FAA" w:rsidRDefault="007D6548" w:rsidP="00A35FF5">
            <w:pPr>
              <w:pStyle w:val="afa"/>
              <w:rPr>
                <w:b/>
                <w:i/>
                <w:sz w:val="24"/>
              </w:rPr>
            </w:pPr>
          </w:p>
        </w:tc>
      </w:tr>
      <w:tr w:rsidR="00A15F83" w:rsidRPr="00F86FAA" w:rsidTr="00EF779C">
        <w:tc>
          <w:tcPr>
            <w:tcW w:w="534" w:type="dxa"/>
          </w:tcPr>
          <w:p w:rsidR="00A15F83" w:rsidRPr="00F86FAA" w:rsidRDefault="00A15F83" w:rsidP="00A35FF5">
            <w:pPr>
              <w:pStyle w:val="19"/>
              <w:ind w:firstLine="0"/>
              <w:rPr>
                <w:b/>
                <w:sz w:val="24"/>
                <w:szCs w:val="24"/>
              </w:rPr>
            </w:pPr>
            <w:r>
              <w:rPr>
                <w:b/>
                <w:sz w:val="24"/>
                <w:szCs w:val="24"/>
              </w:rPr>
              <w:t>20.</w:t>
            </w:r>
          </w:p>
        </w:tc>
        <w:tc>
          <w:tcPr>
            <w:tcW w:w="2551" w:type="dxa"/>
          </w:tcPr>
          <w:p w:rsidR="00A15F83" w:rsidRPr="00F86FAA" w:rsidRDefault="00A15F83" w:rsidP="00A35FF5">
            <w:pPr>
              <w:pStyle w:val="Default"/>
              <w:rPr>
                <w:b/>
                <w:color w:val="auto"/>
              </w:rPr>
            </w:pPr>
            <w:r>
              <w:rPr>
                <w:b/>
                <w:color w:val="auto"/>
              </w:rPr>
              <w:t>Особенности заключения договора</w:t>
            </w:r>
          </w:p>
        </w:tc>
        <w:tc>
          <w:tcPr>
            <w:tcW w:w="6768" w:type="dxa"/>
          </w:tcPr>
          <w:p w:rsidR="00630E5C" w:rsidRDefault="009A4F65" w:rsidP="00A35FF5">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15F83" w:rsidRPr="002F15C9" w:rsidRDefault="00A15F83" w:rsidP="00A35FF5">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35FF5">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договора, которые не были одним из оценочных критериев для выбора </w:t>
            </w:r>
            <w:r>
              <w:rPr>
                <w:sz w:val="24"/>
              </w:rPr>
              <w:lastRenderedPageBreak/>
              <w:t>победителя, указанных в пункте 19 Информационной карты настоящей документации о закупке.</w:t>
            </w:r>
          </w:p>
          <w:p w:rsidR="00A15F83" w:rsidRPr="002F15C9" w:rsidRDefault="00A15F83" w:rsidP="00A35FF5">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A15F83" w:rsidRPr="002F15C9" w:rsidRDefault="00A15F83" w:rsidP="00A35FF5">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15F83" w:rsidRPr="00F86FAA" w:rsidTr="00EF779C">
        <w:tc>
          <w:tcPr>
            <w:tcW w:w="534" w:type="dxa"/>
          </w:tcPr>
          <w:p w:rsidR="00A15F83" w:rsidRPr="00F86FAA" w:rsidRDefault="00A15F83" w:rsidP="00A35FF5">
            <w:pPr>
              <w:pStyle w:val="19"/>
              <w:ind w:firstLine="0"/>
              <w:rPr>
                <w:b/>
                <w:sz w:val="24"/>
                <w:szCs w:val="24"/>
              </w:rPr>
            </w:pPr>
            <w:r>
              <w:rPr>
                <w:b/>
                <w:sz w:val="24"/>
                <w:szCs w:val="24"/>
              </w:rPr>
              <w:lastRenderedPageBreak/>
              <w:t>21.</w:t>
            </w:r>
          </w:p>
        </w:tc>
        <w:tc>
          <w:tcPr>
            <w:tcW w:w="2551" w:type="dxa"/>
          </w:tcPr>
          <w:p w:rsidR="00A15F83" w:rsidRPr="00F86FAA" w:rsidRDefault="00A15F83" w:rsidP="00A35FF5">
            <w:pPr>
              <w:pStyle w:val="Default"/>
              <w:rPr>
                <w:b/>
                <w:color w:val="auto"/>
              </w:rPr>
            </w:pPr>
            <w:r>
              <w:rPr>
                <w:b/>
                <w:color w:val="auto"/>
              </w:rPr>
              <w:t>Привлечение субподрядчиков, соисполнителей</w:t>
            </w:r>
          </w:p>
        </w:tc>
        <w:tc>
          <w:tcPr>
            <w:tcW w:w="6768" w:type="dxa"/>
          </w:tcPr>
          <w:p w:rsidR="00630E5C" w:rsidRDefault="009A4F65" w:rsidP="00A35FF5">
            <w:pPr>
              <w:pStyle w:val="19"/>
              <w:ind w:firstLine="0"/>
              <w:rPr>
                <w:sz w:val="24"/>
                <w:szCs w:val="24"/>
              </w:rPr>
            </w:pPr>
            <w:r>
              <w:rPr>
                <w:sz w:val="24"/>
                <w:szCs w:val="24"/>
              </w:rPr>
              <w:t>Не допускается</w:t>
            </w:r>
          </w:p>
        </w:tc>
      </w:tr>
      <w:tr w:rsidR="00A15F83" w:rsidRPr="00F86FAA" w:rsidTr="00EF779C">
        <w:tc>
          <w:tcPr>
            <w:tcW w:w="534" w:type="dxa"/>
          </w:tcPr>
          <w:p w:rsidR="00A15F83" w:rsidRPr="00F86FAA" w:rsidRDefault="00A15F83" w:rsidP="00A35FF5">
            <w:pPr>
              <w:pStyle w:val="19"/>
              <w:ind w:firstLine="0"/>
              <w:rPr>
                <w:b/>
                <w:sz w:val="24"/>
                <w:szCs w:val="24"/>
              </w:rPr>
            </w:pPr>
            <w:r>
              <w:rPr>
                <w:b/>
                <w:sz w:val="24"/>
                <w:szCs w:val="24"/>
              </w:rPr>
              <w:t>22.</w:t>
            </w:r>
          </w:p>
        </w:tc>
        <w:tc>
          <w:tcPr>
            <w:tcW w:w="2551" w:type="dxa"/>
          </w:tcPr>
          <w:p w:rsidR="00A15F83" w:rsidRPr="00F86FAA" w:rsidRDefault="00A15F83" w:rsidP="00A35FF5">
            <w:pPr>
              <w:pStyle w:val="Default"/>
              <w:rPr>
                <w:b/>
                <w:color w:val="auto"/>
              </w:rPr>
            </w:pPr>
            <w:r>
              <w:rPr>
                <w:b/>
                <w:color w:val="auto"/>
              </w:rPr>
              <w:t>Обеспечение исполнения договора</w:t>
            </w:r>
          </w:p>
        </w:tc>
        <w:tc>
          <w:tcPr>
            <w:tcW w:w="6768" w:type="dxa"/>
          </w:tcPr>
          <w:p w:rsidR="00630E5C" w:rsidRDefault="009A4F65" w:rsidP="00A35FF5">
            <w:pPr>
              <w:pStyle w:val="19"/>
              <w:ind w:firstLine="0"/>
              <w:rPr>
                <w:sz w:val="24"/>
                <w:szCs w:val="24"/>
              </w:rPr>
            </w:pPr>
            <w:r>
              <w:rPr>
                <w:sz w:val="24"/>
                <w:szCs w:val="24"/>
              </w:rPr>
              <w:t>Не предусмотрено</w:t>
            </w:r>
          </w:p>
        </w:tc>
      </w:tr>
      <w:tr w:rsidR="00A15F83" w:rsidRPr="00F86FAA" w:rsidTr="00EF779C">
        <w:tc>
          <w:tcPr>
            <w:tcW w:w="534" w:type="dxa"/>
          </w:tcPr>
          <w:p w:rsidR="00A15F83" w:rsidRPr="00F86FAA" w:rsidRDefault="00A15F83" w:rsidP="00A35FF5">
            <w:pPr>
              <w:pStyle w:val="19"/>
              <w:ind w:firstLine="0"/>
              <w:rPr>
                <w:b/>
                <w:sz w:val="24"/>
                <w:szCs w:val="24"/>
              </w:rPr>
            </w:pPr>
            <w:r>
              <w:rPr>
                <w:b/>
                <w:sz w:val="24"/>
                <w:szCs w:val="24"/>
              </w:rPr>
              <w:t>23.</w:t>
            </w:r>
          </w:p>
        </w:tc>
        <w:tc>
          <w:tcPr>
            <w:tcW w:w="2551" w:type="dxa"/>
          </w:tcPr>
          <w:p w:rsidR="00A15F83" w:rsidRPr="00F86FAA" w:rsidRDefault="00A15F83" w:rsidP="00A35FF5">
            <w:pPr>
              <w:pStyle w:val="Default"/>
              <w:rPr>
                <w:b/>
                <w:color w:val="auto"/>
              </w:rPr>
            </w:pPr>
            <w:r>
              <w:rPr>
                <w:b/>
                <w:color w:val="auto"/>
              </w:rPr>
              <w:t>Обеспечение заявки</w:t>
            </w:r>
          </w:p>
        </w:tc>
        <w:tc>
          <w:tcPr>
            <w:tcW w:w="6768" w:type="dxa"/>
          </w:tcPr>
          <w:p w:rsidR="00630E5C" w:rsidRDefault="009A4F65" w:rsidP="00A35FF5">
            <w:pPr>
              <w:pStyle w:val="19"/>
              <w:ind w:firstLine="0"/>
              <w:rPr>
                <w:sz w:val="24"/>
                <w:szCs w:val="24"/>
              </w:rPr>
            </w:pPr>
            <w:r>
              <w:rPr>
                <w:sz w:val="24"/>
                <w:szCs w:val="24"/>
              </w:rPr>
              <w:t>Не предусмотрено</w:t>
            </w:r>
          </w:p>
        </w:tc>
      </w:tr>
    </w:tbl>
    <w:p w:rsidR="003214C4" w:rsidRDefault="003214C4" w:rsidP="00A35FF5">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630E5C" w:rsidRDefault="009A4F65" w:rsidP="00A35FF5">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35FF5">
      <w:pPr>
        <w:ind w:firstLine="425"/>
        <w:jc w:val="right"/>
        <w:rPr>
          <w:sz w:val="28"/>
          <w:szCs w:val="28"/>
        </w:rPr>
      </w:pPr>
      <w:r>
        <w:rPr>
          <w:sz w:val="28"/>
          <w:szCs w:val="28"/>
        </w:rPr>
        <w:t>к документации о закупке</w:t>
      </w:r>
    </w:p>
    <w:p w:rsidR="000954FB" w:rsidRPr="00445DDD" w:rsidRDefault="000954FB" w:rsidP="00A35FF5">
      <w:pPr>
        <w:jc w:val="center"/>
        <w:rPr>
          <w:b/>
          <w:sz w:val="28"/>
          <w:szCs w:val="28"/>
        </w:rPr>
      </w:pPr>
      <w:r>
        <w:rPr>
          <w:b/>
          <w:sz w:val="28"/>
          <w:szCs w:val="28"/>
        </w:rPr>
        <w:t>На бланке претендента</w:t>
      </w:r>
    </w:p>
    <w:p w:rsidR="000954FB" w:rsidRPr="00F47376" w:rsidRDefault="000954FB" w:rsidP="00A35FF5">
      <w:pPr>
        <w:jc w:val="center"/>
        <w:rPr>
          <w:b/>
          <w:i/>
          <w:sz w:val="28"/>
        </w:rPr>
      </w:pPr>
      <w:r>
        <w:rPr>
          <w:b/>
          <w:sz w:val="28"/>
        </w:rPr>
        <w:t>ЗАЯВКА ______________ (наименование претендента)</w:t>
      </w:r>
    </w:p>
    <w:p w:rsidR="000954FB" w:rsidRPr="00F47376" w:rsidRDefault="000954FB" w:rsidP="00A35FF5">
      <w:pPr>
        <w:jc w:val="center"/>
        <w:rPr>
          <w:b/>
          <w:i/>
          <w:sz w:val="28"/>
        </w:rPr>
      </w:pPr>
      <w:r>
        <w:rPr>
          <w:b/>
          <w:sz w:val="28"/>
        </w:rPr>
        <w:t>НА УЧАСТИЕ В ОТКРЫТОМ КОНКУРСЕ № ОКэ-МСП-___-___-____</w:t>
      </w:r>
    </w:p>
    <w:p w:rsidR="000954FB" w:rsidRPr="007415F9" w:rsidRDefault="000954FB" w:rsidP="00A35FF5"/>
    <w:p w:rsidR="000954FB" w:rsidRPr="00002090" w:rsidRDefault="000954FB" w:rsidP="00A35FF5">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A35FF5">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A35FF5">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A35FF5">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A35FF5">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A35FF5">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35FF5">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A35FF5">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A35FF5">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A35FF5">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A35FF5">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A35FF5">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35FF5">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A35FF5">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A35FF5">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35FF5">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A35FF5">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A35FF5">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A35FF5">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35FF5">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A35FF5">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35FF5">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A35FF5">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A35FF5">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A35FF5">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A35FF5">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A35FF5">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35FF5">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35FF5">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35FF5">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A35FF5">
      <w:pPr>
        <w:pStyle w:val="19"/>
        <w:ind w:firstLine="708"/>
      </w:pPr>
      <w:r>
        <w:t>В подтверждение этого прилагаются все необходимые документы.</w:t>
      </w:r>
    </w:p>
    <w:p w:rsidR="0000648C" w:rsidRDefault="0000648C" w:rsidP="00A35FF5"/>
    <w:p w:rsidR="009E6A0A" w:rsidRPr="00C20080" w:rsidRDefault="009E6A0A" w:rsidP="00A35FF5">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A35FF5">
      <w:pPr>
        <w:tabs>
          <w:tab w:val="left" w:pos="8640"/>
        </w:tabs>
        <w:jc w:val="center"/>
        <w:rPr>
          <w:i/>
        </w:rPr>
      </w:pPr>
      <w:r>
        <w:rPr>
          <w:i/>
        </w:rPr>
        <w:t xml:space="preserve">                                                            (наименование претендента)</w:t>
      </w:r>
    </w:p>
    <w:p w:rsidR="009E6A0A" w:rsidRPr="00C20080" w:rsidRDefault="009E6A0A" w:rsidP="00A35FF5">
      <w:pPr>
        <w:rPr>
          <w:sz w:val="28"/>
          <w:szCs w:val="28"/>
          <w:lang w:eastAsia="ru-RU"/>
        </w:rPr>
      </w:pPr>
      <w:r>
        <w:rPr>
          <w:sz w:val="28"/>
          <w:szCs w:val="28"/>
          <w:lang w:eastAsia="ru-RU"/>
        </w:rPr>
        <w:t>____________________________________________________________________</w:t>
      </w:r>
    </w:p>
    <w:p w:rsidR="009E6A0A" w:rsidRPr="00C20080" w:rsidRDefault="009E6A0A" w:rsidP="00A35FF5">
      <w:pPr>
        <w:rPr>
          <w:i/>
        </w:rPr>
      </w:pPr>
      <w:r>
        <w:rPr>
          <w:i/>
        </w:rPr>
        <w:t xml:space="preserve">       М.П.</w:t>
      </w:r>
      <w:r>
        <w:rPr>
          <w:i/>
        </w:rPr>
        <w:tab/>
      </w:r>
      <w:r>
        <w:rPr>
          <w:i/>
        </w:rPr>
        <w:tab/>
      </w:r>
      <w:r>
        <w:rPr>
          <w:i/>
        </w:rPr>
        <w:tab/>
        <w:t>(должность, подпись, ФИО)</w:t>
      </w:r>
    </w:p>
    <w:p w:rsidR="003214C4" w:rsidRPr="003214C4" w:rsidRDefault="00F47376" w:rsidP="00A35FF5">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630E5C" w:rsidRDefault="009A4F65" w:rsidP="00A35FF5">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35FF5">
      <w:pPr>
        <w:ind w:firstLine="425"/>
        <w:jc w:val="right"/>
        <w:rPr>
          <w:sz w:val="28"/>
          <w:szCs w:val="28"/>
        </w:rPr>
      </w:pPr>
      <w:r>
        <w:rPr>
          <w:sz w:val="28"/>
          <w:szCs w:val="28"/>
        </w:rPr>
        <w:t>к документации о закупке</w:t>
      </w:r>
    </w:p>
    <w:p w:rsidR="009E6A0A" w:rsidRDefault="009E6A0A" w:rsidP="00A35FF5">
      <w:pPr>
        <w:pStyle w:val="afa"/>
        <w:jc w:val="center"/>
        <w:rPr>
          <w:b/>
          <w:sz w:val="28"/>
          <w:szCs w:val="28"/>
        </w:rPr>
      </w:pPr>
    </w:p>
    <w:p w:rsidR="001E06C8" w:rsidRPr="00F47376" w:rsidRDefault="001E06C8" w:rsidP="00A35FF5">
      <w:pPr>
        <w:jc w:val="center"/>
        <w:rPr>
          <w:b/>
          <w:sz w:val="28"/>
        </w:rPr>
      </w:pPr>
      <w:r>
        <w:rPr>
          <w:b/>
          <w:sz w:val="28"/>
        </w:rPr>
        <w:t>СВЕДЕНИЯ О ПРЕТЕНДЕНТЕ (для юридических лиц)</w:t>
      </w:r>
    </w:p>
    <w:p w:rsidR="001E06C8" w:rsidRDefault="001E06C8" w:rsidP="00A35FF5">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A35FF5">
      <w:pPr>
        <w:pStyle w:val="afa"/>
        <w:jc w:val="center"/>
        <w:rPr>
          <w:sz w:val="28"/>
          <w:szCs w:val="28"/>
        </w:rPr>
      </w:pPr>
    </w:p>
    <w:p w:rsidR="00D82FF3" w:rsidRPr="005074DB" w:rsidRDefault="00D82FF3" w:rsidP="00A35FF5">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A35FF5">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A35FF5">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A35FF5">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A35FF5">
      <w:pPr>
        <w:pStyle w:val="afa"/>
        <w:ind w:firstLine="397"/>
        <w:rPr>
          <w:bCs/>
          <w:iCs/>
          <w:sz w:val="28"/>
          <w:szCs w:val="28"/>
        </w:rPr>
      </w:pPr>
      <w:r>
        <w:rPr>
          <w:bCs/>
          <w:iCs/>
          <w:sz w:val="28"/>
          <w:szCs w:val="28"/>
        </w:rPr>
        <w:t>4. Почтовый адрес: ________________________________________________;</w:t>
      </w:r>
    </w:p>
    <w:p w:rsidR="001E06C8" w:rsidRDefault="00B84AE4" w:rsidP="00A35FF5">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A35FF5">
      <w:pPr>
        <w:suppressAutoHyphens w:val="0"/>
        <w:ind w:firstLine="397"/>
        <w:rPr>
          <w:bCs/>
          <w:iCs/>
          <w:sz w:val="28"/>
          <w:szCs w:val="28"/>
        </w:rPr>
      </w:pPr>
      <w:r>
        <w:rPr>
          <w:bCs/>
          <w:iCs/>
          <w:sz w:val="28"/>
          <w:szCs w:val="28"/>
        </w:rPr>
        <w:t>6. ИНН/КПП: _____________________________________________________;</w:t>
      </w:r>
    </w:p>
    <w:p w:rsidR="001E06C8" w:rsidRDefault="00B84AE4" w:rsidP="00A35FF5">
      <w:pPr>
        <w:suppressAutoHyphens w:val="0"/>
        <w:ind w:firstLine="397"/>
        <w:rPr>
          <w:bCs/>
          <w:iCs/>
          <w:sz w:val="28"/>
          <w:szCs w:val="28"/>
        </w:rPr>
      </w:pPr>
      <w:r>
        <w:rPr>
          <w:bCs/>
          <w:iCs/>
          <w:sz w:val="28"/>
          <w:szCs w:val="28"/>
        </w:rPr>
        <w:t>7. ОГРН: _________________________________________________________;</w:t>
      </w:r>
    </w:p>
    <w:p w:rsidR="001E06C8" w:rsidRDefault="00B84AE4" w:rsidP="00A35FF5">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A35FF5">
      <w:pPr>
        <w:suppressAutoHyphens w:val="0"/>
        <w:ind w:firstLine="397"/>
        <w:rPr>
          <w:bCs/>
          <w:iCs/>
          <w:sz w:val="28"/>
          <w:szCs w:val="28"/>
        </w:rPr>
      </w:pPr>
      <w:r>
        <w:rPr>
          <w:bCs/>
          <w:iCs/>
          <w:sz w:val="28"/>
          <w:szCs w:val="28"/>
        </w:rPr>
        <w:t>9. Телефон:  +7(_____) _____________________________________________;</w:t>
      </w:r>
    </w:p>
    <w:p w:rsidR="00B84AE4" w:rsidRDefault="00B84AE4" w:rsidP="00A35FF5">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A35FF5">
      <w:pPr>
        <w:suppressAutoHyphens w:val="0"/>
        <w:ind w:firstLine="397"/>
        <w:rPr>
          <w:bCs/>
          <w:iCs/>
          <w:sz w:val="28"/>
          <w:szCs w:val="28"/>
        </w:rPr>
      </w:pPr>
      <w:r>
        <w:rPr>
          <w:bCs/>
          <w:iCs/>
          <w:sz w:val="28"/>
          <w:szCs w:val="28"/>
        </w:rPr>
        <w:t>11. Факс (____) ___________________________________________________;</w:t>
      </w:r>
    </w:p>
    <w:p w:rsidR="001E06C8" w:rsidRDefault="00B84AE4" w:rsidP="00A35FF5">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A35FF5">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A35FF5">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A35FF5">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A35FF5">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A35FF5">
      <w:pPr>
        <w:pStyle w:val="afa"/>
        <w:ind w:firstLine="0"/>
        <w:rPr>
          <w:sz w:val="20"/>
          <w:szCs w:val="20"/>
        </w:rPr>
      </w:pPr>
    </w:p>
    <w:p w:rsidR="001E06C8" w:rsidRPr="00B07F62" w:rsidRDefault="001E06C8" w:rsidP="00A35FF5">
      <w:pPr>
        <w:pStyle w:val="afa"/>
        <w:tabs>
          <w:tab w:val="left" w:pos="1080"/>
        </w:tabs>
        <w:ind w:firstLine="698"/>
        <w:rPr>
          <w:sz w:val="28"/>
          <w:szCs w:val="28"/>
        </w:rPr>
      </w:pPr>
    </w:p>
    <w:p w:rsidR="001E06C8" w:rsidRPr="00AF56CE" w:rsidRDefault="001E06C8" w:rsidP="00A35FF5">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A35FF5">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A35FF5">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A35FF5">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A35FF5">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A35FF5">
      <w:pPr>
        <w:tabs>
          <w:tab w:val="left" w:pos="9639"/>
        </w:tabs>
        <w:ind w:firstLine="539"/>
        <w:rPr>
          <w:b/>
          <w:sz w:val="28"/>
          <w:szCs w:val="28"/>
        </w:rPr>
      </w:pPr>
      <w:r>
        <w:rPr>
          <w:b/>
          <w:sz w:val="28"/>
          <w:szCs w:val="28"/>
        </w:rPr>
        <w:t>Контактные лица:</w:t>
      </w:r>
    </w:p>
    <w:p w:rsidR="001E06C8" w:rsidRPr="007415F9" w:rsidRDefault="001E06C8" w:rsidP="00A35FF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A35FF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A35FF5">
      <w:pPr>
        <w:tabs>
          <w:tab w:val="left" w:pos="9639"/>
        </w:tabs>
        <w:jc w:val="right"/>
        <w:rPr>
          <w:i/>
        </w:rPr>
      </w:pPr>
      <w:r>
        <w:rPr>
          <w:i/>
        </w:rPr>
        <w:t>Контактное лицо (должность, ФИО, телефон)</w:t>
      </w:r>
    </w:p>
    <w:p w:rsidR="001E06C8" w:rsidRPr="007415F9" w:rsidRDefault="001E06C8" w:rsidP="00A35FF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A35FF5">
      <w:pPr>
        <w:tabs>
          <w:tab w:val="left" w:pos="9639"/>
        </w:tabs>
        <w:jc w:val="right"/>
        <w:rPr>
          <w:i/>
        </w:rPr>
      </w:pPr>
      <w:r>
        <w:rPr>
          <w:i/>
        </w:rPr>
        <w:t>Контактное лицо (должность, ФИО, телефон)</w:t>
      </w:r>
    </w:p>
    <w:p w:rsidR="001E06C8" w:rsidRPr="007415F9" w:rsidRDefault="001E06C8" w:rsidP="00A35FF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A35FF5">
      <w:pPr>
        <w:tabs>
          <w:tab w:val="left" w:pos="9639"/>
        </w:tabs>
        <w:jc w:val="right"/>
        <w:rPr>
          <w:i/>
        </w:rPr>
      </w:pPr>
      <w:r>
        <w:rPr>
          <w:i/>
        </w:rPr>
        <w:t>Контактное лицо (должность, ФИО, телефон)</w:t>
      </w:r>
    </w:p>
    <w:p w:rsidR="001E06C8" w:rsidRPr="007415F9" w:rsidRDefault="001E06C8" w:rsidP="00A35FF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A35FF5">
      <w:pPr>
        <w:tabs>
          <w:tab w:val="left" w:pos="9639"/>
        </w:tabs>
        <w:jc w:val="right"/>
        <w:rPr>
          <w:i/>
        </w:rPr>
      </w:pPr>
      <w:r>
        <w:rPr>
          <w:i/>
        </w:rPr>
        <w:t>Контактное лицо (должность, ФИО, телефон)</w:t>
      </w:r>
    </w:p>
    <w:p w:rsidR="001E06C8" w:rsidRPr="007415F9" w:rsidRDefault="001E06C8" w:rsidP="00A35FF5">
      <w:pPr>
        <w:pStyle w:val="afa"/>
        <w:rPr>
          <w:rFonts w:eastAsia="Times New Roman"/>
          <w:spacing w:val="-13"/>
          <w:sz w:val="28"/>
          <w:szCs w:val="28"/>
        </w:rPr>
      </w:pPr>
    </w:p>
    <w:p w:rsidR="001E06C8" w:rsidRPr="00305BD2" w:rsidRDefault="001E06C8" w:rsidP="00A35FF5">
      <w:pPr>
        <w:pStyle w:val="afa"/>
        <w:ind w:firstLine="0"/>
        <w:rPr>
          <w:b/>
          <w:sz w:val="28"/>
          <w:szCs w:val="28"/>
        </w:rPr>
      </w:pPr>
      <w:r>
        <w:rPr>
          <w:b/>
          <w:sz w:val="28"/>
          <w:szCs w:val="28"/>
        </w:rPr>
        <w:t xml:space="preserve">Представитель, </w:t>
      </w:r>
    </w:p>
    <w:p w:rsidR="001E06C8" w:rsidRPr="007415F9" w:rsidRDefault="001E06C8" w:rsidP="00A35FF5">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A35FF5">
      <w:pPr>
        <w:tabs>
          <w:tab w:val="left" w:pos="8640"/>
        </w:tabs>
        <w:jc w:val="center"/>
        <w:rPr>
          <w:i/>
        </w:rPr>
      </w:pPr>
      <w:r>
        <w:rPr>
          <w:i/>
        </w:rPr>
        <w:t>(наименование претендента)</w:t>
      </w:r>
    </w:p>
    <w:p w:rsidR="001E06C8" w:rsidRPr="00445DDD" w:rsidRDefault="001E06C8" w:rsidP="00A35FF5">
      <w:pPr>
        <w:pStyle w:val="32"/>
        <w:suppressAutoHyphens/>
        <w:spacing w:after="0"/>
        <w:rPr>
          <w:sz w:val="28"/>
          <w:szCs w:val="28"/>
        </w:rPr>
      </w:pPr>
      <w:r>
        <w:rPr>
          <w:sz w:val="28"/>
          <w:szCs w:val="28"/>
        </w:rPr>
        <w:t>____________________________________________________________________</w:t>
      </w:r>
    </w:p>
    <w:p w:rsidR="001E06C8" w:rsidRPr="007415F9" w:rsidRDefault="001E06C8" w:rsidP="00A35FF5">
      <w:pPr>
        <w:rPr>
          <w:i/>
        </w:rPr>
      </w:pPr>
      <w:r>
        <w:rPr>
          <w:i/>
        </w:rPr>
        <w:t xml:space="preserve">       Печать</w:t>
      </w:r>
      <w:r>
        <w:rPr>
          <w:i/>
        </w:rPr>
        <w:tab/>
      </w:r>
      <w:r>
        <w:rPr>
          <w:i/>
        </w:rPr>
        <w:tab/>
      </w:r>
      <w:r>
        <w:rPr>
          <w:i/>
        </w:rPr>
        <w:tab/>
        <w:t>(должность, подпись, ФИО)</w:t>
      </w:r>
    </w:p>
    <w:p w:rsidR="001E06C8" w:rsidRDefault="00F47376" w:rsidP="00A35FF5">
      <w:pPr>
        <w:pStyle w:val="32"/>
        <w:suppressAutoHyphens/>
        <w:spacing w:after="0"/>
        <w:rPr>
          <w:sz w:val="28"/>
          <w:szCs w:val="28"/>
        </w:rPr>
      </w:pPr>
      <w:r>
        <w:rPr>
          <w:sz w:val="28"/>
          <w:szCs w:val="28"/>
        </w:rPr>
        <w:t>«____» _________ 201__ г.</w:t>
      </w:r>
      <w:r>
        <w:rPr>
          <w:sz w:val="28"/>
          <w:szCs w:val="28"/>
        </w:rPr>
        <w:br w:type="page"/>
      </w:r>
    </w:p>
    <w:p w:rsidR="001E06C8" w:rsidRDefault="001E06C8" w:rsidP="00A35FF5">
      <w:pPr>
        <w:pStyle w:val="afa"/>
        <w:jc w:val="center"/>
        <w:rPr>
          <w:b/>
          <w:sz w:val="28"/>
          <w:szCs w:val="28"/>
        </w:rPr>
      </w:pPr>
      <w:r>
        <w:rPr>
          <w:b/>
          <w:sz w:val="28"/>
          <w:szCs w:val="28"/>
        </w:rPr>
        <w:lastRenderedPageBreak/>
        <w:t>СВЕДЕНИЯ О ПРЕТЕНДЕНТЕ (для физических лиц)</w:t>
      </w:r>
    </w:p>
    <w:p w:rsidR="001E06C8" w:rsidRPr="000802B7" w:rsidRDefault="001E06C8" w:rsidP="00A35FF5">
      <w:pPr>
        <w:pStyle w:val="afa"/>
        <w:jc w:val="center"/>
        <w:rPr>
          <w:b/>
          <w:sz w:val="28"/>
          <w:szCs w:val="28"/>
        </w:rPr>
      </w:pPr>
    </w:p>
    <w:p w:rsidR="001E06C8" w:rsidRPr="000802B7" w:rsidRDefault="001E06C8" w:rsidP="00A35FF5">
      <w:pPr>
        <w:pStyle w:val="afa"/>
        <w:jc w:val="center"/>
        <w:rPr>
          <w:b/>
          <w:sz w:val="28"/>
          <w:szCs w:val="28"/>
        </w:rPr>
      </w:pPr>
    </w:p>
    <w:p w:rsidR="001E06C8" w:rsidRPr="00AF56CE" w:rsidRDefault="001E06C8" w:rsidP="00A35FF5">
      <w:pPr>
        <w:pStyle w:val="afa"/>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A35FF5">
      <w:pPr>
        <w:pStyle w:val="afa"/>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A35FF5">
      <w:pPr>
        <w:pStyle w:val="afa"/>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A35FF5">
      <w:pPr>
        <w:pStyle w:val="afa"/>
        <w:numPr>
          <w:ilvl w:val="0"/>
          <w:numId w:val="20"/>
        </w:numPr>
        <w:ind w:left="0" w:firstLine="397"/>
        <w:jc w:val="left"/>
        <w:rPr>
          <w:sz w:val="28"/>
          <w:szCs w:val="28"/>
        </w:rPr>
      </w:pPr>
      <w:r>
        <w:rPr>
          <w:sz w:val="28"/>
          <w:szCs w:val="28"/>
        </w:rPr>
        <w:t>Телефон +7(______) ________________________________________;</w:t>
      </w:r>
    </w:p>
    <w:p w:rsidR="001E06C8" w:rsidRDefault="001E06C8" w:rsidP="00A35FF5">
      <w:pPr>
        <w:pStyle w:val="afa"/>
        <w:numPr>
          <w:ilvl w:val="0"/>
          <w:numId w:val="20"/>
        </w:numPr>
        <w:ind w:left="0" w:firstLine="397"/>
        <w:jc w:val="left"/>
        <w:rPr>
          <w:sz w:val="28"/>
          <w:szCs w:val="28"/>
        </w:rPr>
      </w:pPr>
      <w:r>
        <w:rPr>
          <w:sz w:val="28"/>
          <w:szCs w:val="28"/>
        </w:rPr>
        <w:t>Факс +7(______) ___________________________________________;</w:t>
      </w:r>
    </w:p>
    <w:p w:rsidR="001E06C8" w:rsidRDefault="001E06C8" w:rsidP="00A35FF5">
      <w:pPr>
        <w:pStyle w:val="afa"/>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A35FF5">
      <w:pPr>
        <w:pStyle w:val="afa"/>
        <w:numPr>
          <w:ilvl w:val="0"/>
          <w:numId w:val="20"/>
        </w:numPr>
        <w:ind w:left="0" w:firstLine="397"/>
        <w:jc w:val="left"/>
        <w:rPr>
          <w:sz w:val="28"/>
          <w:szCs w:val="28"/>
        </w:rPr>
      </w:pPr>
      <w:r>
        <w:rPr>
          <w:sz w:val="28"/>
          <w:szCs w:val="28"/>
        </w:rPr>
        <w:t>Банковские реквизиты______________________________________;</w:t>
      </w:r>
    </w:p>
    <w:p w:rsidR="001E06C8" w:rsidRPr="00AF56CE" w:rsidRDefault="001E06C8" w:rsidP="00A35FF5">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A35FF5">
      <w:pPr>
        <w:pStyle w:val="aff7"/>
        <w:rPr>
          <w:sz w:val="28"/>
          <w:szCs w:val="28"/>
        </w:rPr>
      </w:pPr>
    </w:p>
    <w:p w:rsidR="001E06C8" w:rsidRDefault="001E06C8" w:rsidP="00A35FF5">
      <w:pPr>
        <w:pStyle w:val="afa"/>
        <w:ind w:left="709" w:firstLine="0"/>
        <w:jc w:val="left"/>
        <w:rPr>
          <w:sz w:val="28"/>
          <w:szCs w:val="28"/>
        </w:rPr>
      </w:pPr>
    </w:p>
    <w:p w:rsidR="001E06C8" w:rsidRPr="007415F9" w:rsidRDefault="001E06C8" w:rsidP="00A35FF5">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A35FF5">
      <w:pPr>
        <w:tabs>
          <w:tab w:val="left" w:pos="8640"/>
        </w:tabs>
        <w:jc w:val="center"/>
        <w:rPr>
          <w:i/>
        </w:rPr>
      </w:pPr>
      <w:r>
        <w:rPr>
          <w:i/>
        </w:rPr>
        <w:t xml:space="preserve">                                                                                (наименование претендента)</w:t>
      </w:r>
    </w:p>
    <w:p w:rsidR="001E06C8" w:rsidRPr="00445DDD" w:rsidRDefault="001E06C8" w:rsidP="00A35FF5">
      <w:pPr>
        <w:pStyle w:val="32"/>
        <w:suppressAutoHyphens/>
        <w:spacing w:after="0"/>
        <w:rPr>
          <w:sz w:val="28"/>
          <w:szCs w:val="28"/>
        </w:rPr>
      </w:pPr>
      <w:r>
        <w:rPr>
          <w:sz w:val="28"/>
          <w:szCs w:val="28"/>
        </w:rPr>
        <w:t>____________________________________________________________________</w:t>
      </w:r>
    </w:p>
    <w:p w:rsidR="001E06C8" w:rsidRPr="007415F9" w:rsidRDefault="001E06C8" w:rsidP="00A35FF5">
      <w:pPr>
        <w:rPr>
          <w:i/>
        </w:rPr>
      </w:pPr>
      <w:r>
        <w:rPr>
          <w:i/>
        </w:rPr>
        <w:t xml:space="preserve">       Печать</w:t>
      </w:r>
      <w:r>
        <w:rPr>
          <w:i/>
        </w:rPr>
        <w:tab/>
      </w:r>
      <w:r>
        <w:rPr>
          <w:i/>
        </w:rPr>
        <w:tab/>
      </w:r>
      <w:r>
        <w:rPr>
          <w:i/>
        </w:rPr>
        <w:tab/>
        <w:t>(должность, подпись, ФИО)</w:t>
      </w:r>
    </w:p>
    <w:p w:rsidR="001E06C8" w:rsidRDefault="00F47376" w:rsidP="00A35FF5">
      <w:pPr>
        <w:pStyle w:val="32"/>
        <w:suppressAutoHyphens/>
        <w:spacing w:after="0"/>
        <w:rPr>
          <w:sz w:val="28"/>
          <w:szCs w:val="28"/>
        </w:rPr>
      </w:pPr>
      <w:r>
        <w:rPr>
          <w:sz w:val="28"/>
          <w:szCs w:val="28"/>
        </w:rPr>
        <w:t>«____» _________ 201__ г.</w:t>
      </w:r>
      <w:r>
        <w:rPr>
          <w:sz w:val="28"/>
          <w:szCs w:val="28"/>
        </w:rPr>
        <w:br w:type="page"/>
      </w:r>
    </w:p>
    <w:p w:rsidR="003214C4" w:rsidRDefault="003214C4" w:rsidP="00A35FF5">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35FF5">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35FF5">
      <w:pPr>
        <w:ind w:firstLine="425"/>
        <w:jc w:val="right"/>
        <w:rPr>
          <w:sz w:val="28"/>
          <w:szCs w:val="28"/>
        </w:rPr>
      </w:pPr>
      <w:r>
        <w:rPr>
          <w:sz w:val="28"/>
          <w:szCs w:val="28"/>
        </w:rPr>
        <w:t>к документации о закупке</w:t>
      </w:r>
    </w:p>
    <w:p w:rsidR="001E06C8" w:rsidRDefault="001E06C8" w:rsidP="00A35FF5">
      <w:pPr>
        <w:suppressAutoHyphens w:val="0"/>
        <w:jc w:val="center"/>
        <w:rPr>
          <w:b/>
          <w:bCs/>
          <w:i/>
          <w:iCs/>
        </w:rPr>
      </w:pPr>
    </w:p>
    <w:p w:rsidR="009E6A0A" w:rsidRPr="00DB57F6" w:rsidRDefault="009E6A0A" w:rsidP="00A35FF5">
      <w:pPr>
        <w:suppressAutoHyphens w:val="0"/>
        <w:jc w:val="center"/>
        <w:rPr>
          <w:b/>
          <w:bCs/>
          <w:i/>
          <w:iCs/>
        </w:rPr>
      </w:pPr>
      <w:r>
        <w:rPr>
          <w:b/>
          <w:bCs/>
          <w:i/>
          <w:iCs/>
        </w:rPr>
        <w:t>ФОРМА для заполнения</w:t>
      </w:r>
      <w:r>
        <w:rPr>
          <w:rStyle w:val="af7"/>
          <w:b/>
          <w:bCs/>
          <w:i/>
          <w:iCs/>
        </w:rPr>
        <w:footnoteReference w:id="2"/>
      </w:r>
    </w:p>
    <w:p w:rsidR="009E6A0A" w:rsidRDefault="009E6A0A" w:rsidP="00A35FF5">
      <w:pPr>
        <w:suppressAutoHyphens w:val="0"/>
        <w:rPr>
          <w:b/>
          <w:sz w:val="32"/>
          <w:szCs w:val="32"/>
        </w:rPr>
      </w:pPr>
    </w:p>
    <w:p w:rsidR="009E6A0A" w:rsidRPr="00286B72" w:rsidRDefault="009E6A0A" w:rsidP="00A35FF5">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A35FF5">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A35FF5">
      <w:pPr>
        <w:suppressAutoHyphens w:val="0"/>
        <w:jc w:val="center"/>
        <w:rPr>
          <w:b/>
          <w:bCs/>
          <w:iCs/>
          <w:sz w:val="32"/>
          <w:szCs w:val="32"/>
        </w:rPr>
      </w:pPr>
      <w:r>
        <w:rPr>
          <w:b/>
          <w:bCs/>
          <w:iCs/>
          <w:sz w:val="32"/>
          <w:szCs w:val="32"/>
        </w:rPr>
        <w:t>и среднего предпринимательства</w:t>
      </w:r>
    </w:p>
    <w:p w:rsidR="009E6A0A" w:rsidRDefault="009E6A0A" w:rsidP="00A35FF5">
      <w:pPr>
        <w:rPr>
          <w:b/>
          <w:sz w:val="36"/>
          <w:szCs w:val="36"/>
        </w:rPr>
      </w:pPr>
      <w:r>
        <w:rPr>
          <w:b/>
          <w:sz w:val="36"/>
          <w:szCs w:val="36"/>
        </w:rPr>
        <w:t xml:space="preserve"> </w:t>
      </w:r>
    </w:p>
    <w:p w:rsidR="009E6A0A" w:rsidRDefault="009E6A0A" w:rsidP="00A35FF5">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A35FF5">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A35FF5">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A35FF5">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A35FF5">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A35FF5">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A35FF5">
      <w:pPr>
        <w:suppressAutoHyphens w:val="0"/>
        <w:rPr>
          <w:sz w:val="16"/>
          <w:szCs w:val="16"/>
        </w:rPr>
      </w:pPr>
    </w:p>
    <w:p w:rsidR="009E6A0A" w:rsidRDefault="009E6A0A" w:rsidP="00A35FF5">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A35FF5">
      <w:pPr>
        <w:suppressAutoHyphens w:val="0"/>
        <w:rPr>
          <w:bCs/>
          <w:iCs/>
          <w:sz w:val="28"/>
          <w:szCs w:val="28"/>
        </w:rPr>
      </w:pPr>
    </w:p>
    <w:p w:rsidR="009E6A0A" w:rsidRPr="009827DA" w:rsidRDefault="009E6A0A" w:rsidP="00A35FF5">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A35FF5">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A35FF5">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A35FF5">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A35FF5">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A35FF5">
      <w:pPr>
        <w:suppressAutoHyphens w:val="0"/>
        <w:ind w:firstLine="284"/>
        <w:rPr>
          <w:bCs/>
          <w:iCs/>
          <w:sz w:val="28"/>
          <w:szCs w:val="28"/>
        </w:rPr>
      </w:pPr>
    </w:p>
    <w:p w:rsidR="009E6A0A" w:rsidRDefault="009E6A0A" w:rsidP="00A35FF5">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A35FF5">
      <w:pPr>
        <w:suppressAutoHyphens w:val="0"/>
        <w:ind w:firstLine="284"/>
        <w:rPr>
          <w:bCs/>
          <w:iCs/>
          <w:sz w:val="28"/>
          <w:szCs w:val="28"/>
        </w:rPr>
      </w:pPr>
    </w:p>
    <w:p w:rsidR="009E6A0A" w:rsidRPr="008C42F3" w:rsidRDefault="009E6A0A" w:rsidP="00A35FF5">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A35FF5">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A35FF5">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A35FF5">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A35FF5">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A35FF5">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A35FF5">
      <w:pPr>
        <w:suppressAutoHyphens w:val="0"/>
        <w:ind w:firstLine="284"/>
        <w:rPr>
          <w:bCs/>
          <w:iCs/>
          <w:sz w:val="28"/>
          <w:szCs w:val="28"/>
        </w:rPr>
      </w:pPr>
    </w:p>
    <w:p w:rsidR="009E6A0A" w:rsidRPr="008C42F3" w:rsidRDefault="009E6A0A" w:rsidP="00A35FF5">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A35FF5">
      <w:pPr>
        <w:suppressAutoHyphens w:val="0"/>
        <w:ind w:firstLine="284"/>
        <w:rPr>
          <w:bCs/>
          <w:iCs/>
          <w:sz w:val="28"/>
          <w:szCs w:val="28"/>
        </w:rPr>
      </w:pPr>
    </w:p>
    <w:p w:rsidR="009E6A0A" w:rsidRDefault="009E6A0A" w:rsidP="00A35FF5">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A35FF5">
      <w:pPr>
        <w:suppressAutoHyphens w:val="0"/>
        <w:ind w:firstLine="284"/>
        <w:rPr>
          <w:bCs/>
          <w:iCs/>
          <w:sz w:val="28"/>
          <w:szCs w:val="28"/>
        </w:rPr>
      </w:pPr>
    </w:p>
    <w:p w:rsidR="009E6A0A" w:rsidRDefault="009E6A0A" w:rsidP="00A35FF5">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A35FF5">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A35FF5">
      <w:pPr>
        <w:suppressAutoHyphens w:val="0"/>
        <w:ind w:firstLine="284"/>
        <w:jc w:val="both"/>
        <w:rPr>
          <w:bCs/>
          <w:iCs/>
          <w:sz w:val="28"/>
          <w:szCs w:val="28"/>
        </w:rPr>
      </w:pPr>
    </w:p>
    <w:p w:rsidR="009E6A0A" w:rsidRPr="00FD060D" w:rsidRDefault="009E6A0A" w:rsidP="00A35FF5">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A35FF5">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A35FF5">
            <w:pPr>
              <w:suppressAutoHyphens w:val="0"/>
              <w:jc w:val="center"/>
              <w:rPr>
                <w:b/>
                <w:bCs/>
                <w:iCs/>
              </w:rPr>
            </w:pPr>
            <w:r>
              <w:rPr>
                <w:b/>
                <w:bCs/>
                <w:iCs/>
              </w:rPr>
              <w:t>№ п/п</w:t>
            </w:r>
          </w:p>
        </w:tc>
        <w:tc>
          <w:tcPr>
            <w:tcW w:w="5245" w:type="dxa"/>
          </w:tcPr>
          <w:p w:rsidR="009E6A0A" w:rsidRPr="001118A3" w:rsidRDefault="009E6A0A" w:rsidP="00A35FF5">
            <w:pPr>
              <w:suppressAutoHyphens w:val="0"/>
              <w:jc w:val="center"/>
              <w:rPr>
                <w:b/>
                <w:bCs/>
                <w:iCs/>
              </w:rPr>
            </w:pPr>
            <w:r>
              <w:rPr>
                <w:b/>
                <w:bCs/>
                <w:iCs/>
              </w:rPr>
              <w:t>Наименование сведений</w:t>
            </w:r>
          </w:p>
        </w:tc>
        <w:tc>
          <w:tcPr>
            <w:tcW w:w="1134" w:type="dxa"/>
          </w:tcPr>
          <w:p w:rsidR="009E6A0A" w:rsidRPr="001118A3" w:rsidRDefault="009E6A0A" w:rsidP="00A35FF5">
            <w:pPr>
              <w:suppressAutoHyphens w:val="0"/>
              <w:jc w:val="center"/>
              <w:rPr>
                <w:b/>
                <w:bCs/>
                <w:iCs/>
              </w:rPr>
            </w:pPr>
            <w:r>
              <w:rPr>
                <w:b/>
                <w:bCs/>
                <w:iCs/>
              </w:rPr>
              <w:t>Малые предприятия</w:t>
            </w:r>
          </w:p>
        </w:tc>
        <w:tc>
          <w:tcPr>
            <w:tcW w:w="1336" w:type="dxa"/>
            <w:gridSpan w:val="2"/>
          </w:tcPr>
          <w:p w:rsidR="009E6A0A" w:rsidRPr="001118A3" w:rsidRDefault="009E6A0A" w:rsidP="00A35FF5">
            <w:pPr>
              <w:suppressAutoHyphens w:val="0"/>
              <w:jc w:val="center"/>
              <w:rPr>
                <w:b/>
                <w:bCs/>
                <w:iCs/>
              </w:rPr>
            </w:pPr>
            <w:r>
              <w:rPr>
                <w:b/>
                <w:bCs/>
                <w:iCs/>
              </w:rPr>
              <w:t>Средние предприятия</w:t>
            </w:r>
          </w:p>
        </w:tc>
        <w:tc>
          <w:tcPr>
            <w:tcW w:w="1641" w:type="dxa"/>
          </w:tcPr>
          <w:p w:rsidR="009E6A0A" w:rsidRPr="001118A3" w:rsidRDefault="009E6A0A" w:rsidP="00A35FF5">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A35FF5">
            <w:pPr>
              <w:suppressAutoHyphens w:val="0"/>
              <w:rPr>
                <w:b/>
                <w:bCs/>
                <w:i/>
                <w:iCs/>
              </w:rPr>
            </w:pPr>
            <w:r>
              <w:rPr>
                <w:b/>
                <w:bCs/>
                <w:i/>
                <w:iCs/>
              </w:rPr>
              <w:t>1.</w:t>
            </w:r>
          </w:p>
        </w:tc>
        <w:tc>
          <w:tcPr>
            <w:tcW w:w="5245" w:type="dxa"/>
          </w:tcPr>
          <w:p w:rsidR="009E6A0A" w:rsidRPr="00EF52D1" w:rsidRDefault="00055D65" w:rsidP="00A35FF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A35FF5">
            <w:pPr>
              <w:suppressAutoHyphens w:val="0"/>
              <w:rPr>
                <w:b/>
                <w:bCs/>
                <w:i/>
                <w:iCs/>
                <w:sz w:val="20"/>
                <w:szCs w:val="20"/>
              </w:rPr>
            </w:pPr>
            <w:r>
              <w:rPr>
                <w:b/>
                <w:bCs/>
                <w:i/>
                <w:iCs/>
                <w:sz w:val="20"/>
                <w:szCs w:val="20"/>
              </w:rPr>
              <w:t>не более 25</w:t>
            </w:r>
          </w:p>
        </w:tc>
        <w:tc>
          <w:tcPr>
            <w:tcW w:w="1641" w:type="dxa"/>
          </w:tcPr>
          <w:p w:rsidR="009E6A0A" w:rsidRPr="00DB57F6" w:rsidRDefault="009E6A0A" w:rsidP="00A35FF5">
            <w:pPr>
              <w:suppressAutoHyphens w:val="0"/>
              <w:rPr>
                <w:b/>
                <w:bCs/>
                <w:i/>
                <w:iCs/>
              </w:rPr>
            </w:pPr>
          </w:p>
        </w:tc>
      </w:tr>
      <w:tr w:rsidR="009E6A0A" w:rsidRPr="00DB57F6" w:rsidTr="00425DCE">
        <w:trPr>
          <w:trHeight w:val="1156"/>
        </w:trPr>
        <w:tc>
          <w:tcPr>
            <w:tcW w:w="567" w:type="dxa"/>
          </w:tcPr>
          <w:p w:rsidR="009E6A0A" w:rsidRPr="00DB57F6" w:rsidRDefault="009E6A0A" w:rsidP="00A35FF5">
            <w:pPr>
              <w:suppressAutoHyphens w:val="0"/>
              <w:rPr>
                <w:b/>
                <w:bCs/>
                <w:i/>
                <w:iCs/>
              </w:rPr>
            </w:pPr>
            <w:r>
              <w:rPr>
                <w:b/>
                <w:bCs/>
                <w:i/>
                <w:iCs/>
              </w:rPr>
              <w:t>2.</w:t>
            </w:r>
          </w:p>
        </w:tc>
        <w:tc>
          <w:tcPr>
            <w:tcW w:w="5245" w:type="dxa"/>
          </w:tcPr>
          <w:p w:rsidR="009E6A0A" w:rsidRPr="00EF52D1" w:rsidRDefault="00055D65" w:rsidP="00A35FF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A35FF5">
            <w:pPr>
              <w:suppressAutoHyphens w:val="0"/>
              <w:rPr>
                <w:b/>
                <w:bCs/>
                <w:i/>
                <w:iCs/>
                <w:sz w:val="20"/>
                <w:szCs w:val="20"/>
              </w:rPr>
            </w:pPr>
            <w:r>
              <w:rPr>
                <w:b/>
                <w:bCs/>
                <w:i/>
                <w:iCs/>
                <w:sz w:val="20"/>
                <w:szCs w:val="20"/>
              </w:rPr>
              <w:t>не более 49</w:t>
            </w:r>
          </w:p>
        </w:tc>
        <w:tc>
          <w:tcPr>
            <w:tcW w:w="1641" w:type="dxa"/>
          </w:tcPr>
          <w:p w:rsidR="009E6A0A" w:rsidRPr="00DB57F6" w:rsidRDefault="009E6A0A" w:rsidP="00A35FF5">
            <w:pPr>
              <w:suppressAutoHyphens w:val="0"/>
              <w:rPr>
                <w:b/>
                <w:bCs/>
                <w:i/>
                <w:iCs/>
              </w:rPr>
            </w:pPr>
          </w:p>
        </w:tc>
      </w:tr>
      <w:tr w:rsidR="009E6A0A" w:rsidRPr="00DB57F6" w:rsidTr="00425DCE">
        <w:tc>
          <w:tcPr>
            <w:tcW w:w="567" w:type="dxa"/>
          </w:tcPr>
          <w:p w:rsidR="009E6A0A" w:rsidRPr="00DB57F6" w:rsidRDefault="009E6A0A" w:rsidP="00A35FF5">
            <w:pPr>
              <w:suppressAutoHyphens w:val="0"/>
              <w:rPr>
                <w:b/>
                <w:bCs/>
                <w:i/>
                <w:iCs/>
              </w:rPr>
            </w:pPr>
            <w:r>
              <w:rPr>
                <w:b/>
                <w:bCs/>
                <w:i/>
                <w:iCs/>
              </w:rPr>
              <w:t>3.</w:t>
            </w:r>
          </w:p>
        </w:tc>
        <w:tc>
          <w:tcPr>
            <w:tcW w:w="5245" w:type="dxa"/>
          </w:tcPr>
          <w:p w:rsidR="009E6A0A" w:rsidRPr="00EF52D1" w:rsidRDefault="00055D65" w:rsidP="00A35FF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A35FF5">
            <w:pPr>
              <w:suppressAutoHyphens w:val="0"/>
              <w:rPr>
                <w:b/>
                <w:bCs/>
                <w:i/>
                <w:iCs/>
                <w:sz w:val="20"/>
                <w:szCs w:val="20"/>
              </w:rPr>
            </w:pPr>
            <w:r>
              <w:rPr>
                <w:b/>
                <w:bCs/>
                <w:i/>
                <w:iCs/>
                <w:sz w:val="20"/>
                <w:szCs w:val="20"/>
              </w:rPr>
              <w:t>да (нет)</w:t>
            </w:r>
          </w:p>
        </w:tc>
        <w:tc>
          <w:tcPr>
            <w:tcW w:w="1641" w:type="dxa"/>
          </w:tcPr>
          <w:p w:rsidR="009E6A0A" w:rsidRPr="00DB57F6" w:rsidRDefault="009E6A0A" w:rsidP="00A35FF5">
            <w:pPr>
              <w:suppressAutoHyphens w:val="0"/>
              <w:rPr>
                <w:b/>
                <w:bCs/>
                <w:i/>
                <w:iCs/>
              </w:rPr>
            </w:pPr>
          </w:p>
        </w:tc>
      </w:tr>
      <w:tr w:rsidR="00055D65" w:rsidRPr="00DB57F6" w:rsidTr="00425DCE">
        <w:tc>
          <w:tcPr>
            <w:tcW w:w="567" w:type="dxa"/>
          </w:tcPr>
          <w:p w:rsidR="00055D65" w:rsidRPr="00DB57F6" w:rsidRDefault="00055D65" w:rsidP="00A35FF5">
            <w:pPr>
              <w:suppressAutoHyphens w:val="0"/>
              <w:rPr>
                <w:b/>
                <w:bCs/>
                <w:i/>
                <w:iCs/>
              </w:rPr>
            </w:pPr>
            <w:r>
              <w:rPr>
                <w:b/>
                <w:bCs/>
                <w:i/>
                <w:iCs/>
              </w:rPr>
              <w:t>4.</w:t>
            </w:r>
          </w:p>
        </w:tc>
        <w:tc>
          <w:tcPr>
            <w:tcW w:w="5245" w:type="dxa"/>
          </w:tcPr>
          <w:p w:rsidR="00055D65" w:rsidRPr="00EF52D1" w:rsidRDefault="00055D65" w:rsidP="00A35FF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A35FF5">
            <w:pPr>
              <w:suppressAutoHyphens w:val="0"/>
              <w:rPr>
                <w:b/>
                <w:bCs/>
                <w:i/>
                <w:iCs/>
                <w:sz w:val="20"/>
                <w:szCs w:val="20"/>
              </w:rPr>
            </w:pPr>
            <w:r>
              <w:rPr>
                <w:b/>
                <w:bCs/>
                <w:i/>
                <w:iCs/>
                <w:sz w:val="20"/>
                <w:szCs w:val="20"/>
              </w:rPr>
              <w:t>да (нет)</w:t>
            </w:r>
          </w:p>
        </w:tc>
        <w:tc>
          <w:tcPr>
            <w:tcW w:w="1641" w:type="dxa"/>
          </w:tcPr>
          <w:p w:rsidR="00055D65" w:rsidRPr="00DB57F6" w:rsidRDefault="00055D65" w:rsidP="00A35FF5">
            <w:pPr>
              <w:suppressAutoHyphens w:val="0"/>
              <w:rPr>
                <w:b/>
                <w:bCs/>
                <w:i/>
                <w:iCs/>
              </w:rPr>
            </w:pPr>
          </w:p>
        </w:tc>
      </w:tr>
      <w:tr w:rsidR="001E1ED3" w:rsidRPr="00DB57F6" w:rsidTr="00425DCE">
        <w:tc>
          <w:tcPr>
            <w:tcW w:w="567" w:type="dxa"/>
          </w:tcPr>
          <w:p w:rsidR="001E1ED3" w:rsidRDefault="001E1ED3" w:rsidP="00A35FF5">
            <w:pPr>
              <w:suppressAutoHyphens w:val="0"/>
              <w:rPr>
                <w:b/>
                <w:bCs/>
                <w:i/>
                <w:iCs/>
              </w:rPr>
            </w:pPr>
            <w:r>
              <w:rPr>
                <w:b/>
                <w:bCs/>
                <w:i/>
                <w:iCs/>
              </w:rPr>
              <w:t>5.</w:t>
            </w:r>
          </w:p>
        </w:tc>
        <w:tc>
          <w:tcPr>
            <w:tcW w:w="5245" w:type="dxa"/>
          </w:tcPr>
          <w:p w:rsidR="001E1ED3" w:rsidRPr="00EF52D1" w:rsidRDefault="001E1ED3" w:rsidP="00A35FF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A35FF5">
            <w:pPr>
              <w:suppressAutoHyphens w:val="0"/>
              <w:rPr>
                <w:b/>
                <w:bCs/>
                <w:i/>
                <w:iCs/>
                <w:sz w:val="20"/>
                <w:szCs w:val="20"/>
              </w:rPr>
            </w:pPr>
            <w:r>
              <w:rPr>
                <w:b/>
                <w:bCs/>
                <w:i/>
                <w:iCs/>
                <w:sz w:val="20"/>
                <w:szCs w:val="20"/>
              </w:rPr>
              <w:t>да (нет)</w:t>
            </w:r>
          </w:p>
        </w:tc>
        <w:tc>
          <w:tcPr>
            <w:tcW w:w="1641" w:type="dxa"/>
          </w:tcPr>
          <w:p w:rsidR="001E1ED3" w:rsidRDefault="001E1ED3" w:rsidP="00A35FF5">
            <w:pPr>
              <w:suppressAutoHyphens w:val="0"/>
              <w:rPr>
                <w:b/>
                <w:bCs/>
                <w:i/>
                <w:iCs/>
              </w:rPr>
            </w:pPr>
          </w:p>
        </w:tc>
      </w:tr>
      <w:tr w:rsidR="001E1ED3" w:rsidRPr="00DB57F6" w:rsidTr="00425DCE">
        <w:tc>
          <w:tcPr>
            <w:tcW w:w="567" w:type="dxa"/>
          </w:tcPr>
          <w:p w:rsidR="001E1ED3" w:rsidRDefault="001E1ED3" w:rsidP="00A35FF5">
            <w:pPr>
              <w:suppressAutoHyphens w:val="0"/>
              <w:rPr>
                <w:b/>
                <w:bCs/>
                <w:i/>
                <w:iCs/>
              </w:rPr>
            </w:pPr>
            <w:r>
              <w:rPr>
                <w:b/>
                <w:bCs/>
                <w:i/>
                <w:iCs/>
              </w:rPr>
              <w:lastRenderedPageBreak/>
              <w:t>6.</w:t>
            </w:r>
          </w:p>
        </w:tc>
        <w:tc>
          <w:tcPr>
            <w:tcW w:w="5245" w:type="dxa"/>
          </w:tcPr>
          <w:p w:rsidR="001E1ED3" w:rsidRPr="00EF52D1" w:rsidRDefault="001E1ED3" w:rsidP="00A35FF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A35FF5">
            <w:pPr>
              <w:suppressAutoHyphens w:val="0"/>
              <w:rPr>
                <w:b/>
                <w:bCs/>
                <w:i/>
                <w:iCs/>
                <w:sz w:val="20"/>
                <w:szCs w:val="20"/>
              </w:rPr>
            </w:pPr>
            <w:r>
              <w:rPr>
                <w:b/>
                <w:bCs/>
                <w:i/>
                <w:iCs/>
                <w:sz w:val="20"/>
                <w:szCs w:val="20"/>
              </w:rPr>
              <w:t>да (нет)</w:t>
            </w:r>
          </w:p>
        </w:tc>
        <w:tc>
          <w:tcPr>
            <w:tcW w:w="1641" w:type="dxa"/>
          </w:tcPr>
          <w:p w:rsidR="001E1ED3" w:rsidRPr="00EF52D1" w:rsidRDefault="001E1ED3" w:rsidP="00A35FF5">
            <w:pPr>
              <w:suppressAutoHyphens w:val="0"/>
              <w:rPr>
                <w:b/>
                <w:bCs/>
                <w:i/>
                <w:iCs/>
                <w:sz w:val="20"/>
                <w:szCs w:val="20"/>
              </w:rPr>
            </w:pPr>
          </w:p>
        </w:tc>
      </w:tr>
      <w:tr w:rsidR="009E6A0A" w:rsidRPr="00DB57F6" w:rsidTr="00425DCE">
        <w:tc>
          <w:tcPr>
            <w:tcW w:w="567" w:type="dxa"/>
            <w:vMerge w:val="restart"/>
          </w:tcPr>
          <w:p w:rsidR="009E6A0A" w:rsidRPr="00DB57F6" w:rsidRDefault="001E1ED3" w:rsidP="00A35FF5">
            <w:pPr>
              <w:suppressAutoHyphens w:val="0"/>
              <w:rPr>
                <w:b/>
                <w:bCs/>
                <w:i/>
                <w:iCs/>
              </w:rPr>
            </w:pPr>
            <w:r>
              <w:rPr>
                <w:b/>
                <w:bCs/>
                <w:i/>
                <w:iCs/>
              </w:rPr>
              <w:t>7.</w:t>
            </w:r>
          </w:p>
        </w:tc>
        <w:tc>
          <w:tcPr>
            <w:tcW w:w="5245" w:type="dxa"/>
            <w:vMerge w:val="restart"/>
          </w:tcPr>
          <w:p w:rsidR="009E6A0A" w:rsidRPr="00EF52D1" w:rsidRDefault="001E1ED3" w:rsidP="00A35FF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A35FF5">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A35FF5">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A35FF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A35FF5">
            <w:pPr>
              <w:suppressAutoHyphens w:val="0"/>
              <w:rPr>
                <w:b/>
                <w:bCs/>
                <w:i/>
                <w:iCs/>
              </w:rPr>
            </w:pPr>
          </w:p>
        </w:tc>
        <w:tc>
          <w:tcPr>
            <w:tcW w:w="5245" w:type="dxa"/>
            <w:vMerge/>
          </w:tcPr>
          <w:p w:rsidR="009E6A0A" w:rsidRPr="00EF52D1" w:rsidRDefault="009E6A0A" w:rsidP="00A35FF5">
            <w:pPr>
              <w:suppressAutoHyphens w:val="0"/>
              <w:rPr>
                <w:b/>
                <w:bCs/>
                <w:i/>
                <w:iCs/>
                <w:sz w:val="20"/>
                <w:szCs w:val="20"/>
              </w:rPr>
            </w:pPr>
          </w:p>
        </w:tc>
        <w:tc>
          <w:tcPr>
            <w:tcW w:w="1418" w:type="dxa"/>
            <w:gridSpan w:val="2"/>
          </w:tcPr>
          <w:p w:rsidR="009E6A0A" w:rsidRPr="00EF52D1" w:rsidRDefault="009E6A0A" w:rsidP="00A35FF5">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A35FF5">
            <w:pPr>
              <w:suppressAutoHyphens w:val="0"/>
              <w:rPr>
                <w:b/>
                <w:bCs/>
                <w:i/>
                <w:iCs/>
                <w:sz w:val="20"/>
                <w:szCs w:val="20"/>
              </w:rPr>
            </w:pPr>
          </w:p>
        </w:tc>
        <w:tc>
          <w:tcPr>
            <w:tcW w:w="1641" w:type="dxa"/>
            <w:vMerge/>
          </w:tcPr>
          <w:p w:rsidR="009E6A0A" w:rsidRPr="00EF52D1" w:rsidRDefault="009E6A0A" w:rsidP="00A35FF5">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A35FF5">
            <w:pPr>
              <w:suppressAutoHyphens w:val="0"/>
              <w:rPr>
                <w:b/>
                <w:bCs/>
                <w:i/>
                <w:iCs/>
              </w:rPr>
            </w:pPr>
            <w:r>
              <w:rPr>
                <w:b/>
                <w:bCs/>
                <w:i/>
                <w:iCs/>
              </w:rPr>
              <w:t>8.</w:t>
            </w:r>
          </w:p>
        </w:tc>
        <w:tc>
          <w:tcPr>
            <w:tcW w:w="5245" w:type="dxa"/>
            <w:vMerge w:val="restart"/>
          </w:tcPr>
          <w:p w:rsidR="00416885" w:rsidRPr="00EF52D1" w:rsidRDefault="00416885" w:rsidP="00A35FF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A35FF5">
            <w:pPr>
              <w:suppressAutoHyphens w:val="0"/>
              <w:rPr>
                <w:b/>
                <w:bCs/>
                <w:i/>
                <w:iCs/>
                <w:sz w:val="20"/>
                <w:szCs w:val="20"/>
              </w:rPr>
            </w:pPr>
          </w:p>
        </w:tc>
        <w:tc>
          <w:tcPr>
            <w:tcW w:w="1418" w:type="dxa"/>
            <w:gridSpan w:val="2"/>
          </w:tcPr>
          <w:p w:rsidR="00416885" w:rsidRPr="00EF52D1" w:rsidRDefault="00416885" w:rsidP="00A35FF5">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A35FF5">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A35FF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A35FF5">
            <w:pPr>
              <w:suppressAutoHyphens w:val="0"/>
              <w:rPr>
                <w:b/>
                <w:bCs/>
                <w:i/>
                <w:iCs/>
              </w:rPr>
            </w:pPr>
          </w:p>
        </w:tc>
        <w:tc>
          <w:tcPr>
            <w:tcW w:w="5245" w:type="dxa"/>
            <w:vMerge/>
          </w:tcPr>
          <w:p w:rsidR="00416885" w:rsidRPr="00EF52D1" w:rsidRDefault="00416885" w:rsidP="00A35FF5">
            <w:pPr>
              <w:suppressAutoHyphens w:val="0"/>
              <w:rPr>
                <w:b/>
                <w:bCs/>
                <w:i/>
                <w:iCs/>
                <w:sz w:val="20"/>
                <w:szCs w:val="20"/>
              </w:rPr>
            </w:pPr>
          </w:p>
        </w:tc>
        <w:tc>
          <w:tcPr>
            <w:tcW w:w="1418" w:type="dxa"/>
            <w:gridSpan w:val="2"/>
          </w:tcPr>
          <w:p w:rsidR="00416885" w:rsidRPr="00EF52D1" w:rsidRDefault="00416885" w:rsidP="00A35FF5">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A35FF5">
            <w:pPr>
              <w:suppressAutoHyphens w:val="0"/>
              <w:rPr>
                <w:b/>
                <w:bCs/>
                <w:i/>
                <w:iCs/>
                <w:sz w:val="20"/>
                <w:szCs w:val="20"/>
              </w:rPr>
            </w:pPr>
          </w:p>
        </w:tc>
        <w:tc>
          <w:tcPr>
            <w:tcW w:w="1641" w:type="dxa"/>
            <w:vMerge/>
          </w:tcPr>
          <w:p w:rsidR="00416885" w:rsidRPr="00DB57F6" w:rsidRDefault="00416885" w:rsidP="00A35FF5">
            <w:pPr>
              <w:suppressAutoHyphens w:val="0"/>
              <w:rPr>
                <w:b/>
                <w:bCs/>
                <w:i/>
                <w:iCs/>
              </w:rPr>
            </w:pPr>
          </w:p>
        </w:tc>
      </w:tr>
      <w:tr w:rsidR="009E6A0A" w:rsidRPr="00DB57F6" w:rsidTr="00425DCE">
        <w:tc>
          <w:tcPr>
            <w:tcW w:w="567" w:type="dxa"/>
          </w:tcPr>
          <w:p w:rsidR="009E6A0A" w:rsidRPr="00DB57F6" w:rsidRDefault="006F64C0" w:rsidP="00A35FF5">
            <w:pPr>
              <w:suppressAutoHyphens w:val="0"/>
              <w:rPr>
                <w:b/>
                <w:bCs/>
                <w:i/>
                <w:iCs/>
              </w:rPr>
            </w:pPr>
            <w:r>
              <w:rPr>
                <w:b/>
                <w:bCs/>
                <w:i/>
                <w:iCs/>
              </w:rPr>
              <w:t>9.</w:t>
            </w:r>
          </w:p>
        </w:tc>
        <w:tc>
          <w:tcPr>
            <w:tcW w:w="5245" w:type="dxa"/>
          </w:tcPr>
          <w:p w:rsidR="009E6A0A" w:rsidRPr="00EF52D1" w:rsidRDefault="006F64C0" w:rsidP="00A35FF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A35FF5">
            <w:pPr>
              <w:suppressAutoHyphens w:val="0"/>
              <w:rPr>
                <w:b/>
                <w:bCs/>
                <w:i/>
                <w:iCs/>
                <w:sz w:val="20"/>
                <w:szCs w:val="20"/>
              </w:rPr>
            </w:pPr>
          </w:p>
        </w:tc>
      </w:tr>
      <w:tr w:rsidR="009E6A0A" w:rsidRPr="00DB57F6" w:rsidTr="00425DCE">
        <w:tc>
          <w:tcPr>
            <w:tcW w:w="567" w:type="dxa"/>
          </w:tcPr>
          <w:p w:rsidR="009E6A0A" w:rsidRPr="00DB57F6" w:rsidRDefault="006F64C0" w:rsidP="00A35FF5">
            <w:pPr>
              <w:suppressAutoHyphens w:val="0"/>
              <w:rPr>
                <w:b/>
                <w:bCs/>
                <w:i/>
                <w:iCs/>
              </w:rPr>
            </w:pPr>
            <w:r>
              <w:rPr>
                <w:b/>
                <w:bCs/>
                <w:i/>
                <w:iCs/>
              </w:rPr>
              <w:t>10.</w:t>
            </w:r>
          </w:p>
        </w:tc>
        <w:tc>
          <w:tcPr>
            <w:tcW w:w="5245" w:type="dxa"/>
          </w:tcPr>
          <w:p w:rsidR="006F64C0" w:rsidRPr="00EF52D1" w:rsidRDefault="006F64C0" w:rsidP="00A35FF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A35FF5">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A35FF5">
            <w:pPr>
              <w:suppressAutoHyphens w:val="0"/>
              <w:rPr>
                <w:b/>
                <w:bCs/>
                <w:i/>
                <w:iCs/>
                <w:sz w:val="20"/>
                <w:szCs w:val="20"/>
              </w:rPr>
            </w:pPr>
          </w:p>
        </w:tc>
      </w:tr>
      <w:tr w:rsidR="006F64C0" w:rsidRPr="00DB57F6" w:rsidTr="00425DCE">
        <w:tc>
          <w:tcPr>
            <w:tcW w:w="567" w:type="dxa"/>
          </w:tcPr>
          <w:p w:rsidR="006F64C0" w:rsidRDefault="006F64C0" w:rsidP="00A35FF5">
            <w:pPr>
              <w:suppressAutoHyphens w:val="0"/>
              <w:rPr>
                <w:b/>
                <w:bCs/>
                <w:i/>
                <w:iCs/>
              </w:rPr>
            </w:pPr>
            <w:r>
              <w:rPr>
                <w:b/>
                <w:bCs/>
                <w:i/>
                <w:iCs/>
              </w:rPr>
              <w:t>11.</w:t>
            </w:r>
          </w:p>
        </w:tc>
        <w:tc>
          <w:tcPr>
            <w:tcW w:w="5245" w:type="dxa"/>
          </w:tcPr>
          <w:p w:rsidR="006F64C0" w:rsidRPr="00EF52D1" w:rsidRDefault="006F64C0" w:rsidP="00A35FF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A35FF5">
            <w:pPr>
              <w:suppressAutoHyphens w:val="0"/>
              <w:rPr>
                <w:b/>
                <w:bCs/>
                <w:i/>
                <w:iCs/>
                <w:sz w:val="20"/>
                <w:szCs w:val="20"/>
              </w:rPr>
            </w:pPr>
          </w:p>
        </w:tc>
      </w:tr>
      <w:tr w:rsidR="006F64C0" w:rsidRPr="00DB57F6" w:rsidTr="00425DCE">
        <w:tc>
          <w:tcPr>
            <w:tcW w:w="567" w:type="dxa"/>
          </w:tcPr>
          <w:p w:rsidR="006F64C0" w:rsidRDefault="006F64C0" w:rsidP="00A35FF5">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A35FF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A35FF5">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A35FF5">
            <w:pPr>
              <w:suppressAutoHyphens w:val="0"/>
              <w:rPr>
                <w:b/>
                <w:bCs/>
                <w:i/>
                <w:iCs/>
              </w:rPr>
            </w:pPr>
            <w:r>
              <w:rPr>
                <w:b/>
                <w:bCs/>
                <w:i/>
                <w:iCs/>
              </w:rPr>
              <w:t>13.</w:t>
            </w:r>
          </w:p>
        </w:tc>
        <w:tc>
          <w:tcPr>
            <w:tcW w:w="5245" w:type="dxa"/>
          </w:tcPr>
          <w:p w:rsidR="006F64C0" w:rsidRPr="00EF52D1" w:rsidRDefault="006F64C0" w:rsidP="00A35FF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A35FF5">
            <w:pPr>
              <w:suppressAutoHyphens w:val="0"/>
              <w:rPr>
                <w:b/>
                <w:bCs/>
                <w:i/>
                <w:iCs/>
                <w:sz w:val="20"/>
                <w:szCs w:val="20"/>
              </w:rPr>
            </w:pPr>
            <w:r>
              <w:rPr>
                <w:b/>
                <w:bCs/>
                <w:i/>
                <w:iCs/>
                <w:sz w:val="20"/>
                <w:szCs w:val="20"/>
              </w:rPr>
              <w:t>да (нет)</w:t>
            </w:r>
          </w:p>
          <w:p w:rsidR="006F64C0" w:rsidRPr="00EF52D1" w:rsidRDefault="006F64C0" w:rsidP="00A35FF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A35FF5">
            <w:pPr>
              <w:suppressAutoHyphens w:val="0"/>
              <w:rPr>
                <w:b/>
                <w:bCs/>
                <w:i/>
                <w:iCs/>
              </w:rPr>
            </w:pPr>
            <w:r>
              <w:rPr>
                <w:b/>
                <w:bCs/>
                <w:i/>
                <w:iCs/>
              </w:rPr>
              <w:lastRenderedPageBreak/>
              <w:t>14.</w:t>
            </w:r>
          </w:p>
        </w:tc>
        <w:tc>
          <w:tcPr>
            <w:tcW w:w="5245" w:type="dxa"/>
          </w:tcPr>
          <w:p w:rsidR="009E6A0A" w:rsidRPr="00EF52D1" w:rsidRDefault="006F64C0" w:rsidP="00A35FF5">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A35FF5">
            <w:pPr>
              <w:suppressAutoHyphens w:val="0"/>
              <w:rPr>
                <w:b/>
                <w:bCs/>
                <w:i/>
                <w:iCs/>
                <w:sz w:val="20"/>
                <w:szCs w:val="20"/>
              </w:rPr>
            </w:pPr>
            <w:r>
              <w:rPr>
                <w:b/>
                <w:bCs/>
                <w:i/>
                <w:iCs/>
                <w:sz w:val="20"/>
                <w:szCs w:val="20"/>
              </w:rPr>
              <w:t>да (нет)</w:t>
            </w:r>
          </w:p>
          <w:p w:rsidR="009E6A0A" w:rsidRPr="00EF52D1" w:rsidRDefault="001F5150" w:rsidP="00A35FF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A35FF5">
            <w:pPr>
              <w:suppressAutoHyphens w:val="0"/>
              <w:rPr>
                <w:b/>
                <w:bCs/>
                <w:i/>
                <w:iCs/>
              </w:rPr>
            </w:pPr>
            <w:r>
              <w:rPr>
                <w:b/>
                <w:bCs/>
                <w:i/>
                <w:iCs/>
              </w:rPr>
              <w:t>15.</w:t>
            </w:r>
          </w:p>
        </w:tc>
        <w:tc>
          <w:tcPr>
            <w:tcW w:w="5245" w:type="dxa"/>
          </w:tcPr>
          <w:p w:rsidR="006F64C0" w:rsidRPr="00EF52D1" w:rsidRDefault="001F5150" w:rsidP="00A35FF5">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A35FF5">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A35FF5">
            <w:pPr>
              <w:suppressAutoHyphens w:val="0"/>
              <w:rPr>
                <w:b/>
                <w:bCs/>
                <w:i/>
                <w:iCs/>
              </w:rPr>
            </w:pPr>
            <w:r>
              <w:rPr>
                <w:b/>
                <w:bCs/>
                <w:i/>
                <w:iCs/>
              </w:rPr>
              <w:t>16.</w:t>
            </w:r>
          </w:p>
        </w:tc>
        <w:tc>
          <w:tcPr>
            <w:tcW w:w="5245" w:type="dxa"/>
          </w:tcPr>
          <w:p w:rsidR="009E6A0A" w:rsidRPr="00EF52D1" w:rsidRDefault="001F5150" w:rsidP="00A35FF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A35FF5">
            <w:pPr>
              <w:suppressAutoHyphens w:val="0"/>
              <w:rPr>
                <w:b/>
                <w:bCs/>
                <w:i/>
                <w:iCs/>
                <w:sz w:val="20"/>
                <w:szCs w:val="20"/>
              </w:rPr>
            </w:pPr>
            <w:r>
              <w:rPr>
                <w:b/>
                <w:bCs/>
                <w:i/>
                <w:iCs/>
                <w:sz w:val="20"/>
                <w:szCs w:val="20"/>
              </w:rPr>
              <w:t>да (нет)</w:t>
            </w:r>
          </w:p>
        </w:tc>
      </w:tr>
    </w:tbl>
    <w:p w:rsidR="009E6A0A" w:rsidRDefault="009E6A0A" w:rsidP="00A35FF5"/>
    <w:p w:rsidR="009E6A0A" w:rsidRPr="00C20080" w:rsidRDefault="009E6A0A" w:rsidP="00A35FF5">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A35FF5">
      <w:pPr>
        <w:tabs>
          <w:tab w:val="left" w:pos="8640"/>
        </w:tabs>
        <w:jc w:val="center"/>
        <w:rPr>
          <w:i/>
        </w:rPr>
      </w:pPr>
      <w:r>
        <w:rPr>
          <w:i/>
        </w:rPr>
        <w:t>(наименование претендента)</w:t>
      </w:r>
    </w:p>
    <w:p w:rsidR="009E6A0A" w:rsidRPr="00C20080" w:rsidRDefault="009E6A0A" w:rsidP="00A35FF5">
      <w:pPr>
        <w:rPr>
          <w:sz w:val="28"/>
          <w:szCs w:val="28"/>
          <w:lang w:eastAsia="ru-RU"/>
        </w:rPr>
      </w:pPr>
      <w:r>
        <w:rPr>
          <w:sz w:val="28"/>
          <w:szCs w:val="28"/>
          <w:lang w:eastAsia="ru-RU"/>
        </w:rPr>
        <w:t>____________________________________________________________________</w:t>
      </w:r>
    </w:p>
    <w:p w:rsidR="009E6A0A" w:rsidRPr="00C20080" w:rsidRDefault="009E6A0A" w:rsidP="00A35FF5">
      <w:pPr>
        <w:rPr>
          <w:i/>
        </w:rPr>
      </w:pPr>
      <w:r>
        <w:rPr>
          <w:i/>
        </w:rPr>
        <w:t xml:space="preserve">       М.П.</w:t>
      </w:r>
      <w:r>
        <w:rPr>
          <w:i/>
        </w:rPr>
        <w:tab/>
      </w:r>
      <w:r>
        <w:rPr>
          <w:i/>
        </w:rPr>
        <w:tab/>
      </w:r>
      <w:r>
        <w:rPr>
          <w:i/>
        </w:rPr>
        <w:tab/>
        <w:t>(должность, подпись, ФИО)</w:t>
      </w:r>
    </w:p>
    <w:p w:rsidR="003214C4" w:rsidRPr="003214C4" w:rsidRDefault="00F47376" w:rsidP="00A35FF5">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A35FF5">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630E5C" w:rsidRDefault="009A4F65" w:rsidP="00A35FF5">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35FF5">
      <w:pPr>
        <w:pStyle w:val="afa"/>
        <w:ind w:firstLine="0"/>
        <w:jc w:val="right"/>
        <w:rPr>
          <w:rFonts w:eastAsia="Times New Roman"/>
          <w:sz w:val="32"/>
          <w:szCs w:val="28"/>
        </w:rPr>
      </w:pPr>
      <w:r>
        <w:rPr>
          <w:sz w:val="28"/>
        </w:rPr>
        <w:t>к документации о закупке</w:t>
      </w:r>
    </w:p>
    <w:p w:rsidR="00A15F83" w:rsidRDefault="00A15F83" w:rsidP="00A35FF5">
      <w:pPr>
        <w:pStyle w:val="afa"/>
        <w:ind w:firstLine="0"/>
        <w:jc w:val="left"/>
        <w:rPr>
          <w:rFonts w:eastAsia="Times New Roman"/>
          <w:sz w:val="28"/>
          <w:szCs w:val="28"/>
        </w:rPr>
      </w:pPr>
    </w:p>
    <w:p w:rsidR="00630E5C" w:rsidRPr="00305BD2" w:rsidRDefault="00630E5C" w:rsidP="00A35FF5">
      <w:pPr>
        <w:pStyle w:val="afa"/>
        <w:ind w:firstLine="0"/>
        <w:jc w:val="center"/>
        <w:outlineLvl w:val="1"/>
        <w:rPr>
          <w:b/>
          <w:sz w:val="28"/>
          <w:szCs w:val="28"/>
        </w:rPr>
      </w:pPr>
      <w:r>
        <w:rPr>
          <w:b/>
          <w:sz w:val="28"/>
          <w:szCs w:val="28"/>
        </w:rPr>
        <w:t>Финансово-коммерческое предложение</w:t>
      </w:r>
    </w:p>
    <w:p w:rsidR="00630E5C" w:rsidRPr="00C72FD7" w:rsidRDefault="00630E5C" w:rsidP="00A35FF5"/>
    <w:p w:rsidR="00630E5C" w:rsidRDefault="00630E5C" w:rsidP="00A35FF5">
      <w:pPr>
        <w:jc w:val="right"/>
        <w:rPr>
          <w:sz w:val="28"/>
          <w:szCs w:val="28"/>
        </w:rPr>
      </w:pPr>
      <w:r>
        <w:rPr>
          <w:sz w:val="28"/>
          <w:szCs w:val="28"/>
        </w:rPr>
        <w:t xml:space="preserve"> «____» ___________ 201_ г.             Открытый конкурс в электронной форме № </w:t>
      </w:r>
      <w:proofErr w:type="spellStart"/>
      <w:r>
        <w:rPr>
          <w:sz w:val="28"/>
          <w:szCs w:val="28"/>
        </w:rPr>
        <w:t>ОКэ</w:t>
      </w:r>
      <w:proofErr w:type="spellEnd"/>
      <w:r>
        <w:rPr>
          <w:sz w:val="28"/>
          <w:szCs w:val="28"/>
        </w:rPr>
        <w:t xml:space="preserve">-____________________  </w:t>
      </w:r>
    </w:p>
    <w:p w:rsidR="00630E5C" w:rsidRPr="0065769F" w:rsidRDefault="00630E5C" w:rsidP="00A35FF5">
      <w:pPr>
        <w:rPr>
          <w:sz w:val="28"/>
          <w:szCs w:val="28"/>
        </w:rPr>
      </w:pPr>
      <w:r>
        <w:rPr>
          <w:sz w:val="28"/>
          <w:szCs w:val="28"/>
        </w:rPr>
        <w:t>_________________________________________________________________</w:t>
      </w:r>
    </w:p>
    <w:p w:rsidR="00630E5C" w:rsidRPr="003E7259" w:rsidRDefault="00630E5C" w:rsidP="00A35FF5">
      <w:pPr>
        <w:ind w:firstLine="3"/>
        <w:jc w:val="center"/>
        <w:rPr>
          <w:bCs/>
          <w:i/>
        </w:rPr>
      </w:pPr>
      <w:r>
        <w:rPr>
          <w:bCs/>
          <w:i/>
        </w:rPr>
        <w:t>(Полное наименование п</w:t>
      </w:r>
      <w:r>
        <w:rPr>
          <w:i/>
        </w:rPr>
        <w:t>ретендента</w:t>
      </w:r>
      <w:r>
        <w:rPr>
          <w:bCs/>
          <w:i/>
        </w:rPr>
        <w:t>)</w:t>
      </w:r>
    </w:p>
    <w:p w:rsidR="00630E5C" w:rsidRPr="0065769F" w:rsidRDefault="00630E5C" w:rsidP="00A35FF5">
      <w:pPr>
        <w:ind w:firstLine="708"/>
        <w:rPr>
          <w:bCs/>
          <w:sz w:val="28"/>
          <w:szCs w:val="28"/>
        </w:rPr>
      </w:pPr>
    </w:p>
    <w:tbl>
      <w:tblPr>
        <w:tblW w:w="5000" w:type="pct"/>
        <w:tblLayout w:type="fixed"/>
        <w:tblLook w:val="0000"/>
      </w:tblPr>
      <w:tblGrid>
        <w:gridCol w:w="472"/>
        <w:gridCol w:w="2566"/>
        <w:gridCol w:w="1778"/>
        <w:gridCol w:w="1571"/>
        <w:gridCol w:w="1788"/>
        <w:gridCol w:w="1679"/>
      </w:tblGrid>
      <w:tr w:rsidR="00630E5C" w:rsidRPr="00384CDC" w:rsidTr="001612FE">
        <w:trPr>
          <w:trHeight w:val="2477"/>
        </w:trPr>
        <w:tc>
          <w:tcPr>
            <w:tcW w:w="240" w:type="pct"/>
            <w:tcBorders>
              <w:top w:val="single" w:sz="4" w:space="0" w:color="auto"/>
              <w:left w:val="single" w:sz="4" w:space="0" w:color="auto"/>
              <w:bottom w:val="single" w:sz="4" w:space="0" w:color="auto"/>
              <w:right w:val="single" w:sz="4" w:space="0" w:color="auto"/>
            </w:tcBorders>
            <w:vAlign w:val="center"/>
          </w:tcPr>
          <w:p w:rsidR="00630E5C" w:rsidRPr="00384CDC" w:rsidRDefault="00630E5C" w:rsidP="00A35FF5">
            <w:pPr>
              <w:jc w:val="center"/>
            </w:pPr>
            <w:r>
              <w:t xml:space="preserve">№ </w:t>
            </w:r>
            <w:proofErr w:type="spellStart"/>
            <w:proofErr w:type="gramStart"/>
            <w:r>
              <w:t>п</w:t>
            </w:r>
            <w:proofErr w:type="spellEnd"/>
            <w:proofErr w:type="gramEnd"/>
            <w:r>
              <w:t>/</w:t>
            </w:r>
            <w:proofErr w:type="spellStart"/>
            <w:r>
              <w:t>п</w:t>
            </w:r>
            <w:proofErr w:type="spellEnd"/>
          </w:p>
        </w:tc>
        <w:tc>
          <w:tcPr>
            <w:tcW w:w="1302" w:type="pct"/>
            <w:tcBorders>
              <w:top w:val="single" w:sz="4" w:space="0" w:color="auto"/>
              <w:left w:val="single" w:sz="4" w:space="0" w:color="auto"/>
              <w:right w:val="single" w:sz="4" w:space="0" w:color="auto"/>
            </w:tcBorders>
            <w:vAlign w:val="center"/>
          </w:tcPr>
          <w:p w:rsidR="00630E5C" w:rsidRPr="00384CDC" w:rsidRDefault="00630E5C" w:rsidP="00A35FF5">
            <w:pPr>
              <w:jc w:val="center"/>
            </w:pPr>
            <w:r>
              <w:t>Наименование работ</w:t>
            </w:r>
          </w:p>
        </w:tc>
        <w:tc>
          <w:tcPr>
            <w:tcW w:w="902" w:type="pct"/>
            <w:tcBorders>
              <w:top w:val="single" w:sz="4" w:space="0" w:color="auto"/>
              <w:left w:val="single" w:sz="4" w:space="0" w:color="auto"/>
              <w:right w:val="single" w:sz="4" w:space="0" w:color="auto"/>
            </w:tcBorders>
            <w:vAlign w:val="center"/>
          </w:tcPr>
          <w:p w:rsidR="00630E5C" w:rsidRPr="00384CDC" w:rsidRDefault="00630E5C" w:rsidP="00A35FF5">
            <w:pPr>
              <w:jc w:val="center"/>
            </w:pPr>
            <w:r>
              <w:t>Стоимость за выполнение работ (без НДС)</w:t>
            </w:r>
          </w:p>
        </w:tc>
        <w:tc>
          <w:tcPr>
            <w:tcW w:w="797" w:type="pct"/>
            <w:tcBorders>
              <w:top w:val="single" w:sz="4" w:space="0" w:color="auto"/>
              <w:left w:val="single" w:sz="4" w:space="0" w:color="auto"/>
              <w:right w:val="single" w:sz="4" w:space="0" w:color="auto"/>
            </w:tcBorders>
          </w:tcPr>
          <w:p w:rsidR="00630E5C" w:rsidRPr="00A9637F" w:rsidRDefault="00630E5C" w:rsidP="00A35FF5">
            <w:pPr>
              <w:jc w:val="center"/>
            </w:pPr>
            <w:r>
              <w:t>Срок выполнения работ (не более 90 дней со дня заключения договора)</w:t>
            </w:r>
          </w:p>
        </w:tc>
        <w:tc>
          <w:tcPr>
            <w:tcW w:w="907" w:type="pct"/>
            <w:tcBorders>
              <w:top w:val="single" w:sz="4" w:space="0" w:color="auto"/>
              <w:left w:val="single" w:sz="4" w:space="0" w:color="auto"/>
              <w:right w:val="single" w:sz="4" w:space="0" w:color="auto"/>
            </w:tcBorders>
          </w:tcPr>
          <w:p w:rsidR="00630E5C" w:rsidRDefault="00630E5C" w:rsidP="00A35FF5">
            <w:pPr>
              <w:jc w:val="center"/>
            </w:pPr>
            <w:r>
              <w:t xml:space="preserve">Гарантийный срок (не менее 36 месяцев со дня </w:t>
            </w:r>
            <w:proofErr w:type="gramStart"/>
            <w:r>
              <w:t>подписания акта приемки законченного строительства объекта</w:t>
            </w:r>
            <w:proofErr w:type="gramEnd"/>
            <w:r>
              <w:t xml:space="preserve"> КС-14)</w:t>
            </w:r>
          </w:p>
        </w:tc>
        <w:tc>
          <w:tcPr>
            <w:tcW w:w="852" w:type="pct"/>
            <w:tcBorders>
              <w:top w:val="single" w:sz="4" w:space="0" w:color="auto"/>
              <w:left w:val="single" w:sz="4" w:space="0" w:color="auto"/>
              <w:right w:val="single" w:sz="4" w:space="0" w:color="auto"/>
            </w:tcBorders>
          </w:tcPr>
          <w:p w:rsidR="00630E5C" w:rsidRDefault="00630E5C" w:rsidP="00A35FF5">
            <w:pPr>
              <w:jc w:val="center"/>
            </w:pPr>
            <w:r>
              <w:t xml:space="preserve">Размер аванса </w:t>
            </w:r>
            <w:proofErr w:type="gramStart"/>
            <w:r>
              <w:t xml:space="preserve">( </w:t>
            </w:r>
            <w:proofErr w:type="gramEnd"/>
            <w:r>
              <w:t>не более 20% от НМЦ)</w:t>
            </w:r>
          </w:p>
        </w:tc>
      </w:tr>
      <w:tr w:rsidR="00630E5C" w:rsidRPr="00384CDC" w:rsidTr="001612FE">
        <w:trPr>
          <w:trHeight w:val="2184"/>
        </w:trPr>
        <w:tc>
          <w:tcPr>
            <w:tcW w:w="240" w:type="pct"/>
            <w:tcBorders>
              <w:top w:val="single" w:sz="4" w:space="0" w:color="auto"/>
              <w:left w:val="single" w:sz="4" w:space="0" w:color="auto"/>
              <w:bottom w:val="single" w:sz="4" w:space="0" w:color="auto"/>
              <w:right w:val="single" w:sz="4" w:space="0" w:color="auto"/>
            </w:tcBorders>
            <w:noWrap/>
            <w:vAlign w:val="center"/>
          </w:tcPr>
          <w:p w:rsidR="00630E5C" w:rsidRPr="00384CDC" w:rsidRDefault="00630E5C" w:rsidP="00A35FF5">
            <w:pPr>
              <w:jc w:val="center"/>
            </w:pPr>
            <w:r>
              <w:t>1</w:t>
            </w:r>
          </w:p>
        </w:tc>
        <w:tc>
          <w:tcPr>
            <w:tcW w:w="1302" w:type="pct"/>
            <w:tcBorders>
              <w:top w:val="single" w:sz="4" w:space="0" w:color="auto"/>
              <w:left w:val="nil"/>
              <w:bottom w:val="single" w:sz="4" w:space="0" w:color="auto"/>
              <w:right w:val="single" w:sz="4" w:space="0" w:color="auto"/>
            </w:tcBorders>
            <w:vAlign w:val="center"/>
          </w:tcPr>
          <w:p w:rsidR="00630E5C" w:rsidRPr="000A6135" w:rsidRDefault="00630E5C" w:rsidP="00A35FF5">
            <w:r>
              <w:rPr>
                <w:lang w:val="en-US"/>
              </w:rPr>
              <w:t>C</w:t>
            </w:r>
            <w:proofErr w:type="spellStart"/>
            <w:r>
              <w:rPr>
                <w:rFonts w:eastAsia="Calibri"/>
              </w:rPr>
              <w:t>троительство</w:t>
            </w:r>
            <w:proofErr w:type="spellEnd"/>
            <w:r>
              <w:rPr>
                <w:rFonts w:eastAsia="Calibri"/>
              </w:rPr>
              <w:t xml:space="preserve"> ограждения</w:t>
            </w:r>
            <w:r>
              <w:t xml:space="preserve"> Контейнерного терминала Благовещенск</w:t>
            </w:r>
          </w:p>
        </w:tc>
        <w:tc>
          <w:tcPr>
            <w:tcW w:w="902" w:type="pct"/>
            <w:tcBorders>
              <w:top w:val="single" w:sz="4" w:space="0" w:color="auto"/>
              <w:left w:val="nil"/>
              <w:bottom w:val="single" w:sz="4" w:space="0" w:color="auto"/>
              <w:right w:val="single" w:sz="4" w:space="0" w:color="auto"/>
            </w:tcBorders>
          </w:tcPr>
          <w:p w:rsidR="00630E5C" w:rsidRPr="00384CDC" w:rsidRDefault="00630E5C" w:rsidP="00A35FF5">
            <w:pPr>
              <w:jc w:val="center"/>
            </w:pPr>
          </w:p>
        </w:tc>
        <w:tc>
          <w:tcPr>
            <w:tcW w:w="797" w:type="pct"/>
            <w:tcBorders>
              <w:top w:val="single" w:sz="4" w:space="0" w:color="auto"/>
              <w:left w:val="nil"/>
              <w:bottom w:val="single" w:sz="4" w:space="0" w:color="auto"/>
              <w:right w:val="single" w:sz="4" w:space="0" w:color="auto"/>
            </w:tcBorders>
          </w:tcPr>
          <w:p w:rsidR="00630E5C" w:rsidRPr="00A9637F" w:rsidRDefault="00630E5C" w:rsidP="00A35FF5">
            <w:pPr>
              <w:jc w:val="center"/>
            </w:pPr>
          </w:p>
          <w:p w:rsidR="00630E5C" w:rsidRPr="00A9637F" w:rsidRDefault="00630E5C" w:rsidP="00A35FF5">
            <w:pPr>
              <w:jc w:val="center"/>
            </w:pPr>
          </w:p>
          <w:p w:rsidR="00630E5C" w:rsidRPr="00A9637F" w:rsidRDefault="00630E5C" w:rsidP="00A35FF5">
            <w:pPr>
              <w:jc w:val="center"/>
            </w:pPr>
          </w:p>
          <w:p w:rsidR="00630E5C" w:rsidRPr="00A9637F" w:rsidRDefault="00630E5C" w:rsidP="00A35FF5">
            <w:pPr>
              <w:jc w:val="center"/>
            </w:pPr>
          </w:p>
          <w:p w:rsidR="00630E5C" w:rsidRPr="00A9637F" w:rsidRDefault="00630E5C" w:rsidP="00A35FF5">
            <w:pPr>
              <w:jc w:val="center"/>
            </w:pPr>
          </w:p>
        </w:tc>
        <w:tc>
          <w:tcPr>
            <w:tcW w:w="907" w:type="pct"/>
            <w:tcBorders>
              <w:top w:val="single" w:sz="4" w:space="0" w:color="auto"/>
              <w:left w:val="single" w:sz="4" w:space="0" w:color="auto"/>
              <w:bottom w:val="single" w:sz="4" w:space="0" w:color="auto"/>
              <w:right w:val="single" w:sz="4" w:space="0" w:color="auto"/>
            </w:tcBorders>
          </w:tcPr>
          <w:p w:rsidR="00630E5C" w:rsidRPr="00384CDC" w:rsidRDefault="00630E5C" w:rsidP="00A35FF5">
            <w:pPr>
              <w:jc w:val="center"/>
            </w:pPr>
          </w:p>
        </w:tc>
        <w:tc>
          <w:tcPr>
            <w:tcW w:w="852" w:type="pct"/>
            <w:tcBorders>
              <w:top w:val="single" w:sz="4" w:space="0" w:color="auto"/>
              <w:left w:val="single" w:sz="4" w:space="0" w:color="auto"/>
              <w:bottom w:val="single" w:sz="4" w:space="0" w:color="auto"/>
              <w:right w:val="single" w:sz="4" w:space="0" w:color="auto"/>
            </w:tcBorders>
          </w:tcPr>
          <w:p w:rsidR="00630E5C" w:rsidRPr="00384CDC" w:rsidRDefault="00630E5C" w:rsidP="00A35FF5">
            <w:pPr>
              <w:jc w:val="center"/>
            </w:pPr>
          </w:p>
        </w:tc>
      </w:tr>
      <w:tr w:rsidR="00630E5C" w:rsidTr="001612FE">
        <w:tblPrEx>
          <w:tblBorders>
            <w:top w:val="single" w:sz="4" w:space="0" w:color="auto"/>
          </w:tblBorders>
        </w:tblPrEx>
        <w:trPr>
          <w:gridBefore w:val="5"/>
          <w:wBefore w:w="4148" w:type="pct"/>
          <w:trHeight w:val="100"/>
        </w:trPr>
        <w:tc>
          <w:tcPr>
            <w:tcW w:w="852" w:type="pct"/>
            <w:tcBorders>
              <w:top w:val="single" w:sz="4" w:space="0" w:color="auto"/>
            </w:tcBorders>
          </w:tcPr>
          <w:p w:rsidR="00630E5C" w:rsidRDefault="00630E5C" w:rsidP="00A35FF5">
            <w:pPr>
              <w:jc w:val="both"/>
              <w:rPr>
                <w:color w:val="BFBFBF"/>
                <w:sz w:val="28"/>
                <w:szCs w:val="28"/>
              </w:rPr>
            </w:pPr>
          </w:p>
        </w:tc>
      </w:tr>
    </w:tbl>
    <w:p w:rsidR="00630E5C" w:rsidRPr="000379F8" w:rsidRDefault="00630E5C" w:rsidP="00A35FF5">
      <w:pPr>
        <w:ind w:firstLine="567"/>
        <w:jc w:val="both"/>
        <w:rPr>
          <w:color w:val="BFBFBF"/>
          <w:sz w:val="28"/>
          <w:szCs w:val="28"/>
        </w:rPr>
      </w:pPr>
    </w:p>
    <w:p w:rsidR="00630E5C" w:rsidRPr="00F1238B" w:rsidRDefault="00630E5C" w:rsidP="00A35FF5">
      <w:pPr>
        <w:ind w:firstLine="709"/>
        <w:jc w:val="both"/>
        <w:rPr>
          <w:sz w:val="28"/>
          <w:szCs w:val="28"/>
        </w:rPr>
      </w:pPr>
      <w:r>
        <w:rPr>
          <w:sz w:val="28"/>
          <w:szCs w:val="28"/>
        </w:rPr>
        <w:t xml:space="preserve">1. </w:t>
      </w:r>
      <w:proofErr w:type="gramStart"/>
      <w:r>
        <w:rPr>
          <w:sz w:val="28"/>
          <w:szCs w:val="28"/>
        </w:rPr>
        <w:t>Цена, указанная в настоящем финансово-коммерческом предложении по (выполнению работ) ________________________ включая</w:t>
      </w:r>
      <w:r>
        <w:rPr>
          <w:spacing w:val="1"/>
          <w:sz w:val="28"/>
          <w:szCs w:val="28"/>
        </w:rPr>
        <w:t xml:space="preserve"> все расходы Поставщика, </w:t>
      </w:r>
      <w:r>
        <w:rPr>
          <w:sz w:val="28"/>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r w:rsidR="007850AE">
        <w:rPr>
          <w:sz w:val="28"/>
          <w:szCs w:val="28"/>
        </w:rPr>
        <w:t>,</w:t>
      </w:r>
      <w:r>
        <w:rPr>
          <w:sz w:val="28"/>
          <w:szCs w:val="28"/>
        </w:rPr>
        <w:t xml:space="preserve"> в том числе подрядных.</w:t>
      </w:r>
      <w:proofErr w:type="gramEnd"/>
      <w:r>
        <w:rPr>
          <w:sz w:val="28"/>
          <w:szCs w:val="28"/>
        </w:rPr>
        <w:t xml:space="preserve"> Сумма НДС и условия начисления определяются в соответствии с законодательством Российской Федерации.  </w:t>
      </w:r>
    </w:p>
    <w:p w:rsidR="00630E5C" w:rsidRPr="007D457C" w:rsidRDefault="00630E5C" w:rsidP="00A35FF5">
      <w:pPr>
        <w:pStyle w:val="afd"/>
        <w:jc w:val="both"/>
        <w:rPr>
          <w:szCs w:val="28"/>
        </w:rPr>
      </w:pPr>
    </w:p>
    <w:p w:rsidR="00630E5C" w:rsidRDefault="00630E5C" w:rsidP="00A35FF5">
      <w:pPr>
        <w:pStyle w:val="afd"/>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630E5C" w:rsidRDefault="00630E5C" w:rsidP="00A35FF5">
      <w:pPr>
        <w:pStyle w:val="afd"/>
      </w:pPr>
      <w:r>
        <w:rPr>
          <w:szCs w:val="28"/>
        </w:rPr>
        <w:t xml:space="preserve">2. Дополнительные условия выполнения работ </w:t>
      </w:r>
      <w:r>
        <w:t xml:space="preserve">_______________________________________________________ </w:t>
      </w:r>
    </w:p>
    <w:p w:rsidR="00630E5C" w:rsidRPr="00721D0D" w:rsidRDefault="00630E5C" w:rsidP="00A35FF5">
      <w:pPr>
        <w:pStyle w:val="afd"/>
        <w:jc w:val="center"/>
        <w:rPr>
          <w:i/>
          <w:sz w:val="24"/>
          <w:szCs w:val="24"/>
        </w:rPr>
      </w:pPr>
      <w:r>
        <w:rPr>
          <w:i/>
          <w:sz w:val="24"/>
          <w:szCs w:val="24"/>
        </w:rPr>
        <w:t>(заполняется претендентом при необходимости).</w:t>
      </w:r>
    </w:p>
    <w:p w:rsidR="00630E5C" w:rsidRPr="00205668" w:rsidRDefault="00630E5C" w:rsidP="00A35FF5">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7 </w:t>
      </w:r>
      <w:r>
        <w:rPr>
          <w:i/>
          <w:sz w:val="24"/>
          <w:szCs w:val="24"/>
        </w:rPr>
        <w:lastRenderedPageBreak/>
        <w:t>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630E5C" w:rsidRPr="00205668" w:rsidRDefault="00630E5C" w:rsidP="00A35FF5">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w:t>
      </w:r>
      <w:r>
        <w:rPr>
          <w:szCs w:val="28"/>
        </w:rPr>
        <w:t xml:space="preserve"> в соответствии с требованиями документации о закупке и согласно нашим предложениям. </w:t>
      </w:r>
    </w:p>
    <w:p w:rsidR="00630E5C" w:rsidRPr="00205668" w:rsidRDefault="00630E5C" w:rsidP="00A35FF5">
      <w:pPr>
        <w:pStyle w:val="afd"/>
        <w:jc w:val="both"/>
        <w:rPr>
          <w:szCs w:val="28"/>
        </w:rPr>
      </w:pPr>
      <w:r>
        <w:rPr>
          <w:szCs w:val="28"/>
        </w:rPr>
        <w:t xml:space="preserve">5. В </w:t>
      </w:r>
      <w:proofErr w:type="gramStart"/>
      <w:r>
        <w:rPr>
          <w:szCs w:val="28"/>
        </w:rPr>
        <w:t>случае</w:t>
      </w:r>
      <w:proofErr w:type="gramEnd"/>
      <w:r>
        <w:rPr>
          <w:szCs w:val="28"/>
        </w:rPr>
        <w:t>,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30E5C" w:rsidRPr="00205668" w:rsidRDefault="00630E5C" w:rsidP="00A35FF5">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630E5C" w:rsidRPr="00F1238B" w:rsidRDefault="00630E5C" w:rsidP="00A35FF5">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30E5C" w:rsidRPr="00F1238B" w:rsidRDefault="00630E5C" w:rsidP="00A35FF5">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630E5C" w:rsidRPr="00F1238B" w:rsidRDefault="00630E5C" w:rsidP="00A35FF5">
      <w:pPr>
        <w:pStyle w:val="afd"/>
        <w:jc w:val="both"/>
        <w:rPr>
          <w:szCs w:val="28"/>
        </w:rPr>
      </w:pPr>
      <w:r>
        <w:rPr>
          <w:szCs w:val="28"/>
        </w:rPr>
        <w:t>1) приложение № 1 – Расчет стоимости _________ (работ)  на ___ листах.</w:t>
      </w:r>
    </w:p>
    <w:p w:rsidR="00630E5C" w:rsidRPr="00F1238B" w:rsidRDefault="00630E5C" w:rsidP="00A35FF5">
      <w:pPr>
        <w:pStyle w:val="afd"/>
        <w:jc w:val="both"/>
        <w:rPr>
          <w:szCs w:val="28"/>
        </w:rPr>
      </w:pPr>
    </w:p>
    <w:p w:rsidR="00630E5C" w:rsidRPr="00205668" w:rsidRDefault="00630E5C" w:rsidP="00A35FF5">
      <w:pPr>
        <w:pStyle w:val="afa"/>
        <w:ind w:firstLine="0"/>
        <w:jc w:val="left"/>
        <w:rPr>
          <w:rFonts w:eastAsia="Times New Roman"/>
          <w:sz w:val="28"/>
          <w:szCs w:val="28"/>
        </w:rPr>
      </w:pPr>
    </w:p>
    <w:p w:rsidR="00630E5C" w:rsidRPr="007415F9" w:rsidRDefault="00630E5C" w:rsidP="00A35FF5">
      <w:pPr>
        <w:pStyle w:val="3"/>
        <w:numPr>
          <w:ilvl w:val="2"/>
          <w:numId w:val="0"/>
        </w:numPr>
        <w:tabs>
          <w:tab w:val="num" w:pos="720"/>
        </w:tabs>
        <w:spacing w:before="0" w:after="0"/>
        <w:ind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630E5C" w:rsidRPr="007415F9" w:rsidRDefault="00630E5C" w:rsidP="00A35FF5">
      <w:pPr>
        <w:tabs>
          <w:tab w:val="left" w:pos="8640"/>
        </w:tabs>
        <w:jc w:val="center"/>
        <w:rPr>
          <w:i/>
        </w:rPr>
      </w:pPr>
      <w:r>
        <w:rPr>
          <w:i/>
        </w:rPr>
        <w:t>(наименование претендента)</w:t>
      </w:r>
    </w:p>
    <w:p w:rsidR="00630E5C" w:rsidRDefault="00630E5C" w:rsidP="00A35FF5">
      <w:r>
        <w:rPr>
          <w:sz w:val="28"/>
          <w:szCs w:val="28"/>
        </w:rPr>
        <w:t>__________________________________________________________________</w:t>
      </w:r>
    </w:p>
    <w:p w:rsidR="003214C4" w:rsidRDefault="003214C4" w:rsidP="00A35FF5">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630E5C" w:rsidRDefault="00630E5C" w:rsidP="00A35FF5">
      <w:pPr>
        <w:pStyle w:val="1"/>
        <w:jc w:val="right"/>
        <w:rPr>
          <w:rFonts w:cs="Times New Roman"/>
          <w:b w:val="0"/>
          <w:i/>
          <w:iCs/>
        </w:rPr>
      </w:pPr>
    </w:p>
    <w:p w:rsidR="00630E5C" w:rsidRDefault="009A4F65" w:rsidP="00A35FF5">
      <w:pPr>
        <w:pStyle w:val="1"/>
        <w:jc w:val="right"/>
        <w:rPr>
          <w:rFonts w:cs="Times New Roman"/>
          <w:b w:val="0"/>
          <w:i/>
          <w:iCs/>
        </w:rPr>
      </w:pPr>
      <w:r>
        <w:rPr>
          <w:rFonts w:cs="Times New Roman"/>
          <w:b w:val="0"/>
          <w:sz w:val="28"/>
        </w:rPr>
        <w:t>Приложение № 4</w:t>
      </w:r>
    </w:p>
    <w:p w:rsidR="00A15F83" w:rsidRPr="008522E8" w:rsidRDefault="00A15F83" w:rsidP="00A35FF5">
      <w:pPr>
        <w:pStyle w:val="afa"/>
        <w:ind w:firstLine="0"/>
        <w:jc w:val="right"/>
        <w:rPr>
          <w:rFonts w:eastAsia="Times New Roman"/>
          <w:sz w:val="32"/>
          <w:szCs w:val="28"/>
        </w:rPr>
      </w:pPr>
      <w:r>
        <w:rPr>
          <w:sz w:val="28"/>
        </w:rPr>
        <w:t>к документации о закупке</w:t>
      </w:r>
    </w:p>
    <w:p w:rsidR="00A15F83" w:rsidRDefault="00A15F83" w:rsidP="00A35FF5">
      <w:pPr>
        <w:pStyle w:val="afa"/>
        <w:ind w:firstLine="0"/>
        <w:jc w:val="left"/>
        <w:rPr>
          <w:rFonts w:eastAsia="Times New Roman"/>
          <w:sz w:val="28"/>
          <w:szCs w:val="28"/>
        </w:rPr>
      </w:pPr>
    </w:p>
    <w:p w:rsidR="00630E5C" w:rsidRPr="00FA67BD" w:rsidRDefault="00630E5C" w:rsidP="00A35FF5">
      <w:pPr>
        <w:jc w:val="center"/>
        <w:outlineLvl w:val="1"/>
        <w:rPr>
          <w:b/>
          <w:bCs/>
          <w:sz w:val="28"/>
          <w:szCs w:val="28"/>
        </w:rPr>
      </w:pPr>
      <w:r>
        <w:rPr>
          <w:b/>
          <w:bCs/>
          <w:sz w:val="28"/>
          <w:szCs w:val="28"/>
        </w:rPr>
        <w:t xml:space="preserve">Сведения об опыте выполнения работ по предмету Открытого конкурса в электронной форме № </w:t>
      </w:r>
      <w:proofErr w:type="spellStart"/>
      <w:r>
        <w:rPr>
          <w:b/>
          <w:bCs/>
          <w:sz w:val="28"/>
          <w:szCs w:val="28"/>
        </w:rPr>
        <w:t>_____________выполненных</w:t>
      </w:r>
      <w:proofErr w:type="spellEnd"/>
      <w:r>
        <w:rPr>
          <w:b/>
          <w:bCs/>
          <w:sz w:val="28"/>
          <w:szCs w:val="28"/>
        </w:rPr>
        <w:t>, ____________________________________________.</w:t>
      </w:r>
    </w:p>
    <w:p w:rsidR="00630E5C" w:rsidRPr="00FA67BD" w:rsidRDefault="00630E5C" w:rsidP="00A35FF5">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64"/>
        <w:gridCol w:w="2665"/>
        <w:gridCol w:w="1735"/>
        <w:gridCol w:w="1680"/>
        <w:gridCol w:w="1836"/>
      </w:tblGrid>
      <w:tr w:rsidR="00630E5C" w:rsidRPr="00FA67BD" w:rsidTr="001612F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30E5C" w:rsidRPr="00FA67BD" w:rsidRDefault="00630E5C" w:rsidP="00A35FF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30E5C" w:rsidRPr="00FA67BD" w:rsidRDefault="00630E5C" w:rsidP="00A35FF5">
            <w:pPr>
              <w:jc w:val="center"/>
            </w:pPr>
            <w:r>
              <w:t>Дата и номер договора</w:t>
            </w:r>
            <w:r>
              <w:rPr>
                <w:vertAlign w:val="superscript"/>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630E5C" w:rsidRPr="00FA67BD" w:rsidRDefault="00630E5C" w:rsidP="00A35FF5">
            <w:pPr>
              <w:jc w:val="center"/>
            </w:pPr>
            <w:r>
              <w:t xml:space="preserve">Предмет договора (указываются только договоры по предмету Открытого конкурса в электронной форме в соответствии с подпунктом </w:t>
            </w:r>
            <w:r w:rsidR="007850AE">
              <w:rPr>
                <w:highlight w:val="cyan"/>
              </w:rPr>
              <w:t>1</w:t>
            </w:r>
            <w:r>
              <w:rPr>
                <w:highlight w:val="cyan"/>
              </w:rPr>
              <w:t>.</w:t>
            </w:r>
            <w:r w:rsidR="007850AE">
              <w:t>3</w:t>
            </w:r>
            <w:r>
              <w:t xml:space="preserve"> части </w:t>
            </w:r>
            <w:r w:rsidR="007850AE">
              <w:t>1</w:t>
            </w:r>
            <w:r>
              <w:t xml:space="preserve">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630E5C" w:rsidRPr="00FA67BD" w:rsidRDefault="00630E5C" w:rsidP="00A35FF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30E5C" w:rsidRPr="00FA67BD" w:rsidRDefault="00630E5C" w:rsidP="00A35FF5">
            <w:pPr>
              <w:jc w:val="center"/>
            </w:pPr>
            <w:r>
              <w:t xml:space="preserve"> Объем выполненных работ</w:t>
            </w:r>
          </w:p>
        </w:tc>
        <w:tc>
          <w:tcPr>
            <w:tcW w:w="0" w:type="auto"/>
            <w:tcBorders>
              <w:top w:val="single" w:sz="4" w:space="0" w:color="auto"/>
              <w:left w:val="single" w:sz="4" w:space="0" w:color="auto"/>
              <w:bottom w:val="single" w:sz="4" w:space="0" w:color="auto"/>
              <w:right w:val="single" w:sz="4" w:space="0" w:color="auto"/>
            </w:tcBorders>
            <w:vAlign w:val="center"/>
          </w:tcPr>
          <w:p w:rsidR="00630E5C" w:rsidRPr="00FA67BD" w:rsidRDefault="00630E5C" w:rsidP="00A35FF5">
            <w:pPr>
              <w:jc w:val="center"/>
            </w:pPr>
            <w:r>
              <w:t xml:space="preserve"> Сумма стоимости  выполненных работ по договору, без учета НДС, руб.</w:t>
            </w:r>
          </w:p>
        </w:tc>
      </w:tr>
      <w:tr w:rsidR="00630E5C" w:rsidRPr="00FA67BD" w:rsidTr="001612FE">
        <w:trPr>
          <w:trHeight w:val="274"/>
        </w:trPr>
        <w:tc>
          <w:tcPr>
            <w:tcW w:w="0" w:type="auto"/>
            <w:tcBorders>
              <w:top w:val="single" w:sz="4" w:space="0" w:color="auto"/>
              <w:left w:val="single" w:sz="4" w:space="0" w:color="auto"/>
              <w:bottom w:val="single" w:sz="4" w:space="0" w:color="auto"/>
              <w:right w:val="single" w:sz="4" w:space="0" w:color="auto"/>
            </w:tcBorders>
          </w:tcPr>
          <w:p w:rsidR="00630E5C" w:rsidRPr="00FA67BD" w:rsidRDefault="00630E5C" w:rsidP="00A35FF5">
            <w:r>
              <w:t>1.</w:t>
            </w:r>
          </w:p>
        </w:tc>
        <w:tc>
          <w:tcPr>
            <w:tcW w:w="0" w:type="auto"/>
            <w:tcBorders>
              <w:top w:val="single" w:sz="4" w:space="0" w:color="auto"/>
              <w:left w:val="single" w:sz="4" w:space="0" w:color="auto"/>
              <w:bottom w:val="single" w:sz="4" w:space="0" w:color="auto"/>
              <w:right w:val="single" w:sz="4" w:space="0" w:color="auto"/>
            </w:tcBorders>
            <w:vAlign w:val="center"/>
          </w:tcPr>
          <w:p w:rsidR="00630E5C" w:rsidRPr="00FA67BD" w:rsidRDefault="00630E5C" w:rsidP="00A35FF5">
            <w:pPr>
              <w:jc w:val="center"/>
            </w:pPr>
          </w:p>
        </w:tc>
        <w:tc>
          <w:tcPr>
            <w:tcW w:w="2665" w:type="dxa"/>
            <w:tcBorders>
              <w:top w:val="single" w:sz="4" w:space="0" w:color="auto"/>
              <w:left w:val="single" w:sz="4" w:space="0" w:color="auto"/>
              <w:bottom w:val="single" w:sz="4" w:space="0" w:color="auto"/>
              <w:right w:val="single" w:sz="4" w:space="0" w:color="auto"/>
            </w:tcBorders>
          </w:tcPr>
          <w:p w:rsidR="00630E5C" w:rsidRPr="00FA67BD" w:rsidRDefault="00630E5C" w:rsidP="00A35FF5"/>
        </w:tc>
        <w:tc>
          <w:tcPr>
            <w:tcW w:w="1735" w:type="dxa"/>
            <w:tcBorders>
              <w:top w:val="single" w:sz="4" w:space="0" w:color="auto"/>
              <w:left w:val="single" w:sz="4" w:space="0" w:color="auto"/>
              <w:bottom w:val="single" w:sz="4" w:space="0" w:color="auto"/>
              <w:right w:val="single" w:sz="4" w:space="0" w:color="auto"/>
            </w:tcBorders>
          </w:tcPr>
          <w:p w:rsidR="00630E5C" w:rsidRPr="00FA67BD" w:rsidRDefault="00630E5C" w:rsidP="00A35FF5"/>
        </w:tc>
        <w:tc>
          <w:tcPr>
            <w:tcW w:w="0" w:type="auto"/>
            <w:tcBorders>
              <w:top w:val="single" w:sz="4" w:space="0" w:color="auto"/>
              <w:left w:val="single" w:sz="4" w:space="0" w:color="auto"/>
              <w:bottom w:val="single" w:sz="4" w:space="0" w:color="auto"/>
              <w:right w:val="single" w:sz="4" w:space="0" w:color="auto"/>
            </w:tcBorders>
          </w:tcPr>
          <w:p w:rsidR="00630E5C" w:rsidRPr="00FA67BD" w:rsidRDefault="00630E5C" w:rsidP="00A35FF5"/>
        </w:tc>
        <w:tc>
          <w:tcPr>
            <w:tcW w:w="0" w:type="auto"/>
            <w:tcBorders>
              <w:top w:val="single" w:sz="4" w:space="0" w:color="auto"/>
              <w:left w:val="single" w:sz="4" w:space="0" w:color="auto"/>
              <w:bottom w:val="single" w:sz="4" w:space="0" w:color="auto"/>
              <w:right w:val="single" w:sz="4" w:space="0" w:color="auto"/>
            </w:tcBorders>
          </w:tcPr>
          <w:p w:rsidR="00630E5C" w:rsidRPr="00FA67BD" w:rsidRDefault="00630E5C" w:rsidP="00A35FF5"/>
        </w:tc>
      </w:tr>
      <w:tr w:rsidR="00630E5C" w:rsidRPr="00FA67BD" w:rsidTr="001612FE">
        <w:trPr>
          <w:trHeight w:val="262"/>
        </w:trPr>
        <w:tc>
          <w:tcPr>
            <w:tcW w:w="0" w:type="auto"/>
            <w:tcBorders>
              <w:top w:val="single" w:sz="4" w:space="0" w:color="auto"/>
              <w:left w:val="single" w:sz="4" w:space="0" w:color="auto"/>
              <w:bottom w:val="single" w:sz="4" w:space="0" w:color="auto"/>
              <w:right w:val="single" w:sz="4" w:space="0" w:color="auto"/>
            </w:tcBorders>
          </w:tcPr>
          <w:p w:rsidR="00630E5C" w:rsidRPr="00FA67BD" w:rsidRDefault="00630E5C" w:rsidP="00A35FF5">
            <w:r>
              <w:t>2.</w:t>
            </w:r>
          </w:p>
        </w:tc>
        <w:tc>
          <w:tcPr>
            <w:tcW w:w="0" w:type="auto"/>
            <w:tcBorders>
              <w:top w:val="single" w:sz="4" w:space="0" w:color="auto"/>
              <w:left w:val="single" w:sz="4" w:space="0" w:color="auto"/>
              <w:bottom w:val="single" w:sz="4" w:space="0" w:color="auto"/>
              <w:right w:val="single" w:sz="4" w:space="0" w:color="auto"/>
            </w:tcBorders>
            <w:vAlign w:val="center"/>
          </w:tcPr>
          <w:p w:rsidR="00630E5C" w:rsidRPr="00FA67BD" w:rsidRDefault="00630E5C" w:rsidP="00A35FF5">
            <w:pPr>
              <w:jc w:val="center"/>
            </w:pPr>
          </w:p>
        </w:tc>
        <w:tc>
          <w:tcPr>
            <w:tcW w:w="2665" w:type="dxa"/>
            <w:tcBorders>
              <w:top w:val="single" w:sz="4" w:space="0" w:color="auto"/>
              <w:left w:val="single" w:sz="4" w:space="0" w:color="auto"/>
              <w:bottom w:val="single" w:sz="4" w:space="0" w:color="auto"/>
              <w:right w:val="single" w:sz="4" w:space="0" w:color="auto"/>
            </w:tcBorders>
          </w:tcPr>
          <w:p w:rsidR="00630E5C" w:rsidRPr="00FA67BD" w:rsidRDefault="00630E5C" w:rsidP="00A35FF5"/>
        </w:tc>
        <w:tc>
          <w:tcPr>
            <w:tcW w:w="1735" w:type="dxa"/>
            <w:tcBorders>
              <w:top w:val="single" w:sz="4" w:space="0" w:color="auto"/>
              <w:left w:val="single" w:sz="4" w:space="0" w:color="auto"/>
              <w:bottom w:val="single" w:sz="4" w:space="0" w:color="auto"/>
              <w:right w:val="single" w:sz="4" w:space="0" w:color="auto"/>
            </w:tcBorders>
          </w:tcPr>
          <w:p w:rsidR="00630E5C" w:rsidRPr="00FA67BD" w:rsidRDefault="00630E5C" w:rsidP="00A35FF5"/>
        </w:tc>
        <w:tc>
          <w:tcPr>
            <w:tcW w:w="0" w:type="auto"/>
            <w:tcBorders>
              <w:top w:val="single" w:sz="4" w:space="0" w:color="auto"/>
              <w:left w:val="single" w:sz="4" w:space="0" w:color="auto"/>
              <w:bottom w:val="single" w:sz="4" w:space="0" w:color="auto"/>
              <w:right w:val="single" w:sz="4" w:space="0" w:color="auto"/>
            </w:tcBorders>
          </w:tcPr>
          <w:p w:rsidR="00630E5C" w:rsidRPr="00FA67BD" w:rsidRDefault="00630E5C" w:rsidP="00A35FF5"/>
        </w:tc>
        <w:tc>
          <w:tcPr>
            <w:tcW w:w="0" w:type="auto"/>
            <w:tcBorders>
              <w:top w:val="single" w:sz="4" w:space="0" w:color="auto"/>
              <w:left w:val="single" w:sz="4" w:space="0" w:color="auto"/>
              <w:bottom w:val="single" w:sz="4" w:space="0" w:color="auto"/>
              <w:right w:val="single" w:sz="4" w:space="0" w:color="auto"/>
            </w:tcBorders>
          </w:tcPr>
          <w:p w:rsidR="00630E5C" w:rsidRPr="00FA67BD" w:rsidRDefault="00630E5C" w:rsidP="00A35FF5"/>
        </w:tc>
      </w:tr>
      <w:tr w:rsidR="00630E5C" w:rsidRPr="00FA67BD" w:rsidTr="001612FE">
        <w:trPr>
          <w:trHeight w:val="207"/>
        </w:trPr>
        <w:tc>
          <w:tcPr>
            <w:tcW w:w="0" w:type="auto"/>
            <w:tcBorders>
              <w:top w:val="single" w:sz="4" w:space="0" w:color="auto"/>
              <w:left w:val="single" w:sz="4" w:space="0" w:color="auto"/>
              <w:bottom w:val="single" w:sz="4" w:space="0" w:color="auto"/>
              <w:right w:val="single" w:sz="4" w:space="0" w:color="auto"/>
            </w:tcBorders>
          </w:tcPr>
          <w:p w:rsidR="00630E5C" w:rsidRPr="00FA67BD" w:rsidRDefault="00630E5C" w:rsidP="00A35FF5"/>
        </w:tc>
        <w:tc>
          <w:tcPr>
            <w:tcW w:w="0" w:type="auto"/>
            <w:gridSpan w:val="3"/>
            <w:tcBorders>
              <w:top w:val="single" w:sz="4" w:space="0" w:color="auto"/>
              <w:left w:val="single" w:sz="4" w:space="0" w:color="auto"/>
              <w:bottom w:val="single" w:sz="4" w:space="0" w:color="auto"/>
              <w:right w:val="single" w:sz="4" w:space="0" w:color="auto"/>
            </w:tcBorders>
            <w:vAlign w:val="center"/>
          </w:tcPr>
          <w:p w:rsidR="00630E5C" w:rsidRPr="00FA67BD" w:rsidRDefault="00630E5C" w:rsidP="00A35FF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30E5C" w:rsidRPr="00FA67BD" w:rsidRDefault="00630E5C" w:rsidP="00A35FF5"/>
        </w:tc>
        <w:tc>
          <w:tcPr>
            <w:tcW w:w="0" w:type="auto"/>
            <w:tcBorders>
              <w:top w:val="single" w:sz="4" w:space="0" w:color="auto"/>
              <w:left w:val="single" w:sz="4" w:space="0" w:color="auto"/>
              <w:bottom w:val="single" w:sz="4" w:space="0" w:color="auto"/>
              <w:right w:val="single" w:sz="4" w:space="0" w:color="auto"/>
            </w:tcBorders>
          </w:tcPr>
          <w:p w:rsidR="00630E5C" w:rsidRPr="00FA67BD" w:rsidRDefault="00630E5C" w:rsidP="00A35FF5"/>
        </w:tc>
      </w:tr>
    </w:tbl>
    <w:p w:rsidR="00630E5C" w:rsidRPr="00FA67BD" w:rsidRDefault="00630E5C" w:rsidP="00A35FF5">
      <w:pPr>
        <w:jc w:val="center"/>
      </w:pPr>
    </w:p>
    <w:p w:rsidR="00630E5C" w:rsidRPr="00FA67BD" w:rsidRDefault="00630E5C" w:rsidP="00A35FF5">
      <w:r>
        <w:t>Приложение: 1. копия договора на ____ листах.</w:t>
      </w:r>
    </w:p>
    <w:p w:rsidR="00630E5C" w:rsidRPr="00FA67BD" w:rsidRDefault="00630E5C" w:rsidP="00A35FF5">
      <w:pPr>
        <w:ind w:left="708" w:firstLine="708"/>
      </w:pPr>
      <w:r>
        <w:t xml:space="preserve">2. копия акта на </w:t>
      </w:r>
      <w:r>
        <w:tab/>
        <w:t>____ листах.</w:t>
      </w:r>
    </w:p>
    <w:p w:rsidR="00630E5C" w:rsidRPr="005049BC" w:rsidRDefault="00630E5C" w:rsidP="00A35FF5">
      <w:r>
        <w:tab/>
      </w:r>
      <w:r>
        <w:tab/>
      </w:r>
      <w:r w:rsidR="007850AE">
        <w:t xml:space="preserve">          </w:t>
      </w:r>
      <w:r>
        <w:t>3. копии иных документов на ____ листах.</w:t>
      </w:r>
    </w:p>
    <w:p w:rsidR="00630E5C" w:rsidRPr="00FA67BD" w:rsidRDefault="00630E5C" w:rsidP="00A35FF5"/>
    <w:p w:rsidR="00630E5C" w:rsidRPr="00FA67BD" w:rsidRDefault="00630E5C" w:rsidP="00A35FF5"/>
    <w:p w:rsidR="00630E5C" w:rsidRPr="006032EA" w:rsidRDefault="00630E5C" w:rsidP="00A35FF5">
      <w:pPr>
        <w:pStyle w:val="19"/>
        <w:ind w:firstLine="708"/>
      </w:pPr>
      <w:r>
        <w:rPr>
          <w:b/>
        </w:rPr>
        <w:t>Представитель, имеющий полномочия подписать заявку на участие в Открытом конкурсе в электроннгой форме от имени__</w:t>
      </w:r>
      <w:r>
        <w:t>_______________________________</w:t>
      </w:r>
    </w:p>
    <w:p w:rsidR="00630E5C" w:rsidRPr="006032EA" w:rsidRDefault="00630E5C" w:rsidP="00A35FF5">
      <w:pPr>
        <w:pStyle w:val="19"/>
        <w:ind w:firstLine="708"/>
        <w:rPr>
          <w:i/>
        </w:rPr>
      </w:pPr>
      <w:r>
        <w:rPr>
          <w:i/>
        </w:rPr>
        <w:t xml:space="preserve">                                        (наименование претендента)</w:t>
      </w:r>
    </w:p>
    <w:p w:rsidR="00630E5C" w:rsidRPr="006032EA" w:rsidRDefault="00630E5C" w:rsidP="00A35FF5">
      <w:pPr>
        <w:pStyle w:val="19"/>
        <w:ind w:firstLine="0"/>
      </w:pPr>
      <w:r>
        <w:t>___________________________________________________________</w:t>
      </w:r>
    </w:p>
    <w:p w:rsidR="00630E5C" w:rsidRPr="006032EA" w:rsidRDefault="00630E5C" w:rsidP="00A35FF5">
      <w:pPr>
        <w:pStyle w:val="19"/>
        <w:ind w:firstLine="708"/>
      </w:pPr>
      <w:r>
        <w:t xml:space="preserve">       Печать</w:t>
      </w:r>
      <w:r>
        <w:tab/>
      </w:r>
      <w:r>
        <w:tab/>
      </w:r>
      <w:r>
        <w:tab/>
        <w:t>(должность, подпись, ФИО)</w:t>
      </w:r>
    </w:p>
    <w:p w:rsidR="00630E5C" w:rsidRDefault="00630E5C" w:rsidP="00A35FF5">
      <w:r>
        <w:t>"____" _________ 201__ г.</w:t>
      </w:r>
    </w:p>
    <w:p w:rsidR="003214C4" w:rsidRDefault="003214C4" w:rsidP="00A35FF5">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630E5C" w:rsidRPr="001B6559" w:rsidRDefault="009A4F65" w:rsidP="00A35FF5">
      <w:pPr>
        <w:pStyle w:val="1"/>
        <w:jc w:val="right"/>
        <w:rPr>
          <w:b w:val="0"/>
          <w:sz w:val="28"/>
        </w:rPr>
      </w:pPr>
      <w:r w:rsidRPr="001B6559">
        <w:rPr>
          <w:b w:val="0"/>
          <w:sz w:val="28"/>
        </w:rPr>
        <w:lastRenderedPageBreak/>
        <w:t>Приложение</w:t>
      </w:r>
      <w:r w:rsidRPr="001B6559">
        <w:rPr>
          <w:rFonts w:cs="Times New Roman"/>
          <w:b w:val="0"/>
          <w:sz w:val="28"/>
        </w:rPr>
        <w:t xml:space="preserve"> № 5</w:t>
      </w:r>
    </w:p>
    <w:p w:rsidR="00A15F83" w:rsidRPr="001B6559" w:rsidRDefault="00A15F83" w:rsidP="00A35FF5">
      <w:pPr>
        <w:jc w:val="right"/>
        <w:rPr>
          <w:sz w:val="28"/>
        </w:rPr>
      </w:pPr>
      <w:r w:rsidRPr="001B6559">
        <w:rPr>
          <w:sz w:val="28"/>
        </w:rPr>
        <w:t>к документации о закупке</w:t>
      </w:r>
    </w:p>
    <w:p w:rsidR="00A15F83" w:rsidRPr="001B6559" w:rsidRDefault="00A15F83" w:rsidP="00A35FF5">
      <w:pPr>
        <w:suppressAutoHyphens w:val="0"/>
        <w:rPr>
          <w:iCs/>
          <w:sz w:val="28"/>
          <w:szCs w:val="28"/>
        </w:rPr>
      </w:pPr>
    </w:p>
    <w:p w:rsidR="00630E5C" w:rsidRPr="001B6559" w:rsidRDefault="00630E5C" w:rsidP="00A35FF5">
      <w:pPr>
        <w:ind w:firstLine="851"/>
        <w:jc w:val="center"/>
        <w:rPr>
          <w:b/>
        </w:rPr>
      </w:pPr>
      <w:r w:rsidRPr="001B6559">
        <w:rPr>
          <w:b/>
        </w:rPr>
        <w:t>Договор № НКП ___________________</w:t>
      </w:r>
    </w:p>
    <w:p w:rsidR="00630E5C" w:rsidRPr="001B6559" w:rsidRDefault="00630E5C" w:rsidP="00A35FF5">
      <w:pPr>
        <w:ind w:firstLine="851"/>
        <w:jc w:val="center"/>
        <w:rPr>
          <w:b/>
        </w:rPr>
      </w:pPr>
      <w:r w:rsidRPr="001B6559">
        <w:rPr>
          <w:b/>
        </w:rPr>
        <w:t>на выполнение работ</w:t>
      </w:r>
    </w:p>
    <w:p w:rsidR="00630E5C" w:rsidRPr="001B6559" w:rsidRDefault="00630E5C" w:rsidP="00A35FF5">
      <w:pPr>
        <w:ind w:firstLine="851"/>
        <w:jc w:val="both"/>
        <w:rPr>
          <w:i/>
        </w:rPr>
      </w:pPr>
    </w:p>
    <w:p w:rsidR="00630E5C" w:rsidRPr="001B6559" w:rsidRDefault="00630E5C" w:rsidP="00A35FF5">
      <w:pPr>
        <w:ind w:firstLine="851"/>
        <w:jc w:val="both"/>
      </w:pPr>
      <w:r w:rsidRPr="001B6559">
        <w:t>г. Чита</w:t>
      </w:r>
      <w:r w:rsidRPr="001B6559">
        <w:tab/>
      </w:r>
      <w:r w:rsidRPr="001B6559">
        <w:tab/>
      </w:r>
      <w:r w:rsidRPr="001B6559">
        <w:tab/>
        <w:t xml:space="preserve">     </w:t>
      </w:r>
      <w:r w:rsidRPr="001B6559">
        <w:tab/>
      </w:r>
      <w:r w:rsidRPr="001B6559">
        <w:tab/>
        <w:t xml:space="preserve">              </w:t>
      </w:r>
      <w:r w:rsidRPr="001B6559">
        <w:tab/>
        <w:t xml:space="preserve"> «___»_____________ 2018 г.</w:t>
      </w:r>
    </w:p>
    <w:p w:rsidR="00630E5C" w:rsidRPr="001B6559" w:rsidRDefault="00630E5C" w:rsidP="00A35FF5">
      <w:pPr>
        <w:ind w:firstLine="851"/>
        <w:jc w:val="both"/>
      </w:pPr>
    </w:p>
    <w:p w:rsidR="00630E5C" w:rsidRPr="001B6559" w:rsidRDefault="00630E5C" w:rsidP="00A35FF5">
      <w:pPr>
        <w:ind w:firstLine="708"/>
        <w:jc w:val="both"/>
      </w:pPr>
      <w:r w:rsidRPr="001B6559">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Забайкальской ж. д. Банщикова Андрея Витальевича,  действующего  на  основании доверенности от 13.02.2018 года № </w:t>
      </w:r>
      <w:proofErr w:type="gramStart"/>
      <w:r w:rsidRPr="001B6559">
        <w:t>Ц</w:t>
      </w:r>
      <w:proofErr w:type="gramEnd"/>
      <w:r w:rsidRPr="001B6559">
        <w:t>/2018/Н14-76г  с одной стороны, и _____________________________________________________________________________, именуемое в дальнейшем «Исполнитель», в лице ____________________________, действующего на основании _____________, с другой стороны, именуемые в дальнейшем «Стороны», заключили настоящий договор на выполнение работ (далее – «Договор») о нижеследующем:</w:t>
      </w:r>
    </w:p>
    <w:p w:rsidR="00630E5C" w:rsidRPr="001B6559" w:rsidRDefault="00630E5C" w:rsidP="00A35FF5">
      <w:pPr>
        <w:ind w:firstLine="851"/>
        <w:jc w:val="both"/>
      </w:pPr>
    </w:p>
    <w:p w:rsidR="00630E5C" w:rsidRPr="001B6559" w:rsidRDefault="00630E5C" w:rsidP="00A35FF5">
      <w:pPr>
        <w:ind w:firstLine="851"/>
        <w:jc w:val="center"/>
        <w:rPr>
          <w:b/>
        </w:rPr>
      </w:pPr>
      <w:r w:rsidRPr="001B6559">
        <w:rPr>
          <w:b/>
        </w:rPr>
        <w:t>1. Предмет Договора</w:t>
      </w:r>
    </w:p>
    <w:p w:rsidR="00630E5C" w:rsidRPr="001B6559" w:rsidRDefault="00630E5C" w:rsidP="00A35FF5">
      <w:pPr>
        <w:ind w:firstLine="851"/>
        <w:jc w:val="both"/>
      </w:pPr>
      <w:r w:rsidRPr="001B6559">
        <w:t xml:space="preserve">  1.1.Заказчик поручает и обязуется оплатить, а Исполнитель  принимает  на  себя  обязательства по выполнению работ «</w:t>
      </w:r>
      <w:r w:rsidRPr="001B6559">
        <w:rPr>
          <w:rFonts w:eastAsia="Calibri"/>
        </w:rPr>
        <w:t xml:space="preserve">Строительство ограждения </w:t>
      </w:r>
      <w:r w:rsidRPr="001B6559">
        <w:t>Контейнерного терминала Благовещенск филиала ПАО «</w:t>
      </w:r>
      <w:proofErr w:type="spellStart"/>
      <w:r w:rsidRPr="001B6559">
        <w:t>ТрансКонтейнер</w:t>
      </w:r>
      <w:proofErr w:type="spellEnd"/>
      <w:r w:rsidRPr="001B6559">
        <w:t>» на Забайкальской железной дороге</w:t>
      </w:r>
      <w:proofErr w:type="gramStart"/>
      <w:r w:rsidRPr="001B6559">
        <w:t xml:space="preserve">.», </w:t>
      </w:r>
      <w:proofErr w:type="gramEnd"/>
      <w:r w:rsidRPr="001B6559">
        <w:t xml:space="preserve">расположенного по адресу: Амурская область, </w:t>
      </w:r>
      <w:proofErr w:type="gramStart"/>
      <w:r w:rsidRPr="001B6559">
        <w:t>г</w:t>
      </w:r>
      <w:proofErr w:type="gramEnd"/>
      <w:r w:rsidRPr="001B6559">
        <w:t>. Благовещенск, ул. Станционная, 70 (далее «Работы»).</w:t>
      </w:r>
      <w:r w:rsidRPr="001B6559">
        <w:rPr>
          <w:i/>
        </w:rPr>
        <w:t xml:space="preserve"> </w:t>
      </w:r>
    </w:p>
    <w:p w:rsidR="00630E5C" w:rsidRPr="001B6559" w:rsidRDefault="00630E5C" w:rsidP="00A35FF5">
      <w:pPr>
        <w:ind w:firstLine="851"/>
        <w:jc w:val="both"/>
      </w:pPr>
      <w:r w:rsidRPr="001B6559">
        <w:t>1.2. Содержание и требования к Работам изложены в  Техническом задании (приложение № 1), являющемся  неотъемлемой частью настоящего Договора.</w:t>
      </w:r>
    </w:p>
    <w:p w:rsidR="00630E5C" w:rsidRPr="001B6559" w:rsidRDefault="00630E5C" w:rsidP="00A35FF5">
      <w:pPr>
        <w:ind w:firstLine="851"/>
        <w:jc w:val="both"/>
      </w:pPr>
      <w:r w:rsidRPr="001B6559">
        <w:t>1.3. Срок начала выполнения Работ по настоящему Договору - с даты подписания Договора. Срок окончания выполнения Работ по настоящему Договору - в течение</w:t>
      </w:r>
      <w:proofErr w:type="gramStart"/>
      <w:r w:rsidRPr="001B6559">
        <w:t xml:space="preserve"> ___ (_________) </w:t>
      </w:r>
      <w:proofErr w:type="gramEnd"/>
      <w:r w:rsidRPr="001B6559">
        <w:t xml:space="preserve">календарных дней с даты подписания договора. </w:t>
      </w:r>
    </w:p>
    <w:p w:rsidR="00630E5C" w:rsidRPr="001B6559" w:rsidRDefault="00630E5C" w:rsidP="00A35FF5">
      <w:pPr>
        <w:ind w:firstLine="851"/>
        <w:jc w:val="both"/>
      </w:pPr>
      <w:r w:rsidRPr="001B6559">
        <w:t>1.4. Результатом Работ по настоящему Договору является: оконченное с</w:t>
      </w:r>
      <w:r w:rsidRPr="001B6559">
        <w:rPr>
          <w:rFonts w:eastAsia="Calibri"/>
        </w:rPr>
        <w:t>троительством ограждение</w:t>
      </w:r>
      <w:r w:rsidRPr="001B6559">
        <w:t xml:space="preserve"> Контейнерного терминала Благовещенск филиала ПАО «ТрансКонтейнер» на Забайкальской железной дороге. </w:t>
      </w:r>
    </w:p>
    <w:p w:rsidR="00630E5C" w:rsidRPr="001B6559" w:rsidRDefault="00630E5C" w:rsidP="00A35FF5">
      <w:pPr>
        <w:ind w:firstLine="851"/>
        <w:jc w:val="both"/>
      </w:pPr>
    </w:p>
    <w:p w:rsidR="00630E5C" w:rsidRPr="001B6559" w:rsidRDefault="00630E5C" w:rsidP="00A35FF5">
      <w:pPr>
        <w:ind w:firstLine="851"/>
        <w:jc w:val="center"/>
        <w:rPr>
          <w:b/>
        </w:rPr>
      </w:pPr>
      <w:r w:rsidRPr="001B6559">
        <w:rPr>
          <w:b/>
        </w:rPr>
        <w:t>2. Цена Работ и порядок оплаты</w:t>
      </w:r>
    </w:p>
    <w:p w:rsidR="00630E5C" w:rsidRPr="001B6559" w:rsidRDefault="00630E5C" w:rsidP="00A35FF5">
      <w:pPr>
        <w:ind w:firstLine="851"/>
        <w:jc w:val="both"/>
      </w:pPr>
      <w:r w:rsidRPr="001B6559">
        <w:t xml:space="preserve">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____ (___________)    рублей, в   том   числе  НДС – ___% в размере ____________(_______________) /НДС не облагается </w:t>
      </w:r>
      <w:r w:rsidRPr="001B6559">
        <w:rPr>
          <w:i/>
        </w:rPr>
        <w:t>(выбрать необходимое)</w:t>
      </w:r>
      <w:r w:rsidRPr="001B6559">
        <w:t>.</w:t>
      </w:r>
      <w:r w:rsidRPr="001B6559">
        <w:tab/>
        <w:t xml:space="preserve">                                                                </w:t>
      </w:r>
    </w:p>
    <w:p w:rsidR="00630E5C" w:rsidRPr="001B6559" w:rsidRDefault="00630E5C" w:rsidP="00A35FF5">
      <w:pPr>
        <w:ind w:firstLine="851"/>
        <w:jc w:val="both"/>
      </w:pPr>
      <w:r w:rsidRPr="001B6559">
        <w:rPr>
          <w:iCs/>
        </w:rPr>
        <w:t>Смета</w:t>
      </w:r>
      <w:r w:rsidRPr="001B6559">
        <w:t xml:space="preserve">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630E5C" w:rsidRPr="001B6559" w:rsidRDefault="00630E5C" w:rsidP="00A35FF5">
      <w:pPr>
        <w:ind w:firstLine="851"/>
        <w:jc w:val="both"/>
      </w:pPr>
      <w:r w:rsidRPr="001B6559">
        <w:t>2.2. Оплата Работ производится Заказчиком по безналичному расчету в следующем порядке:</w:t>
      </w:r>
    </w:p>
    <w:p w:rsidR="00630E5C" w:rsidRPr="001B6559" w:rsidRDefault="00630E5C" w:rsidP="00A35FF5">
      <w:pPr>
        <w:ind w:firstLine="851"/>
        <w:jc w:val="both"/>
      </w:pPr>
      <w:r w:rsidRPr="001B6559">
        <w:t xml:space="preserve">2.2.1. Авансирование предусмотрено в размере  (_______) % от цены договора в течение 15 (пятнадцать) календарных дней с даты подписания </w:t>
      </w:r>
      <w:proofErr w:type="gramStart"/>
      <w:r w:rsidRPr="001B6559">
        <w:t>Договора</w:t>
      </w:r>
      <w:proofErr w:type="gramEnd"/>
      <w:r w:rsidRPr="001B6559">
        <w:t xml:space="preserve"> на основании выставленного Исполнителем счета.</w:t>
      </w:r>
    </w:p>
    <w:p w:rsidR="00630E5C" w:rsidRPr="001B6559" w:rsidRDefault="00630E5C" w:rsidP="00A35FF5">
      <w:pPr>
        <w:ind w:firstLine="851"/>
        <w:jc w:val="both"/>
      </w:pPr>
      <w:r w:rsidRPr="001B6559">
        <w:t xml:space="preserve">2.2.2. </w:t>
      </w:r>
      <w:proofErr w:type="gramStart"/>
      <w:r w:rsidRPr="001B6559">
        <w:t xml:space="preserve">Оплата оставшейся части производится после подписания Сторонами акта приемки выполненных работ  формы КС-2, справки о стоимости выполненных работ и </w:t>
      </w:r>
      <w:r w:rsidRPr="001B6559">
        <w:lastRenderedPageBreak/>
        <w:t>затрат формы КС-3, предоставления счета-фактуры или универсальный передаточный документ (далее УПД), Акта приемки законченного строительством объекта приемочной комиссией КС-14, журнала производства работ (общий журнал), актов на выполненные скрытые работы, сертификатов соответствия на используемую продукцию и материалы, и иных документов в соответствии</w:t>
      </w:r>
      <w:proofErr w:type="gramEnd"/>
      <w:r w:rsidRPr="001B6559">
        <w:t xml:space="preserve"> с СП 68.13330.2017, на основании выставленного счета в течение 30 (тридцати) календарных дней.</w:t>
      </w:r>
    </w:p>
    <w:p w:rsidR="00630E5C" w:rsidRPr="001B6559" w:rsidRDefault="00630E5C" w:rsidP="00A35FF5">
      <w:pPr>
        <w:ind w:firstLine="851"/>
        <w:jc w:val="both"/>
        <w:rPr>
          <w:i/>
        </w:rPr>
      </w:pPr>
    </w:p>
    <w:p w:rsidR="00630E5C" w:rsidRPr="001B6559" w:rsidRDefault="00630E5C" w:rsidP="00A35FF5">
      <w:pPr>
        <w:ind w:firstLine="851"/>
        <w:jc w:val="center"/>
        <w:rPr>
          <w:b/>
        </w:rPr>
      </w:pPr>
      <w:r w:rsidRPr="001B6559">
        <w:rPr>
          <w:b/>
        </w:rPr>
        <w:t>3. Порядок сдачи и приемки Работ</w:t>
      </w:r>
    </w:p>
    <w:p w:rsidR="00630E5C" w:rsidRPr="001B6559" w:rsidRDefault="00630E5C" w:rsidP="00A35FF5">
      <w:pPr>
        <w:ind w:firstLine="851"/>
        <w:jc w:val="both"/>
      </w:pPr>
      <w:r w:rsidRPr="001B6559">
        <w:t>3.1. По завершении  выполнения Работ Исполнитель представляет Заказчику акт приемки выполненных работ формы КС-2, справку о стоимости выполненных работ и затрат формы КС-3, счет-фактуру или УПД. Предъявляется журнал производства работ (общий журнал), акты на освидетельствования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w:t>
      </w:r>
    </w:p>
    <w:p w:rsidR="00630E5C" w:rsidRPr="001B6559" w:rsidRDefault="00630E5C" w:rsidP="00A35FF5">
      <w:pPr>
        <w:ind w:firstLine="851"/>
        <w:jc w:val="both"/>
      </w:pPr>
      <w:r w:rsidRPr="001B6559">
        <w:t xml:space="preserve">3.2. Заказчик в течение 10 (десяти) календарных дней с даты </w:t>
      </w:r>
      <w:proofErr w:type="gramStart"/>
      <w:r w:rsidRPr="001B6559">
        <w:t>получения акта приемки выполненных Работ формы</w:t>
      </w:r>
      <w:proofErr w:type="gramEnd"/>
      <w:r w:rsidRPr="001B6559">
        <w:t xml:space="preserve"> КС-2, справки о стоимости выполненных работ и затрат формы КС-3, счета-фактуры</w:t>
      </w:r>
      <w:r w:rsidRPr="001B6559">
        <w:rPr>
          <w:i/>
          <w:iCs/>
        </w:rPr>
        <w:t xml:space="preserve"> </w:t>
      </w:r>
      <w:r w:rsidRPr="001B6559">
        <w:rPr>
          <w:iCs/>
        </w:rPr>
        <w:t xml:space="preserve">или УПД, </w:t>
      </w:r>
      <w:r w:rsidRPr="001B6559">
        <w:t>направляет Исполнителю подписанный Акт приемки законченного строительством объекта приемочной комиссией КС-14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630E5C" w:rsidRPr="001B6559" w:rsidRDefault="00630E5C" w:rsidP="00A35FF5">
      <w:pPr>
        <w:ind w:firstLine="851"/>
        <w:jc w:val="both"/>
      </w:pPr>
      <w:r w:rsidRPr="001B6559">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630E5C" w:rsidRPr="001B6559" w:rsidRDefault="00630E5C" w:rsidP="00A35FF5">
      <w:pPr>
        <w:ind w:firstLine="851"/>
        <w:jc w:val="both"/>
      </w:pPr>
      <w:r w:rsidRPr="001B6559">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630E5C" w:rsidRPr="001B6559" w:rsidRDefault="00630E5C" w:rsidP="00A35FF5">
      <w:pPr>
        <w:ind w:firstLine="851"/>
        <w:jc w:val="both"/>
      </w:pPr>
      <w:r w:rsidRPr="001B6559">
        <w:t>3.5. Гарантийный срок на результаты Работ по настоящему Договору</w:t>
      </w:r>
      <w:proofErr w:type="gramStart"/>
      <w:r w:rsidRPr="001B6559">
        <w:t xml:space="preserve"> – ____ (____________) </w:t>
      </w:r>
      <w:proofErr w:type="gramEnd"/>
      <w:r w:rsidRPr="001B6559">
        <w:t xml:space="preserve">месяцев с даты подписания </w:t>
      </w:r>
      <w:r w:rsidRPr="001B6559">
        <w:rPr>
          <w:lang w:eastAsia="ru-RU"/>
        </w:rPr>
        <w:t>Акта приемки законченного строительством объекта приемочной комиссией КС-14</w:t>
      </w:r>
      <w:r w:rsidRPr="001B6559">
        <w:t>.</w:t>
      </w:r>
    </w:p>
    <w:p w:rsidR="00630E5C" w:rsidRPr="001B6559" w:rsidRDefault="00630E5C" w:rsidP="00A35FF5">
      <w:pPr>
        <w:ind w:firstLine="851"/>
        <w:jc w:val="both"/>
      </w:pPr>
      <w:r w:rsidRPr="001B6559">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630E5C" w:rsidRPr="001B6559" w:rsidRDefault="00630E5C" w:rsidP="00A35FF5">
      <w:pPr>
        <w:ind w:firstLine="851"/>
        <w:jc w:val="both"/>
        <w:rPr>
          <w:i/>
          <w:iCs/>
          <w:vertAlign w:val="superscript"/>
        </w:rPr>
      </w:pPr>
      <w:r w:rsidRPr="001B6559">
        <w:t>3.6. Исполнитель обязан провести гарантийное устранение недостатков в результатах Работ в сроки, предусмотренные настоящим Договором.</w:t>
      </w:r>
      <w:r w:rsidRPr="001B6559">
        <w:rPr>
          <w:i/>
          <w:iCs/>
          <w:vertAlign w:val="superscript"/>
        </w:rPr>
        <w:t xml:space="preserve"> </w:t>
      </w:r>
      <w:r w:rsidRPr="001B6559">
        <w:t xml:space="preserve"> Расходы Исполнителя, связанные с проведением гарантийного устранения недостатков в результатах Работ, Заказчиком не возмещаются.</w:t>
      </w:r>
    </w:p>
    <w:p w:rsidR="00630E5C" w:rsidRPr="001B6559" w:rsidRDefault="00630E5C" w:rsidP="00A35FF5">
      <w:pPr>
        <w:ind w:firstLine="851"/>
        <w:jc w:val="both"/>
      </w:pPr>
      <w:r w:rsidRPr="001B6559">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630E5C" w:rsidRPr="001B6559" w:rsidRDefault="00630E5C" w:rsidP="00A35FF5">
      <w:pPr>
        <w:ind w:firstLine="851"/>
        <w:jc w:val="both"/>
      </w:pPr>
    </w:p>
    <w:p w:rsidR="00630E5C" w:rsidRPr="001B6559" w:rsidRDefault="00630E5C" w:rsidP="00A35FF5">
      <w:pPr>
        <w:ind w:firstLine="851"/>
        <w:jc w:val="center"/>
        <w:rPr>
          <w:b/>
        </w:rPr>
      </w:pPr>
      <w:r w:rsidRPr="001B6559">
        <w:rPr>
          <w:b/>
        </w:rPr>
        <w:t>4. Обязанности Сторон</w:t>
      </w:r>
    </w:p>
    <w:p w:rsidR="00630E5C" w:rsidRPr="001B6559" w:rsidRDefault="00630E5C" w:rsidP="00A35FF5">
      <w:pPr>
        <w:ind w:firstLine="851"/>
        <w:jc w:val="both"/>
      </w:pPr>
      <w:r w:rsidRPr="001B6559">
        <w:t>4.1. Исполнитель обязан:</w:t>
      </w:r>
    </w:p>
    <w:p w:rsidR="00630E5C" w:rsidRPr="001B6559" w:rsidRDefault="00630E5C" w:rsidP="00A35FF5">
      <w:pPr>
        <w:ind w:firstLine="851"/>
        <w:jc w:val="both"/>
      </w:pPr>
      <w:r w:rsidRPr="001B6559">
        <w:t>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требованиям, установленным соответствующими нормативными документами, государственными стандартами, а также требованиям, обычно предъявляемым к данному виду Работ.</w:t>
      </w:r>
    </w:p>
    <w:p w:rsidR="00630E5C" w:rsidRPr="001B6559" w:rsidRDefault="00630E5C" w:rsidP="00A35FF5">
      <w:pPr>
        <w:ind w:firstLine="851"/>
        <w:jc w:val="both"/>
      </w:pPr>
      <w:r w:rsidRPr="001B6559">
        <w:lastRenderedPageBreak/>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630E5C" w:rsidRPr="001B6559" w:rsidRDefault="00630E5C" w:rsidP="00A35FF5">
      <w:pPr>
        <w:ind w:firstLine="851"/>
        <w:jc w:val="both"/>
      </w:pPr>
      <w:r w:rsidRPr="001B6559">
        <w:t>4.1.3. Устранять недостатки в выполненных Работах своими силами и за свой счет.</w:t>
      </w:r>
    </w:p>
    <w:p w:rsidR="00630E5C" w:rsidRPr="001B6559" w:rsidRDefault="00630E5C" w:rsidP="00A35FF5">
      <w:pPr>
        <w:ind w:firstLine="851"/>
        <w:jc w:val="both"/>
      </w:pPr>
      <w:r w:rsidRPr="001B6559">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630E5C" w:rsidRPr="001B6559" w:rsidRDefault="00630E5C" w:rsidP="00A35FF5">
      <w:pPr>
        <w:ind w:firstLine="851"/>
        <w:jc w:val="both"/>
      </w:pPr>
      <w:r w:rsidRPr="001B6559">
        <w:t>4.1.5. Провести гарантийное устранение недостатков в результатах Работ в течение 10  (десяти) календарных дней с даты получения уведомления Заказчика.</w:t>
      </w:r>
    </w:p>
    <w:p w:rsidR="00630E5C" w:rsidRPr="001B6559" w:rsidRDefault="00630E5C" w:rsidP="00A35FF5">
      <w:pPr>
        <w:ind w:firstLine="851"/>
        <w:jc w:val="both"/>
      </w:pPr>
      <w:r w:rsidRPr="001B6559">
        <w:t>4.1.6. Незамедлительно информировать Заказчика в случае выявления нецелесообразности продолжения выполнения Работ.</w:t>
      </w:r>
    </w:p>
    <w:p w:rsidR="00630E5C" w:rsidRPr="001B6559" w:rsidRDefault="00630E5C" w:rsidP="00A35FF5">
      <w:pPr>
        <w:ind w:firstLine="851"/>
        <w:jc w:val="both"/>
      </w:pPr>
      <w:r w:rsidRPr="001B6559">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630E5C" w:rsidRPr="001B6559" w:rsidRDefault="00630E5C" w:rsidP="00A35FF5">
      <w:pPr>
        <w:ind w:firstLine="851"/>
        <w:jc w:val="both"/>
      </w:pPr>
      <w:r w:rsidRPr="001B6559">
        <w:t>4.2. Заказчик обязан:</w:t>
      </w:r>
    </w:p>
    <w:p w:rsidR="00630E5C" w:rsidRPr="001B6559" w:rsidRDefault="00630E5C" w:rsidP="00A35FF5">
      <w:pPr>
        <w:ind w:firstLine="851"/>
        <w:jc w:val="both"/>
      </w:pPr>
      <w:r w:rsidRPr="001B6559">
        <w:t>4.2.1. Передавать Исполнителю необходимую для выполнения Работ информацию и документацию.</w:t>
      </w:r>
    </w:p>
    <w:p w:rsidR="00630E5C" w:rsidRPr="001B6559" w:rsidRDefault="00630E5C" w:rsidP="00A35FF5">
      <w:pPr>
        <w:ind w:firstLine="851"/>
        <w:jc w:val="both"/>
      </w:pPr>
      <w:r w:rsidRPr="001B6559">
        <w:t>4.2.2. Оплатить Работы в установленный срок в соответствии с условиями настоящего Договора.</w:t>
      </w:r>
    </w:p>
    <w:p w:rsidR="00630E5C" w:rsidRPr="001B6559" w:rsidRDefault="00630E5C" w:rsidP="00A35FF5">
      <w:pPr>
        <w:ind w:firstLine="851"/>
        <w:jc w:val="both"/>
      </w:pPr>
      <w:r w:rsidRPr="001B6559">
        <w:t>4.2.3. Проверять ход и качество Работ, выполняемых Исполнителем, не вмешиваясь в его деятельность.</w:t>
      </w:r>
    </w:p>
    <w:p w:rsidR="00630E5C" w:rsidRPr="001B6559" w:rsidRDefault="00630E5C" w:rsidP="00A35FF5">
      <w:pPr>
        <w:ind w:firstLine="851"/>
        <w:jc w:val="both"/>
      </w:pPr>
      <w:r w:rsidRPr="001B6559">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630E5C" w:rsidRPr="001B6559" w:rsidRDefault="00630E5C" w:rsidP="00A35FF5">
      <w:pPr>
        <w:ind w:firstLine="851"/>
        <w:jc w:val="both"/>
      </w:pPr>
      <w:r w:rsidRPr="001B6559">
        <w:t>4.3. Заказчик вправе:</w:t>
      </w:r>
    </w:p>
    <w:p w:rsidR="00630E5C" w:rsidRPr="001B6559" w:rsidRDefault="00630E5C" w:rsidP="00A35FF5">
      <w:pPr>
        <w:ind w:firstLine="851"/>
        <w:jc w:val="both"/>
      </w:pPr>
      <w:r w:rsidRPr="001B6559">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630E5C" w:rsidRPr="001B6559" w:rsidRDefault="00630E5C" w:rsidP="00A35FF5">
      <w:pPr>
        <w:ind w:firstLine="851"/>
        <w:jc w:val="both"/>
        <w:rPr>
          <w:bCs/>
        </w:rPr>
      </w:pPr>
    </w:p>
    <w:p w:rsidR="00630E5C" w:rsidRPr="001B6559" w:rsidRDefault="00630E5C" w:rsidP="00A35FF5">
      <w:pPr>
        <w:ind w:firstLine="851"/>
        <w:jc w:val="center"/>
        <w:rPr>
          <w:b/>
        </w:rPr>
      </w:pPr>
      <w:r w:rsidRPr="001B6559">
        <w:rPr>
          <w:b/>
        </w:rPr>
        <w:t>5. Ответственность Сторон</w:t>
      </w:r>
    </w:p>
    <w:p w:rsidR="00630E5C" w:rsidRPr="001B6559" w:rsidRDefault="00630E5C" w:rsidP="00A35FF5">
      <w:pPr>
        <w:ind w:firstLine="851"/>
        <w:jc w:val="both"/>
      </w:pPr>
      <w:r w:rsidRPr="001B6559">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30E5C" w:rsidRPr="001B6559" w:rsidRDefault="00630E5C" w:rsidP="00A35FF5">
      <w:pPr>
        <w:ind w:firstLine="851"/>
        <w:jc w:val="both"/>
        <w:rPr>
          <w:i/>
        </w:rPr>
      </w:pPr>
      <w:r w:rsidRPr="001B6559">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стоимости невыполненных в срок обязательств/цены настоящего Договора за каждый день просрочки.</w:t>
      </w:r>
    </w:p>
    <w:p w:rsidR="00630E5C" w:rsidRPr="001B6559" w:rsidRDefault="00630E5C" w:rsidP="00A35FF5">
      <w:pPr>
        <w:ind w:firstLine="851"/>
        <w:jc w:val="both"/>
      </w:pPr>
      <w:r w:rsidRPr="001B6559">
        <w:t>5.3.</w:t>
      </w:r>
      <w:r w:rsidRPr="001B6559">
        <w:rPr>
          <w:i/>
        </w:rPr>
        <w:t xml:space="preserve"> </w:t>
      </w:r>
      <w:r w:rsidRPr="001B6559">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630E5C" w:rsidRPr="001B6559" w:rsidRDefault="00630E5C" w:rsidP="00A35FF5">
      <w:pPr>
        <w:ind w:firstLine="851"/>
        <w:jc w:val="both"/>
      </w:pPr>
      <w:r w:rsidRPr="001B6559">
        <w:t>В случае возникновения при этом у Заказчика каких-либо убытков Исполнитель возмещает такие убытки Заказчику в полном объеме.</w:t>
      </w:r>
    </w:p>
    <w:p w:rsidR="00630E5C" w:rsidRPr="001B6559" w:rsidRDefault="00630E5C" w:rsidP="00A35FF5">
      <w:pPr>
        <w:ind w:firstLine="851"/>
        <w:jc w:val="both"/>
      </w:pPr>
      <w:r w:rsidRPr="001B6559">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30E5C" w:rsidRPr="001B6559" w:rsidRDefault="00630E5C" w:rsidP="00A35FF5">
      <w:pPr>
        <w:ind w:firstLine="851"/>
        <w:jc w:val="both"/>
      </w:pPr>
    </w:p>
    <w:p w:rsidR="00630E5C" w:rsidRPr="001B6559" w:rsidRDefault="00630E5C" w:rsidP="00A35FF5">
      <w:pPr>
        <w:ind w:firstLine="851"/>
        <w:jc w:val="center"/>
        <w:rPr>
          <w:b/>
        </w:rPr>
      </w:pPr>
      <w:r w:rsidRPr="001B6559">
        <w:rPr>
          <w:b/>
        </w:rPr>
        <w:lastRenderedPageBreak/>
        <w:t>6. Обстоятельства непреодолимой силы</w:t>
      </w:r>
    </w:p>
    <w:p w:rsidR="00630E5C" w:rsidRPr="001B6559" w:rsidRDefault="00630E5C" w:rsidP="00A35FF5">
      <w:pPr>
        <w:ind w:firstLine="851"/>
        <w:jc w:val="both"/>
      </w:pPr>
      <w:r w:rsidRPr="001B6559">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630E5C" w:rsidRPr="001B6559" w:rsidRDefault="00630E5C" w:rsidP="00A35FF5">
      <w:pPr>
        <w:ind w:firstLine="851"/>
        <w:jc w:val="both"/>
      </w:pPr>
      <w:r w:rsidRPr="001B6559">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30E5C" w:rsidRPr="001B6559" w:rsidRDefault="00630E5C" w:rsidP="00A35FF5">
      <w:pPr>
        <w:ind w:firstLine="851"/>
        <w:jc w:val="both"/>
      </w:pPr>
      <w:r w:rsidRPr="001B6559">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30E5C" w:rsidRPr="001B6559" w:rsidRDefault="00630E5C" w:rsidP="00A35FF5">
      <w:pPr>
        <w:ind w:firstLine="851"/>
        <w:jc w:val="both"/>
      </w:pPr>
      <w:r w:rsidRPr="001B6559">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630E5C" w:rsidRPr="001B6559" w:rsidRDefault="00630E5C" w:rsidP="00A35FF5">
      <w:pPr>
        <w:ind w:firstLine="851"/>
        <w:jc w:val="both"/>
        <w:rPr>
          <w:i/>
          <w:iCs/>
        </w:rPr>
      </w:pPr>
    </w:p>
    <w:p w:rsidR="00630E5C" w:rsidRPr="001B6559" w:rsidRDefault="00630E5C" w:rsidP="00A35FF5">
      <w:pPr>
        <w:ind w:firstLine="851"/>
        <w:jc w:val="center"/>
        <w:rPr>
          <w:b/>
        </w:rPr>
      </w:pPr>
      <w:r w:rsidRPr="001B6559">
        <w:rPr>
          <w:b/>
        </w:rPr>
        <w:t>7. Разрешение споров</w:t>
      </w:r>
    </w:p>
    <w:p w:rsidR="00630E5C" w:rsidRPr="001B6559" w:rsidRDefault="00630E5C" w:rsidP="00A35FF5">
      <w:pPr>
        <w:ind w:firstLine="851"/>
        <w:jc w:val="both"/>
      </w:pPr>
      <w:r w:rsidRPr="001B6559">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30E5C" w:rsidRPr="001B6559" w:rsidRDefault="00630E5C" w:rsidP="00A35FF5">
      <w:pPr>
        <w:ind w:firstLine="851"/>
        <w:jc w:val="both"/>
      </w:pPr>
      <w:r w:rsidRPr="001B6559">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630E5C" w:rsidRPr="001B6559" w:rsidRDefault="00630E5C" w:rsidP="00A35FF5">
      <w:pPr>
        <w:ind w:firstLine="851"/>
        <w:jc w:val="both"/>
      </w:pPr>
      <w:r w:rsidRPr="001B6559">
        <w:t xml:space="preserve">7.3. В </w:t>
      </w:r>
      <w:proofErr w:type="gramStart"/>
      <w:r w:rsidRPr="001B6559">
        <w:t>случае</w:t>
      </w:r>
      <w:proofErr w:type="gramEnd"/>
      <w:r w:rsidRPr="001B6559">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630E5C" w:rsidRPr="001B6559" w:rsidRDefault="00630E5C" w:rsidP="00A35FF5">
      <w:pPr>
        <w:ind w:firstLine="851"/>
        <w:jc w:val="both"/>
      </w:pPr>
    </w:p>
    <w:p w:rsidR="00630E5C" w:rsidRPr="001B6559" w:rsidRDefault="00630E5C" w:rsidP="00A35FF5">
      <w:pPr>
        <w:ind w:firstLine="851"/>
        <w:jc w:val="center"/>
        <w:rPr>
          <w:b/>
        </w:rPr>
      </w:pPr>
      <w:r w:rsidRPr="001B6559">
        <w:rPr>
          <w:b/>
        </w:rPr>
        <w:t>8. Порядок внесения</w:t>
      </w:r>
    </w:p>
    <w:p w:rsidR="00630E5C" w:rsidRPr="001B6559" w:rsidRDefault="00630E5C" w:rsidP="00A35FF5">
      <w:pPr>
        <w:ind w:firstLine="851"/>
        <w:jc w:val="center"/>
        <w:rPr>
          <w:b/>
        </w:rPr>
      </w:pPr>
      <w:r w:rsidRPr="001B6559">
        <w:rPr>
          <w:b/>
        </w:rPr>
        <w:t>изменений, дополнений в Договор и его расторжения</w:t>
      </w:r>
    </w:p>
    <w:p w:rsidR="00630E5C" w:rsidRPr="001B6559" w:rsidRDefault="00630E5C" w:rsidP="00A35FF5">
      <w:pPr>
        <w:ind w:firstLine="851"/>
        <w:jc w:val="both"/>
      </w:pPr>
      <w:r w:rsidRPr="001B6559">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30E5C" w:rsidRPr="001B6559" w:rsidRDefault="00630E5C" w:rsidP="00A35FF5">
      <w:pPr>
        <w:ind w:firstLine="851"/>
        <w:jc w:val="both"/>
      </w:pPr>
      <w:r w:rsidRPr="001B6559">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630E5C" w:rsidRPr="001B6559" w:rsidRDefault="00630E5C" w:rsidP="00A35FF5">
      <w:pPr>
        <w:ind w:firstLine="851"/>
        <w:jc w:val="both"/>
      </w:pPr>
      <w:r w:rsidRPr="001B6559">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630E5C" w:rsidRPr="001B6559" w:rsidRDefault="00630E5C" w:rsidP="00A35FF5">
      <w:pPr>
        <w:ind w:firstLine="851"/>
        <w:jc w:val="both"/>
      </w:pPr>
    </w:p>
    <w:p w:rsidR="00630E5C" w:rsidRPr="001B6559" w:rsidRDefault="00630E5C" w:rsidP="00A35FF5">
      <w:pPr>
        <w:ind w:firstLine="851"/>
        <w:jc w:val="center"/>
        <w:rPr>
          <w:b/>
        </w:rPr>
      </w:pPr>
      <w:r w:rsidRPr="001B6559">
        <w:rPr>
          <w:b/>
        </w:rPr>
        <w:t>9. Срок действия Договора</w:t>
      </w:r>
    </w:p>
    <w:p w:rsidR="00630E5C" w:rsidRPr="001B6559" w:rsidRDefault="00630E5C" w:rsidP="00A35FF5">
      <w:pPr>
        <w:ind w:firstLine="851"/>
        <w:jc w:val="both"/>
      </w:pPr>
      <w:r w:rsidRPr="001B6559">
        <w:t>9.1. Настоящий Договор вступает в силу с даты его подписания Сторонами и действует до полного исполнения Сторонами своих обязательств по договору.</w:t>
      </w:r>
    </w:p>
    <w:p w:rsidR="00630E5C" w:rsidRPr="001B6559" w:rsidRDefault="00630E5C" w:rsidP="00A35FF5">
      <w:pPr>
        <w:ind w:firstLine="851"/>
        <w:jc w:val="both"/>
        <w:rPr>
          <w:bCs/>
        </w:rPr>
      </w:pPr>
    </w:p>
    <w:p w:rsidR="00630E5C" w:rsidRPr="001B6559" w:rsidRDefault="00630E5C" w:rsidP="00A35FF5">
      <w:pPr>
        <w:ind w:firstLine="851"/>
        <w:jc w:val="center"/>
        <w:rPr>
          <w:b/>
        </w:rPr>
      </w:pPr>
      <w:r w:rsidRPr="001B6559">
        <w:rPr>
          <w:b/>
        </w:rPr>
        <w:t>10. Антикоррупционная оговорка</w:t>
      </w:r>
    </w:p>
    <w:p w:rsidR="00630E5C" w:rsidRPr="001B6559" w:rsidRDefault="00630E5C" w:rsidP="00A35FF5">
      <w:pPr>
        <w:ind w:firstLine="851"/>
        <w:jc w:val="both"/>
      </w:pPr>
      <w:r w:rsidRPr="001B6559">
        <w:lastRenderedPageBreak/>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30E5C" w:rsidRPr="001B6559" w:rsidRDefault="00630E5C" w:rsidP="00A35FF5">
      <w:pPr>
        <w:ind w:firstLine="851"/>
        <w:jc w:val="both"/>
      </w:pPr>
      <w:r w:rsidRPr="001B6559">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0E5C" w:rsidRPr="001B6559" w:rsidRDefault="00630E5C" w:rsidP="00A35FF5">
      <w:pPr>
        <w:ind w:firstLine="851"/>
        <w:jc w:val="both"/>
      </w:pPr>
      <w:r w:rsidRPr="001B6559">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30E5C" w:rsidRPr="001B6559" w:rsidRDefault="00630E5C" w:rsidP="00A35FF5">
      <w:pPr>
        <w:ind w:firstLine="851"/>
        <w:jc w:val="both"/>
      </w:pPr>
      <w:r w:rsidRPr="001B6559">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630E5C" w:rsidRPr="001B6559" w:rsidRDefault="00630E5C" w:rsidP="00A35FF5">
      <w:pPr>
        <w:ind w:firstLine="851"/>
        <w:jc w:val="both"/>
      </w:pPr>
      <w:r w:rsidRPr="001B6559">
        <w:t xml:space="preserve">Каналы уведомления Заказчика о нарушениях каких-либо положений пункта 10.1 настоящего Договора: 8 (495) 788-17-17, официальный сайт </w:t>
      </w:r>
      <w:r w:rsidRPr="001B6559">
        <w:rPr>
          <w:lang w:val="en-US"/>
        </w:rPr>
        <w:t>www</w:t>
      </w:r>
      <w:r w:rsidRPr="001B6559">
        <w:t>.</w:t>
      </w:r>
      <w:r w:rsidRPr="001B6559">
        <w:rPr>
          <w:lang w:val="en-US"/>
        </w:rPr>
        <w:t>trcont</w:t>
      </w:r>
      <w:r w:rsidRPr="001B6559">
        <w:t>.</w:t>
      </w:r>
      <w:r w:rsidRPr="001B6559">
        <w:rPr>
          <w:lang w:val="en-US"/>
        </w:rPr>
        <w:t>ru</w:t>
      </w:r>
      <w:r w:rsidRPr="001B6559">
        <w:t>.</w:t>
      </w:r>
    </w:p>
    <w:p w:rsidR="00630E5C" w:rsidRPr="001B6559" w:rsidRDefault="00630E5C" w:rsidP="00A35FF5">
      <w:pPr>
        <w:ind w:firstLine="851"/>
        <w:jc w:val="both"/>
      </w:pPr>
      <w:r w:rsidRPr="001B6559">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30E5C" w:rsidRPr="001B6559" w:rsidRDefault="00630E5C" w:rsidP="00A35FF5">
      <w:pPr>
        <w:ind w:firstLine="851"/>
        <w:jc w:val="both"/>
      </w:pPr>
      <w:r w:rsidRPr="001B6559">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30E5C" w:rsidRPr="001B6559" w:rsidRDefault="00630E5C" w:rsidP="00A35FF5">
      <w:pPr>
        <w:ind w:firstLine="851"/>
        <w:jc w:val="both"/>
      </w:pPr>
      <w:r w:rsidRPr="001B6559">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630E5C" w:rsidRPr="001B6559" w:rsidRDefault="00630E5C" w:rsidP="00A35FF5">
      <w:pPr>
        <w:ind w:firstLine="851"/>
        <w:jc w:val="both"/>
      </w:pPr>
    </w:p>
    <w:p w:rsidR="00630E5C" w:rsidRPr="001B6559" w:rsidRDefault="00630E5C" w:rsidP="00A35FF5">
      <w:pPr>
        <w:ind w:firstLine="851"/>
        <w:jc w:val="center"/>
        <w:rPr>
          <w:b/>
        </w:rPr>
      </w:pPr>
      <w:r w:rsidRPr="001B6559">
        <w:rPr>
          <w:b/>
        </w:rPr>
        <w:t>11. Гарантии и заверения Исполнителя</w:t>
      </w:r>
    </w:p>
    <w:p w:rsidR="00630E5C" w:rsidRPr="001B6559" w:rsidRDefault="00630E5C" w:rsidP="00A35FF5">
      <w:pPr>
        <w:ind w:firstLine="851"/>
        <w:jc w:val="both"/>
      </w:pPr>
      <w:r w:rsidRPr="001B6559">
        <w:t>Исполнитель настоящим заверяет Заказчика и гарантирует, что на дату заключения настоящего Договора:</w:t>
      </w:r>
    </w:p>
    <w:p w:rsidR="00630E5C" w:rsidRPr="001B6559" w:rsidRDefault="00630E5C" w:rsidP="00A35FF5">
      <w:pPr>
        <w:ind w:firstLine="851"/>
        <w:jc w:val="both"/>
      </w:pPr>
      <w:r w:rsidRPr="001B6559">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630E5C" w:rsidRPr="001B6559" w:rsidRDefault="00630E5C" w:rsidP="00A35FF5">
      <w:pPr>
        <w:ind w:firstLine="851"/>
        <w:jc w:val="both"/>
      </w:pPr>
      <w:r w:rsidRPr="001B6559">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30E5C" w:rsidRPr="001B6559" w:rsidRDefault="00630E5C" w:rsidP="00A35FF5">
      <w:pPr>
        <w:ind w:firstLine="851"/>
        <w:jc w:val="both"/>
      </w:pPr>
      <w:r w:rsidRPr="001B6559">
        <w:t>настоящий Договор от имени Исполнителя подписан лицом, которое надлежащим образом уполномочено совершать такие действия;</w:t>
      </w:r>
    </w:p>
    <w:p w:rsidR="00630E5C" w:rsidRPr="001B6559" w:rsidRDefault="00630E5C" w:rsidP="00A35FF5">
      <w:pPr>
        <w:ind w:firstLine="851"/>
        <w:jc w:val="both"/>
      </w:pPr>
      <w:r w:rsidRPr="001B6559">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30E5C" w:rsidRPr="001B6559" w:rsidRDefault="00630E5C" w:rsidP="00A35FF5">
      <w:pPr>
        <w:ind w:firstLine="851"/>
        <w:jc w:val="both"/>
      </w:pPr>
      <w:r w:rsidRPr="001B6559">
        <w:t>не существует каких-либо обстоятельств, которые ограничивают, запрещают исполнение Исполнителем обязательств по настоящему Договору.</w:t>
      </w:r>
    </w:p>
    <w:p w:rsidR="00630E5C" w:rsidRPr="001B6559" w:rsidRDefault="00630E5C" w:rsidP="00A35FF5">
      <w:pPr>
        <w:ind w:firstLine="851"/>
        <w:jc w:val="both"/>
      </w:pPr>
    </w:p>
    <w:p w:rsidR="00630E5C" w:rsidRPr="001B6559" w:rsidRDefault="00630E5C" w:rsidP="00A35FF5">
      <w:pPr>
        <w:ind w:firstLine="851"/>
        <w:jc w:val="center"/>
        <w:rPr>
          <w:b/>
          <w:bCs/>
        </w:rPr>
      </w:pPr>
      <w:r w:rsidRPr="001B6559">
        <w:rPr>
          <w:b/>
          <w:bCs/>
        </w:rPr>
        <w:t>12. Прочие условия</w:t>
      </w:r>
    </w:p>
    <w:p w:rsidR="00630E5C" w:rsidRPr="001B6559" w:rsidRDefault="00630E5C" w:rsidP="00A35FF5">
      <w:pPr>
        <w:ind w:firstLine="851"/>
        <w:jc w:val="both"/>
      </w:pPr>
      <w:r w:rsidRPr="001B6559">
        <w:t>12.1. Право собственности на результат Работ по настоящему Договору принадлежит Заказчику.</w:t>
      </w:r>
    </w:p>
    <w:p w:rsidR="00630E5C" w:rsidRPr="001B6559" w:rsidRDefault="00630E5C" w:rsidP="00A35FF5">
      <w:pPr>
        <w:ind w:firstLine="851"/>
        <w:jc w:val="both"/>
      </w:pPr>
      <w:r w:rsidRPr="001B6559">
        <w:t xml:space="preserve">12.2. В случае изменения у </w:t>
      </w:r>
      <w:proofErr w:type="gramStart"/>
      <w:r w:rsidRPr="001B6559">
        <w:t>какой-либо</w:t>
      </w:r>
      <w:proofErr w:type="gramEnd"/>
      <w:r w:rsidRPr="001B6559">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30E5C" w:rsidRPr="001B6559" w:rsidRDefault="00630E5C" w:rsidP="00A35FF5">
      <w:pPr>
        <w:ind w:firstLine="708"/>
        <w:jc w:val="both"/>
        <w:rPr>
          <w:lang w:eastAsia="ru-RU"/>
        </w:rPr>
      </w:pPr>
      <w:r w:rsidRPr="001B6559">
        <w:rPr>
          <w:lang w:eastAsia="ru-RU"/>
        </w:rPr>
        <w:t xml:space="preserve">  12.3. Исполнитель обязан предоставить Заказчику информацию о цепочке собственников, включая бенефициаров (в том числе конечных).</w:t>
      </w:r>
    </w:p>
    <w:p w:rsidR="00630E5C" w:rsidRPr="001B6559" w:rsidRDefault="00630E5C" w:rsidP="00A35FF5">
      <w:pPr>
        <w:ind w:firstLine="851"/>
        <w:jc w:val="both"/>
        <w:rPr>
          <w:lang w:eastAsia="ru-RU"/>
        </w:rPr>
      </w:pPr>
      <w:r w:rsidRPr="001B6559">
        <w:rPr>
          <w:lang w:eastAsia="ru-RU"/>
        </w:rPr>
        <w:t>12.4.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630E5C" w:rsidRPr="001B6559" w:rsidRDefault="00630E5C" w:rsidP="00A35FF5">
      <w:pPr>
        <w:ind w:firstLine="851"/>
        <w:jc w:val="both"/>
        <w:rPr>
          <w:iCs/>
          <w:vertAlign w:val="superscript"/>
          <w:lang w:eastAsia="ru-RU"/>
        </w:rPr>
      </w:pPr>
      <w:r w:rsidRPr="001B6559">
        <w:rPr>
          <w:lang w:eastAsia="ru-RU"/>
        </w:rPr>
        <w:t>12.5.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w:t>
      </w:r>
    </w:p>
    <w:p w:rsidR="00630E5C" w:rsidRPr="001B6559" w:rsidRDefault="00630E5C" w:rsidP="00A35FF5">
      <w:pPr>
        <w:ind w:firstLine="851"/>
        <w:jc w:val="both"/>
        <w:rPr>
          <w:iCs/>
          <w:vertAlign w:val="superscript"/>
          <w:lang w:eastAsia="ru-RU"/>
        </w:rPr>
      </w:pPr>
      <w:r w:rsidRPr="001B6559">
        <w:rPr>
          <w:iCs/>
          <w:vertAlign w:val="superscript"/>
          <w:lang w:eastAsia="ru-RU"/>
        </w:rPr>
        <w:t xml:space="preserve">  </w:t>
      </w:r>
      <w:r w:rsidRPr="001B6559">
        <w:rPr>
          <w:lang w:eastAsia="ru-RU"/>
        </w:rPr>
        <w:t>12.6.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630E5C" w:rsidRPr="001B6559" w:rsidRDefault="00630E5C" w:rsidP="00A35FF5">
      <w:pPr>
        <w:ind w:firstLine="851"/>
        <w:jc w:val="both"/>
        <w:rPr>
          <w:lang w:eastAsia="ru-RU"/>
        </w:rPr>
      </w:pPr>
      <w:r w:rsidRPr="001B6559">
        <w:rPr>
          <w:lang w:eastAsia="ru-RU"/>
        </w:rPr>
        <w:t>12.7.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630E5C" w:rsidRPr="001B6559" w:rsidRDefault="00630E5C" w:rsidP="00A35FF5">
      <w:pPr>
        <w:ind w:firstLine="851"/>
        <w:jc w:val="both"/>
        <w:rPr>
          <w:lang w:eastAsia="ru-RU"/>
        </w:rPr>
      </w:pPr>
      <w:r w:rsidRPr="001B6559">
        <w:rPr>
          <w:lang w:eastAsia="ru-RU"/>
        </w:rPr>
        <w:t>12.8. Все приложения к настоящему Договору являются его неотъемлемыми частями.</w:t>
      </w:r>
    </w:p>
    <w:p w:rsidR="00630E5C" w:rsidRPr="001B6559" w:rsidRDefault="00630E5C" w:rsidP="00A35FF5">
      <w:pPr>
        <w:ind w:firstLine="851"/>
        <w:jc w:val="both"/>
        <w:rPr>
          <w:lang w:eastAsia="ru-RU"/>
        </w:rPr>
      </w:pPr>
      <w:r w:rsidRPr="001B6559">
        <w:rPr>
          <w:lang w:eastAsia="ru-RU"/>
        </w:rPr>
        <w:t>12.9. Передача прав и обязанностей Исполнителя третьим лицам не допускается без письменного согласия Заказчика.</w:t>
      </w:r>
    </w:p>
    <w:p w:rsidR="00630E5C" w:rsidRPr="001B6559" w:rsidRDefault="00630E5C" w:rsidP="00A35FF5">
      <w:pPr>
        <w:ind w:firstLine="851"/>
        <w:jc w:val="both"/>
        <w:rPr>
          <w:lang w:eastAsia="ru-RU"/>
        </w:rPr>
      </w:pPr>
      <w:r w:rsidRPr="001B6559">
        <w:rPr>
          <w:lang w:eastAsia="ru-RU"/>
        </w:rPr>
        <w:t>12.10. Все вопросы, не предусмотренные настоящим Договором, регулируются законодательством Российской Федерации.</w:t>
      </w:r>
    </w:p>
    <w:p w:rsidR="00630E5C" w:rsidRPr="001B6559" w:rsidRDefault="00630E5C" w:rsidP="00A35FF5">
      <w:pPr>
        <w:ind w:firstLine="851"/>
        <w:jc w:val="both"/>
        <w:rPr>
          <w:lang w:eastAsia="ru-RU"/>
        </w:rPr>
      </w:pPr>
      <w:r w:rsidRPr="001B6559">
        <w:rPr>
          <w:lang w:eastAsia="ru-RU"/>
        </w:rPr>
        <w:t>12.11. Настоящий Договор составлен в двух экземплярах, имеющих одинаковую силу, по одному для каждой из Сторон.</w:t>
      </w:r>
    </w:p>
    <w:p w:rsidR="00630E5C" w:rsidRPr="001B6559" w:rsidRDefault="00630E5C" w:rsidP="00A35FF5">
      <w:pPr>
        <w:ind w:firstLine="851"/>
        <w:jc w:val="both"/>
      </w:pPr>
      <w:r w:rsidRPr="001B6559">
        <w:t>12.12. К настоящему Договору прилагаются:</w:t>
      </w:r>
    </w:p>
    <w:p w:rsidR="00630E5C" w:rsidRPr="001B6559" w:rsidRDefault="00630E5C" w:rsidP="00A35FF5">
      <w:pPr>
        <w:ind w:firstLine="851"/>
        <w:jc w:val="both"/>
      </w:pPr>
      <w:r w:rsidRPr="001B6559">
        <w:t>12.12.1. Техническое задание  (приложение № 1);</w:t>
      </w:r>
    </w:p>
    <w:p w:rsidR="00630E5C" w:rsidRPr="001B6559" w:rsidRDefault="00630E5C" w:rsidP="00A35FF5">
      <w:pPr>
        <w:ind w:firstLine="851"/>
        <w:jc w:val="both"/>
      </w:pPr>
      <w:r w:rsidRPr="001B6559">
        <w:t>12.12.2. Протокол согласования договорной цены (приложение № 2);</w:t>
      </w:r>
    </w:p>
    <w:p w:rsidR="00630E5C" w:rsidRPr="001B6559" w:rsidRDefault="00630E5C" w:rsidP="00A35FF5">
      <w:pPr>
        <w:ind w:firstLine="851"/>
        <w:jc w:val="both"/>
      </w:pPr>
      <w:r w:rsidRPr="001B6559">
        <w:t xml:space="preserve">12.12.3. </w:t>
      </w:r>
      <w:r w:rsidRPr="001B6559">
        <w:rPr>
          <w:iCs/>
        </w:rPr>
        <w:t>Смета</w:t>
      </w:r>
      <w:r w:rsidRPr="001B6559">
        <w:t xml:space="preserve"> на выполнение Работ (приложение № 3).</w:t>
      </w:r>
    </w:p>
    <w:p w:rsidR="00630E5C" w:rsidRPr="001B6559" w:rsidRDefault="00630E5C" w:rsidP="00A35FF5">
      <w:pPr>
        <w:ind w:firstLine="851"/>
        <w:jc w:val="both"/>
      </w:pPr>
    </w:p>
    <w:p w:rsidR="00630E5C" w:rsidRPr="001B6559" w:rsidRDefault="00630E5C" w:rsidP="00A35FF5">
      <w:pPr>
        <w:ind w:firstLine="851"/>
        <w:jc w:val="both"/>
      </w:pPr>
    </w:p>
    <w:p w:rsidR="00630E5C" w:rsidRPr="001B6559" w:rsidRDefault="00630E5C" w:rsidP="00A35FF5">
      <w:pPr>
        <w:ind w:firstLine="851"/>
        <w:jc w:val="both"/>
      </w:pPr>
    </w:p>
    <w:p w:rsidR="00630E5C" w:rsidRPr="001B6559" w:rsidRDefault="00630E5C" w:rsidP="00A35FF5">
      <w:pPr>
        <w:ind w:firstLine="851"/>
        <w:jc w:val="both"/>
      </w:pPr>
    </w:p>
    <w:p w:rsidR="00630E5C" w:rsidRPr="001B6559" w:rsidRDefault="00630E5C" w:rsidP="00A35FF5">
      <w:pPr>
        <w:ind w:firstLine="851"/>
        <w:jc w:val="both"/>
      </w:pPr>
    </w:p>
    <w:p w:rsidR="00630E5C" w:rsidRPr="001B6559" w:rsidRDefault="00630E5C" w:rsidP="00A35FF5">
      <w:pPr>
        <w:ind w:firstLine="851"/>
        <w:jc w:val="both"/>
      </w:pPr>
    </w:p>
    <w:p w:rsidR="00630E5C" w:rsidRPr="001B6559" w:rsidRDefault="00630E5C" w:rsidP="00A35FF5">
      <w:pPr>
        <w:ind w:firstLine="851"/>
        <w:jc w:val="both"/>
      </w:pPr>
    </w:p>
    <w:p w:rsidR="00630E5C" w:rsidRPr="001B6559" w:rsidRDefault="00630E5C" w:rsidP="00A35FF5">
      <w:pPr>
        <w:ind w:firstLine="851"/>
        <w:jc w:val="both"/>
      </w:pPr>
    </w:p>
    <w:p w:rsidR="00630E5C" w:rsidRPr="001B6559" w:rsidRDefault="00630E5C" w:rsidP="00A35FF5">
      <w:pPr>
        <w:ind w:firstLine="851"/>
        <w:jc w:val="both"/>
      </w:pPr>
    </w:p>
    <w:p w:rsidR="00630E5C" w:rsidRPr="001B6559" w:rsidRDefault="00630E5C" w:rsidP="00A35FF5">
      <w:pPr>
        <w:ind w:firstLine="851"/>
        <w:jc w:val="both"/>
      </w:pPr>
    </w:p>
    <w:p w:rsidR="00630E5C" w:rsidRPr="001B6559" w:rsidRDefault="00630E5C" w:rsidP="00A35FF5">
      <w:pPr>
        <w:ind w:firstLine="851"/>
        <w:jc w:val="both"/>
      </w:pPr>
    </w:p>
    <w:p w:rsidR="00630E5C" w:rsidRPr="001B6559" w:rsidRDefault="00630E5C" w:rsidP="00A35FF5">
      <w:pPr>
        <w:ind w:firstLine="851"/>
        <w:jc w:val="both"/>
        <w:rPr>
          <w:b/>
        </w:rPr>
      </w:pPr>
      <w:r w:rsidRPr="001B6559">
        <w:rPr>
          <w:b/>
        </w:rPr>
        <w:t>13. Юридические адреса и платежные реквизиты Сторон</w:t>
      </w:r>
    </w:p>
    <w:p w:rsidR="00630E5C" w:rsidRPr="001B6559" w:rsidRDefault="00630E5C" w:rsidP="00A35FF5">
      <w:pPr>
        <w:ind w:firstLine="851"/>
        <w:jc w:val="both"/>
      </w:pPr>
    </w:p>
    <w:tbl>
      <w:tblPr>
        <w:tblW w:w="9640" w:type="dxa"/>
        <w:tblLayout w:type="fixed"/>
        <w:tblLook w:val="01E0"/>
      </w:tblPr>
      <w:tblGrid>
        <w:gridCol w:w="5006"/>
        <w:gridCol w:w="4634"/>
      </w:tblGrid>
      <w:tr w:rsidR="00630E5C" w:rsidRPr="001B6559" w:rsidTr="001612FE">
        <w:trPr>
          <w:trHeight w:val="4436"/>
        </w:trPr>
        <w:tc>
          <w:tcPr>
            <w:tcW w:w="5006" w:type="dxa"/>
          </w:tcPr>
          <w:p w:rsidR="00630E5C" w:rsidRPr="001B6559" w:rsidRDefault="00630E5C" w:rsidP="00A35FF5">
            <w:pPr>
              <w:ind w:firstLine="851"/>
              <w:jc w:val="both"/>
              <w:rPr>
                <w:b/>
              </w:rPr>
            </w:pPr>
            <w:r w:rsidRPr="001B6559">
              <w:rPr>
                <w:b/>
              </w:rPr>
              <w:t>Исполнитель:</w:t>
            </w:r>
          </w:p>
          <w:p w:rsidR="00630E5C" w:rsidRPr="001B6559" w:rsidRDefault="00630E5C" w:rsidP="00A35FF5">
            <w:pPr>
              <w:ind w:firstLine="851"/>
              <w:jc w:val="both"/>
            </w:pPr>
          </w:p>
          <w:p w:rsidR="00630E5C" w:rsidRPr="001B6559" w:rsidRDefault="00630E5C" w:rsidP="00A35FF5">
            <w:pPr>
              <w:ind w:firstLine="851"/>
              <w:jc w:val="both"/>
            </w:pPr>
          </w:p>
        </w:tc>
        <w:tc>
          <w:tcPr>
            <w:tcW w:w="4634" w:type="dxa"/>
          </w:tcPr>
          <w:p w:rsidR="00630E5C" w:rsidRPr="001B6559" w:rsidRDefault="00630E5C" w:rsidP="00A35FF5">
            <w:pPr>
              <w:jc w:val="both"/>
              <w:rPr>
                <w:b/>
              </w:rPr>
            </w:pPr>
            <w:r w:rsidRPr="001B6559">
              <w:rPr>
                <w:b/>
              </w:rPr>
              <w:t>Заказчик:</w:t>
            </w:r>
          </w:p>
          <w:p w:rsidR="00630E5C" w:rsidRPr="001B6559" w:rsidRDefault="00630E5C" w:rsidP="00A35FF5">
            <w:pPr>
              <w:jc w:val="both"/>
            </w:pPr>
            <w:r w:rsidRPr="001B6559">
              <w:t>Публичное  акционерное общество «Центр по перевозке грузов в контейнерах «ТрансКонтейнер»</w:t>
            </w:r>
          </w:p>
          <w:p w:rsidR="00630E5C" w:rsidRPr="001B6559" w:rsidRDefault="00630E5C" w:rsidP="00A35FF5">
            <w:pPr>
              <w:jc w:val="both"/>
            </w:pPr>
            <w:r w:rsidRPr="001B6559">
              <w:t>Юридический  адрес:</w:t>
            </w:r>
          </w:p>
          <w:p w:rsidR="00630E5C" w:rsidRPr="001B6559" w:rsidRDefault="00630E5C" w:rsidP="00A35FF5">
            <w:pPr>
              <w:jc w:val="both"/>
            </w:pPr>
            <w:r w:rsidRPr="001B6559">
              <w:t>125047, Москва, пер. Оружейный, д.19</w:t>
            </w:r>
          </w:p>
          <w:p w:rsidR="00630E5C" w:rsidRPr="001B6559" w:rsidRDefault="00630E5C" w:rsidP="00A35FF5">
            <w:pPr>
              <w:jc w:val="both"/>
            </w:pPr>
            <w:r w:rsidRPr="001B6559">
              <w:t>Местонахождение:</w:t>
            </w:r>
          </w:p>
          <w:p w:rsidR="00630E5C" w:rsidRPr="001B6559" w:rsidRDefault="00630E5C" w:rsidP="00A35FF5">
            <w:pPr>
              <w:jc w:val="both"/>
            </w:pPr>
            <w:r w:rsidRPr="001B6559">
              <w:t>Филиал ПАО «ТрансКонтейнер» на Забайкальской ж.д.</w:t>
            </w:r>
          </w:p>
          <w:p w:rsidR="00630E5C" w:rsidRPr="001B6559" w:rsidRDefault="00630E5C" w:rsidP="00A35FF5">
            <w:pPr>
              <w:jc w:val="both"/>
            </w:pPr>
            <w:r w:rsidRPr="001B6559">
              <w:t>672000, г. Чита, ул. Анохина,91</w:t>
            </w:r>
          </w:p>
          <w:p w:rsidR="00630E5C" w:rsidRPr="001B6559" w:rsidRDefault="00630E5C" w:rsidP="00A35FF5">
            <w:pPr>
              <w:jc w:val="both"/>
            </w:pPr>
            <w:r w:rsidRPr="001B6559">
              <w:t>Тел.: (3022) 22-70-49 Факс (3022) 32-51-58</w:t>
            </w:r>
          </w:p>
          <w:p w:rsidR="00630E5C" w:rsidRPr="001B6559" w:rsidRDefault="00630E5C" w:rsidP="00A35FF5">
            <w:pPr>
              <w:jc w:val="both"/>
            </w:pPr>
            <w:r w:rsidRPr="001B6559">
              <w:t>ОГРН 1067746341024</w:t>
            </w:r>
          </w:p>
          <w:p w:rsidR="00630E5C" w:rsidRPr="001B6559" w:rsidRDefault="00630E5C" w:rsidP="00A35FF5">
            <w:pPr>
              <w:jc w:val="both"/>
            </w:pPr>
            <w:r w:rsidRPr="001B6559">
              <w:t>ОКПО 57794592</w:t>
            </w:r>
          </w:p>
          <w:p w:rsidR="00630E5C" w:rsidRPr="001B6559" w:rsidRDefault="00630E5C" w:rsidP="00A35FF5">
            <w:pPr>
              <w:jc w:val="both"/>
            </w:pPr>
            <w:r w:rsidRPr="001B6559">
              <w:t>ИНН 7708591995/КПП 997650001</w:t>
            </w:r>
          </w:p>
          <w:p w:rsidR="00630E5C" w:rsidRPr="001B6559" w:rsidRDefault="00630E5C" w:rsidP="00A35FF5">
            <w:pPr>
              <w:jc w:val="both"/>
            </w:pPr>
            <w:r w:rsidRPr="001B6559">
              <w:t>Банковские реквизиты:</w:t>
            </w:r>
          </w:p>
          <w:p w:rsidR="00630E5C" w:rsidRPr="001B6559" w:rsidRDefault="00630E5C" w:rsidP="00A35FF5">
            <w:pPr>
              <w:jc w:val="both"/>
            </w:pPr>
            <w:r w:rsidRPr="001B6559">
              <w:t>Р/с 40702810009030002960</w:t>
            </w:r>
          </w:p>
          <w:p w:rsidR="00630E5C" w:rsidRPr="001B6559" w:rsidRDefault="00630E5C" w:rsidP="00A35FF5">
            <w:pPr>
              <w:jc w:val="both"/>
            </w:pPr>
            <w:r w:rsidRPr="001B6559">
              <w:t>К/с 30101810200000000777</w:t>
            </w:r>
          </w:p>
          <w:p w:rsidR="00630E5C" w:rsidRPr="001B6559" w:rsidRDefault="00630E5C" w:rsidP="00A35FF5">
            <w:pPr>
              <w:jc w:val="both"/>
            </w:pPr>
            <w:r w:rsidRPr="001B6559">
              <w:t>Филиал Банк ВТБ (ПАО) в г. Красноярске</w:t>
            </w:r>
          </w:p>
          <w:p w:rsidR="00630E5C" w:rsidRPr="001B6559" w:rsidRDefault="00630E5C" w:rsidP="00A35FF5">
            <w:pPr>
              <w:jc w:val="both"/>
            </w:pPr>
            <w:r w:rsidRPr="001B6559">
              <w:t>г. КРАСНОЯРСК</w:t>
            </w:r>
          </w:p>
          <w:p w:rsidR="00630E5C" w:rsidRPr="001B6559" w:rsidRDefault="00630E5C" w:rsidP="00A35FF5">
            <w:pPr>
              <w:jc w:val="both"/>
            </w:pPr>
            <w:r w:rsidRPr="001B6559">
              <w:t>БИК 040407777</w:t>
            </w:r>
          </w:p>
        </w:tc>
      </w:tr>
    </w:tbl>
    <w:p w:rsidR="00630E5C" w:rsidRPr="001B6559" w:rsidRDefault="00630E5C" w:rsidP="00A35FF5">
      <w:pPr>
        <w:ind w:firstLine="851"/>
        <w:jc w:val="both"/>
      </w:pPr>
    </w:p>
    <w:p w:rsidR="00630E5C" w:rsidRPr="001B6559" w:rsidRDefault="00630E5C" w:rsidP="00A35FF5">
      <w:pPr>
        <w:ind w:firstLine="851"/>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30E5C" w:rsidRPr="001B6559" w:rsidTr="001612FE">
        <w:trPr>
          <w:trHeight w:val="2074"/>
        </w:trPr>
        <w:tc>
          <w:tcPr>
            <w:tcW w:w="4705" w:type="dxa"/>
            <w:tcBorders>
              <w:top w:val="nil"/>
              <w:left w:val="nil"/>
              <w:bottom w:val="nil"/>
              <w:right w:val="nil"/>
            </w:tcBorders>
          </w:tcPr>
          <w:p w:rsidR="00630E5C" w:rsidRPr="001B6559" w:rsidRDefault="00630E5C" w:rsidP="00A35FF5">
            <w:pPr>
              <w:ind w:firstLine="851"/>
              <w:jc w:val="both"/>
            </w:pPr>
            <w:r w:rsidRPr="001B6559">
              <w:t>Исполнитель:</w:t>
            </w:r>
          </w:p>
          <w:p w:rsidR="00630E5C" w:rsidRPr="001B6559" w:rsidRDefault="00630E5C" w:rsidP="00A35FF5">
            <w:pPr>
              <w:ind w:firstLine="851"/>
              <w:jc w:val="both"/>
            </w:pPr>
          </w:p>
          <w:p w:rsidR="00630E5C" w:rsidRPr="001B6559" w:rsidRDefault="00630E5C" w:rsidP="00A35FF5">
            <w:pPr>
              <w:ind w:firstLine="851"/>
              <w:jc w:val="both"/>
            </w:pPr>
            <w:r w:rsidRPr="001B6559">
              <w:t>________</w:t>
            </w:r>
          </w:p>
          <w:p w:rsidR="00630E5C" w:rsidRPr="001B6559" w:rsidRDefault="00630E5C" w:rsidP="00A35FF5">
            <w:pPr>
              <w:ind w:firstLine="851"/>
              <w:jc w:val="both"/>
              <w:rPr>
                <w:vertAlign w:val="superscript"/>
              </w:rPr>
            </w:pPr>
            <w:r w:rsidRPr="001B6559">
              <w:rPr>
                <w:vertAlign w:val="superscript"/>
              </w:rPr>
              <w:t>(подпись)                    (Ф.И.О.)</w:t>
            </w:r>
          </w:p>
        </w:tc>
        <w:tc>
          <w:tcPr>
            <w:tcW w:w="4139" w:type="dxa"/>
            <w:tcBorders>
              <w:top w:val="nil"/>
              <w:left w:val="nil"/>
              <w:bottom w:val="nil"/>
              <w:right w:val="nil"/>
            </w:tcBorders>
          </w:tcPr>
          <w:p w:rsidR="00630E5C" w:rsidRPr="001B6559" w:rsidRDefault="00630E5C" w:rsidP="00A35FF5">
            <w:pPr>
              <w:ind w:firstLine="851"/>
              <w:jc w:val="both"/>
            </w:pPr>
            <w:r w:rsidRPr="001B6559">
              <w:t>Заказчик:</w:t>
            </w:r>
          </w:p>
          <w:p w:rsidR="00630E5C" w:rsidRPr="001B6559" w:rsidRDefault="00630E5C" w:rsidP="00A35FF5">
            <w:pPr>
              <w:ind w:firstLine="851"/>
              <w:jc w:val="both"/>
            </w:pPr>
          </w:p>
          <w:p w:rsidR="00630E5C" w:rsidRPr="001B6559" w:rsidRDefault="00630E5C" w:rsidP="00A35FF5">
            <w:pPr>
              <w:ind w:firstLine="851"/>
              <w:jc w:val="both"/>
            </w:pPr>
            <w:r w:rsidRPr="001B6559">
              <w:t>________    Банщиков А.В.</w:t>
            </w:r>
          </w:p>
          <w:p w:rsidR="00630E5C" w:rsidRPr="001B6559" w:rsidRDefault="00630E5C" w:rsidP="00A35FF5">
            <w:pPr>
              <w:ind w:firstLine="851"/>
              <w:jc w:val="both"/>
              <w:rPr>
                <w:vertAlign w:val="superscript"/>
              </w:rPr>
            </w:pPr>
            <w:r w:rsidRPr="001B6559">
              <w:rPr>
                <w:vertAlign w:val="superscript"/>
              </w:rPr>
              <w:t>(подпись)                        (Ф.И.О.)</w:t>
            </w:r>
          </w:p>
          <w:p w:rsidR="00630E5C" w:rsidRPr="001B6559" w:rsidRDefault="00630E5C" w:rsidP="00A35FF5">
            <w:pPr>
              <w:ind w:firstLine="851"/>
              <w:jc w:val="both"/>
            </w:pPr>
          </w:p>
        </w:tc>
      </w:tr>
    </w:tbl>
    <w:p w:rsidR="00630E5C" w:rsidRPr="001B6559" w:rsidRDefault="00630E5C" w:rsidP="00A35FF5">
      <w:pPr>
        <w:ind w:firstLine="851"/>
        <w:jc w:val="both"/>
      </w:pPr>
    </w:p>
    <w:p w:rsidR="00630E5C" w:rsidRPr="001B6559" w:rsidRDefault="00630E5C" w:rsidP="00A35FF5">
      <w:pPr>
        <w:ind w:firstLine="851"/>
        <w:jc w:val="both"/>
      </w:pPr>
    </w:p>
    <w:p w:rsidR="00630E5C" w:rsidRPr="001B6559" w:rsidRDefault="00630E5C" w:rsidP="00A35FF5">
      <w:pPr>
        <w:ind w:firstLine="851"/>
        <w:jc w:val="both"/>
      </w:pPr>
    </w:p>
    <w:p w:rsidR="00630E5C" w:rsidRPr="001B6559" w:rsidRDefault="00630E5C" w:rsidP="00A35FF5">
      <w:pPr>
        <w:ind w:firstLine="851"/>
        <w:jc w:val="both"/>
      </w:pPr>
    </w:p>
    <w:p w:rsidR="00630E5C" w:rsidRPr="001B6559" w:rsidRDefault="00630E5C" w:rsidP="00A35FF5">
      <w:pPr>
        <w:ind w:firstLine="851"/>
        <w:jc w:val="both"/>
      </w:pPr>
    </w:p>
    <w:p w:rsidR="00630E5C" w:rsidRPr="001B6559" w:rsidRDefault="00630E5C" w:rsidP="00A35FF5">
      <w:pPr>
        <w:ind w:firstLine="851"/>
        <w:jc w:val="both"/>
        <w:rPr>
          <w:highlight w:val="yellow"/>
        </w:rPr>
      </w:pPr>
    </w:p>
    <w:p w:rsidR="00630E5C" w:rsidRPr="001B6559" w:rsidRDefault="00630E5C" w:rsidP="00A35FF5">
      <w:pPr>
        <w:ind w:firstLine="851"/>
        <w:jc w:val="both"/>
        <w:rPr>
          <w:highlight w:val="yellow"/>
        </w:rPr>
      </w:pPr>
    </w:p>
    <w:p w:rsidR="00630E5C" w:rsidRPr="001B6559" w:rsidRDefault="00630E5C" w:rsidP="00A35FF5">
      <w:pPr>
        <w:ind w:firstLine="851"/>
        <w:jc w:val="both"/>
        <w:rPr>
          <w:highlight w:val="yellow"/>
        </w:rPr>
      </w:pPr>
    </w:p>
    <w:p w:rsidR="00630E5C" w:rsidRPr="001B6559" w:rsidRDefault="00630E5C" w:rsidP="00A35FF5">
      <w:pPr>
        <w:ind w:firstLine="851"/>
        <w:jc w:val="both"/>
        <w:rPr>
          <w:highlight w:val="yellow"/>
        </w:rPr>
      </w:pPr>
    </w:p>
    <w:p w:rsidR="00630E5C" w:rsidRPr="001B6559" w:rsidRDefault="00630E5C" w:rsidP="00A35FF5">
      <w:pPr>
        <w:ind w:firstLine="851"/>
        <w:jc w:val="both"/>
        <w:rPr>
          <w:highlight w:val="yellow"/>
        </w:rPr>
      </w:pPr>
    </w:p>
    <w:p w:rsidR="00630E5C" w:rsidRPr="001B6559" w:rsidRDefault="00630E5C" w:rsidP="00A35FF5">
      <w:pPr>
        <w:ind w:firstLine="851"/>
        <w:jc w:val="both"/>
        <w:rPr>
          <w:highlight w:val="yellow"/>
        </w:rPr>
      </w:pPr>
    </w:p>
    <w:p w:rsidR="00630E5C" w:rsidRPr="001B6559" w:rsidRDefault="00630E5C" w:rsidP="00A35FF5">
      <w:pPr>
        <w:ind w:firstLine="851"/>
        <w:jc w:val="both"/>
        <w:rPr>
          <w:highlight w:val="yellow"/>
        </w:rPr>
      </w:pPr>
    </w:p>
    <w:p w:rsidR="00630E5C" w:rsidRPr="001B6559" w:rsidRDefault="00630E5C" w:rsidP="00A35FF5">
      <w:pPr>
        <w:ind w:firstLine="851"/>
        <w:jc w:val="both"/>
        <w:rPr>
          <w:highlight w:val="yellow"/>
        </w:rPr>
      </w:pPr>
    </w:p>
    <w:p w:rsidR="00630E5C" w:rsidRPr="001B6559" w:rsidRDefault="00630E5C" w:rsidP="00A35FF5">
      <w:pPr>
        <w:ind w:firstLine="851"/>
        <w:jc w:val="both"/>
        <w:rPr>
          <w:highlight w:val="yellow"/>
        </w:rPr>
      </w:pPr>
    </w:p>
    <w:p w:rsidR="00630E5C" w:rsidRPr="00AD5264" w:rsidRDefault="00630E5C" w:rsidP="00A35FF5">
      <w:pPr>
        <w:ind w:firstLine="851"/>
        <w:jc w:val="right"/>
      </w:pPr>
      <w:r w:rsidRPr="00AD5264">
        <w:lastRenderedPageBreak/>
        <w:t>Приложение № 1</w:t>
      </w:r>
    </w:p>
    <w:p w:rsidR="00630E5C" w:rsidRPr="00AD5264" w:rsidRDefault="00630E5C" w:rsidP="00A35FF5">
      <w:pPr>
        <w:ind w:firstLine="851"/>
        <w:jc w:val="right"/>
      </w:pPr>
      <w:r w:rsidRPr="00AD5264">
        <w:t xml:space="preserve">к Договору на </w:t>
      </w:r>
      <w:bookmarkStart w:id="41" w:name="OLE_LINK1"/>
      <w:bookmarkStart w:id="42" w:name="OLE_LINK2"/>
      <w:r w:rsidRPr="00AD5264">
        <w:t>выполнение работ</w:t>
      </w:r>
      <w:bookmarkEnd w:id="41"/>
      <w:bookmarkEnd w:id="42"/>
    </w:p>
    <w:p w:rsidR="00630E5C" w:rsidRPr="00AD5264" w:rsidRDefault="00630E5C" w:rsidP="00A35FF5">
      <w:pPr>
        <w:ind w:firstLine="851"/>
        <w:jc w:val="right"/>
      </w:pPr>
      <w:r w:rsidRPr="00AD5264">
        <w:t>№</w:t>
      </w:r>
      <w:proofErr w:type="spellStart"/>
      <w:r w:rsidRPr="00AD5264">
        <w:t>НКПЗаб-д</w:t>
      </w:r>
      <w:proofErr w:type="spellEnd"/>
      <w:r w:rsidRPr="00AD5264">
        <w:t>/_____/_____/_____</w:t>
      </w:r>
    </w:p>
    <w:p w:rsidR="00630E5C" w:rsidRPr="00AD5264" w:rsidRDefault="00630E5C" w:rsidP="00A35FF5">
      <w:pPr>
        <w:ind w:firstLine="851"/>
        <w:jc w:val="right"/>
      </w:pPr>
      <w:r w:rsidRPr="00AD5264">
        <w:t>от «___»_________201_ г.</w:t>
      </w:r>
    </w:p>
    <w:p w:rsidR="00630E5C" w:rsidRPr="00AD5264" w:rsidRDefault="00630E5C" w:rsidP="00A35FF5">
      <w:pPr>
        <w:ind w:firstLine="851"/>
        <w:jc w:val="both"/>
      </w:pPr>
    </w:p>
    <w:p w:rsidR="00630E5C" w:rsidRPr="00AD5264" w:rsidRDefault="00630E5C" w:rsidP="00A35FF5">
      <w:pPr>
        <w:ind w:firstLine="851"/>
        <w:jc w:val="center"/>
        <w:rPr>
          <w:b/>
        </w:rPr>
      </w:pPr>
      <w:r w:rsidRPr="00AD5264">
        <w:rPr>
          <w:b/>
        </w:rPr>
        <w:t>Техническое задание</w:t>
      </w:r>
    </w:p>
    <w:p w:rsidR="00630E5C" w:rsidRPr="001B6559" w:rsidRDefault="00630E5C" w:rsidP="00A35FF5">
      <w:pPr>
        <w:ind w:firstLine="851"/>
        <w:jc w:val="both"/>
        <w:rPr>
          <w:highlight w:val="yellow"/>
        </w:rPr>
      </w:pPr>
    </w:p>
    <w:tbl>
      <w:tblPr>
        <w:tblW w:w="9370" w:type="dxa"/>
        <w:tblInd w:w="94" w:type="dxa"/>
        <w:tblLook w:val="04A0"/>
      </w:tblPr>
      <w:tblGrid>
        <w:gridCol w:w="129"/>
        <w:gridCol w:w="573"/>
        <w:gridCol w:w="4132"/>
        <w:gridCol w:w="709"/>
        <w:gridCol w:w="2268"/>
        <w:gridCol w:w="1162"/>
        <w:gridCol w:w="397"/>
      </w:tblGrid>
      <w:tr w:rsidR="00630E5C" w:rsidRPr="00AD5264" w:rsidTr="007850AE">
        <w:trPr>
          <w:trHeight w:val="450"/>
        </w:trPr>
        <w:tc>
          <w:tcPr>
            <w:tcW w:w="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0E5C" w:rsidRPr="00AD5264" w:rsidRDefault="00630E5C" w:rsidP="00A35FF5">
            <w:pPr>
              <w:ind w:firstLine="851"/>
              <w:jc w:val="both"/>
              <w:rPr>
                <w:color w:val="000000"/>
                <w:lang w:eastAsia="ru-RU"/>
              </w:rPr>
            </w:pPr>
            <w:r w:rsidRPr="00AD5264">
              <w:rPr>
                <w:color w:val="000000"/>
                <w:lang w:eastAsia="ru-RU"/>
              </w:rPr>
              <w:t xml:space="preserve">№№ </w:t>
            </w:r>
            <w:proofErr w:type="spellStart"/>
            <w:r w:rsidRPr="00AD5264">
              <w:rPr>
                <w:color w:val="000000"/>
                <w:lang w:eastAsia="ru-RU"/>
              </w:rPr>
              <w:t>пп</w:t>
            </w:r>
            <w:proofErr w:type="spellEnd"/>
          </w:p>
        </w:tc>
        <w:tc>
          <w:tcPr>
            <w:tcW w:w="4841" w:type="dxa"/>
            <w:gridSpan w:val="2"/>
            <w:tcBorders>
              <w:top w:val="single" w:sz="4" w:space="0" w:color="auto"/>
              <w:left w:val="nil"/>
              <w:bottom w:val="single" w:sz="4" w:space="0" w:color="auto"/>
              <w:right w:val="single" w:sz="4" w:space="0" w:color="auto"/>
            </w:tcBorders>
            <w:shd w:val="clear" w:color="auto" w:fill="auto"/>
            <w:vAlign w:val="center"/>
            <w:hideMark/>
          </w:tcPr>
          <w:p w:rsidR="00630E5C" w:rsidRPr="00AD5264" w:rsidRDefault="00630E5C" w:rsidP="00A35FF5">
            <w:pPr>
              <w:ind w:firstLine="851"/>
              <w:jc w:val="both"/>
              <w:rPr>
                <w:color w:val="000000"/>
                <w:lang w:eastAsia="ru-RU"/>
              </w:rPr>
            </w:pPr>
            <w:r w:rsidRPr="00AD5264">
              <w:rPr>
                <w:color w:val="000000"/>
                <w:lang w:eastAsia="ru-RU"/>
              </w:rPr>
              <w:t>Наименование работ и затрат, характеристика оборудования и его масса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30E5C" w:rsidRPr="00AD5264" w:rsidRDefault="00630E5C" w:rsidP="00A35FF5">
            <w:pPr>
              <w:jc w:val="right"/>
              <w:rPr>
                <w:color w:val="000000"/>
                <w:lang w:eastAsia="ru-RU"/>
              </w:rPr>
            </w:pPr>
            <w:r w:rsidRPr="00AD5264">
              <w:rPr>
                <w:color w:val="000000"/>
                <w:lang w:eastAsia="ru-RU"/>
              </w:rPr>
              <w:t>Единица измерения</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30E5C" w:rsidRPr="00AD5264" w:rsidRDefault="00630E5C" w:rsidP="00A35FF5">
            <w:pPr>
              <w:jc w:val="right"/>
              <w:rPr>
                <w:color w:val="000000"/>
                <w:lang w:eastAsia="ru-RU"/>
              </w:rPr>
            </w:pPr>
            <w:r w:rsidRPr="00AD5264">
              <w:rPr>
                <w:color w:val="000000"/>
                <w:lang w:eastAsia="ru-RU"/>
              </w:rPr>
              <w:t>Количество</w:t>
            </w:r>
          </w:p>
        </w:tc>
      </w:tr>
      <w:tr w:rsidR="00630E5C" w:rsidRPr="00AD5264" w:rsidTr="007850AE">
        <w:trPr>
          <w:trHeight w:val="291"/>
        </w:trPr>
        <w:tc>
          <w:tcPr>
            <w:tcW w:w="702" w:type="dxa"/>
            <w:gridSpan w:val="2"/>
            <w:tcBorders>
              <w:top w:val="nil"/>
              <w:left w:val="single" w:sz="4" w:space="0" w:color="auto"/>
              <w:bottom w:val="single" w:sz="4" w:space="0" w:color="auto"/>
              <w:right w:val="single" w:sz="4" w:space="0" w:color="auto"/>
            </w:tcBorders>
            <w:shd w:val="clear" w:color="auto" w:fill="auto"/>
            <w:vAlign w:val="center"/>
            <w:hideMark/>
          </w:tcPr>
          <w:p w:rsidR="00630E5C" w:rsidRPr="00AD5264" w:rsidRDefault="00630E5C" w:rsidP="00A35FF5">
            <w:pPr>
              <w:ind w:firstLine="851"/>
              <w:jc w:val="both"/>
              <w:rPr>
                <w:color w:val="000000"/>
                <w:lang w:eastAsia="ru-RU"/>
              </w:rPr>
            </w:pPr>
            <w:r w:rsidRPr="00AD5264">
              <w:rPr>
                <w:color w:val="000000"/>
                <w:lang w:eastAsia="ru-RU"/>
              </w:rPr>
              <w:t>11</w:t>
            </w:r>
          </w:p>
        </w:tc>
        <w:tc>
          <w:tcPr>
            <w:tcW w:w="4841" w:type="dxa"/>
            <w:gridSpan w:val="2"/>
            <w:tcBorders>
              <w:top w:val="nil"/>
              <w:left w:val="nil"/>
              <w:bottom w:val="single" w:sz="4" w:space="0" w:color="auto"/>
              <w:right w:val="single" w:sz="4" w:space="0" w:color="auto"/>
            </w:tcBorders>
            <w:shd w:val="clear" w:color="auto" w:fill="auto"/>
            <w:vAlign w:val="center"/>
            <w:hideMark/>
          </w:tcPr>
          <w:p w:rsidR="00630E5C" w:rsidRPr="00AD5264" w:rsidRDefault="00630E5C" w:rsidP="00A35FF5">
            <w:pPr>
              <w:ind w:firstLine="851"/>
              <w:jc w:val="both"/>
              <w:rPr>
                <w:color w:val="000000"/>
                <w:lang w:eastAsia="ru-RU"/>
              </w:rPr>
            </w:pPr>
            <w:r w:rsidRPr="00AD5264">
              <w:rPr>
                <w:color w:val="000000"/>
                <w:lang w:eastAsia="ru-RU"/>
              </w:rPr>
              <w:t>2</w:t>
            </w:r>
          </w:p>
        </w:tc>
        <w:tc>
          <w:tcPr>
            <w:tcW w:w="2268" w:type="dxa"/>
            <w:tcBorders>
              <w:top w:val="nil"/>
              <w:left w:val="nil"/>
              <w:bottom w:val="single" w:sz="4" w:space="0" w:color="auto"/>
              <w:right w:val="single" w:sz="4" w:space="0" w:color="auto"/>
            </w:tcBorders>
            <w:shd w:val="clear" w:color="auto" w:fill="auto"/>
            <w:vAlign w:val="center"/>
            <w:hideMark/>
          </w:tcPr>
          <w:p w:rsidR="00630E5C" w:rsidRPr="00AD5264" w:rsidRDefault="00630E5C" w:rsidP="00A35FF5">
            <w:pPr>
              <w:ind w:firstLine="851"/>
              <w:jc w:val="right"/>
              <w:rPr>
                <w:color w:val="000000"/>
                <w:lang w:eastAsia="ru-RU"/>
              </w:rPr>
            </w:pPr>
            <w:r w:rsidRPr="00AD5264">
              <w:rPr>
                <w:color w:val="000000"/>
                <w:lang w:eastAsia="ru-RU"/>
              </w:rPr>
              <w:t>3</w:t>
            </w:r>
          </w:p>
        </w:tc>
        <w:tc>
          <w:tcPr>
            <w:tcW w:w="1559" w:type="dxa"/>
            <w:gridSpan w:val="2"/>
            <w:tcBorders>
              <w:top w:val="nil"/>
              <w:left w:val="nil"/>
              <w:bottom w:val="single" w:sz="4" w:space="0" w:color="auto"/>
              <w:right w:val="single" w:sz="4" w:space="0" w:color="auto"/>
            </w:tcBorders>
            <w:shd w:val="clear" w:color="auto" w:fill="auto"/>
            <w:vAlign w:val="center"/>
            <w:hideMark/>
          </w:tcPr>
          <w:p w:rsidR="00630E5C" w:rsidRPr="00AD5264" w:rsidRDefault="00630E5C" w:rsidP="00A35FF5">
            <w:pPr>
              <w:ind w:firstLine="851"/>
              <w:jc w:val="right"/>
              <w:rPr>
                <w:color w:val="000000"/>
                <w:lang w:eastAsia="ru-RU"/>
              </w:rPr>
            </w:pPr>
            <w:r w:rsidRPr="00AD5264">
              <w:rPr>
                <w:color w:val="000000"/>
                <w:lang w:eastAsia="ru-RU"/>
              </w:rPr>
              <w:t>4</w:t>
            </w:r>
          </w:p>
        </w:tc>
      </w:tr>
      <w:tr w:rsidR="00630E5C" w:rsidRPr="00AD5264" w:rsidTr="007850AE">
        <w:trPr>
          <w:trHeight w:val="415"/>
        </w:trPr>
        <w:tc>
          <w:tcPr>
            <w:tcW w:w="937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30E5C" w:rsidRPr="00AD5264" w:rsidRDefault="00630E5C" w:rsidP="00A35FF5">
            <w:pPr>
              <w:ind w:firstLine="851"/>
              <w:jc w:val="right"/>
              <w:rPr>
                <w:b/>
                <w:bCs/>
                <w:color w:val="000000"/>
                <w:lang w:eastAsia="ru-RU"/>
              </w:rPr>
            </w:pPr>
            <w:r w:rsidRPr="00AD5264">
              <w:rPr>
                <w:b/>
                <w:bCs/>
                <w:color w:val="000000"/>
                <w:lang w:eastAsia="ru-RU"/>
              </w:rPr>
              <w:t>Ограждение контейнерного терминала</w:t>
            </w:r>
          </w:p>
        </w:tc>
      </w:tr>
      <w:tr w:rsidR="00630E5C" w:rsidRPr="00AD5264" w:rsidTr="007850AE">
        <w:trPr>
          <w:trHeight w:val="675"/>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r w:rsidRPr="00AD5264">
              <w:rPr>
                <w:color w:val="000000"/>
                <w:lang w:eastAsia="ru-RU"/>
              </w:rPr>
              <w:t>1</w:t>
            </w:r>
          </w:p>
          <w:p w:rsidR="00630E5C" w:rsidRPr="00AD5264" w:rsidRDefault="00630E5C" w:rsidP="00A35FF5">
            <w:pPr>
              <w:jc w:val="both"/>
              <w:rPr>
                <w:lang w:eastAsia="ru-RU"/>
              </w:rPr>
            </w:pPr>
          </w:p>
          <w:p w:rsidR="00630E5C" w:rsidRPr="00AD5264" w:rsidRDefault="00630E5C" w:rsidP="00A35FF5">
            <w:pPr>
              <w:jc w:val="both"/>
              <w:rPr>
                <w:lang w:eastAsia="ru-RU"/>
              </w:rPr>
            </w:pPr>
          </w:p>
          <w:p w:rsidR="00630E5C" w:rsidRPr="00AD5264" w:rsidRDefault="00630E5C" w:rsidP="00A35FF5">
            <w:pPr>
              <w:jc w:val="both"/>
              <w:rPr>
                <w:lang w:eastAsia="ru-RU"/>
              </w:rPr>
            </w:pPr>
            <w:r w:rsidRPr="00AD5264">
              <w:rPr>
                <w:lang w:eastAsia="ru-RU"/>
              </w:rPr>
              <w:t>1</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lang w:eastAsia="ru-RU"/>
              </w:rPr>
            </w:pPr>
            <w:r w:rsidRPr="00AD5264">
              <w:rPr>
                <w:color w:val="000000"/>
                <w:lang w:eastAsia="ru-RU"/>
              </w:rPr>
              <w:t>Разработка грунта с перемещением 20м, группа грунтов 2 (снять грунт под планировку - замусоренный грунт)</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r w:rsidRPr="00AD5264">
              <w:rPr>
                <w:color w:val="000000"/>
                <w:lang w:eastAsia="ru-RU"/>
              </w:rPr>
              <w:t>м3 грунта</w:t>
            </w:r>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lang w:eastAsia="ru-RU"/>
              </w:rPr>
            </w:pPr>
            <w:r w:rsidRPr="00AD5264">
              <w:rPr>
                <w:lang w:eastAsia="ru-RU"/>
              </w:rPr>
              <w:t>750</w:t>
            </w:r>
          </w:p>
        </w:tc>
      </w:tr>
      <w:tr w:rsidR="00630E5C" w:rsidRPr="00AD5264" w:rsidTr="007850AE">
        <w:trPr>
          <w:trHeight w:val="675"/>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r w:rsidRPr="00AD5264">
              <w:rPr>
                <w:color w:val="000000"/>
                <w:lang w:eastAsia="ru-RU"/>
              </w:rPr>
              <w:t>2</w:t>
            </w:r>
          </w:p>
          <w:p w:rsidR="00630E5C" w:rsidRPr="00AD5264" w:rsidRDefault="00630E5C" w:rsidP="00A35FF5">
            <w:pPr>
              <w:jc w:val="both"/>
              <w:rPr>
                <w:lang w:eastAsia="ru-RU"/>
              </w:rPr>
            </w:pPr>
          </w:p>
          <w:p w:rsidR="00630E5C" w:rsidRPr="00AD5264" w:rsidRDefault="00630E5C" w:rsidP="00A35FF5">
            <w:pPr>
              <w:jc w:val="both"/>
              <w:rPr>
                <w:lang w:eastAsia="ru-RU"/>
              </w:rPr>
            </w:pPr>
            <w:r w:rsidRPr="00AD5264">
              <w:rPr>
                <w:lang w:eastAsia="ru-RU"/>
              </w:rPr>
              <w:t>2</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lang w:eastAsia="ru-RU"/>
              </w:rPr>
            </w:pPr>
            <w:r w:rsidRPr="00AD5264">
              <w:rPr>
                <w:color w:val="000000"/>
                <w:lang w:eastAsia="ru-RU"/>
              </w:rPr>
              <w:t>Погрузка на автомобили-самосвалы экскаваторами, группа грунтов 2 (избыточного грунта)</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r w:rsidRPr="00AD5264">
              <w:rPr>
                <w:color w:val="000000"/>
                <w:lang w:eastAsia="ru-RU"/>
              </w:rPr>
              <w:t>м3 грунта</w:t>
            </w:r>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lang w:eastAsia="ru-RU"/>
              </w:rPr>
            </w:pPr>
            <w:r w:rsidRPr="00AD5264">
              <w:rPr>
                <w:lang w:eastAsia="ru-RU"/>
              </w:rPr>
              <w:t>750</w:t>
            </w:r>
          </w:p>
          <w:p w:rsidR="00630E5C" w:rsidRPr="00AD5264" w:rsidRDefault="00630E5C" w:rsidP="00A35FF5">
            <w:pPr>
              <w:ind w:firstLine="851"/>
              <w:jc w:val="right"/>
              <w:rPr>
                <w:lang w:eastAsia="ru-RU"/>
              </w:rPr>
            </w:pPr>
          </w:p>
          <w:p w:rsidR="00630E5C" w:rsidRPr="00AD5264" w:rsidRDefault="00630E5C" w:rsidP="00A35FF5">
            <w:pPr>
              <w:ind w:firstLine="851"/>
              <w:jc w:val="right"/>
              <w:rPr>
                <w:lang w:eastAsia="ru-RU"/>
              </w:rPr>
            </w:pPr>
          </w:p>
        </w:tc>
      </w:tr>
      <w:tr w:rsidR="00630E5C" w:rsidRPr="00AD5264" w:rsidTr="007850AE">
        <w:trPr>
          <w:trHeight w:val="673"/>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r w:rsidRPr="00AD5264">
              <w:rPr>
                <w:color w:val="000000"/>
                <w:lang w:eastAsia="ru-RU"/>
              </w:rPr>
              <w:t>3</w:t>
            </w:r>
          </w:p>
          <w:p w:rsidR="00630E5C" w:rsidRPr="00AD5264" w:rsidRDefault="00630E5C" w:rsidP="00A35FF5">
            <w:pPr>
              <w:jc w:val="both"/>
              <w:rPr>
                <w:lang w:eastAsia="ru-RU"/>
              </w:rPr>
            </w:pPr>
            <w:r w:rsidRPr="00AD5264">
              <w:rPr>
                <w:lang w:eastAsia="ru-RU"/>
              </w:rPr>
              <w:t>3</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lang w:eastAsia="ru-RU"/>
              </w:rPr>
            </w:pPr>
            <w:r w:rsidRPr="00AD5264">
              <w:rPr>
                <w:color w:val="000000"/>
                <w:lang w:eastAsia="ru-RU"/>
              </w:rPr>
              <w:t>Перевозка массовых навалочных грузов автомобилями-самосвалами (I класс груза)</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r w:rsidRPr="00AD5264">
              <w:rPr>
                <w:color w:val="000000"/>
                <w:lang w:eastAsia="ru-RU"/>
              </w:rPr>
              <w:t>т груза</w:t>
            </w:r>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jc w:val="right"/>
              <w:rPr>
                <w:lang w:eastAsia="ru-RU"/>
              </w:rPr>
            </w:pPr>
            <w:r w:rsidRPr="00AD5264">
              <w:rPr>
                <w:lang w:eastAsia="ru-RU"/>
              </w:rPr>
              <w:t>1312,5</w:t>
            </w:r>
          </w:p>
        </w:tc>
      </w:tr>
      <w:tr w:rsidR="00630E5C" w:rsidRPr="00AD5264" w:rsidTr="007850AE">
        <w:trPr>
          <w:trHeight w:val="413"/>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r w:rsidRPr="00AD5264">
              <w:rPr>
                <w:color w:val="000000"/>
                <w:lang w:eastAsia="ru-RU"/>
              </w:rPr>
              <w:t>4</w:t>
            </w:r>
          </w:p>
          <w:p w:rsidR="00630E5C" w:rsidRPr="00AD5264" w:rsidRDefault="00630E5C" w:rsidP="00A35FF5">
            <w:pPr>
              <w:jc w:val="both"/>
              <w:rPr>
                <w:lang w:eastAsia="ru-RU"/>
              </w:rPr>
            </w:pPr>
            <w:r w:rsidRPr="00AD5264">
              <w:rPr>
                <w:lang w:eastAsia="ru-RU"/>
              </w:rPr>
              <w:t>4</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lang w:eastAsia="ru-RU"/>
              </w:rPr>
            </w:pPr>
            <w:r w:rsidRPr="00AD5264">
              <w:rPr>
                <w:color w:val="000000"/>
                <w:lang w:eastAsia="ru-RU"/>
              </w:rPr>
              <w:t>Работа на отвале, группа грунтов 2-3</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r w:rsidRPr="00AD5264">
              <w:rPr>
                <w:color w:val="000000"/>
                <w:lang w:eastAsia="ru-RU"/>
              </w:rPr>
              <w:t>м3 грунта</w:t>
            </w:r>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lang w:eastAsia="ru-RU"/>
              </w:rPr>
            </w:pPr>
            <w:r w:rsidRPr="00AD5264">
              <w:rPr>
                <w:lang w:eastAsia="ru-RU"/>
              </w:rPr>
              <w:t>750</w:t>
            </w:r>
          </w:p>
        </w:tc>
      </w:tr>
      <w:tr w:rsidR="00630E5C" w:rsidRPr="00AD5264" w:rsidTr="007850AE">
        <w:trPr>
          <w:trHeight w:val="675"/>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r w:rsidRPr="00AD5264">
              <w:rPr>
                <w:color w:val="000000"/>
                <w:lang w:eastAsia="ru-RU"/>
              </w:rPr>
              <w:t>5</w:t>
            </w:r>
          </w:p>
          <w:p w:rsidR="00630E5C" w:rsidRPr="00AD5264" w:rsidRDefault="00630E5C" w:rsidP="00A35FF5">
            <w:pPr>
              <w:jc w:val="both"/>
              <w:rPr>
                <w:lang w:eastAsia="ru-RU"/>
              </w:rPr>
            </w:pPr>
          </w:p>
          <w:p w:rsidR="00630E5C" w:rsidRPr="00AD5264" w:rsidRDefault="00630E5C" w:rsidP="00A35FF5">
            <w:pPr>
              <w:jc w:val="both"/>
              <w:rPr>
                <w:lang w:eastAsia="ru-RU"/>
              </w:rPr>
            </w:pPr>
            <w:r w:rsidRPr="00AD5264">
              <w:rPr>
                <w:lang w:eastAsia="ru-RU"/>
              </w:rPr>
              <w:t>5</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lang w:eastAsia="ru-RU"/>
              </w:rPr>
            </w:pPr>
            <w:r w:rsidRPr="00AD5264">
              <w:rPr>
                <w:color w:val="000000"/>
                <w:lang w:eastAsia="ru-RU"/>
              </w:rPr>
              <w:t>Планировка площадей механизированным способом, группа грунтов 2</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r w:rsidRPr="00AD5264">
              <w:rPr>
                <w:color w:val="000000"/>
                <w:lang w:eastAsia="ru-RU"/>
              </w:rPr>
              <w:t>м</w:t>
            </w:r>
            <w:proofErr w:type="gramStart"/>
            <w:r w:rsidRPr="00AD5264">
              <w:rPr>
                <w:color w:val="000000"/>
                <w:lang w:eastAsia="ru-RU"/>
              </w:rPr>
              <w:t>2</w:t>
            </w:r>
            <w:proofErr w:type="gramEnd"/>
            <w:r w:rsidRPr="00AD5264">
              <w:rPr>
                <w:color w:val="000000"/>
                <w:lang w:eastAsia="ru-RU"/>
              </w:rPr>
              <w:t xml:space="preserve"> </w:t>
            </w:r>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lang w:eastAsia="ru-RU"/>
              </w:rPr>
            </w:pPr>
            <w:r w:rsidRPr="00AD5264">
              <w:rPr>
                <w:lang w:eastAsia="ru-RU"/>
              </w:rPr>
              <w:t>300</w:t>
            </w:r>
          </w:p>
        </w:tc>
      </w:tr>
      <w:tr w:rsidR="00630E5C" w:rsidRPr="00AD5264" w:rsidTr="007850AE">
        <w:trPr>
          <w:trHeight w:val="450"/>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r w:rsidRPr="00AD5264">
              <w:rPr>
                <w:color w:val="000000"/>
                <w:lang w:eastAsia="ru-RU"/>
              </w:rPr>
              <w:t>6</w:t>
            </w:r>
          </w:p>
          <w:p w:rsidR="00630E5C" w:rsidRPr="00AD5264" w:rsidRDefault="00630E5C" w:rsidP="00A35FF5">
            <w:pPr>
              <w:jc w:val="both"/>
              <w:rPr>
                <w:lang w:eastAsia="ru-RU"/>
              </w:rPr>
            </w:pPr>
            <w:r w:rsidRPr="00AD5264">
              <w:rPr>
                <w:lang w:eastAsia="ru-RU"/>
              </w:rPr>
              <w:t>6</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lang w:eastAsia="ru-RU"/>
              </w:rPr>
            </w:pPr>
            <w:r w:rsidRPr="00AD5264">
              <w:rPr>
                <w:color w:val="000000"/>
                <w:lang w:eastAsia="ru-RU"/>
              </w:rPr>
              <w:t>Планировка площадей ручным способом, группа грунтов 2</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r w:rsidRPr="00AD5264">
              <w:rPr>
                <w:color w:val="000000"/>
                <w:lang w:eastAsia="ru-RU"/>
              </w:rPr>
              <w:t>м</w:t>
            </w:r>
            <w:proofErr w:type="gramStart"/>
            <w:r w:rsidRPr="00AD5264">
              <w:rPr>
                <w:color w:val="000000"/>
                <w:lang w:eastAsia="ru-RU"/>
              </w:rPr>
              <w:t>2</w:t>
            </w:r>
            <w:proofErr w:type="gramEnd"/>
            <w:r w:rsidRPr="00AD5264">
              <w:rPr>
                <w:color w:val="000000"/>
                <w:lang w:eastAsia="ru-RU"/>
              </w:rPr>
              <w:t xml:space="preserve"> </w:t>
            </w:r>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jc w:val="right"/>
              <w:rPr>
                <w:lang w:eastAsia="ru-RU"/>
              </w:rPr>
            </w:pPr>
            <w:r w:rsidRPr="00AD5264">
              <w:rPr>
                <w:lang w:eastAsia="ru-RU"/>
              </w:rPr>
              <w:t>75</w:t>
            </w:r>
          </w:p>
        </w:tc>
      </w:tr>
      <w:tr w:rsidR="00630E5C" w:rsidRPr="00AD5264" w:rsidTr="007850AE">
        <w:trPr>
          <w:trHeight w:val="450"/>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r w:rsidRPr="00AD5264">
              <w:rPr>
                <w:color w:val="000000"/>
                <w:lang w:eastAsia="ru-RU"/>
              </w:rPr>
              <w:t>7</w:t>
            </w:r>
          </w:p>
          <w:p w:rsidR="00630E5C" w:rsidRPr="00AD5264" w:rsidRDefault="00630E5C" w:rsidP="00A35FF5">
            <w:pPr>
              <w:jc w:val="both"/>
              <w:rPr>
                <w:lang w:eastAsia="ru-RU"/>
              </w:rPr>
            </w:pPr>
            <w:r w:rsidRPr="00AD5264">
              <w:rPr>
                <w:lang w:eastAsia="ru-RU"/>
              </w:rPr>
              <w:t>7</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lang w:eastAsia="ru-RU"/>
              </w:rPr>
            </w:pPr>
            <w:r w:rsidRPr="00AD5264">
              <w:rPr>
                <w:color w:val="000000"/>
                <w:lang w:eastAsia="ru-RU"/>
              </w:rPr>
              <w:t>Установка железобетонных оград из панелей длиной 4 м (Панели оград глухие плоские с фартуком из бетона В25 (М350) с расходом арматуры 67 кг/м3 длиной более 3м – 59,16м3; Фундаменты под столбы стаканного типа из бетона В 15(М200) с расходом арматуры 25 кг/м3 – 59,04 м3)</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r w:rsidRPr="00AD5264">
              <w:rPr>
                <w:color w:val="000000"/>
                <w:lang w:eastAsia="ru-RU"/>
              </w:rPr>
              <w:t>м</w:t>
            </w:r>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jc w:val="right"/>
              <w:rPr>
                <w:lang w:eastAsia="ru-RU"/>
              </w:rPr>
            </w:pPr>
            <w:r w:rsidRPr="00AD5264">
              <w:rPr>
                <w:lang w:eastAsia="ru-RU"/>
              </w:rPr>
              <w:t>464</w:t>
            </w:r>
          </w:p>
        </w:tc>
      </w:tr>
      <w:tr w:rsidR="00630E5C" w:rsidRPr="00AD5264" w:rsidTr="007850AE">
        <w:trPr>
          <w:trHeight w:val="450"/>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r w:rsidRPr="00AD5264">
              <w:rPr>
                <w:color w:val="000000"/>
                <w:lang w:eastAsia="ru-RU"/>
              </w:rPr>
              <w:t>8</w:t>
            </w:r>
          </w:p>
          <w:p w:rsidR="00630E5C" w:rsidRPr="00AD5264" w:rsidRDefault="00630E5C" w:rsidP="00A35FF5">
            <w:pPr>
              <w:jc w:val="both"/>
              <w:rPr>
                <w:lang w:eastAsia="ru-RU"/>
              </w:rPr>
            </w:pPr>
            <w:r w:rsidRPr="00AD5264">
              <w:rPr>
                <w:lang w:eastAsia="ru-RU"/>
              </w:rPr>
              <w:t>8</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lang w:eastAsia="ru-RU"/>
              </w:rPr>
            </w:pPr>
            <w:r w:rsidRPr="00AD5264">
              <w:rPr>
                <w:color w:val="000000"/>
                <w:lang w:eastAsia="ru-RU"/>
              </w:rPr>
              <w:t>Окраска бетонных поверхностей: акриловой краской серой</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r w:rsidRPr="00AD5264">
              <w:rPr>
                <w:color w:val="000000"/>
                <w:lang w:eastAsia="ru-RU"/>
              </w:rPr>
              <w:t>м</w:t>
            </w:r>
            <w:proofErr w:type="gramStart"/>
            <w:r w:rsidRPr="00AD5264">
              <w:rPr>
                <w:color w:val="000000"/>
                <w:lang w:eastAsia="ru-RU"/>
              </w:rPr>
              <w:t>2</w:t>
            </w:r>
            <w:proofErr w:type="gramEnd"/>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lang w:eastAsia="ru-RU"/>
              </w:rPr>
            </w:pPr>
            <w:r w:rsidRPr="00AD5264">
              <w:rPr>
                <w:lang w:eastAsia="ru-RU"/>
              </w:rPr>
              <w:t>987</w:t>
            </w:r>
          </w:p>
        </w:tc>
      </w:tr>
      <w:tr w:rsidR="00630E5C" w:rsidRPr="00AD5264" w:rsidTr="007850AE">
        <w:trPr>
          <w:trHeight w:val="675"/>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r w:rsidRPr="00AD5264">
              <w:rPr>
                <w:color w:val="000000"/>
                <w:lang w:eastAsia="ru-RU"/>
              </w:rPr>
              <w:t>9</w:t>
            </w:r>
          </w:p>
          <w:p w:rsidR="00630E5C" w:rsidRPr="00AD5264" w:rsidRDefault="00630E5C" w:rsidP="00A35FF5">
            <w:pPr>
              <w:jc w:val="both"/>
              <w:rPr>
                <w:lang w:eastAsia="ru-RU"/>
              </w:rPr>
            </w:pPr>
            <w:r w:rsidRPr="00AD5264">
              <w:rPr>
                <w:lang w:eastAsia="ru-RU"/>
              </w:rPr>
              <w:t>9</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lang w:eastAsia="ru-RU"/>
              </w:rPr>
            </w:pPr>
            <w:r w:rsidRPr="00AD5264">
              <w:rPr>
                <w:color w:val="000000"/>
                <w:lang w:eastAsia="ru-RU"/>
              </w:rPr>
              <w:t>Окраска бетонных поверхностей: акриловой краской голубой</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r w:rsidRPr="00AD5264">
              <w:rPr>
                <w:color w:val="000000"/>
                <w:lang w:eastAsia="ru-RU"/>
              </w:rPr>
              <w:t>м</w:t>
            </w:r>
            <w:proofErr w:type="gramStart"/>
            <w:r w:rsidRPr="00AD5264">
              <w:rPr>
                <w:color w:val="000000"/>
                <w:lang w:eastAsia="ru-RU"/>
              </w:rPr>
              <w:t>2</w:t>
            </w:r>
            <w:proofErr w:type="gramEnd"/>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lang w:eastAsia="ru-RU"/>
              </w:rPr>
            </w:pPr>
            <w:r w:rsidRPr="00AD5264">
              <w:rPr>
                <w:lang w:eastAsia="ru-RU"/>
              </w:rPr>
              <w:t>274</w:t>
            </w:r>
          </w:p>
        </w:tc>
      </w:tr>
      <w:tr w:rsidR="00630E5C" w:rsidRPr="00AD5264" w:rsidTr="007850AE">
        <w:trPr>
          <w:trHeight w:val="225"/>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r w:rsidRPr="00AD5264">
              <w:rPr>
                <w:color w:val="000000"/>
                <w:lang w:eastAsia="ru-RU"/>
              </w:rPr>
              <w:t>110</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lang w:eastAsia="ru-RU"/>
              </w:rPr>
            </w:pPr>
            <w:r w:rsidRPr="00AD5264">
              <w:rPr>
                <w:color w:val="000000"/>
                <w:lang w:eastAsia="ru-RU"/>
              </w:rPr>
              <w:t>Декоративная отделка поверхностей клеевая - разделка по эскизам, категория сложности 1 - нанесение логотипа</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r w:rsidRPr="00AD5264">
              <w:rPr>
                <w:color w:val="000000"/>
                <w:lang w:eastAsia="ru-RU"/>
              </w:rPr>
              <w:t>м</w:t>
            </w:r>
            <w:proofErr w:type="gramStart"/>
            <w:r w:rsidRPr="00AD5264">
              <w:rPr>
                <w:color w:val="000000"/>
                <w:lang w:eastAsia="ru-RU"/>
              </w:rPr>
              <w:t>2</w:t>
            </w:r>
            <w:proofErr w:type="gramEnd"/>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lang w:eastAsia="ru-RU"/>
              </w:rPr>
            </w:pPr>
            <w:r w:rsidRPr="00AD5264">
              <w:rPr>
                <w:lang w:eastAsia="ru-RU"/>
              </w:rPr>
              <w:t>15,6</w:t>
            </w:r>
          </w:p>
        </w:tc>
      </w:tr>
      <w:tr w:rsidR="00630E5C" w:rsidRPr="00AD5264" w:rsidTr="007850AE">
        <w:trPr>
          <w:trHeight w:val="675"/>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r w:rsidRPr="00AD5264">
              <w:rPr>
                <w:color w:val="000000"/>
                <w:lang w:eastAsia="ru-RU"/>
              </w:rPr>
              <w:t>111</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lang w:eastAsia="ru-RU"/>
              </w:rPr>
            </w:pPr>
            <w:r w:rsidRPr="00AD5264">
              <w:rPr>
                <w:color w:val="000000"/>
                <w:lang w:eastAsia="ru-RU"/>
              </w:rPr>
              <w:t xml:space="preserve">Устройство ленточных фундаментов бетонных (Бетон тяжелый, класс В25 (М350) – 0,691м3; Горячекатаная арматурная сталь периодического профиля класса </w:t>
            </w:r>
            <w:proofErr w:type="gramStart"/>
            <w:r w:rsidRPr="00AD5264">
              <w:rPr>
                <w:color w:val="000000"/>
                <w:lang w:eastAsia="ru-RU"/>
              </w:rPr>
              <w:t>А</w:t>
            </w:r>
            <w:proofErr w:type="gramEnd"/>
            <w:r w:rsidRPr="00AD5264">
              <w:rPr>
                <w:color w:val="000000"/>
                <w:lang w:eastAsia="ru-RU"/>
              </w:rPr>
              <w:t>-III, диаметром 10 мм – 0,00494т.)</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r w:rsidRPr="00AD5264">
              <w:rPr>
                <w:color w:val="000000"/>
                <w:lang w:eastAsia="ru-RU"/>
              </w:rPr>
              <w:t>м3</w:t>
            </w:r>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jc w:val="right"/>
              <w:rPr>
                <w:lang w:eastAsia="ru-RU"/>
              </w:rPr>
            </w:pPr>
            <w:r w:rsidRPr="00AD5264">
              <w:rPr>
                <w:lang w:eastAsia="ru-RU"/>
              </w:rPr>
              <w:t>0,691</w:t>
            </w:r>
          </w:p>
        </w:tc>
      </w:tr>
      <w:tr w:rsidR="00630E5C" w:rsidRPr="00AD5264" w:rsidTr="007850AE">
        <w:trPr>
          <w:trHeight w:val="450"/>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r w:rsidRPr="00AD5264">
              <w:rPr>
                <w:color w:val="000000"/>
                <w:lang w:eastAsia="ru-RU"/>
              </w:rPr>
              <w:lastRenderedPageBreak/>
              <w:t>112</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lang w:eastAsia="ru-RU"/>
              </w:rPr>
            </w:pPr>
            <w:r w:rsidRPr="00AD5264">
              <w:rPr>
                <w:color w:val="000000"/>
                <w:lang w:eastAsia="ru-RU"/>
              </w:rPr>
              <w:t>Кладка отдельных участков кирпичных стен  (кирпичная вставка) (Кирпич силикатный пустотелый утолщенный, размером 250х120х88 мм, марка 100- 292шт.;</w:t>
            </w:r>
            <w:r w:rsidRPr="00AD5264">
              <w:t xml:space="preserve"> </w:t>
            </w:r>
            <w:r w:rsidRPr="00AD5264">
              <w:rPr>
                <w:color w:val="000000"/>
                <w:lang w:eastAsia="ru-RU"/>
              </w:rPr>
              <w:t>Раствор готовый кладочный цементно-известковый марки 50 – 0,20475м3)</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r w:rsidRPr="00AD5264">
              <w:rPr>
                <w:color w:val="000000"/>
                <w:lang w:eastAsia="ru-RU"/>
              </w:rPr>
              <w:t>м3</w:t>
            </w:r>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jc w:val="right"/>
              <w:rPr>
                <w:lang w:eastAsia="ru-RU"/>
              </w:rPr>
            </w:pPr>
            <w:r w:rsidRPr="00AD5264">
              <w:rPr>
                <w:lang w:eastAsia="ru-RU"/>
              </w:rPr>
              <w:t>0,948</w:t>
            </w:r>
          </w:p>
        </w:tc>
      </w:tr>
      <w:tr w:rsidR="00630E5C" w:rsidRPr="00AD5264" w:rsidTr="007850AE">
        <w:trPr>
          <w:trHeight w:val="771"/>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r w:rsidRPr="00AD5264">
              <w:rPr>
                <w:color w:val="000000"/>
                <w:lang w:eastAsia="ru-RU"/>
              </w:rPr>
              <w:t>113</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lang w:eastAsia="ru-RU"/>
              </w:rPr>
            </w:pPr>
            <w:r w:rsidRPr="00AD5264">
              <w:rPr>
                <w:color w:val="000000"/>
                <w:lang w:eastAsia="ru-RU"/>
              </w:rPr>
              <w:t>Улучшенная штукатурка фасадов цементно-известковым раствором по камню стен</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r w:rsidRPr="00AD5264">
              <w:rPr>
                <w:color w:val="000000"/>
                <w:lang w:eastAsia="ru-RU"/>
              </w:rPr>
              <w:t>м</w:t>
            </w:r>
            <w:proofErr w:type="gramStart"/>
            <w:r w:rsidRPr="00AD5264">
              <w:rPr>
                <w:color w:val="000000"/>
                <w:lang w:eastAsia="ru-RU"/>
              </w:rPr>
              <w:t>2</w:t>
            </w:r>
            <w:proofErr w:type="gramEnd"/>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jc w:val="right"/>
              <w:rPr>
                <w:lang w:eastAsia="ru-RU"/>
              </w:rPr>
            </w:pPr>
            <w:r w:rsidRPr="00AD5264">
              <w:rPr>
                <w:lang w:eastAsia="ru-RU"/>
              </w:rPr>
              <w:t>15,8</w:t>
            </w:r>
          </w:p>
        </w:tc>
      </w:tr>
      <w:tr w:rsidR="00630E5C" w:rsidRPr="00AD5264" w:rsidTr="007850AE">
        <w:trPr>
          <w:trHeight w:val="675"/>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r w:rsidRPr="00AD5264">
              <w:rPr>
                <w:color w:val="000000"/>
                <w:lang w:eastAsia="ru-RU"/>
              </w:rPr>
              <w:t>114</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lang w:eastAsia="ru-RU"/>
              </w:rPr>
            </w:pPr>
            <w:r w:rsidRPr="00AD5264">
              <w:rPr>
                <w:color w:val="000000"/>
                <w:lang w:eastAsia="ru-RU"/>
              </w:rPr>
              <w:t>Окраска бетонных поверхностей: акриловой краской серой</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r w:rsidRPr="00AD5264">
              <w:rPr>
                <w:color w:val="000000"/>
                <w:lang w:eastAsia="ru-RU"/>
              </w:rPr>
              <w:t>м</w:t>
            </w:r>
            <w:proofErr w:type="gramStart"/>
            <w:r w:rsidRPr="00AD5264">
              <w:rPr>
                <w:color w:val="000000"/>
                <w:lang w:eastAsia="ru-RU"/>
              </w:rPr>
              <w:t>2</w:t>
            </w:r>
            <w:proofErr w:type="gramEnd"/>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jc w:val="right"/>
              <w:rPr>
                <w:lang w:eastAsia="ru-RU"/>
              </w:rPr>
            </w:pPr>
            <w:r w:rsidRPr="00AD5264">
              <w:rPr>
                <w:lang w:eastAsia="ru-RU"/>
              </w:rPr>
              <w:t>15,8</w:t>
            </w:r>
          </w:p>
        </w:tc>
      </w:tr>
      <w:tr w:rsidR="00630E5C" w:rsidRPr="00AD5264" w:rsidTr="007850AE">
        <w:trPr>
          <w:trHeight w:val="900"/>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r w:rsidRPr="00AD5264">
              <w:rPr>
                <w:color w:val="000000"/>
                <w:lang w:eastAsia="ru-RU"/>
              </w:rPr>
              <w:t>115</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lang w:eastAsia="ru-RU"/>
              </w:rPr>
            </w:pPr>
            <w:r w:rsidRPr="00AD5264">
              <w:rPr>
                <w:color w:val="000000"/>
                <w:lang w:eastAsia="ru-RU"/>
              </w:rPr>
              <w:t>Установка ограждения и козырька из спиралей армированной колючей ленты (АКЛ) типа "Репейник" установка козырька высотой -0,8м. (Спиральный барьер безопасности СББ-600/10 Егоза – 468м)</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r w:rsidRPr="00AD5264">
              <w:rPr>
                <w:color w:val="000000"/>
                <w:lang w:eastAsia="ru-RU"/>
              </w:rPr>
              <w:t>м</w:t>
            </w:r>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lang w:eastAsia="ru-RU"/>
              </w:rPr>
            </w:pPr>
            <w:r w:rsidRPr="00AD5264">
              <w:rPr>
                <w:lang w:eastAsia="ru-RU"/>
              </w:rPr>
              <w:t>468</w:t>
            </w:r>
          </w:p>
        </w:tc>
      </w:tr>
      <w:tr w:rsidR="00630E5C" w:rsidRPr="00AD5264" w:rsidTr="007850AE">
        <w:trPr>
          <w:trHeight w:val="450"/>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r w:rsidRPr="00AD5264">
              <w:rPr>
                <w:color w:val="000000"/>
                <w:lang w:eastAsia="ru-RU"/>
              </w:rPr>
              <w:t>116</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lang w:eastAsia="ru-RU"/>
              </w:rPr>
            </w:pPr>
            <w:proofErr w:type="gramStart"/>
            <w:r w:rsidRPr="00AD5264">
              <w:rPr>
                <w:color w:val="000000"/>
                <w:lang w:eastAsia="ru-RU"/>
              </w:rPr>
              <w:t xml:space="preserve">Устройство ворот распашных с фундаментами железобетонными и ложными калитками (Полотна ворот глухие металлические из листового металла по каркасу из уголков (серия 3.017-1) – 1,456 т.; Фундаменты Ф-6 под столбы стаканного типа из бетона В 15(М200) с расходом арматуры 25 кг/м3 – 2,7м3; Столбы прямоугольного сечения </w:t>
            </w:r>
            <w:proofErr w:type="spellStart"/>
            <w:r w:rsidRPr="00AD5264">
              <w:rPr>
                <w:color w:val="000000"/>
                <w:lang w:eastAsia="ru-RU"/>
              </w:rPr>
              <w:t>СЗВб</w:t>
            </w:r>
            <w:proofErr w:type="spellEnd"/>
            <w:r w:rsidRPr="00AD5264">
              <w:rPr>
                <w:color w:val="000000"/>
                <w:lang w:eastAsia="ru-RU"/>
              </w:rPr>
              <w:t xml:space="preserve"> - 9шт., из бетона В15 (М200) – 0,54м3;</w:t>
            </w:r>
            <w:proofErr w:type="gramEnd"/>
            <w:r w:rsidRPr="00AD5264">
              <w:rPr>
                <w:color w:val="000000"/>
                <w:lang w:eastAsia="ru-RU"/>
              </w:rPr>
              <w:t xml:space="preserve"> арматуры 200 кг/м3.)</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proofErr w:type="spellStart"/>
            <w:proofErr w:type="gramStart"/>
            <w:r w:rsidRPr="00AD5264">
              <w:rPr>
                <w:color w:val="000000"/>
                <w:lang w:eastAsia="ru-RU"/>
              </w:rPr>
              <w:t>шт</w:t>
            </w:r>
            <w:proofErr w:type="spellEnd"/>
            <w:proofErr w:type="gramEnd"/>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lang w:eastAsia="ru-RU"/>
              </w:rPr>
            </w:pPr>
            <w:r w:rsidRPr="00AD5264">
              <w:rPr>
                <w:lang w:eastAsia="ru-RU"/>
              </w:rPr>
              <w:t>4</w:t>
            </w:r>
          </w:p>
        </w:tc>
      </w:tr>
      <w:tr w:rsidR="00630E5C" w:rsidRPr="00AD5264" w:rsidTr="007850AE">
        <w:trPr>
          <w:trHeight w:val="450"/>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r w:rsidRPr="00AD5264">
              <w:rPr>
                <w:color w:val="000000"/>
                <w:lang w:eastAsia="ru-RU"/>
              </w:rPr>
              <w:t>117</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tabs>
                <w:tab w:val="left" w:pos="1653"/>
              </w:tabs>
              <w:jc w:val="both"/>
              <w:rPr>
                <w:color w:val="000000"/>
                <w:lang w:eastAsia="ru-RU"/>
              </w:rPr>
            </w:pPr>
            <w:r w:rsidRPr="00AD5264">
              <w:rPr>
                <w:color w:val="000000"/>
                <w:lang w:eastAsia="ru-RU"/>
              </w:rPr>
              <w:t>Устройство калиток без установки столбов при железобетонных оградах со столбами (Полотна ворот глухие металлические из листового металла по каркасу из уголков (серия 3.017-1) – 0,638т.)</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proofErr w:type="spellStart"/>
            <w:proofErr w:type="gramStart"/>
            <w:r w:rsidRPr="00AD5264">
              <w:rPr>
                <w:color w:val="000000"/>
                <w:lang w:eastAsia="ru-RU"/>
              </w:rPr>
              <w:t>шт</w:t>
            </w:r>
            <w:proofErr w:type="spellEnd"/>
            <w:proofErr w:type="gramEnd"/>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lang w:eastAsia="ru-RU"/>
              </w:rPr>
            </w:pPr>
            <w:r w:rsidRPr="00AD5264">
              <w:rPr>
                <w:lang w:eastAsia="ru-RU"/>
              </w:rPr>
              <w:t>2</w:t>
            </w:r>
          </w:p>
        </w:tc>
      </w:tr>
      <w:tr w:rsidR="00630E5C" w:rsidRPr="00AD5264" w:rsidTr="007850AE">
        <w:trPr>
          <w:trHeight w:val="450"/>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r w:rsidRPr="00AD5264">
              <w:rPr>
                <w:color w:val="000000"/>
                <w:lang w:eastAsia="ru-RU"/>
              </w:rPr>
              <w:t>118</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lang w:eastAsia="ru-RU"/>
              </w:rPr>
            </w:pPr>
            <w:proofErr w:type="spellStart"/>
            <w:r w:rsidRPr="00AD5264">
              <w:rPr>
                <w:color w:val="000000"/>
                <w:lang w:eastAsia="ru-RU"/>
              </w:rPr>
              <w:t>Огрунтовка</w:t>
            </w:r>
            <w:proofErr w:type="spellEnd"/>
            <w:r w:rsidRPr="00AD5264">
              <w:rPr>
                <w:color w:val="000000"/>
                <w:lang w:eastAsia="ru-RU"/>
              </w:rPr>
              <w:t xml:space="preserve"> металлических поверхностей за один раз грунтовкой ГФ-021</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r w:rsidRPr="00AD5264">
              <w:rPr>
                <w:color w:val="000000"/>
                <w:lang w:eastAsia="ru-RU"/>
              </w:rPr>
              <w:t>м</w:t>
            </w:r>
            <w:proofErr w:type="gramStart"/>
            <w:r w:rsidRPr="00AD5264">
              <w:rPr>
                <w:color w:val="000000"/>
                <w:lang w:eastAsia="ru-RU"/>
              </w:rPr>
              <w:t>2</w:t>
            </w:r>
            <w:proofErr w:type="gramEnd"/>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lang w:eastAsia="ru-RU"/>
              </w:rPr>
            </w:pPr>
            <w:r w:rsidRPr="00AD5264">
              <w:rPr>
                <w:lang w:eastAsia="ru-RU"/>
              </w:rPr>
              <w:t>76</w:t>
            </w:r>
          </w:p>
        </w:tc>
      </w:tr>
      <w:tr w:rsidR="00630E5C" w:rsidRPr="00AD5264" w:rsidTr="007850AE">
        <w:trPr>
          <w:trHeight w:val="450"/>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r w:rsidRPr="00AD5264">
              <w:rPr>
                <w:color w:val="000000"/>
                <w:lang w:eastAsia="ru-RU"/>
              </w:rPr>
              <w:t>119</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tabs>
                <w:tab w:val="left" w:pos="3631"/>
              </w:tabs>
              <w:jc w:val="both"/>
              <w:rPr>
                <w:color w:val="000000"/>
                <w:lang w:eastAsia="ru-RU"/>
              </w:rPr>
            </w:pPr>
            <w:r w:rsidRPr="00AD5264">
              <w:rPr>
                <w:color w:val="000000"/>
                <w:lang w:eastAsia="ru-RU"/>
              </w:rPr>
              <w:t xml:space="preserve">Окраска металлических </w:t>
            </w:r>
            <w:proofErr w:type="spellStart"/>
            <w:r w:rsidRPr="00AD5264">
              <w:rPr>
                <w:color w:val="000000"/>
                <w:lang w:eastAsia="ru-RU"/>
              </w:rPr>
              <w:t>огрунтованных</w:t>
            </w:r>
            <w:proofErr w:type="spellEnd"/>
            <w:r w:rsidRPr="00AD5264">
              <w:rPr>
                <w:color w:val="000000"/>
                <w:lang w:eastAsia="ru-RU"/>
              </w:rPr>
              <w:t xml:space="preserve"> поверхностей эмалью ПФ-115 за 2 раза</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r w:rsidRPr="00AD5264">
              <w:rPr>
                <w:color w:val="000000"/>
                <w:lang w:eastAsia="ru-RU"/>
              </w:rPr>
              <w:t>м</w:t>
            </w:r>
            <w:proofErr w:type="gramStart"/>
            <w:r w:rsidRPr="00AD5264">
              <w:rPr>
                <w:color w:val="000000"/>
                <w:lang w:eastAsia="ru-RU"/>
              </w:rPr>
              <w:t>2</w:t>
            </w:r>
            <w:proofErr w:type="gramEnd"/>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lang w:eastAsia="ru-RU"/>
              </w:rPr>
            </w:pPr>
            <w:r w:rsidRPr="00AD5264">
              <w:rPr>
                <w:lang w:eastAsia="ru-RU"/>
              </w:rPr>
              <w:t>76</w:t>
            </w:r>
          </w:p>
        </w:tc>
      </w:tr>
      <w:tr w:rsidR="00630E5C" w:rsidRPr="00AD5264" w:rsidTr="007850AE">
        <w:trPr>
          <w:trHeight w:val="450"/>
        </w:trPr>
        <w:tc>
          <w:tcPr>
            <w:tcW w:w="9370" w:type="dxa"/>
            <w:gridSpan w:val="7"/>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right"/>
              <w:rPr>
                <w:b/>
                <w:lang w:eastAsia="ru-RU"/>
              </w:rPr>
            </w:pPr>
            <w:r w:rsidRPr="00AD5264">
              <w:rPr>
                <w:b/>
                <w:lang w:eastAsia="ru-RU"/>
              </w:rPr>
              <w:t>Демонтаж существующего забора</w:t>
            </w:r>
          </w:p>
        </w:tc>
      </w:tr>
      <w:tr w:rsidR="00630E5C" w:rsidRPr="00AD5264" w:rsidTr="007850AE">
        <w:trPr>
          <w:trHeight w:val="450"/>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p>
          <w:p w:rsidR="00630E5C" w:rsidRPr="00AD5264" w:rsidRDefault="00630E5C" w:rsidP="00A35FF5">
            <w:pPr>
              <w:rPr>
                <w:lang w:eastAsia="ru-RU"/>
              </w:rPr>
            </w:pPr>
            <w:r w:rsidRPr="00AD5264">
              <w:rPr>
                <w:lang w:eastAsia="ru-RU"/>
              </w:rPr>
              <w:t>20</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tabs>
                <w:tab w:val="left" w:pos="3581"/>
              </w:tabs>
              <w:jc w:val="both"/>
              <w:rPr>
                <w:color w:val="000000"/>
                <w:lang w:eastAsia="ru-RU"/>
              </w:rPr>
            </w:pPr>
            <w:r w:rsidRPr="00AD5264">
              <w:rPr>
                <w:color w:val="000000"/>
                <w:lang w:eastAsia="ru-RU"/>
              </w:rPr>
              <w:t>Демонтаж металлических оград по железобетонным столбам без цоколя из сетчатых панелей высотой 1,5м.</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r w:rsidRPr="00AD5264">
              <w:rPr>
                <w:color w:val="000000"/>
                <w:lang w:eastAsia="ru-RU"/>
              </w:rPr>
              <w:t>м</w:t>
            </w:r>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lang w:eastAsia="ru-RU"/>
              </w:rPr>
            </w:pPr>
            <w:r w:rsidRPr="00AD5264">
              <w:rPr>
                <w:lang w:eastAsia="ru-RU"/>
              </w:rPr>
              <w:t>371</w:t>
            </w:r>
          </w:p>
        </w:tc>
      </w:tr>
      <w:tr w:rsidR="00630E5C" w:rsidRPr="00AD5264" w:rsidTr="007850AE">
        <w:trPr>
          <w:trHeight w:val="450"/>
        </w:trPr>
        <w:tc>
          <w:tcPr>
            <w:tcW w:w="702" w:type="dxa"/>
            <w:gridSpan w:val="2"/>
            <w:tcBorders>
              <w:top w:val="nil"/>
              <w:left w:val="single" w:sz="4" w:space="0" w:color="auto"/>
              <w:bottom w:val="single" w:sz="4" w:space="0" w:color="auto"/>
              <w:right w:val="single" w:sz="4" w:space="0" w:color="auto"/>
            </w:tcBorders>
            <w:shd w:val="clear" w:color="auto" w:fill="auto"/>
            <w:hideMark/>
          </w:tcPr>
          <w:p w:rsidR="00630E5C" w:rsidRPr="00AD5264" w:rsidRDefault="00630E5C" w:rsidP="00A35FF5">
            <w:pPr>
              <w:ind w:firstLine="851"/>
              <w:jc w:val="both"/>
              <w:rPr>
                <w:color w:val="000000"/>
                <w:lang w:eastAsia="ru-RU"/>
              </w:rPr>
            </w:pPr>
            <w:r w:rsidRPr="00AD5264">
              <w:rPr>
                <w:color w:val="000000"/>
                <w:lang w:eastAsia="ru-RU"/>
              </w:rPr>
              <w:t>221</w:t>
            </w:r>
          </w:p>
        </w:tc>
        <w:tc>
          <w:tcPr>
            <w:tcW w:w="4841" w:type="dxa"/>
            <w:gridSpan w:val="2"/>
            <w:tcBorders>
              <w:top w:val="nil"/>
              <w:left w:val="nil"/>
              <w:bottom w:val="single" w:sz="4" w:space="0" w:color="auto"/>
              <w:right w:val="single" w:sz="4" w:space="0" w:color="auto"/>
            </w:tcBorders>
            <w:shd w:val="clear" w:color="auto" w:fill="auto"/>
            <w:hideMark/>
          </w:tcPr>
          <w:p w:rsidR="00630E5C" w:rsidRPr="00AD5264" w:rsidRDefault="00630E5C" w:rsidP="00A35FF5">
            <w:pPr>
              <w:jc w:val="both"/>
              <w:rPr>
                <w:color w:val="000000"/>
                <w:lang w:eastAsia="ru-RU"/>
              </w:rPr>
            </w:pPr>
            <w:r w:rsidRPr="00AD5264">
              <w:rPr>
                <w:color w:val="000000"/>
                <w:lang w:eastAsia="ru-RU"/>
              </w:rPr>
              <w:t>Демонтаж калиток с установкой столбов бетонных</w:t>
            </w:r>
          </w:p>
        </w:tc>
        <w:tc>
          <w:tcPr>
            <w:tcW w:w="2268" w:type="dxa"/>
            <w:tcBorders>
              <w:top w:val="nil"/>
              <w:left w:val="nil"/>
              <w:bottom w:val="single" w:sz="4" w:space="0" w:color="auto"/>
              <w:right w:val="single" w:sz="4" w:space="0" w:color="auto"/>
            </w:tcBorders>
            <w:shd w:val="clear" w:color="auto" w:fill="auto"/>
            <w:hideMark/>
          </w:tcPr>
          <w:p w:rsidR="00630E5C" w:rsidRPr="00AD5264" w:rsidRDefault="00630E5C" w:rsidP="00A35FF5">
            <w:pPr>
              <w:ind w:firstLine="851"/>
              <w:jc w:val="right"/>
              <w:rPr>
                <w:color w:val="000000"/>
                <w:lang w:eastAsia="ru-RU"/>
              </w:rPr>
            </w:pPr>
            <w:proofErr w:type="spellStart"/>
            <w:proofErr w:type="gramStart"/>
            <w:r w:rsidRPr="00AD5264">
              <w:rPr>
                <w:color w:val="000000"/>
                <w:lang w:eastAsia="ru-RU"/>
              </w:rPr>
              <w:t>шт</w:t>
            </w:r>
            <w:proofErr w:type="spellEnd"/>
            <w:proofErr w:type="gramEnd"/>
          </w:p>
        </w:tc>
        <w:tc>
          <w:tcPr>
            <w:tcW w:w="1559" w:type="dxa"/>
            <w:gridSpan w:val="2"/>
            <w:tcBorders>
              <w:top w:val="nil"/>
              <w:left w:val="nil"/>
              <w:bottom w:val="single" w:sz="4" w:space="0" w:color="auto"/>
              <w:right w:val="single" w:sz="4" w:space="0" w:color="auto"/>
            </w:tcBorders>
            <w:shd w:val="clear" w:color="auto" w:fill="auto"/>
            <w:noWrap/>
            <w:hideMark/>
          </w:tcPr>
          <w:p w:rsidR="00630E5C" w:rsidRPr="00AD5264" w:rsidRDefault="00630E5C" w:rsidP="00A35FF5">
            <w:pPr>
              <w:ind w:firstLine="851"/>
              <w:jc w:val="right"/>
              <w:rPr>
                <w:lang w:eastAsia="ru-RU"/>
              </w:rPr>
            </w:pPr>
            <w:r w:rsidRPr="00AD5264">
              <w:rPr>
                <w:lang w:eastAsia="ru-RU"/>
              </w:rPr>
              <w:t>1</w:t>
            </w:r>
          </w:p>
        </w:tc>
      </w:tr>
      <w:tr w:rsidR="00630E5C" w:rsidRPr="00277586" w:rsidTr="00785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29" w:type="dxa"/>
          <w:wAfter w:w="397" w:type="dxa"/>
          <w:trHeight w:val="2074"/>
        </w:trPr>
        <w:tc>
          <w:tcPr>
            <w:tcW w:w="4705" w:type="dxa"/>
            <w:gridSpan w:val="2"/>
            <w:tcBorders>
              <w:top w:val="nil"/>
              <w:left w:val="nil"/>
              <w:bottom w:val="nil"/>
              <w:right w:val="nil"/>
            </w:tcBorders>
          </w:tcPr>
          <w:p w:rsidR="00630E5C" w:rsidRPr="00AD5264" w:rsidRDefault="00630E5C" w:rsidP="00A35FF5">
            <w:pPr>
              <w:ind w:firstLine="851"/>
              <w:jc w:val="both"/>
            </w:pPr>
            <w:r w:rsidRPr="00AD5264">
              <w:t>От Заказчика:</w:t>
            </w:r>
          </w:p>
          <w:p w:rsidR="00630E5C" w:rsidRPr="00AD5264" w:rsidRDefault="00630E5C" w:rsidP="00A35FF5">
            <w:pPr>
              <w:ind w:firstLine="851"/>
              <w:jc w:val="both"/>
            </w:pPr>
          </w:p>
          <w:p w:rsidR="00630E5C" w:rsidRPr="00AD5264" w:rsidRDefault="00630E5C" w:rsidP="00A35FF5">
            <w:pPr>
              <w:ind w:firstLine="851"/>
              <w:jc w:val="both"/>
            </w:pPr>
            <w:r w:rsidRPr="00AD5264">
              <w:t>________    ______________</w:t>
            </w:r>
          </w:p>
          <w:p w:rsidR="00630E5C" w:rsidRPr="00AD5264" w:rsidRDefault="00630E5C" w:rsidP="00A35FF5">
            <w:pPr>
              <w:ind w:firstLine="851"/>
              <w:jc w:val="both"/>
              <w:rPr>
                <w:vertAlign w:val="superscript"/>
              </w:rPr>
            </w:pPr>
            <w:r w:rsidRPr="00AD5264">
              <w:rPr>
                <w:vertAlign w:val="superscript"/>
              </w:rPr>
              <w:t xml:space="preserve">(подпись)                        (Ф.И.О.)                                                                          </w:t>
            </w:r>
          </w:p>
        </w:tc>
        <w:tc>
          <w:tcPr>
            <w:tcW w:w="4139" w:type="dxa"/>
            <w:gridSpan w:val="3"/>
            <w:tcBorders>
              <w:top w:val="nil"/>
              <w:left w:val="nil"/>
              <w:bottom w:val="nil"/>
              <w:right w:val="nil"/>
            </w:tcBorders>
          </w:tcPr>
          <w:p w:rsidR="00630E5C" w:rsidRPr="00AD5264" w:rsidRDefault="00630E5C" w:rsidP="00A35FF5">
            <w:pPr>
              <w:ind w:firstLine="851"/>
              <w:jc w:val="both"/>
            </w:pPr>
            <w:r w:rsidRPr="00AD5264">
              <w:t>От Исполнителя:</w:t>
            </w:r>
          </w:p>
          <w:p w:rsidR="00630E5C" w:rsidRPr="00AD5264" w:rsidRDefault="00630E5C" w:rsidP="00A35FF5">
            <w:pPr>
              <w:ind w:firstLine="851"/>
              <w:jc w:val="both"/>
            </w:pPr>
          </w:p>
          <w:p w:rsidR="00630E5C" w:rsidRPr="00AD5264" w:rsidRDefault="00630E5C" w:rsidP="00A35FF5">
            <w:pPr>
              <w:ind w:firstLine="851"/>
              <w:jc w:val="both"/>
            </w:pPr>
            <w:r w:rsidRPr="00AD5264">
              <w:t>________    ______________</w:t>
            </w:r>
          </w:p>
          <w:p w:rsidR="00630E5C" w:rsidRPr="00277586" w:rsidRDefault="00630E5C" w:rsidP="00A35FF5">
            <w:pPr>
              <w:ind w:firstLine="851"/>
              <w:jc w:val="both"/>
              <w:rPr>
                <w:vertAlign w:val="superscript"/>
              </w:rPr>
            </w:pPr>
            <w:r w:rsidRPr="00AD5264">
              <w:rPr>
                <w:vertAlign w:val="superscript"/>
              </w:rPr>
              <w:t>(подпись)                        (Ф.И.О.)</w:t>
            </w:r>
            <w:r>
              <w:rPr>
                <w:vertAlign w:val="superscript"/>
              </w:rPr>
              <w:t xml:space="preserve">                                     </w:t>
            </w:r>
          </w:p>
          <w:p w:rsidR="00630E5C" w:rsidRPr="00277586" w:rsidRDefault="00630E5C" w:rsidP="00A35FF5">
            <w:pPr>
              <w:ind w:firstLine="851"/>
              <w:jc w:val="both"/>
            </w:pPr>
            <w:r>
              <w:rPr>
                <w:vertAlign w:val="superscript"/>
              </w:rPr>
              <w:t xml:space="preserve">                                     </w:t>
            </w:r>
          </w:p>
        </w:tc>
      </w:tr>
    </w:tbl>
    <w:p w:rsidR="00630E5C" w:rsidRPr="00277586" w:rsidRDefault="00630E5C" w:rsidP="00A35FF5">
      <w:pPr>
        <w:ind w:firstLine="851"/>
        <w:jc w:val="right"/>
      </w:pPr>
      <w:r>
        <w:lastRenderedPageBreak/>
        <w:t>Приложение № 2</w:t>
      </w:r>
    </w:p>
    <w:p w:rsidR="00630E5C" w:rsidRPr="00277586" w:rsidRDefault="00630E5C" w:rsidP="00A35FF5">
      <w:pPr>
        <w:ind w:firstLine="851"/>
        <w:jc w:val="right"/>
      </w:pPr>
      <w:r>
        <w:t>к Договору на выполнение работ</w:t>
      </w:r>
    </w:p>
    <w:p w:rsidR="00630E5C" w:rsidRPr="00277586" w:rsidRDefault="00630E5C" w:rsidP="00A35FF5">
      <w:pPr>
        <w:ind w:firstLine="851"/>
        <w:jc w:val="right"/>
      </w:pPr>
      <w:r>
        <w:t>№ НКПЗаб-д_/___/___</w:t>
      </w:r>
    </w:p>
    <w:p w:rsidR="00630E5C" w:rsidRPr="00277586" w:rsidRDefault="00630E5C" w:rsidP="00A35FF5">
      <w:pPr>
        <w:ind w:firstLine="851"/>
        <w:jc w:val="right"/>
      </w:pPr>
      <w:r>
        <w:t>от «___»_________201_ г.</w:t>
      </w:r>
    </w:p>
    <w:p w:rsidR="00630E5C" w:rsidRPr="00277586" w:rsidRDefault="00630E5C" w:rsidP="00A35FF5">
      <w:pPr>
        <w:ind w:firstLine="851"/>
        <w:jc w:val="both"/>
      </w:pPr>
    </w:p>
    <w:p w:rsidR="00630E5C" w:rsidRPr="00277586" w:rsidRDefault="00630E5C" w:rsidP="00A35FF5">
      <w:pPr>
        <w:ind w:firstLine="851"/>
        <w:jc w:val="both"/>
      </w:pPr>
    </w:p>
    <w:p w:rsidR="00630E5C" w:rsidRPr="00F4103D" w:rsidRDefault="00630E5C" w:rsidP="00A35FF5">
      <w:pPr>
        <w:ind w:firstLine="851"/>
        <w:jc w:val="center"/>
        <w:rPr>
          <w:b/>
        </w:rPr>
      </w:pPr>
      <w:r>
        <w:rPr>
          <w:b/>
        </w:rPr>
        <w:t>Протокол</w:t>
      </w:r>
    </w:p>
    <w:p w:rsidR="00630E5C" w:rsidRPr="00F4103D" w:rsidRDefault="00630E5C" w:rsidP="00A35FF5">
      <w:pPr>
        <w:ind w:firstLine="851"/>
        <w:jc w:val="center"/>
        <w:rPr>
          <w:b/>
        </w:rPr>
      </w:pPr>
      <w:r>
        <w:rPr>
          <w:b/>
        </w:rPr>
        <w:t>согласования договорной цены</w:t>
      </w: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r>
        <w:t xml:space="preserve">Мы, нижеподписавшиеся, директор филиала ПАО «ТрансКонтейнер» на Забайкальской ж.д. Банщиков Андрей Витальевич от лица Заказчика, и </w:t>
      </w:r>
      <w:r>
        <w:rPr>
          <w:color w:val="000000"/>
        </w:rPr>
        <w:t>____________________________________________</w:t>
      </w:r>
      <w:r>
        <w:t xml:space="preserve"> от лица Исполнителя  удостоверяем, что Сторонами достигнуто соглашение о величине договорной цены Работ по настоящему Договору в размере _________________ (___________________________________)  рублей ___ копейки, с учетом НДС – ___% в размере _________(_____________) /НДС не облагается </w:t>
      </w:r>
      <w:r>
        <w:rPr>
          <w:i/>
        </w:rPr>
        <w:t>(выбрать необходимое)</w:t>
      </w:r>
      <w:r>
        <w:t>.</w:t>
      </w:r>
    </w:p>
    <w:p w:rsidR="00630E5C" w:rsidRPr="00277586" w:rsidRDefault="00630E5C" w:rsidP="00A35FF5">
      <w:pPr>
        <w:ind w:firstLine="851"/>
        <w:jc w:val="both"/>
        <w:rPr>
          <w:snapToGrid w:val="0"/>
        </w:rPr>
      </w:pPr>
    </w:p>
    <w:p w:rsidR="00630E5C" w:rsidRPr="00277586" w:rsidRDefault="00630E5C" w:rsidP="00A35FF5">
      <w:pPr>
        <w:ind w:firstLine="851"/>
        <w:jc w:val="both"/>
        <w:rPr>
          <w:snapToGrid w:val="0"/>
        </w:rPr>
      </w:pPr>
    </w:p>
    <w:p w:rsidR="00630E5C" w:rsidRPr="00277586" w:rsidRDefault="00630E5C" w:rsidP="00A35FF5">
      <w:pPr>
        <w:ind w:firstLine="851"/>
        <w:jc w:val="both"/>
        <w:rPr>
          <w:snapToGrid w:val="0"/>
        </w:rPr>
      </w:pPr>
    </w:p>
    <w:p w:rsidR="00630E5C" w:rsidRPr="00277586" w:rsidRDefault="00630E5C" w:rsidP="00A35FF5">
      <w:pPr>
        <w:ind w:firstLine="851"/>
        <w:jc w:val="both"/>
        <w:rPr>
          <w:snapToGrid w:val="0"/>
        </w:rPr>
      </w:pPr>
    </w:p>
    <w:p w:rsidR="00630E5C" w:rsidRPr="00277586" w:rsidRDefault="00630E5C" w:rsidP="00A35FF5">
      <w:pPr>
        <w:ind w:firstLine="851"/>
        <w:jc w:val="both"/>
        <w:rPr>
          <w:snapToGrid w:val="0"/>
        </w:rPr>
      </w:pPr>
    </w:p>
    <w:tbl>
      <w:tblPr>
        <w:tblW w:w="9356" w:type="dxa"/>
        <w:tblInd w:w="108" w:type="dxa"/>
        <w:tblLayout w:type="fixed"/>
        <w:tblLook w:val="01E0"/>
      </w:tblPr>
      <w:tblGrid>
        <w:gridCol w:w="4580"/>
        <w:gridCol w:w="4776"/>
      </w:tblGrid>
      <w:tr w:rsidR="00630E5C" w:rsidRPr="00277586" w:rsidTr="001612FE">
        <w:trPr>
          <w:trHeight w:val="1176"/>
        </w:trPr>
        <w:tc>
          <w:tcPr>
            <w:tcW w:w="4580" w:type="dxa"/>
            <w:shd w:val="clear" w:color="auto" w:fill="auto"/>
          </w:tcPr>
          <w:p w:rsidR="00630E5C" w:rsidRPr="00277586" w:rsidRDefault="00630E5C" w:rsidP="00A35FF5">
            <w:pPr>
              <w:ind w:firstLine="851"/>
              <w:jc w:val="both"/>
            </w:pPr>
            <w:r>
              <w:t>От «Исполнителя»</w:t>
            </w: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r>
              <w:t>_____________________________</w:t>
            </w:r>
          </w:p>
        </w:tc>
        <w:tc>
          <w:tcPr>
            <w:tcW w:w="4776" w:type="dxa"/>
            <w:shd w:val="clear" w:color="auto" w:fill="auto"/>
          </w:tcPr>
          <w:p w:rsidR="00630E5C" w:rsidRPr="00277586" w:rsidRDefault="00630E5C" w:rsidP="00A35FF5">
            <w:pPr>
              <w:ind w:firstLine="851"/>
              <w:jc w:val="both"/>
            </w:pPr>
            <w:r>
              <w:t>От «Заказчика»</w:t>
            </w:r>
          </w:p>
          <w:p w:rsidR="00630E5C" w:rsidRPr="00277586" w:rsidRDefault="00630E5C" w:rsidP="00A35FF5">
            <w:pPr>
              <w:ind w:firstLine="851"/>
              <w:jc w:val="both"/>
            </w:pPr>
            <w:r>
              <w:t xml:space="preserve">Директор филиала </w:t>
            </w:r>
          </w:p>
          <w:p w:rsidR="00630E5C" w:rsidRPr="00277586" w:rsidRDefault="00630E5C" w:rsidP="00A35FF5">
            <w:pPr>
              <w:ind w:firstLine="851"/>
              <w:jc w:val="both"/>
            </w:pPr>
            <w:r>
              <w:t>ПАО «ТрансКонтейнер»</w:t>
            </w: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r>
              <w:t>______________________________</w:t>
            </w:r>
          </w:p>
        </w:tc>
      </w:tr>
    </w:tbl>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Default="00630E5C" w:rsidP="00A35FF5">
      <w:pPr>
        <w:ind w:firstLine="851"/>
        <w:jc w:val="both"/>
      </w:pPr>
    </w:p>
    <w:p w:rsidR="00630E5C" w:rsidRDefault="00630E5C" w:rsidP="00A35FF5">
      <w:pPr>
        <w:ind w:firstLine="851"/>
        <w:jc w:val="both"/>
      </w:pPr>
    </w:p>
    <w:p w:rsidR="00630E5C"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both"/>
      </w:pPr>
    </w:p>
    <w:p w:rsidR="00630E5C" w:rsidRPr="00277586" w:rsidRDefault="00630E5C" w:rsidP="00A35FF5">
      <w:pPr>
        <w:ind w:firstLine="851"/>
        <w:jc w:val="right"/>
      </w:pPr>
      <w:r>
        <w:t>Приложение № 3</w:t>
      </w:r>
    </w:p>
    <w:p w:rsidR="00630E5C" w:rsidRPr="00277586" w:rsidRDefault="00630E5C" w:rsidP="00A35FF5">
      <w:pPr>
        <w:ind w:firstLine="851"/>
        <w:jc w:val="right"/>
      </w:pPr>
      <w:r>
        <w:t>к Договору на выполнение работ</w:t>
      </w:r>
    </w:p>
    <w:p w:rsidR="00630E5C" w:rsidRPr="00277586" w:rsidRDefault="00630E5C" w:rsidP="00A35FF5">
      <w:pPr>
        <w:ind w:firstLine="851"/>
        <w:jc w:val="right"/>
      </w:pPr>
      <w:r>
        <w:t>№ НКПЗаб-д/___/___</w:t>
      </w:r>
    </w:p>
    <w:p w:rsidR="00630E5C" w:rsidRPr="00277586" w:rsidRDefault="00630E5C" w:rsidP="00A35FF5">
      <w:pPr>
        <w:ind w:firstLine="851"/>
        <w:jc w:val="right"/>
      </w:pPr>
      <w:r>
        <w:t>от «___»_________201_г.</w:t>
      </w:r>
    </w:p>
    <w:p w:rsidR="00630E5C" w:rsidRPr="00277586" w:rsidRDefault="00630E5C" w:rsidP="00A35FF5">
      <w:pPr>
        <w:ind w:firstLine="851"/>
        <w:jc w:val="both"/>
      </w:pPr>
    </w:p>
    <w:p w:rsidR="00630E5C" w:rsidRPr="00F4103D" w:rsidRDefault="00630E5C" w:rsidP="00A35FF5">
      <w:pPr>
        <w:ind w:firstLine="851"/>
        <w:jc w:val="center"/>
        <w:rPr>
          <w:b/>
        </w:rPr>
      </w:pPr>
      <w:r>
        <w:br/>
      </w:r>
      <w:r>
        <w:rPr>
          <w:b/>
          <w:iCs/>
        </w:rPr>
        <w:t>Смета</w:t>
      </w:r>
      <w:r>
        <w:rPr>
          <w:b/>
        </w:rPr>
        <w:t xml:space="preserve"> на выполнение Работ</w:t>
      </w:r>
    </w:p>
    <w:sectPr w:rsidR="00630E5C" w:rsidRPr="00F4103D"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D2E" w:rsidRDefault="00CF1D2E">
      <w:r>
        <w:separator/>
      </w:r>
    </w:p>
  </w:endnote>
  <w:endnote w:type="continuationSeparator" w:id="0">
    <w:p w:rsidR="00CF1D2E" w:rsidRDefault="00CF1D2E">
      <w:r>
        <w:continuationSeparator/>
      </w:r>
    </w:p>
  </w:endnote>
  <w:endnote w:type="continuationNotice" w:id="1">
    <w:p w:rsidR="00CF1D2E" w:rsidRDefault="00CF1D2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2FE" w:rsidRDefault="00502F5D" w:rsidP="00BF6892">
    <w:pPr>
      <w:pStyle w:val="afe"/>
      <w:framePr w:wrap="around" w:vAnchor="text" w:hAnchor="margin" w:xAlign="right" w:y="1"/>
      <w:rPr>
        <w:rStyle w:val="a6"/>
      </w:rPr>
    </w:pPr>
    <w:r>
      <w:rPr>
        <w:rStyle w:val="a6"/>
      </w:rPr>
      <w:fldChar w:fldCharType="begin"/>
    </w:r>
    <w:r w:rsidR="001612FE">
      <w:rPr>
        <w:rStyle w:val="a6"/>
      </w:rPr>
      <w:instrText xml:space="preserve">PAGE  </w:instrText>
    </w:r>
    <w:r>
      <w:rPr>
        <w:rStyle w:val="a6"/>
      </w:rPr>
      <w:fldChar w:fldCharType="separate"/>
    </w:r>
    <w:r w:rsidR="001612FE">
      <w:rPr>
        <w:rStyle w:val="a6"/>
        <w:noProof/>
      </w:rPr>
      <w:t>28</w:t>
    </w:r>
    <w:r>
      <w:rPr>
        <w:rStyle w:val="a6"/>
      </w:rPr>
      <w:fldChar w:fldCharType="end"/>
    </w:r>
  </w:p>
  <w:p w:rsidR="001612FE" w:rsidRDefault="001612FE"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2FE" w:rsidRDefault="001612FE">
    <w:pPr>
      <w:pStyle w:val="afe"/>
      <w:jc w:val="center"/>
    </w:pPr>
  </w:p>
  <w:p w:rsidR="001612FE" w:rsidRDefault="001612FE"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D2E" w:rsidRDefault="00CF1D2E">
      <w:r>
        <w:separator/>
      </w:r>
    </w:p>
  </w:footnote>
  <w:footnote w:type="continuationSeparator" w:id="0">
    <w:p w:rsidR="00CF1D2E" w:rsidRDefault="00CF1D2E">
      <w:r>
        <w:continuationSeparator/>
      </w:r>
    </w:p>
  </w:footnote>
  <w:footnote w:type="continuationNotice" w:id="1">
    <w:p w:rsidR="00CF1D2E" w:rsidRDefault="00CF1D2E"/>
  </w:footnote>
  <w:footnote w:id="2">
    <w:p w:rsidR="001612FE" w:rsidRDefault="001612FE" w:rsidP="009E6A0A">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3">
    <w:p w:rsidR="001612FE" w:rsidRDefault="001612FE"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1612FE" w:rsidRDefault="001612FE">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1612FE" w:rsidRDefault="001612FE" w:rsidP="006F64C0">
      <w:pPr>
        <w:pStyle w:val="aff"/>
      </w:pPr>
      <w:r>
        <w:rPr>
          <w:rStyle w:val="af7"/>
        </w:rPr>
        <w:footnoteRef/>
      </w:r>
      <w:r>
        <w:t xml:space="preserve"> Пункты 12-16 настоящей формы заполняются на усмотрение претендента.</w:t>
      </w:r>
    </w:p>
  </w:footnote>
  <w:footnote w:id="6">
    <w:p w:rsidR="001612FE" w:rsidRDefault="001612FE" w:rsidP="001612FE">
      <w:pPr>
        <w:pStyle w:val="aff"/>
      </w:pPr>
      <w:r>
        <w:rPr>
          <w:rStyle w:val="af7"/>
        </w:rPr>
        <w:footnoteRef/>
      </w:r>
      <w:r>
        <w:t xml:space="preserve"> К сведениям об опыте прилагаются копии договоров, актов и иных документов в соответствии с пунктом </w:t>
      </w:r>
      <w:r>
        <w:rPr>
          <w:highlight w:val="cyan"/>
        </w:rPr>
        <w:t>2.</w:t>
      </w:r>
      <w:r>
        <w:t>6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2FE" w:rsidRDefault="00502F5D" w:rsidP="008A64FE">
    <w:pPr>
      <w:pStyle w:val="afc"/>
      <w:jc w:val="center"/>
    </w:pPr>
    <w:fldSimple w:instr=" PAGE   \* MERGEFORMAT ">
      <w:r w:rsidR="00920512">
        <w:rPr>
          <w:noProof/>
        </w:rPr>
        <w:t>29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8DF7BDB"/>
    <w:multiLevelType w:val="multilevel"/>
    <w:tmpl w:val="A932874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3066602"/>
    <w:multiLevelType w:val="hybridMultilevel"/>
    <w:tmpl w:val="316AF62E"/>
    <w:lvl w:ilvl="0" w:tplc="F9DE5DB2">
      <w:start w:val="1"/>
      <w:numFmt w:val="decimal"/>
      <w:lvlText w:val="2.2.%1"/>
      <w:lvlJc w:val="left"/>
      <w:pPr>
        <w:ind w:left="1429" w:hanging="360"/>
      </w:pPr>
      <w:rPr>
        <w:rFonts w:hint="default"/>
      </w:rPr>
    </w:lvl>
    <w:lvl w:ilvl="1" w:tplc="F656CDF0" w:tentative="1">
      <w:start w:val="1"/>
      <w:numFmt w:val="lowerLetter"/>
      <w:lvlText w:val="%2."/>
      <w:lvlJc w:val="left"/>
      <w:pPr>
        <w:ind w:left="1440" w:hanging="360"/>
      </w:pPr>
    </w:lvl>
    <w:lvl w:ilvl="2" w:tplc="F6083B0A" w:tentative="1">
      <w:start w:val="1"/>
      <w:numFmt w:val="lowerRoman"/>
      <w:lvlText w:val="%3."/>
      <w:lvlJc w:val="right"/>
      <w:pPr>
        <w:ind w:left="2160" w:hanging="180"/>
      </w:pPr>
    </w:lvl>
    <w:lvl w:ilvl="3" w:tplc="3954BE6C">
      <w:start w:val="1"/>
      <w:numFmt w:val="decimal"/>
      <w:lvlText w:val="%4."/>
      <w:lvlJc w:val="left"/>
      <w:pPr>
        <w:ind w:left="2880" w:hanging="360"/>
      </w:pPr>
    </w:lvl>
    <w:lvl w:ilvl="4" w:tplc="E00A7118" w:tentative="1">
      <w:start w:val="1"/>
      <w:numFmt w:val="lowerLetter"/>
      <w:lvlText w:val="%5."/>
      <w:lvlJc w:val="left"/>
      <w:pPr>
        <w:ind w:left="3600" w:hanging="360"/>
      </w:pPr>
    </w:lvl>
    <w:lvl w:ilvl="5" w:tplc="466C10C0" w:tentative="1">
      <w:start w:val="1"/>
      <w:numFmt w:val="lowerRoman"/>
      <w:lvlText w:val="%6."/>
      <w:lvlJc w:val="right"/>
      <w:pPr>
        <w:ind w:left="4320" w:hanging="180"/>
      </w:pPr>
    </w:lvl>
    <w:lvl w:ilvl="6" w:tplc="F4227B32" w:tentative="1">
      <w:start w:val="1"/>
      <w:numFmt w:val="decimal"/>
      <w:lvlText w:val="%7."/>
      <w:lvlJc w:val="left"/>
      <w:pPr>
        <w:ind w:left="5040" w:hanging="360"/>
      </w:pPr>
    </w:lvl>
    <w:lvl w:ilvl="7" w:tplc="8DD4A226" w:tentative="1">
      <w:start w:val="1"/>
      <w:numFmt w:val="lowerLetter"/>
      <w:lvlText w:val="%8."/>
      <w:lvlJc w:val="left"/>
      <w:pPr>
        <w:ind w:left="5760" w:hanging="360"/>
      </w:pPr>
    </w:lvl>
    <w:lvl w:ilvl="8" w:tplc="081C8914" w:tentative="1">
      <w:start w:val="1"/>
      <w:numFmt w:val="lowerRoman"/>
      <w:lvlText w:val="%9."/>
      <w:lvlJc w:val="right"/>
      <w:pPr>
        <w:ind w:left="6480" w:hanging="180"/>
      </w:pPr>
    </w:lvl>
  </w:abstractNum>
  <w:abstractNum w:abstractNumId="24">
    <w:nsid w:val="2329139A"/>
    <w:multiLevelType w:val="hybridMultilevel"/>
    <w:tmpl w:val="24B0C91C"/>
    <w:name w:val="WW8Num182"/>
    <w:lvl w:ilvl="0" w:tplc="4ABA582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361D3517"/>
    <w:multiLevelType w:val="hybridMultilevel"/>
    <w:tmpl w:val="8EAA93E6"/>
    <w:lvl w:ilvl="0" w:tplc="A42222A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31DE5AC2">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474D3A"/>
    <w:multiLevelType w:val="hybridMultilevel"/>
    <w:tmpl w:val="C6BA63A4"/>
    <w:lvl w:ilvl="0" w:tplc="F61E8C7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8">
    <w:nsid w:val="46A32EF8"/>
    <w:multiLevelType w:val="hybridMultilevel"/>
    <w:tmpl w:val="5DD42436"/>
    <w:lvl w:ilvl="0" w:tplc="08EA3F98">
      <w:start w:val="1"/>
      <w:numFmt w:val="decimal"/>
      <w:lvlText w:val="2.10.%1."/>
      <w:lvlJc w:val="left"/>
      <w:pPr>
        <w:ind w:left="1212" w:hanging="360"/>
      </w:pPr>
      <w:rPr>
        <w:rFonts w:hint="default"/>
      </w:rPr>
    </w:lvl>
    <w:lvl w:ilvl="1" w:tplc="05306CF6">
      <w:start w:val="1"/>
      <w:numFmt w:val="decimal"/>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29">
    <w:nsid w:val="54CA062D"/>
    <w:multiLevelType w:val="hybridMultilevel"/>
    <w:tmpl w:val="0D6C5ED0"/>
    <w:lvl w:ilvl="0" w:tplc="3190BD9C">
      <w:start w:val="1"/>
      <w:numFmt w:val="decimal"/>
      <w:lvlText w:val="2.1.%1"/>
      <w:lvlJc w:val="left"/>
      <w:pPr>
        <w:ind w:left="1429" w:hanging="360"/>
      </w:pPr>
      <w:rPr>
        <w:rFonts w:hint="default"/>
      </w:r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BE10369"/>
    <w:multiLevelType w:val="hybridMultilevel"/>
    <w:tmpl w:val="3FBA556E"/>
    <w:lvl w:ilvl="0" w:tplc="ABD83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BF1591"/>
    <w:multiLevelType w:val="hybridMultilevel"/>
    <w:tmpl w:val="AA2A7E2C"/>
    <w:lvl w:ilvl="0" w:tplc="440C11C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nsid w:val="6C0A1D31"/>
    <w:multiLevelType w:val="hybridMultilevel"/>
    <w:tmpl w:val="254065D8"/>
    <w:lvl w:ilvl="0" w:tplc="94282CCC">
      <w:start w:val="1"/>
      <w:numFmt w:val="decimal"/>
      <w:lvlText w:val="2.7.%1."/>
      <w:lvlJc w:val="left"/>
      <w:pPr>
        <w:ind w:left="1429" w:hanging="360"/>
      </w:pPr>
      <w:rPr>
        <w:rFonts w:hint="default"/>
      </w:rPr>
    </w:lvl>
    <w:lvl w:ilvl="1" w:tplc="FD044792" w:tentative="1">
      <w:start w:val="1"/>
      <w:numFmt w:val="lowerLetter"/>
      <w:lvlText w:val="%2."/>
      <w:lvlJc w:val="left"/>
      <w:pPr>
        <w:ind w:left="1440" w:hanging="360"/>
      </w:pPr>
    </w:lvl>
    <w:lvl w:ilvl="2" w:tplc="F9D05DB4" w:tentative="1">
      <w:start w:val="1"/>
      <w:numFmt w:val="lowerRoman"/>
      <w:lvlText w:val="%3."/>
      <w:lvlJc w:val="right"/>
      <w:pPr>
        <w:ind w:left="2160" w:hanging="180"/>
      </w:pPr>
    </w:lvl>
    <w:lvl w:ilvl="3" w:tplc="49C0C096" w:tentative="1">
      <w:start w:val="1"/>
      <w:numFmt w:val="decimal"/>
      <w:lvlText w:val="%4."/>
      <w:lvlJc w:val="left"/>
      <w:pPr>
        <w:ind w:left="2880" w:hanging="360"/>
      </w:pPr>
    </w:lvl>
    <w:lvl w:ilvl="4" w:tplc="C51C7924" w:tentative="1">
      <w:start w:val="1"/>
      <w:numFmt w:val="lowerLetter"/>
      <w:lvlText w:val="%5."/>
      <w:lvlJc w:val="left"/>
      <w:pPr>
        <w:ind w:left="3600" w:hanging="360"/>
      </w:pPr>
    </w:lvl>
    <w:lvl w:ilvl="5" w:tplc="C380AC36" w:tentative="1">
      <w:start w:val="1"/>
      <w:numFmt w:val="lowerRoman"/>
      <w:lvlText w:val="%6."/>
      <w:lvlJc w:val="right"/>
      <w:pPr>
        <w:ind w:left="4320" w:hanging="180"/>
      </w:pPr>
    </w:lvl>
    <w:lvl w:ilvl="6" w:tplc="3E0CB85C" w:tentative="1">
      <w:start w:val="1"/>
      <w:numFmt w:val="decimal"/>
      <w:lvlText w:val="%7."/>
      <w:lvlJc w:val="left"/>
      <w:pPr>
        <w:ind w:left="5040" w:hanging="360"/>
      </w:pPr>
    </w:lvl>
    <w:lvl w:ilvl="7" w:tplc="5B180068" w:tentative="1">
      <w:start w:val="1"/>
      <w:numFmt w:val="lowerLetter"/>
      <w:lvlText w:val="%8."/>
      <w:lvlJc w:val="left"/>
      <w:pPr>
        <w:ind w:left="5760" w:hanging="360"/>
      </w:pPr>
    </w:lvl>
    <w:lvl w:ilvl="8" w:tplc="E68C3E0E" w:tentative="1">
      <w:start w:val="1"/>
      <w:numFmt w:val="lowerRoman"/>
      <w:lvlText w:val="%9."/>
      <w:lvlJc w:val="right"/>
      <w:pPr>
        <w:ind w:left="6480" w:hanging="180"/>
      </w:pPr>
    </w:lvl>
  </w:abstractNum>
  <w:abstractNum w:abstractNumId="34">
    <w:nsid w:val="6D510744"/>
    <w:multiLevelType w:val="hybridMultilevel"/>
    <w:tmpl w:val="F2600CB6"/>
    <w:name w:val="WW8Num112"/>
    <w:lvl w:ilvl="0" w:tplc="37868F8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EB7A0E"/>
    <w:multiLevelType w:val="hybridMultilevel"/>
    <w:tmpl w:val="757A37CC"/>
    <w:lvl w:ilvl="0" w:tplc="92A2F3A2">
      <w:start w:val="1"/>
      <w:numFmt w:val="decimal"/>
      <w:lvlText w:val="1.3.%1"/>
      <w:lvlJc w:val="left"/>
      <w:pPr>
        <w:ind w:left="1428" w:hanging="360"/>
      </w:pPr>
      <w:rPr>
        <w:rFonts w:hint="default"/>
      </w:rPr>
    </w:lvl>
    <w:lvl w:ilvl="1" w:tplc="2C00418E" w:tentative="1">
      <w:start w:val="1"/>
      <w:numFmt w:val="lowerLetter"/>
      <w:lvlText w:val="%2."/>
      <w:lvlJc w:val="left"/>
      <w:pPr>
        <w:ind w:left="1440" w:hanging="360"/>
      </w:pPr>
    </w:lvl>
    <w:lvl w:ilvl="2" w:tplc="345AE4CA" w:tentative="1">
      <w:start w:val="1"/>
      <w:numFmt w:val="lowerRoman"/>
      <w:lvlText w:val="%3."/>
      <w:lvlJc w:val="right"/>
      <w:pPr>
        <w:ind w:left="2160" w:hanging="180"/>
      </w:pPr>
    </w:lvl>
    <w:lvl w:ilvl="3" w:tplc="C95C5200" w:tentative="1">
      <w:start w:val="1"/>
      <w:numFmt w:val="decimal"/>
      <w:lvlText w:val="%4."/>
      <w:lvlJc w:val="left"/>
      <w:pPr>
        <w:ind w:left="2880" w:hanging="360"/>
      </w:pPr>
    </w:lvl>
    <w:lvl w:ilvl="4" w:tplc="372E7032" w:tentative="1">
      <w:start w:val="1"/>
      <w:numFmt w:val="lowerLetter"/>
      <w:lvlText w:val="%5."/>
      <w:lvlJc w:val="left"/>
      <w:pPr>
        <w:ind w:left="3600" w:hanging="360"/>
      </w:pPr>
    </w:lvl>
    <w:lvl w:ilvl="5" w:tplc="D28CE1EC" w:tentative="1">
      <w:start w:val="1"/>
      <w:numFmt w:val="lowerRoman"/>
      <w:lvlText w:val="%6."/>
      <w:lvlJc w:val="right"/>
      <w:pPr>
        <w:ind w:left="4320" w:hanging="180"/>
      </w:pPr>
    </w:lvl>
    <w:lvl w:ilvl="6" w:tplc="9F38A6E2" w:tentative="1">
      <w:start w:val="1"/>
      <w:numFmt w:val="decimal"/>
      <w:lvlText w:val="%7."/>
      <w:lvlJc w:val="left"/>
      <w:pPr>
        <w:ind w:left="5040" w:hanging="360"/>
      </w:pPr>
    </w:lvl>
    <w:lvl w:ilvl="7" w:tplc="96047AEA" w:tentative="1">
      <w:start w:val="1"/>
      <w:numFmt w:val="lowerLetter"/>
      <w:lvlText w:val="%8."/>
      <w:lvlJc w:val="left"/>
      <w:pPr>
        <w:ind w:left="5760" w:hanging="360"/>
      </w:pPr>
    </w:lvl>
    <w:lvl w:ilvl="8" w:tplc="DF6A7404" w:tentative="1">
      <w:start w:val="1"/>
      <w:numFmt w:val="lowerRoman"/>
      <w:lvlText w:val="%9."/>
      <w:lvlJc w:val="right"/>
      <w:pPr>
        <w:ind w:left="6480" w:hanging="180"/>
      </w:pPr>
    </w:lvl>
  </w:abstractNum>
  <w:abstractNum w:abstractNumId="37">
    <w:nsid w:val="7BEC523F"/>
    <w:multiLevelType w:val="hybridMultilevel"/>
    <w:tmpl w:val="F1AE475E"/>
    <w:lvl w:ilvl="0" w:tplc="95764856">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6"/>
  </w:num>
  <w:num w:numId="8">
    <w:abstractNumId w:val="29"/>
  </w:num>
  <w:num w:numId="9">
    <w:abstractNumId w:val="22"/>
  </w:num>
  <w:num w:numId="10">
    <w:abstractNumId w:val="27"/>
  </w:num>
  <w:num w:numId="11">
    <w:abstractNumId w:val="31"/>
  </w:num>
  <w:num w:numId="12">
    <w:abstractNumId w:val="33"/>
  </w:num>
  <w:num w:numId="13">
    <w:abstractNumId w:val="23"/>
  </w:num>
  <w:num w:numId="14">
    <w:abstractNumId w:val="25"/>
  </w:num>
  <w:num w:numId="15">
    <w:abstractNumId w:val="37"/>
  </w:num>
  <w:num w:numId="16">
    <w:abstractNumId w:val="26"/>
  </w:num>
  <w:num w:numId="17">
    <w:abstractNumId w:val="28"/>
  </w:num>
  <w:num w:numId="18">
    <w:abstractNumId w:val="32"/>
  </w:num>
  <w:num w:numId="19">
    <w:abstractNumId w:val="24"/>
  </w:num>
  <w:num w:numId="20">
    <w:abstractNumId w:val="30"/>
  </w:num>
  <w:num w:numId="21">
    <w:abstractNumId w:val="35"/>
  </w:num>
  <w:num w:numId="22">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12FE"/>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6559"/>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99B"/>
    <w:rsid w:val="00341B7C"/>
    <w:rsid w:val="00343C35"/>
    <w:rsid w:val="00345D9A"/>
    <w:rsid w:val="0034657F"/>
    <w:rsid w:val="00352217"/>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1982"/>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3A87"/>
    <w:rsid w:val="00444CC7"/>
    <w:rsid w:val="00444F6A"/>
    <w:rsid w:val="0044715E"/>
    <w:rsid w:val="00450DBC"/>
    <w:rsid w:val="0045188E"/>
    <w:rsid w:val="0045242A"/>
    <w:rsid w:val="004524FC"/>
    <w:rsid w:val="004545C2"/>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BE2"/>
    <w:rsid w:val="0050154B"/>
    <w:rsid w:val="005025AF"/>
    <w:rsid w:val="00502F5D"/>
    <w:rsid w:val="00503C29"/>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0E5C"/>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3CE3"/>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5D53"/>
    <w:rsid w:val="006B7802"/>
    <w:rsid w:val="006C0A52"/>
    <w:rsid w:val="006C32B9"/>
    <w:rsid w:val="006C3A69"/>
    <w:rsid w:val="006C47AB"/>
    <w:rsid w:val="006C4984"/>
    <w:rsid w:val="006C523E"/>
    <w:rsid w:val="006C55D5"/>
    <w:rsid w:val="006C71AB"/>
    <w:rsid w:val="006C7DC1"/>
    <w:rsid w:val="006D150B"/>
    <w:rsid w:val="006D2A2A"/>
    <w:rsid w:val="006D2EE1"/>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015"/>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50AE"/>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512"/>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65"/>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5FF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5264"/>
    <w:rsid w:val="00AD6187"/>
    <w:rsid w:val="00AD6738"/>
    <w:rsid w:val="00AD718E"/>
    <w:rsid w:val="00AD7C21"/>
    <w:rsid w:val="00AE1E29"/>
    <w:rsid w:val="00AE2756"/>
    <w:rsid w:val="00AE34DD"/>
    <w:rsid w:val="00AE660B"/>
    <w:rsid w:val="00AF0C50"/>
    <w:rsid w:val="00AF1D35"/>
    <w:rsid w:val="00AF2F62"/>
    <w:rsid w:val="00AF37A9"/>
    <w:rsid w:val="00AF56CE"/>
    <w:rsid w:val="00AF6ABE"/>
    <w:rsid w:val="00B00F47"/>
    <w:rsid w:val="00B02654"/>
    <w:rsid w:val="00B04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10CA"/>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4D51"/>
    <w:rsid w:val="00BC550C"/>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A3BBF"/>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1D2E"/>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1A14"/>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character" w:customStyle="1" w:styleId="FontStyle12">
    <w:name w:val="Font Style12"/>
    <w:uiPriority w:val="99"/>
    <w:rsid w:val="00630E5C"/>
    <w:rPr>
      <w:rFonts w:ascii="Arial" w:hAnsi="Arial" w:cs="Arial"/>
      <w:sz w:val="22"/>
      <w:szCs w:val="22"/>
    </w:rPr>
  </w:style>
  <w:style w:type="paragraph" w:styleId="27">
    <w:name w:val="Body Text Indent 2"/>
    <w:basedOn w:val="a0"/>
    <w:link w:val="213"/>
    <w:uiPriority w:val="99"/>
    <w:unhideWhenUsed/>
    <w:rsid w:val="00630E5C"/>
    <w:pPr>
      <w:spacing w:after="120" w:line="480" w:lineRule="auto"/>
      <w:ind w:left="283"/>
    </w:pPr>
  </w:style>
  <w:style w:type="character" w:customStyle="1" w:styleId="213">
    <w:name w:val="Основной текст с отступом 2 Знак1"/>
    <w:basedOn w:val="a1"/>
    <w:link w:val="27"/>
    <w:uiPriority w:val="99"/>
    <w:rsid w:val="00630E5C"/>
    <w:rPr>
      <w:sz w:val="24"/>
      <w:szCs w:val="24"/>
      <w:lang w:eastAsia="ar-SA"/>
    </w:rPr>
  </w:style>
  <w:style w:type="paragraph" w:customStyle="1" w:styleId="28">
    <w:name w:val="Без интервала2"/>
    <w:rsid w:val="00630E5C"/>
    <w:pPr>
      <w:suppressAutoHyphens/>
      <w:spacing w:line="100" w:lineRule="atLeast"/>
    </w:pPr>
    <w:rPr>
      <w:rFonts w:eastAsia="SimSun" w:cs="Mangal"/>
      <w:kern w:val="1"/>
      <w:sz w:val="24"/>
      <w:szCs w:val="24"/>
      <w:lang w:eastAsia="hi-IN" w:bidi="hi-IN"/>
    </w:rPr>
  </w:style>
  <w:style w:type="paragraph" w:customStyle="1" w:styleId="gmail-default">
    <w:name w:val="gmail-default"/>
    <w:basedOn w:val="a0"/>
    <w:rsid w:val="00630E5C"/>
    <w:pPr>
      <w:suppressAutoHyphens w:val="0"/>
      <w:spacing w:before="100" w:beforeAutospacing="1" w:after="100" w:afterAutospacing="1"/>
    </w:pPr>
    <w:rPr>
      <w:rFonts w:eastAsiaTheme="minorHAnsi"/>
      <w:lang w:eastAsia="ru-RU"/>
    </w:rPr>
  </w:style>
  <w:style w:type="character" w:customStyle="1" w:styleId="1b">
    <w:name w:val="Основной текст с отступом Знак1"/>
    <w:basedOn w:val="a1"/>
    <w:link w:val="afd"/>
    <w:rsid w:val="00630E5C"/>
    <w:rPr>
      <w:sz w:val="28"/>
      <w:lang w:eastAsia="ar-SA"/>
    </w:rPr>
  </w:style>
  <w:style w:type="character" w:customStyle="1" w:styleId="1d">
    <w:name w:val="Текст сноски Знак1"/>
    <w:basedOn w:val="a1"/>
    <w:link w:val="aff"/>
    <w:rsid w:val="00630E5C"/>
    <w:rPr>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hyperlink" Target="mailto:info@otc.ru" TargetMode="External"/><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http://otc.ru/" TargetMode="Externa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zakupki.gov.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3E757-BE18-4E2B-AB36-807063530772}">
  <ds:schemaRefs>
    <ds:schemaRef ds:uri="http://schemas.openxmlformats.org/officeDocument/2006/bibliography"/>
  </ds:schemaRefs>
</ds:datastoreItem>
</file>

<file path=customXml/itemProps3.xml><?xml version="1.0" encoding="utf-8"?>
<ds:datastoreItem xmlns:ds="http://schemas.openxmlformats.org/officeDocument/2006/customXml" ds:itemID="{C74FB1BD-AAF9-4076-A2F3-0860FAA8B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4812</TotalTime>
  <Pages>58</Pages>
  <Words>18705</Words>
  <Characters>106620</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125075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Болдоржиева</cp:lastModifiedBy>
  <cp:revision>201</cp:revision>
  <cp:lastPrinted>2017-01-17T14:17:00Z</cp:lastPrinted>
  <dcterms:created xsi:type="dcterms:W3CDTF">2015-09-12T10:39:00Z</dcterms:created>
  <dcterms:modified xsi:type="dcterms:W3CDTF">2018-06-28T02:33:00Z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