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«ТрансКонтейнер»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М.В. 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6E2171">
        <w:rPr>
          <w:b/>
        </w:rPr>
        <w:t>201</w:t>
      </w:r>
      <w:r w:rsidR="00447BD9">
        <w:rPr>
          <w:b/>
        </w:rPr>
        <w:t>8</w:t>
      </w:r>
      <w:r w:rsidR="004948D5" w:rsidRPr="004948D5">
        <w:rPr>
          <w:b/>
        </w:rPr>
        <w:t xml:space="preserve"> г. </w:t>
      </w:r>
    </w:p>
    <w:p w:rsidR="004948D5" w:rsidRDefault="004948D5" w:rsidP="004948D5"/>
    <w:p w:rsidR="00653CE4" w:rsidRDefault="00653CE4" w:rsidP="004948D5"/>
    <w:p w:rsidR="00BF6CC4" w:rsidRPr="00C65FD5" w:rsidRDefault="00BF6CC4" w:rsidP="00BF6CC4">
      <w:pPr>
        <w:ind w:firstLine="0"/>
        <w:jc w:val="center"/>
        <w:rPr>
          <w:b/>
          <w:szCs w:val="28"/>
        </w:rPr>
      </w:pPr>
      <w:r w:rsidRPr="00C65FD5">
        <w:rPr>
          <w:b/>
          <w:szCs w:val="28"/>
        </w:rPr>
        <w:t>ВНИМАНИЕ!</w:t>
      </w:r>
    </w:p>
    <w:p w:rsidR="00BF6CC4" w:rsidRDefault="00BF6CC4" w:rsidP="004948D5">
      <w:pPr>
        <w:ind w:firstLine="0"/>
        <w:jc w:val="center"/>
        <w:rPr>
          <w:b/>
        </w:rPr>
      </w:pPr>
    </w:p>
    <w:p w:rsidR="00AE6959" w:rsidRDefault="00FE063A" w:rsidP="000B1234">
      <w:pPr>
        <w:pStyle w:val="11"/>
        <w:suppressAutoHyphens/>
        <w:ind w:firstLine="709"/>
        <w:jc w:val="center"/>
        <w:rPr>
          <w:b/>
          <w:bCs/>
          <w:szCs w:val="28"/>
        </w:rPr>
      </w:pPr>
      <w:r>
        <w:rPr>
          <w:b/>
          <w:bCs/>
          <w:szCs w:val="28"/>
        </w:rPr>
        <w:t xml:space="preserve">филиал </w:t>
      </w:r>
      <w:r w:rsidR="000D08D6">
        <w:rPr>
          <w:b/>
          <w:bCs/>
          <w:szCs w:val="28"/>
        </w:rPr>
        <w:t>П</w:t>
      </w:r>
      <w:r w:rsidR="0019059D">
        <w:rPr>
          <w:b/>
          <w:bCs/>
          <w:szCs w:val="28"/>
        </w:rPr>
        <w:t>АО «ТрансКонтейнер»</w:t>
      </w:r>
      <w:r w:rsidR="00BF6CC4" w:rsidRPr="00FE063A">
        <w:rPr>
          <w:b/>
          <w:bCs/>
          <w:szCs w:val="28"/>
        </w:rPr>
        <w:t xml:space="preserve"> </w:t>
      </w:r>
      <w:r>
        <w:rPr>
          <w:b/>
          <w:bCs/>
          <w:szCs w:val="28"/>
        </w:rPr>
        <w:t xml:space="preserve">на </w:t>
      </w:r>
      <w:r w:rsidR="000D08D6">
        <w:rPr>
          <w:b/>
          <w:bCs/>
          <w:szCs w:val="28"/>
        </w:rPr>
        <w:t>Московской</w:t>
      </w:r>
      <w:r>
        <w:rPr>
          <w:b/>
          <w:bCs/>
          <w:szCs w:val="28"/>
        </w:rPr>
        <w:t xml:space="preserve"> железной дороге </w:t>
      </w:r>
      <w:r w:rsidR="00BF6CC4" w:rsidRPr="00FE063A">
        <w:rPr>
          <w:b/>
          <w:bCs/>
          <w:szCs w:val="28"/>
        </w:rPr>
        <w:t>информирует о внесении и</w:t>
      </w:r>
      <w:r w:rsidR="00BF6CC4" w:rsidRPr="00191139">
        <w:rPr>
          <w:b/>
          <w:bCs/>
          <w:szCs w:val="28"/>
        </w:rPr>
        <w:t>зменений</w:t>
      </w:r>
      <w:r w:rsidR="004948D5" w:rsidRPr="00191139">
        <w:rPr>
          <w:b/>
          <w:bCs/>
          <w:szCs w:val="28"/>
        </w:rPr>
        <w:t xml:space="preserve"> </w:t>
      </w:r>
      <w:r w:rsidR="00144D8D" w:rsidRPr="00191139">
        <w:rPr>
          <w:b/>
          <w:bCs/>
          <w:szCs w:val="28"/>
        </w:rPr>
        <w:t xml:space="preserve">в конкурсную документацию закупки способом размещения </w:t>
      </w:r>
      <w:r w:rsidR="00144D8D" w:rsidRPr="000B1234">
        <w:rPr>
          <w:b/>
          <w:bCs/>
          <w:szCs w:val="28"/>
        </w:rPr>
        <w:t xml:space="preserve">оферты </w:t>
      </w:r>
      <w:r w:rsidR="00191139" w:rsidRPr="00191139">
        <w:rPr>
          <w:b/>
          <w:bCs/>
          <w:szCs w:val="28"/>
        </w:rPr>
        <w:t>№ РО-НКПМСК-</w:t>
      </w:r>
      <w:r w:rsidR="00447BD9">
        <w:rPr>
          <w:b/>
          <w:bCs/>
          <w:szCs w:val="28"/>
        </w:rPr>
        <w:t>18</w:t>
      </w:r>
      <w:r w:rsidR="00191139" w:rsidRPr="00191139">
        <w:rPr>
          <w:b/>
          <w:bCs/>
          <w:szCs w:val="28"/>
        </w:rPr>
        <w:t>-</w:t>
      </w:r>
      <w:r w:rsidR="00447BD9">
        <w:rPr>
          <w:b/>
          <w:bCs/>
          <w:szCs w:val="28"/>
        </w:rPr>
        <w:t>0007</w:t>
      </w:r>
      <w:r w:rsidR="00191139" w:rsidRPr="00191139">
        <w:rPr>
          <w:b/>
          <w:bCs/>
          <w:szCs w:val="28"/>
        </w:rPr>
        <w:t xml:space="preserve"> </w:t>
      </w:r>
      <w:r w:rsidR="00447BD9" w:rsidRPr="00447BD9">
        <w:rPr>
          <w:b/>
        </w:rPr>
        <w:t xml:space="preserve">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rsidR="00447BD9" w:rsidRPr="00447BD9">
        <w:rPr>
          <w:b/>
        </w:rPr>
        <w:t>Лужки-Орловские</w:t>
      </w:r>
      <w:proofErr w:type="spellEnd"/>
      <w:proofErr w:type="gramEnd"/>
      <w:r w:rsidR="00447BD9" w:rsidRPr="00447BD9">
        <w:rPr>
          <w:b/>
        </w:rPr>
        <w:t xml:space="preserve">, </w:t>
      </w:r>
      <w:proofErr w:type="spellStart"/>
      <w:r w:rsidR="00447BD9" w:rsidRPr="00447BD9">
        <w:rPr>
          <w:b/>
        </w:rPr>
        <w:t>Рышково</w:t>
      </w:r>
      <w:proofErr w:type="spellEnd"/>
      <w:r w:rsidR="00447BD9" w:rsidRPr="00447BD9">
        <w:rPr>
          <w:b/>
        </w:rPr>
        <w:t xml:space="preserve">, Калуга-1, </w:t>
      </w:r>
      <w:proofErr w:type="spellStart"/>
      <w:r w:rsidR="00447BD9" w:rsidRPr="00447BD9">
        <w:rPr>
          <w:b/>
        </w:rPr>
        <w:t>Ворсино</w:t>
      </w:r>
      <w:proofErr w:type="spellEnd"/>
      <w:r w:rsidR="00447BD9" w:rsidRPr="00447BD9">
        <w:rPr>
          <w:b/>
        </w:rPr>
        <w:t xml:space="preserve"> филиала ПАО «ТрансКонтейнер</w:t>
      </w:r>
      <w:r w:rsidR="00447BD9">
        <w:rPr>
          <w:b/>
        </w:rPr>
        <w:t>» на Московской железной дороге</w:t>
      </w:r>
      <w:r w:rsidR="00447BD9" w:rsidRPr="00447BD9">
        <w:rPr>
          <w:b/>
        </w:rPr>
        <w:t>»</w:t>
      </w:r>
      <w:r w:rsidR="00191139" w:rsidRPr="00447BD9">
        <w:rPr>
          <w:b/>
          <w:bCs/>
          <w:szCs w:val="28"/>
        </w:rPr>
        <w:t>.</w:t>
      </w:r>
    </w:p>
    <w:p w:rsidR="00E41821" w:rsidRDefault="00E41821" w:rsidP="000B1234">
      <w:pPr>
        <w:pStyle w:val="11"/>
        <w:suppressAutoHyphens/>
        <w:ind w:firstLine="709"/>
        <w:jc w:val="center"/>
        <w:rPr>
          <w:b/>
          <w:bCs/>
          <w:szCs w:val="28"/>
        </w:rPr>
      </w:pPr>
    </w:p>
    <w:p w:rsidR="00E41821" w:rsidRDefault="00E41821" w:rsidP="00E41821">
      <w:pPr>
        <w:pStyle w:val="11"/>
        <w:suppressAutoHyphens/>
        <w:ind w:firstLine="567"/>
        <w:rPr>
          <w:b/>
          <w:szCs w:val="28"/>
          <w:u w:val="single"/>
        </w:rPr>
      </w:pPr>
      <w:r>
        <w:rPr>
          <w:b/>
        </w:rPr>
        <w:t xml:space="preserve">1. </w:t>
      </w:r>
      <w:r w:rsidRPr="00E41821">
        <w:rPr>
          <w:b/>
          <w:szCs w:val="28"/>
        </w:rPr>
        <w:t xml:space="preserve">В извещении о проведении закупки способом размещения оферты </w:t>
      </w:r>
      <w:r>
        <w:rPr>
          <w:b/>
          <w:szCs w:val="28"/>
        </w:rPr>
        <w:t xml:space="preserve"> </w:t>
      </w:r>
      <w:r w:rsidRPr="00E41821">
        <w:rPr>
          <w:b/>
          <w:szCs w:val="28"/>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Pr="00E41821">
        <w:rPr>
          <w:b/>
          <w:szCs w:val="28"/>
        </w:rPr>
        <w:t>РО-НКПМСК-18-0007</w:t>
      </w:r>
      <w:bookmarkEnd w:id="0"/>
      <w:bookmarkEnd w:id="1"/>
      <w:bookmarkEnd w:id="2"/>
      <w:bookmarkEnd w:id="3"/>
      <w:bookmarkEnd w:id="4"/>
      <w:bookmarkEnd w:id="5"/>
      <w:bookmarkEnd w:id="6"/>
      <w:bookmarkEnd w:id="7"/>
      <w:r>
        <w:rPr>
          <w:b/>
          <w:szCs w:val="28"/>
        </w:rPr>
        <w:t xml:space="preserve"> в абзаце «Подведение итогов» </w:t>
      </w:r>
      <w:proofErr w:type="gramStart"/>
      <w:r w:rsidRPr="00E41821">
        <w:rPr>
          <w:b/>
          <w:szCs w:val="28"/>
          <w:u w:val="single"/>
        </w:rPr>
        <w:t>вместо</w:t>
      </w:r>
      <w:proofErr w:type="gramEnd"/>
      <w:r w:rsidRPr="00E41821">
        <w:rPr>
          <w:b/>
          <w:szCs w:val="28"/>
          <w:u w:val="single"/>
        </w:rPr>
        <w:t>:</w:t>
      </w:r>
    </w:p>
    <w:p w:rsidR="0006501F" w:rsidRPr="00BD4AC3" w:rsidRDefault="0006501F" w:rsidP="0006501F">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06501F" w:rsidRPr="002E4377" w:rsidRDefault="0006501F" w:rsidP="0006501F">
      <w:pPr>
        <w:jc w:val="both"/>
        <w:rPr>
          <w:rFonts w:eastAsia="Arial"/>
          <w:snapToGrid/>
          <w:szCs w:val="28"/>
          <w:lang w:eastAsia="ar-SA"/>
        </w:rPr>
      </w:pPr>
      <w:r w:rsidRPr="002E4377">
        <w:rPr>
          <w:rFonts w:eastAsia="Arial"/>
          <w:snapToGrid/>
          <w:szCs w:val="28"/>
          <w:lang w:eastAsia="ar-SA"/>
        </w:rPr>
        <w:t>1)</w:t>
      </w:r>
      <w:r w:rsidRPr="002E4377">
        <w:rPr>
          <w:rFonts w:eastAsia="Arial"/>
          <w:snapToGrid/>
          <w:szCs w:val="28"/>
          <w:lang w:eastAsia="ar-SA"/>
        </w:rPr>
        <w:tab/>
        <w:t>по первому этапу при наличии Заявок состоится «19» апреля 2018 г. в 14 часов 00 минут местного времени;</w:t>
      </w:r>
    </w:p>
    <w:p w:rsidR="0006501F" w:rsidRPr="002E4377" w:rsidRDefault="0006501F" w:rsidP="0006501F">
      <w:pPr>
        <w:jc w:val="both"/>
        <w:rPr>
          <w:rFonts w:eastAsia="Arial"/>
          <w:snapToGrid/>
          <w:szCs w:val="28"/>
          <w:lang w:eastAsia="ar-SA"/>
        </w:rPr>
      </w:pPr>
      <w:r w:rsidRPr="002E4377">
        <w:rPr>
          <w:rFonts w:eastAsia="Arial"/>
          <w:snapToGrid/>
          <w:szCs w:val="28"/>
          <w:lang w:eastAsia="ar-SA"/>
        </w:rPr>
        <w:t>2)</w:t>
      </w:r>
      <w:r w:rsidRPr="002E4377">
        <w:rPr>
          <w:rFonts w:eastAsia="Arial"/>
          <w:snapToGrid/>
          <w:szCs w:val="28"/>
          <w:lang w:eastAsia="ar-SA"/>
        </w:rPr>
        <w:tab/>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06501F" w:rsidRPr="002E4377" w:rsidRDefault="0006501F" w:rsidP="0006501F">
      <w:pPr>
        <w:jc w:val="both"/>
        <w:rPr>
          <w:rFonts w:eastAsia="Arial"/>
          <w:snapToGrid/>
          <w:szCs w:val="28"/>
          <w:lang w:eastAsia="ar-SA"/>
        </w:rPr>
      </w:pPr>
      <w:r w:rsidRPr="002E4377">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6501F" w:rsidRDefault="0006501F" w:rsidP="0006501F">
      <w:pPr>
        <w:jc w:val="both"/>
        <w:rPr>
          <w:rFonts w:eastAsia="Arial"/>
          <w:snapToGrid/>
          <w:szCs w:val="28"/>
          <w:lang w:eastAsia="ar-SA"/>
        </w:rPr>
      </w:pPr>
      <w:r w:rsidRPr="002E4377">
        <w:rPr>
          <w:rFonts w:eastAsia="Arial"/>
          <w:snapToGrid/>
          <w:szCs w:val="28"/>
          <w:lang w:eastAsia="ar-SA"/>
        </w:rPr>
        <w:t xml:space="preserve">4) по последнему этапу при наличии Заявок - не позднее 10 календарных дней </w:t>
      </w:r>
      <w:proofErr w:type="gramStart"/>
      <w:r w:rsidRPr="002E4377">
        <w:rPr>
          <w:rFonts w:eastAsia="Arial"/>
          <w:snapToGrid/>
          <w:szCs w:val="28"/>
          <w:lang w:eastAsia="ar-SA"/>
        </w:rPr>
        <w:t>с даты окончания</w:t>
      </w:r>
      <w:proofErr w:type="gramEnd"/>
      <w:r w:rsidRPr="002E4377">
        <w:rPr>
          <w:rFonts w:eastAsia="Arial"/>
          <w:snapToGrid/>
          <w:szCs w:val="28"/>
          <w:lang w:eastAsia="ar-SA"/>
        </w:rPr>
        <w:t xml:space="preserve"> приема Заявок, указанной в пункте 6 Информационной карты.</w:t>
      </w:r>
    </w:p>
    <w:p w:rsidR="0006501F" w:rsidRDefault="0006501F" w:rsidP="0006501F">
      <w:pPr>
        <w:tabs>
          <w:tab w:val="clear" w:pos="709"/>
        </w:tabs>
        <w:suppressAutoHyphens/>
        <w:jc w:val="both"/>
        <w:rPr>
          <w:szCs w:val="28"/>
        </w:rPr>
      </w:pPr>
      <w:r>
        <w:rPr>
          <w:szCs w:val="28"/>
        </w:rPr>
        <w:t xml:space="preserve">Место: </w:t>
      </w:r>
      <w:r>
        <w:t>Адрес: 107014, г. Москва, ул. Короленко, д.8.</w:t>
      </w:r>
    </w:p>
    <w:p w:rsidR="0006501F" w:rsidRPr="00340BA5" w:rsidRDefault="0006501F" w:rsidP="0006501F">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06501F" w:rsidRPr="00340BA5" w:rsidRDefault="0006501F" w:rsidP="0006501F">
      <w:pPr>
        <w:jc w:val="both"/>
        <w:rPr>
          <w:b/>
          <w:szCs w:val="28"/>
        </w:rPr>
      </w:pPr>
    </w:p>
    <w:p w:rsidR="00E41821" w:rsidRDefault="00E41821" w:rsidP="00E41821">
      <w:pPr>
        <w:pStyle w:val="11"/>
        <w:suppressAutoHyphens/>
        <w:ind w:firstLine="567"/>
        <w:rPr>
          <w:rFonts w:eastAsia="MS Mincho"/>
          <w:szCs w:val="28"/>
        </w:rPr>
      </w:pPr>
    </w:p>
    <w:p w:rsidR="00E41821" w:rsidRDefault="00E41821" w:rsidP="00E41821">
      <w:pPr>
        <w:pStyle w:val="11"/>
        <w:suppressAutoHyphens/>
        <w:ind w:firstLine="567"/>
        <w:rPr>
          <w:rFonts w:eastAsia="MS Mincho"/>
          <w:b/>
          <w:szCs w:val="28"/>
          <w:u w:val="single"/>
        </w:rPr>
      </w:pPr>
      <w:r w:rsidRPr="00E41821">
        <w:rPr>
          <w:rFonts w:eastAsia="MS Mincho"/>
          <w:b/>
          <w:szCs w:val="28"/>
          <w:u w:val="single"/>
        </w:rPr>
        <w:t>указать:</w:t>
      </w:r>
    </w:p>
    <w:p w:rsidR="004600B2" w:rsidRPr="00BD4AC3" w:rsidRDefault="004600B2" w:rsidP="004600B2">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4600B2" w:rsidRPr="002E4377" w:rsidRDefault="004600B2" w:rsidP="004600B2">
      <w:pPr>
        <w:tabs>
          <w:tab w:val="left" w:pos="1134"/>
        </w:tabs>
        <w:jc w:val="both"/>
        <w:rPr>
          <w:rFonts w:eastAsia="Arial"/>
          <w:snapToGrid/>
          <w:szCs w:val="28"/>
          <w:lang w:eastAsia="ar-SA"/>
        </w:rPr>
      </w:pPr>
      <w:r w:rsidRPr="002E4377">
        <w:rPr>
          <w:rFonts w:eastAsia="Arial"/>
          <w:snapToGrid/>
          <w:szCs w:val="28"/>
          <w:lang w:eastAsia="ar-SA"/>
        </w:rPr>
        <w:t>1)</w:t>
      </w:r>
      <w:r w:rsidRPr="002E4377">
        <w:rPr>
          <w:rFonts w:eastAsia="Arial"/>
          <w:snapToGrid/>
          <w:szCs w:val="28"/>
          <w:lang w:eastAsia="ar-SA"/>
        </w:rPr>
        <w:tab/>
        <w:t>по первому этапу при наличии Заявок состоится «19» апреля 2018 г. в 14 часов 00 минут местного времени;</w:t>
      </w:r>
    </w:p>
    <w:p w:rsidR="004600B2" w:rsidRPr="002E4377" w:rsidRDefault="004600B2" w:rsidP="004600B2">
      <w:pPr>
        <w:tabs>
          <w:tab w:val="left" w:pos="1134"/>
        </w:tabs>
        <w:jc w:val="both"/>
        <w:rPr>
          <w:rFonts w:eastAsia="Arial"/>
          <w:snapToGrid/>
          <w:szCs w:val="28"/>
          <w:lang w:eastAsia="ar-SA"/>
        </w:rPr>
      </w:pPr>
      <w:r w:rsidRPr="002E4377">
        <w:rPr>
          <w:rFonts w:eastAsia="Arial"/>
          <w:snapToGrid/>
          <w:szCs w:val="28"/>
          <w:lang w:eastAsia="ar-SA"/>
        </w:rPr>
        <w:t>2)</w:t>
      </w:r>
      <w:r w:rsidRPr="002E4377">
        <w:rPr>
          <w:rFonts w:eastAsia="Arial"/>
          <w:snapToGrid/>
          <w:szCs w:val="28"/>
          <w:lang w:eastAsia="ar-SA"/>
        </w:rPr>
        <w:tab/>
        <w:t>по второму этапу при поступлении Заявок после предыдущего эта</w:t>
      </w:r>
      <w:r>
        <w:rPr>
          <w:rFonts w:eastAsia="Arial"/>
          <w:snapToGrid/>
          <w:szCs w:val="28"/>
          <w:lang w:eastAsia="ar-SA"/>
        </w:rPr>
        <w:t xml:space="preserve">па - последнюю рабочую пятницу </w:t>
      </w:r>
      <w:r w:rsidRPr="002E4377">
        <w:rPr>
          <w:rFonts w:eastAsia="Arial"/>
          <w:snapToGrid/>
          <w:szCs w:val="28"/>
          <w:lang w:eastAsia="ar-SA"/>
        </w:rPr>
        <w:t>следующего календарного месяца (кроме декабря текущего года);</w:t>
      </w:r>
    </w:p>
    <w:p w:rsidR="004600B2" w:rsidRPr="001F3379" w:rsidRDefault="004600B2" w:rsidP="004600B2">
      <w:pPr>
        <w:pStyle w:val="11"/>
        <w:tabs>
          <w:tab w:val="left" w:pos="884"/>
          <w:tab w:val="left" w:pos="993"/>
          <w:tab w:val="left" w:pos="1134"/>
        </w:tabs>
        <w:suppressAutoHyphens/>
        <w:ind w:firstLine="709"/>
        <w:rPr>
          <w:sz w:val="24"/>
          <w:szCs w:val="24"/>
        </w:rPr>
      </w:pPr>
      <w:r w:rsidRPr="002E4377">
        <w:rPr>
          <w:rFonts w:eastAsia="Arial"/>
          <w:szCs w:val="28"/>
          <w:lang w:eastAsia="ar-SA"/>
        </w:rPr>
        <w:lastRenderedPageBreak/>
        <w:t xml:space="preserve">3) по третьему </w:t>
      </w:r>
      <w:r>
        <w:rPr>
          <w:rFonts w:eastAsia="Arial"/>
          <w:szCs w:val="28"/>
          <w:lang w:eastAsia="ar-SA"/>
        </w:rPr>
        <w:t xml:space="preserve">этапу </w:t>
      </w:r>
      <w:r w:rsidR="00EA73C8">
        <w:rPr>
          <w:rFonts w:eastAsia="Arial"/>
          <w:szCs w:val="28"/>
          <w:lang w:eastAsia="ar-SA"/>
        </w:rPr>
        <w:t>20</w:t>
      </w:r>
      <w:r w:rsidR="008A7BE6">
        <w:rPr>
          <w:rFonts w:eastAsia="Arial"/>
          <w:szCs w:val="28"/>
          <w:lang w:eastAsia="ar-SA"/>
        </w:rPr>
        <w:t xml:space="preserve"> июля 2018 года в 14</w:t>
      </w:r>
      <w:r w:rsidRPr="003564F4">
        <w:rPr>
          <w:rFonts w:eastAsia="Arial"/>
          <w:szCs w:val="28"/>
          <w:lang w:eastAsia="ar-SA"/>
        </w:rPr>
        <w:t xml:space="preserve"> часов 00 минут местного времени;</w:t>
      </w:r>
    </w:p>
    <w:p w:rsidR="004600B2" w:rsidRPr="002E4377" w:rsidRDefault="004600B2" w:rsidP="004600B2">
      <w:pPr>
        <w:tabs>
          <w:tab w:val="left" w:pos="1134"/>
        </w:tabs>
        <w:jc w:val="both"/>
        <w:rPr>
          <w:rFonts w:eastAsia="Arial"/>
          <w:snapToGrid/>
          <w:szCs w:val="28"/>
          <w:lang w:eastAsia="ar-SA"/>
        </w:rPr>
      </w:pPr>
      <w:r>
        <w:rPr>
          <w:rFonts w:eastAsia="Arial"/>
          <w:snapToGrid/>
          <w:szCs w:val="28"/>
          <w:lang w:eastAsia="ar-SA"/>
        </w:rPr>
        <w:t xml:space="preserve">4) по четвертому </w:t>
      </w:r>
      <w:r w:rsidRPr="002E4377">
        <w:rPr>
          <w:rFonts w:eastAsia="Arial"/>
          <w:snapToGrid/>
          <w:szCs w:val="28"/>
          <w:lang w:eastAsia="ar-SA"/>
        </w:rPr>
        <w:t>и последующим этапам при поступлении Заявок после предыдущего этапа - последнюю рабочую пятницу каждого квартала в календарном году;</w:t>
      </w:r>
    </w:p>
    <w:p w:rsidR="004600B2" w:rsidRDefault="004600B2" w:rsidP="004600B2">
      <w:pPr>
        <w:tabs>
          <w:tab w:val="left" w:pos="1134"/>
        </w:tabs>
        <w:jc w:val="both"/>
        <w:rPr>
          <w:rFonts w:eastAsia="Arial"/>
          <w:snapToGrid/>
          <w:szCs w:val="28"/>
          <w:lang w:eastAsia="ar-SA"/>
        </w:rPr>
      </w:pPr>
      <w:r>
        <w:rPr>
          <w:rFonts w:eastAsia="Arial"/>
          <w:snapToGrid/>
          <w:szCs w:val="28"/>
          <w:lang w:eastAsia="ar-SA"/>
        </w:rPr>
        <w:t>5</w:t>
      </w:r>
      <w:r w:rsidRPr="002E4377">
        <w:rPr>
          <w:rFonts w:eastAsia="Arial"/>
          <w:snapToGrid/>
          <w:szCs w:val="28"/>
          <w:lang w:eastAsia="ar-SA"/>
        </w:rPr>
        <w:t xml:space="preserve">) по последнему этапу при наличии Заявок - не позднее 10 календарных дней </w:t>
      </w:r>
      <w:proofErr w:type="gramStart"/>
      <w:r w:rsidRPr="002E4377">
        <w:rPr>
          <w:rFonts w:eastAsia="Arial"/>
          <w:snapToGrid/>
          <w:szCs w:val="28"/>
          <w:lang w:eastAsia="ar-SA"/>
        </w:rPr>
        <w:t>с даты окончания</w:t>
      </w:r>
      <w:proofErr w:type="gramEnd"/>
      <w:r w:rsidRPr="002E4377">
        <w:rPr>
          <w:rFonts w:eastAsia="Arial"/>
          <w:snapToGrid/>
          <w:szCs w:val="28"/>
          <w:lang w:eastAsia="ar-SA"/>
        </w:rPr>
        <w:t xml:space="preserve"> приема Заявок, указанной в пункте 6 Информационной карты.</w:t>
      </w:r>
    </w:p>
    <w:p w:rsidR="004600B2" w:rsidRDefault="004600B2" w:rsidP="004600B2">
      <w:pPr>
        <w:tabs>
          <w:tab w:val="clear" w:pos="709"/>
          <w:tab w:val="left" w:pos="1134"/>
        </w:tabs>
        <w:suppressAutoHyphens/>
        <w:jc w:val="both"/>
        <w:rPr>
          <w:szCs w:val="28"/>
        </w:rPr>
      </w:pPr>
      <w:r>
        <w:rPr>
          <w:szCs w:val="28"/>
        </w:rPr>
        <w:t xml:space="preserve">Место: </w:t>
      </w:r>
      <w:r>
        <w:t>Адрес: 107014, г. Москва, ул. Короленко, д.8.</w:t>
      </w:r>
    </w:p>
    <w:p w:rsidR="004600B2" w:rsidRPr="00340BA5" w:rsidRDefault="004600B2" w:rsidP="004600B2">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4600B2" w:rsidRPr="00340BA5" w:rsidRDefault="004600B2" w:rsidP="004600B2">
      <w:pPr>
        <w:jc w:val="both"/>
        <w:rPr>
          <w:b/>
          <w:szCs w:val="28"/>
        </w:rPr>
      </w:pPr>
    </w:p>
    <w:p w:rsidR="004600B2" w:rsidRDefault="004600B2" w:rsidP="004600B2">
      <w:pPr>
        <w:jc w:val="both"/>
        <w:rPr>
          <w:rFonts w:eastAsia="MS Mincho"/>
          <w:szCs w:val="28"/>
        </w:rPr>
      </w:pPr>
      <w:r>
        <w:rPr>
          <w:rFonts w:eastAsia="MS Mincho"/>
          <w:szCs w:val="28"/>
        </w:rPr>
        <w:t>Участники или их представители не могут присутствовать на заседании Конкурсной комиссии.</w:t>
      </w:r>
    </w:p>
    <w:p w:rsidR="0006501F" w:rsidRDefault="0006501F" w:rsidP="00E41821">
      <w:pPr>
        <w:pStyle w:val="11"/>
        <w:suppressAutoHyphens/>
        <w:ind w:firstLine="567"/>
        <w:rPr>
          <w:rFonts w:eastAsia="MS Mincho"/>
          <w:b/>
          <w:szCs w:val="28"/>
          <w:u w:val="single"/>
        </w:rPr>
      </w:pPr>
    </w:p>
    <w:p w:rsidR="000B1234" w:rsidRDefault="000B1234" w:rsidP="000B1234">
      <w:pPr>
        <w:pStyle w:val="11"/>
        <w:suppressAutoHyphens/>
        <w:ind w:firstLine="709"/>
        <w:jc w:val="center"/>
      </w:pPr>
    </w:p>
    <w:p w:rsidR="00A1373A" w:rsidRDefault="00A1373A" w:rsidP="00A1373A">
      <w:pPr>
        <w:pStyle w:val="a7"/>
        <w:numPr>
          <w:ilvl w:val="0"/>
          <w:numId w:val="66"/>
        </w:numPr>
        <w:tabs>
          <w:tab w:val="left" w:pos="1134"/>
        </w:tabs>
        <w:jc w:val="both"/>
        <w:rPr>
          <w:b/>
          <w:sz w:val="28"/>
          <w:szCs w:val="28"/>
          <w:u w:val="single"/>
        </w:rPr>
      </w:pPr>
      <w:r w:rsidRPr="00A1373A">
        <w:rPr>
          <w:b/>
          <w:sz w:val="28"/>
          <w:szCs w:val="28"/>
        </w:rPr>
        <w:t xml:space="preserve">В </w:t>
      </w:r>
      <w:r>
        <w:rPr>
          <w:b/>
          <w:sz w:val="28"/>
          <w:szCs w:val="28"/>
        </w:rPr>
        <w:t xml:space="preserve">пункте 8 </w:t>
      </w:r>
      <w:r w:rsidRPr="00E41821">
        <w:rPr>
          <w:b/>
          <w:sz w:val="28"/>
          <w:szCs w:val="28"/>
        </w:rPr>
        <w:t>Раздела 5 «Информационная карта»</w:t>
      </w:r>
      <w:r w:rsidRPr="00E41821">
        <w:rPr>
          <w:b/>
          <w:bCs/>
          <w:sz w:val="28"/>
          <w:szCs w:val="28"/>
        </w:rPr>
        <w:t xml:space="preserve"> </w:t>
      </w:r>
      <w:proofErr w:type="gramStart"/>
      <w:r w:rsidRPr="00E41821">
        <w:rPr>
          <w:b/>
          <w:sz w:val="28"/>
          <w:szCs w:val="28"/>
          <w:u w:val="single"/>
        </w:rPr>
        <w:t>вместо</w:t>
      </w:r>
      <w:proofErr w:type="gramEnd"/>
      <w:r w:rsidRPr="00E41821">
        <w:rPr>
          <w:b/>
          <w:sz w:val="28"/>
          <w:szCs w:val="28"/>
          <w:u w:val="single"/>
        </w:rPr>
        <w:t>:</w:t>
      </w:r>
    </w:p>
    <w:p w:rsidR="009A30A5" w:rsidRPr="009A30A5" w:rsidRDefault="009A30A5" w:rsidP="009A30A5">
      <w:pPr>
        <w:pStyle w:val="11"/>
        <w:ind w:firstLine="567"/>
        <w:rPr>
          <w:snapToGrid w:val="0"/>
          <w:szCs w:val="28"/>
        </w:rPr>
      </w:pPr>
      <w:r w:rsidRPr="009A30A5">
        <w:rPr>
          <w:snapToGrid w:val="0"/>
          <w:szCs w:val="28"/>
        </w:rPr>
        <w:t>Рассмотрение Заявок осуществляется по адресу, указанному в пункте 2 Информационной карты поэтапно:</w:t>
      </w:r>
    </w:p>
    <w:p w:rsidR="009A30A5" w:rsidRPr="009A30A5" w:rsidRDefault="009A30A5" w:rsidP="009A30A5">
      <w:pPr>
        <w:pStyle w:val="11"/>
        <w:numPr>
          <w:ilvl w:val="0"/>
          <w:numId w:val="67"/>
        </w:numPr>
        <w:tabs>
          <w:tab w:val="left" w:pos="993"/>
        </w:tabs>
        <w:suppressAutoHyphens/>
        <w:ind w:left="0" w:firstLine="567"/>
        <w:rPr>
          <w:snapToGrid w:val="0"/>
          <w:szCs w:val="28"/>
        </w:rPr>
      </w:pPr>
      <w:r w:rsidRPr="009A30A5">
        <w:rPr>
          <w:snapToGrid w:val="0"/>
          <w:szCs w:val="28"/>
        </w:rPr>
        <w:t>по первому этапу при наличии Заявок состоится «19» апреля 2018 г. в 14 часов 00 минут местного времени;</w:t>
      </w:r>
    </w:p>
    <w:p w:rsidR="009A30A5" w:rsidRPr="009A30A5" w:rsidRDefault="009A30A5" w:rsidP="009A30A5">
      <w:pPr>
        <w:pStyle w:val="11"/>
        <w:numPr>
          <w:ilvl w:val="0"/>
          <w:numId w:val="67"/>
        </w:numPr>
        <w:tabs>
          <w:tab w:val="left" w:pos="993"/>
        </w:tabs>
        <w:suppressAutoHyphens/>
        <w:ind w:left="0" w:firstLine="567"/>
        <w:rPr>
          <w:snapToGrid w:val="0"/>
          <w:szCs w:val="28"/>
        </w:rPr>
      </w:pPr>
      <w:r w:rsidRPr="009A30A5">
        <w:rPr>
          <w:snapToGrid w:val="0"/>
          <w:szCs w:val="28"/>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9A30A5" w:rsidRPr="009A30A5" w:rsidRDefault="009A30A5" w:rsidP="009A30A5">
      <w:pPr>
        <w:pStyle w:val="11"/>
        <w:ind w:firstLine="567"/>
        <w:rPr>
          <w:snapToGrid w:val="0"/>
          <w:szCs w:val="28"/>
        </w:rPr>
      </w:pPr>
      <w:r w:rsidRPr="009A30A5">
        <w:rPr>
          <w:snapToGrid w:val="0"/>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A30A5" w:rsidRPr="009A30A5" w:rsidRDefault="009A30A5" w:rsidP="009A30A5">
      <w:pPr>
        <w:pStyle w:val="a7"/>
        <w:numPr>
          <w:ilvl w:val="0"/>
          <w:numId w:val="66"/>
        </w:numPr>
        <w:tabs>
          <w:tab w:val="left" w:pos="1134"/>
        </w:tabs>
        <w:ind w:left="0" w:firstLine="567"/>
        <w:jc w:val="both"/>
        <w:rPr>
          <w:snapToGrid w:val="0"/>
          <w:sz w:val="28"/>
          <w:szCs w:val="28"/>
          <w:lang w:eastAsia="ru-RU"/>
        </w:rPr>
      </w:pPr>
      <w:r w:rsidRPr="009A30A5">
        <w:rPr>
          <w:snapToGrid w:val="0"/>
          <w:sz w:val="28"/>
          <w:szCs w:val="28"/>
          <w:lang w:eastAsia="ru-RU"/>
        </w:rPr>
        <w:t xml:space="preserve">4) по последнему этапу при наличии Заявок - не позднее 10 календарных дней </w:t>
      </w:r>
      <w:proofErr w:type="gramStart"/>
      <w:r w:rsidRPr="009A30A5">
        <w:rPr>
          <w:snapToGrid w:val="0"/>
          <w:sz w:val="28"/>
          <w:szCs w:val="28"/>
          <w:lang w:eastAsia="ru-RU"/>
        </w:rPr>
        <w:t>с даты окончания</w:t>
      </w:r>
      <w:proofErr w:type="gramEnd"/>
      <w:r w:rsidRPr="009A30A5">
        <w:rPr>
          <w:snapToGrid w:val="0"/>
          <w:sz w:val="28"/>
          <w:szCs w:val="28"/>
          <w:lang w:eastAsia="ru-RU"/>
        </w:rPr>
        <w:t xml:space="preserve"> приема Заявок, указанной в пункте 6 Информационной карты.</w:t>
      </w:r>
    </w:p>
    <w:p w:rsidR="004F17A1" w:rsidRPr="004F17A1" w:rsidRDefault="004F17A1" w:rsidP="004F17A1">
      <w:pPr>
        <w:tabs>
          <w:tab w:val="left" w:pos="4962"/>
        </w:tabs>
        <w:rPr>
          <w:b/>
          <w:snapToGrid/>
          <w:szCs w:val="28"/>
          <w:u w:val="single"/>
        </w:rPr>
      </w:pPr>
      <w:r w:rsidRPr="004F17A1">
        <w:rPr>
          <w:b/>
          <w:snapToGrid/>
          <w:szCs w:val="28"/>
          <w:u w:val="single"/>
        </w:rPr>
        <w:t xml:space="preserve">указать: </w:t>
      </w:r>
    </w:p>
    <w:p w:rsidR="007A6B5E" w:rsidRDefault="009C1F28" w:rsidP="007A6B5E">
      <w:pPr>
        <w:pStyle w:val="11"/>
        <w:ind w:firstLine="567"/>
        <w:rPr>
          <w:szCs w:val="28"/>
        </w:rPr>
      </w:pPr>
      <w:r w:rsidRPr="009C1F28">
        <w:rPr>
          <w:szCs w:val="28"/>
        </w:rPr>
        <w:t>Рассмотрение Заявок осуществляется по адресу, указанному в пункте 2 Информационной карты поэтапно:</w:t>
      </w:r>
    </w:p>
    <w:p w:rsidR="007A6B5E" w:rsidRDefault="007A6B5E" w:rsidP="007A6B5E">
      <w:pPr>
        <w:pStyle w:val="11"/>
        <w:ind w:firstLine="567"/>
        <w:rPr>
          <w:szCs w:val="28"/>
        </w:rPr>
      </w:pPr>
      <w:r>
        <w:rPr>
          <w:szCs w:val="28"/>
        </w:rPr>
        <w:t>1)</w:t>
      </w:r>
      <w:r w:rsidR="003D53D6">
        <w:rPr>
          <w:szCs w:val="28"/>
        </w:rPr>
        <w:t xml:space="preserve"> </w:t>
      </w:r>
      <w:r w:rsidR="009C1F28" w:rsidRPr="009C1F28">
        <w:rPr>
          <w:szCs w:val="28"/>
        </w:rPr>
        <w:t>по первому этапу при наличии Заявок состоится «19» апреля 2018 г. в 14 часов 00 минут местного времени;</w:t>
      </w:r>
    </w:p>
    <w:p w:rsidR="007A6B5E" w:rsidRDefault="007A6B5E" w:rsidP="007A6B5E">
      <w:pPr>
        <w:pStyle w:val="11"/>
        <w:ind w:firstLine="567"/>
        <w:rPr>
          <w:szCs w:val="28"/>
        </w:rPr>
      </w:pPr>
      <w:r>
        <w:rPr>
          <w:szCs w:val="28"/>
        </w:rPr>
        <w:t>2)</w:t>
      </w:r>
      <w:r w:rsidR="003D53D6">
        <w:rPr>
          <w:szCs w:val="28"/>
        </w:rPr>
        <w:t xml:space="preserve"> </w:t>
      </w:r>
      <w:r w:rsidR="009C1F28" w:rsidRPr="009C1F28">
        <w:rPr>
          <w:szCs w:val="28"/>
        </w:rPr>
        <w:t>по второму этапу при поступлении Заявок после предыдущего эта</w:t>
      </w:r>
      <w:r w:rsidR="008349F8">
        <w:rPr>
          <w:szCs w:val="28"/>
        </w:rPr>
        <w:t xml:space="preserve">па - последнюю рабочую пятницу </w:t>
      </w:r>
      <w:r w:rsidR="009C1F28" w:rsidRPr="009C1F28">
        <w:rPr>
          <w:szCs w:val="28"/>
        </w:rPr>
        <w:t>следующего календарного месяца (кроме декабря текущего года);</w:t>
      </w:r>
    </w:p>
    <w:p w:rsidR="008349F8" w:rsidRPr="009C1F28" w:rsidRDefault="007A6B5E" w:rsidP="007A6B5E">
      <w:pPr>
        <w:pStyle w:val="11"/>
        <w:ind w:firstLine="567"/>
        <w:rPr>
          <w:szCs w:val="28"/>
        </w:rPr>
      </w:pPr>
      <w:r>
        <w:rPr>
          <w:szCs w:val="28"/>
        </w:rPr>
        <w:t>3)</w:t>
      </w:r>
      <w:r w:rsidR="003D53D6">
        <w:rPr>
          <w:szCs w:val="28"/>
        </w:rPr>
        <w:t xml:space="preserve"> </w:t>
      </w:r>
      <w:r w:rsidR="009C1F28" w:rsidRPr="008349F8">
        <w:rPr>
          <w:szCs w:val="28"/>
        </w:rPr>
        <w:t xml:space="preserve">по третьему </w:t>
      </w:r>
      <w:r w:rsidR="008349F8" w:rsidRPr="008349F8">
        <w:rPr>
          <w:szCs w:val="28"/>
        </w:rPr>
        <w:t xml:space="preserve">этапу </w:t>
      </w:r>
      <w:r w:rsidR="006857B1">
        <w:rPr>
          <w:szCs w:val="28"/>
        </w:rPr>
        <w:t>20</w:t>
      </w:r>
      <w:r w:rsidR="008349F8" w:rsidRPr="008349F8">
        <w:rPr>
          <w:szCs w:val="28"/>
        </w:rPr>
        <w:t xml:space="preserve"> июля 2018 года в</w:t>
      </w:r>
      <w:r w:rsidR="006857B1">
        <w:rPr>
          <w:szCs w:val="28"/>
        </w:rPr>
        <w:t xml:space="preserve"> 14</w:t>
      </w:r>
      <w:r w:rsidR="008349F8" w:rsidRPr="008349F8">
        <w:rPr>
          <w:szCs w:val="28"/>
        </w:rPr>
        <w:t xml:space="preserve"> </w:t>
      </w:r>
      <w:r w:rsidR="008349F8" w:rsidRPr="009C1F28">
        <w:rPr>
          <w:szCs w:val="28"/>
        </w:rPr>
        <w:t>часов 00 минут местного времени;</w:t>
      </w:r>
    </w:p>
    <w:p w:rsidR="009C1F28" w:rsidRPr="008349F8" w:rsidRDefault="007A6B5E" w:rsidP="007A6B5E">
      <w:pPr>
        <w:pStyle w:val="11"/>
        <w:tabs>
          <w:tab w:val="left" w:pos="993"/>
        </w:tabs>
        <w:ind w:firstLine="567"/>
        <w:rPr>
          <w:szCs w:val="28"/>
        </w:rPr>
      </w:pPr>
      <w:r>
        <w:rPr>
          <w:szCs w:val="28"/>
        </w:rPr>
        <w:t>4)</w:t>
      </w:r>
      <w:r w:rsidR="003D53D6">
        <w:rPr>
          <w:szCs w:val="28"/>
        </w:rPr>
        <w:t xml:space="preserve"> </w:t>
      </w:r>
      <w:r w:rsidR="00022BA9">
        <w:rPr>
          <w:szCs w:val="28"/>
        </w:rPr>
        <w:t xml:space="preserve">по четвертому </w:t>
      </w:r>
      <w:r w:rsidR="009C1F28" w:rsidRPr="008349F8">
        <w:rPr>
          <w:szCs w:val="28"/>
        </w:rPr>
        <w:t>и последующим этапам при поступлении Заявок после предыдущего этапа - последнюю рабочую пятницу каждого квартала в календарном году;</w:t>
      </w:r>
    </w:p>
    <w:p w:rsidR="00A1373A" w:rsidRDefault="007A6B5E" w:rsidP="007A6B5E">
      <w:pPr>
        <w:pStyle w:val="a7"/>
        <w:tabs>
          <w:tab w:val="left" w:pos="993"/>
          <w:tab w:val="left" w:pos="1134"/>
        </w:tabs>
        <w:ind w:left="0" w:firstLine="567"/>
        <w:jc w:val="both"/>
        <w:rPr>
          <w:sz w:val="28"/>
          <w:szCs w:val="28"/>
        </w:rPr>
      </w:pPr>
      <w:r>
        <w:rPr>
          <w:sz w:val="28"/>
          <w:szCs w:val="28"/>
        </w:rPr>
        <w:t>5)</w:t>
      </w:r>
      <w:r w:rsidR="003D53D6">
        <w:rPr>
          <w:sz w:val="28"/>
          <w:szCs w:val="28"/>
        </w:rPr>
        <w:t xml:space="preserve"> </w:t>
      </w:r>
      <w:r w:rsidR="009C1F28" w:rsidRPr="009C1F28">
        <w:rPr>
          <w:sz w:val="28"/>
          <w:szCs w:val="28"/>
        </w:rPr>
        <w:t xml:space="preserve">по последнему этапу при наличии Заявок - не позднее 10 календарных дней </w:t>
      </w:r>
      <w:proofErr w:type="gramStart"/>
      <w:r w:rsidR="009C1F28" w:rsidRPr="009C1F28">
        <w:rPr>
          <w:sz w:val="28"/>
          <w:szCs w:val="28"/>
        </w:rPr>
        <w:t>с даты окончания</w:t>
      </w:r>
      <w:proofErr w:type="gramEnd"/>
      <w:r w:rsidR="009C1F28" w:rsidRPr="009C1F28">
        <w:rPr>
          <w:sz w:val="28"/>
          <w:szCs w:val="28"/>
        </w:rPr>
        <w:t xml:space="preserve"> приема Заявок, указанной в пункте 6 Информационной карты.</w:t>
      </w:r>
    </w:p>
    <w:p w:rsidR="003D53D6" w:rsidRDefault="003D53D6" w:rsidP="007A6B5E">
      <w:pPr>
        <w:pStyle w:val="a7"/>
        <w:tabs>
          <w:tab w:val="left" w:pos="993"/>
          <w:tab w:val="left" w:pos="1134"/>
        </w:tabs>
        <w:ind w:left="0" w:firstLine="567"/>
        <w:jc w:val="both"/>
        <w:rPr>
          <w:sz w:val="28"/>
          <w:szCs w:val="28"/>
        </w:rPr>
      </w:pPr>
    </w:p>
    <w:p w:rsidR="008964F3" w:rsidRPr="00AD644E" w:rsidRDefault="008964F3" w:rsidP="002B27DA">
      <w:pPr>
        <w:ind w:firstLine="0"/>
        <w:jc w:val="both"/>
        <w:rPr>
          <w:szCs w:val="28"/>
        </w:rPr>
      </w:pPr>
    </w:p>
    <w:sectPr w:rsidR="008964F3" w:rsidRPr="00AD644E" w:rsidSect="00447BD9">
      <w:pgSz w:w="11906" w:h="16838"/>
      <w:pgMar w:top="794" w:right="851" w:bottom="794"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3D6" w:rsidRDefault="003D53D6" w:rsidP="003F291B">
      <w:r>
        <w:separator/>
      </w:r>
    </w:p>
  </w:endnote>
  <w:endnote w:type="continuationSeparator" w:id="0">
    <w:p w:rsidR="003D53D6" w:rsidRDefault="003D53D6"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3D6" w:rsidRDefault="003D53D6" w:rsidP="003F291B">
      <w:r>
        <w:separator/>
      </w:r>
    </w:p>
  </w:footnote>
  <w:footnote w:type="continuationSeparator" w:id="0">
    <w:p w:rsidR="003D53D6" w:rsidRDefault="003D53D6" w:rsidP="003F2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40002D8"/>
    <w:multiLevelType w:val="hybridMultilevel"/>
    <w:tmpl w:val="2926FEA0"/>
    <w:styleLink w:val="WWNum116"/>
    <w:lvl w:ilvl="0" w:tplc="8B84C69C">
      <w:start w:val="1"/>
      <w:numFmt w:val="bullet"/>
      <w:lvlText w:val=""/>
      <w:lvlJc w:val="left"/>
      <w:pPr>
        <w:ind w:left="1260" w:hanging="360"/>
      </w:pPr>
      <w:rPr>
        <w:rFonts w:ascii="Symbol" w:hAnsi="Symbol" w:hint="default"/>
      </w:rPr>
    </w:lvl>
    <w:lvl w:ilvl="1" w:tplc="FA8423EC" w:tentative="1">
      <w:start w:val="1"/>
      <w:numFmt w:val="bullet"/>
      <w:lvlText w:val="o"/>
      <w:lvlJc w:val="left"/>
      <w:pPr>
        <w:ind w:left="1980" w:hanging="360"/>
      </w:pPr>
      <w:rPr>
        <w:rFonts w:ascii="Courier New" w:hAnsi="Courier New" w:cs="Courier New" w:hint="default"/>
      </w:rPr>
    </w:lvl>
    <w:lvl w:ilvl="2" w:tplc="846EE9CE" w:tentative="1">
      <w:start w:val="1"/>
      <w:numFmt w:val="bullet"/>
      <w:lvlText w:val=""/>
      <w:lvlJc w:val="left"/>
      <w:pPr>
        <w:ind w:left="2700" w:hanging="360"/>
      </w:pPr>
      <w:rPr>
        <w:rFonts w:ascii="Wingdings" w:hAnsi="Wingdings" w:hint="default"/>
      </w:rPr>
    </w:lvl>
    <w:lvl w:ilvl="3" w:tplc="0A9A046E" w:tentative="1">
      <w:start w:val="1"/>
      <w:numFmt w:val="bullet"/>
      <w:lvlText w:val=""/>
      <w:lvlJc w:val="left"/>
      <w:pPr>
        <w:ind w:left="3420" w:hanging="360"/>
      </w:pPr>
      <w:rPr>
        <w:rFonts w:ascii="Symbol" w:hAnsi="Symbol" w:hint="default"/>
      </w:rPr>
    </w:lvl>
    <w:lvl w:ilvl="4" w:tplc="6C1A7A84" w:tentative="1">
      <w:start w:val="1"/>
      <w:numFmt w:val="bullet"/>
      <w:lvlText w:val="o"/>
      <w:lvlJc w:val="left"/>
      <w:pPr>
        <w:ind w:left="4140" w:hanging="360"/>
      </w:pPr>
      <w:rPr>
        <w:rFonts w:ascii="Courier New" w:hAnsi="Courier New" w:cs="Courier New" w:hint="default"/>
      </w:rPr>
    </w:lvl>
    <w:lvl w:ilvl="5" w:tplc="A8845EDE" w:tentative="1">
      <w:start w:val="1"/>
      <w:numFmt w:val="bullet"/>
      <w:lvlText w:val=""/>
      <w:lvlJc w:val="left"/>
      <w:pPr>
        <w:ind w:left="4860" w:hanging="360"/>
      </w:pPr>
      <w:rPr>
        <w:rFonts w:ascii="Wingdings" w:hAnsi="Wingdings" w:hint="default"/>
      </w:rPr>
    </w:lvl>
    <w:lvl w:ilvl="6" w:tplc="C0F651EE" w:tentative="1">
      <w:start w:val="1"/>
      <w:numFmt w:val="bullet"/>
      <w:lvlText w:val=""/>
      <w:lvlJc w:val="left"/>
      <w:pPr>
        <w:ind w:left="5580" w:hanging="360"/>
      </w:pPr>
      <w:rPr>
        <w:rFonts w:ascii="Symbol" w:hAnsi="Symbol" w:hint="default"/>
      </w:rPr>
    </w:lvl>
    <w:lvl w:ilvl="7" w:tplc="731A18CC" w:tentative="1">
      <w:start w:val="1"/>
      <w:numFmt w:val="bullet"/>
      <w:lvlText w:val="o"/>
      <w:lvlJc w:val="left"/>
      <w:pPr>
        <w:ind w:left="6300" w:hanging="360"/>
      </w:pPr>
      <w:rPr>
        <w:rFonts w:ascii="Courier New" w:hAnsi="Courier New" w:cs="Courier New" w:hint="default"/>
      </w:rPr>
    </w:lvl>
    <w:lvl w:ilvl="8" w:tplc="B896F49C"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E0106272"/>
    <w:lvl w:ilvl="0" w:tplc="A32A2C00">
      <w:start w:val="1"/>
      <w:numFmt w:val="decimal"/>
      <w:lvlText w:val="%1."/>
      <w:lvlJc w:val="left"/>
      <w:pPr>
        <w:ind w:left="1069" w:hanging="360"/>
      </w:pPr>
      <w:rPr>
        <w:rFonts w:hint="default"/>
        <w:b/>
        <w:sz w:val="28"/>
        <w:szCs w:val="28"/>
        <w:u w:val="none"/>
      </w:rPr>
    </w:lvl>
    <w:lvl w:ilvl="1" w:tplc="73A27A1C" w:tentative="1">
      <w:start w:val="1"/>
      <w:numFmt w:val="lowerLetter"/>
      <w:lvlText w:val="%2."/>
      <w:lvlJc w:val="left"/>
      <w:pPr>
        <w:ind w:left="1789" w:hanging="360"/>
      </w:pPr>
    </w:lvl>
    <w:lvl w:ilvl="2" w:tplc="10421680" w:tentative="1">
      <w:start w:val="1"/>
      <w:numFmt w:val="lowerRoman"/>
      <w:lvlText w:val="%3."/>
      <w:lvlJc w:val="right"/>
      <w:pPr>
        <w:ind w:left="2509" w:hanging="180"/>
      </w:pPr>
    </w:lvl>
    <w:lvl w:ilvl="3" w:tplc="83E69960" w:tentative="1">
      <w:start w:val="1"/>
      <w:numFmt w:val="decimal"/>
      <w:lvlText w:val="%4."/>
      <w:lvlJc w:val="left"/>
      <w:pPr>
        <w:ind w:left="3229" w:hanging="360"/>
      </w:pPr>
    </w:lvl>
    <w:lvl w:ilvl="4" w:tplc="989AF6BA" w:tentative="1">
      <w:start w:val="1"/>
      <w:numFmt w:val="lowerLetter"/>
      <w:lvlText w:val="%5."/>
      <w:lvlJc w:val="left"/>
      <w:pPr>
        <w:ind w:left="3949" w:hanging="360"/>
      </w:pPr>
    </w:lvl>
    <w:lvl w:ilvl="5" w:tplc="D1F2DA3C" w:tentative="1">
      <w:start w:val="1"/>
      <w:numFmt w:val="lowerRoman"/>
      <w:lvlText w:val="%6."/>
      <w:lvlJc w:val="right"/>
      <w:pPr>
        <w:ind w:left="4669" w:hanging="180"/>
      </w:pPr>
    </w:lvl>
    <w:lvl w:ilvl="6" w:tplc="F0C8AC36" w:tentative="1">
      <w:start w:val="1"/>
      <w:numFmt w:val="decimal"/>
      <w:lvlText w:val="%7."/>
      <w:lvlJc w:val="left"/>
      <w:pPr>
        <w:ind w:left="5389" w:hanging="360"/>
      </w:pPr>
    </w:lvl>
    <w:lvl w:ilvl="7" w:tplc="14B24622" w:tentative="1">
      <w:start w:val="1"/>
      <w:numFmt w:val="lowerLetter"/>
      <w:lvlText w:val="%8."/>
      <w:lvlJc w:val="left"/>
      <w:pPr>
        <w:ind w:left="6109" w:hanging="360"/>
      </w:pPr>
    </w:lvl>
    <w:lvl w:ilvl="8" w:tplc="0B7CD0F4"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38061DE"/>
    <w:multiLevelType w:val="hybridMultilevel"/>
    <w:tmpl w:val="7B18B436"/>
    <w:lvl w:ilvl="0" w:tplc="00EE1FFA">
      <w:start w:val="8"/>
      <w:numFmt w:val="decimal"/>
      <w:lvlText w:val="%1."/>
      <w:lvlJc w:val="left"/>
      <w:pPr>
        <w:tabs>
          <w:tab w:val="num" w:pos="927"/>
        </w:tabs>
        <w:ind w:left="927" w:hanging="360"/>
      </w:pPr>
      <w:rPr>
        <w:rFonts w:hint="default"/>
        <w:b/>
      </w:rPr>
    </w:lvl>
    <w:lvl w:ilvl="1" w:tplc="3E76B33C" w:tentative="1">
      <w:start w:val="1"/>
      <w:numFmt w:val="lowerLetter"/>
      <w:lvlText w:val="%2."/>
      <w:lvlJc w:val="left"/>
      <w:pPr>
        <w:tabs>
          <w:tab w:val="num" w:pos="1647"/>
        </w:tabs>
        <w:ind w:left="1647" w:hanging="360"/>
      </w:pPr>
    </w:lvl>
    <w:lvl w:ilvl="2" w:tplc="98F6A00E" w:tentative="1">
      <w:start w:val="1"/>
      <w:numFmt w:val="lowerRoman"/>
      <w:lvlText w:val="%3."/>
      <w:lvlJc w:val="right"/>
      <w:pPr>
        <w:tabs>
          <w:tab w:val="num" w:pos="2367"/>
        </w:tabs>
        <w:ind w:left="2367" w:hanging="180"/>
      </w:pPr>
    </w:lvl>
    <w:lvl w:ilvl="3" w:tplc="C876E384" w:tentative="1">
      <w:start w:val="1"/>
      <w:numFmt w:val="decimal"/>
      <w:lvlText w:val="%4."/>
      <w:lvlJc w:val="left"/>
      <w:pPr>
        <w:tabs>
          <w:tab w:val="num" w:pos="3087"/>
        </w:tabs>
        <w:ind w:left="3087" w:hanging="360"/>
      </w:pPr>
    </w:lvl>
    <w:lvl w:ilvl="4" w:tplc="F8CC627A" w:tentative="1">
      <w:start w:val="1"/>
      <w:numFmt w:val="lowerLetter"/>
      <w:lvlText w:val="%5."/>
      <w:lvlJc w:val="left"/>
      <w:pPr>
        <w:tabs>
          <w:tab w:val="num" w:pos="3807"/>
        </w:tabs>
        <w:ind w:left="3807" w:hanging="360"/>
      </w:pPr>
    </w:lvl>
    <w:lvl w:ilvl="5" w:tplc="631EF3DE" w:tentative="1">
      <w:start w:val="1"/>
      <w:numFmt w:val="lowerRoman"/>
      <w:lvlText w:val="%6."/>
      <w:lvlJc w:val="right"/>
      <w:pPr>
        <w:tabs>
          <w:tab w:val="num" w:pos="4527"/>
        </w:tabs>
        <w:ind w:left="4527" w:hanging="180"/>
      </w:pPr>
    </w:lvl>
    <w:lvl w:ilvl="6" w:tplc="35323EE8" w:tentative="1">
      <w:start w:val="1"/>
      <w:numFmt w:val="decimal"/>
      <w:lvlText w:val="%7."/>
      <w:lvlJc w:val="left"/>
      <w:pPr>
        <w:tabs>
          <w:tab w:val="num" w:pos="5247"/>
        </w:tabs>
        <w:ind w:left="5247" w:hanging="360"/>
      </w:pPr>
    </w:lvl>
    <w:lvl w:ilvl="7" w:tplc="A0E4B2C4" w:tentative="1">
      <w:start w:val="1"/>
      <w:numFmt w:val="lowerLetter"/>
      <w:lvlText w:val="%8."/>
      <w:lvlJc w:val="left"/>
      <w:pPr>
        <w:tabs>
          <w:tab w:val="num" w:pos="5967"/>
        </w:tabs>
        <w:ind w:left="5967" w:hanging="360"/>
      </w:pPr>
    </w:lvl>
    <w:lvl w:ilvl="8" w:tplc="9F3663AA" w:tentative="1">
      <w:start w:val="1"/>
      <w:numFmt w:val="lowerRoman"/>
      <w:lvlText w:val="%9."/>
      <w:lvlJc w:val="right"/>
      <w:pPr>
        <w:tabs>
          <w:tab w:val="num" w:pos="6687"/>
        </w:tabs>
        <w:ind w:left="6687" w:hanging="180"/>
      </w:pPr>
    </w:lvl>
  </w:abstractNum>
  <w:abstractNum w:abstractNumId="35">
    <w:nsid w:val="379A40AC"/>
    <w:multiLevelType w:val="hybridMultilevel"/>
    <w:tmpl w:val="76FE5282"/>
    <w:lvl w:ilvl="0" w:tplc="54AE0022">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36">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5">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430"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7">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2">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4">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6213FC"/>
    <w:multiLevelType w:val="hybridMultilevel"/>
    <w:tmpl w:val="008C56E6"/>
    <w:lvl w:ilvl="0" w:tplc="2410EFCC">
      <w:start w:val="2"/>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14"/>
  </w:num>
  <w:num w:numId="3">
    <w:abstractNumId w:val="11"/>
  </w:num>
  <w:num w:numId="4">
    <w:abstractNumId w:val="26"/>
  </w:num>
  <w:num w:numId="5">
    <w:abstractNumId w:val="44"/>
  </w:num>
  <w:num w:numId="6">
    <w:abstractNumId w:val="21"/>
  </w:num>
  <w:num w:numId="7">
    <w:abstractNumId w:val="19"/>
  </w:num>
  <w:num w:numId="8">
    <w:abstractNumId w:val="43"/>
  </w:num>
  <w:num w:numId="9">
    <w:abstractNumId w:val="39"/>
  </w:num>
  <w:num w:numId="10">
    <w:abstractNumId w:val="12"/>
  </w:num>
  <w:num w:numId="11">
    <w:abstractNumId w:val="65"/>
  </w:num>
  <w:num w:numId="12">
    <w:abstractNumId w:val="36"/>
  </w:num>
  <w:num w:numId="13">
    <w:abstractNumId w:val="48"/>
  </w:num>
  <w:num w:numId="14">
    <w:abstractNumId w:val="29"/>
  </w:num>
  <w:num w:numId="15">
    <w:abstractNumId w:val="62"/>
  </w:num>
  <w:num w:numId="16">
    <w:abstractNumId w:val="27"/>
  </w:num>
  <w:num w:numId="17">
    <w:abstractNumId w:val="53"/>
  </w:num>
  <w:num w:numId="18">
    <w:abstractNumId w:val="32"/>
  </w:num>
  <w:num w:numId="19">
    <w:abstractNumId w:val="15"/>
  </w:num>
  <w:num w:numId="20">
    <w:abstractNumId w:val="25"/>
  </w:num>
  <w:num w:numId="21">
    <w:abstractNumId w:val="7"/>
  </w:num>
  <w:num w:numId="22">
    <w:abstractNumId w:val="23"/>
  </w:num>
  <w:num w:numId="23">
    <w:abstractNumId w:val="70"/>
  </w:num>
  <w:num w:numId="24">
    <w:abstractNumId w:val="9"/>
  </w:num>
  <w:num w:numId="25">
    <w:abstractNumId w:val="59"/>
  </w:num>
  <w:num w:numId="26">
    <w:abstractNumId w:val="57"/>
  </w:num>
  <w:num w:numId="27">
    <w:abstractNumId w:val="22"/>
  </w:num>
  <w:num w:numId="28">
    <w:abstractNumId w:val="37"/>
  </w:num>
  <w:num w:numId="29">
    <w:abstractNumId w:val="49"/>
  </w:num>
  <w:num w:numId="30">
    <w:abstractNumId w:val="51"/>
  </w:num>
  <w:num w:numId="31">
    <w:abstractNumId w:val="42"/>
  </w:num>
  <w:num w:numId="32">
    <w:abstractNumId w:val="50"/>
  </w:num>
  <w:num w:numId="33">
    <w:abstractNumId w:val="45"/>
  </w:num>
  <w:num w:numId="34">
    <w:abstractNumId w:val="18"/>
  </w:num>
  <w:num w:numId="35">
    <w:abstractNumId w:val="10"/>
  </w:num>
  <w:num w:numId="36">
    <w:abstractNumId w:val="6"/>
  </w:num>
  <w:num w:numId="37">
    <w:abstractNumId w:val="33"/>
  </w:num>
  <w:num w:numId="38">
    <w:abstractNumId w:val="55"/>
  </w:num>
  <w:num w:numId="39">
    <w:abstractNumId w:val="20"/>
  </w:num>
  <w:num w:numId="40">
    <w:abstractNumId w:val="64"/>
  </w:num>
  <w:num w:numId="41">
    <w:abstractNumId w:val="8"/>
  </w:num>
  <w:num w:numId="42">
    <w:abstractNumId w:val="30"/>
  </w:num>
  <w:num w:numId="43">
    <w:abstractNumId w:val="69"/>
  </w:num>
  <w:num w:numId="44">
    <w:abstractNumId w:val="52"/>
  </w:num>
  <w:num w:numId="45">
    <w:abstractNumId w:val="66"/>
  </w:num>
  <w:num w:numId="46">
    <w:abstractNumId w:val="46"/>
  </w:num>
  <w:num w:numId="47">
    <w:abstractNumId w:val="60"/>
  </w:num>
  <w:num w:numId="48">
    <w:abstractNumId w:val="16"/>
  </w:num>
  <w:num w:numId="49">
    <w:abstractNumId w:val="47"/>
  </w:num>
  <w:num w:numId="50">
    <w:abstractNumId w:val="24"/>
  </w:num>
  <w:num w:numId="51">
    <w:abstractNumId w:val="31"/>
  </w:num>
  <w:num w:numId="52">
    <w:abstractNumId w:val="68"/>
  </w:num>
  <w:num w:numId="53">
    <w:abstractNumId w:val="58"/>
  </w:num>
  <w:num w:numId="54">
    <w:abstractNumId w:val="38"/>
  </w:num>
  <w:num w:numId="55">
    <w:abstractNumId w:val="61"/>
  </w:num>
  <w:num w:numId="56">
    <w:abstractNumId w:val="17"/>
  </w:num>
  <w:num w:numId="57">
    <w:abstractNumId w:val="56"/>
  </w:num>
  <w:num w:numId="58">
    <w:abstractNumId w:val="71"/>
  </w:num>
  <w:num w:numId="59">
    <w:abstractNumId w:val="54"/>
  </w:num>
  <w:num w:numId="60">
    <w:abstractNumId w:val="54"/>
    <w:lvlOverride w:ilvl="0">
      <w:startOverride w:val="3"/>
    </w:lvlOverride>
    <w:lvlOverride w:ilvl="1">
      <w:startOverride w:val="2"/>
    </w:lvlOverride>
    <w:lvlOverride w:ilvl="2">
      <w:startOverride w:val="2"/>
    </w:lvlOverride>
  </w:num>
  <w:num w:numId="61">
    <w:abstractNumId w:val="28"/>
  </w:num>
  <w:num w:numId="62">
    <w:abstractNumId w:val="34"/>
  </w:num>
  <w:num w:numId="63">
    <w:abstractNumId w:val="41"/>
  </w:num>
  <w:num w:numId="64">
    <w:abstractNumId w:val="13"/>
  </w:num>
  <w:num w:numId="65">
    <w:abstractNumId w:val="40"/>
  </w:num>
  <w:num w:numId="66">
    <w:abstractNumId w:val="67"/>
  </w:num>
  <w:num w:numId="67">
    <w:abstractNumId w:val="63"/>
  </w:num>
  <w:num w:numId="68">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4BC5"/>
    <w:rsid w:val="000165A7"/>
    <w:rsid w:val="00017432"/>
    <w:rsid w:val="00017543"/>
    <w:rsid w:val="000217E5"/>
    <w:rsid w:val="000220E8"/>
    <w:rsid w:val="00022BA9"/>
    <w:rsid w:val="00023765"/>
    <w:rsid w:val="0002610D"/>
    <w:rsid w:val="00026B5E"/>
    <w:rsid w:val="00031178"/>
    <w:rsid w:val="00031C49"/>
    <w:rsid w:val="00032BEF"/>
    <w:rsid w:val="000377E6"/>
    <w:rsid w:val="00042B84"/>
    <w:rsid w:val="0004445F"/>
    <w:rsid w:val="00044CAB"/>
    <w:rsid w:val="00046C11"/>
    <w:rsid w:val="00047D0B"/>
    <w:rsid w:val="000509EC"/>
    <w:rsid w:val="00053B97"/>
    <w:rsid w:val="000578E3"/>
    <w:rsid w:val="00060065"/>
    <w:rsid w:val="00063509"/>
    <w:rsid w:val="00063822"/>
    <w:rsid w:val="00064937"/>
    <w:rsid w:val="0006501F"/>
    <w:rsid w:val="00076A31"/>
    <w:rsid w:val="000777AB"/>
    <w:rsid w:val="00082146"/>
    <w:rsid w:val="00082D5B"/>
    <w:rsid w:val="00082F94"/>
    <w:rsid w:val="00084DE3"/>
    <w:rsid w:val="00085484"/>
    <w:rsid w:val="00085D83"/>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1D61"/>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71D2"/>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C65"/>
    <w:rsid w:val="001938F1"/>
    <w:rsid w:val="001948AA"/>
    <w:rsid w:val="00195EF2"/>
    <w:rsid w:val="001A402F"/>
    <w:rsid w:val="001A67F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5C51"/>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2EC3"/>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27DA"/>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438F"/>
    <w:rsid w:val="003D43C1"/>
    <w:rsid w:val="003D48E5"/>
    <w:rsid w:val="003D53D6"/>
    <w:rsid w:val="003D5E36"/>
    <w:rsid w:val="003E1D49"/>
    <w:rsid w:val="003E59C7"/>
    <w:rsid w:val="003E62E1"/>
    <w:rsid w:val="003F0E09"/>
    <w:rsid w:val="003F1353"/>
    <w:rsid w:val="003F1470"/>
    <w:rsid w:val="003F192F"/>
    <w:rsid w:val="003F23EE"/>
    <w:rsid w:val="003F291B"/>
    <w:rsid w:val="003F4A49"/>
    <w:rsid w:val="003F7169"/>
    <w:rsid w:val="003F72CE"/>
    <w:rsid w:val="00401785"/>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7BD9"/>
    <w:rsid w:val="0045194E"/>
    <w:rsid w:val="0045265E"/>
    <w:rsid w:val="00457FA3"/>
    <w:rsid w:val="004600B2"/>
    <w:rsid w:val="00461D1B"/>
    <w:rsid w:val="004625AD"/>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3E28"/>
    <w:rsid w:val="004C63EA"/>
    <w:rsid w:val="004D51E3"/>
    <w:rsid w:val="004D6614"/>
    <w:rsid w:val="004E0499"/>
    <w:rsid w:val="004E09D6"/>
    <w:rsid w:val="004E267B"/>
    <w:rsid w:val="004E3BAA"/>
    <w:rsid w:val="004E64D9"/>
    <w:rsid w:val="004F0722"/>
    <w:rsid w:val="004F17A1"/>
    <w:rsid w:val="004F1B70"/>
    <w:rsid w:val="004F33B9"/>
    <w:rsid w:val="004F659B"/>
    <w:rsid w:val="00500D9B"/>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857B1"/>
    <w:rsid w:val="00691051"/>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2DC4"/>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A6B5E"/>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1539"/>
    <w:rsid w:val="008028C8"/>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49F8"/>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A7BE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0A5"/>
    <w:rsid w:val="009A382D"/>
    <w:rsid w:val="009B03C6"/>
    <w:rsid w:val="009B0E7F"/>
    <w:rsid w:val="009B1594"/>
    <w:rsid w:val="009B2F3F"/>
    <w:rsid w:val="009B3769"/>
    <w:rsid w:val="009B6FDE"/>
    <w:rsid w:val="009B7BAC"/>
    <w:rsid w:val="009C16C0"/>
    <w:rsid w:val="009C1F28"/>
    <w:rsid w:val="009C402D"/>
    <w:rsid w:val="009C4A5D"/>
    <w:rsid w:val="009C5018"/>
    <w:rsid w:val="009D0A1C"/>
    <w:rsid w:val="009D24B1"/>
    <w:rsid w:val="009D41DA"/>
    <w:rsid w:val="009D4416"/>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373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CD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4E76"/>
    <w:rsid w:val="00AA74B6"/>
    <w:rsid w:val="00AA7EFD"/>
    <w:rsid w:val="00AB01A6"/>
    <w:rsid w:val="00AB12B0"/>
    <w:rsid w:val="00AB3D11"/>
    <w:rsid w:val="00AB46B1"/>
    <w:rsid w:val="00AC042E"/>
    <w:rsid w:val="00AC1C99"/>
    <w:rsid w:val="00AC215F"/>
    <w:rsid w:val="00AC35C7"/>
    <w:rsid w:val="00AC3925"/>
    <w:rsid w:val="00AC4C19"/>
    <w:rsid w:val="00AC57C2"/>
    <w:rsid w:val="00AC799F"/>
    <w:rsid w:val="00AD022A"/>
    <w:rsid w:val="00AD18D4"/>
    <w:rsid w:val="00AD4A45"/>
    <w:rsid w:val="00AD644E"/>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36F9A"/>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7D1D"/>
    <w:rsid w:val="00B82D6F"/>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4DC3"/>
    <w:rsid w:val="00E07566"/>
    <w:rsid w:val="00E0759D"/>
    <w:rsid w:val="00E12B3F"/>
    <w:rsid w:val="00E138EF"/>
    <w:rsid w:val="00E14BFC"/>
    <w:rsid w:val="00E16968"/>
    <w:rsid w:val="00E17B40"/>
    <w:rsid w:val="00E2047F"/>
    <w:rsid w:val="00E220EE"/>
    <w:rsid w:val="00E26F81"/>
    <w:rsid w:val="00E35313"/>
    <w:rsid w:val="00E35C24"/>
    <w:rsid w:val="00E364BD"/>
    <w:rsid w:val="00E3763D"/>
    <w:rsid w:val="00E41748"/>
    <w:rsid w:val="00E41821"/>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A73C8"/>
    <w:rsid w:val="00EB0436"/>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379B2"/>
    <w:rsid w:val="00F41A38"/>
    <w:rsid w:val="00F42C52"/>
    <w:rsid w:val="00F436CC"/>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601"/>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b/>
      <w:bCs/>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link w:val="3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AD644E"/>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DBC81-B7D9-4722-832E-8B58ED10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578</Words>
  <Characters>3297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29</cp:revision>
  <cp:lastPrinted>2017-09-27T12:23:00Z</cp:lastPrinted>
  <dcterms:created xsi:type="dcterms:W3CDTF">2018-06-14T11:56:00Z</dcterms:created>
  <dcterms:modified xsi:type="dcterms:W3CDTF">2018-07-09T13:16:00Z</dcterms:modified>
</cp:coreProperties>
</file>