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3F09BD" w:rsidRDefault="00DD537A">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ОК-МСП-НКПОКТ-18-0007</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3F09BD" w:rsidRDefault="00DD537A">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в лице филиала ПАО «ТрансКонтейнер» на Октябрьской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в) Положением о порядке закупки товаров, работ, усл</w:t>
      </w:r>
      <w:r w:rsidR="001F07D0">
        <w:t>уг для нужд ПАО </w:t>
      </w:r>
      <w:r>
        <w:t xml:space="preserve">«ТрансКонтейнер», </w:t>
      </w:r>
      <w:r>
        <w:rPr>
          <w:snapToGrid w:val="0"/>
          <w:szCs w:val="20"/>
        </w:rPr>
        <w:t>утвержденным</w:t>
      </w:r>
      <w:r w:rsidR="001F07D0">
        <w:rPr>
          <w:snapToGrid w:val="0"/>
          <w:szCs w:val="20"/>
        </w:rPr>
        <w:t xml:space="preserve"> решением совета директоров ПАО </w:t>
      </w:r>
      <w:r>
        <w:rPr>
          <w:snapToGrid w:val="0"/>
          <w:szCs w:val="20"/>
        </w:rPr>
        <w:t>«ТрансКонтейнер»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3F09BD" w:rsidRDefault="00DD537A">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Открытый конкурс среди субъектов МСП № ОК</w:t>
      </w:r>
      <w:r>
        <w:t xml:space="preserve">-МСП-НКПОКТ-18-0007 </w:t>
      </w:r>
      <w:r w:rsidR="001F07D0">
        <w:t>на в</w:t>
      </w:r>
      <w:r>
        <w:t xml:space="preserve">ыполнение работ по текущему ремонту, техническому обслуживанию, сезонному обслуживанию грузоподъемных кранов, спредеров, </w:t>
      </w:r>
      <w:proofErr w:type="spellStart"/>
      <w:r>
        <w:t>авт</w:t>
      </w:r>
      <w:r w:rsidR="001F07D0">
        <w:t>остропов</w:t>
      </w:r>
      <w:proofErr w:type="spellEnd"/>
      <w:r w:rsidR="001F07D0">
        <w:t xml:space="preserve"> ЦНИИ-ХИИТ (</w:t>
      </w:r>
      <w:proofErr w:type="spellStart"/>
      <w:r w:rsidR="001F07D0">
        <w:t>далее-ГПМ</w:t>
      </w:r>
      <w:proofErr w:type="spellEnd"/>
      <w:r w:rsidR="001F07D0">
        <w:t xml:space="preserve">) </w:t>
      </w:r>
      <w:r>
        <w:t>в структ</w:t>
      </w:r>
      <w:r w:rsidR="001F07D0">
        <w:t>урном подразделении филиала ПАО </w:t>
      </w:r>
      <w:r>
        <w:t>«ТрансКонтейнер» н</w:t>
      </w:r>
      <w:r>
        <w:t>а Октябрьской железной дороге.</w:t>
      </w:r>
      <w:bookmarkEnd w:id="8"/>
      <w:bookmarkEnd w:id="9"/>
      <w:bookmarkEnd w:id="10"/>
      <w:bookmarkEnd w:id="11"/>
      <w:bookmarkEnd w:id="12"/>
      <w:bookmarkEnd w:id="13"/>
      <w:bookmarkEnd w:id="14"/>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3858F1" w:rsidRDefault="00DD537A" w:rsidP="003858F1">
      <w:pPr>
        <w:jc w:val="both"/>
        <w:rPr>
          <w:szCs w:val="28"/>
        </w:rPr>
      </w:pPr>
      <w:r>
        <w:t xml:space="preserve">Почтовый адрес </w:t>
      </w:r>
      <w:r w:rsidR="003858F1" w:rsidRPr="00061265">
        <w:rPr>
          <w:szCs w:val="28"/>
        </w:rPr>
        <w:t>Российская Федерация, 192007, г. Санкт-Петербу</w:t>
      </w:r>
      <w:r w:rsidR="003858F1">
        <w:rPr>
          <w:szCs w:val="28"/>
        </w:rPr>
        <w:t>рг, Лиговский пр., д. 240, лит. А.</w:t>
      </w:r>
    </w:p>
    <w:p w:rsidR="003858F1" w:rsidRPr="00C64E36" w:rsidRDefault="003858F1" w:rsidP="003858F1">
      <w:pPr>
        <w:jc w:val="both"/>
      </w:pPr>
    </w:p>
    <w:p w:rsidR="003858F1" w:rsidRPr="00216833" w:rsidRDefault="003858F1" w:rsidP="003858F1">
      <w:pPr>
        <w:jc w:val="both"/>
        <w:rPr>
          <w:b/>
        </w:rPr>
      </w:pPr>
      <w:r>
        <w:rPr>
          <w:b/>
        </w:rPr>
        <w:t>Контактная информация Заказчика:</w:t>
      </w:r>
    </w:p>
    <w:p w:rsidR="003858F1" w:rsidRDefault="003858F1" w:rsidP="003858F1">
      <w:pPr>
        <w:jc w:val="both"/>
      </w:pPr>
      <w:r>
        <w:t>Ф.И.О.: Степанов Дмитрий Владимирович</w:t>
      </w:r>
    </w:p>
    <w:p w:rsidR="003858F1" w:rsidRDefault="003858F1" w:rsidP="003858F1">
      <w:pPr>
        <w:jc w:val="both"/>
      </w:pPr>
      <w:r>
        <w:t xml:space="preserve">Адрес электронной почты: </w:t>
      </w:r>
      <w:proofErr w:type="spellStart"/>
      <w:r>
        <w:rPr>
          <w:lang w:val="en-US"/>
        </w:rPr>
        <w:t>StepanovDV</w:t>
      </w:r>
      <w:proofErr w:type="spellEnd"/>
      <w:r>
        <w:t>@</w:t>
      </w:r>
      <w:proofErr w:type="spellStart"/>
      <w:r>
        <w:t>trcont.ru</w:t>
      </w:r>
      <w:proofErr w:type="spellEnd"/>
    </w:p>
    <w:p w:rsidR="003858F1" w:rsidRDefault="003858F1" w:rsidP="003858F1">
      <w:pPr>
        <w:jc w:val="both"/>
      </w:pPr>
      <w:r>
        <w:t>Телефон: +7(812)4589115(3055).</w:t>
      </w:r>
    </w:p>
    <w:p w:rsidR="00CB1C18" w:rsidRDefault="00CB1C18" w:rsidP="003858F1">
      <w:pPr>
        <w:jc w:val="both"/>
      </w:pPr>
    </w:p>
    <w:p w:rsidR="003F09BD" w:rsidRDefault="00DD537A">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3F09BD" w:rsidRDefault="00DD537A">
      <w:pPr>
        <w:pStyle w:val="1"/>
        <w:ind w:firstLine="708"/>
        <w:rPr>
          <w:szCs w:val="28"/>
        </w:rPr>
      </w:pPr>
      <w:r>
        <w:rPr>
          <w:szCs w:val="28"/>
        </w:rPr>
        <w:t xml:space="preserve">Постоянная рабочая группа </w:t>
      </w:r>
      <w:r w:rsidR="003858F1">
        <w:rPr>
          <w:szCs w:val="28"/>
        </w:rPr>
        <w:t>Конкурсной комиссии филиала ПАО </w:t>
      </w:r>
      <w:r>
        <w:rPr>
          <w:szCs w:val="28"/>
        </w:rPr>
        <w:t xml:space="preserve">«ТрансКонтейнер» на </w:t>
      </w:r>
      <w:r>
        <w:t>Октябрьской железной дороге.</w:t>
      </w:r>
    </w:p>
    <w:p w:rsidR="003F09BD" w:rsidRDefault="00DD537A">
      <w:pPr>
        <w:pStyle w:val="1"/>
        <w:ind w:firstLine="0"/>
        <w:rPr>
          <w:szCs w:val="28"/>
        </w:rPr>
      </w:pPr>
      <w:r>
        <w:rPr>
          <w:szCs w:val="28"/>
        </w:rPr>
        <w:t xml:space="preserve">Адрес: 191002, г. Санкт-Петербург, Владимирский пр., д. 23.. </w:t>
      </w:r>
    </w:p>
    <w:p w:rsidR="00DE4997" w:rsidRPr="00CB685D" w:rsidRDefault="00DE4997" w:rsidP="008C737E">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3F09BD" w:rsidRDefault="00DD537A">
      <w:pPr>
        <w:jc w:val="both"/>
        <w:rPr>
          <w:szCs w:val="28"/>
        </w:rPr>
      </w:pPr>
      <w:r>
        <w:rPr>
          <w:szCs w:val="28"/>
        </w:rPr>
        <w:t xml:space="preserve">Предмет договора: </w:t>
      </w:r>
      <w:r>
        <w:rPr>
          <w:szCs w:val="28"/>
        </w:rPr>
        <w:t xml:space="preserve">Выполнение работ по текущему ремонту, техническому обслуживанию, сезонному обслуживанию грузоподъемных </w:t>
      </w:r>
      <w:r>
        <w:rPr>
          <w:szCs w:val="28"/>
        </w:rPr>
        <w:lastRenderedPageBreak/>
        <w:t xml:space="preserve">кранов, спредеров, </w:t>
      </w:r>
      <w:proofErr w:type="spellStart"/>
      <w:r>
        <w:rPr>
          <w:szCs w:val="28"/>
        </w:rPr>
        <w:t>автостропов</w:t>
      </w:r>
      <w:proofErr w:type="spellEnd"/>
      <w:r>
        <w:rPr>
          <w:szCs w:val="28"/>
        </w:rPr>
        <w:t xml:space="preserve"> ЦНИИ-ХИИТ (</w:t>
      </w:r>
      <w:proofErr w:type="spellStart"/>
      <w:r>
        <w:rPr>
          <w:szCs w:val="28"/>
        </w:rPr>
        <w:t>далее-ГПМ</w:t>
      </w:r>
      <w:proofErr w:type="spellEnd"/>
      <w:r>
        <w:rPr>
          <w:szCs w:val="28"/>
        </w:rPr>
        <w:t>)  в структурном подразделении филиала ПАО «ТрансКонтейнер» н</w:t>
      </w:r>
      <w:r w:rsidR="003858F1">
        <w:rPr>
          <w:szCs w:val="28"/>
        </w:rPr>
        <w:t>а Октябрьской железной дороге.</w:t>
      </w:r>
    </w:p>
    <w:p w:rsidR="003F09BD" w:rsidRDefault="00DD537A">
      <w:pPr>
        <w:jc w:val="both"/>
        <w:rPr>
          <w:szCs w:val="28"/>
        </w:rPr>
      </w:pPr>
      <w:proofErr w:type="gramStart"/>
      <w:r>
        <w:rPr>
          <w:szCs w:val="28"/>
        </w:rPr>
        <w:t>Начальна</w:t>
      </w:r>
      <w:r>
        <w:rPr>
          <w:szCs w:val="28"/>
        </w:rPr>
        <w:t>я (максимальная) цена договора: 2</w:t>
      </w:r>
      <w:r w:rsidR="003858F1">
        <w:rPr>
          <w:szCs w:val="28"/>
        </w:rPr>
        <w:t> </w:t>
      </w:r>
      <w:r>
        <w:rPr>
          <w:szCs w:val="28"/>
        </w:rPr>
        <w:t>400</w:t>
      </w:r>
      <w:r w:rsidR="003858F1">
        <w:rPr>
          <w:szCs w:val="28"/>
        </w:rPr>
        <w:t> </w:t>
      </w:r>
      <w:r>
        <w:rPr>
          <w:szCs w:val="28"/>
        </w:rPr>
        <w:t>000</w:t>
      </w:r>
      <w:r w:rsidR="003858F1">
        <w:rPr>
          <w:szCs w:val="28"/>
        </w:rPr>
        <w:t>,00</w:t>
      </w:r>
      <w:r>
        <w:rPr>
          <w:szCs w:val="28"/>
        </w:rPr>
        <w:t xml:space="preserve"> (два миллиона четыреста тысяч) рублей 00 копеек рублей </w:t>
      </w:r>
      <w:r>
        <w:rPr>
          <w:szCs w:val="28"/>
        </w:rPr>
        <w:t xml:space="preserve">с учетом всех расходов Исполнителя, в том числе транспортных расходов по доставке своих работников до места выполнения работ, </w:t>
      </w:r>
      <w:r>
        <w:rPr>
          <w:szCs w:val="28"/>
        </w:rPr>
        <w:t>разгрузке, установке, монтажу, замене оборудования, стоимости расходных материалов,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w:t>
      </w:r>
      <w:proofErr w:type="gramEnd"/>
      <w:r>
        <w:rPr>
          <w:szCs w:val="28"/>
        </w:rPr>
        <w:t xml:space="preserve"> без учета НДС. С</w:t>
      </w:r>
      <w:r>
        <w:rPr>
          <w:szCs w:val="28"/>
        </w:rPr>
        <w:t>умма НДС и условия начисления определяются в соответствии с законодательством Российской Федерации</w:t>
      </w:r>
      <w:proofErr w:type="gramStart"/>
      <w:r>
        <w:rPr>
          <w:szCs w:val="28"/>
        </w:rPr>
        <w:t>..</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56"/>
        <w:gridCol w:w="1701"/>
        <w:gridCol w:w="1559"/>
        <w:gridCol w:w="2013"/>
      </w:tblGrid>
      <w:tr w:rsidR="00DE4997" w:rsidRPr="00BD24C5" w:rsidTr="003858F1">
        <w:tc>
          <w:tcPr>
            <w:tcW w:w="562"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3858F1">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3858F1">
            <w:pPr>
              <w:snapToGrid w:val="0"/>
              <w:ind w:firstLine="0"/>
              <w:jc w:val="center"/>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3858F1">
            <w:pPr>
              <w:snapToGrid w:val="0"/>
              <w:ind w:firstLine="0"/>
              <w:jc w:val="center"/>
              <w:rPr>
                <w:snapToGrid/>
                <w:sz w:val="24"/>
                <w:szCs w:val="24"/>
              </w:rPr>
            </w:pPr>
            <w:r>
              <w:rPr>
                <w:snapToGrid/>
                <w:sz w:val="24"/>
                <w:szCs w:val="24"/>
              </w:rPr>
              <w:t>Классификация по ОКВЭД 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3858F1">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3858F1">
            <w:pPr>
              <w:snapToGrid w:val="0"/>
              <w:ind w:firstLine="0"/>
              <w:jc w:val="center"/>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3858F1">
            <w:pPr>
              <w:snapToGrid w:val="0"/>
              <w:ind w:firstLine="0"/>
              <w:jc w:val="center"/>
              <w:rPr>
                <w:snapToGrid/>
                <w:sz w:val="24"/>
                <w:szCs w:val="24"/>
              </w:rPr>
            </w:pPr>
            <w:r>
              <w:rPr>
                <w:snapToGrid/>
                <w:sz w:val="24"/>
                <w:szCs w:val="24"/>
              </w:rPr>
              <w:t>Дополнительные сведения</w:t>
            </w:r>
          </w:p>
        </w:tc>
      </w:tr>
      <w:tr w:rsidR="00DE4997" w:rsidRPr="00F26920" w:rsidTr="003858F1">
        <w:tc>
          <w:tcPr>
            <w:tcW w:w="562" w:type="dxa"/>
            <w:tcBorders>
              <w:top w:val="single" w:sz="4" w:space="0" w:color="auto"/>
              <w:left w:val="single" w:sz="4" w:space="0" w:color="auto"/>
              <w:bottom w:val="single" w:sz="4" w:space="0" w:color="auto"/>
              <w:right w:val="single" w:sz="4" w:space="0" w:color="auto"/>
            </w:tcBorders>
            <w:vAlign w:val="center"/>
            <w:hideMark/>
          </w:tcPr>
          <w:p w:rsidR="003F09BD" w:rsidRDefault="00DD537A" w:rsidP="003858F1">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3F09BD" w:rsidRDefault="00DD537A" w:rsidP="003858F1">
            <w:pPr>
              <w:snapToGrid w:val="0"/>
              <w:ind w:firstLine="0"/>
              <w:jc w:val="center"/>
              <w:rPr>
                <w:snapToGrid/>
                <w:sz w:val="24"/>
                <w:szCs w:val="24"/>
                <w:lang w:val="en-US"/>
              </w:rPr>
            </w:pPr>
            <w:r>
              <w:rPr>
                <w:snapToGrid/>
                <w:sz w:val="24"/>
                <w:szCs w:val="24"/>
                <w:lang w:val="en-US"/>
              </w:rPr>
              <w:t>33.12.15.000</w:t>
            </w:r>
          </w:p>
        </w:tc>
        <w:tc>
          <w:tcPr>
            <w:tcW w:w="1956" w:type="dxa"/>
            <w:tcBorders>
              <w:top w:val="single" w:sz="4" w:space="0" w:color="auto"/>
              <w:left w:val="single" w:sz="4" w:space="0" w:color="auto"/>
              <w:bottom w:val="single" w:sz="4" w:space="0" w:color="auto"/>
              <w:right w:val="single" w:sz="4" w:space="0" w:color="auto"/>
            </w:tcBorders>
            <w:vAlign w:val="center"/>
          </w:tcPr>
          <w:p w:rsidR="003F09BD" w:rsidRDefault="00DD537A" w:rsidP="003858F1">
            <w:pPr>
              <w:snapToGrid w:val="0"/>
              <w:ind w:firstLine="0"/>
              <w:jc w:val="center"/>
              <w:rPr>
                <w:snapToGrid/>
                <w:sz w:val="24"/>
                <w:szCs w:val="24"/>
              </w:rPr>
            </w:pPr>
            <w:r>
              <w:rPr>
                <w:snapToGrid/>
                <w:sz w:val="24"/>
                <w:szCs w:val="24"/>
                <w:lang w:val="en-US"/>
              </w:rPr>
              <w:t>33.12</w:t>
            </w:r>
          </w:p>
        </w:tc>
        <w:tc>
          <w:tcPr>
            <w:tcW w:w="1701" w:type="dxa"/>
            <w:tcBorders>
              <w:top w:val="single" w:sz="4" w:space="0" w:color="auto"/>
              <w:left w:val="single" w:sz="4" w:space="0" w:color="auto"/>
              <w:bottom w:val="single" w:sz="4" w:space="0" w:color="auto"/>
              <w:right w:val="single" w:sz="4" w:space="0" w:color="auto"/>
            </w:tcBorders>
            <w:vAlign w:val="center"/>
          </w:tcPr>
          <w:p w:rsidR="003F09BD" w:rsidRDefault="00DD537A" w:rsidP="003858F1">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3F09BD" w:rsidRDefault="00DD537A" w:rsidP="003858F1">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rsidR="003F09BD" w:rsidRDefault="00DD537A" w:rsidP="003858F1">
            <w:pPr>
              <w:snapToGrid w:val="0"/>
              <w:ind w:firstLine="0"/>
              <w:jc w:val="center"/>
              <w:rPr>
                <w:snapToGrid/>
                <w:sz w:val="24"/>
                <w:szCs w:val="24"/>
              </w:rPr>
            </w:pPr>
            <w:r>
              <w:rPr>
                <w:snapToGrid/>
                <w:sz w:val="24"/>
                <w:szCs w:val="24"/>
              </w:rPr>
              <w:t>Строка годового плана закупок №228</w:t>
            </w:r>
          </w:p>
        </w:tc>
      </w:tr>
    </w:tbl>
    <w:p w:rsidR="003858F1" w:rsidRDefault="00DD537A">
      <w:pPr>
        <w:jc w:val="both"/>
        <w:rPr>
          <w:szCs w:val="28"/>
        </w:rPr>
      </w:pPr>
      <w:r>
        <w:rPr>
          <w:szCs w:val="28"/>
        </w:rPr>
        <w:t xml:space="preserve">Место поставки товара, выполнения работ, оказания услуг: </w:t>
      </w:r>
    </w:p>
    <w:p w:rsidR="003F09BD" w:rsidRDefault="00DD537A">
      <w:pPr>
        <w:jc w:val="both"/>
        <w:rPr>
          <w:szCs w:val="28"/>
        </w:rPr>
      </w:pPr>
      <w:r>
        <w:rPr>
          <w:szCs w:val="28"/>
        </w:rPr>
        <w:t>•</w:t>
      </w:r>
      <w:r>
        <w:rPr>
          <w:szCs w:val="28"/>
        </w:rPr>
        <w:tab/>
        <w:t xml:space="preserve">Контейнерный терминал </w:t>
      </w:r>
      <w:proofErr w:type="spellStart"/>
      <w:r>
        <w:rPr>
          <w:szCs w:val="28"/>
        </w:rPr>
        <w:t>Санкт-Петербург-Товарный-Витебский</w:t>
      </w:r>
      <w:proofErr w:type="spellEnd"/>
      <w:r>
        <w:rPr>
          <w:szCs w:val="28"/>
        </w:rPr>
        <w:t xml:space="preserve"> филиала ПАО «ТрансКонтейнер» на Октябрьской железной дороге, расположенный по адресу: 192007, город Санкт-Петербург, </w:t>
      </w:r>
      <w:r w:rsidR="003858F1">
        <w:rPr>
          <w:szCs w:val="28"/>
        </w:rPr>
        <w:t>Лиговский пр., д. 240, литер А.</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3F09BD" w:rsidRDefault="00DD537A">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по закупке: </w:t>
      </w:r>
      <w:r>
        <w:rPr>
          <w:szCs w:val="28"/>
        </w:rPr>
        <w:br/>
      </w:r>
      <w:bookmarkStart w:id="23" w:name="OLE_LINK5"/>
      <w:bookmarkStart w:id="24" w:name="OLE_LINK6"/>
      <w:bookmarkStart w:id="25" w:name="OLE_LINK7"/>
      <w:bookmarkStart w:id="26" w:name="OLE_LINK32"/>
      <w:bookmarkStart w:id="27" w:name="OLE_LINK33"/>
      <w:r>
        <w:rPr>
          <w:szCs w:val="28"/>
        </w:rPr>
        <w:t>с «30» марта 2018 г. 17 час. 00 мин. по «20» апреля 2018 г. 16 час. 00 мин.</w:t>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rsidR="003F09BD" w:rsidRDefault="00DD537A">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w:t>
        </w:r>
        <w:r>
          <w:rPr>
            <w:rStyle w:val="a6"/>
          </w:rPr>
          <w:t>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w:t>
      </w:r>
      <w:proofErr w:type="gramEnd"/>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3F09BD" w:rsidRDefault="00DD537A">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3F09BD" w:rsidRDefault="00DD537A">
      <w:pPr>
        <w:jc w:val="both"/>
        <w:rPr>
          <w:b/>
        </w:rPr>
      </w:pPr>
      <w:r>
        <w:tab/>
      </w:r>
      <w:bookmarkStart w:id="28" w:name="OLE_LINK8"/>
      <w:bookmarkStart w:id="29" w:name="OLE_LINK9"/>
      <w:bookmarkStart w:id="30" w:name="OLE_LINK23"/>
      <w:bookmarkStart w:id="31" w:name="OLE_LINK24"/>
      <w:bookmarkStart w:id="32" w:name="OLE_LINK37"/>
      <w:r>
        <w:rPr>
          <w:szCs w:val="28"/>
        </w:rPr>
        <w:t>«20» апреля 2018 г. 16 час. 00 мин.</w:t>
      </w:r>
      <w:bookmarkEnd w:id="28"/>
      <w:bookmarkEnd w:id="29"/>
      <w:bookmarkEnd w:id="30"/>
      <w:bookmarkEnd w:id="31"/>
      <w:bookmarkEnd w:id="32"/>
    </w:p>
    <w:p w:rsidR="003F09BD" w:rsidRDefault="00DD537A">
      <w:pPr>
        <w:jc w:val="both"/>
      </w:pPr>
      <w:r>
        <w:tab/>
        <w:t>Место: 191002, г. Санкт-Петербург, В</w:t>
      </w:r>
      <w:r>
        <w:t>ладимирский пр., д. 23.</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3F09BD" w:rsidRDefault="00DD537A">
      <w:pPr>
        <w:jc w:val="both"/>
        <w:rPr>
          <w:b/>
        </w:rPr>
      </w:pPr>
      <w:r>
        <w:tab/>
      </w:r>
      <w:r>
        <w:rPr>
          <w:szCs w:val="28"/>
        </w:rPr>
        <w:t>«23» апреля 2018 г. 10 час. 00 мин.</w:t>
      </w:r>
    </w:p>
    <w:p w:rsidR="003F09BD" w:rsidRDefault="00DD537A">
      <w:pPr>
        <w:jc w:val="both"/>
      </w:pPr>
      <w:r>
        <w:tab/>
        <w:t>Место: 191002, г. Санкт-Петербург, Владимирский пр., д. 23.</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3F09BD" w:rsidRDefault="00DD537A">
      <w:pPr>
        <w:jc w:val="both"/>
        <w:rPr>
          <w:b/>
        </w:rPr>
      </w:pPr>
      <w: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r>
        <w:rPr>
          <w:szCs w:val="28"/>
        </w:rPr>
        <w:t>«27» апреля 2018 г. 10 час. 00 мин.</w:t>
      </w:r>
      <w:bookmarkEnd w:id="33"/>
      <w:bookmarkEnd w:id="34"/>
      <w:bookmarkEnd w:id="35"/>
      <w:bookmarkEnd w:id="36"/>
      <w:bookmarkEnd w:id="37"/>
      <w:bookmarkEnd w:id="38"/>
      <w:bookmarkEnd w:id="39"/>
      <w:bookmarkEnd w:id="40"/>
      <w:bookmarkEnd w:id="41"/>
      <w:bookmarkEnd w:id="42"/>
    </w:p>
    <w:p w:rsidR="003F09BD" w:rsidRDefault="00DD537A">
      <w:pPr>
        <w:jc w:val="both"/>
      </w:pPr>
      <w:r>
        <w:tab/>
        <w:t xml:space="preserve">Место: </w:t>
      </w:r>
      <w:r>
        <w:t>191002, г. Санкт-Петербург, Владимирский пр., д. 23.</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3F09BD" w:rsidRDefault="00DD537A">
      <w:pPr>
        <w:jc w:val="both"/>
        <w:rPr>
          <w:b/>
        </w:rPr>
      </w:pPr>
      <w:r>
        <w:tab/>
      </w:r>
      <w:bookmarkStart w:id="43" w:name="OLE_LINK40"/>
      <w:bookmarkStart w:id="44" w:name="OLE_LINK41"/>
      <w:bookmarkStart w:id="45" w:name="OLE_LINK42"/>
      <w:bookmarkStart w:id="46" w:name="OLE_LINK53"/>
      <w:bookmarkStart w:id="47" w:name="OLE_LINK54"/>
      <w:r>
        <w:t xml:space="preserve">не позднее </w:t>
      </w:r>
      <w:bookmarkStart w:id="48" w:name="OLE_LINK14"/>
      <w:bookmarkStart w:id="49" w:name="OLE_LINK15"/>
      <w:bookmarkStart w:id="50" w:name="OLE_LINK27"/>
      <w:bookmarkStart w:id="51" w:name="OLE_LINK28"/>
      <w:r>
        <w:rPr>
          <w:szCs w:val="28"/>
        </w:rPr>
        <w:t>«07» мая 2018 г. 10 час. 00 мин.</w:t>
      </w:r>
      <w:bookmarkEnd w:id="43"/>
      <w:bookmarkEnd w:id="44"/>
      <w:bookmarkEnd w:id="45"/>
      <w:bookmarkEnd w:id="46"/>
      <w:bookmarkEnd w:id="47"/>
      <w:bookmarkEnd w:id="48"/>
      <w:bookmarkEnd w:id="49"/>
      <w:bookmarkEnd w:id="50"/>
      <w:bookmarkEnd w:id="51"/>
    </w:p>
    <w:p w:rsidR="003F09BD" w:rsidRDefault="00DD537A">
      <w:pPr>
        <w:jc w:val="both"/>
      </w:pPr>
      <w:r>
        <w:tab/>
        <w:t>Место: 191002, г. Санкт-Петербург, Владимирский пр., д. 23.</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37A" w:rsidRDefault="00DD537A" w:rsidP="00CB1C18">
      <w:r>
        <w:separator/>
      </w:r>
    </w:p>
  </w:endnote>
  <w:endnote w:type="continuationSeparator" w:id="0">
    <w:p w:rsidR="00DD537A" w:rsidRDefault="00DD537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37A" w:rsidRDefault="00DD537A" w:rsidP="00CB1C18">
      <w:r>
        <w:separator/>
      </w:r>
    </w:p>
  </w:footnote>
  <w:footnote w:type="continuationSeparator" w:id="0">
    <w:p w:rsidR="00DD537A" w:rsidRDefault="00DD537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3F09BD">
    <w:pPr>
      <w:pStyle w:val="af0"/>
      <w:jc w:val="center"/>
    </w:pPr>
    <w:r>
      <w:fldChar w:fldCharType="begin"/>
    </w:r>
    <w:r w:rsidR="007F577C">
      <w:instrText xml:space="preserve"> PAGE   \* MERGEFORMAT </w:instrText>
    </w:r>
    <w:r>
      <w:fldChar w:fldCharType="separate"/>
    </w:r>
    <w:r w:rsidR="003858F1">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7D0"/>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858F1"/>
    <w:rsid w:val="00395AA4"/>
    <w:rsid w:val="003A00F1"/>
    <w:rsid w:val="003A37C7"/>
    <w:rsid w:val="003C401F"/>
    <w:rsid w:val="003C58C8"/>
    <w:rsid w:val="003C7469"/>
    <w:rsid w:val="003D0AA6"/>
    <w:rsid w:val="003E13B8"/>
    <w:rsid w:val="003E1D49"/>
    <w:rsid w:val="003F09BD"/>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079A7"/>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D537A"/>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647A9-9F92-4574-ADD7-13E6DC06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939</Words>
  <Characters>5357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medvedevamp</cp:lastModifiedBy>
  <cp:revision>43</cp:revision>
  <cp:lastPrinted>2013-04-01T13:23:00Z</cp:lastPrinted>
  <dcterms:created xsi:type="dcterms:W3CDTF">2015-09-11T06:53:00Z</dcterms:created>
  <dcterms:modified xsi:type="dcterms:W3CDTF">2018-03-30T12:27:00Z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