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bookmarkStart w:id="0" w:name="_GoBack"/>
      <w:bookmarkEnd w:id="0"/>
      <w:r>
        <w:rPr>
          <w:rFonts w:eastAsiaTheme="majorEastAsia"/>
          <w:b/>
          <w:bCs/>
          <w:snapToGrid/>
          <w:szCs w:val="28"/>
          <w:lang w:eastAsia="en-US"/>
        </w:rPr>
        <w:t>ИЗВЕЩЕНИЕ</w:t>
      </w:r>
    </w:p>
    <w:p w:rsidR="00C602FD" w:rsidRDefault="002C70C5">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w:t>
      </w:r>
      <w:r w:rsidRPr="00C602FD">
        <w:rPr>
          <w:rFonts w:eastAsiaTheme="majorEastAsia"/>
          <w:b/>
          <w:bCs/>
          <w:snapToGrid/>
          <w:szCs w:val="28"/>
          <w:lang w:eastAsia="en-US"/>
        </w:rPr>
        <w:t>№</w:t>
      </w:r>
      <w:r w:rsidR="00C602FD">
        <w:rPr>
          <w:rFonts w:eastAsiaTheme="majorEastAsia"/>
          <w:b/>
          <w:bCs/>
          <w:snapToGrid/>
          <w:szCs w:val="28"/>
          <w:lang w:eastAsia="en-US"/>
        </w:rPr>
        <w:t> </w:t>
      </w:r>
      <w:r w:rsidR="00C602FD" w:rsidRPr="00C602FD">
        <w:rPr>
          <w:rFonts w:eastAsiaTheme="majorEastAsia"/>
          <w:b/>
          <w:bCs/>
          <w:snapToGrid/>
          <w:szCs w:val="28"/>
          <w:lang w:eastAsia="en-US"/>
        </w:rPr>
        <w:t>ЕП-НКПСКЖД-18-0003</w:t>
      </w:r>
    </w:p>
    <w:p w:rsidR="00CB73CB" w:rsidRDefault="002C70C5">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EC219C">
        <w:rPr>
          <w:rFonts w:eastAsiaTheme="majorEastAsia"/>
          <w:b/>
          <w:bCs/>
          <w:snapToGrid/>
          <w:szCs w:val="28"/>
          <w:lang w:eastAsia="en-US"/>
        </w:rPr>
        <w:t>ЩИКА (ИСПОЛНИТЕЛЯ, ПОДРЯДЧИКА)</w:t>
      </w:r>
    </w:p>
    <w:p w:rsidR="0024584A" w:rsidRDefault="0024584A" w:rsidP="0024584A">
      <w:pPr>
        <w:jc w:val="both"/>
      </w:pPr>
    </w:p>
    <w:p w:rsidR="00CB73CB" w:rsidRDefault="002C70C5">
      <w:pPr>
        <w:jc w:val="both"/>
      </w:pPr>
      <w:proofErr w:type="gramStart"/>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w:t>
      </w:r>
      <w:r w:rsidR="005B621B">
        <w:t xml:space="preserve">«ТрансКонтейнер» от 21 декабря </w:t>
      </w:r>
      <w:r>
        <w:t>2016 г. (далее – Положение о закупках),</w:t>
      </w:r>
      <w:r w:rsidR="00692134">
        <w:t xml:space="preserve"> </w:t>
      </w:r>
      <w:r w:rsidR="005B621B">
        <w:t>проводит размещение</w:t>
      </w:r>
      <w:proofErr w:type="gramEnd"/>
      <w:r w:rsidR="005B621B">
        <w:t xml:space="preserve"> заказа </w:t>
      </w:r>
      <w:r w:rsidR="005B621B" w:rsidRPr="00C602FD">
        <w:t>№</w:t>
      </w:r>
      <w:r w:rsidR="00C602FD">
        <w:t> </w:t>
      </w:r>
      <w:r w:rsidR="00C602FD" w:rsidRPr="00C602FD">
        <w:t xml:space="preserve">ЕП-НКПСКЖД-18-0003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423852" w:rsidRPr="00053080" w:rsidRDefault="0024584A" w:rsidP="00423852">
      <w:pPr>
        <w:pStyle w:val="11"/>
        <w:ind w:firstLine="708"/>
        <w:rPr>
          <w:szCs w:val="28"/>
        </w:rPr>
      </w:pPr>
      <w:r>
        <w:t xml:space="preserve">Почтовый адрес: </w:t>
      </w:r>
      <w:r w:rsidR="00423852" w:rsidRPr="00053080">
        <w:rPr>
          <w:szCs w:val="28"/>
        </w:rPr>
        <w:t>Российская Федерация, 344019, г. Ростов-на-Дону, ул.</w:t>
      </w:r>
      <w:r w:rsidR="00423852">
        <w:rPr>
          <w:szCs w:val="28"/>
        </w:rPr>
        <w:t> </w:t>
      </w:r>
      <w:r w:rsidR="00423852" w:rsidRPr="00053080">
        <w:rPr>
          <w:szCs w:val="28"/>
        </w:rPr>
        <w:t>Закруткина</w:t>
      </w:r>
      <w:r w:rsidR="00423852">
        <w:rPr>
          <w:szCs w:val="28"/>
        </w:rPr>
        <w:t>, д.</w:t>
      </w:r>
      <w:r w:rsidR="00423852" w:rsidRPr="00053080">
        <w:rPr>
          <w:szCs w:val="28"/>
        </w:rPr>
        <w:t>67В/2Б</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423852" w:rsidRPr="00386A46" w:rsidRDefault="00423852" w:rsidP="00423852">
      <w:pPr>
        <w:jc w:val="both"/>
      </w:pPr>
      <w:r w:rsidRPr="00386A46">
        <w:t>Ф.И.О.: Гордеева Лилия Владимировна</w:t>
      </w:r>
    </w:p>
    <w:p w:rsidR="00423852" w:rsidRPr="00386A46" w:rsidRDefault="00423852" w:rsidP="00423852">
      <w:pPr>
        <w:jc w:val="both"/>
        <w:rPr>
          <w:rFonts w:ascii="Tahoma" w:hAnsi="Tahoma" w:cs="Tahoma"/>
          <w:sz w:val="15"/>
          <w:szCs w:val="15"/>
        </w:rPr>
      </w:pPr>
      <w:r w:rsidRPr="00386A46">
        <w:t xml:space="preserve">Адрес электронной почты: </w:t>
      </w:r>
      <w:r w:rsidRPr="00386A46">
        <w:rPr>
          <w:szCs w:val="28"/>
        </w:rPr>
        <w:t>GordeevaLV@trcont.r</w:t>
      </w:r>
      <w:r w:rsidRPr="00386A46">
        <w:rPr>
          <w:szCs w:val="28"/>
          <w:lang w:val="en-US"/>
        </w:rPr>
        <w:t>u</w:t>
      </w:r>
      <w:r w:rsidRPr="00386A46">
        <w:rPr>
          <w:szCs w:val="28"/>
        </w:rPr>
        <w:t>;</w:t>
      </w:r>
    </w:p>
    <w:p w:rsidR="00423852" w:rsidRPr="001B73DC" w:rsidRDefault="00423852" w:rsidP="00423852">
      <w:r w:rsidRPr="00386A46">
        <w:t xml:space="preserve">Телефон: </w:t>
      </w:r>
      <w:r w:rsidRPr="001B73DC">
        <w:t xml:space="preserve">+7 </w:t>
      </w:r>
      <w:r w:rsidRPr="00394D7C">
        <w:t>(800)100-2220 доб. 4216</w:t>
      </w:r>
      <w:r w:rsidRPr="001B73DC">
        <w:t>;</w:t>
      </w:r>
    </w:p>
    <w:p w:rsidR="00423852" w:rsidRDefault="00423852" w:rsidP="00423852">
      <w:pPr>
        <w:jc w:val="both"/>
      </w:pPr>
      <w:r w:rsidRPr="00386A46">
        <w:t xml:space="preserve">Факс: </w:t>
      </w:r>
      <w:r w:rsidRPr="00CE4AAA">
        <w:t>+7 (863) 2</w:t>
      </w:r>
      <w:r>
        <w:t>59-43-88</w:t>
      </w:r>
    </w:p>
    <w:p w:rsidR="005B621B" w:rsidRDefault="005B621B" w:rsidP="005B621B">
      <w:pPr>
        <w:jc w:val="both"/>
      </w:pPr>
    </w:p>
    <w:p w:rsidR="00CB73CB" w:rsidRDefault="002C70C5">
      <w:pPr>
        <w:jc w:val="both"/>
        <w:rPr>
          <w:szCs w:val="28"/>
        </w:rPr>
      </w:pPr>
      <w:r>
        <w:rPr>
          <w:b/>
        </w:rPr>
        <w:t xml:space="preserve">1. Предмет Заказа: </w:t>
      </w:r>
      <w:r w:rsidR="00F91A8F">
        <w:rPr>
          <w:szCs w:val="28"/>
        </w:rPr>
        <w:t>о</w:t>
      </w:r>
      <w:r w:rsidR="00F91A8F" w:rsidRPr="0091495D">
        <w:rPr>
          <w:szCs w:val="28"/>
        </w:rPr>
        <w:t>казание транспортных услуг по формированию ко</w:t>
      </w:r>
      <w:r w:rsidR="00F91A8F">
        <w:rPr>
          <w:szCs w:val="28"/>
        </w:rPr>
        <w:t>нтейнерного поезда (далее – КП)</w:t>
      </w:r>
      <w:r w:rsidR="00F91A8F" w:rsidRPr="0091495D">
        <w:rPr>
          <w:szCs w:val="28"/>
        </w:rPr>
        <w:t xml:space="preserve"> средствами ОАО «РЖД» на путях общего пользования одной железнодорожной станции отправления </w:t>
      </w:r>
      <w:r w:rsidR="00F91A8F" w:rsidRPr="001A0F37">
        <w:rPr>
          <w:szCs w:val="28"/>
        </w:rPr>
        <w:t xml:space="preserve">Новороссийск или </w:t>
      </w:r>
      <w:proofErr w:type="gramStart"/>
      <w:r w:rsidR="00F91A8F" w:rsidRPr="001A0F37">
        <w:rPr>
          <w:szCs w:val="28"/>
        </w:rPr>
        <w:t>Краснодар-Сортировочный</w:t>
      </w:r>
      <w:proofErr w:type="gramEnd"/>
      <w:r w:rsidR="00F91A8F" w:rsidRPr="001A0F37">
        <w:rPr>
          <w:szCs w:val="28"/>
        </w:rPr>
        <w:t xml:space="preserve"> </w:t>
      </w:r>
      <w:r w:rsidR="00F91A8F" w:rsidRPr="00822127">
        <w:rPr>
          <w:szCs w:val="28"/>
        </w:rPr>
        <w:t xml:space="preserve">Северо-Кавказской </w:t>
      </w:r>
      <w:r w:rsidR="00F91A8F">
        <w:rPr>
          <w:szCs w:val="28"/>
        </w:rPr>
        <w:t>железной дороги</w:t>
      </w:r>
      <w:r w:rsidR="00F91A8F" w:rsidRPr="001A0F37">
        <w:rPr>
          <w:szCs w:val="28"/>
        </w:rPr>
        <w:t xml:space="preserve"> </w:t>
      </w:r>
      <w:r w:rsidR="00F91A8F" w:rsidRPr="0091495D">
        <w:rPr>
          <w:szCs w:val="28"/>
        </w:rPr>
        <w:t>из вагонов с контейнерами одного или нескольких грузоотправителей, направляемых на одну станцию назначения в адреса одного или нескольких грузополучателей</w:t>
      </w:r>
      <w:r w:rsidR="00F91A8F">
        <w:rPr>
          <w:szCs w:val="28"/>
        </w:rPr>
        <w:t>.</w:t>
      </w:r>
    </w:p>
    <w:p w:rsidR="005B621B" w:rsidRDefault="005B621B">
      <w:pPr>
        <w:jc w:val="both"/>
        <w:rPr>
          <w:i/>
        </w:rPr>
      </w:pP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B621B">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9B24FA" w:rsidRDefault="001D00FD" w:rsidP="005B621B">
            <w:pPr>
              <w:snapToGrid w:val="0"/>
              <w:ind w:firstLine="0"/>
              <w:jc w:val="center"/>
              <w:rPr>
                <w:snapToGrid/>
                <w:sz w:val="24"/>
                <w:szCs w:val="24"/>
              </w:rPr>
            </w:pPr>
            <w:r w:rsidRPr="009B24FA">
              <w:rPr>
                <w:snapToGrid/>
                <w:sz w:val="24"/>
                <w:szCs w:val="24"/>
              </w:rPr>
              <w:t>Дополнительные сведения</w:t>
            </w:r>
          </w:p>
        </w:tc>
      </w:tr>
      <w:tr w:rsidR="001D00FD" w:rsidRPr="00F26920" w:rsidTr="005B621B">
        <w:tc>
          <w:tcPr>
            <w:tcW w:w="562" w:type="dxa"/>
            <w:tcBorders>
              <w:top w:val="single" w:sz="4" w:space="0" w:color="auto"/>
              <w:left w:val="single" w:sz="4" w:space="0" w:color="auto"/>
              <w:bottom w:val="single" w:sz="4" w:space="0" w:color="auto"/>
              <w:right w:val="single" w:sz="4" w:space="0" w:color="auto"/>
            </w:tcBorders>
            <w:vAlign w:val="center"/>
            <w:hideMark/>
          </w:tcPr>
          <w:p w:rsidR="00CB73CB" w:rsidRPr="009B24FA" w:rsidRDefault="002C70C5" w:rsidP="005B621B">
            <w:pPr>
              <w:tabs>
                <w:tab w:val="clear" w:pos="709"/>
                <w:tab w:val="left" w:pos="313"/>
              </w:tabs>
              <w:snapToGrid w:val="0"/>
              <w:ind w:firstLine="0"/>
              <w:jc w:val="center"/>
              <w:rPr>
                <w:snapToGrid/>
                <w:sz w:val="24"/>
                <w:szCs w:val="24"/>
              </w:rPr>
            </w:pPr>
            <w:r w:rsidRPr="009B24FA">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3CB" w:rsidRPr="009B24FA" w:rsidRDefault="002C70C5" w:rsidP="005B621B">
            <w:pPr>
              <w:snapToGrid w:val="0"/>
              <w:ind w:firstLine="0"/>
              <w:jc w:val="center"/>
              <w:rPr>
                <w:snapToGrid/>
                <w:sz w:val="24"/>
                <w:szCs w:val="24"/>
              </w:rPr>
            </w:pPr>
            <w:r w:rsidRPr="009B24FA">
              <w:rPr>
                <w:snapToGrid/>
                <w:sz w:val="24"/>
                <w:szCs w:val="24"/>
                <w:lang w:val="en-US"/>
              </w:rPr>
              <w:t>52.21.11</w:t>
            </w:r>
            <w:r w:rsidR="00C07C0C" w:rsidRPr="009B24FA">
              <w:rPr>
                <w:snapToGrid/>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tcPr>
          <w:p w:rsidR="00CB73CB" w:rsidRPr="009B24FA" w:rsidRDefault="002C70C5" w:rsidP="005B621B">
            <w:pPr>
              <w:snapToGrid w:val="0"/>
              <w:ind w:firstLine="0"/>
              <w:jc w:val="center"/>
              <w:rPr>
                <w:snapToGrid/>
                <w:sz w:val="24"/>
                <w:szCs w:val="24"/>
              </w:rPr>
            </w:pPr>
            <w:r w:rsidRPr="009B24FA">
              <w:rPr>
                <w:snapToGrid/>
                <w:sz w:val="24"/>
                <w:szCs w:val="24"/>
                <w:lang w:val="en-US"/>
              </w:rPr>
              <w:t>52.21</w:t>
            </w:r>
            <w:r w:rsidR="00C07C0C" w:rsidRPr="009B24FA">
              <w:rPr>
                <w:snapToGrid/>
                <w:sz w:val="24"/>
                <w:szCs w:val="24"/>
              </w:rPr>
              <w:t>.11</w:t>
            </w:r>
          </w:p>
        </w:tc>
        <w:tc>
          <w:tcPr>
            <w:tcW w:w="1673" w:type="dxa"/>
            <w:tcBorders>
              <w:top w:val="single" w:sz="4" w:space="0" w:color="auto"/>
              <w:left w:val="single" w:sz="4" w:space="0" w:color="auto"/>
              <w:bottom w:val="single" w:sz="4" w:space="0" w:color="auto"/>
              <w:right w:val="single" w:sz="4" w:space="0" w:color="auto"/>
            </w:tcBorders>
            <w:vAlign w:val="center"/>
          </w:tcPr>
          <w:p w:rsidR="00CB73CB" w:rsidRPr="009B24FA" w:rsidRDefault="002C70C5" w:rsidP="005B621B">
            <w:pPr>
              <w:snapToGrid w:val="0"/>
              <w:ind w:firstLine="0"/>
              <w:jc w:val="center"/>
              <w:rPr>
                <w:snapToGrid/>
                <w:sz w:val="24"/>
                <w:szCs w:val="24"/>
              </w:rPr>
            </w:pPr>
            <w:r w:rsidRPr="009B24FA">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CB73CB" w:rsidRPr="009B24FA" w:rsidRDefault="009B24FA" w:rsidP="005B621B">
            <w:pPr>
              <w:snapToGrid w:val="0"/>
              <w:ind w:firstLine="0"/>
              <w:jc w:val="center"/>
              <w:rPr>
                <w:snapToGrid/>
                <w:sz w:val="24"/>
                <w:szCs w:val="24"/>
              </w:rPr>
            </w:pPr>
            <w:r>
              <w:rPr>
                <w:snapToGrid/>
                <w:sz w:val="24"/>
                <w:szCs w:val="24"/>
              </w:rPr>
              <w:t>Условная единица</w:t>
            </w:r>
          </w:p>
        </w:tc>
        <w:tc>
          <w:tcPr>
            <w:tcW w:w="2013" w:type="dxa"/>
            <w:tcBorders>
              <w:top w:val="single" w:sz="4" w:space="0" w:color="auto"/>
              <w:left w:val="single" w:sz="4" w:space="0" w:color="auto"/>
              <w:bottom w:val="single" w:sz="4" w:space="0" w:color="auto"/>
              <w:right w:val="single" w:sz="4" w:space="0" w:color="auto"/>
            </w:tcBorders>
            <w:vAlign w:val="center"/>
            <w:hideMark/>
          </w:tcPr>
          <w:p w:rsidR="00F96D7A" w:rsidRPr="009B24FA" w:rsidRDefault="002C70C5" w:rsidP="00F96D7A">
            <w:pPr>
              <w:snapToGrid w:val="0"/>
              <w:ind w:firstLine="0"/>
              <w:jc w:val="center"/>
              <w:rPr>
                <w:snapToGrid/>
                <w:sz w:val="24"/>
                <w:szCs w:val="24"/>
              </w:rPr>
            </w:pPr>
            <w:r w:rsidRPr="009B24FA">
              <w:rPr>
                <w:snapToGrid/>
                <w:sz w:val="24"/>
                <w:szCs w:val="24"/>
              </w:rPr>
              <w:t>Строка годового плана закупок №</w:t>
            </w:r>
            <w:r w:rsidR="00F96D7A" w:rsidRPr="009B24FA">
              <w:rPr>
                <w:snapToGrid/>
                <w:sz w:val="24"/>
                <w:szCs w:val="24"/>
              </w:rPr>
              <w:t>193</w:t>
            </w:r>
          </w:p>
        </w:tc>
      </w:tr>
    </w:tbl>
    <w:p w:rsidR="00091B7E" w:rsidRDefault="00091B7E">
      <w:pPr>
        <w:jc w:val="both"/>
        <w:rPr>
          <w:b/>
        </w:rPr>
      </w:pPr>
    </w:p>
    <w:p w:rsidR="00CB73CB" w:rsidRDefault="002C70C5">
      <w:pPr>
        <w:jc w:val="both"/>
      </w:pPr>
      <w:r>
        <w:rPr>
          <w:b/>
        </w:rPr>
        <w:lastRenderedPageBreak/>
        <w:t>2. Количество (Объем)</w:t>
      </w:r>
      <w:r w:rsidR="00091B7E">
        <w:rPr>
          <w:b/>
        </w:rPr>
        <w:t xml:space="preserve"> услуг:</w:t>
      </w:r>
      <w:r>
        <w:rPr>
          <w:b/>
        </w:rPr>
        <w:t xml:space="preserve"> </w:t>
      </w:r>
      <w:r w:rsidR="00F91A8F">
        <w:t>определяется Заказчиком из наличия груза к отправлению в составе контейнерного поезда и потребности в формировании.</w:t>
      </w:r>
    </w:p>
    <w:p w:rsidR="00CB73CB" w:rsidRDefault="002C70C5">
      <w:pPr>
        <w:jc w:val="both"/>
        <w:rPr>
          <w:b/>
        </w:rPr>
      </w:pPr>
      <w:r w:rsidRPr="00FB6E76">
        <w:rPr>
          <w:b/>
        </w:rPr>
        <w:t xml:space="preserve">3. Максимальная цена договора: </w:t>
      </w:r>
      <w:r w:rsidR="00F91A8F" w:rsidRPr="00FB6E76">
        <w:t>11</w:t>
      </w:r>
      <w:r w:rsidR="00F91A8F">
        <w:t> </w:t>
      </w:r>
      <w:r w:rsidR="00F91A8F" w:rsidRPr="00FB6E76">
        <w:t>200</w:t>
      </w:r>
      <w:r w:rsidR="00F91A8F">
        <w:t xml:space="preserve"> 000,00 (одиннадцать </w:t>
      </w:r>
      <w:r w:rsidR="00F91A8F" w:rsidRPr="00FB6E76">
        <w:t xml:space="preserve">миллионов двести тысяч) рублей </w:t>
      </w:r>
      <w:r w:rsidR="00F91A8F" w:rsidRPr="00822127">
        <w:t>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F91A8F" w:rsidRDefault="00091B7E" w:rsidP="00F91A8F">
      <w:pPr>
        <w:tabs>
          <w:tab w:val="left" w:pos="1134"/>
        </w:tabs>
        <w:jc w:val="both"/>
      </w:pPr>
      <w:r>
        <w:rPr>
          <w:b/>
          <w:iCs/>
          <w:szCs w:val="28"/>
        </w:rPr>
        <w:t>4. Порядок определения цены за</w:t>
      </w:r>
      <w:r w:rsidR="002C70C5">
        <w:rPr>
          <w:b/>
          <w:iCs/>
          <w:szCs w:val="28"/>
        </w:rPr>
        <w:t xml:space="preserve"> </w:t>
      </w:r>
      <w:r w:rsidR="00F91A8F">
        <w:t xml:space="preserve">оказание транспортных услуг по формированию контейнерных поездов по </w:t>
      </w:r>
      <w:r w:rsidR="00F91A8F" w:rsidRPr="00822127">
        <w:t xml:space="preserve">станции Новороссийск, </w:t>
      </w:r>
      <w:proofErr w:type="gramStart"/>
      <w:r w:rsidR="00F91A8F" w:rsidRPr="00822127">
        <w:t>Краснодар-Сортировочный</w:t>
      </w:r>
      <w:proofErr w:type="gramEnd"/>
      <w:r w:rsidR="00F91A8F" w:rsidRPr="00822127">
        <w:t xml:space="preserve"> </w:t>
      </w:r>
      <w:proofErr w:type="spellStart"/>
      <w:r w:rsidR="00F91A8F" w:rsidRPr="00822127">
        <w:t>СКжд</w:t>
      </w:r>
      <w:proofErr w:type="spellEnd"/>
      <w:r w:rsidR="00F91A8F" w:rsidRPr="00822127">
        <w:t xml:space="preserve"> состоит из следующих элементов</w:t>
      </w:r>
      <w:r w:rsidR="00F91A8F">
        <w:t>:</w:t>
      </w:r>
    </w:p>
    <w:p w:rsidR="00F91A8F" w:rsidRPr="00822127" w:rsidRDefault="00F91A8F" w:rsidP="00F91A8F">
      <w:pPr>
        <w:tabs>
          <w:tab w:val="left" w:pos="1134"/>
        </w:tabs>
        <w:jc w:val="both"/>
      </w:pPr>
      <w:proofErr w:type="gramStart"/>
      <w:r>
        <w:t>- затрат ОАО «РЖД», связанных с выполнением маневровой работы при формировании КП на</w:t>
      </w:r>
      <w:r w:rsidRPr="00822127">
        <w:t xml:space="preserve"> станциях Новороссийск или Краснодар-Сортировочный </w:t>
      </w:r>
      <w:proofErr w:type="spellStart"/>
      <w:r w:rsidRPr="00822127">
        <w:t>СКжд</w:t>
      </w:r>
      <w:proofErr w:type="spellEnd"/>
      <w:r>
        <w:t xml:space="preserve">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w:t>
      </w:r>
      <w:r w:rsidRPr="00822127">
        <w:t>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822127">
        <w:t xml:space="preserve"> 13.07.2015 №1714р (далее – Методика). </w:t>
      </w:r>
      <w:proofErr w:type="gramStart"/>
      <w:r w:rsidRPr="009778C0">
        <w:t>Расчет</w:t>
      </w:r>
      <w:r w:rsidRPr="00822127">
        <w:t xml:space="preserve"> затра</w:t>
      </w:r>
      <w:r>
        <w:t xml:space="preserve">т за маневровый </w:t>
      </w:r>
      <w:proofErr w:type="spellStart"/>
      <w:r>
        <w:t>локомотиво</w:t>
      </w:r>
      <w:proofErr w:type="spellEnd"/>
      <w:r>
        <w:t>-час определяется с учетом параметров, значения которых определены в таблицах П3.1-П3.2 Приложения 3 Методики;</w:t>
      </w:r>
      <w:proofErr w:type="gramEnd"/>
    </w:p>
    <w:p w:rsidR="00F91A8F" w:rsidRDefault="00F91A8F" w:rsidP="00F91A8F">
      <w:pPr>
        <w:tabs>
          <w:tab w:val="left" w:pos="1134"/>
        </w:tabs>
        <w:jc w:val="both"/>
      </w:pPr>
      <w:r>
        <w:t xml:space="preserve">-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 </w:t>
      </w:r>
    </w:p>
    <w:p w:rsidR="00F91A8F" w:rsidRDefault="00F91A8F" w:rsidP="00F91A8F">
      <w:pPr>
        <w:tabs>
          <w:tab w:val="left" w:pos="1134"/>
        </w:tabs>
        <w:jc w:val="both"/>
      </w:pPr>
      <w:r>
        <w:t>- иных затрат ОАО «РЖД», возникающих при оказании данной услуги и подтвержденных документально.</w:t>
      </w:r>
    </w:p>
    <w:p w:rsidR="00F91A8F" w:rsidRDefault="002C70C5" w:rsidP="00F91A8F">
      <w:pPr>
        <w:tabs>
          <w:tab w:val="left" w:pos="1134"/>
        </w:tabs>
        <w:jc w:val="both"/>
      </w:pPr>
      <w:r>
        <w:rPr>
          <w:b/>
          <w:iCs/>
          <w:szCs w:val="28"/>
        </w:rPr>
        <w:t>5. Форма, сроки и порядок оплаты</w:t>
      </w:r>
      <w:r w:rsidR="005D7FCD">
        <w:rPr>
          <w:b/>
          <w:iCs/>
          <w:szCs w:val="28"/>
        </w:rPr>
        <w:t>:</w:t>
      </w:r>
      <w:r>
        <w:rPr>
          <w:b/>
          <w:iCs/>
          <w:szCs w:val="28"/>
        </w:rPr>
        <w:t xml:space="preserve"> </w:t>
      </w:r>
      <w:r w:rsidR="00F91A8F">
        <w:t>оплата производится в соответствии с условиями Договора об организации расчетов от 27.12.2007 № 120-жд, код плательщика 4000000123, заключенного между ПАО «ТрансКонтейнер» и ОАО «РЖД» и устанавливающего порядок централизованных расчетов по единому лицевому счету.</w:t>
      </w:r>
    </w:p>
    <w:p w:rsidR="00F91A8F" w:rsidRPr="00822127" w:rsidRDefault="00F91A8F" w:rsidP="00F91A8F">
      <w:pPr>
        <w:tabs>
          <w:tab w:val="left" w:pos="1134"/>
        </w:tabs>
        <w:jc w:val="both"/>
      </w:pPr>
      <w:r>
        <w:t xml:space="preserve">Оплата всех причитающихся ОАО «РЖД» платежей осуществляется на основании накопительной ведомости ФДУ-92 до 5 (пятого) числа месяца, следующего за </w:t>
      </w:r>
      <w:proofErr w:type="gramStart"/>
      <w:r>
        <w:t>отчетным</w:t>
      </w:r>
      <w:proofErr w:type="gramEnd"/>
      <w:r>
        <w:t>.</w:t>
      </w:r>
    </w:p>
    <w:p w:rsidR="00CB73CB" w:rsidRDefault="002C70C5" w:rsidP="00F91A8F">
      <w:pPr>
        <w:pStyle w:val="Default"/>
        <w:ind w:firstLine="708"/>
        <w:jc w:val="both"/>
        <w:rPr>
          <w:color w:val="auto"/>
          <w:sz w:val="28"/>
          <w:szCs w:val="28"/>
        </w:rPr>
      </w:pPr>
      <w:r>
        <w:rPr>
          <w:b/>
          <w:iCs/>
          <w:color w:val="auto"/>
          <w:sz w:val="28"/>
          <w:szCs w:val="28"/>
        </w:rPr>
        <w:t>6. Срок</w:t>
      </w:r>
      <w:r w:rsidR="005D7FCD">
        <w:rPr>
          <w:b/>
          <w:iCs/>
          <w:color w:val="auto"/>
          <w:sz w:val="28"/>
          <w:szCs w:val="28"/>
        </w:rPr>
        <w:t xml:space="preserve"> оказания услуг</w:t>
      </w:r>
      <w:r>
        <w:rPr>
          <w:b/>
          <w:iCs/>
          <w:color w:val="auto"/>
          <w:sz w:val="28"/>
          <w:szCs w:val="28"/>
        </w:rPr>
        <w:t>:</w:t>
      </w:r>
      <w:r w:rsidRPr="00F91A8F">
        <w:rPr>
          <w:snapToGrid w:val="0"/>
          <w:color w:val="auto"/>
          <w:sz w:val="28"/>
          <w:szCs w:val="20"/>
          <w:lang w:eastAsia="ru-RU"/>
        </w:rPr>
        <w:t xml:space="preserve"> </w:t>
      </w:r>
      <w:proofErr w:type="gramStart"/>
      <w:r w:rsidR="00F91A8F" w:rsidRPr="00F91A8F">
        <w:rPr>
          <w:snapToGrid w:val="0"/>
          <w:color w:val="auto"/>
          <w:sz w:val="28"/>
          <w:szCs w:val="20"/>
          <w:lang w:eastAsia="ru-RU"/>
        </w:rPr>
        <w:t>с даты подписания</w:t>
      </w:r>
      <w:proofErr w:type="gramEnd"/>
      <w:r w:rsidR="00F91A8F" w:rsidRPr="00F91A8F">
        <w:rPr>
          <w:snapToGrid w:val="0"/>
          <w:color w:val="auto"/>
          <w:sz w:val="28"/>
          <w:szCs w:val="20"/>
          <w:lang w:eastAsia="ru-RU"/>
        </w:rPr>
        <w:t xml:space="preserve"> договора по 31.12.2018 включительно.</w:t>
      </w:r>
    </w:p>
    <w:p w:rsidR="005D7FCD" w:rsidRDefault="002C70C5">
      <w:pPr>
        <w:pStyle w:val="Default"/>
        <w:ind w:firstLine="708"/>
        <w:jc w:val="both"/>
        <w:rPr>
          <w:b/>
          <w:iCs/>
          <w:color w:val="auto"/>
          <w:sz w:val="28"/>
          <w:szCs w:val="28"/>
        </w:rPr>
      </w:pPr>
      <w:r>
        <w:rPr>
          <w:b/>
          <w:iCs/>
          <w:color w:val="auto"/>
          <w:sz w:val="28"/>
          <w:szCs w:val="28"/>
        </w:rPr>
        <w:t>7. Место</w:t>
      </w:r>
      <w:r w:rsidR="005D7FCD">
        <w:rPr>
          <w:b/>
          <w:iCs/>
          <w:color w:val="auto"/>
          <w:sz w:val="28"/>
          <w:szCs w:val="28"/>
        </w:rPr>
        <w:t xml:space="preserve"> оказания услуг</w:t>
      </w:r>
      <w:r w:rsidR="00A34AEC">
        <w:rPr>
          <w:b/>
          <w:iCs/>
          <w:color w:val="auto"/>
          <w:sz w:val="28"/>
          <w:szCs w:val="28"/>
        </w:rPr>
        <w:t>:</w:t>
      </w:r>
    </w:p>
    <w:p w:rsidR="00F91A8F" w:rsidRDefault="00F91A8F" w:rsidP="00F91A8F">
      <w:pPr>
        <w:tabs>
          <w:tab w:val="left" w:pos="1134"/>
        </w:tabs>
        <w:jc w:val="both"/>
        <w:rPr>
          <w:szCs w:val="28"/>
        </w:rPr>
      </w:pPr>
      <w:proofErr w:type="gramStart"/>
      <w:r>
        <w:rPr>
          <w:szCs w:val="28"/>
        </w:rPr>
        <w:t xml:space="preserve">- станция отправления </w:t>
      </w:r>
      <w:r w:rsidRPr="00C71BB9">
        <w:rPr>
          <w:szCs w:val="28"/>
        </w:rPr>
        <w:t>Новороссийск</w:t>
      </w:r>
      <w:r w:rsidRPr="00751634">
        <w:rPr>
          <w:szCs w:val="28"/>
        </w:rPr>
        <w:t>, адрес:</w:t>
      </w:r>
      <w:r>
        <w:rPr>
          <w:szCs w:val="28"/>
        </w:rPr>
        <w:t xml:space="preserve"> </w:t>
      </w:r>
      <w:r w:rsidRPr="00751634">
        <w:rPr>
          <w:szCs w:val="28"/>
        </w:rPr>
        <w:t>353900,</w:t>
      </w:r>
      <w:r>
        <w:rPr>
          <w:szCs w:val="28"/>
        </w:rPr>
        <w:t xml:space="preserve"> Краснодарский край, </w:t>
      </w:r>
      <w:r w:rsidRPr="00751634">
        <w:rPr>
          <w:szCs w:val="28"/>
        </w:rPr>
        <w:t>г.</w:t>
      </w:r>
      <w:r>
        <w:rPr>
          <w:szCs w:val="28"/>
        </w:rPr>
        <w:t> </w:t>
      </w:r>
      <w:r w:rsidRPr="00751634">
        <w:rPr>
          <w:szCs w:val="28"/>
        </w:rPr>
        <w:t>Новороссийск, ул.</w:t>
      </w:r>
      <w:r>
        <w:rPr>
          <w:szCs w:val="28"/>
        </w:rPr>
        <w:t> </w:t>
      </w:r>
      <w:r w:rsidRPr="00751634">
        <w:rPr>
          <w:szCs w:val="28"/>
        </w:rPr>
        <w:t>Жуковского, д.16;</w:t>
      </w:r>
      <w:proofErr w:type="gramEnd"/>
    </w:p>
    <w:p w:rsidR="00F91A8F" w:rsidRDefault="00F91A8F" w:rsidP="00F91A8F">
      <w:pPr>
        <w:tabs>
          <w:tab w:val="left" w:pos="1134"/>
        </w:tabs>
        <w:jc w:val="both"/>
        <w:rPr>
          <w:szCs w:val="28"/>
        </w:rPr>
      </w:pPr>
      <w:r w:rsidRPr="00014333">
        <w:rPr>
          <w:szCs w:val="28"/>
        </w:rPr>
        <w:t xml:space="preserve">- </w:t>
      </w:r>
      <w:r w:rsidRPr="00F91A8F">
        <w:rPr>
          <w:szCs w:val="28"/>
        </w:rPr>
        <w:t xml:space="preserve">станция отправления </w:t>
      </w:r>
      <w:proofErr w:type="gramStart"/>
      <w:r w:rsidRPr="00F91A8F">
        <w:rPr>
          <w:szCs w:val="28"/>
        </w:rPr>
        <w:t>Краснодар-Сортировочный</w:t>
      </w:r>
      <w:proofErr w:type="gramEnd"/>
      <w:r w:rsidRPr="00F91A8F">
        <w:rPr>
          <w:szCs w:val="28"/>
        </w:rPr>
        <w:t xml:space="preserve">, адрес: 350080, Краснодарский край, г. Краснодар, ул. </w:t>
      </w:r>
      <w:proofErr w:type="spellStart"/>
      <w:r w:rsidRPr="00F91A8F">
        <w:rPr>
          <w:szCs w:val="28"/>
        </w:rPr>
        <w:t>Демуса</w:t>
      </w:r>
      <w:proofErr w:type="spellEnd"/>
      <w:r w:rsidRPr="00F91A8F">
        <w:rPr>
          <w:szCs w:val="28"/>
        </w:rPr>
        <w:t>, д. 3.</w:t>
      </w:r>
    </w:p>
    <w:p w:rsidR="00F91A8F" w:rsidRPr="00DD60A6" w:rsidRDefault="00F91A8F" w:rsidP="00F91A8F">
      <w:pPr>
        <w:tabs>
          <w:tab w:val="left" w:pos="1134"/>
        </w:tabs>
        <w:jc w:val="both"/>
      </w:pPr>
      <w:r>
        <w:rPr>
          <w:b/>
        </w:rPr>
        <w:t xml:space="preserve">8. </w:t>
      </w:r>
      <w:r w:rsidRPr="00DD60A6">
        <w:rPr>
          <w:b/>
        </w:rPr>
        <w:t xml:space="preserve">Срок </w:t>
      </w:r>
      <w:r w:rsidRPr="008C1277">
        <w:rPr>
          <w:b/>
          <w:szCs w:val="28"/>
        </w:rPr>
        <w:t xml:space="preserve">действия договора: </w:t>
      </w:r>
      <w:proofErr w:type="gramStart"/>
      <w:r w:rsidRPr="003B16FA">
        <w:rPr>
          <w:szCs w:val="28"/>
        </w:rPr>
        <w:t>с даты подписания</w:t>
      </w:r>
      <w:proofErr w:type="gramEnd"/>
      <w:r w:rsidRPr="003B16FA">
        <w:rPr>
          <w:szCs w:val="28"/>
        </w:rPr>
        <w:t xml:space="preserve"> </w:t>
      </w:r>
      <w:r>
        <w:rPr>
          <w:szCs w:val="28"/>
        </w:rPr>
        <w:t>договора</w:t>
      </w:r>
      <w:r w:rsidRPr="003B16FA">
        <w:rPr>
          <w:szCs w:val="28"/>
        </w:rPr>
        <w:t xml:space="preserve"> и действует до </w:t>
      </w:r>
      <w:r>
        <w:rPr>
          <w:szCs w:val="28"/>
        </w:rPr>
        <w:t xml:space="preserve">31.12.2018, а в части взаиморасчетов – до </w:t>
      </w:r>
      <w:r w:rsidRPr="003B16FA">
        <w:rPr>
          <w:szCs w:val="28"/>
        </w:rPr>
        <w:t xml:space="preserve">полного исполнения </w:t>
      </w:r>
      <w:r>
        <w:rPr>
          <w:szCs w:val="28"/>
        </w:rPr>
        <w:t>с</w:t>
      </w:r>
      <w:r w:rsidRPr="003B16FA">
        <w:rPr>
          <w:szCs w:val="28"/>
        </w:rPr>
        <w:t xml:space="preserve">торонами своих обязательств по </w:t>
      </w:r>
      <w:r>
        <w:rPr>
          <w:szCs w:val="28"/>
        </w:rPr>
        <w:t>д</w:t>
      </w:r>
      <w:r w:rsidRPr="003B16FA">
        <w:rPr>
          <w:szCs w:val="28"/>
        </w:rPr>
        <w:t>оговору</w:t>
      </w:r>
      <w:r>
        <w:rPr>
          <w:szCs w:val="28"/>
        </w:rPr>
        <w:t>.</w:t>
      </w:r>
    </w:p>
    <w:p w:rsidR="00C71BB9" w:rsidRPr="00F91A8F" w:rsidRDefault="00F91A8F" w:rsidP="00F91A8F">
      <w:pPr>
        <w:pStyle w:val="Default"/>
        <w:ind w:firstLine="708"/>
        <w:jc w:val="both"/>
        <w:rPr>
          <w:sz w:val="28"/>
          <w:szCs w:val="28"/>
        </w:rPr>
      </w:pPr>
      <w:r>
        <w:rPr>
          <w:b/>
          <w:sz w:val="28"/>
          <w:szCs w:val="28"/>
        </w:rPr>
        <w:lastRenderedPageBreak/>
        <w:t>9</w:t>
      </w:r>
      <w:r w:rsidR="002C70C5" w:rsidRPr="00F91A8F">
        <w:rPr>
          <w:b/>
          <w:sz w:val="28"/>
          <w:szCs w:val="28"/>
        </w:rPr>
        <w:t xml:space="preserve">. </w:t>
      </w:r>
      <w:r w:rsidR="002C70C5" w:rsidRPr="00F91A8F">
        <w:rPr>
          <w:b/>
          <w:iCs/>
          <w:color w:val="auto"/>
          <w:sz w:val="28"/>
          <w:szCs w:val="28"/>
        </w:rPr>
        <w:t>Информация</w:t>
      </w:r>
      <w:r w:rsidR="002C70C5" w:rsidRPr="00F91A8F">
        <w:rPr>
          <w:b/>
          <w:sz w:val="28"/>
          <w:szCs w:val="28"/>
        </w:rPr>
        <w:t xml:space="preserve"> о поставщике: </w:t>
      </w:r>
      <w:r w:rsidR="009811CC" w:rsidRPr="00F91A8F">
        <w:rPr>
          <w:sz w:val="28"/>
          <w:szCs w:val="28"/>
        </w:rPr>
        <w:t>ОАО</w:t>
      </w:r>
      <w:r w:rsidR="00C71BB9" w:rsidRPr="00F91A8F">
        <w:rPr>
          <w:sz w:val="28"/>
          <w:szCs w:val="28"/>
        </w:rPr>
        <w:t xml:space="preserve"> «</w:t>
      </w:r>
      <w:r w:rsidR="009811CC" w:rsidRPr="00F91A8F">
        <w:rPr>
          <w:sz w:val="28"/>
          <w:szCs w:val="28"/>
        </w:rPr>
        <w:t>РЖД</w:t>
      </w:r>
      <w:r w:rsidR="00C71BB9" w:rsidRPr="00F91A8F">
        <w:rPr>
          <w:sz w:val="28"/>
          <w:szCs w:val="28"/>
        </w:rPr>
        <w:t xml:space="preserve">» в лице Северо-Кавказского территориального центра фирменного транспортного </w:t>
      </w:r>
      <w:proofErr w:type="gramStart"/>
      <w:r w:rsidR="00C71BB9" w:rsidRPr="00F91A8F">
        <w:rPr>
          <w:sz w:val="28"/>
          <w:szCs w:val="28"/>
        </w:rPr>
        <w:t>обслуживания–структурного</w:t>
      </w:r>
      <w:proofErr w:type="gramEnd"/>
      <w:r w:rsidR="00C71BB9" w:rsidRPr="00F91A8F">
        <w:rPr>
          <w:sz w:val="28"/>
          <w:szCs w:val="28"/>
        </w:rPr>
        <w:t xml:space="preserve"> подразделения Центра фирменного транспортного обслуживания – филиала ОАО «РЖД».</w:t>
      </w:r>
    </w:p>
    <w:p w:rsidR="00CB73CB" w:rsidRPr="00F91A8F" w:rsidRDefault="002C70C5" w:rsidP="00F91A8F">
      <w:pPr>
        <w:jc w:val="both"/>
        <w:rPr>
          <w:szCs w:val="28"/>
        </w:rPr>
      </w:pPr>
      <w:r w:rsidRPr="00F91A8F">
        <w:rPr>
          <w:b/>
          <w:szCs w:val="28"/>
        </w:rPr>
        <w:t>Поставщик является субъектом МСП:</w:t>
      </w:r>
      <w:r w:rsidR="00C55658" w:rsidRPr="00F91A8F">
        <w:rPr>
          <w:szCs w:val="28"/>
        </w:rPr>
        <w:t xml:space="preserve"> </w:t>
      </w:r>
      <w:r w:rsidR="00F91A8F">
        <w:rPr>
          <w:szCs w:val="28"/>
        </w:rPr>
        <w:t>н</w:t>
      </w:r>
      <w:r w:rsidRPr="00F91A8F">
        <w:rPr>
          <w:szCs w:val="28"/>
        </w:rPr>
        <w:t>ет</w:t>
      </w:r>
    </w:p>
    <w:p w:rsidR="00CB73CB" w:rsidRDefault="002C70C5" w:rsidP="00F91A8F">
      <w:pPr>
        <w:jc w:val="both"/>
      </w:pPr>
      <w:r>
        <w:t>ИНН: 7708503727;</w:t>
      </w:r>
    </w:p>
    <w:p w:rsidR="00CB73CB" w:rsidRDefault="002C70C5" w:rsidP="00F91A8F">
      <w:pPr>
        <w:jc w:val="both"/>
      </w:pPr>
      <w:r>
        <w:t>КПП: 997650001;</w:t>
      </w:r>
    </w:p>
    <w:p w:rsidR="009811CC" w:rsidRDefault="009811CC" w:rsidP="00F91A8F">
      <w:pPr>
        <w:jc w:val="both"/>
      </w:pPr>
      <w:r>
        <w:t>ОГРН: 1037739877295;</w:t>
      </w:r>
    </w:p>
    <w:p w:rsidR="00CB73CB" w:rsidRDefault="002C70C5" w:rsidP="00F91A8F">
      <w:pPr>
        <w:jc w:val="both"/>
      </w:pPr>
      <w:r>
        <w:t>Место</w:t>
      </w:r>
      <w:r w:rsidR="0006671C">
        <w:t xml:space="preserve"> нахождения</w:t>
      </w:r>
      <w:r>
        <w:t>: 107174, г. Москва, ул. Новая Басманная, д.2.;</w:t>
      </w:r>
    </w:p>
    <w:p w:rsidR="00751634" w:rsidRPr="00477869" w:rsidRDefault="002C70C5" w:rsidP="00F91A8F">
      <w:pPr>
        <w:ind w:right="-168"/>
        <w:rPr>
          <w:szCs w:val="28"/>
        </w:rPr>
      </w:pPr>
      <w:r>
        <w:t xml:space="preserve">Почтовый адрес: </w:t>
      </w:r>
      <w:r w:rsidR="009811CC">
        <w:rPr>
          <w:szCs w:val="28"/>
        </w:rPr>
        <w:t>344001,</w:t>
      </w:r>
      <w:r w:rsidR="00751634" w:rsidRPr="00477869">
        <w:rPr>
          <w:szCs w:val="28"/>
        </w:rPr>
        <w:t xml:space="preserve"> г. Ростов</w:t>
      </w:r>
      <w:r w:rsidR="009811CC">
        <w:rPr>
          <w:szCs w:val="28"/>
        </w:rPr>
        <w:t xml:space="preserve">-на-Дону, пл. </w:t>
      </w:r>
      <w:proofErr w:type="gramStart"/>
      <w:r w:rsidR="009811CC">
        <w:rPr>
          <w:szCs w:val="28"/>
        </w:rPr>
        <w:t>Привокзальная</w:t>
      </w:r>
      <w:proofErr w:type="gramEnd"/>
      <w:r w:rsidR="009811CC">
        <w:rPr>
          <w:szCs w:val="28"/>
        </w:rPr>
        <w:t>, д.1/2.</w:t>
      </w:r>
    </w:p>
    <w:p w:rsidR="00CB73CB" w:rsidRPr="001C469B" w:rsidRDefault="005D7FCD" w:rsidP="00F91A8F">
      <w:pPr>
        <w:pStyle w:val="11"/>
        <w:ind w:firstLine="708"/>
        <w:rPr>
          <w:szCs w:val="28"/>
        </w:rPr>
      </w:pPr>
      <w:r w:rsidRPr="00014333">
        <w:t>Представитель Поставщика, ответственный</w:t>
      </w:r>
      <w:r w:rsidR="002C70C5" w:rsidRPr="00014333">
        <w:t xml:space="preserve"> со стороны поставщика – </w:t>
      </w:r>
      <w:r w:rsidR="00751634" w:rsidRPr="00014333">
        <w:rPr>
          <w:szCs w:val="28"/>
        </w:rPr>
        <w:t>начальник Северо-Кавказского территориального центра фирменного транспортного обслуживания</w:t>
      </w:r>
      <w:r w:rsidR="00014333" w:rsidRPr="00014333">
        <w:rPr>
          <w:szCs w:val="28"/>
        </w:rPr>
        <w:t xml:space="preserve"> </w:t>
      </w:r>
      <w:proofErr w:type="spellStart"/>
      <w:r w:rsidR="00014333" w:rsidRPr="00014333">
        <w:rPr>
          <w:szCs w:val="28"/>
        </w:rPr>
        <w:t>С</w:t>
      </w:r>
      <w:r w:rsidR="00751634" w:rsidRPr="00014333">
        <w:rPr>
          <w:szCs w:val="28"/>
        </w:rPr>
        <w:t>канцев</w:t>
      </w:r>
      <w:r w:rsidR="00014333" w:rsidRPr="00014333">
        <w:rPr>
          <w:szCs w:val="28"/>
        </w:rPr>
        <w:t>а</w:t>
      </w:r>
      <w:proofErr w:type="spellEnd"/>
      <w:r w:rsidR="00014333" w:rsidRPr="00014333">
        <w:rPr>
          <w:szCs w:val="28"/>
        </w:rPr>
        <w:t xml:space="preserve"> Алла</w:t>
      </w:r>
      <w:r w:rsidR="00751634" w:rsidRPr="00014333">
        <w:rPr>
          <w:szCs w:val="28"/>
        </w:rPr>
        <w:t xml:space="preserve"> Ивановн</w:t>
      </w:r>
      <w:r w:rsidR="00014333" w:rsidRPr="00014333">
        <w:rPr>
          <w:szCs w:val="28"/>
        </w:rPr>
        <w:t>а</w:t>
      </w:r>
      <w:r w:rsidR="002C70C5" w:rsidRPr="001C469B">
        <w:rPr>
          <w:szCs w:val="28"/>
        </w:rPr>
        <w:t xml:space="preserve">, </w:t>
      </w:r>
      <w:r w:rsidR="001C469B" w:rsidRPr="001C469B">
        <w:rPr>
          <w:color w:val="000000"/>
          <w:szCs w:val="28"/>
          <w:shd w:val="clear" w:color="auto" w:fill="FFFFFF"/>
        </w:rPr>
        <w:t>Тел.: (863) 259-50-06</w:t>
      </w:r>
      <w:r w:rsidR="001C469B" w:rsidRPr="001C469B">
        <w:rPr>
          <w:color w:val="000000"/>
          <w:szCs w:val="28"/>
        </w:rPr>
        <w:br/>
      </w:r>
      <w:r w:rsidR="001C469B" w:rsidRPr="001C469B">
        <w:rPr>
          <w:color w:val="000000"/>
          <w:szCs w:val="28"/>
          <w:shd w:val="clear" w:color="auto" w:fill="FFFFFF"/>
        </w:rPr>
        <w:t>Факс:</w:t>
      </w:r>
      <w:r w:rsidR="001C469B">
        <w:rPr>
          <w:color w:val="000000"/>
          <w:szCs w:val="28"/>
          <w:shd w:val="clear" w:color="auto" w:fill="FFFFFF"/>
        </w:rPr>
        <w:t xml:space="preserve"> </w:t>
      </w:r>
      <w:r w:rsidR="001C469B" w:rsidRPr="001C469B">
        <w:rPr>
          <w:color w:val="000000"/>
          <w:szCs w:val="28"/>
          <w:shd w:val="clear" w:color="auto" w:fill="FFFFFF"/>
        </w:rPr>
        <w:t>(863)</w:t>
      </w:r>
      <w:r w:rsidR="001C469B">
        <w:rPr>
          <w:color w:val="000000"/>
          <w:szCs w:val="28"/>
          <w:shd w:val="clear" w:color="auto" w:fill="FFFFFF"/>
        </w:rPr>
        <w:t xml:space="preserve"> </w:t>
      </w:r>
      <w:r w:rsidR="001C469B" w:rsidRPr="001C469B">
        <w:rPr>
          <w:color w:val="000000"/>
          <w:szCs w:val="28"/>
          <w:shd w:val="clear" w:color="auto" w:fill="FFFFFF"/>
        </w:rPr>
        <w:t>259-09-80, e-</w:t>
      </w:r>
      <w:proofErr w:type="spellStart"/>
      <w:r w:rsidR="001C469B" w:rsidRPr="001C469B">
        <w:rPr>
          <w:color w:val="000000"/>
          <w:szCs w:val="28"/>
          <w:shd w:val="clear" w:color="auto" w:fill="FFFFFF"/>
        </w:rPr>
        <w:t>mail</w:t>
      </w:r>
      <w:proofErr w:type="spellEnd"/>
      <w:r w:rsidR="001C469B" w:rsidRPr="001C469B">
        <w:rPr>
          <w:szCs w:val="28"/>
          <w:shd w:val="clear" w:color="auto" w:fill="FFFFFF"/>
        </w:rPr>
        <w:t>:</w:t>
      </w:r>
      <w:r w:rsidR="009811CC">
        <w:rPr>
          <w:szCs w:val="28"/>
          <w:shd w:val="clear" w:color="auto" w:fill="FFFFFF"/>
        </w:rPr>
        <w:t xml:space="preserve"> </w:t>
      </w:r>
      <w:hyperlink r:id="rId12" w:history="1">
        <w:r w:rsidR="001C469B" w:rsidRPr="001C469B">
          <w:rPr>
            <w:rStyle w:val="a6"/>
            <w:color w:val="auto"/>
            <w:szCs w:val="28"/>
            <w:shd w:val="clear" w:color="auto" w:fill="FFFFFF"/>
          </w:rPr>
          <w:t>tcfto_s-kav@skzd.rzd.ru</w:t>
        </w:r>
      </w:hyperlink>
      <w:r w:rsidR="001C469B" w:rsidRPr="001C469B">
        <w:rPr>
          <w:szCs w:val="28"/>
        </w:rPr>
        <w:t xml:space="preserve"> </w:t>
      </w:r>
    </w:p>
    <w:p w:rsidR="00CB73CB" w:rsidRDefault="008F76F7" w:rsidP="00F91A8F">
      <w:pPr>
        <w:jc w:val="both"/>
      </w:pPr>
      <w:r>
        <w:rPr>
          <w:b/>
        </w:rPr>
        <w:t>10</w:t>
      </w:r>
      <w:r w:rsidR="002C70C5">
        <w:rPr>
          <w:b/>
        </w:rPr>
        <w:t>. Требования</w:t>
      </w:r>
      <w:r w:rsidR="005D7FCD" w:rsidRPr="005D7FCD">
        <w:rPr>
          <w:b/>
        </w:rPr>
        <w:t xml:space="preserve"> </w:t>
      </w:r>
      <w:r w:rsidR="005D7FCD" w:rsidRPr="003927D3">
        <w:rPr>
          <w:b/>
        </w:rPr>
        <w:t xml:space="preserve">к </w:t>
      </w:r>
      <w:r w:rsidR="005D7FCD">
        <w:rPr>
          <w:b/>
        </w:rPr>
        <w:t>услугам</w:t>
      </w:r>
      <w:r w:rsidR="002C70C5">
        <w:rPr>
          <w:b/>
        </w:rPr>
        <w:t xml:space="preserve">: </w:t>
      </w:r>
      <w:r w:rsidR="002C70C5">
        <w:t>соответствие требованиям, установленным Уставом железнодорожного транспорта Российской Ф</w:t>
      </w:r>
      <w:r w:rsidR="005D7FCD">
        <w:t>едерации от 10.01.2003 № 18-ФЗ.</w:t>
      </w:r>
    </w:p>
    <w:p w:rsidR="0024584A" w:rsidRDefault="0024584A" w:rsidP="0024584A">
      <w:pPr>
        <w:jc w:val="both"/>
      </w:pPr>
    </w:p>
    <w:p w:rsidR="0024584A" w:rsidRDefault="0024584A" w:rsidP="0024584A">
      <w:pPr>
        <w:jc w:val="both"/>
      </w:pPr>
    </w:p>
    <w:p w:rsidR="00FB6E76" w:rsidRDefault="002C70C5" w:rsidP="00324EA1">
      <w:pPr>
        <w:jc w:val="both"/>
        <w:rPr>
          <w:b/>
        </w:rPr>
      </w:pPr>
      <w:r>
        <w:rPr>
          <w:b/>
        </w:rPr>
        <w:t>В НАСТОЯЩЕЕ ИЗВЕЩЕНИЕ МОГУТ БЫТЬ ВНЕСЕНЫ ИЗМЕНЕНИЯ И ДОПОЛНЕНИЯ.</w:t>
      </w:r>
    </w:p>
    <w:sectPr w:rsidR="00FB6E76" w:rsidSect="002D0CA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35" w:rsidRDefault="00560235" w:rsidP="00CB1C18">
      <w:r>
        <w:separator/>
      </w:r>
    </w:p>
  </w:endnote>
  <w:endnote w:type="continuationSeparator" w:id="0">
    <w:p w:rsidR="00560235" w:rsidRDefault="0056023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35" w:rsidRDefault="00560235" w:rsidP="00CB1C18">
      <w:r>
        <w:separator/>
      </w:r>
    </w:p>
  </w:footnote>
  <w:footnote w:type="continuationSeparator" w:id="0">
    <w:p w:rsidR="00560235" w:rsidRDefault="00560235"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AD2277"/>
    <w:multiLevelType w:val="hybridMultilevel"/>
    <w:tmpl w:val="7D4EBCC4"/>
    <w:lvl w:ilvl="0" w:tplc="04190001">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3C75FCB"/>
    <w:multiLevelType w:val="hybridMultilevel"/>
    <w:tmpl w:val="6526D51C"/>
    <w:lvl w:ilvl="0" w:tplc="89FAA090">
      <w:start w:val="1"/>
      <w:numFmt w:val="decimal"/>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22055A"/>
    <w:multiLevelType w:val="hybridMultilevel"/>
    <w:tmpl w:val="F9C8278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4333"/>
    <w:rsid w:val="000228AC"/>
    <w:rsid w:val="00026B5E"/>
    <w:rsid w:val="00053488"/>
    <w:rsid w:val="00056724"/>
    <w:rsid w:val="00063509"/>
    <w:rsid w:val="0006671C"/>
    <w:rsid w:val="00071C18"/>
    <w:rsid w:val="00072C73"/>
    <w:rsid w:val="00072CDC"/>
    <w:rsid w:val="000777AB"/>
    <w:rsid w:val="00082F94"/>
    <w:rsid w:val="00084180"/>
    <w:rsid w:val="00085F72"/>
    <w:rsid w:val="00091B7E"/>
    <w:rsid w:val="000A60A3"/>
    <w:rsid w:val="000A799D"/>
    <w:rsid w:val="000C5FD9"/>
    <w:rsid w:val="000D3430"/>
    <w:rsid w:val="000E10CA"/>
    <w:rsid w:val="000E77C3"/>
    <w:rsid w:val="000F1A18"/>
    <w:rsid w:val="00107B80"/>
    <w:rsid w:val="00117473"/>
    <w:rsid w:val="001212C5"/>
    <w:rsid w:val="00121857"/>
    <w:rsid w:val="00126BBB"/>
    <w:rsid w:val="00127A17"/>
    <w:rsid w:val="00127B00"/>
    <w:rsid w:val="00132AFA"/>
    <w:rsid w:val="00133CFF"/>
    <w:rsid w:val="00135EF9"/>
    <w:rsid w:val="0014455A"/>
    <w:rsid w:val="001475DB"/>
    <w:rsid w:val="00152424"/>
    <w:rsid w:val="00156F25"/>
    <w:rsid w:val="00161F5B"/>
    <w:rsid w:val="00177D91"/>
    <w:rsid w:val="001A0F37"/>
    <w:rsid w:val="001B0FDE"/>
    <w:rsid w:val="001C01D6"/>
    <w:rsid w:val="001C05F5"/>
    <w:rsid w:val="001C072E"/>
    <w:rsid w:val="001C469B"/>
    <w:rsid w:val="001D00FD"/>
    <w:rsid w:val="001D3EAA"/>
    <w:rsid w:val="001F0B3B"/>
    <w:rsid w:val="001F4F2E"/>
    <w:rsid w:val="001F52B9"/>
    <w:rsid w:val="00200702"/>
    <w:rsid w:val="00204B07"/>
    <w:rsid w:val="0020709B"/>
    <w:rsid w:val="00223EC3"/>
    <w:rsid w:val="002350DE"/>
    <w:rsid w:val="00240302"/>
    <w:rsid w:val="00243BB2"/>
    <w:rsid w:val="00245141"/>
    <w:rsid w:val="002451A7"/>
    <w:rsid w:val="0024584A"/>
    <w:rsid w:val="00260470"/>
    <w:rsid w:val="0026332C"/>
    <w:rsid w:val="002636BF"/>
    <w:rsid w:val="002735A6"/>
    <w:rsid w:val="0028492E"/>
    <w:rsid w:val="00296517"/>
    <w:rsid w:val="002A4E07"/>
    <w:rsid w:val="002A7D8B"/>
    <w:rsid w:val="002C05DD"/>
    <w:rsid w:val="002C536B"/>
    <w:rsid w:val="002C70C5"/>
    <w:rsid w:val="002D0CA4"/>
    <w:rsid w:val="002E11EB"/>
    <w:rsid w:val="002E21F4"/>
    <w:rsid w:val="002E2B59"/>
    <w:rsid w:val="002E5A39"/>
    <w:rsid w:val="002F00CA"/>
    <w:rsid w:val="002F7B5F"/>
    <w:rsid w:val="00302FAA"/>
    <w:rsid w:val="003038BF"/>
    <w:rsid w:val="0032153B"/>
    <w:rsid w:val="003248F4"/>
    <w:rsid w:val="00324EA1"/>
    <w:rsid w:val="00344208"/>
    <w:rsid w:val="00345D75"/>
    <w:rsid w:val="003516CC"/>
    <w:rsid w:val="00383D14"/>
    <w:rsid w:val="0038435B"/>
    <w:rsid w:val="003927D3"/>
    <w:rsid w:val="003A1CAA"/>
    <w:rsid w:val="003B29B9"/>
    <w:rsid w:val="003B69DC"/>
    <w:rsid w:val="003C49AD"/>
    <w:rsid w:val="003C7469"/>
    <w:rsid w:val="003D0279"/>
    <w:rsid w:val="003D0AA6"/>
    <w:rsid w:val="003D1E43"/>
    <w:rsid w:val="003D239A"/>
    <w:rsid w:val="003E13B8"/>
    <w:rsid w:val="003E1D49"/>
    <w:rsid w:val="003E56FD"/>
    <w:rsid w:val="003F4415"/>
    <w:rsid w:val="003F4F9B"/>
    <w:rsid w:val="004021AD"/>
    <w:rsid w:val="00406646"/>
    <w:rsid w:val="0041301F"/>
    <w:rsid w:val="00423852"/>
    <w:rsid w:val="00427B60"/>
    <w:rsid w:val="00431463"/>
    <w:rsid w:val="0044002D"/>
    <w:rsid w:val="00445558"/>
    <w:rsid w:val="004641CA"/>
    <w:rsid w:val="00482157"/>
    <w:rsid w:val="00483D8D"/>
    <w:rsid w:val="0049189D"/>
    <w:rsid w:val="00497234"/>
    <w:rsid w:val="004B171E"/>
    <w:rsid w:val="004B1C8B"/>
    <w:rsid w:val="004B3332"/>
    <w:rsid w:val="004B7489"/>
    <w:rsid w:val="004C3C86"/>
    <w:rsid w:val="004C3E28"/>
    <w:rsid w:val="004C63EA"/>
    <w:rsid w:val="004D1DD3"/>
    <w:rsid w:val="004D4FB7"/>
    <w:rsid w:val="004E09D6"/>
    <w:rsid w:val="004E7660"/>
    <w:rsid w:val="004F36D2"/>
    <w:rsid w:val="00500D9B"/>
    <w:rsid w:val="00510572"/>
    <w:rsid w:val="005136BE"/>
    <w:rsid w:val="00513F6C"/>
    <w:rsid w:val="00526967"/>
    <w:rsid w:val="00531303"/>
    <w:rsid w:val="00534B5C"/>
    <w:rsid w:val="00534F97"/>
    <w:rsid w:val="00542DB9"/>
    <w:rsid w:val="00560235"/>
    <w:rsid w:val="00562B9B"/>
    <w:rsid w:val="00564686"/>
    <w:rsid w:val="00565E96"/>
    <w:rsid w:val="0057352F"/>
    <w:rsid w:val="00573A01"/>
    <w:rsid w:val="00575C14"/>
    <w:rsid w:val="00583AE4"/>
    <w:rsid w:val="005941EF"/>
    <w:rsid w:val="005A5BE6"/>
    <w:rsid w:val="005A69AB"/>
    <w:rsid w:val="005B0013"/>
    <w:rsid w:val="005B4A3E"/>
    <w:rsid w:val="005B621B"/>
    <w:rsid w:val="005B628D"/>
    <w:rsid w:val="005C4F2C"/>
    <w:rsid w:val="005C6574"/>
    <w:rsid w:val="005C680F"/>
    <w:rsid w:val="005D29B4"/>
    <w:rsid w:val="005D2E07"/>
    <w:rsid w:val="005D7FCD"/>
    <w:rsid w:val="005E0384"/>
    <w:rsid w:val="005E5823"/>
    <w:rsid w:val="006072F9"/>
    <w:rsid w:val="006117F1"/>
    <w:rsid w:val="00611D55"/>
    <w:rsid w:val="00621590"/>
    <w:rsid w:val="006323ED"/>
    <w:rsid w:val="00642A96"/>
    <w:rsid w:val="006527AA"/>
    <w:rsid w:val="0065729B"/>
    <w:rsid w:val="0065731F"/>
    <w:rsid w:val="0066021C"/>
    <w:rsid w:val="00661273"/>
    <w:rsid w:val="0066619A"/>
    <w:rsid w:val="006713BF"/>
    <w:rsid w:val="00671ECD"/>
    <w:rsid w:val="00684FEC"/>
    <w:rsid w:val="00692134"/>
    <w:rsid w:val="006B32C7"/>
    <w:rsid w:val="006B4DD4"/>
    <w:rsid w:val="006B70B9"/>
    <w:rsid w:val="006C610D"/>
    <w:rsid w:val="006C7F77"/>
    <w:rsid w:val="006D2D1A"/>
    <w:rsid w:val="006E0FA2"/>
    <w:rsid w:val="006E7950"/>
    <w:rsid w:val="007022A0"/>
    <w:rsid w:val="00706492"/>
    <w:rsid w:val="0071472A"/>
    <w:rsid w:val="007203E7"/>
    <w:rsid w:val="00720B00"/>
    <w:rsid w:val="00722BAE"/>
    <w:rsid w:val="00724EED"/>
    <w:rsid w:val="00740F09"/>
    <w:rsid w:val="007442D3"/>
    <w:rsid w:val="0075014E"/>
    <w:rsid w:val="00751634"/>
    <w:rsid w:val="00752FA3"/>
    <w:rsid w:val="007745A4"/>
    <w:rsid w:val="00795795"/>
    <w:rsid w:val="007A053B"/>
    <w:rsid w:val="007B4A2D"/>
    <w:rsid w:val="007D6F31"/>
    <w:rsid w:val="007E41D5"/>
    <w:rsid w:val="007F1260"/>
    <w:rsid w:val="007F5506"/>
    <w:rsid w:val="008017CA"/>
    <w:rsid w:val="008128DB"/>
    <w:rsid w:val="00813C9B"/>
    <w:rsid w:val="00814475"/>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8F76F7"/>
    <w:rsid w:val="00904999"/>
    <w:rsid w:val="00910BE4"/>
    <w:rsid w:val="0091495D"/>
    <w:rsid w:val="00915DBD"/>
    <w:rsid w:val="0092627C"/>
    <w:rsid w:val="0093062F"/>
    <w:rsid w:val="0093440D"/>
    <w:rsid w:val="009662B7"/>
    <w:rsid w:val="00966BF5"/>
    <w:rsid w:val="0096722D"/>
    <w:rsid w:val="0096730C"/>
    <w:rsid w:val="009778C0"/>
    <w:rsid w:val="009811CC"/>
    <w:rsid w:val="00991FC0"/>
    <w:rsid w:val="00994F52"/>
    <w:rsid w:val="009B24FA"/>
    <w:rsid w:val="009B6FDE"/>
    <w:rsid w:val="009C0329"/>
    <w:rsid w:val="009C16C0"/>
    <w:rsid w:val="009C4A5D"/>
    <w:rsid w:val="009D183B"/>
    <w:rsid w:val="009D7D4D"/>
    <w:rsid w:val="009F2FCC"/>
    <w:rsid w:val="009F36EA"/>
    <w:rsid w:val="009F3AE5"/>
    <w:rsid w:val="00A017DE"/>
    <w:rsid w:val="00A038AE"/>
    <w:rsid w:val="00A042DE"/>
    <w:rsid w:val="00A1187C"/>
    <w:rsid w:val="00A1512F"/>
    <w:rsid w:val="00A16C39"/>
    <w:rsid w:val="00A20EC2"/>
    <w:rsid w:val="00A2187E"/>
    <w:rsid w:val="00A232F1"/>
    <w:rsid w:val="00A31BA8"/>
    <w:rsid w:val="00A335BC"/>
    <w:rsid w:val="00A34AEC"/>
    <w:rsid w:val="00A35895"/>
    <w:rsid w:val="00A408FC"/>
    <w:rsid w:val="00A61070"/>
    <w:rsid w:val="00A67341"/>
    <w:rsid w:val="00A67B0B"/>
    <w:rsid w:val="00A70D81"/>
    <w:rsid w:val="00A716A3"/>
    <w:rsid w:val="00A7517C"/>
    <w:rsid w:val="00A767DE"/>
    <w:rsid w:val="00A85D49"/>
    <w:rsid w:val="00A86934"/>
    <w:rsid w:val="00A91ABA"/>
    <w:rsid w:val="00A9725D"/>
    <w:rsid w:val="00AA34B6"/>
    <w:rsid w:val="00AA36AF"/>
    <w:rsid w:val="00AA79FA"/>
    <w:rsid w:val="00AA7EFD"/>
    <w:rsid w:val="00AC57C2"/>
    <w:rsid w:val="00AC799F"/>
    <w:rsid w:val="00AD676C"/>
    <w:rsid w:val="00AD69FC"/>
    <w:rsid w:val="00AE5D96"/>
    <w:rsid w:val="00AE6B20"/>
    <w:rsid w:val="00AF3BC7"/>
    <w:rsid w:val="00AF3E8A"/>
    <w:rsid w:val="00AF4708"/>
    <w:rsid w:val="00B163EE"/>
    <w:rsid w:val="00B20DF0"/>
    <w:rsid w:val="00B21959"/>
    <w:rsid w:val="00B24BDD"/>
    <w:rsid w:val="00B27D88"/>
    <w:rsid w:val="00B3207D"/>
    <w:rsid w:val="00B44842"/>
    <w:rsid w:val="00B45D6B"/>
    <w:rsid w:val="00B46A33"/>
    <w:rsid w:val="00B50438"/>
    <w:rsid w:val="00B51FAC"/>
    <w:rsid w:val="00B81AC6"/>
    <w:rsid w:val="00B84513"/>
    <w:rsid w:val="00B8653B"/>
    <w:rsid w:val="00B932F3"/>
    <w:rsid w:val="00BA3925"/>
    <w:rsid w:val="00BA64D7"/>
    <w:rsid w:val="00BB7300"/>
    <w:rsid w:val="00BD06F5"/>
    <w:rsid w:val="00BD0891"/>
    <w:rsid w:val="00BD3223"/>
    <w:rsid w:val="00BD6739"/>
    <w:rsid w:val="00BE4FBE"/>
    <w:rsid w:val="00BE7F31"/>
    <w:rsid w:val="00BF2940"/>
    <w:rsid w:val="00C0686E"/>
    <w:rsid w:val="00C07C0C"/>
    <w:rsid w:val="00C21190"/>
    <w:rsid w:val="00C2562C"/>
    <w:rsid w:val="00C3313D"/>
    <w:rsid w:val="00C40A83"/>
    <w:rsid w:val="00C55658"/>
    <w:rsid w:val="00C602FD"/>
    <w:rsid w:val="00C61C1E"/>
    <w:rsid w:val="00C623E6"/>
    <w:rsid w:val="00C710BB"/>
    <w:rsid w:val="00C71BB9"/>
    <w:rsid w:val="00C73DDA"/>
    <w:rsid w:val="00C86D10"/>
    <w:rsid w:val="00CB1C18"/>
    <w:rsid w:val="00CB73CB"/>
    <w:rsid w:val="00CC1E2F"/>
    <w:rsid w:val="00CC5E94"/>
    <w:rsid w:val="00CD196C"/>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C2ED5"/>
    <w:rsid w:val="00DE33F0"/>
    <w:rsid w:val="00DE5F8C"/>
    <w:rsid w:val="00DF6638"/>
    <w:rsid w:val="00DF7851"/>
    <w:rsid w:val="00E05E0C"/>
    <w:rsid w:val="00E16968"/>
    <w:rsid w:val="00E22CF6"/>
    <w:rsid w:val="00E26F81"/>
    <w:rsid w:val="00E35CDC"/>
    <w:rsid w:val="00E4614E"/>
    <w:rsid w:val="00E5065E"/>
    <w:rsid w:val="00E50AAA"/>
    <w:rsid w:val="00E50CBA"/>
    <w:rsid w:val="00E53C38"/>
    <w:rsid w:val="00E672CB"/>
    <w:rsid w:val="00E7093B"/>
    <w:rsid w:val="00E73E7A"/>
    <w:rsid w:val="00E76672"/>
    <w:rsid w:val="00E810F0"/>
    <w:rsid w:val="00E87D4E"/>
    <w:rsid w:val="00E905FB"/>
    <w:rsid w:val="00E90762"/>
    <w:rsid w:val="00E91CCA"/>
    <w:rsid w:val="00E91D81"/>
    <w:rsid w:val="00E957DE"/>
    <w:rsid w:val="00EA13F5"/>
    <w:rsid w:val="00EB5105"/>
    <w:rsid w:val="00EC1DC1"/>
    <w:rsid w:val="00EC219C"/>
    <w:rsid w:val="00ED0E07"/>
    <w:rsid w:val="00ED1117"/>
    <w:rsid w:val="00ED1B2D"/>
    <w:rsid w:val="00ED60FD"/>
    <w:rsid w:val="00EE5678"/>
    <w:rsid w:val="00F02C27"/>
    <w:rsid w:val="00F04EF5"/>
    <w:rsid w:val="00F12F5B"/>
    <w:rsid w:val="00F25640"/>
    <w:rsid w:val="00F33116"/>
    <w:rsid w:val="00F3417A"/>
    <w:rsid w:val="00F41398"/>
    <w:rsid w:val="00F43018"/>
    <w:rsid w:val="00F532A7"/>
    <w:rsid w:val="00F6476F"/>
    <w:rsid w:val="00F72DD1"/>
    <w:rsid w:val="00F749D9"/>
    <w:rsid w:val="00F752D3"/>
    <w:rsid w:val="00F776E4"/>
    <w:rsid w:val="00F91597"/>
    <w:rsid w:val="00F91A8F"/>
    <w:rsid w:val="00F94074"/>
    <w:rsid w:val="00F9545A"/>
    <w:rsid w:val="00F96D7A"/>
    <w:rsid w:val="00FA24BA"/>
    <w:rsid w:val="00FA2D3E"/>
    <w:rsid w:val="00FB6E76"/>
    <w:rsid w:val="00FC6624"/>
    <w:rsid w:val="00FD0703"/>
    <w:rsid w:val="00FD2E88"/>
    <w:rsid w:val="00FD7121"/>
    <w:rsid w:val="00FE0DB5"/>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813C9B"/>
    <w:rPr>
      <w:sz w:val="16"/>
      <w:szCs w:val="16"/>
    </w:rPr>
  </w:style>
  <w:style w:type="paragraph" w:styleId="af5">
    <w:name w:val="annotation text"/>
    <w:basedOn w:val="a"/>
    <w:link w:val="af6"/>
    <w:uiPriority w:val="99"/>
    <w:semiHidden/>
    <w:unhideWhenUsed/>
    <w:rsid w:val="00813C9B"/>
    <w:rPr>
      <w:sz w:val="20"/>
    </w:rPr>
  </w:style>
  <w:style w:type="character" w:customStyle="1" w:styleId="af6">
    <w:name w:val="Текст примечания Знак"/>
    <w:basedOn w:val="a0"/>
    <w:link w:val="af5"/>
    <w:uiPriority w:val="99"/>
    <w:semiHidden/>
    <w:rsid w:val="00813C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813C9B"/>
    <w:rPr>
      <w:b/>
      <w:bCs/>
    </w:rPr>
  </w:style>
  <w:style w:type="character" w:customStyle="1" w:styleId="af8">
    <w:name w:val="Тема примечания Знак"/>
    <w:basedOn w:val="af6"/>
    <w:link w:val="af7"/>
    <w:uiPriority w:val="99"/>
    <w:semiHidden/>
    <w:rsid w:val="00813C9B"/>
    <w:rPr>
      <w:rFonts w:ascii="Times New Roman" w:hAnsi="Times New Roman" w:cs="Times New Roman"/>
      <w:b/>
      <w:bCs/>
      <w:snapToGrid w:val="0"/>
      <w:sz w:val="20"/>
      <w:szCs w:val="20"/>
      <w:lang w:eastAsia="ru-RU"/>
    </w:rPr>
  </w:style>
  <w:style w:type="paragraph" w:styleId="af9">
    <w:name w:val="Body Text Indent"/>
    <w:basedOn w:val="a"/>
    <w:link w:val="afa"/>
    <w:uiPriority w:val="99"/>
    <w:semiHidden/>
    <w:unhideWhenUsed/>
    <w:rsid w:val="007E41D5"/>
    <w:pPr>
      <w:spacing w:after="120"/>
      <w:ind w:left="283"/>
    </w:pPr>
  </w:style>
  <w:style w:type="character" w:customStyle="1" w:styleId="afa">
    <w:name w:val="Основной текст с отступом Знак"/>
    <w:basedOn w:val="a0"/>
    <w:link w:val="af9"/>
    <w:uiPriority w:val="99"/>
    <w:semiHidden/>
    <w:rsid w:val="007E41D5"/>
    <w:rPr>
      <w:rFonts w:ascii="Times New Roman" w:hAnsi="Times New Roman" w:cs="Times New Roman"/>
      <w:snapToGrid w:val="0"/>
      <w:sz w:val="28"/>
      <w:szCs w:val="20"/>
      <w:lang w:eastAsia="ru-RU"/>
    </w:rPr>
  </w:style>
  <w:style w:type="paragraph" w:styleId="3">
    <w:name w:val="Body Text 3"/>
    <w:basedOn w:val="a"/>
    <w:link w:val="30"/>
    <w:semiHidden/>
    <w:unhideWhenUsed/>
    <w:rsid w:val="00534B5C"/>
    <w:pPr>
      <w:tabs>
        <w:tab w:val="clear" w:pos="709"/>
      </w:tabs>
      <w:spacing w:after="120"/>
      <w:ind w:firstLine="0"/>
    </w:pPr>
    <w:rPr>
      <w:snapToGrid/>
      <w:sz w:val="16"/>
      <w:szCs w:val="16"/>
    </w:rPr>
  </w:style>
  <w:style w:type="character" w:customStyle="1" w:styleId="30">
    <w:name w:val="Основной текст 3 Знак"/>
    <w:basedOn w:val="a0"/>
    <w:link w:val="3"/>
    <w:semiHidden/>
    <w:rsid w:val="00534B5C"/>
    <w:rPr>
      <w:rFonts w:ascii="Times New Roman" w:hAnsi="Times New Roman" w:cs="Times New Roman"/>
      <w:sz w:val="16"/>
      <w:szCs w:val="16"/>
      <w:lang w:eastAsia="ru-RU"/>
    </w:rPr>
  </w:style>
  <w:style w:type="character" w:styleId="afb">
    <w:name w:val="Strong"/>
    <w:basedOn w:val="a0"/>
    <w:uiPriority w:val="22"/>
    <w:qFormat/>
    <w:rsid w:val="00FB6E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813C9B"/>
    <w:rPr>
      <w:sz w:val="16"/>
      <w:szCs w:val="16"/>
    </w:rPr>
  </w:style>
  <w:style w:type="paragraph" w:styleId="af5">
    <w:name w:val="annotation text"/>
    <w:basedOn w:val="a"/>
    <w:link w:val="af6"/>
    <w:uiPriority w:val="99"/>
    <w:semiHidden/>
    <w:unhideWhenUsed/>
    <w:rsid w:val="00813C9B"/>
    <w:rPr>
      <w:sz w:val="20"/>
    </w:rPr>
  </w:style>
  <w:style w:type="character" w:customStyle="1" w:styleId="af6">
    <w:name w:val="Текст примечания Знак"/>
    <w:basedOn w:val="a0"/>
    <w:link w:val="af5"/>
    <w:uiPriority w:val="99"/>
    <w:semiHidden/>
    <w:rsid w:val="00813C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813C9B"/>
    <w:rPr>
      <w:b/>
      <w:bCs/>
    </w:rPr>
  </w:style>
  <w:style w:type="character" w:customStyle="1" w:styleId="af8">
    <w:name w:val="Тема примечания Знак"/>
    <w:basedOn w:val="af6"/>
    <w:link w:val="af7"/>
    <w:uiPriority w:val="99"/>
    <w:semiHidden/>
    <w:rsid w:val="00813C9B"/>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8909">
      <w:bodyDiv w:val="1"/>
      <w:marLeft w:val="0"/>
      <w:marRight w:val="0"/>
      <w:marTop w:val="0"/>
      <w:marBottom w:val="0"/>
      <w:divBdr>
        <w:top w:val="none" w:sz="0" w:space="0" w:color="auto"/>
        <w:left w:val="none" w:sz="0" w:space="0" w:color="auto"/>
        <w:bottom w:val="none" w:sz="0" w:space="0" w:color="auto"/>
        <w:right w:val="none" w:sz="0" w:space="0" w:color="auto"/>
      </w:divBdr>
    </w:div>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fto_s-kav@skzd.rzd.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68590-34B8-41A9-A7FA-09E6B660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ОАО "ТрансКонтейнер"</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25</cp:revision>
  <cp:lastPrinted>2013-02-18T07:56:00Z</cp:lastPrinted>
  <dcterms:created xsi:type="dcterms:W3CDTF">2017-11-28T09:23:00Z</dcterms:created>
  <dcterms:modified xsi:type="dcterms:W3CDTF">2018-04-10T13:57:00Z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