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5235AD">
        <w:rPr>
          <w:b/>
          <w:sz w:val="32"/>
          <w:szCs w:val="32"/>
        </w:rPr>
        <w:t>-</w:t>
      </w:r>
      <w:r w:rsidR="00060D8E">
        <w:rPr>
          <w:b/>
          <w:sz w:val="32"/>
          <w:szCs w:val="32"/>
        </w:rPr>
        <w:t>НКПОКТ-</w:t>
      </w:r>
      <w:r w:rsidR="005235AD" w:rsidRPr="00060D8E">
        <w:rPr>
          <w:b/>
          <w:sz w:val="32"/>
          <w:szCs w:val="32"/>
        </w:rPr>
        <w:t>19-</w:t>
      </w:r>
      <w:r w:rsidR="00060D8E" w:rsidRPr="00060D8E">
        <w:rPr>
          <w:b/>
          <w:sz w:val="32"/>
          <w:szCs w:val="32"/>
        </w:rPr>
        <w:t>0008</w:t>
      </w:r>
      <w:r w:rsidR="00060D8E">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4B2AF6">
        <w:t xml:space="preserve">в лице </w:t>
      </w:r>
      <w:r w:rsidR="004B2AF6" w:rsidRPr="004B2AF6">
        <w:t>филиала</w:t>
      </w:r>
      <w:r w:rsidR="004B2AF6">
        <w:t xml:space="preserve">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4B2AF6">
        <w:t>НКПОКТ</w:t>
      </w:r>
      <w:r w:rsidR="005235AD" w:rsidRPr="005235AD">
        <w:t>-19-</w:t>
      </w:r>
      <w:r w:rsidR="004B2AF6">
        <w:t>0008</w:t>
      </w:r>
      <w:r w:rsidR="005235AD" w:rsidRPr="005235AD">
        <w:t xml:space="preserve"> </w:t>
      </w:r>
      <w:r w:rsidR="004B2AF6">
        <w:t xml:space="preserve">на </w:t>
      </w:r>
      <w:r w:rsidR="004B2AF6">
        <w:rPr>
          <w:bCs/>
          <w:szCs w:val="28"/>
        </w:rPr>
        <w:t>поставку</w:t>
      </w:r>
      <w:r w:rsidR="004B2AF6" w:rsidRPr="000C69C6">
        <w:rPr>
          <w:bCs/>
          <w:szCs w:val="28"/>
        </w:rPr>
        <w:t xml:space="preserve"> </w:t>
      </w:r>
      <w:proofErr w:type="spellStart"/>
      <w:r w:rsidR="004B2AF6">
        <w:rPr>
          <w:bCs/>
          <w:szCs w:val="28"/>
        </w:rPr>
        <w:t>древесноплитной</w:t>
      </w:r>
      <w:proofErr w:type="spellEnd"/>
      <w:r w:rsidR="004B2AF6" w:rsidRPr="000C69C6">
        <w:rPr>
          <w:bCs/>
          <w:szCs w:val="28"/>
        </w:rPr>
        <w:t xml:space="preserve"> </w:t>
      </w:r>
      <w:r w:rsidR="004B2AF6">
        <w:rPr>
          <w:bCs/>
          <w:szCs w:val="28"/>
        </w:rPr>
        <w:t>продукции</w:t>
      </w:r>
      <w:r w:rsidR="004B2AF6" w:rsidRPr="000C69C6">
        <w:t xml:space="preserve"> </w:t>
      </w:r>
      <w:r w:rsidR="004B2AF6" w:rsidRPr="000C69C6">
        <w:rPr>
          <w:szCs w:val="28"/>
        </w:rPr>
        <w:t>для нужд филиала ПАО «ТрансКонтейнер»</w:t>
      </w:r>
      <w:r w:rsidR="004B2AF6">
        <w:rPr>
          <w:szCs w:val="28"/>
        </w:rPr>
        <w:t xml:space="preserve"> на Октябрьской железной дороге</w:t>
      </w:r>
      <w:r>
        <w:t xml:space="preserve"> (далее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26674A" w:rsidRPr="00061265">
        <w:rPr>
          <w:szCs w:val="28"/>
        </w:rPr>
        <w:t>Российская Федерация, 192007, г. Санкт-Петербу</w:t>
      </w:r>
      <w:r w:rsidR="0026674A">
        <w:rPr>
          <w:szCs w:val="28"/>
        </w:rPr>
        <w:t>рг, Лиговский пр., д. 240, лит. А.</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F34070" w:rsidRDefault="00F34070" w:rsidP="00F34070">
      <w:pPr>
        <w:jc w:val="both"/>
      </w:pPr>
      <w:r>
        <w:t>Ф.И.О.: Еленский Александр Михайлович</w:t>
      </w:r>
    </w:p>
    <w:p w:rsidR="00F34070" w:rsidRPr="00C64E36" w:rsidRDefault="00F34070" w:rsidP="00F34070">
      <w:pPr>
        <w:jc w:val="both"/>
      </w:pPr>
      <w:r w:rsidRPr="00C64E36">
        <w:t xml:space="preserve">Адрес электронной почты: </w:t>
      </w:r>
      <w:r w:rsidRPr="00AA71D8">
        <w:rPr>
          <w:bCs/>
          <w:szCs w:val="28"/>
        </w:rPr>
        <w:t>ElenskiyAM@trcont.ru</w:t>
      </w:r>
    </w:p>
    <w:p w:rsidR="00F34070" w:rsidRPr="00C64E36" w:rsidRDefault="00F34070" w:rsidP="00F34070">
      <w:pPr>
        <w:jc w:val="both"/>
      </w:pPr>
      <w:r>
        <w:t>Т</w:t>
      </w:r>
      <w:r w:rsidRPr="00C64E36">
        <w:t xml:space="preserve">елефон: </w:t>
      </w:r>
      <w:r>
        <w:t>+7 (812) 4589115, доб.3097</w:t>
      </w:r>
      <w:r w:rsidRPr="00C64E36">
        <w:t xml:space="preserve">, </w:t>
      </w:r>
    </w:p>
    <w:p w:rsidR="00D87C77" w:rsidRDefault="00F34070" w:rsidP="00F34070">
      <w:pPr>
        <w:jc w:val="both"/>
      </w:pPr>
      <w:r>
        <w:t>Ф</w:t>
      </w:r>
      <w:r w:rsidRPr="00C64E36">
        <w:t xml:space="preserve">акс: </w:t>
      </w:r>
      <w:r>
        <w:t>+ 7 (812) 45752</w:t>
      </w:r>
      <w:r w:rsidRPr="004203C0">
        <w:t>08</w:t>
      </w:r>
      <w:r>
        <w:t>.</w:t>
      </w:r>
    </w:p>
    <w:p w:rsidR="00F34070" w:rsidRDefault="00F34070" w:rsidP="00F34070">
      <w:pPr>
        <w:jc w:val="both"/>
      </w:pPr>
    </w:p>
    <w:p w:rsidR="009F7165" w:rsidRDefault="007B3654" w:rsidP="009F7165">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9F7165">
        <w:rPr>
          <w:szCs w:val="28"/>
        </w:rPr>
        <w:t xml:space="preserve">постоянная рабочая группа Конкурсной комиссии филиала ПАО «ТрансКонтейнер» на </w:t>
      </w:r>
      <w:r w:rsidR="009F7165">
        <w:t>Октябрьской железной дороге.</w:t>
      </w:r>
    </w:p>
    <w:p w:rsidR="009F7165" w:rsidRDefault="009F7165" w:rsidP="009F7165">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А.</w:t>
      </w:r>
    </w:p>
    <w:p w:rsidR="009F7165" w:rsidRDefault="009F7165" w:rsidP="009F7165">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0"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 xml:space="preserve"> .</w:t>
      </w:r>
    </w:p>
    <w:p w:rsidR="00015D16" w:rsidRDefault="00015D16" w:rsidP="009F7165">
      <w:pPr>
        <w:pStyle w:val="11"/>
        <w:ind w:firstLine="708"/>
        <w:rPr>
          <w:szCs w:val="28"/>
        </w:rPr>
      </w:pPr>
    </w:p>
    <w:p w:rsidR="009C7440"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9C7440">
        <w:rPr>
          <w:bCs/>
          <w:szCs w:val="28"/>
        </w:rPr>
        <w:t>поставку</w:t>
      </w:r>
      <w:r w:rsidR="009C7440" w:rsidRPr="000C69C6">
        <w:rPr>
          <w:bCs/>
          <w:szCs w:val="28"/>
        </w:rPr>
        <w:t xml:space="preserve"> </w:t>
      </w:r>
      <w:proofErr w:type="spellStart"/>
      <w:r w:rsidR="009C7440">
        <w:rPr>
          <w:bCs/>
          <w:szCs w:val="28"/>
        </w:rPr>
        <w:t>древесноплитной</w:t>
      </w:r>
      <w:proofErr w:type="spellEnd"/>
      <w:r w:rsidR="009C7440" w:rsidRPr="000C69C6">
        <w:rPr>
          <w:bCs/>
          <w:szCs w:val="28"/>
        </w:rPr>
        <w:t xml:space="preserve"> </w:t>
      </w:r>
      <w:r w:rsidR="009C7440">
        <w:rPr>
          <w:bCs/>
          <w:szCs w:val="28"/>
        </w:rPr>
        <w:t>продукции</w:t>
      </w:r>
      <w:r w:rsidR="009C7440" w:rsidRPr="000C69C6">
        <w:t xml:space="preserve"> </w:t>
      </w:r>
      <w:r w:rsidR="009C7440" w:rsidRPr="000C69C6">
        <w:rPr>
          <w:szCs w:val="28"/>
        </w:rPr>
        <w:t>для нужд филиала ПАО «ТрансКонтейнер»</w:t>
      </w:r>
      <w:r w:rsidR="009C7440">
        <w:rPr>
          <w:szCs w:val="28"/>
        </w:rPr>
        <w:t xml:space="preserve"> на Октябрьской железной дороге</w:t>
      </w:r>
      <w:r w:rsidR="00FF4A5C">
        <w:rPr>
          <w:szCs w:val="28"/>
        </w:rPr>
        <w:t>.</w:t>
      </w:r>
    </w:p>
    <w:p w:rsidR="000C7651" w:rsidRDefault="00E41A01" w:rsidP="000C7651">
      <w:pPr>
        <w:jc w:val="both"/>
        <w:rPr>
          <w:szCs w:val="28"/>
        </w:rPr>
      </w:pPr>
      <w:proofErr w:type="gramStart"/>
      <w:r>
        <w:rPr>
          <w:szCs w:val="28"/>
        </w:rPr>
        <w:t xml:space="preserve">Начальная (максимальная) цена договора: </w:t>
      </w:r>
      <w:r w:rsidR="000C7651" w:rsidRPr="000E29D8">
        <w:rPr>
          <w:b/>
          <w:szCs w:val="28"/>
        </w:rPr>
        <w:t>2 464 583</w:t>
      </w:r>
      <w:r w:rsidR="000C7651" w:rsidRPr="000C69C6">
        <w:rPr>
          <w:szCs w:val="28"/>
        </w:rPr>
        <w:t xml:space="preserve"> (</w:t>
      </w:r>
      <w:r w:rsidR="000C7651">
        <w:rPr>
          <w:szCs w:val="28"/>
        </w:rPr>
        <w:t>два</w:t>
      </w:r>
      <w:r w:rsidR="000C7651" w:rsidRPr="000C69C6">
        <w:rPr>
          <w:szCs w:val="28"/>
        </w:rPr>
        <w:t xml:space="preserve"> миллион</w:t>
      </w:r>
      <w:r w:rsidR="000C7651">
        <w:rPr>
          <w:szCs w:val="28"/>
        </w:rPr>
        <w:t>а четыреста шестьдесят четыре тысячи пятьсот восемьдесят три</w:t>
      </w:r>
      <w:r w:rsidR="000C7651" w:rsidRPr="000C69C6">
        <w:rPr>
          <w:szCs w:val="28"/>
        </w:rPr>
        <w:t>) рубл</w:t>
      </w:r>
      <w:r w:rsidR="000C7651">
        <w:rPr>
          <w:szCs w:val="28"/>
        </w:rPr>
        <w:t>я </w:t>
      </w:r>
      <w:r w:rsidR="000C7651" w:rsidRPr="00F34588">
        <w:rPr>
          <w:b/>
          <w:szCs w:val="28"/>
        </w:rPr>
        <w:t>03</w:t>
      </w:r>
      <w:r w:rsidR="000C7651">
        <w:rPr>
          <w:szCs w:val="28"/>
        </w:rPr>
        <w:t> </w:t>
      </w:r>
      <w:r w:rsidR="000C7651" w:rsidRPr="000C69C6">
        <w:rPr>
          <w:szCs w:val="28"/>
        </w:rPr>
        <w:t>копе</w:t>
      </w:r>
      <w:r w:rsidR="000C7651">
        <w:rPr>
          <w:szCs w:val="28"/>
        </w:rPr>
        <w:t>йки</w:t>
      </w:r>
      <w:r w:rsidR="000C7651" w:rsidRPr="000C69C6">
        <w:rPr>
          <w:szCs w:val="28"/>
        </w:rPr>
        <w:t xml:space="preserve"> с учетом всех </w:t>
      </w:r>
      <w:r w:rsidR="000C7651" w:rsidRPr="000C69C6">
        <w:rPr>
          <w:szCs w:val="28"/>
        </w:rPr>
        <w:lastRenderedPageBreak/>
        <w:t xml:space="preserve">расходов Поставщика, </w:t>
      </w:r>
      <w:r w:rsidR="000C7651" w:rsidRPr="000C69C6">
        <w:rPr>
          <w:bCs/>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w:t>
      </w:r>
      <w:r w:rsidR="000C7651">
        <w:rPr>
          <w:bCs/>
          <w:szCs w:val="28"/>
        </w:rPr>
        <w:t>Покупателя</w:t>
      </w:r>
      <w:r w:rsidR="000C7651" w:rsidRPr="000C69C6">
        <w:rPr>
          <w:bCs/>
          <w:szCs w:val="28"/>
        </w:rPr>
        <w:t xml:space="preserve">, его разгрузке, всех налогов и других обязательных платежей, без </w:t>
      </w:r>
      <w:r w:rsidR="000C7651">
        <w:rPr>
          <w:bCs/>
          <w:szCs w:val="28"/>
        </w:rPr>
        <w:t xml:space="preserve">учета </w:t>
      </w:r>
      <w:r w:rsidR="000C7651" w:rsidRPr="000C69C6">
        <w:rPr>
          <w:bCs/>
          <w:szCs w:val="28"/>
        </w:rPr>
        <w:t>НДС</w:t>
      </w:r>
      <w:r w:rsidR="000C7651" w:rsidRPr="000C69C6">
        <w:rPr>
          <w:szCs w:val="28"/>
        </w:rPr>
        <w:t xml:space="preserve">. </w:t>
      </w:r>
      <w:proofErr w:type="gramEnd"/>
    </w:p>
    <w:p w:rsidR="000C7651" w:rsidRDefault="000C7651" w:rsidP="000C7651">
      <w:pPr>
        <w:jc w:val="both"/>
        <w:rPr>
          <w:szCs w:val="28"/>
        </w:rPr>
      </w:pPr>
      <w:r w:rsidRPr="000C69C6">
        <w:rPr>
          <w:szCs w:val="28"/>
        </w:rPr>
        <w:t>Сумма НДС и условия начисления определяются в соответствии с законодательством Российской Федерации</w:t>
      </w:r>
      <w:r w:rsidRPr="00DF1B03">
        <w:rPr>
          <w:szCs w:val="28"/>
        </w:rPr>
        <w:t>.</w:t>
      </w:r>
    </w:p>
    <w:p w:rsidR="0017613C" w:rsidRDefault="0017613C"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17613C" w:rsidRDefault="00DE4997" w:rsidP="0017613C">
            <w:pPr>
              <w:snapToGrid w:val="0"/>
              <w:ind w:firstLine="0"/>
              <w:jc w:val="center"/>
              <w:rPr>
                <w:snapToGrid/>
                <w:sz w:val="24"/>
                <w:szCs w:val="24"/>
              </w:rPr>
            </w:pPr>
            <w:r w:rsidRPr="0017613C">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17613C" w:rsidRDefault="00DE4997" w:rsidP="0017613C">
            <w:pPr>
              <w:snapToGrid w:val="0"/>
              <w:ind w:firstLine="0"/>
              <w:jc w:val="center"/>
              <w:rPr>
                <w:snapToGrid/>
                <w:sz w:val="24"/>
                <w:szCs w:val="24"/>
              </w:rPr>
            </w:pPr>
            <w:r w:rsidRPr="0017613C">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17613C" w:rsidRDefault="00DE4997" w:rsidP="0017613C">
            <w:pPr>
              <w:snapToGrid w:val="0"/>
              <w:ind w:firstLine="0"/>
              <w:jc w:val="center"/>
              <w:rPr>
                <w:snapToGrid/>
                <w:sz w:val="24"/>
                <w:szCs w:val="24"/>
              </w:rPr>
            </w:pPr>
            <w:r w:rsidRPr="0017613C">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17613C" w:rsidRDefault="000F73A5" w:rsidP="0017613C">
            <w:pPr>
              <w:snapToGrid w:val="0"/>
              <w:ind w:firstLine="0"/>
              <w:jc w:val="center"/>
              <w:rPr>
                <w:snapToGrid/>
                <w:sz w:val="24"/>
                <w:szCs w:val="24"/>
              </w:rPr>
            </w:pPr>
            <w:r w:rsidRPr="0017613C">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17613C" w:rsidRDefault="00DE4997" w:rsidP="0017613C">
            <w:pPr>
              <w:snapToGrid w:val="0"/>
              <w:ind w:firstLine="0"/>
              <w:jc w:val="center"/>
              <w:rPr>
                <w:snapToGrid/>
                <w:sz w:val="24"/>
                <w:szCs w:val="24"/>
              </w:rPr>
            </w:pPr>
            <w:r w:rsidRPr="0017613C">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17613C" w:rsidRDefault="00DE4997" w:rsidP="0017613C">
            <w:pPr>
              <w:snapToGrid w:val="0"/>
              <w:ind w:firstLine="0"/>
              <w:jc w:val="center"/>
              <w:rPr>
                <w:snapToGrid/>
                <w:sz w:val="24"/>
                <w:szCs w:val="24"/>
              </w:rPr>
            </w:pPr>
            <w:r w:rsidRPr="0017613C">
              <w:rPr>
                <w:snapToGrid/>
                <w:sz w:val="24"/>
                <w:szCs w:val="24"/>
              </w:rPr>
              <w:t>Дополнительные сведения</w:t>
            </w:r>
          </w:p>
        </w:tc>
      </w:tr>
      <w:tr w:rsidR="0017613C" w:rsidRPr="00F26920" w:rsidTr="00450F86">
        <w:tc>
          <w:tcPr>
            <w:tcW w:w="992" w:type="dxa"/>
            <w:tcBorders>
              <w:top w:val="single" w:sz="4" w:space="0" w:color="auto"/>
              <w:left w:val="single" w:sz="4" w:space="0" w:color="auto"/>
              <w:bottom w:val="single" w:sz="4" w:space="0" w:color="auto"/>
              <w:right w:val="single" w:sz="4" w:space="0" w:color="auto"/>
            </w:tcBorders>
            <w:vAlign w:val="center"/>
          </w:tcPr>
          <w:p w:rsidR="0017613C" w:rsidRDefault="0017613C" w:rsidP="00D36099">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17613C" w:rsidRPr="008165E6" w:rsidRDefault="0017613C" w:rsidP="00D36099">
            <w:pPr>
              <w:snapToGrid w:val="0"/>
              <w:ind w:firstLine="0"/>
              <w:jc w:val="center"/>
              <w:rPr>
                <w:snapToGrid/>
                <w:sz w:val="24"/>
                <w:szCs w:val="24"/>
              </w:rPr>
            </w:pPr>
            <w:r>
              <w:rPr>
                <w:snapToGrid/>
                <w:sz w:val="24"/>
                <w:szCs w:val="24"/>
              </w:rPr>
              <w:t>16.21.1</w:t>
            </w:r>
          </w:p>
        </w:tc>
        <w:tc>
          <w:tcPr>
            <w:tcW w:w="1843" w:type="dxa"/>
            <w:tcBorders>
              <w:top w:val="single" w:sz="4" w:space="0" w:color="auto"/>
              <w:left w:val="single" w:sz="4" w:space="0" w:color="auto"/>
              <w:bottom w:val="single" w:sz="4" w:space="0" w:color="auto"/>
              <w:right w:val="single" w:sz="4" w:space="0" w:color="auto"/>
            </w:tcBorders>
            <w:vAlign w:val="center"/>
          </w:tcPr>
          <w:p w:rsidR="0017613C" w:rsidRDefault="0017613C" w:rsidP="00D36099">
            <w:pPr>
              <w:snapToGrid w:val="0"/>
              <w:ind w:firstLine="0"/>
              <w:jc w:val="center"/>
              <w:rPr>
                <w:snapToGrid/>
                <w:sz w:val="24"/>
                <w:szCs w:val="24"/>
              </w:rPr>
            </w:pPr>
            <w:r>
              <w:rPr>
                <w:snapToGrid/>
                <w:sz w:val="24"/>
                <w:szCs w:val="24"/>
              </w:rPr>
              <w:t>16.21</w:t>
            </w:r>
          </w:p>
        </w:tc>
        <w:tc>
          <w:tcPr>
            <w:tcW w:w="1446" w:type="dxa"/>
            <w:tcBorders>
              <w:top w:val="single" w:sz="4" w:space="0" w:color="auto"/>
              <w:left w:val="single" w:sz="4" w:space="0" w:color="auto"/>
              <w:bottom w:val="single" w:sz="4" w:space="0" w:color="auto"/>
              <w:right w:val="single" w:sz="4" w:space="0" w:color="auto"/>
            </w:tcBorders>
            <w:vAlign w:val="center"/>
          </w:tcPr>
          <w:p w:rsidR="0017613C" w:rsidRDefault="0017613C" w:rsidP="00D36099">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17613C" w:rsidRDefault="0017613C" w:rsidP="00D36099">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613C" w:rsidRPr="00D87C77" w:rsidRDefault="0017613C" w:rsidP="00D36099">
            <w:pPr>
              <w:snapToGrid w:val="0"/>
              <w:ind w:firstLine="0"/>
              <w:jc w:val="center"/>
              <w:rPr>
                <w:snapToGrid/>
                <w:sz w:val="24"/>
                <w:szCs w:val="24"/>
              </w:rPr>
            </w:pPr>
            <w:r>
              <w:rPr>
                <w:snapToGrid/>
                <w:sz w:val="24"/>
                <w:szCs w:val="24"/>
              </w:rPr>
              <w:t xml:space="preserve">Номер строки годового плана закупок № </w:t>
            </w:r>
            <w:r>
              <w:rPr>
                <w:snapToGrid/>
                <w:sz w:val="24"/>
                <w:szCs w:val="24"/>
              </w:rPr>
              <w:t>230</w:t>
            </w:r>
          </w:p>
        </w:tc>
      </w:tr>
    </w:tbl>
    <w:p w:rsidR="00322351" w:rsidRPr="00D43A0F" w:rsidRDefault="00D87C77" w:rsidP="00322351">
      <w:pPr>
        <w:jc w:val="both"/>
        <w:rPr>
          <w:sz w:val="24"/>
          <w:szCs w:val="24"/>
        </w:rPr>
      </w:pPr>
      <w:r w:rsidRPr="00D43A0F">
        <w:rPr>
          <w:szCs w:val="28"/>
        </w:rPr>
        <w:t xml:space="preserve">Место </w:t>
      </w:r>
      <w:r w:rsidRPr="00D43F92">
        <w:rPr>
          <w:szCs w:val="28"/>
        </w:rPr>
        <w:t>поставки товара:</w:t>
      </w:r>
      <w:r w:rsidRPr="00D43A0F">
        <w:rPr>
          <w:sz w:val="24"/>
          <w:szCs w:val="24"/>
        </w:rPr>
        <w:t xml:space="preserve"> </w:t>
      </w:r>
      <w:r w:rsidR="00322351">
        <w:rPr>
          <w:szCs w:val="28"/>
        </w:rPr>
        <w:t>195009, Российская Федерац</w:t>
      </w:r>
      <w:r w:rsidR="002D4CFC">
        <w:rPr>
          <w:szCs w:val="28"/>
        </w:rPr>
        <w:t xml:space="preserve">ия, </w:t>
      </w:r>
      <w:proofErr w:type="gramStart"/>
      <w:r w:rsidR="002D4CFC">
        <w:rPr>
          <w:szCs w:val="28"/>
        </w:rPr>
        <w:t>г</w:t>
      </w:r>
      <w:proofErr w:type="gramEnd"/>
      <w:r w:rsidR="002D4CFC">
        <w:rPr>
          <w:szCs w:val="28"/>
        </w:rPr>
        <w:t>. Санкт-Петербург, участок</w:t>
      </w:r>
      <w:r w:rsidR="00322351">
        <w:rPr>
          <w:szCs w:val="28"/>
        </w:rPr>
        <w:t xml:space="preserve"> ж.д. «Минеральная </w:t>
      </w:r>
      <w:proofErr w:type="spellStart"/>
      <w:r w:rsidR="00322351">
        <w:rPr>
          <w:szCs w:val="28"/>
        </w:rPr>
        <w:t>ул.-Лесной</w:t>
      </w:r>
      <w:proofErr w:type="spellEnd"/>
      <w:r w:rsidR="00322351">
        <w:rPr>
          <w:szCs w:val="28"/>
        </w:rPr>
        <w:t xml:space="preserve"> пр.» литер</w:t>
      </w:r>
      <w:proofErr w:type="gramStart"/>
      <w:r w:rsidR="00322351">
        <w:rPr>
          <w:szCs w:val="28"/>
        </w:rPr>
        <w:t xml:space="preserve"> Д</w:t>
      </w:r>
      <w:proofErr w:type="gramEnd"/>
      <w:r w:rsidR="00322351">
        <w:rPr>
          <w:szCs w:val="28"/>
        </w:rPr>
        <w:t xml:space="preserve"> (Минеральная ул., д. 37)</w:t>
      </w:r>
      <w:r w:rsidR="00322351" w:rsidRPr="00D43A0F">
        <w:rPr>
          <w:sz w:val="24"/>
          <w:szCs w:val="24"/>
        </w:rPr>
        <w:t>.</w:t>
      </w:r>
    </w:p>
    <w:p w:rsidR="00015D16" w:rsidRDefault="00015D16">
      <w:pPr>
        <w:jc w:val="both"/>
        <w:rPr>
          <w:b/>
          <w:szCs w:val="28"/>
        </w:rPr>
      </w:pPr>
    </w:p>
    <w:p w:rsidR="008C7B27" w:rsidRPr="00863F6E" w:rsidRDefault="007B3654" w:rsidP="009A28D0">
      <w:pPr>
        <w:jc w:val="both"/>
        <w:rPr>
          <w:szCs w:val="28"/>
        </w:rPr>
      </w:pPr>
      <w:r w:rsidRPr="00863F6E">
        <w:rPr>
          <w:b/>
          <w:szCs w:val="28"/>
        </w:rPr>
        <w:t xml:space="preserve">5. </w:t>
      </w:r>
      <w:r w:rsidR="00EF117E" w:rsidRPr="00863F6E">
        <w:rPr>
          <w:b/>
          <w:szCs w:val="28"/>
        </w:rPr>
        <w:t>Информация документации о закупке:</w:t>
      </w:r>
    </w:p>
    <w:p w:rsidR="00015D16" w:rsidRPr="00863F6E"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863F6E">
        <w:rPr>
          <w:szCs w:val="28"/>
        </w:rPr>
        <w:t>Срок предоставления документации о закупке:</w:t>
      </w:r>
      <w:r w:rsidRPr="00863F6E">
        <w:rPr>
          <w:szCs w:val="28"/>
        </w:rPr>
        <w:br/>
      </w:r>
      <w:bookmarkStart w:id="16" w:name="OLE_LINK5"/>
      <w:bookmarkStart w:id="17" w:name="OLE_LINK6"/>
      <w:bookmarkStart w:id="18" w:name="OLE_LINK7"/>
      <w:bookmarkStart w:id="19" w:name="OLE_LINK32"/>
      <w:bookmarkStart w:id="20" w:name="OLE_LINK33"/>
      <w:r w:rsidRPr="00863F6E">
        <w:rPr>
          <w:szCs w:val="28"/>
        </w:rPr>
        <w:t>с «</w:t>
      </w:r>
      <w:r w:rsidR="00C103B1" w:rsidRPr="00863F6E">
        <w:rPr>
          <w:szCs w:val="28"/>
        </w:rPr>
        <w:t>29</w:t>
      </w:r>
      <w:r w:rsidRPr="00863F6E">
        <w:rPr>
          <w:szCs w:val="28"/>
        </w:rPr>
        <w:t xml:space="preserve">» </w:t>
      </w:r>
      <w:r w:rsidR="00C103B1" w:rsidRPr="00863F6E">
        <w:rPr>
          <w:szCs w:val="28"/>
        </w:rPr>
        <w:t>мая</w:t>
      </w:r>
      <w:r w:rsidRPr="00863F6E">
        <w:rPr>
          <w:szCs w:val="28"/>
        </w:rPr>
        <w:t xml:space="preserve"> 2019 г. по «</w:t>
      </w:r>
      <w:r w:rsidR="00C103B1" w:rsidRPr="00863F6E">
        <w:rPr>
          <w:szCs w:val="28"/>
        </w:rPr>
        <w:t>17</w:t>
      </w:r>
      <w:r w:rsidRPr="00863F6E">
        <w:rPr>
          <w:szCs w:val="28"/>
        </w:rPr>
        <w:t>»</w:t>
      </w:r>
      <w:r w:rsidR="005235AD" w:rsidRPr="00863F6E">
        <w:rPr>
          <w:szCs w:val="28"/>
        </w:rPr>
        <w:t xml:space="preserve"> </w:t>
      </w:r>
      <w:r w:rsidR="00C103B1" w:rsidRPr="00863F6E">
        <w:rPr>
          <w:szCs w:val="28"/>
        </w:rPr>
        <w:t>июня</w:t>
      </w:r>
      <w:r w:rsidRPr="00863F6E">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863F6E" w:rsidRDefault="004D5E66">
      <w:pPr>
        <w:jc w:val="both"/>
        <w:rPr>
          <w:b/>
          <w:szCs w:val="28"/>
        </w:rPr>
      </w:pPr>
    </w:p>
    <w:p w:rsidR="00015D16" w:rsidRPr="00863F6E" w:rsidRDefault="00E41A01">
      <w:pPr>
        <w:jc w:val="both"/>
        <w:rPr>
          <w:b/>
          <w:i/>
          <w:szCs w:val="28"/>
        </w:rPr>
      </w:pPr>
      <w:r w:rsidRPr="00863F6E">
        <w:rPr>
          <w:b/>
          <w:szCs w:val="28"/>
        </w:rPr>
        <w:t xml:space="preserve">6. </w:t>
      </w:r>
      <w:proofErr w:type="gramStart"/>
      <w:r w:rsidRPr="00863F6E">
        <w:rPr>
          <w:b/>
          <w:szCs w:val="28"/>
        </w:rPr>
        <w:t>Место предоставления документации о закупке:</w:t>
      </w:r>
      <w:r w:rsidRPr="00863F6E">
        <w:rPr>
          <w:szCs w:val="28"/>
        </w:rPr>
        <w:t xml:space="preserve"> документация о закупке размещается</w:t>
      </w:r>
      <w:r w:rsidRPr="00863F6E">
        <w:rPr>
          <w:b/>
          <w:i/>
          <w:szCs w:val="28"/>
        </w:rPr>
        <w:t xml:space="preserve"> </w:t>
      </w:r>
      <w:r w:rsidRPr="00863F6E">
        <w:rPr>
          <w:szCs w:val="28"/>
        </w:rPr>
        <w:t>на сайте ПАО «ТрансКонтейнер» (</w:t>
      </w:r>
      <w:hyperlink r:id="rId11" w:history="1">
        <w:r w:rsidRPr="00863F6E">
          <w:rPr>
            <w:rStyle w:val="a6"/>
            <w:szCs w:val="28"/>
          </w:rPr>
          <w:t>www.trcont.com</w:t>
        </w:r>
      </w:hyperlink>
      <w:r w:rsidRPr="00863F6E">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863F6E">
          <w:rPr>
            <w:rStyle w:val="a6"/>
            <w:szCs w:val="28"/>
          </w:rPr>
          <w:t>https://msp.lot-online.ru</w:t>
        </w:r>
      </w:hyperlink>
      <w:r w:rsidRPr="00863F6E">
        <w:rPr>
          <w:szCs w:val="28"/>
        </w:rPr>
        <w:t xml:space="preserve">) и </w:t>
      </w:r>
      <w:r w:rsidRPr="00863F6E">
        <w:t>на официальном сайте единой информационной системы в сфере закупок в информационно-телекоммуникационной сети «Интернет» (</w:t>
      </w:r>
      <w:hyperlink r:id="rId13" w:history="1">
        <w:r w:rsidRPr="00863F6E">
          <w:rPr>
            <w:rStyle w:val="a6"/>
          </w:rPr>
          <w:t>www.zakupki.gov.ru</w:t>
        </w:r>
      </w:hyperlink>
      <w:r w:rsidRPr="00863F6E">
        <w:t>) (далее – Официальный сайт).</w:t>
      </w:r>
      <w:proofErr w:type="gramEnd"/>
      <w:r w:rsidRPr="00863F6E">
        <w:rPr>
          <w:szCs w:val="28"/>
        </w:rPr>
        <w:t xml:space="preserve"> Предоставление Заказчиком документации о закупке на материальном (бумажном) носителе не предусмотрено. </w:t>
      </w:r>
    </w:p>
    <w:p w:rsidR="00772A14" w:rsidRPr="00863F6E" w:rsidRDefault="00EF117E" w:rsidP="009A28D0">
      <w:pPr>
        <w:jc w:val="both"/>
        <w:rPr>
          <w:b/>
          <w:i/>
        </w:rPr>
      </w:pPr>
      <w:r w:rsidRPr="00863F6E">
        <w:rPr>
          <w:b/>
          <w:szCs w:val="28"/>
        </w:rPr>
        <w:t>7. И</w:t>
      </w:r>
      <w:r w:rsidRPr="00863F6E">
        <w:rPr>
          <w:b/>
        </w:rPr>
        <w:t>нформация о порядке проведения закупки:</w:t>
      </w:r>
    </w:p>
    <w:p w:rsidR="003F5B43" w:rsidRPr="00863F6E" w:rsidRDefault="003F5B43" w:rsidP="003F5B43">
      <w:pPr>
        <w:jc w:val="both"/>
      </w:pPr>
      <w:r w:rsidRPr="00863F6E">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63F6E">
        <w:rPr>
          <w:b/>
          <w:szCs w:val="28"/>
        </w:rPr>
        <w:t>открытие доступа к Заявкам</w:t>
      </w:r>
      <w:r w:rsidRPr="00863F6E">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863F6E">
          <w:rPr>
            <w:rStyle w:val="a6"/>
            <w:szCs w:val="28"/>
          </w:rPr>
          <w:t>https://msp.lot-online.ru</w:t>
        </w:r>
      </w:hyperlink>
      <w:r w:rsidRPr="00863F6E">
        <w:rPr>
          <w:szCs w:val="28"/>
        </w:rPr>
        <w:t xml:space="preserve">) автоматически </w:t>
      </w:r>
      <w:r w:rsidRPr="00863F6E">
        <w:t>(по местному времени Организатора):</w:t>
      </w:r>
    </w:p>
    <w:p w:rsidR="003F5B43" w:rsidRPr="00863F6E" w:rsidRDefault="006A6446" w:rsidP="008A44AE">
      <w:pPr>
        <w:jc w:val="both"/>
      </w:pPr>
      <w:r w:rsidRPr="00863F6E">
        <w:t>«</w:t>
      </w:r>
      <w:r w:rsidR="00C103B1" w:rsidRPr="00863F6E">
        <w:t>17</w:t>
      </w:r>
      <w:r w:rsidRPr="00863F6E">
        <w:t xml:space="preserve">» </w:t>
      </w:r>
      <w:r w:rsidR="00C103B1" w:rsidRPr="00863F6E">
        <w:t>июня</w:t>
      </w:r>
      <w:r w:rsidRPr="00863F6E">
        <w:t xml:space="preserve"> 2019</w:t>
      </w:r>
      <w:r w:rsidR="00D87C77" w:rsidRPr="00863F6E">
        <w:t xml:space="preserve"> г. </w:t>
      </w:r>
      <w:r w:rsidR="00C103B1" w:rsidRPr="00863F6E">
        <w:t>14</w:t>
      </w:r>
      <w:r w:rsidR="009E12CC" w:rsidRPr="00863F6E">
        <w:t xml:space="preserve"> часов 00</w:t>
      </w:r>
      <w:r w:rsidRPr="00863F6E">
        <w:t xml:space="preserve"> минут местного времени.</w:t>
      </w:r>
      <w:r w:rsidR="008A44AE" w:rsidRPr="00863F6E">
        <w:t xml:space="preserve"> </w:t>
      </w:r>
      <w:r w:rsidR="008A44AE" w:rsidRPr="00863F6E">
        <w:br/>
      </w:r>
      <w:r w:rsidR="003F5B43" w:rsidRPr="00863F6E">
        <w:t>Место: электронная торговая площадка</w:t>
      </w:r>
      <w:r w:rsidR="003F5B43" w:rsidRPr="00863F6E">
        <w:rPr>
          <w:szCs w:val="28"/>
        </w:rPr>
        <w:t xml:space="preserve"> акционерного общества «Российский аукционный дом» (АО «РАД») (</w:t>
      </w:r>
      <w:hyperlink r:id="rId15" w:history="1">
        <w:r w:rsidR="003F5B43" w:rsidRPr="00863F6E">
          <w:rPr>
            <w:rStyle w:val="a6"/>
            <w:szCs w:val="28"/>
          </w:rPr>
          <w:t>https://msp.lot-online.ru</w:t>
        </w:r>
      </w:hyperlink>
      <w:r w:rsidR="003F5B43" w:rsidRPr="00863F6E">
        <w:rPr>
          <w:szCs w:val="28"/>
        </w:rPr>
        <w:t>) (далее – ЭТП)</w:t>
      </w:r>
      <w:r w:rsidR="003F5B43" w:rsidRPr="00863F6E">
        <w:t>.</w:t>
      </w:r>
    </w:p>
    <w:p w:rsidR="001F253B" w:rsidRPr="00863F6E" w:rsidRDefault="001F253B" w:rsidP="003F5B43">
      <w:pPr>
        <w:ind w:firstLine="0"/>
        <w:jc w:val="both"/>
      </w:pPr>
    </w:p>
    <w:p w:rsidR="00EF117E" w:rsidRPr="00863F6E" w:rsidRDefault="006A6446" w:rsidP="00DE4997">
      <w:pPr>
        <w:jc w:val="both"/>
        <w:rPr>
          <w:b/>
        </w:rPr>
      </w:pPr>
      <w:r w:rsidRPr="00863F6E">
        <w:rPr>
          <w:b/>
        </w:rPr>
        <w:t>8. Проведение дополнительных этапов</w:t>
      </w:r>
      <w:r w:rsidR="002A70DC" w:rsidRPr="00863F6E">
        <w:rPr>
          <w:b/>
        </w:rPr>
        <w:t>:</w:t>
      </w:r>
    </w:p>
    <w:p w:rsidR="002A70DC" w:rsidRPr="00863F6E" w:rsidRDefault="008A44AE" w:rsidP="002A70DC">
      <w:pPr>
        <w:jc w:val="both"/>
      </w:pPr>
      <w:r w:rsidRPr="00863F6E">
        <w:t>8.</w:t>
      </w:r>
      <w:r w:rsidR="002A70DC" w:rsidRPr="00863F6E">
        <w:t xml:space="preserve">1. Переторжка. </w:t>
      </w:r>
    </w:p>
    <w:p w:rsidR="002A70DC" w:rsidRPr="00863F6E" w:rsidRDefault="002A70DC" w:rsidP="002A70DC">
      <w:pPr>
        <w:jc w:val="both"/>
      </w:pPr>
      <w:r w:rsidRPr="00863F6E">
        <w:t>Дата и время начала проведения переторжки – «</w:t>
      </w:r>
      <w:r w:rsidR="00C103B1" w:rsidRPr="00863F6E">
        <w:t>19</w:t>
      </w:r>
      <w:r w:rsidRPr="00863F6E">
        <w:t xml:space="preserve">» </w:t>
      </w:r>
      <w:r w:rsidR="00C103B1" w:rsidRPr="00863F6E">
        <w:t>июня</w:t>
      </w:r>
      <w:r w:rsidRPr="00863F6E">
        <w:t xml:space="preserve"> 2019 г. </w:t>
      </w:r>
      <w:r w:rsidR="00C103B1" w:rsidRPr="00863F6E">
        <w:t>14</w:t>
      </w:r>
      <w:r w:rsidRPr="00863F6E">
        <w:t xml:space="preserve"> часов 00 минут местного времени.</w:t>
      </w:r>
    </w:p>
    <w:p w:rsidR="002A70DC" w:rsidRPr="00863F6E" w:rsidRDefault="002A70DC" w:rsidP="002A70DC">
      <w:pPr>
        <w:jc w:val="both"/>
      </w:pPr>
      <w:r w:rsidRPr="00863F6E">
        <w:t>Продолжительность приема ЭТП дополнительных ценовых предложений от участников Открытого конкурса составляет 3 часа.</w:t>
      </w:r>
    </w:p>
    <w:p w:rsidR="006A6446" w:rsidRPr="00863F6E" w:rsidRDefault="006A6446" w:rsidP="00DE4997">
      <w:pPr>
        <w:jc w:val="both"/>
      </w:pPr>
    </w:p>
    <w:p w:rsidR="0089536B" w:rsidRPr="00863F6E" w:rsidRDefault="0089536B" w:rsidP="00DE4997">
      <w:pPr>
        <w:jc w:val="both"/>
        <w:rPr>
          <w:b/>
          <w:szCs w:val="28"/>
        </w:rPr>
      </w:pPr>
      <w:r w:rsidRPr="00863F6E">
        <w:rPr>
          <w:b/>
          <w:szCs w:val="28"/>
        </w:rPr>
        <w:lastRenderedPageBreak/>
        <w:t>9. Информация об о</w:t>
      </w:r>
      <w:r w:rsidRPr="00863F6E">
        <w:rPr>
          <w:b/>
        </w:rPr>
        <w:t>беспечении Заявки</w:t>
      </w:r>
    </w:p>
    <w:p w:rsidR="00A03D24" w:rsidRPr="00863F6E" w:rsidRDefault="00F05340" w:rsidP="00C103B1">
      <w:pPr>
        <w:jc w:val="both"/>
        <w:rPr>
          <w:szCs w:val="28"/>
        </w:rPr>
      </w:pPr>
      <w:r w:rsidRPr="00863F6E">
        <w:rPr>
          <w:szCs w:val="28"/>
        </w:rPr>
        <w:t xml:space="preserve">Обеспечение Заявки </w:t>
      </w:r>
      <w:r w:rsidR="00C103B1" w:rsidRPr="00863F6E">
        <w:rPr>
          <w:szCs w:val="28"/>
        </w:rPr>
        <w:t>не предусмотрено.</w:t>
      </w:r>
    </w:p>
    <w:p w:rsidR="00734D49" w:rsidRPr="00863F6E" w:rsidRDefault="00734D49" w:rsidP="00F46503">
      <w:pPr>
        <w:jc w:val="both"/>
        <w:rPr>
          <w:b/>
          <w:szCs w:val="28"/>
        </w:rPr>
      </w:pPr>
    </w:p>
    <w:p w:rsidR="009A72D3" w:rsidRPr="00863F6E" w:rsidRDefault="00F46503" w:rsidP="00F46503">
      <w:pPr>
        <w:jc w:val="both"/>
        <w:rPr>
          <w:b/>
          <w:szCs w:val="28"/>
        </w:rPr>
      </w:pPr>
      <w:r w:rsidRPr="00863F6E">
        <w:rPr>
          <w:b/>
          <w:szCs w:val="28"/>
        </w:rPr>
        <w:t>10.</w:t>
      </w:r>
      <w:r w:rsidRPr="00863F6E">
        <w:rPr>
          <w:b/>
          <w:szCs w:val="28"/>
        </w:rPr>
        <w:tab/>
        <w:t xml:space="preserve">Информация об удержании денежных средств, перечисленных в качестве обеспечения Заявки </w:t>
      </w:r>
    </w:p>
    <w:p w:rsidR="00F46503" w:rsidRPr="00863F6E" w:rsidRDefault="00F46503" w:rsidP="00F46503">
      <w:pPr>
        <w:jc w:val="both"/>
        <w:rPr>
          <w:szCs w:val="28"/>
        </w:rPr>
      </w:pPr>
      <w:r w:rsidRPr="00863F6E">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863F6E" w:rsidRDefault="00F46503" w:rsidP="00F46503">
      <w:pPr>
        <w:jc w:val="both"/>
        <w:rPr>
          <w:szCs w:val="28"/>
        </w:rPr>
      </w:pPr>
      <w:r w:rsidRPr="00863F6E">
        <w:rPr>
          <w:szCs w:val="28"/>
        </w:rPr>
        <w:t>р/с 40702810200030004399</w:t>
      </w:r>
    </w:p>
    <w:p w:rsidR="00F46503" w:rsidRPr="00863F6E" w:rsidRDefault="00F46503" w:rsidP="00F46503">
      <w:pPr>
        <w:jc w:val="both"/>
        <w:rPr>
          <w:szCs w:val="28"/>
        </w:rPr>
      </w:pPr>
      <w:r w:rsidRPr="00863F6E">
        <w:rPr>
          <w:szCs w:val="28"/>
        </w:rPr>
        <w:t>в Банк ВТБ (ПАО)</w:t>
      </w:r>
    </w:p>
    <w:p w:rsidR="00F46503" w:rsidRPr="00863F6E" w:rsidRDefault="00F46503" w:rsidP="00F46503">
      <w:pPr>
        <w:jc w:val="both"/>
        <w:rPr>
          <w:szCs w:val="28"/>
        </w:rPr>
      </w:pPr>
      <w:r w:rsidRPr="00863F6E">
        <w:rPr>
          <w:szCs w:val="28"/>
        </w:rPr>
        <w:t>БИК 044525187</w:t>
      </w:r>
    </w:p>
    <w:p w:rsidR="00F46503" w:rsidRPr="00863F6E" w:rsidRDefault="00F46503" w:rsidP="00F46503">
      <w:pPr>
        <w:jc w:val="both"/>
        <w:rPr>
          <w:szCs w:val="28"/>
        </w:rPr>
      </w:pPr>
      <w:r w:rsidRPr="00863F6E">
        <w:rPr>
          <w:szCs w:val="28"/>
        </w:rPr>
        <w:t>к/с № 30101810700000000187</w:t>
      </w:r>
    </w:p>
    <w:p w:rsidR="00F46503" w:rsidRPr="00863F6E" w:rsidRDefault="00F46503" w:rsidP="00F46503">
      <w:pPr>
        <w:jc w:val="both"/>
        <w:rPr>
          <w:szCs w:val="28"/>
        </w:rPr>
      </w:pPr>
      <w:r w:rsidRPr="00863F6E">
        <w:rPr>
          <w:szCs w:val="28"/>
        </w:rPr>
        <w:t>Наименование получателя денежных средств:</w:t>
      </w:r>
    </w:p>
    <w:p w:rsidR="00F46503" w:rsidRPr="00863F6E" w:rsidRDefault="00F46503" w:rsidP="00F46503">
      <w:pPr>
        <w:jc w:val="both"/>
        <w:rPr>
          <w:szCs w:val="28"/>
        </w:rPr>
      </w:pPr>
      <w:r w:rsidRPr="00863F6E">
        <w:rPr>
          <w:szCs w:val="28"/>
        </w:rPr>
        <w:t>ПАО «ТрансКонтейнер»</w:t>
      </w:r>
    </w:p>
    <w:p w:rsidR="00F46503" w:rsidRPr="00863F6E" w:rsidRDefault="00F46503" w:rsidP="00F46503">
      <w:pPr>
        <w:jc w:val="both"/>
        <w:rPr>
          <w:szCs w:val="28"/>
        </w:rPr>
      </w:pPr>
      <w:r w:rsidRPr="00863F6E">
        <w:rPr>
          <w:szCs w:val="28"/>
        </w:rPr>
        <w:t>ИНН 7708591995</w:t>
      </w:r>
    </w:p>
    <w:p w:rsidR="00F46503" w:rsidRPr="00863F6E" w:rsidRDefault="00F46503" w:rsidP="00F46503">
      <w:pPr>
        <w:jc w:val="both"/>
        <w:rPr>
          <w:szCs w:val="28"/>
        </w:rPr>
      </w:pPr>
      <w:r w:rsidRPr="00863F6E">
        <w:rPr>
          <w:szCs w:val="28"/>
        </w:rPr>
        <w:t>КПП 771001001</w:t>
      </w:r>
    </w:p>
    <w:p w:rsidR="00F46503" w:rsidRPr="00863F6E" w:rsidRDefault="00F46503" w:rsidP="00F46503">
      <w:pPr>
        <w:jc w:val="both"/>
        <w:rPr>
          <w:szCs w:val="28"/>
        </w:rPr>
      </w:pPr>
      <w:r w:rsidRPr="00863F6E">
        <w:rPr>
          <w:szCs w:val="28"/>
        </w:rPr>
        <w:t>Назначение платежа: удержание обеспечения заявки для участия в Открытом конкурсе №_____/___-_____/__, № лота ___. НДС не облагается.</w:t>
      </w:r>
    </w:p>
    <w:p w:rsidR="00F46503" w:rsidRPr="00863F6E" w:rsidRDefault="00F46503" w:rsidP="0089536B">
      <w:pPr>
        <w:jc w:val="both"/>
        <w:rPr>
          <w:b/>
          <w:szCs w:val="28"/>
        </w:rPr>
      </w:pPr>
    </w:p>
    <w:p w:rsidR="00DE4997" w:rsidRPr="00863F6E" w:rsidRDefault="00F46503" w:rsidP="00DE4997">
      <w:pPr>
        <w:jc w:val="both"/>
        <w:rPr>
          <w:b/>
          <w:szCs w:val="28"/>
        </w:rPr>
      </w:pPr>
      <w:r w:rsidRPr="00863F6E">
        <w:rPr>
          <w:b/>
          <w:szCs w:val="28"/>
        </w:rPr>
        <w:t>11. Рассмотрение, оценка и сопоставление Заявок:</w:t>
      </w:r>
    </w:p>
    <w:p w:rsidR="00C103B1" w:rsidRPr="00863F6E" w:rsidRDefault="00E41A01" w:rsidP="00C103B1">
      <w:pPr>
        <w:pStyle w:val="11"/>
        <w:ind w:firstLine="708"/>
        <w:rPr>
          <w:szCs w:val="28"/>
        </w:rPr>
      </w:pPr>
      <w:r w:rsidRPr="00863F6E">
        <w:t xml:space="preserve">Рассмотрение, оценка и сопоставление первых частей заявок  осуществляется </w:t>
      </w:r>
      <w:r w:rsidR="005235AD" w:rsidRPr="00863F6E">
        <w:t>«</w:t>
      </w:r>
      <w:r w:rsidR="00C103B1" w:rsidRPr="00863F6E">
        <w:t>17</w:t>
      </w:r>
      <w:r w:rsidR="005235AD" w:rsidRPr="00863F6E">
        <w:t xml:space="preserve">» </w:t>
      </w:r>
      <w:r w:rsidR="00C103B1" w:rsidRPr="00863F6E">
        <w:t>июня</w:t>
      </w:r>
      <w:r w:rsidR="005235AD" w:rsidRPr="00863F6E">
        <w:t xml:space="preserve"> 2019 г. </w:t>
      </w:r>
      <w:r w:rsidR="00C103B1" w:rsidRPr="00863F6E">
        <w:t>15</w:t>
      </w:r>
      <w:r w:rsidR="005235AD" w:rsidRPr="00863F6E">
        <w:t xml:space="preserve"> </w:t>
      </w:r>
      <w:r w:rsidR="006A6446" w:rsidRPr="00863F6E">
        <w:t>часов 00 минут местного времени</w:t>
      </w:r>
      <w:r w:rsidRPr="00863F6E">
        <w:t xml:space="preserve"> по адресу</w:t>
      </w:r>
      <w:r w:rsidR="004D5E66" w:rsidRPr="00863F6E">
        <w:t xml:space="preserve">: </w:t>
      </w:r>
      <w:r w:rsidR="00C103B1" w:rsidRPr="00863F6E">
        <w:rPr>
          <w:szCs w:val="28"/>
        </w:rPr>
        <w:t xml:space="preserve">196626, г. Санкт-Петербург, поселок </w:t>
      </w:r>
      <w:proofErr w:type="spellStart"/>
      <w:r w:rsidR="00C103B1" w:rsidRPr="00863F6E">
        <w:rPr>
          <w:szCs w:val="28"/>
        </w:rPr>
        <w:t>Шушары</w:t>
      </w:r>
      <w:proofErr w:type="spellEnd"/>
      <w:r w:rsidR="00C103B1" w:rsidRPr="00863F6E">
        <w:rPr>
          <w:szCs w:val="28"/>
        </w:rPr>
        <w:t>, Московское шоссе, дом 54, лит. А.</w:t>
      </w:r>
    </w:p>
    <w:p w:rsidR="00C103B1" w:rsidRPr="00863F6E" w:rsidRDefault="00E41A01" w:rsidP="00C103B1">
      <w:pPr>
        <w:pStyle w:val="11"/>
        <w:ind w:firstLine="708"/>
        <w:rPr>
          <w:szCs w:val="28"/>
        </w:rPr>
      </w:pPr>
      <w:r w:rsidRPr="00863F6E">
        <w:t>Рассмотрение, оценка и соп</w:t>
      </w:r>
      <w:r w:rsidR="0096403D" w:rsidRPr="00863F6E">
        <w:t>оставление вторых частей заявок</w:t>
      </w:r>
      <w:r w:rsidRPr="00863F6E">
        <w:t xml:space="preserve"> осуществляется </w:t>
      </w:r>
      <w:r w:rsidR="006A6446" w:rsidRPr="00863F6E">
        <w:t>«</w:t>
      </w:r>
      <w:r w:rsidR="00C103B1" w:rsidRPr="00863F6E">
        <w:t>24</w:t>
      </w:r>
      <w:r w:rsidR="006A6446" w:rsidRPr="00863F6E">
        <w:t xml:space="preserve">» </w:t>
      </w:r>
      <w:r w:rsidR="00C103B1" w:rsidRPr="00863F6E">
        <w:t>июня</w:t>
      </w:r>
      <w:r w:rsidR="006A6446" w:rsidRPr="00863F6E">
        <w:t xml:space="preserve"> 2019 г. </w:t>
      </w:r>
      <w:r w:rsidR="00C103B1" w:rsidRPr="00863F6E">
        <w:t>15</w:t>
      </w:r>
      <w:r w:rsidR="006A6446" w:rsidRPr="00863F6E">
        <w:t xml:space="preserve"> часов 00 минут местного времени </w:t>
      </w:r>
      <w:r w:rsidRPr="00863F6E">
        <w:t>по адресу</w:t>
      </w:r>
      <w:r w:rsidR="004D5E66" w:rsidRPr="00863F6E">
        <w:t xml:space="preserve">: </w:t>
      </w:r>
      <w:r w:rsidR="00C103B1" w:rsidRPr="00863F6E">
        <w:rPr>
          <w:szCs w:val="28"/>
        </w:rPr>
        <w:t xml:space="preserve">196626, г. Санкт-Петербург, поселок </w:t>
      </w:r>
      <w:proofErr w:type="spellStart"/>
      <w:r w:rsidR="00C103B1" w:rsidRPr="00863F6E">
        <w:rPr>
          <w:szCs w:val="28"/>
        </w:rPr>
        <w:t>Шушары</w:t>
      </w:r>
      <w:proofErr w:type="spellEnd"/>
      <w:r w:rsidR="00C103B1" w:rsidRPr="00863F6E">
        <w:rPr>
          <w:szCs w:val="28"/>
        </w:rPr>
        <w:t>, Московское шоссе, дом 54, лит. А.</w:t>
      </w:r>
    </w:p>
    <w:p w:rsidR="00DE4997" w:rsidRPr="00863F6E" w:rsidRDefault="00EF117E" w:rsidP="00EF117E">
      <w:pPr>
        <w:jc w:val="both"/>
      </w:pPr>
      <w:r w:rsidRPr="00863F6E">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63F6E" w:rsidRDefault="00DE4997" w:rsidP="00DE4997">
      <w:pPr>
        <w:jc w:val="both"/>
        <w:rPr>
          <w:szCs w:val="28"/>
        </w:rPr>
      </w:pPr>
      <w:r w:rsidRPr="00863F6E">
        <w:rPr>
          <w:szCs w:val="28"/>
        </w:rPr>
        <w:t>Информация о ходе рассмотрения Заявок не подлежит разглашению.</w:t>
      </w:r>
    </w:p>
    <w:p w:rsidR="008A346C" w:rsidRPr="00863F6E" w:rsidRDefault="008A346C" w:rsidP="00DE4997">
      <w:pPr>
        <w:jc w:val="both"/>
        <w:rPr>
          <w:szCs w:val="28"/>
        </w:rPr>
      </w:pPr>
    </w:p>
    <w:p w:rsidR="00DE4997" w:rsidRPr="00863F6E" w:rsidRDefault="00F46503" w:rsidP="00DE4997">
      <w:pPr>
        <w:jc w:val="both"/>
        <w:rPr>
          <w:b/>
        </w:rPr>
      </w:pPr>
      <w:r w:rsidRPr="00863F6E">
        <w:rPr>
          <w:b/>
        </w:rPr>
        <w:t>12. Подведение итогов не позднее:</w:t>
      </w:r>
    </w:p>
    <w:p w:rsidR="00097C59" w:rsidRPr="00863F6E" w:rsidRDefault="006A6446" w:rsidP="006A6446">
      <w:pPr>
        <w:jc w:val="both"/>
      </w:pPr>
      <w:r w:rsidRPr="00863F6E">
        <w:t>«</w:t>
      </w:r>
      <w:r w:rsidR="00C103B1" w:rsidRPr="00863F6E">
        <w:t>28</w:t>
      </w:r>
      <w:r w:rsidRPr="00863F6E">
        <w:t xml:space="preserve">» </w:t>
      </w:r>
      <w:r w:rsidR="00C103B1" w:rsidRPr="00863F6E">
        <w:t>июня</w:t>
      </w:r>
      <w:r w:rsidRPr="00863F6E">
        <w:t xml:space="preserve"> 2019 г. </w:t>
      </w:r>
      <w:r w:rsidR="00C103B1" w:rsidRPr="00863F6E">
        <w:t>15</w:t>
      </w:r>
      <w:r w:rsidRPr="00863F6E">
        <w:t xml:space="preserve"> часов 00 минут местного времени.</w:t>
      </w:r>
      <w:r w:rsidR="00097C59" w:rsidRPr="00863F6E">
        <w:t xml:space="preserve"> </w:t>
      </w:r>
    </w:p>
    <w:p w:rsidR="00C103B1" w:rsidRPr="009132EA" w:rsidRDefault="00E41A01" w:rsidP="00C103B1">
      <w:pPr>
        <w:pStyle w:val="11"/>
        <w:ind w:firstLine="708"/>
        <w:rPr>
          <w:szCs w:val="28"/>
        </w:rPr>
      </w:pPr>
      <w:r w:rsidRPr="00863F6E">
        <w:t xml:space="preserve">Место: </w:t>
      </w:r>
      <w:r w:rsidR="00C103B1" w:rsidRPr="00863F6E">
        <w:rPr>
          <w:szCs w:val="28"/>
        </w:rPr>
        <w:t xml:space="preserve">196626, г. Санкт-Петербург, поселок </w:t>
      </w:r>
      <w:proofErr w:type="spellStart"/>
      <w:r w:rsidR="00C103B1" w:rsidRPr="00863F6E">
        <w:rPr>
          <w:szCs w:val="28"/>
        </w:rPr>
        <w:t>Шушары</w:t>
      </w:r>
      <w:proofErr w:type="spellEnd"/>
      <w:r w:rsidR="00C103B1" w:rsidRPr="00863F6E">
        <w:rPr>
          <w:szCs w:val="28"/>
        </w:rPr>
        <w:t>, Московское шоссе, дом 54, лит. А.</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C536E5">
      <w:pPr>
        <w:jc w:val="both"/>
        <w:rPr>
          <w:szCs w:val="28"/>
        </w:rPr>
      </w:pPr>
      <w:r>
        <w:rPr>
          <w:szCs w:val="28"/>
        </w:rPr>
        <w:t xml:space="preserve">Обеспечение исполнения договора </w:t>
      </w:r>
      <w:r w:rsidR="00C536E5">
        <w:rPr>
          <w:szCs w:val="28"/>
        </w:rPr>
        <w:t>не предусмотрено.</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F6A" w:rsidRDefault="00EA0F6A" w:rsidP="00CB1C18">
      <w:r>
        <w:separator/>
      </w:r>
    </w:p>
  </w:endnote>
  <w:endnote w:type="continuationSeparator" w:id="0">
    <w:p w:rsidR="00EA0F6A" w:rsidRDefault="00EA0F6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F6A" w:rsidRDefault="00EA0F6A" w:rsidP="00CB1C18">
      <w:r>
        <w:separator/>
      </w:r>
    </w:p>
  </w:footnote>
  <w:footnote w:type="continuationSeparator" w:id="0">
    <w:p w:rsidR="00EA0F6A" w:rsidRDefault="00EA0F6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3453B0">
    <w:pPr>
      <w:pStyle w:val="af0"/>
      <w:jc w:val="center"/>
    </w:pPr>
    <w:r>
      <w:fldChar w:fldCharType="begin"/>
    </w:r>
    <w:r w:rsidR="000E061F">
      <w:instrText xml:space="preserve"> PAGE   \* MERGEFORMAT </w:instrText>
    </w:r>
    <w:r>
      <w:fldChar w:fldCharType="separate"/>
    </w:r>
    <w:r w:rsidR="00863F6E">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0D8E"/>
    <w:rsid w:val="00063509"/>
    <w:rsid w:val="000777AB"/>
    <w:rsid w:val="00080150"/>
    <w:rsid w:val="00081B73"/>
    <w:rsid w:val="00082A72"/>
    <w:rsid w:val="00082F94"/>
    <w:rsid w:val="00084180"/>
    <w:rsid w:val="00085F72"/>
    <w:rsid w:val="00097C59"/>
    <w:rsid w:val="000A15F8"/>
    <w:rsid w:val="000A60A3"/>
    <w:rsid w:val="000A67CD"/>
    <w:rsid w:val="000A799D"/>
    <w:rsid w:val="000C39C3"/>
    <w:rsid w:val="000C5FD9"/>
    <w:rsid w:val="000C7651"/>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613C"/>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6674A"/>
    <w:rsid w:val="0028492E"/>
    <w:rsid w:val="00296517"/>
    <w:rsid w:val="002A70DC"/>
    <w:rsid w:val="002A7D8B"/>
    <w:rsid w:val="002B6146"/>
    <w:rsid w:val="002C0F1D"/>
    <w:rsid w:val="002C1723"/>
    <w:rsid w:val="002C536B"/>
    <w:rsid w:val="002D359F"/>
    <w:rsid w:val="002D4CFC"/>
    <w:rsid w:val="002E11EB"/>
    <w:rsid w:val="002E2B59"/>
    <w:rsid w:val="002E5A39"/>
    <w:rsid w:val="002F00CA"/>
    <w:rsid w:val="002F0875"/>
    <w:rsid w:val="003038BF"/>
    <w:rsid w:val="003106D1"/>
    <w:rsid w:val="0032153B"/>
    <w:rsid w:val="00322351"/>
    <w:rsid w:val="003248F4"/>
    <w:rsid w:val="00331802"/>
    <w:rsid w:val="003453B0"/>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2AF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32B57"/>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3F6E"/>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C7440"/>
    <w:rsid w:val="009E1208"/>
    <w:rsid w:val="009E12CC"/>
    <w:rsid w:val="009F0BB6"/>
    <w:rsid w:val="009F21D8"/>
    <w:rsid w:val="009F2FCC"/>
    <w:rsid w:val="009F36EA"/>
    <w:rsid w:val="009F3AE5"/>
    <w:rsid w:val="009F5F0E"/>
    <w:rsid w:val="009F7165"/>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3B1"/>
    <w:rsid w:val="00C10B7F"/>
    <w:rsid w:val="00C15A25"/>
    <w:rsid w:val="00C2562C"/>
    <w:rsid w:val="00C375C3"/>
    <w:rsid w:val="00C40A83"/>
    <w:rsid w:val="00C43903"/>
    <w:rsid w:val="00C518F8"/>
    <w:rsid w:val="00C52492"/>
    <w:rsid w:val="00C536E5"/>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A0F6A"/>
    <w:rsid w:val="00EB5105"/>
    <w:rsid w:val="00EB75A8"/>
    <w:rsid w:val="00ED1117"/>
    <w:rsid w:val="00ED1B2D"/>
    <w:rsid w:val="00ED60FD"/>
    <w:rsid w:val="00EE134E"/>
    <w:rsid w:val="00EF117E"/>
    <w:rsid w:val="00F05340"/>
    <w:rsid w:val="00F0713A"/>
    <w:rsid w:val="00F22417"/>
    <w:rsid w:val="00F25640"/>
    <w:rsid w:val="00F31736"/>
    <w:rsid w:val="00F34070"/>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 w:val="00FF4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MedvedevaMP@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CB891-E644-4148-97CB-A94FF25A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29</cp:revision>
  <cp:lastPrinted>2013-04-01T13:23:00Z</cp:lastPrinted>
  <dcterms:created xsi:type="dcterms:W3CDTF">2019-03-05T07:21:00Z</dcterms:created>
  <dcterms:modified xsi:type="dcterms:W3CDTF">2019-05-29T12:53:00Z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