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Pr="00BA6A64" w:rsidRDefault="00E41A01">
      <w:pPr>
        <w:ind w:firstLine="0"/>
        <w:jc w:val="center"/>
        <w:rPr>
          <w:b/>
          <w:sz w:val="32"/>
          <w:szCs w:val="32"/>
        </w:rPr>
      </w:pPr>
      <w:r>
        <w:rPr>
          <w:b/>
          <w:sz w:val="32"/>
          <w:szCs w:val="32"/>
        </w:rPr>
        <w:t>Извещение о проведении открытого конкурса в электронной форме среди субъектов малого и среднего предпринимательства</w:t>
      </w:r>
    </w:p>
    <w:p w:rsidR="00BA6A64" w:rsidRPr="00BA6A64" w:rsidRDefault="00BA6A64">
      <w:pPr>
        <w:ind w:firstLine="0"/>
        <w:jc w:val="center"/>
        <w:rPr>
          <w:b/>
          <w:sz w:val="32"/>
          <w:szCs w:val="32"/>
        </w:rPr>
      </w:pPr>
      <w:r w:rsidRPr="008714FC">
        <w:rPr>
          <w:b/>
          <w:sz w:val="32"/>
          <w:szCs w:val="32"/>
        </w:rPr>
        <w:t>№ ОКэ-МСП</w:t>
      </w:r>
      <w:bookmarkStart w:id="0" w:name="_GoBack"/>
      <w:bookmarkEnd w:id="0"/>
      <w:r w:rsidRPr="008714FC">
        <w:rPr>
          <w:b/>
          <w:sz w:val="32"/>
          <w:szCs w:val="32"/>
        </w:rPr>
        <w:t>-СВЕРД-19-</w:t>
      </w:r>
      <w:r w:rsidR="00B20BF1" w:rsidRPr="008714FC">
        <w:rPr>
          <w:b/>
          <w:sz w:val="32"/>
          <w:szCs w:val="32"/>
        </w:rPr>
        <w:t>00</w:t>
      </w:r>
      <w:r w:rsidR="008714FC" w:rsidRPr="008714FC">
        <w:rPr>
          <w:b/>
          <w:sz w:val="32"/>
          <w:szCs w:val="32"/>
        </w:rPr>
        <w:t>14</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106DC7" w:rsidRPr="00106DC7">
        <w:t xml:space="preserve"> </w:t>
      </w:r>
      <w:r w:rsidR="00106DC7" w:rsidRPr="00C15A0B">
        <w:t>в лице Уральского филиала ПАО «ТрансКонтейнер»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106DC7">
        <w:t>ОКэ-МСП</w:t>
      </w:r>
      <w:r w:rsidR="00106DC7" w:rsidRPr="0078062A">
        <w:t>-СВЕРД-19</w:t>
      </w:r>
      <w:r w:rsidR="00106DC7" w:rsidRPr="008714FC">
        <w:t>-</w:t>
      </w:r>
      <w:r w:rsidR="003559D1" w:rsidRPr="008714FC">
        <w:t>00</w:t>
      </w:r>
      <w:r w:rsidR="008714FC" w:rsidRPr="008714FC">
        <w:t>14</w:t>
      </w:r>
      <w:r w:rsidR="00106DC7" w:rsidRPr="00BF39CA">
        <w:t xml:space="preserve"> </w:t>
      </w:r>
      <w:r w:rsidR="00106DC7">
        <w:t xml:space="preserve"> </w:t>
      </w:r>
      <w:r w:rsidR="003559D1" w:rsidRPr="003559D1">
        <w:t>на  в</w:t>
      </w:r>
      <w:r w:rsidR="003559D1" w:rsidRPr="00C66A44">
        <w:t>ыполнение работ</w:t>
      </w:r>
      <w:r w:rsidR="003559D1" w:rsidRPr="00C66A44">
        <w:rPr>
          <w:i/>
        </w:rPr>
        <w:t xml:space="preserve"> </w:t>
      </w:r>
      <w:r w:rsidR="003559D1" w:rsidRPr="00C66A44">
        <w:t xml:space="preserve"> по к</w:t>
      </w:r>
      <w:r w:rsidR="003559D1" w:rsidRPr="00C66A44">
        <w:rPr>
          <w:color w:val="000000"/>
        </w:rPr>
        <w:t>апитальному ремонту части нежилого здания (служебно-техническое МЧ-2, инв. №00000478, кадастровый номер 74-74-01/169/2007-024) на контейнерном</w:t>
      </w:r>
      <w:proofErr w:type="gramEnd"/>
      <w:r w:rsidR="003559D1" w:rsidRPr="00C66A44">
        <w:rPr>
          <w:color w:val="000000"/>
        </w:rPr>
        <w:t xml:space="preserve"> </w:t>
      </w:r>
      <w:proofErr w:type="gramStart"/>
      <w:r w:rsidR="003559D1" w:rsidRPr="00C66A44">
        <w:rPr>
          <w:color w:val="000000"/>
        </w:rPr>
        <w:t>терминале</w:t>
      </w:r>
      <w:proofErr w:type="gramEnd"/>
      <w:r w:rsidR="003559D1" w:rsidRPr="00C66A44">
        <w:rPr>
          <w:color w:val="000000"/>
        </w:rPr>
        <w:t xml:space="preserve"> </w:t>
      </w:r>
      <w:proofErr w:type="spellStart"/>
      <w:r w:rsidR="003559D1" w:rsidRPr="00C66A44">
        <w:rPr>
          <w:color w:val="000000"/>
        </w:rPr>
        <w:t>Челябинск-Грузовой</w:t>
      </w:r>
      <w:proofErr w:type="spellEnd"/>
      <w:r w:rsidR="003559D1">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106DC7" w:rsidRDefault="00E41A01" w:rsidP="00106DC7">
      <w:pPr>
        <w:jc w:val="both"/>
      </w:pPr>
      <w:r>
        <w:t xml:space="preserve">Почтовый адрес Заказчика: </w:t>
      </w:r>
      <w:r w:rsidR="00106DC7">
        <w:t>Российская Федерация, 620027, г. Екатеринбург, ул. Николая Никонова, дом 8</w:t>
      </w:r>
    </w:p>
    <w:p w:rsidR="003F2B7A" w:rsidRPr="00C64E36" w:rsidRDefault="003F2B7A" w:rsidP="00106DC7">
      <w:pPr>
        <w:ind w:firstLine="0"/>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proofErr w:type="spellStart"/>
      <w:r w:rsidR="00106DC7">
        <w:t>Колебанов</w:t>
      </w:r>
      <w:proofErr w:type="spellEnd"/>
      <w:r w:rsidR="00106DC7">
        <w:t xml:space="preserve"> Алексей Викторович</w:t>
      </w:r>
    </w:p>
    <w:p w:rsidR="00D87C77" w:rsidRPr="00C64E36" w:rsidRDefault="00106DC7" w:rsidP="00D87C77">
      <w:pPr>
        <w:jc w:val="both"/>
      </w:pPr>
      <w:r>
        <w:t>Адрес электронной почты</w:t>
      </w:r>
      <w:r w:rsidRPr="00106DC7">
        <w:t>:</w:t>
      </w:r>
      <w:r>
        <w:t xml:space="preserve"> </w:t>
      </w:r>
      <w:r w:rsidRPr="00106DC7">
        <w:t>KolebanovAV@trcont.ru</w:t>
      </w:r>
    </w:p>
    <w:p w:rsidR="00D87C77" w:rsidRPr="00106DC7" w:rsidRDefault="00D87C77" w:rsidP="00D87C77">
      <w:pPr>
        <w:jc w:val="both"/>
      </w:pPr>
      <w:r>
        <w:t>Т</w:t>
      </w:r>
      <w:r w:rsidRPr="00C64E36">
        <w:t xml:space="preserve">елефон: </w:t>
      </w:r>
      <w:r w:rsidR="00106DC7" w:rsidRPr="00106DC7">
        <w:t>+7(351)259-22-9</w:t>
      </w:r>
      <w:r w:rsidRPr="00106DC7">
        <w:t xml:space="preserve">7, </w:t>
      </w:r>
    </w:p>
    <w:p w:rsidR="00D87C77" w:rsidRPr="00C64E36" w:rsidRDefault="00D87C77" w:rsidP="00D87C77">
      <w:pPr>
        <w:jc w:val="both"/>
      </w:pPr>
      <w:r w:rsidRPr="00106DC7">
        <w:t xml:space="preserve">Факс: </w:t>
      </w:r>
      <w:r w:rsidR="00106DC7" w:rsidRPr="00106DC7">
        <w:t>+7(351)259-22-61</w:t>
      </w:r>
      <w:r w:rsidRPr="00106DC7">
        <w:t>.</w:t>
      </w:r>
    </w:p>
    <w:p w:rsidR="00D87C77" w:rsidRDefault="00D87C77" w:rsidP="00D87C77">
      <w:pPr>
        <w:jc w:val="both"/>
      </w:pPr>
    </w:p>
    <w:p w:rsidR="00106DC7" w:rsidRPr="00FC7411" w:rsidRDefault="007B3654" w:rsidP="00106DC7">
      <w:pPr>
        <w:pStyle w:val="11"/>
        <w:ind w:firstLine="708"/>
        <w:rPr>
          <w:i/>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106DC7" w:rsidRPr="00083273">
        <w:rPr>
          <w:szCs w:val="28"/>
        </w:rPr>
        <w:t xml:space="preserve">Постоянная рабочая группа Конкурсной комиссии </w:t>
      </w:r>
      <w:r w:rsidR="00106DC7">
        <w:rPr>
          <w:szCs w:val="28"/>
        </w:rPr>
        <w:t xml:space="preserve">Уральского </w:t>
      </w:r>
      <w:r w:rsidR="00106DC7" w:rsidRPr="00083273">
        <w:rPr>
          <w:szCs w:val="28"/>
        </w:rPr>
        <w:t xml:space="preserve">филиала </w:t>
      </w:r>
      <w:r w:rsidR="00106DC7">
        <w:rPr>
          <w:szCs w:val="28"/>
        </w:rPr>
        <w:t>ПАО</w:t>
      </w:r>
      <w:r w:rsidR="00106DC7">
        <w:rPr>
          <w:szCs w:val="28"/>
          <w:lang w:val="en-US"/>
        </w:rPr>
        <w:t> </w:t>
      </w:r>
      <w:r w:rsidR="00106DC7" w:rsidRPr="00083273">
        <w:rPr>
          <w:szCs w:val="28"/>
        </w:rPr>
        <w:t>«ТрансКонтейнер».</w:t>
      </w:r>
    </w:p>
    <w:p w:rsidR="00106DC7" w:rsidRPr="00FC7411" w:rsidRDefault="00106DC7" w:rsidP="00106DC7">
      <w:pPr>
        <w:jc w:val="both"/>
      </w:pPr>
      <w:r w:rsidRPr="00083273">
        <w:rPr>
          <w:szCs w:val="28"/>
        </w:rPr>
        <w:t xml:space="preserve">Адрес: </w:t>
      </w:r>
      <w:r>
        <w:t>Российская Федерация, 620027, г. Екатеринбург, ул. Николая Никонова, дом 8</w:t>
      </w:r>
      <w:r w:rsidRPr="00083273">
        <w:rPr>
          <w:szCs w:val="28"/>
        </w:rPr>
        <w:t>.</w:t>
      </w:r>
    </w:p>
    <w:p w:rsidR="00106DC7" w:rsidRPr="00C64E36" w:rsidRDefault="00106DC7" w:rsidP="00106DC7">
      <w:pPr>
        <w:jc w:val="both"/>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w:t>
      </w:r>
      <w:r w:rsidRPr="00106DC7">
        <w:t xml:space="preserve"> </w:t>
      </w:r>
      <w:proofErr w:type="spellStart"/>
      <w:r>
        <w:t>Колебанов</w:t>
      </w:r>
      <w:proofErr w:type="spellEnd"/>
      <w:r>
        <w:t xml:space="preserve"> Алексей Викторович, </w:t>
      </w:r>
      <w:r w:rsidRPr="00083273">
        <w:rPr>
          <w:szCs w:val="28"/>
        </w:rPr>
        <w:t>тел./факс</w:t>
      </w:r>
      <w:r>
        <w:rPr>
          <w:szCs w:val="28"/>
        </w:rPr>
        <w:t xml:space="preserve"> </w:t>
      </w:r>
      <w:r w:rsidRPr="00106DC7">
        <w:t>+7(351)259-22-97</w:t>
      </w:r>
      <w:r>
        <w:t>/</w:t>
      </w:r>
      <w:r w:rsidRPr="00106DC7">
        <w:t>+7(351)259-22-61</w:t>
      </w:r>
      <w:r>
        <w:t xml:space="preserve">, </w:t>
      </w:r>
      <w:r w:rsidRPr="00E07DFE">
        <w:t>э</w:t>
      </w:r>
      <w:r w:rsidRPr="00083273">
        <w:rPr>
          <w:szCs w:val="28"/>
        </w:rPr>
        <w:t>лектронный адрес</w:t>
      </w:r>
      <w:r>
        <w:rPr>
          <w:szCs w:val="28"/>
        </w:rPr>
        <w:t xml:space="preserve">: </w:t>
      </w:r>
      <w:r w:rsidRPr="00106DC7">
        <w:t>KolebanovAV@trcont.ru</w:t>
      </w:r>
    </w:p>
    <w:p w:rsidR="00D87C77" w:rsidRPr="00083273" w:rsidRDefault="00D87C77" w:rsidP="00106DC7">
      <w:pPr>
        <w:pStyle w:val="11"/>
        <w:ind w:firstLine="708"/>
        <w:rPr>
          <w:szCs w:val="28"/>
        </w:rPr>
      </w:pPr>
    </w:p>
    <w:p w:rsidR="00015D16" w:rsidRDefault="00E41A01">
      <w:pPr>
        <w:pStyle w:val="11"/>
        <w:ind w:firstLine="0"/>
        <w:rPr>
          <w:szCs w:val="28"/>
        </w:rPr>
      </w:pPr>
      <w:r>
        <w:tab/>
      </w:r>
      <w:r>
        <w:rPr>
          <w:b/>
          <w:szCs w:val="28"/>
        </w:rPr>
        <w:t>Лот № 1.</w:t>
      </w:r>
    </w:p>
    <w:p w:rsidR="00015D16" w:rsidRPr="00BA6A64" w:rsidRDefault="007B3654">
      <w:pPr>
        <w:jc w:val="both"/>
        <w:rPr>
          <w:szCs w:val="28"/>
        </w:rPr>
      </w:pPr>
      <w:r w:rsidRPr="002A70DC">
        <w:rPr>
          <w:b/>
          <w:szCs w:val="28"/>
        </w:rPr>
        <w:t xml:space="preserve">4. </w:t>
      </w:r>
      <w:r w:rsidR="00E41A01">
        <w:rPr>
          <w:b/>
          <w:szCs w:val="28"/>
        </w:rPr>
        <w:t>Предмет договора:</w:t>
      </w:r>
      <w:r w:rsidR="007C1468">
        <w:rPr>
          <w:b/>
          <w:szCs w:val="28"/>
        </w:rPr>
        <w:t xml:space="preserve"> К</w:t>
      </w:r>
      <w:r w:rsidR="007C1468">
        <w:rPr>
          <w:color w:val="000000"/>
        </w:rPr>
        <w:t>апитальный ремонт</w:t>
      </w:r>
      <w:r w:rsidR="003559D1" w:rsidRPr="00C66A44">
        <w:rPr>
          <w:color w:val="000000"/>
        </w:rPr>
        <w:t xml:space="preserve"> части нежилого здания (служебно-техническое МЧ-2, инв. №00000478, кадастровый номер 74-74-</w:t>
      </w:r>
      <w:r w:rsidR="003559D1" w:rsidRPr="00C66A44">
        <w:rPr>
          <w:color w:val="000000"/>
        </w:rPr>
        <w:lastRenderedPageBreak/>
        <w:t xml:space="preserve">01/169/2007-024) на контейнерном терминале </w:t>
      </w:r>
      <w:proofErr w:type="spellStart"/>
      <w:proofErr w:type="gramStart"/>
      <w:r w:rsidR="003559D1" w:rsidRPr="00C66A44">
        <w:rPr>
          <w:color w:val="000000"/>
        </w:rPr>
        <w:t>Челябинск-Грузовой</w:t>
      </w:r>
      <w:proofErr w:type="spellEnd"/>
      <w:proofErr w:type="gramEnd"/>
      <w:r w:rsidR="008714FC">
        <w:rPr>
          <w:color w:val="000000"/>
        </w:rPr>
        <w:t xml:space="preserve"> Уральского филиала ПАО «</w:t>
      </w:r>
      <w:proofErr w:type="spellStart"/>
      <w:r w:rsidR="008714FC">
        <w:rPr>
          <w:color w:val="000000"/>
        </w:rPr>
        <w:t>трансКонтейнер</w:t>
      </w:r>
      <w:proofErr w:type="spellEnd"/>
      <w:r w:rsidR="008714FC">
        <w:rPr>
          <w:color w:val="000000"/>
        </w:rPr>
        <w:t>»</w:t>
      </w:r>
      <w:r w:rsidR="003559D1" w:rsidRPr="00C66A44">
        <w:rPr>
          <w:i/>
        </w:rPr>
        <w:t>.</w:t>
      </w:r>
    </w:p>
    <w:p w:rsidR="00015D16" w:rsidRDefault="00E41A01">
      <w:pPr>
        <w:jc w:val="both"/>
        <w:rPr>
          <w:szCs w:val="28"/>
        </w:rPr>
      </w:pPr>
      <w:proofErr w:type="gramStart"/>
      <w:r>
        <w:rPr>
          <w:szCs w:val="28"/>
        </w:rPr>
        <w:t xml:space="preserve">Начальная (максимальная) цена договора: </w:t>
      </w:r>
      <w:r w:rsidR="003559D1">
        <w:rPr>
          <w:szCs w:val="28"/>
        </w:rPr>
        <w:t xml:space="preserve"> </w:t>
      </w:r>
      <w:r w:rsidR="003559D1" w:rsidRPr="00CB0C3E">
        <w:t>2 276 409, 00 (два миллиона  двести семьдесят шесть тысяч четыреста девять) рублей 00 копеек</w:t>
      </w:r>
      <w:r w:rsidR="003559D1">
        <w:rPr>
          <w:szCs w:val="28"/>
        </w:rPr>
        <w:t xml:space="preserve"> </w:t>
      </w:r>
      <w:r>
        <w:rPr>
          <w:szCs w:val="28"/>
        </w:rPr>
        <w:t>с уч</w:t>
      </w:r>
      <w:r w:rsidR="0095415C">
        <w:rPr>
          <w:szCs w:val="28"/>
        </w:rPr>
        <w:t>етом всех налогов (кроме НДС)</w:t>
      </w:r>
      <w:r w:rsidR="00BA6A64">
        <w:rPr>
          <w:szCs w:val="28"/>
        </w:rPr>
        <w:t>,</w:t>
      </w:r>
      <w:r w:rsidR="0095415C">
        <w:rPr>
          <w:szCs w:val="28"/>
        </w:rPr>
        <w:t xml:space="preserve"> </w:t>
      </w:r>
      <w:r>
        <w:rPr>
          <w:szCs w:val="28"/>
        </w:rPr>
        <w:t>стоимости материалов, изделий, конструкций и оборудования, затрат, связанных с доставкой на объект, хранением, погрузочно-разгрузочными работами,</w:t>
      </w:r>
      <w:r w:rsidR="00106DC7" w:rsidRPr="00106DC7">
        <w:t xml:space="preserve"> </w:t>
      </w:r>
      <w:r w:rsidR="00106DC7" w:rsidRPr="007C1468">
        <w:t>по выполнению всех</w:t>
      </w:r>
      <w:r w:rsidR="00106DC7" w:rsidRPr="00402E77">
        <w:t xml:space="preserve"> установленных таможенных процедур, а также всех затрат, расходов связанных с выполнением </w:t>
      </w:r>
      <w:r w:rsidR="00106DC7">
        <w:t>работ</w:t>
      </w:r>
      <w:r>
        <w:rPr>
          <w:szCs w:val="28"/>
        </w:rPr>
        <w:t>.</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 xml:space="preserve">№ </w:t>
            </w:r>
            <w:proofErr w:type="spellStart"/>
            <w:proofErr w:type="gramStart"/>
            <w:r w:rsidRPr="000C3C6D">
              <w:rPr>
                <w:snapToGrid/>
                <w:sz w:val="24"/>
                <w:szCs w:val="24"/>
              </w:rPr>
              <w:t>п</w:t>
            </w:r>
            <w:proofErr w:type="spellEnd"/>
            <w:proofErr w:type="gramEnd"/>
            <w:r w:rsidRPr="000C3C6D">
              <w:rPr>
                <w:snapToGrid/>
                <w:sz w:val="24"/>
                <w:szCs w:val="24"/>
              </w:rPr>
              <w:t>/</w:t>
            </w:r>
            <w:proofErr w:type="spellStart"/>
            <w:r w:rsidRPr="000C3C6D">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0C3C6D" w:rsidRDefault="000F73A5" w:rsidP="0089536B">
            <w:pPr>
              <w:snapToGrid w:val="0"/>
              <w:ind w:firstLine="0"/>
              <w:rPr>
                <w:snapToGrid/>
                <w:sz w:val="24"/>
                <w:szCs w:val="24"/>
              </w:rPr>
            </w:pPr>
            <w:r w:rsidRPr="000C3C6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0C3C6D" w:rsidRDefault="00DE4997" w:rsidP="000F73A5">
            <w:pPr>
              <w:snapToGrid w:val="0"/>
              <w:ind w:firstLine="0"/>
              <w:rPr>
                <w:snapToGrid/>
                <w:sz w:val="24"/>
                <w:szCs w:val="24"/>
              </w:rPr>
            </w:pPr>
            <w:r w:rsidRPr="000C3C6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106DC7">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Default="007C1468" w:rsidP="007C1468">
            <w:pPr>
              <w:ind w:firstLine="0"/>
              <w:jc w:val="center"/>
              <w:rPr>
                <w:snapToGrid/>
                <w:sz w:val="24"/>
                <w:szCs w:val="24"/>
                <w:lang w:val="en-US"/>
              </w:rPr>
            </w:pPr>
            <w:r w:rsidRPr="007C1468">
              <w:rPr>
                <w:snapToGrid/>
                <w:color w:val="000000"/>
                <w:sz w:val="20"/>
              </w:rPr>
              <w:t>43.99.90.190</w:t>
            </w:r>
          </w:p>
        </w:tc>
        <w:tc>
          <w:tcPr>
            <w:tcW w:w="1843" w:type="dxa"/>
            <w:tcBorders>
              <w:top w:val="single" w:sz="4" w:space="0" w:color="auto"/>
              <w:left w:val="single" w:sz="4" w:space="0" w:color="auto"/>
              <w:bottom w:val="single" w:sz="4" w:space="0" w:color="auto"/>
              <w:right w:val="single" w:sz="4" w:space="0" w:color="auto"/>
            </w:tcBorders>
          </w:tcPr>
          <w:p w:rsidR="00106DC7" w:rsidRDefault="007C1468" w:rsidP="00106DC7">
            <w:pPr>
              <w:ind w:firstLine="34"/>
              <w:jc w:val="center"/>
              <w:rPr>
                <w:color w:val="000000"/>
                <w:sz w:val="20"/>
              </w:rPr>
            </w:pPr>
            <w:r>
              <w:rPr>
                <w:color w:val="000000"/>
                <w:sz w:val="20"/>
              </w:rPr>
              <w:t>43.99.2</w:t>
            </w:r>
          </w:p>
          <w:p w:rsidR="00015D16" w:rsidRDefault="00015D16">
            <w:pPr>
              <w:snapToGrid w:val="0"/>
              <w:ind w:firstLine="0"/>
              <w:rPr>
                <w:snapToGrid/>
                <w:sz w:val="24"/>
                <w:szCs w:val="24"/>
              </w:rPr>
            </w:pPr>
          </w:p>
        </w:tc>
        <w:tc>
          <w:tcPr>
            <w:tcW w:w="1446"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Условная единица</w:t>
            </w:r>
          </w:p>
        </w:tc>
        <w:tc>
          <w:tcPr>
            <w:tcW w:w="1814"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015D16" w:rsidRPr="008714FC" w:rsidRDefault="00E41A01" w:rsidP="00D87C77">
            <w:pPr>
              <w:snapToGrid w:val="0"/>
              <w:ind w:firstLine="0"/>
              <w:rPr>
                <w:snapToGrid/>
                <w:sz w:val="24"/>
                <w:szCs w:val="24"/>
              </w:rPr>
            </w:pPr>
            <w:r w:rsidRPr="008714FC">
              <w:rPr>
                <w:snapToGrid/>
                <w:sz w:val="24"/>
                <w:szCs w:val="24"/>
              </w:rPr>
              <w:t xml:space="preserve">Номер строки годового плана закупок № </w:t>
            </w:r>
            <w:r w:rsidR="007C1468" w:rsidRPr="008714FC">
              <w:rPr>
                <w:snapToGrid/>
                <w:sz w:val="24"/>
                <w:szCs w:val="24"/>
              </w:rPr>
              <w:t>69</w:t>
            </w:r>
          </w:p>
        </w:tc>
      </w:tr>
    </w:tbl>
    <w:p w:rsidR="007C1468" w:rsidRDefault="007C1468" w:rsidP="00D87C77">
      <w:pPr>
        <w:jc w:val="both"/>
        <w:rPr>
          <w:szCs w:val="28"/>
        </w:rPr>
      </w:pPr>
    </w:p>
    <w:p w:rsidR="00D87C77" w:rsidRPr="00D43A0F" w:rsidRDefault="00D87C77" w:rsidP="00D87C77">
      <w:pPr>
        <w:jc w:val="both"/>
        <w:rPr>
          <w:sz w:val="24"/>
          <w:szCs w:val="24"/>
        </w:rPr>
      </w:pPr>
      <w:r w:rsidRPr="00D43A0F">
        <w:rPr>
          <w:szCs w:val="28"/>
        </w:rPr>
        <w:t xml:space="preserve">Место </w:t>
      </w:r>
      <w:r w:rsidR="000C3C6D">
        <w:rPr>
          <w:szCs w:val="28"/>
        </w:rPr>
        <w:t>выполнения работ</w:t>
      </w:r>
      <w:r w:rsidRPr="00D43F92">
        <w:rPr>
          <w:szCs w:val="28"/>
        </w:rPr>
        <w:t>:</w:t>
      </w:r>
      <w:r w:rsidR="007C1468" w:rsidRPr="007C1468">
        <w:t xml:space="preserve"> </w:t>
      </w:r>
      <w:r w:rsidR="007C1468">
        <w:t>Р</w:t>
      </w:r>
      <w:r w:rsidR="007C1468" w:rsidRPr="007019D5">
        <w:t xml:space="preserve">оссийская Федерация, </w:t>
      </w:r>
      <w:r w:rsidR="007C1468" w:rsidRPr="00C574CC">
        <w:t>Челябинская</w:t>
      </w:r>
      <w:r w:rsidR="007C1468">
        <w:t xml:space="preserve"> область, г. Челябинск, станция </w:t>
      </w:r>
      <w:proofErr w:type="spellStart"/>
      <w:proofErr w:type="gramStart"/>
      <w:r w:rsidR="007C1468">
        <w:t>Челябинск-Грузовой</w:t>
      </w:r>
      <w:proofErr w:type="spellEnd"/>
      <w:proofErr w:type="gramEnd"/>
      <w:r w:rsidR="007C1468">
        <w:t>,</w:t>
      </w:r>
      <w:r w:rsidR="007C1468" w:rsidRPr="007019D5">
        <w:t xml:space="preserve"> К</w:t>
      </w:r>
      <w:r w:rsidR="007C1468">
        <w:t xml:space="preserve">онтейнерный терминал </w:t>
      </w:r>
      <w:proofErr w:type="spellStart"/>
      <w:r w:rsidR="007C1468">
        <w:t>Челябинс</w:t>
      </w:r>
      <w:r w:rsidR="007C1468" w:rsidRPr="007019D5">
        <w:t>к-Грузовой</w:t>
      </w:r>
      <w:proofErr w:type="spellEnd"/>
      <w:r w:rsidR="007C1468">
        <w:t xml:space="preserve"> Уральского филиала ПАО </w:t>
      </w:r>
      <w:r w:rsidR="007C1468" w:rsidRPr="000F410C">
        <w:t>«ТрансКонтейнер»</w:t>
      </w:r>
      <w:r w:rsidR="007C1468">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8714FC">
        <w:rPr>
          <w:szCs w:val="28"/>
        </w:rPr>
        <w:t>с «</w:t>
      </w:r>
      <w:r w:rsidR="007D5E75" w:rsidRPr="008714FC">
        <w:rPr>
          <w:szCs w:val="28"/>
        </w:rPr>
        <w:t>31</w:t>
      </w:r>
      <w:r w:rsidRPr="008714FC">
        <w:rPr>
          <w:szCs w:val="28"/>
        </w:rPr>
        <w:t xml:space="preserve">» </w:t>
      </w:r>
      <w:r w:rsidR="000C3C6D" w:rsidRPr="008714FC">
        <w:rPr>
          <w:szCs w:val="28"/>
        </w:rPr>
        <w:t>мая</w:t>
      </w:r>
      <w:r w:rsidRPr="008714FC">
        <w:rPr>
          <w:szCs w:val="28"/>
        </w:rPr>
        <w:t xml:space="preserve"> 2019 г. по «</w:t>
      </w:r>
      <w:r w:rsidR="007D5E75" w:rsidRPr="008714FC">
        <w:rPr>
          <w:szCs w:val="28"/>
        </w:rPr>
        <w:t>18</w:t>
      </w:r>
      <w:r w:rsidRPr="008714FC">
        <w:rPr>
          <w:szCs w:val="28"/>
        </w:rPr>
        <w:t>»</w:t>
      </w:r>
      <w:r w:rsidR="005235AD" w:rsidRPr="008714FC">
        <w:rPr>
          <w:szCs w:val="28"/>
        </w:rPr>
        <w:t xml:space="preserve"> </w:t>
      </w:r>
      <w:r w:rsidR="000C3C6D" w:rsidRPr="008714FC">
        <w:rPr>
          <w:szCs w:val="28"/>
        </w:rPr>
        <w:t>июня</w:t>
      </w:r>
      <w:r w:rsidRPr="008714FC">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BA6A64" w:rsidRDefault="00BA6A64">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BA6A64">
        <w:t>«</w:t>
      </w:r>
      <w:r w:rsidR="0099430A" w:rsidRPr="007D5E75">
        <w:rPr>
          <w:highlight w:val="yellow"/>
        </w:rPr>
        <w:t>1</w:t>
      </w:r>
      <w:r w:rsidR="007D5E75" w:rsidRPr="007D5E75">
        <w:rPr>
          <w:highlight w:val="yellow"/>
        </w:rPr>
        <w:t>8</w:t>
      </w:r>
      <w:r w:rsidRPr="007D5E75">
        <w:rPr>
          <w:highlight w:val="yellow"/>
        </w:rPr>
        <w:t xml:space="preserve">» </w:t>
      </w:r>
      <w:r w:rsidR="000C3C6D" w:rsidRPr="007D5E75">
        <w:rPr>
          <w:highlight w:val="yellow"/>
        </w:rPr>
        <w:t>июня</w:t>
      </w:r>
      <w:r w:rsidRPr="007D5E75">
        <w:rPr>
          <w:highlight w:val="yellow"/>
        </w:rPr>
        <w:t xml:space="preserve"> 2019</w:t>
      </w:r>
      <w:r w:rsidR="00D87C77" w:rsidRPr="007D5E75">
        <w:rPr>
          <w:highlight w:val="yellow"/>
        </w:rPr>
        <w:t xml:space="preserve"> г. </w:t>
      </w:r>
      <w:r w:rsidR="000C3C6D" w:rsidRPr="007D5E75">
        <w:rPr>
          <w:highlight w:val="yellow"/>
        </w:rPr>
        <w:t>14</w:t>
      </w:r>
      <w:r w:rsidR="009E12CC" w:rsidRPr="007D5E75">
        <w:rPr>
          <w:highlight w:val="yellow"/>
        </w:rPr>
        <w:t xml:space="preserve"> часов</w:t>
      </w:r>
      <w:r w:rsidR="009E12CC" w:rsidRPr="00BA6A64">
        <w:t xml:space="preserve"> 00</w:t>
      </w:r>
      <w:r w:rsidRPr="00BA6A64">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4"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8714FC">
        <w:lastRenderedPageBreak/>
        <w:t xml:space="preserve">Дата и время начала проведения переторжки – </w:t>
      </w:r>
      <w:r w:rsidR="0099430A" w:rsidRPr="008714FC">
        <w:t>«</w:t>
      </w:r>
      <w:r w:rsidR="002E56E5" w:rsidRPr="008714FC">
        <w:t>2</w:t>
      </w:r>
      <w:r w:rsidR="00B20BF1" w:rsidRPr="008714FC">
        <w:t>7</w:t>
      </w:r>
      <w:r w:rsidR="0099430A" w:rsidRPr="008714FC">
        <w:t>» июня</w:t>
      </w:r>
      <w:r w:rsidRPr="008714FC">
        <w:t xml:space="preserve"> 2019 г. </w:t>
      </w:r>
      <w:r w:rsidR="0099430A" w:rsidRPr="008714FC">
        <w:t>14</w:t>
      </w:r>
      <w:r w:rsidRPr="008714FC">
        <w:t xml:space="preserve"> часов 00</w:t>
      </w:r>
      <w:r w:rsidRPr="001F253B">
        <w:t xml:space="preserve">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Pr="00EE05FA" w:rsidRDefault="008A44AE" w:rsidP="002A70DC">
      <w:pPr>
        <w:jc w:val="both"/>
      </w:pPr>
      <w:r w:rsidRPr="00EE05FA">
        <w:t>8.</w:t>
      </w:r>
      <w:r w:rsidR="002A70DC" w:rsidRPr="00EE05FA">
        <w:t>2. Проведение квалификационного отбора участников конкурса.</w:t>
      </w:r>
    </w:p>
    <w:p w:rsidR="002A70DC" w:rsidRPr="00EE05FA" w:rsidRDefault="002A70DC" w:rsidP="002A70DC">
      <w:pPr>
        <w:jc w:val="both"/>
      </w:pPr>
      <w:r w:rsidRPr="00EE05FA">
        <w:t>К претенденту предъявляются следующие единые квалификационные требования:</w:t>
      </w:r>
    </w:p>
    <w:p w:rsidR="002A70DC" w:rsidRPr="00EE05FA" w:rsidRDefault="002A70DC" w:rsidP="002A70DC">
      <w:pPr>
        <w:jc w:val="both"/>
      </w:pPr>
      <w:r w:rsidRPr="00EE05FA">
        <w:t xml:space="preserve">Помимо </w:t>
      </w:r>
      <w:proofErr w:type="gramStart"/>
      <w:r w:rsidRPr="00EE05FA">
        <w:t>указанных</w:t>
      </w:r>
      <w:proofErr w:type="gramEnd"/>
      <w:r w:rsidRPr="00EE05FA">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2A70DC" w:rsidRPr="00BA6A64" w:rsidRDefault="00BA6A64" w:rsidP="00BA6A64">
      <w:pPr>
        <w:ind w:left="709" w:firstLine="34"/>
        <w:jc w:val="both"/>
      </w:pPr>
      <w:r>
        <w:t xml:space="preserve">- </w:t>
      </w:r>
      <w:r w:rsidR="002A70DC" w:rsidRPr="00BA6A64">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002A70DC" w:rsidRPr="00BA6A64">
        <w:t>а(</w:t>
      </w:r>
      <w:proofErr w:type="gramEnd"/>
      <w:r w:rsidR="002A70DC" w:rsidRPr="00BA6A64">
        <w:t>-</w:t>
      </w:r>
      <w:proofErr w:type="spellStart"/>
      <w:r w:rsidR="002A70DC" w:rsidRPr="00BA6A64">
        <w:t>ов</w:t>
      </w:r>
      <w:proofErr w:type="spellEnd"/>
      <w:r w:rsidR="002A70DC" w:rsidRPr="00BA6A64">
        <w:t>) не менее 20 % от начальной (максимальной) цены договора/цены лота.</w:t>
      </w:r>
    </w:p>
    <w:p w:rsidR="002A70DC" w:rsidRPr="00EE05FA" w:rsidRDefault="002A70DC" w:rsidP="002A70DC">
      <w:pPr>
        <w:jc w:val="both"/>
      </w:pPr>
      <w:r w:rsidRPr="00EE05FA">
        <w:t xml:space="preserve">Претендент в составе Заявки должен </w:t>
      </w:r>
      <w:proofErr w:type="gramStart"/>
      <w:r w:rsidRPr="00EE05FA">
        <w:t>предоставить следующие документы</w:t>
      </w:r>
      <w:proofErr w:type="gramEnd"/>
      <w:r w:rsidRPr="00EE05FA">
        <w:t>:</w:t>
      </w:r>
    </w:p>
    <w:p w:rsidR="002A70DC" w:rsidRPr="00B20BF1" w:rsidRDefault="00BA6A64" w:rsidP="002A70DC">
      <w:pPr>
        <w:jc w:val="both"/>
      </w:pPr>
      <w:r w:rsidRPr="00B20BF1">
        <w:t xml:space="preserve">- </w:t>
      </w:r>
      <w:r w:rsidR="002A70DC" w:rsidRPr="00B20BF1">
        <w:t xml:space="preserve">документ по форме приложения № 4 к документации о </w:t>
      </w:r>
      <w:proofErr w:type="gramStart"/>
      <w:r w:rsidR="002A70DC" w:rsidRPr="00B20BF1">
        <w:t>закупке</w:t>
      </w:r>
      <w:proofErr w:type="gramEnd"/>
      <w:r w:rsidR="002A70DC" w:rsidRPr="00B20BF1">
        <w:t xml:space="preserve"> о наличии опыта поставки товара, выполнения работ, оказания услуг, указанного в подпункте 1.2 части 1 пункта 18 </w:t>
      </w:r>
      <w:r w:rsidR="0043609E" w:rsidRPr="00B20BF1">
        <w:t>раздела 5 «Информационная карта» документации о закупке (далее – Информационная карта)</w:t>
      </w:r>
      <w:r w:rsidR="002A70DC" w:rsidRPr="00B20BF1">
        <w:t>;</w:t>
      </w:r>
    </w:p>
    <w:p w:rsidR="002A70DC" w:rsidRPr="00B20BF1" w:rsidRDefault="00BA6A64" w:rsidP="002A70DC">
      <w:pPr>
        <w:jc w:val="both"/>
      </w:pPr>
      <w:r w:rsidRPr="00B20BF1">
        <w:t xml:space="preserve">- </w:t>
      </w:r>
      <w:r w:rsidR="002A70DC" w:rsidRPr="00B20BF1">
        <w:t xml:space="preserve">копии договоров, указанных в документе по форме приложения № 4 к документации о </w:t>
      </w:r>
      <w:proofErr w:type="gramStart"/>
      <w:r w:rsidR="002A70DC" w:rsidRPr="00B20BF1">
        <w:t>закупке</w:t>
      </w:r>
      <w:proofErr w:type="gramEnd"/>
      <w:r w:rsidR="002A70DC" w:rsidRPr="00B20BF1">
        <w:t xml:space="preserve"> о наличии опыта поставки товаров, выполнения работ, оказания услуг;</w:t>
      </w:r>
    </w:p>
    <w:p w:rsidR="002A70DC" w:rsidRPr="00EE05FA" w:rsidRDefault="00BA6A64" w:rsidP="002A70DC">
      <w:pPr>
        <w:jc w:val="both"/>
        <w:rPr>
          <w:i/>
        </w:rPr>
      </w:pPr>
      <w:r w:rsidRPr="00B20BF1">
        <w:t xml:space="preserve">- </w:t>
      </w:r>
      <w:r w:rsidR="002A70DC" w:rsidRPr="00B20BF1">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w:t>
      </w:r>
      <w:r w:rsidR="002A70DC" w:rsidRPr="00EE05FA">
        <w:rPr>
          <w:i/>
        </w:rPr>
        <w:t xml:space="preserve"> должно содержать контактную инф</w:t>
      </w:r>
      <w:r>
        <w:rPr>
          <w:i/>
        </w:rPr>
        <w:t>ормацию контрагента претендента.</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spellStart"/>
      <w:proofErr w:type="gramStart"/>
      <w:r>
        <w:rPr>
          <w:szCs w:val="28"/>
        </w:rPr>
        <w:t>р</w:t>
      </w:r>
      <w:proofErr w:type="spellEnd"/>
      <w:proofErr w:type="gramEnd"/>
      <w:r>
        <w:rPr>
          <w:szCs w:val="28"/>
        </w:rPr>
        <w:t>/с 40702810200030004399</w:t>
      </w:r>
    </w:p>
    <w:p w:rsidR="00F46503" w:rsidRPr="009A72D3" w:rsidRDefault="00F46503" w:rsidP="00F46503">
      <w:pPr>
        <w:jc w:val="both"/>
        <w:rPr>
          <w:szCs w:val="28"/>
        </w:rPr>
      </w:pPr>
      <w:r>
        <w:rPr>
          <w:szCs w:val="28"/>
        </w:rPr>
        <w:lastRenderedPageBreak/>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99430A" w:rsidRPr="008714FC" w:rsidRDefault="00E41A01" w:rsidP="0099430A">
      <w:pPr>
        <w:jc w:val="both"/>
      </w:pPr>
      <w:r w:rsidRPr="0096403D">
        <w:t>Рассмотрение, оценка и сопоставление первых частей заявок  осуществляется</w:t>
      </w:r>
      <w:r>
        <w:t xml:space="preserve"> </w:t>
      </w:r>
      <w:r w:rsidR="005235AD" w:rsidRPr="008714FC">
        <w:t>«</w:t>
      </w:r>
      <w:r w:rsidR="00B20BF1" w:rsidRPr="008714FC">
        <w:t>19</w:t>
      </w:r>
      <w:r w:rsidR="005235AD" w:rsidRPr="008714FC">
        <w:t xml:space="preserve">» </w:t>
      </w:r>
      <w:r w:rsidR="0099430A" w:rsidRPr="008714FC">
        <w:t>июня</w:t>
      </w:r>
      <w:r w:rsidR="005235AD" w:rsidRPr="008714FC">
        <w:t xml:space="preserve"> 2019 г. </w:t>
      </w:r>
      <w:r w:rsidR="0099430A" w:rsidRPr="008714FC">
        <w:t>14</w:t>
      </w:r>
      <w:r w:rsidR="005235AD" w:rsidRPr="008714FC">
        <w:t xml:space="preserve"> </w:t>
      </w:r>
      <w:r w:rsidR="006A6446" w:rsidRPr="008714FC">
        <w:t>часов 00 минут местного времени</w:t>
      </w:r>
      <w:r w:rsidRPr="008714FC">
        <w:t xml:space="preserve"> по адресу</w:t>
      </w:r>
      <w:r w:rsidR="004D5E66" w:rsidRPr="008714FC">
        <w:t>:</w:t>
      </w:r>
      <w:r w:rsidR="0099430A" w:rsidRPr="008714FC">
        <w:t xml:space="preserve"> 620027, г. Екатеринбург, ул. Николая Никонова, дом 8</w:t>
      </w:r>
      <w:r w:rsidR="0099430A" w:rsidRPr="008714FC">
        <w:rPr>
          <w:szCs w:val="28"/>
        </w:rPr>
        <w:t>.</w:t>
      </w:r>
    </w:p>
    <w:p w:rsidR="00015D16" w:rsidRPr="008714FC" w:rsidRDefault="00015D16">
      <w:pPr>
        <w:jc w:val="both"/>
      </w:pPr>
    </w:p>
    <w:p w:rsidR="00015D16" w:rsidRPr="008714FC" w:rsidRDefault="00E41A01" w:rsidP="00AD1C01">
      <w:pPr>
        <w:jc w:val="both"/>
      </w:pPr>
      <w:r w:rsidRPr="008714FC">
        <w:t>Рассмотрение, оценка и соп</w:t>
      </w:r>
      <w:r w:rsidR="0096403D" w:rsidRPr="008714FC">
        <w:t>оставление вторых частей заявок</w:t>
      </w:r>
      <w:r w:rsidRPr="008714FC">
        <w:t xml:space="preserve"> осуществляется </w:t>
      </w:r>
      <w:r w:rsidR="006A6446" w:rsidRPr="008714FC">
        <w:t>«</w:t>
      </w:r>
      <w:r w:rsidR="00B20BF1" w:rsidRPr="008714FC">
        <w:t>28</w:t>
      </w:r>
      <w:r w:rsidR="006A6446" w:rsidRPr="008714FC">
        <w:t xml:space="preserve">» </w:t>
      </w:r>
      <w:r w:rsidR="0099430A" w:rsidRPr="008714FC">
        <w:t>июня</w:t>
      </w:r>
      <w:r w:rsidR="006A6446" w:rsidRPr="008714FC">
        <w:t xml:space="preserve"> 2019 г. </w:t>
      </w:r>
      <w:r w:rsidR="0099430A" w:rsidRPr="008714FC">
        <w:t>14</w:t>
      </w:r>
      <w:r w:rsidR="006A6446" w:rsidRPr="008714FC">
        <w:t xml:space="preserve"> часов 00 минут местного времени </w:t>
      </w:r>
      <w:r w:rsidRPr="008714FC">
        <w:t>по адресу</w:t>
      </w:r>
      <w:r w:rsidR="004D5E66" w:rsidRPr="008714FC">
        <w:t xml:space="preserve">: </w:t>
      </w:r>
      <w:r w:rsidR="00AD1C01" w:rsidRPr="008714FC">
        <w:t>620027, г. Екатеринбург, ул. Николая Никонова, дом 8</w:t>
      </w:r>
      <w:r w:rsidR="00AD1C01" w:rsidRPr="008714FC">
        <w:rPr>
          <w:szCs w:val="28"/>
        </w:rPr>
        <w:t>.</w:t>
      </w:r>
    </w:p>
    <w:p w:rsidR="00DE4997" w:rsidRPr="008714FC" w:rsidRDefault="00EF117E" w:rsidP="00EF117E">
      <w:pPr>
        <w:jc w:val="both"/>
      </w:pPr>
      <w:r w:rsidRPr="008714FC">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8714FC" w:rsidRDefault="00DE4997" w:rsidP="00DE4997">
      <w:pPr>
        <w:jc w:val="both"/>
        <w:rPr>
          <w:szCs w:val="28"/>
        </w:rPr>
      </w:pPr>
      <w:r w:rsidRPr="008714FC">
        <w:rPr>
          <w:szCs w:val="28"/>
        </w:rPr>
        <w:t>Информация о ходе рассмотрения Заявок не подлежит разглашению.</w:t>
      </w:r>
    </w:p>
    <w:p w:rsidR="008A346C" w:rsidRPr="008714FC" w:rsidRDefault="008A346C" w:rsidP="00DE4997">
      <w:pPr>
        <w:jc w:val="both"/>
        <w:rPr>
          <w:szCs w:val="28"/>
        </w:rPr>
      </w:pPr>
    </w:p>
    <w:p w:rsidR="00DE4997" w:rsidRPr="008714FC" w:rsidRDefault="00F46503" w:rsidP="00DE4997">
      <w:pPr>
        <w:jc w:val="both"/>
        <w:rPr>
          <w:b/>
        </w:rPr>
      </w:pPr>
      <w:r w:rsidRPr="008714FC">
        <w:rPr>
          <w:b/>
        </w:rPr>
        <w:t>12. Подведение итогов не позднее:</w:t>
      </w:r>
    </w:p>
    <w:p w:rsidR="00097C59" w:rsidRPr="00AD1C01" w:rsidRDefault="006A6446" w:rsidP="006A6446">
      <w:pPr>
        <w:jc w:val="both"/>
      </w:pPr>
      <w:r w:rsidRPr="008714FC">
        <w:t>«</w:t>
      </w:r>
      <w:r w:rsidR="00B20BF1" w:rsidRPr="008714FC">
        <w:t>12</w:t>
      </w:r>
      <w:r w:rsidRPr="008714FC">
        <w:t xml:space="preserve">» </w:t>
      </w:r>
      <w:r w:rsidR="00C93E7B" w:rsidRPr="008714FC">
        <w:t>июля</w:t>
      </w:r>
      <w:r w:rsidRPr="008714FC">
        <w:t xml:space="preserve"> 2019 г. </w:t>
      </w:r>
      <w:r w:rsidR="002E56E5" w:rsidRPr="008714FC">
        <w:t>14</w:t>
      </w:r>
      <w:r w:rsidRPr="008714FC">
        <w:t xml:space="preserve"> часов 00 минут местного времени.</w:t>
      </w:r>
      <w:r w:rsidR="00097C59" w:rsidRPr="00AD1C01">
        <w:t xml:space="preserve"> </w:t>
      </w:r>
    </w:p>
    <w:p w:rsidR="00015D16" w:rsidRPr="00AD1C01" w:rsidRDefault="00E41A01" w:rsidP="00B20BF1">
      <w:pPr>
        <w:jc w:val="both"/>
      </w:pPr>
      <w:r w:rsidRPr="00AD1C01">
        <w:t xml:space="preserve">Место: </w:t>
      </w:r>
      <w:r w:rsidR="00B20BF1">
        <w:t>Российская Федерация, 620027, г. Екатеринбург, ул. Николая Никонова, дом 8.</w:t>
      </w:r>
    </w:p>
    <w:p w:rsidR="00662448" w:rsidRPr="006E2388" w:rsidRDefault="00662448" w:rsidP="00DE4997">
      <w:pPr>
        <w:jc w:val="both"/>
      </w:pPr>
      <w:r w:rsidRPr="00AD1C01">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AD1C01">
        <w:rPr>
          <w:szCs w:val="28"/>
        </w:rPr>
        <w:t>не предусмотрено</w:t>
      </w:r>
      <w:r>
        <w:rPr>
          <w:szCs w:val="28"/>
        </w:rPr>
        <w:t>.</w:t>
      </w:r>
    </w:p>
    <w:sectPr w:rsidR="00615A04" w:rsidSect="00137D73">
      <w:headerReference w:type="default" r:id="rId17"/>
      <w:headerReference w:type="first" r:id="rId18"/>
      <w:pgSz w:w="11906" w:h="16838"/>
      <w:pgMar w:top="1134" w:right="566" w:bottom="851"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A09" w:rsidRDefault="00E56A09" w:rsidP="00CB1C18">
      <w:r>
        <w:separator/>
      </w:r>
    </w:p>
  </w:endnote>
  <w:endnote w:type="continuationSeparator" w:id="1">
    <w:p w:rsidR="00E56A09" w:rsidRDefault="00E56A0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A09" w:rsidRDefault="00E56A09" w:rsidP="00CB1C18">
      <w:r>
        <w:separator/>
      </w:r>
    </w:p>
  </w:footnote>
  <w:footnote w:type="continuationSeparator" w:id="1">
    <w:p w:rsidR="00E56A09" w:rsidRDefault="00E56A0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1320F1">
    <w:pPr>
      <w:pStyle w:val="af0"/>
      <w:jc w:val="center"/>
    </w:pPr>
    <w:r>
      <w:fldChar w:fldCharType="begin"/>
    </w:r>
    <w:r w:rsidR="000E061F">
      <w:instrText xml:space="preserve"> PAGE   \* MERGEFORMAT </w:instrText>
    </w:r>
    <w:r>
      <w:fldChar w:fldCharType="separate"/>
    </w:r>
    <w:r w:rsidR="008714FC">
      <w:rPr>
        <w:noProof/>
      </w:rPr>
      <w:t>5</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63D"/>
    <w:rsid w:val="00097C59"/>
    <w:rsid w:val="000A15F8"/>
    <w:rsid w:val="000A60A3"/>
    <w:rsid w:val="000A67CD"/>
    <w:rsid w:val="000A799D"/>
    <w:rsid w:val="000B45E3"/>
    <w:rsid w:val="000C39C3"/>
    <w:rsid w:val="000C3C6D"/>
    <w:rsid w:val="000C5FD9"/>
    <w:rsid w:val="000D0410"/>
    <w:rsid w:val="000D189E"/>
    <w:rsid w:val="000E061F"/>
    <w:rsid w:val="000F73A5"/>
    <w:rsid w:val="001012D0"/>
    <w:rsid w:val="001024B9"/>
    <w:rsid w:val="001037F3"/>
    <w:rsid w:val="001064DE"/>
    <w:rsid w:val="00106DC7"/>
    <w:rsid w:val="00107B80"/>
    <w:rsid w:val="00115FEB"/>
    <w:rsid w:val="00117473"/>
    <w:rsid w:val="001212C5"/>
    <w:rsid w:val="00121857"/>
    <w:rsid w:val="00124964"/>
    <w:rsid w:val="001320F1"/>
    <w:rsid w:val="00132AFA"/>
    <w:rsid w:val="00133CFF"/>
    <w:rsid w:val="00137D73"/>
    <w:rsid w:val="0014182E"/>
    <w:rsid w:val="0014455A"/>
    <w:rsid w:val="001475DB"/>
    <w:rsid w:val="00152424"/>
    <w:rsid w:val="001657A3"/>
    <w:rsid w:val="00166D4A"/>
    <w:rsid w:val="00177D91"/>
    <w:rsid w:val="00181EBD"/>
    <w:rsid w:val="00185001"/>
    <w:rsid w:val="00193DCF"/>
    <w:rsid w:val="001A1397"/>
    <w:rsid w:val="001B0FDE"/>
    <w:rsid w:val="001B45E4"/>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6E5"/>
    <w:rsid w:val="002E5A39"/>
    <w:rsid w:val="002F00CA"/>
    <w:rsid w:val="002F0875"/>
    <w:rsid w:val="003038BF"/>
    <w:rsid w:val="003106D1"/>
    <w:rsid w:val="0032153B"/>
    <w:rsid w:val="003248F4"/>
    <w:rsid w:val="00331802"/>
    <w:rsid w:val="003559D1"/>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1468"/>
    <w:rsid w:val="007C4454"/>
    <w:rsid w:val="007C712E"/>
    <w:rsid w:val="007C7934"/>
    <w:rsid w:val="007D5E75"/>
    <w:rsid w:val="007D6F31"/>
    <w:rsid w:val="007F5506"/>
    <w:rsid w:val="007F577C"/>
    <w:rsid w:val="00807177"/>
    <w:rsid w:val="008128DB"/>
    <w:rsid w:val="008217F8"/>
    <w:rsid w:val="00831584"/>
    <w:rsid w:val="00852B23"/>
    <w:rsid w:val="00866A1C"/>
    <w:rsid w:val="008714FC"/>
    <w:rsid w:val="00877914"/>
    <w:rsid w:val="00884629"/>
    <w:rsid w:val="00893116"/>
    <w:rsid w:val="0089536B"/>
    <w:rsid w:val="008A346C"/>
    <w:rsid w:val="008A44AE"/>
    <w:rsid w:val="008B29D7"/>
    <w:rsid w:val="008C737E"/>
    <w:rsid w:val="008C7B27"/>
    <w:rsid w:val="008D73B1"/>
    <w:rsid w:val="008E0A66"/>
    <w:rsid w:val="008E0CEC"/>
    <w:rsid w:val="008E1656"/>
    <w:rsid w:val="008E6B85"/>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30A"/>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1C01"/>
    <w:rsid w:val="00AD28B2"/>
    <w:rsid w:val="00AD69FC"/>
    <w:rsid w:val="00AE71D4"/>
    <w:rsid w:val="00AF3E8A"/>
    <w:rsid w:val="00AF4708"/>
    <w:rsid w:val="00B20BF1"/>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704C8"/>
    <w:rsid w:val="00B81AC6"/>
    <w:rsid w:val="00B9400A"/>
    <w:rsid w:val="00BA6A64"/>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3E7B"/>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56A09"/>
    <w:rsid w:val="00E7093B"/>
    <w:rsid w:val="00E73B88"/>
    <w:rsid w:val="00E74833"/>
    <w:rsid w:val="00E860D3"/>
    <w:rsid w:val="00E86A0B"/>
    <w:rsid w:val="00E87D4E"/>
    <w:rsid w:val="00E90B84"/>
    <w:rsid w:val="00E9433F"/>
    <w:rsid w:val="00E959DA"/>
    <w:rsid w:val="00E9633F"/>
    <w:rsid w:val="00EB2E90"/>
    <w:rsid w:val="00EB5105"/>
    <w:rsid w:val="00EB75A8"/>
    <w:rsid w:val="00ED1117"/>
    <w:rsid w:val="00ED1B2D"/>
    <w:rsid w:val="00ED60FD"/>
    <w:rsid w:val="00EE05FA"/>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25433191">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1682663079">
      <w:bodyDiv w:val="1"/>
      <w:marLeft w:val="0"/>
      <w:marRight w:val="0"/>
      <w:marTop w:val="0"/>
      <w:marBottom w:val="0"/>
      <w:divBdr>
        <w:top w:val="none" w:sz="0" w:space="0" w:color="auto"/>
        <w:left w:val="none" w:sz="0" w:space="0" w:color="auto"/>
        <w:bottom w:val="none" w:sz="0" w:space="0" w:color="auto"/>
        <w:right w:val="none" w:sz="0" w:space="0" w:color="auto"/>
      </w:divBdr>
    </w:div>
    <w:div w:id="202146858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20D29-62DC-4EA4-A62A-E7C64B5EC694}">
  <ds:schemaRefs>
    <ds:schemaRef ds:uri="http://schemas.openxmlformats.org/officeDocument/2006/bibliography"/>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1560</Words>
  <Characters>8896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2</cp:revision>
  <cp:lastPrinted>2013-04-01T13:23:00Z</cp:lastPrinted>
  <dcterms:created xsi:type="dcterms:W3CDTF">2019-05-30T10:21:00Z</dcterms:created>
  <dcterms:modified xsi:type="dcterms:W3CDTF">2019-05-30T10:21:00Z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