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9732C" w:rsidRDefault="00AE78F1">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9732C" w:rsidRDefault="00AE78F1">
      <w:pPr>
        <w:tabs>
          <w:tab w:val="left" w:pos="4962"/>
        </w:tabs>
        <w:ind w:left="4820"/>
        <w:rPr>
          <w:b/>
          <w:bCs/>
          <w:sz w:val="28"/>
          <w:szCs w:val="28"/>
        </w:rPr>
      </w:pPr>
      <w:r>
        <w:rPr>
          <w:b/>
          <w:bCs/>
          <w:sz w:val="28"/>
          <w:szCs w:val="28"/>
        </w:rPr>
        <w:t>Кривошапкин А.А.</w:t>
      </w:r>
    </w:p>
    <w:p w:rsidR="006F6D36" w:rsidRPr="006D2B87" w:rsidRDefault="006F6D36" w:rsidP="006F6D36">
      <w:pPr>
        <w:tabs>
          <w:tab w:val="left" w:pos="4962"/>
        </w:tabs>
        <w:ind w:left="4820"/>
        <w:rPr>
          <w:rFonts w:eastAsia="Arial Unicode MS"/>
        </w:rPr>
      </w:pPr>
    </w:p>
    <w:p w:rsidR="0099732C" w:rsidRDefault="00AE78F1">
      <w:pPr>
        <w:tabs>
          <w:tab w:val="left" w:pos="4962"/>
        </w:tabs>
        <w:ind w:left="4820"/>
        <w:rPr>
          <w:b/>
          <w:bCs/>
          <w:sz w:val="28"/>
        </w:rPr>
      </w:pPr>
      <w:r>
        <w:rPr>
          <w:b/>
          <w:bCs/>
          <w:sz w:val="28"/>
        </w:rPr>
        <w:t>«31» мая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9732C" w:rsidRDefault="00AE78F1">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ОКэ-СВЕРД-19-0015 по предмету закупки "Предоставление услуг печати и копирования документов в подразделениях Уральского филиала ПАО «ТрансКонтейнер» с местом расположения в </w:t>
      </w:r>
      <w:proofErr w:type="gramStart"/>
      <w:r>
        <w:t>г</w:t>
      </w:r>
      <w:proofErr w:type="gramEnd"/>
      <w:r>
        <w:t>. Екатеринбурге и в г. Челябинске."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99732C" w:rsidRDefault="00AE78F1">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F435FB">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435FB">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435FB">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F435FB">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F435FB">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435FB">
      <w:pPr>
        <w:pStyle w:val="af9"/>
        <w:numPr>
          <w:ilvl w:val="0"/>
          <w:numId w:val="24"/>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435FB">
      <w:pPr>
        <w:pStyle w:val="af9"/>
        <w:numPr>
          <w:ilvl w:val="0"/>
          <w:numId w:val="24"/>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435FB">
      <w:pPr>
        <w:pStyle w:val="af9"/>
        <w:numPr>
          <w:ilvl w:val="0"/>
          <w:numId w:val="2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435FB">
      <w:pPr>
        <w:pStyle w:val="19"/>
        <w:numPr>
          <w:ilvl w:val="1"/>
          <w:numId w:val="15"/>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435FB">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435FB">
      <w:pPr>
        <w:pStyle w:val="19"/>
        <w:numPr>
          <w:ilvl w:val="1"/>
          <w:numId w:val="15"/>
        </w:numPr>
        <w:ind w:left="0" w:firstLine="709"/>
        <w:outlineLvl w:val="1"/>
        <w:rPr>
          <w:b/>
          <w:szCs w:val="28"/>
        </w:rPr>
      </w:pPr>
      <w:r>
        <w:rPr>
          <w:b/>
          <w:szCs w:val="28"/>
        </w:rPr>
        <w:t>Представление документов</w:t>
      </w:r>
    </w:p>
    <w:p w:rsidR="00737675" w:rsidRPr="00D32FFA" w:rsidRDefault="00737675" w:rsidP="00F435FB">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435FB">
      <w:pPr>
        <w:pStyle w:val="aff6"/>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F435FB">
      <w:pPr>
        <w:pStyle w:val="19"/>
        <w:numPr>
          <w:ilvl w:val="1"/>
          <w:numId w:val="21"/>
        </w:numPr>
        <w:ind w:left="0" w:firstLine="709"/>
        <w:outlineLvl w:val="1"/>
        <w:rPr>
          <w:b/>
          <w:szCs w:val="28"/>
        </w:rPr>
      </w:pPr>
      <w:r>
        <w:rPr>
          <w:b/>
          <w:szCs w:val="28"/>
        </w:rPr>
        <w:t>Заявка</w:t>
      </w:r>
    </w:p>
    <w:p w:rsidR="00627DB4" w:rsidRPr="007E5BBC" w:rsidRDefault="00627DB4" w:rsidP="00F435F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435F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435FB">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w:t>
      </w:r>
      <w:r>
        <w:rPr>
          <w:sz w:val="28"/>
          <w:szCs w:val="28"/>
        </w:rPr>
        <w:lastRenderedPageBreak/>
        <w:t>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435F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435F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435F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F435F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435F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F435F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F435F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435FB">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435F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F435FB">
      <w:pPr>
        <w:pStyle w:val="af9"/>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435FB">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435FB">
      <w:pPr>
        <w:pStyle w:val="19"/>
        <w:numPr>
          <w:ilvl w:val="1"/>
          <w:numId w:val="21"/>
        </w:numPr>
        <w:ind w:left="0" w:firstLine="709"/>
        <w:outlineLvl w:val="1"/>
        <w:rPr>
          <w:b/>
          <w:szCs w:val="28"/>
        </w:rPr>
      </w:pPr>
      <w:r>
        <w:rPr>
          <w:b/>
        </w:rPr>
        <w:lastRenderedPageBreak/>
        <w:t>Порядок оформления Заявки</w:t>
      </w:r>
    </w:p>
    <w:p w:rsidR="00AA1400" w:rsidRDefault="00AA1400" w:rsidP="00F435FB">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F435FB">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F435FB">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F435FB">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F435FB">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F435FB">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F435FB">
      <w:pPr>
        <w:pStyle w:val="af9"/>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9732C" w:rsidRDefault="0099732C">
      <w:pPr>
        <w:pStyle w:val="af9"/>
        <w:rPr>
          <w:sz w:val="28"/>
        </w:rPr>
      </w:pPr>
      <w:r w:rsidRPr="0099732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E78F1" w:rsidRPr="007E6DE4" w:rsidRDefault="00AE78F1" w:rsidP="008F6343">
                  <w:pPr>
                    <w:jc w:val="center"/>
                    <w:rPr>
                      <w:b/>
                      <w:sz w:val="28"/>
                      <w:szCs w:val="28"/>
                    </w:rPr>
                  </w:pPr>
                  <w:r w:rsidRPr="007E6DE4">
                    <w:rPr>
                      <w:b/>
                      <w:sz w:val="28"/>
                      <w:szCs w:val="28"/>
                    </w:rPr>
                    <w:t xml:space="preserve">_____________________________________________, </w:t>
                  </w:r>
                </w:p>
                <w:p w:rsidR="00AE78F1" w:rsidRDefault="00AE78F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E78F1" w:rsidRPr="007E6DE4" w:rsidRDefault="00AE78F1" w:rsidP="008F6343">
                  <w:pPr>
                    <w:jc w:val="center"/>
                    <w:rPr>
                      <w:b/>
                      <w:sz w:val="28"/>
                      <w:szCs w:val="28"/>
                    </w:rPr>
                  </w:pPr>
                  <w:r w:rsidRPr="007E6DE4">
                    <w:rPr>
                      <w:b/>
                      <w:sz w:val="28"/>
                      <w:szCs w:val="28"/>
                    </w:rPr>
                    <w:t>________________________________________</w:t>
                  </w:r>
                </w:p>
                <w:p w:rsidR="00AE78F1" w:rsidRPr="007E6DE4" w:rsidRDefault="00AE78F1" w:rsidP="008F6343">
                  <w:pPr>
                    <w:jc w:val="center"/>
                    <w:rPr>
                      <w:i/>
                      <w:sz w:val="20"/>
                      <w:szCs w:val="20"/>
                    </w:rPr>
                  </w:pPr>
                  <w:r w:rsidRPr="007E6DE4">
                    <w:rPr>
                      <w:i/>
                      <w:sz w:val="20"/>
                      <w:szCs w:val="20"/>
                    </w:rPr>
                    <w:t>государство регистрации претендента</w:t>
                  </w:r>
                </w:p>
                <w:p w:rsidR="00AE78F1" w:rsidRPr="007E6DE4" w:rsidRDefault="00AE78F1" w:rsidP="008F6343">
                  <w:pPr>
                    <w:jc w:val="center"/>
                    <w:rPr>
                      <w:b/>
                      <w:sz w:val="28"/>
                      <w:szCs w:val="28"/>
                    </w:rPr>
                  </w:pPr>
                  <w:r w:rsidRPr="007E6DE4">
                    <w:rPr>
                      <w:b/>
                      <w:sz w:val="28"/>
                      <w:szCs w:val="28"/>
                    </w:rPr>
                    <w:t>_____________________________</w:t>
                  </w:r>
                  <w:r>
                    <w:rPr>
                      <w:b/>
                      <w:sz w:val="28"/>
                      <w:szCs w:val="28"/>
                    </w:rPr>
                    <w:t>__________________</w:t>
                  </w:r>
                </w:p>
                <w:p w:rsidR="00AE78F1" w:rsidRPr="007E6DE4" w:rsidRDefault="00AE78F1" w:rsidP="008F6343">
                  <w:pPr>
                    <w:jc w:val="center"/>
                    <w:rPr>
                      <w:i/>
                      <w:sz w:val="20"/>
                      <w:szCs w:val="20"/>
                    </w:rPr>
                  </w:pPr>
                  <w:r w:rsidRPr="007E6DE4">
                    <w:rPr>
                      <w:i/>
                      <w:sz w:val="20"/>
                      <w:szCs w:val="20"/>
                    </w:rPr>
                    <w:t>ИНН претендента (для претендентов-резидентов Российской Федерации)</w:t>
                  </w:r>
                </w:p>
                <w:p w:rsidR="00AE78F1" w:rsidRDefault="00AE78F1" w:rsidP="008F6343">
                  <w:pPr>
                    <w:jc w:val="both"/>
                  </w:pPr>
                </w:p>
                <w:p w:rsidR="00AE78F1" w:rsidRDefault="00AE78F1">
                  <w:pPr>
                    <w:jc w:val="center"/>
                    <w:rPr>
                      <w:b/>
                    </w:rPr>
                  </w:pPr>
                  <w:r>
                    <w:rPr>
                      <w:b/>
                    </w:rPr>
                    <w:t>ОБЕСПЕЧЕНИЕ ЗАЯВКИ НА УЧАСТИЕ В ОТКРЫТОМ КОНКУРСЕ № ОКэ-СВЕРД-19-0015</w:t>
                  </w:r>
                </w:p>
                <w:p w:rsidR="00AE78F1" w:rsidRPr="003C6269" w:rsidRDefault="00AE78F1" w:rsidP="008F6343">
                  <w:pPr>
                    <w:jc w:val="center"/>
                    <w:rPr>
                      <w:b/>
                    </w:rPr>
                  </w:pPr>
                  <w:r w:rsidRPr="003C6269">
                    <w:rPr>
                      <w:b/>
                    </w:rPr>
                    <w:t xml:space="preserve">(лот № _________) </w:t>
                  </w:r>
                </w:p>
                <w:p w:rsidR="00AE78F1" w:rsidRPr="006471D1" w:rsidRDefault="00AE78F1" w:rsidP="006471D1">
                  <w:pPr>
                    <w:jc w:val="center"/>
                    <w:rPr>
                      <w:i/>
                    </w:rPr>
                  </w:pPr>
                  <w:r w:rsidRPr="003C6269">
                    <w:rPr>
                      <w:i/>
                    </w:rPr>
                    <w:t>(указывается номер лота)</w:t>
                  </w:r>
                </w:p>
              </w:txbxContent>
            </v:textbox>
            <w10:wrap type="tight"/>
          </v:shape>
        </w:pict>
      </w:r>
      <w:r w:rsidR="00AE78F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F435FB">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F435FB">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435FB">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435FB">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F435FB">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435FB">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435FB">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435FB">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435FB">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435FB">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99732C" w:rsidRDefault="00AE78F1" w:rsidP="00F435FB">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F435FB">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9732C" w:rsidRDefault="00AE78F1" w:rsidP="00F435FB">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F435FB">
      <w:pPr>
        <w:pStyle w:val="af9"/>
        <w:numPr>
          <w:ilvl w:val="2"/>
          <w:numId w:val="7"/>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99732C" w:rsidRDefault="00AE78F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9732C" w:rsidRDefault="00AE78F1" w:rsidP="00F435FB">
      <w:pPr>
        <w:pStyle w:val="af9"/>
        <w:numPr>
          <w:ilvl w:val="2"/>
          <w:numId w:val="7"/>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99732C" w:rsidRDefault="00AE78F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F435FB">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D6F67" w:rsidRPr="00AE78F1" w:rsidRDefault="00AE78F1" w:rsidP="00F435FB">
      <w:pPr>
        <w:pStyle w:val="af9"/>
        <w:numPr>
          <w:ilvl w:val="2"/>
          <w:numId w:val="7"/>
        </w:numPr>
        <w:ind w:left="0" w:firstLine="709"/>
        <w:rPr>
          <w:b/>
          <w:szCs w:val="28"/>
        </w:rPr>
      </w:pPr>
      <w:r w:rsidRPr="00AE78F1">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w:t>
      </w:r>
    </w:p>
    <w:p w:rsidR="00AE78F1" w:rsidRDefault="00AE78F1" w:rsidP="00AE78F1">
      <w:pPr>
        <w:pStyle w:val="af9"/>
        <w:ind w:left="709" w:firstLine="0"/>
        <w:rPr>
          <w:b/>
          <w:szCs w:val="28"/>
        </w:rPr>
      </w:pPr>
    </w:p>
    <w:p w:rsidR="005C58AF" w:rsidRPr="004B366A" w:rsidRDefault="00AD2E3C" w:rsidP="00F435FB">
      <w:pPr>
        <w:pStyle w:val="19"/>
        <w:numPr>
          <w:ilvl w:val="1"/>
          <w:numId w:val="21"/>
        </w:numPr>
        <w:ind w:left="0" w:firstLine="709"/>
        <w:outlineLvl w:val="1"/>
        <w:rPr>
          <w:b/>
          <w:szCs w:val="28"/>
        </w:rPr>
      </w:pPr>
      <w:r>
        <w:rPr>
          <w:b/>
          <w:szCs w:val="28"/>
        </w:rPr>
        <w:t>Открытие доступа к Заявкам</w:t>
      </w:r>
    </w:p>
    <w:p w:rsidR="002E43C8" w:rsidRDefault="002E43C8" w:rsidP="00F435FB">
      <w:pPr>
        <w:pStyle w:val="aff6"/>
        <w:numPr>
          <w:ilvl w:val="0"/>
          <w:numId w:val="25"/>
        </w:numPr>
        <w:ind w:left="0" w:firstLine="709"/>
        <w:jc w:val="both"/>
        <w:rPr>
          <w:sz w:val="28"/>
        </w:rPr>
      </w:pPr>
      <w:bookmarkStart w:id="16" w:name="_GoBack"/>
      <w:bookmarkEnd w:id="16"/>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F435FB">
      <w:pPr>
        <w:pStyle w:val="aff6"/>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F435FB">
      <w:pPr>
        <w:pStyle w:val="aff6"/>
        <w:numPr>
          <w:ilvl w:val="0"/>
          <w:numId w:val="2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F435FB">
      <w:pPr>
        <w:pStyle w:val="aff6"/>
        <w:numPr>
          <w:ilvl w:val="0"/>
          <w:numId w:val="25"/>
        </w:numPr>
        <w:ind w:left="0" w:firstLine="709"/>
        <w:jc w:val="both"/>
        <w:rPr>
          <w:rFonts w:eastAsia="MS Mincho"/>
          <w:sz w:val="28"/>
        </w:rPr>
      </w:pPr>
      <w:r>
        <w:rPr>
          <w:sz w:val="28"/>
        </w:rPr>
        <w:lastRenderedPageBreak/>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F435FB">
      <w:pPr>
        <w:pStyle w:val="aff6"/>
        <w:numPr>
          <w:ilvl w:val="0"/>
          <w:numId w:val="26"/>
        </w:numPr>
        <w:rPr>
          <w:rFonts w:eastAsia="MS Mincho"/>
          <w:sz w:val="28"/>
        </w:rPr>
      </w:pPr>
      <w:r>
        <w:rPr>
          <w:rFonts w:eastAsia="MS Mincho"/>
          <w:sz w:val="28"/>
        </w:rPr>
        <w:t>дата подписания протокола;</w:t>
      </w:r>
    </w:p>
    <w:p w:rsidR="002E43C8" w:rsidRDefault="002E43C8" w:rsidP="00F435FB">
      <w:pPr>
        <w:pStyle w:val="aff6"/>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F435FB">
      <w:pPr>
        <w:pStyle w:val="aff6"/>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F435FB">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435FB">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435FB">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435FB">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435FB">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435FB">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435FB">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435FB">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435FB">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435FB">
      <w:pPr>
        <w:numPr>
          <w:ilvl w:val="0"/>
          <w:numId w:val="11"/>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435FB">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435FB">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435FB">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435FB">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F435FB">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435FB">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435FB">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435FB">
      <w:pPr>
        <w:numPr>
          <w:ilvl w:val="0"/>
          <w:numId w:val="12"/>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435FB">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435FB">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435FB">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435FB">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435FB">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435FB">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F435FB">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F435FB">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F435FB">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435FB">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435FB">
      <w:pPr>
        <w:pStyle w:val="Default"/>
        <w:numPr>
          <w:ilvl w:val="0"/>
          <w:numId w:val="20"/>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435FB">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F435FB">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F435FB">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F435FB">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435FB">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435FB">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435FB">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435FB">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435FB">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435FB">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435FB">
      <w:pPr>
        <w:numPr>
          <w:ilvl w:val="0"/>
          <w:numId w:val="13"/>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435FB">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435FB">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435FB">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Default="00370C44" w:rsidP="00045327">
      <w:pPr>
        <w:pStyle w:val="af9"/>
        <w:tabs>
          <w:tab w:val="left" w:pos="1680"/>
        </w:tabs>
        <w:rPr>
          <w:sz w:val="28"/>
          <w:szCs w:val="28"/>
        </w:rPr>
      </w:pPr>
    </w:p>
    <w:p w:rsidR="00AE78F1" w:rsidRDefault="00AE78F1" w:rsidP="00045327">
      <w:pPr>
        <w:pStyle w:val="af9"/>
        <w:tabs>
          <w:tab w:val="left" w:pos="1680"/>
        </w:tabs>
        <w:rPr>
          <w:sz w:val="28"/>
          <w:szCs w:val="28"/>
        </w:rPr>
      </w:pPr>
    </w:p>
    <w:p w:rsidR="00AE78F1" w:rsidRPr="00D32FFA" w:rsidRDefault="00AE78F1" w:rsidP="00045327">
      <w:pPr>
        <w:pStyle w:val="af9"/>
        <w:tabs>
          <w:tab w:val="left" w:pos="1680"/>
        </w:tabs>
        <w:rPr>
          <w:sz w:val="28"/>
          <w:szCs w:val="28"/>
        </w:rPr>
      </w:pPr>
    </w:p>
    <w:p w:rsidR="001049C1" w:rsidRPr="004B366A" w:rsidRDefault="001049C1" w:rsidP="00F435FB">
      <w:pPr>
        <w:pStyle w:val="19"/>
        <w:numPr>
          <w:ilvl w:val="1"/>
          <w:numId w:val="21"/>
        </w:numPr>
        <w:ind w:left="0" w:firstLine="709"/>
        <w:outlineLvl w:val="1"/>
        <w:rPr>
          <w:b/>
          <w:szCs w:val="28"/>
        </w:rPr>
      </w:pPr>
      <w:r>
        <w:rPr>
          <w:b/>
          <w:szCs w:val="28"/>
        </w:rPr>
        <w:lastRenderedPageBreak/>
        <w:t>Заключение договора</w:t>
      </w:r>
    </w:p>
    <w:p w:rsidR="000A6133" w:rsidRDefault="000A6133" w:rsidP="00F435FB">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9732C" w:rsidRDefault="00AE78F1" w:rsidP="00F435FB">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435FB">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435FB">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435FB">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435FB">
      <w:pPr>
        <w:numPr>
          <w:ilvl w:val="0"/>
          <w:numId w:val="14"/>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435FB">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435FB">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F435FB">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F435FB">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435FB">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F435FB">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F435FB">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F435FB">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435FB">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435FB">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F435FB">
      <w:pPr>
        <w:pStyle w:val="aff6"/>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F435FB">
      <w:pPr>
        <w:pStyle w:val="aff6"/>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F435FB">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F435FB">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F435FB">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435FB">
      <w:pPr>
        <w:pStyle w:val="aff6"/>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AE78F1" w:rsidRDefault="00AE78F1"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9732C" w:rsidRDefault="0099732C" w:rsidP="00F435FB">
      <w:pPr>
        <w:pStyle w:val="2"/>
        <w:keepNext w:val="0"/>
        <w:widowControl w:val="0"/>
        <w:numPr>
          <w:ilvl w:val="1"/>
          <w:numId w:val="28"/>
        </w:numPr>
        <w:pBdr>
          <w:top w:val="nil"/>
          <w:left w:val="nil"/>
          <w:bottom w:val="nil"/>
          <w:right w:val="nil"/>
          <w:between w:val="nil"/>
        </w:pBdr>
        <w:suppressAutoHyphens w:val="0"/>
        <w:spacing w:before="0" w:after="0"/>
        <w:ind w:left="0" w:firstLine="708"/>
        <w:jc w:val="both"/>
      </w:pPr>
      <w:r>
        <w:rPr>
          <w:i w:val="0"/>
        </w:rPr>
        <w:t>Цель оказания услуг</w:t>
      </w:r>
    </w:p>
    <w:p w:rsidR="0099732C" w:rsidRPr="00EA7D14" w:rsidRDefault="0099732C" w:rsidP="00F435FB">
      <w:pPr>
        <w:pStyle w:val="normal0"/>
        <w:numPr>
          <w:ilvl w:val="2"/>
          <w:numId w:val="28"/>
        </w:numPr>
        <w:pBdr>
          <w:top w:val="nil"/>
          <w:left w:val="nil"/>
          <w:bottom w:val="nil"/>
          <w:right w:val="nil"/>
          <w:between w:val="nil"/>
        </w:pBdr>
        <w:ind w:left="0" w:firstLine="708"/>
        <w:jc w:val="both"/>
        <w:rPr>
          <w:sz w:val="28"/>
          <w:szCs w:val="28"/>
        </w:rPr>
      </w:pPr>
      <w:r>
        <w:rPr>
          <w:color w:val="000000"/>
        </w:rPr>
        <w:t xml:space="preserve"> </w:t>
      </w:r>
      <w:r>
        <w:rPr>
          <w:color w:val="000000"/>
          <w:sz w:val="28"/>
          <w:szCs w:val="28"/>
        </w:rPr>
        <w:t>Целью Услуги является обеспечение Заказчика возможностью бесперебойной печати, копирования и сканирования документов через локальную вычислительную сеть, оптимизация количества и расположения печатающих устройств, управления и контроль печатью.</w:t>
      </w:r>
    </w:p>
    <w:p w:rsidR="0099732C" w:rsidRPr="00EA7D14" w:rsidRDefault="0099732C" w:rsidP="00AE78F1">
      <w:pPr>
        <w:pStyle w:val="normal0"/>
        <w:pBdr>
          <w:top w:val="nil"/>
          <w:left w:val="nil"/>
          <w:bottom w:val="nil"/>
          <w:right w:val="nil"/>
          <w:between w:val="nil"/>
        </w:pBdr>
        <w:ind w:left="0"/>
        <w:jc w:val="both"/>
        <w:rPr>
          <w:color w:val="000000"/>
          <w:sz w:val="28"/>
          <w:szCs w:val="28"/>
        </w:rPr>
      </w:pPr>
      <w:r>
        <w:rPr>
          <w:color w:val="000000"/>
          <w:sz w:val="28"/>
          <w:szCs w:val="28"/>
        </w:rPr>
        <w:tab/>
        <w:t xml:space="preserve">Лот №1 - Предоставление услуг по обеспечению и сопровождению печати и копирования документов в подразделениях Уральского филиала ПАО “ТрансКонтейнер” с местом расположения в </w:t>
      </w:r>
      <w:proofErr w:type="gramStart"/>
      <w:r>
        <w:rPr>
          <w:color w:val="000000"/>
          <w:sz w:val="28"/>
          <w:szCs w:val="28"/>
        </w:rPr>
        <w:t>г</w:t>
      </w:r>
      <w:proofErr w:type="gramEnd"/>
      <w:r>
        <w:rPr>
          <w:color w:val="000000"/>
          <w:sz w:val="28"/>
          <w:szCs w:val="28"/>
        </w:rPr>
        <w:t xml:space="preserve">. Екатеринбург по адресам: ул. Николая Никонова, д.8.; ул. Автомагистральная </w:t>
      </w:r>
      <w:proofErr w:type="spellStart"/>
      <w:r>
        <w:rPr>
          <w:color w:val="000000"/>
          <w:sz w:val="28"/>
          <w:szCs w:val="28"/>
        </w:rPr>
        <w:t>д</w:t>
      </w:r>
      <w:proofErr w:type="spellEnd"/>
      <w:r>
        <w:rPr>
          <w:color w:val="000000"/>
          <w:sz w:val="28"/>
          <w:szCs w:val="28"/>
        </w:rPr>
        <w:t xml:space="preserve"> 42.</w:t>
      </w:r>
    </w:p>
    <w:p w:rsidR="0099732C" w:rsidRPr="00EA7D14" w:rsidRDefault="0099732C" w:rsidP="00AE78F1">
      <w:pPr>
        <w:pStyle w:val="normal0"/>
        <w:pBdr>
          <w:top w:val="nil"/>
          <w:left w:val="nil"/>
          <w:bottom w:val="nil"/>
          <w:right w:val="nil"/>
          <w:between w:val="nil"/>
        </w:pBdr>
        <w:ind w:left="0"/>
        <w:jc w:val="both"/>
        <w:rPr>
          <w:color w:val="000000"/>
          <w:sz w:val="28"/>
          <w:szCs w:val="28"/>
        </w:rPr>
      </w:pPr>
      <w:r>
        <w:rPr>
          <w:color w:val="000000"/>
          <w:sz w:val="28"/>
          <w:szCs w:val="28"/>
        </w:rPr>
        <w:tab/>
        <w:t xml:space="preserve">Лот №2 - Предоставление услуг по обеспечению и сопровождению печати и копирования документов в подразделениях Уральского филиала ПАО “ТрансКонтейнер” с местом расположения в г. Челябинск по адресам: </w:t>
      </w:r>
      <w:proofErr w:type="spellStart"/>
      <w:proofErr w:type="gramStart"/>
      <w:r>
        <w:rPr>
          <w:color w:val="000000"/>
          <w:sz w:val="28"/>
          <w:szCs w:val="28"/>
        </w:rPr>
        <w:t>ул</w:t>
      </w:r>
      <w:proofErr w:type="spellEnd"/>
      <w:proofErr w:type="gramEnd"/>
      <w:r>
        <w:rPr>
          <w:color w:val="000000"/>
          <w:sz w:val="28"/>
          <w:szCs w:val="28"/>
        </w:rPr>
        <w:t xml:space="preserve"> </w:t>
      </w:r>
      <w:proofErr w:type="spellStart"/>
      <w:r>
        <w:rPr>
          <w:color w:val="000000"/>
          <w:sz w:val="28"/>
          <w:szCs w:val="28"/>
        </w:rPr>
        <w:t>Цвиллинга</w:t>
      </w:r>
      <w:proofErr w:type="spellEnd"/>
      <w:r>
        <w:rPr>
          <w:color w:val="000000"/>
          <w:sz w:val="28"/>
          <w:szCs w:val="28"/>
        </w:rPr>
        <w:t xml:space="preserve">, д. 61, </w:t>
      </w:r>
      <w:proofErr w:type="spellStart"/>
      <w:r>
        <w:rPr>
          <w:color w:val="000000"/>
          <w:sz w:val="28"/>
          <w:szCs w:val="28"/>
        </w:rPr>
        <w:t>ул</w:t>
      </w:r>
      <w:proofErr w:type="spellEnd"/>
      <w:r>
        <w:rPr>
          <w:color w:val="000000"/>
          <w:sz w:val="28"/>
          <w:szCs w:val="28"/>
        </w:rPr>
        <w:t xml:space="preserve">  Троицкий Тракт д. 4.</w:t>
      </w:r>
    </w:p>
    <w:p w:rsidR="0099732C" w:rsidRPr="00EA7D14" w:rsidRDefault="0099732C" w:rsidP="00AE78F1">
      <w:pPr>
        <w:pStyle w:val="normal0"/>
        <w:pBdr>
          <w:top w:val="nil"/>
          <w:left w:val="nil"/>
          <w:bottom w:val="nil"/>
          <w:right w:val="nil"/>
          <w:between w:val="nil"/>
        </w:pBdr>
        <w:ind w:left="0"/>
        <w:jc w:val="both"/>
        <w:rPr>
          <w:color w:val="000000"/>
          <w:sz w:val="28"/>
          <w:szCs w:val="28"/>
        </w:rPr>
      </w:pPr>
    </w:p>
    <w:p w:rsidR="0099732C" w:rsidRPr="00EA7D14" w:rsidRDefault="0099732C" w:rsidP="00F435FB">
      <w:pPr>
        <w:pStyle w:val="normal0"/>
        <w:widowControl w:val="0"/>
        <w:numPr>
          <w:ilvl w:val="1"/>
          <w:numId w:val="28"/>
        </w:numPr>
        <w:pBdr>
          <w:top w:val="nil"/>
          <w:left w:val="nil"/>
          <w:bottom w:val="nil"/>
          <w:right w:val="nil"/>
          <w:between w:val="nil"/>
        </w:pBdr>
        <w:tabs>
          <w:tab w:val="left" w:pos="851"/>
        </w:tabs>
        <w:ind w:left="0" w:firstLine="708"/>
        <w:jc w:val="both"/>
        <w:rPr>
          <w:sz w:val="28"/>
          <w:szCs w:val="28"/>
        </w:rPr>
      </w:pPr>
      <w:r>
        <w:rPr>
          <w:b/>
          <w:color w:val="000000"/>
          <w:sz w:val="28"/>
          <w:szCs w:val="28"/>
        </w:rPr>
        <w:t>Требования к оказанию услуг</w:t>
      </w:r>
    </w:p>
    <w:p w:rsidR="0099732C" w:rsidRPr="00EA7D14" w:rsidRDefault="0099732C" w:rsidP="00F435FB">
      <w:pPr>
        <w:pStyle w:val="normal0"/>
        <w:widowControl w:val="0"/>
        <w:numPr>
          <w:ilvl w:val="2"/>
          <w:numId w:val="28"/>
        </w:numPr>
        <w:pBdr>
          <w:top w:val="nil"/>
          <w:left w:val="nil"/>
          <w:bottom w:val="nil"/>
          <w:right w:val="nil"/>
          <w:between w:val="nil"/>
        </w:pBdr>
        <w:tabs>
          <w:tab w:val="left" w:pos="851"/>
        </w:tabs>
        <w:ind w:left="0" w:firstLine="708"/>
        <w:jc w:val="both"/>
        <w:rPr>
          <w:sz w:val="28"/>
          <w:szCs w:val="28"/>
        </w:rPr>
      </w:pPr>
      <w:r>
        <w:rPr>
          <w:color w:val="000000"/>
          <w:sz w:val="28"/>
          <w:szCs w:val="28"/>
        </w:rPr>
        <w:t>Исполнитель в течение 30 календарных дней после подписания договора должен:</w:t>
      </w:r>
    </w:p>
    <w:p w:rsidR="0099732C" w:rsidRPr="00283ED5" w:rsidRDefault="0099732C" w:rsidP="00F435FB">
      <w:pPr>
        <w:pStyle w:val="normal0"/>
        <w:widowControl w:val="0"/>
        <w:numPr>
          <w:ilvl w:val="0"/>
          <w:numId w:val="33"/>
        </w:numPr>
        <w:pBdr>
          <w:top w:val="nil"/>
          <w:left w:val="nil"/>
          <w:bottom w:val="nil"/>
          <w:right w:val="nil"/>
          <w:between w:val="nil"/>
        </w:pBdr>
        <w:tabs>
          <w:tab w:val="left" w:pos="990"/>
        </w:tabs>
        <w:ind w:left="0" w:firstLine="708"/>
        <w:jc w:val="both"/>
        <w:rPr>
          <w:color w:val="000000"/>
          <w:sz w:val="28"/>
          <w:szCs w:val="28"/>
        </w:rPr>
      </w:pPr>
      <w:r>
        <w:rPr>
          <w:color w:val="000000"/>
          <w:sz w:val="28"/>
          <w:szCs w:val="28"/>
        </w:rPr>
        <w:t xml:space="preserve">принять на техническое обслуживание все принтеры и многофункциональные устройства (далее - Печатающие устройства, </w:t>
      </w:r>
      <w:r>
        <w:rPr>
          <w:color w:val="000000"/>
          <w:sz w:val="28"/>
          <w:szCs w:val="28"/>
        </w:rPr>
        <w:lastRenderedPageBreak/>
        <w:t>Оборудование) подразделений Заказчика, в соответствии с Таблицами №1, №2 (лот №1) и Таблицами №3, №4 (лот №2) настоящего Технического задания;</w:t>
      </w:r>
    </w:p>
    <w:p w:rsidR="0099732C" w:rsidRPr="00283ED5" w:rsidRDefault="0099732C" w:rsidP="00F435FB">
      <w:pPr>
        <w:pStyle w:val="normal0"/>
        <w:widowControl w:val="0"/>
        <w:numPr>
          <w:ilvl w:val="0"/>
          <w:numId w:val="33"/>
        </w:numPr>
        <w:pBdr>
          <w:top w:val="nil"/>
          <w:left w:val="nil"/>
          <w:bottom w:val="nil"/>
          <w:right w:val="nil"/>
          <w:between w:val="nil"/>
        </w:pBdr>
        <w:tabs>
          <w:tab w:val="left" w:pos="993"/>
        </w:tabs>
        <w:ind w:left="0" w:firstLine="708"/>
        <w:jc w:val="both"/>
        <w:rPr>
          <w:color w:val="000000"/>
          <w:sz w:val="28"/>
          <w:szCs w:val="28"/>
        </w:rPr>
      </w:pPr>
      <w:r>
        <w:rPr>
          <w:color w:val="000000"/>
          <w:sz w:val="28"/>
          <w:szCs w:val="28"/>
        </w:rPr>
        <w:t>провести аудит Печатающих устройств Заказчика и определить их целесообразность для дальнейшей эксплуатации в рамках услуги;</w:t>
      </w:r>
    </w:p>
    <w:p w:rsidR="0099732C" w:rsidRPr="00283ED5" w:rsidRDefault="0099732C" w:rsidP="00F435FB">
      <w:pPr>
        <w:pStyle w:val="normal0"/>
        <w:widowControl w:val="0"/>
        <w:numPr>
          <w:ilvl w:val="0"/>
          <w:numId w:val="33"/>
        </w:numPr>
        <w:pBdr>
          <w:top w:val="nil"/>
          <w:left w:val="nil"/>
          <w:bottom w:val="nil"/>
          <w:right w:val="nil"/>
          <w:between w:val="nil"/>
        </w:pBdr>
        <w:tabs>
          <w:tab w:val="left" w:pos="993"/>
        </w:tabs>
        <w:ind w:left="0" w:firstLine="708"/>
        <w:jc w:val="both"/>
        <w:rPr>
          <w:color w:val="000000"/>
          <w:sz w:val="28"/>
          <w:szCs w:val="28"/>
        </w:rPr>
      </w:pPr>
      <w:r>
        <w:rPr>
          <w:color w:val="000000"/>
          <w:sz w:val="28"/>
          <w:szCs w:val="28"/>
        </w:rPr>
        <w:t>установить необходимое программное обеспечение, для мониторинга и управления Печатающими устройствами;</w:t>
      </w:r>
    </w:p>
    <w:p w:rsidR="0099732C" w:rsidRPr="00283ED5" w:rsidRDefault="0099732C" w:rsidP="00F435FB">
      <w:pPr>
        <w:pStyle w:val="normal0"/>
        <w:widowControl w:val="0"/>
        <w:numPr>
          <w:ilvl w:val="0"/>
          <w:numId w:val="33"/>
        </w:numPr>
        <w:pBdr>
          <w:top w:val="nil"/>
          <w:left w:val="nil"/>
          <w:bottom w:val="nil"/>
          <w:right w:val="nil"/>
          <w:between w:val="nil"/>
        </w:pBdr>
        <w:tabs>
          <w:tab w:val="left" w:pos="993"/>
        </w:tabs>
        <w:ind w:left="0" w:firstLine="708"/>
        <w:jc w:val="both"/>
        <w:rPr>
          <w:color w:val="000000"/>
          <w:sz w:val="28"/>
          <w:szCs w:val="28"/>
        </w:rPr>
      </w:pPr>
      <w:r>
        <w:rPr>
          <w:color w:val="000000"/>
          <w:sz w:val="28"/>
          <w:szCs w:val="28"/>
        </w:rPr>
        <w:t>по согласованию с Заказчиком принять под свою ответственность имеющиеся у Заказчика расходные материалы и запасные части к Печатающим устройствам, определить их стоимость и учесть ее при взаиморасчетах по Услуге.</w:t>
      </w:r>
    </w:p>
    <w:p w:rsidR="0099732C" w:rsidRPr="00283ED5" w:rsidRDefault="0099732C" w:rsidP="00AE78F1">
      <w:pPr>
        <w:pStyle w:val="normal0"/>
        <w:widowControl w:val="0"/>
        <w:pBdr>
          <w:top w:val="nil"/>
          <w:left w:val="nil"/>
          <w:bottom w:val="nil"/>
          <w:right w:val="nil"/>
          <w:between w:val="nil"/>
        </w:pBdr>
        <w:tabs>
          <w:tab w:val="left" w:pos="993"/>
          <w:tab w:val="left" w:pos="1134"/>
        </w:tabs>
        <w:ind w:left="709" w:hanging="720"/>
        <w:jc w:val="both"/>
        <w:rPr>
          <w:color w:val="000000"/>
          <w:sz w:val="28"/>
          <w:szCs w:val="28"/>
        </w:rPr>
      </w:pPr>
    </w:p>
    <w:p w:rsidR="0099732C" w:rsidRPr="00283ED5" w:rsidRDefault="0099732C" w:rsidP="00AE78F1">
      <w:pPr>
        <w:pStyle w:val="normal0"/>
        <w:pBdr>
          <w:top w:val="nil"/>
          <w:left w:val="nil"/>
          <w:bottom w:val="nil"/>
          <w:right w:val="nil"/>
          <w:between w:val="nil"/>
        </w:pBdr>
        <w:ind w:left="709" w:hanging="720"/>
        <w:jc w:val="right"/>
        <w:rPr>
          <w:color w:val="000000"/>
          <w:sz w:val="28"/>
          <w:szCs w:val="28"/>
        </w:rPr>
      </w:pPr>
      <w:r>
        <w:rPr>
          <w:color w:val="000000"/>
          <w:sz w:val="28"/>
          <w:szCs w:val="28"/>
        </w:rPr>
        <w:t>Таблица № 1 (лот №1; г</w:t>
      </w:r>
      <w:proofErr w:type="gramStart"/>
      <w:r>
        <w:rPr>
          <w:color w:val="000000"/>
          <w:sz w:val="28"/>
          <w:szCs w:val="28"/>
        </w:rPr>
        <w:t>.Е</w:t>
      </w:r>
      <w:proofErr w:type="gramEnd"/>
      <w:r>
        <w:rPr>
          <w:color w:val="000000"/>
          <w:sz w:val="28"/>
          <w:szCs w:val="28"/>
        </w:rPr>
        <w:t>катеринбург, ул. Н. Никонова д.8)</w:t>
      </w:r>
    </w:p>
    <w:tbl>
      <w:tblPr>
        <w:tblW w:w="10207" w:type="dxa"/>
        <w:tblInd w:w="-60" w:type="dxa"/>
        <w:tblBorders>
          <w:top w:val="nil"/>
          <w:left w:val="nil"/>
          <w:bottom w:val="nil"/>
          <w:right w:val="nil"/>
          <w:insideH w:val="nil"/>
          <w:insideV w:val="nil"/>
        </w:tblBorders>
        <w:tblLayout w:type="fixed"/>
        <w:tblLook w:val="0600"/>
      </w:tblPr>
      <w:tblGrid>
        <w:gridCol w:w="4091"/>
        <w:gridCol w:w="671"/>
        <w:gridCol w:w="4800"/>
        <w:gridCol w:w="645"/>
      </w:tblGrid>
      <w:tr w:rsidR="0099732C" w:rsidRPr="00283ED5" w:rsidTr="00AE78F1">
        <w:trPr>
          <w:trHeight w:val="580"/>
        </w:trPr>
        <w:tc>
          <w:tcPr>
            <w:tcW w:w="4091"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671"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c>
          <w:tcPr>
            <w:tcW w:w="480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64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Color</w:t>
            </w:r>
            <w:proofErr w:type="spellEnd"/>
            <w:r>
              <w:rPr>
                <w:color w:val="000000"/>
                <w:sz w:val="28"/>
                <w:szCs w:val="28"/>
              </w:rPr>
              <w:t xml:space="preserve"> </w:t>
            </w:r>
            <w:proofErr w:type="spellStart"/>
            <w:r>
              <w:rPr>
                <w:color w:val="000000"/>
                <w:sz w:val="28"/>
                <w:szCs w:val="28"/>
              </w:rPr>
              <w:t>LaserJet</w:t>
            </w:r>
            <w:proofErr w:type="spellEnd"/>
            <w:r>
              <w:rPr>
                <w:color w:val="000000"/>
                <w:sz w:val="28"/>
                <w:szCs w:val="28"/>
              </w:rPr>
              <w:t xml:space="preserve"> CN2025</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w:t>
            </w:r>
            <w:proofErr w:type="spellStart"/>
            <w:r>
              <w:rPr>
                <w:color w:val="000000"/>
                <w:sz w:val="28"/>
                <w:szCs w:val="28"/>
              </w:rPr>
              <w:t>Pro</w:t>
            </w:r>
            <w:proofErr w:type="spellEnd"/>
            <w:r>
              <w:rPr>
                <w:color w:val="000000"/>
                <w:sz w:val="28"/>
                <w:szCs w:val="28"/>
              </w:rPr>
              <w:t xml:space="preserve"> 400 M401dne</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8</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lang w:val="en-US"/>
              </w:rPr>
            </w:pPr>
            <w:r>
              <w:rPr>
                <w:color w:val="000000"/>
                <w:sz w:val="28"/>
                <w:szCs w:val="28"/>
                <w:lang w:val="en-US"/>
              </w:rPr>
              <w:t>HP Color LaserJet Enterprise M750</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w:t>
            </w:r>
            <w:proofErr w:type="spellStart"/>
            <w:r>
              <w:rPr>
                <w:color w:val="000000"/>
                <w:sz w:val="28"/>
                <w:szCs w:val="28"/>
              </w:rPr>
              <w:t>Pro</w:t>
            </w:r>
            <w:proofErr w:type="spellEnd"/>
            <w:r>
              <w:rPr>
                <w:color w:val="000000"/>
                <w:sz w:val="28"/>
                <w:szCs w:val="28"/>
              </w:rPr>
              <w:t xml:space="preserve"> 400 MFP</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Color</w:t>
            </w:r>
            <w:proofErr w:type="spellEnd"/>
            <w:r>
              <w:rPr>
                <w:color w:val="000000"/>
                <w:sz w:val="28"/>
                <w:szCs w:val="28"/>
              </w:rPr>
              <w:t xml:space="preserve"> </w:t>
            </w:r>
            <w:proofErr w:type="spellStart"/>
            <w:r>
              <w:rPr>
                <w:color w:val="000000"/>
                <w:sz w:val="28"/>
                <w:szCs w:val="28"/>
              </w:rPr>
              <w:t>LaserJet</w:t>
            </w:r>
            <w:proofErr w:type="spellEnd"/>
            <w:r>
              <w:rPr>
                <w:color w:val="000000"/>
                <w:sz w:val="28"/>
                <w:szCs w:val="28"/>
              </w:rPr>
              <w:t xml:space="preserve"> M552dh</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w:t>
            </w:r>
            <w:proofErr w:type="spellStart"/>
            <w:r>
              <w:rPr>
                <w:color w:val="000000"/>
                <w:sz w:val="28"/>
                <w:szCs w:val="28"/>
              </w:rPr>
              <w:t>Pro</w:t>
            </w:r>
            <w:proofErr w:type="spellEnd"/>
            <w:r>
              <w:rPr>
                <w:color w:val="000000"/>
                <w:sz w:val="28"/>
                <w:szCs w:val="28"/>
              </w:rPr>
              <w:t xml:space="preserve"> M402</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8</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1005</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4</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lang w:val="en-US"/>
              </w:rPr>
            </w:pPr>
            <w:r>
              <w:rPr>
                <w:color w:val="000000"/>
                <w:sz w:val="28"/>
                <w:szCs w:val="28"/>
                <w:lang w:val="en-US"/>
              </w:rPr>
              <w:t>HP LaserJet Pro MFP M426DW</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5</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1020</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HP LJ P2035</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5</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3005</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5222CD</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5200 DN</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5325</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P1102</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4</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C118</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r>
      <w:tr w:rsidR="0099732C" w:rsidRPr="00283ED5"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P2015</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3</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highlight w:val="white"/>
              </w:rPr>
              <w:t xml:space="preserve">МФУ </w:t>
            </w:r>
            <w:proofErr w:type="spellStart"/>
            <w:r>
              <w:rPr>
                <w:color w:val="000000"/>
                <w:sz w:val="28"/>
                <w:szCs w:val="28"/>
                <w:highlight w:val="white"/>
              </w:rPr>
              <w:t>Samsung</w:t>
            </w:r>
            <w:proofErr w:type="spellEnd"/>
            <w:r>
              <w:rPr>
                <w:color w:val="000000"/>
                <w:sz w:val="28"/>
                <w:szCs w:val="28"/>
                <w:highlight w:val="white"/>
              </w:rPr>
              <w:t xml:space="preserve"> SL-C460FW</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r>
    </w:tbl>
    <w:p w:rsidR="0099732C" w:rsidRDefault="0099732C" w:rsidP="00AE78F1">
      <w:pPr>
        <w:pStyle w:val="normal0"/>
        <w:pBdr>
          <w:top w:val="nil"/>
          <w:left w:val="nil"/>
          <w:bottom w:val="nil"/>
          <w:right w:val="nil"/>
          <w:between w:val="nil"/>
        </w:pBdr>
        <w:ind w:left="-10"/>
        <w:jc w:val="right"/>
        <w:rPr>
          <w:color w:val="000000"/>
          <w:sz w:val="28"/>
          <w:szCs w:val="28"/>
        </w:rPr>
      </w:pPr>
    </w:p>
    <w:p w:rsidR="0099732C" w:rsidRPr="00283ED5" w:rsidRDefault="0099732C" w:rsidP="00AE78F1">
      <w:pPr>
        <w:pStyle w:val="normal0"/>
        <w:pBdr>
          <w:top w:val="nil"/>
          <w:left w:val="nil"/>
          <w:bottom w:val="nil"/>
          <w:right w:val="nil"/>
          <w:between w:val="nil"/>
        </w:pBdr>
        <w:ind w:left="-10"/>
        <w:jc w:val="right"/>
        <w:rPr>
          <w:color w:val="000000"/>
          <w:sz w:val="28"/>
          <w:szCs w:val="28"/>
        </w:rPr>
      </w:pPr>
      <w:r>
        <w:rPr>
          <w:color w:val="000000"/>
          <w:sz w:val="28"/>
          <w:szCs w:val="28"/>
        </w:rPr>
        <w:t>Таблица № 2 (лот №1; г</w:t>
      </w:r>
      <w:proofErr w:type="gramStart"/>
      <w:r>
        <w:rPr>
          <w:color w:val="000000"/>
          <w:sz w:val="28"/>
          <w:szCs w:val="28"/>
        </w:rPr>
        <w:t>.Е</w:t>
      </w:r>
      <w:proofErr w:type="gramEnd"/>
      <w:r>
        <w:rPr>
          <w:color w:val="000000"/>
          <w:sz w:val="28"/>
          <w:szCs w:val="28"/>
        </w:rPr>
        <w:t>катеринбург, ул. Автомагистральная д.42)</w:t>
      </w:r>
    </w:p>
    <w:tbl>
      <w:tblPr>
        <w:tblW w:w="10212" w:type="dxa"/>
        <w:tblInd w:w="-60" w:type="dxa"/>
        <w:tblBorders>
          <w:top w:val="nil"/>
          <w:left w:val="nil"/>
          <w:bottom w:val="nil"/>
          <w:right w:val="nil"/>
          <w:insideH w:val="nil"/>
          <w:insideV w:val="nil"/>
        </w:tblBorders>
        <w:tblLayout w:type="fixed"/>
        <w:tblLook w:val="0600"/>
      </w:tblPr>
      <w:tblGrid>
        <w:gridCol w:w="4327"/>
        <w:gridCol w:w="710"/>
        <w:gridCol w:w="4485"/>
        <w:gridCol w:w="690"/>
      </w:tblGrid>
      <w:tr w:rsidR="0099732C" w:rsidRPr="00283ED5" w:rsidTr="00AE78F1">
        <w:trPr>
          <w:trHeight w:val="580"/>
        </w:trPr>
        <w:tc>
          <w:tcPr>
            <w:tcW w:w="4327"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71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c>
          <w:tcPr>
            <w:tcW w:w="448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69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Canon</w:t>
            </w:r>
            <w:proofErr w:type="spellEnd"/>
            <w:r>
              <w:rPr>
                <w:color w:val="000000"/>
                <w:sz w:val="28"/>
                <w:szCs w:val="28"/>
              </w:rPr>
              <w:t xml:space="preserve"> FC 128</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P3005</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Color</w:t>
            </w:r>
            <w:proofErr w:type="spellEnd"/>
            <w:r>
              <w:rPr>
                <w:color w:val="000000"/>
                <w:sz w:val="28"/>
                <w:szCs w:val="28"/>
              </w:rPr>
              <w:t xml:space="preserve"> </w:t>
            </w:r>
            <w:proofErr w:type="spellStart"/>
            <w:r>
              <w:rPr>
                <w:color w:val="000000"/>
                <w:sz w:val="28"/>
                <w:szCs w:val="28"/>
              </w:rPr>
              <w:t>LaserJet</w:t>
            </w:r>
            <w:proofErr w:type="spellEnd"/>
            <w:r>
              <w:rPr>
                <w:color w:val="000000"/>
                <w:sz w:val="28"/>
                <w:szCs w:val="28"/>
              </w:rPr>
              <w:t xml:space="preserve"> 3800</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w:t>
            </w:r>
            <w:proofErr w:type="spellStart"/>
            <w:r>
              <w:rPr>
                <w:color w:val="000000"/>
                <w:sz w:val="28"/>
                <w:szCs w:val="28"/>
              </w:rPr>
              <w:t>Pro</w:t>
            </w:r>
            <w:proofErr w:type="spellEnd"/>
            <w:r>
              <w:rPr>
                <w:color w:val="000000"/>
                <w:sz w:val="28"/>
                <w:szCs w:val="28"/>
              </w:rPr>
              <w:t xml:space="preserve"> M402dn</w:t>
            </w: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12</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400 M401dne</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6</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lang w:val="en-US"/>
              </w:rPr>
            </w:pPr>
            <w:r>
              <w:rPr>
                <w:color w:val="000000"/>
                <w:sz w:val="28"/>
                <w:szCs w:val="28"/>
                <w:lang w:val="en-US"/>
              </w:rPr>
              <w:t>HP LaserJet Pro MFP M426fdn</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7</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1005</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Phaser</w:t>
            </w:r>
            <w:proofErr w:type="spellEnd"/>
            <w:r>
              <w:rPr>
                <w:color w:val="000000"/>
                <w:sz w:val="28"/>
                <w:szCs w:val="28"/>
              </w:rPr>
              <w:t xml:space="preserve"> 3300MFP</w:t>
            </w: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1020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10</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5222</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3</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w:t>
            </w:r>
            <w:proofErr w:type="spellStart"/>
            <w:r>
              <w:rPr>
                <w:color w:val="000000"/>
                <w:sz w:val="28"/>
                <w:szCs w:val="28"/>
              </w:rPr>
              <w:t>Enterprise</w:t>
            </w:r>
            <w:proofErr w:type="spellEnd"/>
            <w:r>
              <w:rPr>
                <w:color w:val="000000"/>
                <w:sz w:val="28"/>
                <w:szCs w:val="28"/>
              </w:rPr>
              <w:t xml:space="preserve"> 600 M602dn</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5325</w:t>
            </w: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P1102</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5</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C118</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r>
      <w:tr w:rsidR="0099732C" w:rsidRPr="00283ED5"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P2015</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3</w:t>
            </w:r>
          </w:p>
        </w:tc>
        <w:tc>
          <w:tcPr>
            <w:tcW w:w="4485" w:type="dxa"/>
            <w:tcBorders>
              <w:top w:val="single" w:sz="6" w:space="0" w:color="CCCCCC"/>
              <w:left w:val="single" w:sz="6" w:space="0" w:color="CCCCCC"/>
              <w:bottom w:val="single" w:sz="6" w:space="0" w:color="000000"/>
              <w:right w:val="single" w:sz="6" w:space="0" w:color="000000"/>
            </w:tcBorders>
            <w:shd w:val="clear" w:color="auto" w:fill="DBE5F1"/>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color w:val="000000"/>
                <w:sz w:val="28"/>
                <w:szCs w:val="28"/>
              </w:rPr>
            </w:pP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color w:val="000000"/>
                <w:sz w:val="28"/>
                <w:szCs w:val="28"/>
              </w:rPr>
            </w:pPr>
          </w:p>
        </w:tc>
      </w:tr>
    </w:tbl>
    <w:p w:rsidR="0099732C" w:rsidRPr="00283ED5" w:rsidRDefault="0099732C" w:rsidP="00AE78F1">
      <w:pPr>
        <w:pStyle w:val="normal0"/>
        <w:widowControl w:val="0"/>
        <w:pBdr>
          <w:top w:val="nil"/>
          <w:left w:val="nil"/>
          <w:bottom w:val="nil"/>
          <w:right w:val="nil"/>
          <w:between w:val="nil"/>
        </w:pBdr>
        <w:ind w:left="709"/>
        <w:jc w:val="both"/>
        <w:rPr>
          <w:color w:val="000000"/>
          <w:sz w:val="28"/>
          <w:szCs w:val="28"/>
        </w:rPr>
      </w:pPr>
    </w:p>
    <w:tbl>
      <w:tblPr>
        <w:tblW w:w="51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95"/>
        <w:gridCol w:w="709"/>
      </w:tblGrid>
      <w:tr w:rsidR="0099732C" w:rsidRPr="00283ED5" w:rsidTr="00AE78F1">
        <w:tc>
          <w:tcPr>
            <w:tcW w:w="4395" w:type="dxa"/>
          </w:tcPr>
          <w:p w:rsidR="0099732C" w:rsidRPr="00283ED5" w:rsidRDefault="0099732C" w:rsidP="00AE78F1">
            <w:pPr>
              <w:pStyle w:val="normal0"/>
              <w:widowControl w:val="0"/>
              <w:pBdr>
                <w:top w:val="nil"/>
                <w:left w:val="nil"/>
                <w:bottom w:val="nil"/>
                <w:right w:val="nil"/>
                <w:between w:val="nil"/>
              </w:pBdr>
              <w:ind w:left="0"/>
              <w:jc w:val="both"/>
              <w:rPr>
                <w:b/>
                <w:color w:val="000000"/>
                <w:sz w:val="28"/>
                <w:szCs w:val="28"/>
              </w:rPr>
            </w:pPr>
            <w:r>
              <w:rPr>
                <w:b/>
                <w:color w:val="000000"/>
                <w:sz w:val="28"/>
                <w:szCs w:val="28"/>
              </w:rPr>
              <w:t>Итого по Лот №1</w:t>
            </w:r>
          </w:p>
        </w:tc>
        <w:tc>
          <w:tcPr>
            <w:tcW w:w="709" w:type="dxa"/>
          </w:tcPr>
          <w:p w:rsidR="0099732C" w:rsidRPr="00283ED5" w:rsidRDefault="0099732C" w:rsidP="00AE78F1">
            <w:pPr>
              <w:pStyle w:val="normal0"/>
              <w:widowControl w:val="0"/>
              <w:pBdr>
                <w:top w:val="nil"/>
                <w:left w:val="nil"/>
                <w:bottom w:val="nil"/>
                <w:right w:val="nil"/>
                <w:between w:val="nil"/>
              </w:pBdr>
              <w:ind w:left="0"/>
              <w:rPr>
                <w:b/>
                <w:color w:val="000000"/>
                <w:sz w:val="28"/>
                <w:szCs w:val="28"/>
              </w:rPr>
            </w:pPr>
            <w:r>
              <w:rPr>
                <w:b/>
                <w:color w:val="000000"/>
                <w:sz w:val="28"/>
                <w:szCs w:val="28"/>
              </w:rPr>
              <w:t>109</w:t>
            </w:r>
          </w:p>
        </w:tc>
      </w:tr>
    </w:tbl>
    <w:p w:rsidR="0099732C" w:rsidRPr="00283ED5" w:rsidRDefault="0099732C" w:rsidP="00AE78F1">
      <w:pPr>
        <w:pStyle w:val="normal0"/>
        <w:widowControl w:val="0"/>
        <w:pBdr>
          <w:top w:val="nil"/>
          <w:left w:val="nil"/>
          <w:bottom w:val="nil"/>
          <w:right w:val="nil"/>
          <w:between w:val="nil"/>
        </w:pBdr>
        <w:ind w:left="709"/>
        <w:jc w:val="both"/>
        <w:rPr>
          <w:color w:val="000000"/>
          <w:sz w:val="28"/>
          <w:szCs w:val="28"/>
        </w:rPr>
      </w:pPr>
    </w:p>
    <w:p w:rsidR="00AE78F1" w:rsidRDefault="00AE78F1" w:rsidP="00AE78F1">
      <w:pPr>
        <w:pStyle w:val="normal0"/>
        <w:pBdr>
          <w:top w:val="nil"/>
          <w:left w:val="nil"/>
          <w:bottom w:val="nil"/>
          <w:right w:val="nil"/>
          <w:between w:val="nil"/>
        </w:pBdr>
        <w:ind w:left="709" w:hanging="720"/>
        <w:jc w:val="right"/>
        <w:rPr>
          <w:color w:val="000000"/>
          <w:sz w:val="28"/>
          <w:szCs w:val="28"/>
        </w:rPr>
      </w:pPr>
    </w:p>
    <w:p w:rsidR="0099732C" w:rsidRPr="00283ED5" w:rsidRDefault="0099732C" w:rsidP="00AE78F1">
      <w:pPr>
        <w:pStyle w:val="normal0"/>
        <w:pBdr>
          <w:top w:val="nil"/>
          <w:left w:val="nil"/>
          <w:bottom w:val="nil"/>
          <w:right w:val="nil"/>
          <w:between w:val="nil"/>
        </w:pBdr>
        <w:ind w:left="709" w:hanging="720"/>
        <w:jc w:val="right"/>
        <w:rPr>
          <w:color w:val="000000"/>
          <w:sz w:val="28"/>
          <w:szCs w:val="28"/>
        </w:rPr>
      </w:pPr>
      <w:r>
        <w:rPr>
          <w:color w:val="000000"/>
          <w:sz w:val="28"/>
          <w:szCs w:val="28"/>
        </w:rPr>
        <w:lastRenderedPageBreak/>
        <w:t>Таблица № 3 (лот №2; г</w:t>
      </w:r>
      <w:proofErr w:type="gramStart"/>
      <w:r>
        <w:rPr>
          <w:color w:val="000000"/>
          <w:sz w:val="28"/>
          <w:szCs w:val="28"/>
        </w:rPr>
        <w:t>.Ч</w:t>
      </w:r>
      <w:proofErr w:type="gramEnd"/>
      <w:r>
        <w:rPr>
          <w:color w:val="000000"/>
          <w:sz w:val="28"/>
          <w:szCs w:val="28"/>
        </w:rPr>
        <w:t xml:space="preserve">елябинск, ул. </w:t>
      </w:r>
      <w:proofErr w:type="spellStart"/>
      <w:r>
        <w:rPr>
          <w:color w:val="000000"/>
          <w:sz w:val="28"/>
          <w:szCs w:val="28"/>
        </w:rPr>
        <w:t>Цвиллинга</w:t>
      </w:r>
      <w:proofErr w:type="spellEnd"/>
      <w:r>
        <w:rPr>
          <w:color w:val="000000"/>
          <w:sz w:val="28"/>
          <w:szCs w:val="28"/>
        </w:rPr>
        <w:t xml:space="preserve"> д.61)</w:t>
      </w:r>
    </w:p>
    <w:tbl>
      <w:tblPr>
        <w:tblW w:w="10212" w:type="dxa"/>
        <w:tblInd w:w="-60" w:type="dxa"/>
        <w:tblBorders>
          <w:top w:val="nil"/>
          <w:left w:val="nil"/>
          <w:bottom w:val="nil"/>
          <w:right w:val="nil"/>
          <w:insideH w:val="nil"/>
          <w:insideV w:val="nil"/>
        </w:tblBorders>
        <w:tblLayout w:type="fixed"/>
        <w:tblLook w:val="0600"/>
      </w:tblPr>
      <w:tblGrid>
        <w:gridCol w:w="4327"/>
        <w:gridCol w:w="710"/>
        <w:gridCol w:w="4500"/>
        <w:gridCol w:w="675"/>
      </w:tblGrid>
      <w:tr w:rsidR="0099732C" w:rsidRPr="00283ED5" w:rsidTr="00AE78F1">
        <w:trPr>
          <w:trHeight w:val="580"/>
        </w:trPr>
        <w:tc>
          <w:tcPr>
            <w:tcW w:w="4327"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71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c>
          <w:tcPr>
            <w:tcW w:w="450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67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proofErr w:type="gramStart"/>
            <w:r>
              <w:rPr>
                <w:color w:val="000000"/>
                <w:sz w:val="28"/>
                <w:szCs w:val="28"/>
              </w:rPr>
              <w:t>Х</w:t>
            </w:r>
            <w:proofErr w:type="gramEnd"/>
            <w:r>
              <w:rPr>
                <w:color w:val="000000"/>
                <w:sz w:val="28"/>
                <w:szCs w:val="28"/>
              </w:rPr>
              <w:t>erox</w:t>
            </w:r>
            <w:proofErr w:type="spellEnd"/>
            <w:r>
              <w:rPr>
                <w:color w:val="000000"/>
                <w:sz w:val="28"/>
                <w:szCs w:val="28"/>
              </w:rPr>
              <w:t xml:space="preserve"> 3315</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2015</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4</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ColorJet</w:t>
            </w:r>
            <w:proofErr w:type="spellEnd"/>
            <w:r>
              <w:rPr>
                <w:color w:val="000000"/>
                <w:sz w:val="28"/>
                <w:szCs w:val="28"/>
              </w:rPr>
              <w:t xml:space="preserve"> 5550dtn</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ColorJet</w:t>
            </w:r>
            <w:proofErr w:type="spellEnd"/>
            <w:r>
              <w:rPr>
                <w:color w:val="000000"/>
                <w:sz w:val="28"/>
                <w:szCs w:val="28"/>
              </w:rPr>
              <w:t xml:space="preserve"> 3800</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1020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17</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5200</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3</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P1102</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8</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C118</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r>
    </w:tbl>
    <w:p w:rsidR="0099732C" w:rsidRPr="00283ED5" w:rsidRDefault="0099732C" w:rsidP="00AE78F1">
      <w:pPr>
        <w:pStyle w:val="normal0"/>
        <w:widowControl w:val="0"/>
        <w:pBdr>
          <w:top w:val="nil"/>
          <w:left w:val="nil"/>
          <w:bottom w:val="nil"/>
          <w:right w:val="nil"/>
          <w:between w:val="nil"/>
        </w:pBdr>
        <w:tabs>
          <w:tab w:val="left" w:pos="1560"/>
        </w:tabs>
        <w:ind w:left="0"/>
        <w:jc w:val="both"/>
        <w:rPr>
          <w:color w:val="000000"/>
          <w:sz w:val="28"/>
          <w:szCs w:val="28"/>
        </w:rPr>
      </w:pPr>
    </w:p>
    <w:p w:rsidR="0099732C" w:rsidRPr="00283ED5" w:rsidRDefault="0099732C" w:rsidP="00AE78F1">
      <w:pPr>
        <w:pStyle w:val="normal0"/>
        <w:pBdr>
          <w:top w:val="nil"/>
          <w:left w:val="nil"/>
          <w:bottom w:val="nil"/>
          <w:right w:val="nil"/>
          <w:between w:val="nil"/>
        </w:pBdr>
        <w:ind w:left="709" w:hanging="720"/>
        <w:jc w:val="right"/>
        <w:rPr>
          <w:color w:val="000000"/>
          <w:sz w:val="28"/>
          <w:szCs w:val="28"/>
        </w:rPr>
      </w:pPr>
      <w:r>
        <w:rPr>
          <w:color w:val="000000"/>
          <w:sz w:val="28"/>
          <w:szCs w:val="28"/>
        </w:rPr>
        <w:t>Таблица № 4 (лот №2; г</w:t>
      </w:r>
      <w:proofErr w:type="gramStart"/>
      <w:r>
        <w:rPr>
          <w:color w:val="000000"/>
          <w:sz w:val="28"/>
          <w:szCs w:val="28"/>
        </w:rPr>
        <w:t>.Ч</w:t>
      </w:r>
      <w:proofErr w:type="gramEnd"/>
      <w:r>
        <w:rPr>
          <w:color w:val="000000"/>
          <w:sz w:val="28"/>
          <w:szCs w:val="28"/>
        </w:rPr>
        <w:t>елябинск, ул. Троицкий тракт д.4)</w:t>
      </w:r>
    </w:p>
    <w:tbl>
      <w:tblPr>
        <w:tblW w:w="10212" w:type="dxa"/>
        <w:tblInd w:w="-60" w:type="dxa"/>
        <w:tblBorders>
          <w:top w:val="nil"/>
          <w:left w:val="nil"/>
          <w:bottom w:val="nil"/>
          <w:right w:val="nil"/>
          <w:insideH w:val="nil"/>
          <w:insideV w:val="nil"/>
        </w:tblBorders>
        <w:tblLayout w:type="fixed"/>
        <w:tblLook w:val="0600"/>
      </w:tblPr>
      <w:tblGrid>
        <w:gridCol w:w="4327"/>
        <w:gridCol w:w="710"/>
        <w:gridCol w:w="4500"/>
        <w:gridCol w:w="675"/>
      </w:tblGrid>
      <w:tr w:rsidR="0099732C" w:rsidRPr="00283ED5" w:rsidTr="00AE78F1">
        <w:trPr>
          <w:trHeight w:val="580"/>
        </w:trPr>
        <w:tc>
          <w:tcPr>
            <w:tcW w:w="4327"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71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c>
          <w:tcPr>
            <w:tcW w:w="450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Модель печатающего устройства</w:t>
            </w:r>
          </w:p>
        </w:tc>
        <w:tc>
          <w:tcPr>
            <w:tcW w:w="67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b/>
                <w:color w:val="FFFFFF"/>
                <w:sz w:val="28"/>
                <w:szCs w:val="28"/>
              </w:rPr>
              <w:t>Кол-во</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proofErr w:type="gramStart"/>
            <w:r>
              <w:rPr>
                <w:color w:val="000000"/>
                <w:sz w:val="28"/>
                <w:szCs w:val="28"/>
              </w:rPr>
              <w:t>Х</w:t>
            </w:r>
            <w:proofErr w:type="gramEnd"/>
            <w:r>
              <w:rPr>
                <w:color w:val="000000"/>
                <w:sz w:val="28"/>
                <w:szCs w:val="28"/>
              </w:rPr>
              <w:t>erox</w:t>
            </w:r>
            <w:proofErr w:type="spellEnd"/>
            <w:r>
              <w:rPr>
                <w:color w:val="000000"/>
                <w:sz w:val="28"/>
                <w:szCs w:val="28"/>
              </w:rPr>
              <w:t xml:space="preserve"> 3315</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2015</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Canon</w:t>
            </w:r>
            <w:proofErr w:type="spellEnd"/>
            <w:r>
              <w:rPr>
                <w:color w:val="000000"/>
                <w:sz w:val="28"/>
                <w:szCs w:val="28"/>
              </w:rPr>
              <w:t xml:space="preserve"> ME 411dw</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3005</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11</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1020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22</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ColorJet</w:t>
            </w:r>
            <w:proofErr w:type="spellEnd"/>
            <w:r>
              <w:rPr>
                <w:color w:val="000000"/>
                <w:sz w:val="28"/>
                <w:szCs w:val="28"/>
              </w:rPr>
              <w:t xml:space="preserve"> 5550dtn</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LaserJet</w:t>
            </w:r>
            <w:proofErr w:type="spellEnd"/>
            <w:r>
              <w:rPr>
                <w:color w:val="000000"/>
                <w:sz w:val="28"/>
                <w:szCs w:val="28"/>
              </w:rPr>
              <w:t xml:space="preserve"> 1102</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4</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proofErr w:type="spellStart"/>
            <w:r>
              <w:rPr>
                <w:color w:val="000000"/>
                <w:sz w:val="28"/>
                <w:szCs w:val="28"/>
              </w:rPr>
              <w:t>Xerox</w:t>
            </w:r>
            <w:proofErr w:type="spellEnd"/>
            <w:r>
              <w:rPr>
                <w:color w:val="000000"/>
                <w:sz w:val="28"/>
                <w:szCs w:val="28"/>
              </w:rPr>
              <w:t xml:space="preserve"> </w:t>
            </w:r>
            <w:proofErr w:type="spellStart"/>
            <w:r>
              <w:rPr>
                <w:color w:val="000000"/>
                <w:sz w:val="28"/>
                <w:szCs w:val="28"/>
              </w:rPr>
              <w:t>WorkCentre</w:t>
            </w:r>
            <w:proofErr w:type="spellEnd"/>
            <w:r>
              <w:rPr>
                <w:color w:val="000000"/>
                <w:sz w:val="28"/>
                <w:szCs w:val="28"/>
              </w:rPr>
              <w:t xml:space="preserve"> C118</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3</w:t>
            </w:r>
          </w:p>
        </w:tc>
      </w:tr>
      <w:tr w:rsidR="0099732C" w:rsidRPr="00283ED5" w:rsidTr="00AE78F1">
        <w:trPr>
          <w:trHeight w:val="360"/>
        </w:trPr>
        <w:tc>
          <w:tcPr>
            <w:tcW w:w="432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HP1132</w:t>
            </w:r>
          </w:p>
        </w:tc>
        <w:tc>
          <w:tcPr>
            <w:tcW w:w="7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c>
          <w:tcPr>
            <w:tcW w:w="4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jc w:val="left"/>
              <w:rPr>
                <w:rFonts w:ascii="Arial" w:eastAsia="Arial" w:hAnsi="Arial" w:cs="Arial"/>
                <w:color w:val="000000"/>
                <w:sz w:val="28"/>
                <w:szCs w:val="28"/>
              </w:rPr>
            </w:pPr>
            <w:r>
              <w:rPr>
                <w:color w:val="000000"/>
                <w:sz w:val="28"/>
                <w:szCs w:val="28"/>
              </w:rPr>
              <w:t xml:space="preserve">HP </w:t>
            </w:r>
            <w:proofErr w:type="spellStart"/>
            <w:r>
              <w:rPr>
                <w:color w:val="000000"/>
                <w:sz w:val="28"/>
                <w:szCs w:val="28"/>
              </w:rPr>
              <w:t>ColorJet</w:t>
            </w:r>
            <w:proofErr w:type="spellEnd"/>
            <w:r>
              <w:rPr>
                <w:color w:val="000000"/>
                <w:sz w:val="28"/>
                <w:szCs w:val="28"/>
              </w:rPr>
              <w:t xml:space="preserve"> 3800</w:t>
            </w:r>
          </w:p>
        </w:tc>
        <w:tc>
          <w:tcPr>
            <w:tcW w:w="6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99732C" w:rsidRPr="00283ED5" w:rsidRDefault="0099732C" w:rsidP="00AE78F1">
            <w:pPr>
              <w:pStyle w:val="normal0"/>
              <w:widowControl w:val="0"/>
              <w:pBdr>
                <w:top w:val="nil"/>
                <w:left w:val="nil"/>
                <w:bottom w:val="nil"/>
                <w:right w:val="nil"/>
                <w:between w:val="nil"/>
              </w:pBdr>
              <w:spacing w:line="276" w:lineRule="auto"/>
              <w:ind w:left="0"/>
              <w:rPr>
                <w:rFonts w:ascii="Arial" w:eastAsia="Arial" w:hAnsi="Arial" w:cs="Arial"/>
                <w:color w:val="000000"/>
                <w:sz w:val="28"/>
                <w:szCs w:val="28"/>
              </w:rPr>
            </w:pPr>
            <w:r>
              <w:rPr>
                <w:color w:val="000000"/>
                <w:sz w:val="28"/>
                <w:szCs w:val="28"/>
              </w:rPr>
              <w:t>1</w:t>
            </w:r>
          </w:p>
        </w:tc>
      </w:tr>
    </w:tbl>
    <w:p w:rsidR="0099732C" w:rsidRPr="00283ED5" w:rsidRDefault="0099732C" w:rsidP="00AE78F1">
      <w:pPr>
        <w:pStyle w:val="normal0"/>
        <w:pBdr>
          <w:top w:val="nil"/>
          <w:left w:val="nil"/>
          <w:bottom w:val="nil"/>
          <w:right w:val="nil"/>
          <w:between w:val="nil"/>
        </w:pBdr>
        <w:ind w:left="0" w:firstLine="709"/>
        <w:jc w:val="right"/>
        <w:rPr>
          <w:color w:val="000000"/>
          <w:sz w:val="28"/>
          <w:szCs w:val="28"/>
        </w:rPr>
      </w:pPr>
    </w:p>
    <w:tbl>
      <w:tblPr>
        <w:tblW w:w="51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95"/>
        <w:gridCol w:w="709"/>
      </w:tblGrid>
      <w:tr w:rsidR="0099732C" w:rsidRPr="00283ED5" w:rsidTr="00AE78F1">
        <w:tc>
          <w:tcPr>
            <w:tcW w:w="4395" w:type="dxa"/>
          </w:tcPr>
          <w:p w:rsidR="0099732C" w:rsidRPr="00283ED5" w:rsidRDefault="0099732C" w:rsidP="00AE78F1">
            <w:pPr>
              <w:pStyle w:val="normal0"/>
              <w:widowControl w:val="0"/>
              <w:pBdr>
                <w:top w:val="nil"/>
                <w:left w:val="nil"/>
                <w:bottom w:val="nil"/>
                <w:right w:val="nil"/>
                <w:between w:val="nil"/>
              </w:pBdr>
              <w:ind w:left="0"/>
              <w:jc w:val="both"/>
              <w:rPr>
                <w:b/>
                <w:color w:val="000000"/>
                <w:sz w:val="28"/>
                <w:szCs w:val="28"/>
              </w:rPr>
            </w:pPr>
            <w:r>
              <w:rPr>
                <w:b/>
                <w:color w:val="000000"/>
                <w:sz w:val="28"/>
                <w:szCs w:val="28"/>
              </w:rPr>
              <w:t>Итого по Лот №2</w:t>
            </w:r>
          </w:p>
        </w:tc>
        <w:tc>
          <w:tcPr>
            <w:tcW w:w="709" w:type="dxa"/>
          </w:tcPr>
          <w:p w:rsidR="0099732C" w:rsidRPr="00283ED5" w:rsidRDefault="0099732C" w:rsidP="00AE78F1">
            <w:pPr>
              <w:pStyle w:val="normal0"/>
              <w:widowControl w:val="0"/>
              <w:pBdr>
                <w:top w:val="nil"/>
                <w:left w:val="nil"/>
                <w:bottom w:val="nil"/>
                <w:right w:val="nil"/>
                <w:between w:val="nil"/>
              </w:pBdr>
              <w:ind w:left="0"/>
              <w:rPr>
                <w:b/>
                <w:color w:val="000000"/>
                <w:sz w:val="28"/>
                <w:szCs w:val="28"/>
              </w:rPr>
            </w:pPr>
            <w:r>
              <w:rPr>
                <w:b/>
                <w:color w:val="000000"/>
                <w:sz w:val="28"/>
                <w:szCs w:val="28"/>
              </w:rPr>
              <w:t>85</w:t>
            </w:r>
          </w:p>
        </w:tc>
      </w:tr>
    </w:tbl>
    <w:p w:rsidR="0099732C" w:rsidRPr="00283ED5" w:rsidRDefault="0099732C" w:rsidP="00AE78F1">
      <w:pPr>
        <w:pStyle w:val="normal0"/>
        <w:pBdr>
          <w:top w:val="nil"/>
          <w:left w:val="nil"/>
          <w:bottom w:val="nil"/>
          <w:right w:val="nil"/>
          <w:between w:val="nil"/>
        </w:pBdr>
        <w:ind w:left="0" w:firstLine="709"/>
        <w:jc w:val="right"/>
        <w:rPr>
          <w:color w:val="000000"/>
          <w:sz w:val="28"/>
          <w:szCs w:val="28"/>
        </w:rPr>
      </w:pPr>
    </w:p>
    <w:p w:rsidR="0099732C" w:rsidRPr="00283ED5" w:rsidRDefault="0099732C" w:rsidP="00F435FB">
      <w:pPr>
        <w:pStyle w:val="normal0"/>
        <w:widowControl w:v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Исполнитель в течение 70 календарных дней после подписания договора должен провести следующие согласованные с Заказчиком работы:</w:t>
      </w:r>
    </w:p>
    <w:p w:rsidR="0099732C" w:rsidRPr="00283ED5" w:rsidRDefault="0099732C" w:rsidP="00F435FB">
      <w:pPr>
        <w:pStyle w:val="normal0"/>
        <w:widowControl w:val="0"/>
        <w:numPr>
          <w:ilvl w:val="0"/>
          <w:numId w:val="36"/>
        </w:numPr>
        <w:pBdr>
          <w:top w:val="nil"/>
          <w:left w:val="nil"/>
          <w:bottom w:val="nil"/>
          <w:right w:val="nil"/>
          <w:between w:val="nil"/>
        </w:pBdr>
        <w:tabs>
          <w:tab w:val="left" w:pos="993"/>
        </w:tabs>
        <w:ind w:left="0" w:firstLine="709"/>
        <w:jc w:val="both"/>
        <w:rPr>
          <w:color w:val="000000"/>
          <w:sz w:val="28"/>
          <w:szCs w:val="28"/>
        </w:rPr>
      </w:pPr>
      <w:r>
        <w:rPr>
          <w:color w:val="000000"/>
          <w:sz w:val="28"/>
          <w:szCs w:val="28"/>
        </w:rPr>
        <w:t>разработать план оптимизации количества, типов и мест размещения печатающих устройств Заказчика, с учетом количества пользователей, объема печати и сканирования по кабинетам и зонам, а также использования собственных печатающих устройств;</w:t>
      </w:r>
    </w:p>
    <w:p w:rsidR="0099732C" w:rsidRPr="00283ED5" w:rsidRDefault="0099732C" w:rsidP="00F435FB">
      <w:pPr>
        <w:pStyle w:val="normal0"/>
        <w:widowControl w:val="0"/>
        <w:numPr>
          <w:ilvl w:val="0"/>
          <w:numId w:val="36"/>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при разработке плана оптимизации размещения печатающих устройств учесть потребность Заказчика в необходимости индивидуальных Печатающих устройствах малой производительности (до 50 шт.) для каждого лота;</w:t>
      </w:r>
    </w:p>
    <w:p w:rsidR="0099732C" w:rsidRPr="00283ED5" w:rsidRDefault="0099732C" w:rsidP="00F435FB">
      <w:pPr>
        <w:pStyle w:val="normal0"/>
        <w:widowControl w:val="0"/>
        <w:numPr>
          <w:ilvl w:val="0"/>
          <w:numId w:val="36"/>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определить зоны размещения, количество и типы печатающих устройств коллективного пользования, с учетом обязательного сочетания монохромной и цветной печати; </w:t>
      </w:r>
    </w:p>
    <w:p w:rsidR="0099732C" w:rsidRPr="00283ED5" w:rsidRDefault="0099732C" w:rsidP="00F435FB">
      <w:pPr>
        <w:pStyle w:val="normal0"/>
        <w:widowControl w:val="0"/>
        <w:numPr>
          <w:ilvl w:val="0"/>
          <w:numId w:val="36"/>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разработать план  оснащения печатающих устройств коллективного пользования (более 10 пользователей) системой печати по электронной карте </w:t>
      </w:r>
      <w:proofErr w:type="spellStart"/>
      <w:r>
        <w:rPr>
          <w:color w:val="000000"/>
          <w:sz w:val="28"/>
          <w:szCs w:val="28"/>
        </w:rPr>
        <w:t>Em-Marine</w:t>
      </w:r>
      <w:proofErr w:type="spellEnd"/>
      <w:r>
        <w:rPr>
          <w:color w:val="000000"/>
          <w:sz w:val="28"/>
          <w:szCs w:val="28"/>
        </w:rPr>
        <w:t xml:space="preserve"> (идентификационной карте пользователя).</w:t>
      </w:r>
    </w:p>
    <w:p w:rsidR="0099732C" w:rsidRPr="00283ED5" w:rsidRDefault="0099732C" w:rsidP="00F435FB">
      <w:pPr>
        <w:pStyle w:val="normal0"/>
        <w:widowControl w:val="0"/>
        <w:numPr>
          <w:ilvl w:val="2"/>
          <w:numId w:val="28"/>
        </w:numPr>
        <w:pBdr>
          <w:top w:val="nil"/>
          <w:left w:val="nil"/>
          <w:bottom w:val="nil"/>
          <w:right w:val="nil"/>
          <w:between w:val="nil"/>
        </w:pBdr>
        <w:tabs>
          <w:tab w:val="left" w:pos="709"/>
        </w:tabs>
        <w:ind w:left="0" w:firstLine="709"/>
        <w:jc w:val="both"/>
        <w:rPr>
          <w:color w:val="000000"/>
          <w:sz w:val="28"/>
          <w:szCs w:val="28"/>
        </w:rPr>
      </w:pPr>
      <w:r>
        <w:rPr>
          <w:color w:val="000000"/>
          <w:sz w:val="28"/>
          <w:szCs w:val="28"/>
        </w:rPr>
        <w:t xml:space="preserve"> Исполнитель должен обеспечить:</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поддержание всех установленных и находящихся в эксплуатации в подразделениях Заказчика Печатающих устройств в исправном работоспособном состоянии;</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установку необходимого количества печатающих устрой</w:t>
      </w:r>
      <w:proofErr w:type="gramStart"/>
      <w:r>
        <w:rPr>
          <w:color w:val="000000"/>
          <w:sz w:val="28"/>
          <w:szCs w:val="28"/>
        </w:rPr>
        <w:t>ств дл</w:t>
      </w:r>
      <w:proofErr w:type="gramEnd"/>
      <w:r>
        <w:rPr>
          <w:color w:val="000000"/>
          <w:sz w:val="28"/>
          <w:szCs w:val="28"/>
        </w:rPr>
        <w:t xml:space="preserve">я обеспечения печати, копирования, сканирования и отправки по электронной </w:t>
      </w:r>
      <w:r>
        <w:rPr>
          <w:color w:val="000000"/>
          <w:sz w:val="28"/>
          <w:szCs w:val="28"/>
        </w:rPr>
        <w:lastRenderedPageBreak/>
        <w:t>почте документов Заказчика;</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установку на все печатающие устройства коллективного пользования (более 10 пользователей) системы печати по электронной карте </w:t>
      </w:r>
      <w:proofErr w:type="spellStart"/>
      <w:r>
        <w:rPr>
          <w:color w:val="000000"/>
          <w:sz w:val="28"/>
          <w:szCs w:val="28"/>
        </w:rPr>
        <w:t>Em-Marine</w:t>
      </w:r>
      <w:proofErr w:type="spellEnd"/>
      <w:r>
        <w:rPr>
          <w:color w:val="000000"/>
          <w:sz w:val="28"/>
          <w:szCs w:val="28"/>
        </w:rPr>
        <w:t xml:space="preserve"> (идентификационной карте пользователя);</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контроль и предоставление Заказчику сведений о количестве напечатанных листов по каждому печатающему устройству и пользователю;</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поддержание всех печатающих устройств в работоспособном состоянии;</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 мере вывода из эксплуатации (по причине не ремонтопригодности, устаревания и др.) печатающих устройств Заказчика, установку собственных, новых Печатающих устройств;</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контроль над состоянием Печатающих устройств, наличием расходных материалов, своевременное их обслуживание и пополнение;</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уровень технической поддержки в соответствии с п. 4.4. настоящего технического задания;</w:t>
      </w:r>
    </w:p>
    <w:p w:rsidR="0099732C" w:rsidRPr="00283ED5" w:rsidRDefault="0099732C" w:rsidP="00F435FB">
      <w:pPr>
        <w:pStyle w:val="normal0"/>
        <w:widowControl w:val="0"/>
        <w:numPr>
          <w:ilvl w:val="0"/>
          <w:numId w:val="3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расходными материалами для цветных печатающих устройств и монохромных печатающих устройств формата А3 только оригинального изготовления.</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Устанавливаемое Исполнителем Оборудование должно быть работоспособным и обеспечивать предусмотренную производителем функциональность.</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В случае расторжения договора оказания услуг Заказчик имеет право выкупить установленное Оборудование по согласованной с Исполнителем цене.</w:t>
      </w:r>
    </w:p>
    <w:p w:rsidR="0099732C" w:rsidRPr="00283ED5" w:rsidRDefault="0099732C" w:rsidP="00AE78F1">
      <w:pPr>
        <w:pStyle w:val="normal0"/>
        <w:pBdr>
          <w:top w:val="nil"/>
          <w:left w:val="nil"/>
          <w:bottom w:val="nil"/>
          <w:right w:val="nil"/>
          <w:between w:val="nil"/>
        </w:pBdr>
        <w:ind w:left="709"/>
        <w:jc w:val="both"/>
        <w:rPr>
          <w:color w:val="000000"/>
          <w:sz w:val="28"/>
          <w:szCs w:val="28"/>
        </w:rPr>
      </w:pPr>
    </w:p>
    <w:p w:rsidR="0099732C" w:rsidRPr="00283ED5" w:rsidRDefault="0099732C" w:rsidP="00F435FB">
      <w:pPr>
        <w:pStyle w:val="normal0"/>
        <w:numPr>
          <w:ilvl w:val="1"/>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w:t>
      </w:r>
      <w:r>
        <w:rPr>
          <w:b/>
          <w:color w:val="000000"/>
          <w:sz w:val="28"/>
          <w:szCs w:val="28"/>
        </w:rPr>
        <w:t>Требования к инфраструктуре услуги</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Исполнитель организовывает не менее одного центра печати на каждой локации Заказчика с обеспечением функции отложенной печати через авторизованный доступ по идентификационным картам пользователей </w:t>
      </w:r>
      <w:proofErr w:type="spellStart"/>
      <w:r>
        <w:rPr>
          <w:color w:val="000000"/>
          <w:sz w:val="28"/>
          <w:szCs w:val="28"/>
        </w:rPr>
        <w:t>Em-Marine</w:t>
      </w:r>
      <w:proofErr w:type="spellEnd"/>
      <w:r>
        <w:rPr>
          <w:color w:val="000000"/>
          <w:sz w:val="28"/>
          <w:szCs w:val="28"/>
        </w:rPr>
        <w:t xml:space="preserve">. </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Установленное программное обеспечение, организовывающее авторизованный доступ, должно осуществлять:</w:t>
      </w:r>
    </w:p>
    <w:p w:rsidR="0099732C" w:rsidRPr="00283ED5" w:rsidRDefault="0099732C" w:rsidP="00F435FB">
      <w:pPr>
        <w:pStyle w:val="normal0"/>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 xml:space="preserve">управление авторизованным доступом к печатающим устройствам; </w:t>
      </w:r>
    </w:p>
    <w:p w:rsidR="0099732C" w:rsidRPr="00283ED5" w:rsidRDefault="0099732C" w:rsidP="00F435FB">
      <w:pPr>
        <w:pStyle w:val="normal0"/>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контроль распечатываемых документов;</w:t>
      </w:r>
    </w:p>
    <w:p w:rsidR="0099732C" w:rsidRPr="00283ED5" w:rsidRDefault="0099732C" w:rsidP="00F435FB">
      <w:pPr>
        <w:pStyle w:val="normal0"/>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удаленный мониторинг счетчиков устройств, состояния расходных материалов, плотности заполнения печатной страницы;</w:t>
      </w:r>
    </w:p>
    <w:p w:rsidR="0099732C" w:rsidRPr="00283ED5" w:rsidRDefault="0099732C" w:rsidP="00F435FB">
      <w:pPr>
        <w:pStyle w:val="normal0"/>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выбор задания перед его распечатыванием и отмены заданий, утративших актуальность;</w:t>
      </w:r>
    </w:p>
    <w:p w:rsidR="0099732C" w:rsidRPr="00283ED5" w:rsidRDefault="0099732C" w:rsidP="00F435FB">
      <w:pPr>
        <w:pStyle w:val="normal0"/>
        <w:numPr>
          <w:ilvl w:val="0"/>
          <w:numId w:val="42"/>
        </w:numPr>
        <w:pBdr>
          <w:top w:val="nil"/>
          <w:left w:val="nil"/>
          <w:bottom w:val="nil"/>
          <w:right w:val="nil"/>
          <w:between w:val="nil"/>
        </w:pBdr>
        <w:ind w:left="0" w:firstLine="709"/>
        <w:jc w:val="both"/>
        <w:rPr>
          <w:color w:val="000000"/>
          <w:sz w:val="28"/>
          <w:szCs w:val="28"/>
        </w:rPr>
      </w:pPr>
      <w:r>
        <w:rPr>
          <w:color w:val="000000"/>
          <w:sz w:val="28"/>
          <w:szCs w:val="28"/>
        </w:rPr>
        <w:t>предоставление доступа к функциональным возможностям представителю Заказчика.</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Один центр печати на каждой локации должен быть оснащен не менее чем одним </w:t>
      </w:r>
      <w:proofErr w:type="spellStart"/>
      <w:r>
        <w:rPr>
          <w:color w:val="000000"/>
          <w:sz w:val="28"/>
          <w:szCs w:val="28"/>
        </w:rPr>
        <w:t>полноцветным</w:t>
      </w:r>
      <w:proofErr w:type="spellEnd"/>
      <w:r>
        <w:rPr>
          <w:color w:val="000000"/>
          <w:sz w:val="28"/>
          <w:szCs w:val="28"/>
        </w:rPr>
        <w:t xml:space="preserve"> печатающим устройством с форматом печати А3, цветным сканирующим устройством формата А3, совместно с высокопроизводительным монохромным принтером с форматом печати А</w:t>
      </w:r>
      <w:proofErr w:type="gramStart"/>
      <w:r>
        <w:rPr>
          <w:color w:val="000000"/>
          <w:sz w:val="28"/>
          <w:szCs w:val="28"/>
        </w:rPr>
        <w:t>4</w:t>
      </w:r>
      <w:proofErr w:type="gramEnd"/>
      <w:r>
        <w:rPr>
          <w:color w:val="000000"/>
          <w:sz w:val="28"/>
          <w:szCs w:val="28"/>
        </w:rPr>
        <w:t>.</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 Все печатающие устройства в центрах печати должны быть оснащены считывателями идентификационных карт пользователей </w:t>
      </w:r>
      <w:proofErr w:type="spellStart"/>
      <w:r>
        <w:rPr>
          <w:color w:val="000000"/>
          <w:sz w:val="28"/>
          <w:szCs w:val="28"/>
        </w:rPr>
        <w:t>Em-Marine</w:t>
      </w:r>
      <w:proofErr w:type="spellEnd"/>
      <w:r>
        <w:rPr>
          <w:color w:val="000000"/>
          <w:sz w:val="28"/>
          <w:szCs w:val="28"/>
        </w:rPr>
        <w:t>, кроме монохромных устройств формата А</w:t>
      </w:r>
      <w:proofErr w:type="gramStart"/>
      <w:r>
        <w:rPr>
          <w:color w:val="000000"/>
          <w:sz w:val="28"/>
          <w:szCs w:val="28"/>
        </w:rPr>
        <w:t>4</w:t>
      </w:r>
      <w:proofErr w:type="gramEnd"/>
      <w:r>
        <w:rPr>
          <w:color w:val="000000"/>
          <w:sz w:val="28"/>
          <w:szCs w:val="28"/>
        </w:rPr>
        <w:t>, на которых выполняется только копирование и сканирование документов.</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Зоны рабочих мест с объемом цветной печати более 1000 страниц в месяц должны быть оснащены </w:t>
      </w:r>
      <w:proofErr w:type="spellStart"/>
      <w:r>
        <w:rPr>
          <w:color w:val="000000"/>
          <w:sz w:val="28"/>
          <w:szCs w:val="28"/>
        </w:rPr>
        <w:t>полноцветным</w:t>
      </w:r>
      <w:proofErr w:type="spellEnd"/>
      <w:r>
        <w:rPr>
          <w:color w:val="000000"/>
          <w:sz w:val="28"/>
          <w:szCs w:val="28"/>
        </w:rPr>
        <w:t xml:space="preserve"> печатающим устройством с форматом печати А</w:t>
      </w:r>
      <w:proofErr w:type="gramStart"/>
      <w:r>
        <w:rPr>
          <w:color w:val="000000"/>
          <w:sz w:val="28"/>
          <w:szCs w:val="28"/>
        </w:rPr>
        <w:t>4</w:t>
      </w:r>
      <w:proofErr w:type="gramEnd"/>
      <w:r>
        <w:rPr>
          <w:color w:val="000000"/>
          <w:sz w:val="28"/>
          <w:szCs w:val="28"/>
        </w:rPr>
        <w:t xml:space="preserve">. Данные печатающие устройства оснащаются устройствами идентификации пользователей </w:t>
      </w:r>
      <w:proofErr w:type="spellStart"/>
      <w:r>
        <w:rPr>
          <w:color w:val="000000"/>
          <w:sz w:val="28"/>
          <w:szCs w:val="28"/>
        </w:rPr>
        <w:t>Em-Marine</w:t>
      </w:r>
      <w:proofErr w:type="spellEnd"/>
      <w:r>
        <w:rPr>
          <w:color w:val="000000"/>
          <w:sz w:val="28"/>
          <w:szCs w:val="28"/>
        </w:rPr>
        <w:t>.</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Зоны рабочих мест с объемом монохромной печати более 2000 страниц в месяц оснащаются монохромными печатающими устройствами с форматом печати А</w:t>
      </w:r>
      <w:proofErr w:type="gramStart"/>
      <w:r>
        <w:rPr>
          <w:color w:val="000000"/>
          <w:sz w:val="28"/>
          <w:szCs w:val="28"/>
        </w:rPr>
        <w:t>4</w:t>
      </w:r>
      <w:proofErr w:type="gramEnd"/>
      <w:r>
        <w:rPr>
          <w:color w:val="000000"/>
          <w:sz w:val="28"/>
          <w:szCs w:val="28"/>
        </w:rPr>
        <w:t>.</w:t>
      </w:r>
    </w:p>
    <w:p w:rsidR="0099732C" w:rsidRPr="00283ED5" w:rsidRDefault="0099732C" w:rsidP="00F435FB">
      <w:pPr>
        <w:pStyle w:val="normal0"/>
        <w:widowControl w:val="0"/>
        <w:numPr>
          <w:ilvl w:val="2"/>
          <w:numId w:val="28"/>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 xml:space="preserve">Вновь устанавливаемые печатающие устройства должны соответствовать следующим характеристикам: </w:t>
      </w:r>
    </w:p>
    <w:p w:rsidR="0099732C" w:rsidRPr="00283ED5" w:rsidRDefault="0099732C" w:rsidP="00AE78F1">
      <w:pPr>
        <w:pStyle w:val="normal0"/>
        <w:widowControl w:val="0"/>
        <w:pBdr>
          <w:top w:val="nil"/>
          <w:left w:val="nil"/>
          <w:bottom w:val="nil"/>
          <w:right w:val="nil"/>
          <w:between w:val="nil"/>
        </w:pBdr>
        <w:tabs>
          <w:tab w:val="left" w:pos="1134"/>
        </w:tabs>
        <w:ind w:left="0" w:firstLine="709"/>
        <w:jc w:val="both"/>
        <w:rPr>
          <w:color w:val="000000"/>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2"/>
        <w:gridCol w:w="2126"/>
        <w:gridCol w:w="1805"/>
        <w:gridCol w:w="2272"/>
        <w:gridCol w:w="1701"/>
      </w:tblGrid>
      <w:tr w:rsidR="0099732C" w:rsidRPr="00283ED5" w:rsidTr="00AE78F1">
        <w:tc>
          <w:tcPr>
            <w:tcW w:w="2302"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Назначение печатающего устройства</w:t>
            </w:r>
          </w:p>
        </w:tc>
        <w:tc>
          <w:tcPr>
            <w:tcW w:w="2126"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Скорость печати,</w:t>
            </w:r>
          </w:p>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не менее стр./мин</w:t>
            </w:r>
          </w:p>
        </w:tc>
        <w:tc>
          <w:tcPr>
            <w:tcW w:w="1805"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Объем памяти,</w:t>
            </w:r>
          </w:p>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не менее Мб</w:t>
            </w:r>
          </w:p>
        </w:tc>
        <w:tc>
          <w:tcPr>
            <w:tcW w:w="2272"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Время выхода первого отпечатка,</w:t>
            </w:r>
          </w:p>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не более сек.</w:t>
            </w:r>
          </w:p>
        </w:tc>
        <w:tc>
          <w:tcPr>
            <w:tcW w:w="1701"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Ресурс картриджа,</w:t>
            </w:r>
          </w:p>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не менее стр.</w:t>
            </w:r>
          </w:p>
        </w:tc>
      </w:tr>
      <w:tr w:rsidR="0099732C" w:rsidRPr="00283ED5" w:rsidTr="00AE78F1">
        <w:tc>
          <w:tcPr>
            <w:tcW w:w="2302" w:type="dxa"/>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jc w:val="left"/>
              <w:rPr>
                <w:color w:val="000000"/>
                <w:sz w:val="28"/>
                <w:szCs w:val="28"/>
              </w:rPr>
            </w:pPr>
            <w:r>
              <w:rPr>
                <w:color w:val="000000"/>
                <w:sz w:val="28"/>
                <w:szCs w:val="28"/>
              </w:rPr>
              <w:t>Малой производительности</w:t>
            </w:r>
          </w:p>
        </w:tc>
        <w:tc>
          <w:tcPr>
            <w:tcW w:w="2126"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26</w:t>
            </w:r>
          </w:p>
        </w:tc>
        <w:tc>
          <w:tcPr>
            <w:tcW w:w="1805"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32</w:t>
            </w:r>
          </w:p>
        </w:tc>
        <w:tc>
          <w:tcPr>
            <w:tcW w:w="2272"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6,5</w:t>
            </w:r>
          </w:p>
        </w:tc>
        <w:tc>
          <w:tcPr>
            <w:tcW w:w="1701"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7 500</w:t>
            </w:r>
          </w:p>
        </w:tc>
      </w:tr>
      <w:tr w:rsidR="0099732C" w:rsidRPr="00283ED5" w:rsidTr="00AE78F1">
        <w:tc>
          <w:tcPr>
            <w:tcW w:w="2302" w:type="dxa"/>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jc w:val="left"/>
              <w:rPr>
                <w:color w:val="000000"/>
                <w:sz w:val="28"/>
                <w:szCs w:val="28"/>
              </w:rPr>
            </w:pPr>
            <w:r>
              <w:rPr>
                <w:color w:val="000000"/>
                <w:sz w:val="28"/>
                <w:szCs w:val="28"/>
              </w:rPr>
              <w:t>Монохромные для центров печати</w:t>
            </w:r>
          </w:p>
        </w:tc>
        <w:tc>
          <w:tcPr>
            <w:tcW w:w="2126"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60</w:t>
            </w:r>
          </w:p>
        </w:tc>
        <w:tc>
          <w:tcPr>
            <w:tcW w:w="1805"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512</w:t>
            </w:r>
          </w:p>
        </w:tc>
        <w:tc>
          <w:tcPr>
            <w:tcW w:w="2272"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8</w:t>
            </w:r>
          </w:p>
        </w:tc>
        <w:tc>
          <w:tcPr>
            <w:tcW w:w="1701"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25 000</w:t>
            </w:r>
          </w:p>
        </w:tc>
      </w:tr>
      <w:tr w:rsidR="0099732C" w:rsidRPr="00283ED5" w:rsidTr="00AE78F1">
        <w:tc>
          <w:tcPr>
            <w:tcW w:w="2302" w:type="dxa"/>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jc w:val="both"/>
              <w:rPr>
                <w:color w:val="000000"/>
                <w:sz w:val="28"/>
                <w:szCs w:val="28"/>
              </w:rPr>
            </w:pPr>
            <w:r>
              <w:rPr>
                <w:color w:val="000000"/>
                <w:sz w:val="28"/>
                <w:szCs w:val="28"/>
              </w:rPr>
              <w:t>Цветные для центров печати</w:t>
            </w:r>
          </w:p>
        </w:tc>
        <w:tc>
          <w:tcPr>
            <w:tcW w:w="2126"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30</w:t>
            </w:r>
          </w:p>
        </w:tc>
        <w:tc>
          <w:tcPr>
            <w:tcW w:w="1805"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512</w:t>
            </w:r>
          </w:p>
        </w:tc>
        <w:tc>
          <w:tcPr>
            <w:tcW w:w="2272"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8,5</w:t>
            </w:r>
          </w:p>
        </w:tc>
        <w:tc>
          <w:tcPr>
            <w:tcW w:w="1701" w:type="dxa"/>
            <w:vAlign w:val="center"/>
          </w:tcPr>
          <w:p w:rsidR="0099732C" w:rsidRPr="00283ED5" w:rsidRDefault="0099732C" w:rsidP="00AE78F1">
            <w:pPr>
              <w:pStyle w:val="normal0"/>
              <w:widowControl w:val="0"/>
              <w:pBdr>
                <w:top w:val="nil"/>
                <w:left w:val="nil"/>
                <w:bottom w:val="nil"/>
                <w:right w:val="nil"/>
                <w:between w:val="nil"/>
              </w:pBdr>
              <w:tabs>
                <w:tab w:val="left" w:pos="567"/>
                <w:tab w:val="left" w:pos="1134"/>
              </w:tabs>
              <w:ind w:left="0"/>
              <w:rPr>
                <w:color w:val="000000"/>
                <w:sz w:val="28"/>
                <w:szCs w:val="28"/>
              </w:rPr>
            </w:pPr>
            <w:r>
              <w:rPr>
                <w:color w:val="000000"/>
                <w:sz w:val="28"/>
                <w:szCs w:val="28"/>
              </w:rPr>
              <w:t>10 000</w:t>
            </w:r>
          </w:p>
        </w:tc>
      </w:tr>
    </w:tbl>
    <w:p w:rsidR="0099732C" w:rsidRDefault="0099732C" w:rsidP="00AE78F1">
      <w:pPr>
        <w:pStyle w:val="normal0"/>
        <w:widowControl w:val="0"/>
        <w:pBdr>
          <w:top w:val="nil"/>
          <w:left w:val="nil"/>
          <w:bottom w:val="nil"/>
          <w:right w:val="nil"/>
          <w:between w:val="nil"/>
        </w:pBdr>
        <w:tabs>
          <w:tab w:val="left" w:pos="567"/>
          <w:tab w:val="left" w:pos="1134"/>
        </w:tabs>
        <w:ind w:left="0"/>
        <w:jc w:val="both"/>
        <w:rPr>
          <w:color w:val="000000"/>
          <w:sz w:val="28"/>
          <w:szCs w:val="28"/>
        </w:rPr>
      </w:pPr>
    </w:p>
    <w:p w:rsidR="0099732C" w:rsidRPr="00283ED5" w:rsidRDefault="0099732C" w:rsidP="00AE78F1">
      <w:pPr>
        <w:pStyle w:val="normal0"/>
        <w:widowControl w:val="0"/>
        <w:pBdr>
          <w:top w:val="nil"/>
          <w:left w:val="nil"/>
          <w:bottom w:val="nil"/>
          <w:right w:val="nil"/>
          <w:between w:val="nil"/>
        </w:pBdr>
        <w:tabs>
          <w:tab w:val="left" w:pos="567"/>
          <w:tab w:val="left" w:pos="1134"/>
        </w:tabs>
        <w:ind w:left="0"/>
        <w:jc w:val="both"/>
        <w:rPr>
          <w:color w:val="000000"/>
          <w:sz w:val="28"/>
          <w:szCs w:val="28"/>
        </w:rPr>
      </w:pPr>
    </w:p>
    <w:p w:rsidR="0099732C" w:rsidRPr="00283ED5" w:rsidRDefault="0099732C" w:rsidP="00F435FB">
      <w:pPr>
        <w:pStyle w:val="normal0"/>
        <w:numPr>
          <w:ilvl w:val="1"/>
          <w:numId w:val="28"/>
        </w:numPr>
        <w:pBdr>
          <w:top w:val="nil"/>
          <w:left w:val="nil"/>
          <w:bottom w:val="nil"/>
          <w:right w:val="nil"/>
          <w:between w:val="nil"/>
        </w:pBdr>
        <w:tabs>
          <w:tab w:val="left" w:pos="709"/>
        </w:tabs>
        <w:ind w:left="0" w:firstLine="709"/>
        <w:jc w:val="both"/>
        <w:rPr>
          <w:color w:val="000000"/>
          <w:sz w:val="28"/>
          <w:szCs w:val="28"/>
        </w:rPr>
      </w:pPr>
      <w:r>
        <w:rPr>
          <w:b/>
          <w:color w:val="000000"/>
          <w:sz w:val="28"/>
          <w:szCs w:val="28"/>
        </w:rPr>
        <w:t xml:space="preserve"> Уровень технической поддержки</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Исполнитель должен обеспечить следующий уровень приоритетов технической поддержки (SLA):</w:t>
      </w:r>
    </w:p>
    <w:p w:rsidR="0099732C" w:rsidRPr="00283ED5" w:rsidRDefault="0099732C" w:rsidP="00F435FB">
      <w:pPr>
        <w:pStyle w:val="normal0"/>
        <w:numPr>
          <w:ilvl w:val="0"/>
          <w:numId w:val="29"/>
        </w:numPr>
        <w:pBdr>
          <w:top w:val="nil"/>
          <w:left w:val="nil"/>
          <w:bottom w:val="nil"/>
          <w:right w:val="nil"/>
          <w:between w:val="nil"/>
        </w:pBdr>
        <w:tabs>
          <w:tab w:val="left" w:pos="1701"/>
        </w:tabs>
        <w:ind w:left="0" w:firstLine="709"/>
        <w:jc w:val="both"/>
        <w:rPr>
          <w:color w:val="000000"/>
          <w:sz w:val="28"/>
          <w:szCs w:val="28"/>
        </w:rPr>
      </w:pPr>
      <w:r>
        <w:rPr>
          <w:color w:val="000000"/>
          <w:sz w:val="28"/>
          <w:szCs w:val="28"/>
        </w:rPr>
        <w:t xml:space="preserve"> уровень приоритета 1: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 печатающее устройство работает со значительно ухудшившимися характеристиками или не работает совсем. Время реагирования специалистов технической поддержки – 60 минут;</w:t>
      </w:r>
    </w:p>
    <w:p w:rsidR="0099732C" w:rsidRPr="00283ED5" w:rsidRDefault="0099732C" w:rsidP="00F435FB">
      <w:pPr>
        <w:pStyle w:val="normal0"/>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уровень приоритета 2: печатающее устройство частично неработоспособно: некоторые важные функции не работают, однако, несмотря на значительное негативное воздействие на работу Заказчика, Оборудованием можно пользоваться для выполнения основных функций. Время реагирования специалистов технической поддержки – 3 часа;</w:t>
      </w:r>
    </w:p>
    <w:p w:rsidR="0099732C" w:rsidRPr="00283ED5" w:rsidRDefault="0099732C" w:rsidP="00F435FB">
      <w:pPr>
        <w:pStyle w:val="normal0"/>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уровень приоритета 3: возникает ситуация, когда Заказчик может пользоваться печатающим устройством с ограниченным набором функций. </w:t>
      </w:r>
      <w:r>
        <w:rPr>
          <w:color w:val="000000"/>
          <w:sz w:val="28"/>
          <w:szCs w:val="28"/>
        </w:rPr>
        <w:lastRenderedPageBreak/>
        <w:t>Положение не критично. Время реагирования специалистов технической поддержки – 1 рабочий день.</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Исполнитель должен обеспечить общий уровень SLA не менее 97%.</w:t>
      </w:r>
    </w:p>
    <w:p w:rsidR="0099732C" w:rsidRPr="00283ED5" w:rsidRDefault="0099732C" w:rsidP="00F435FB">
      <w:pPr>
        <w:pStyle w:val="normal0"/>
        <w:numPr>
          <w:ilvl w:val="3"/>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Расчёт совокупного SLA должен производиться в рамках месяца (отчётного периода), как отношение суммы плановых SLA всех обращений к сумме фактических SLA всех обращений за расчётный месяц.</w:t>
      </w:r>
    </w:p>
    <w:p w:rsidR="0099732C" w:rsidRPr="00283ED5" w:rsidRDefault="0099732C" w:rsidP="00F435FB">
      <w:pPr>
        <w:pStyle w:val="normal0"/>
        <w:numPr>
          <w:ilvl w:val="3"/>
          <w:numId w:val="28"/>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Совокупный уровень доступности услуги должен быть не менее 99,7%:</w:t>
      </w:r>
    </w:p>
    <w:p w:rsidR="0099732C" w:rsidRPr="00283ED5" w:rsidRDefault="0099732C" w:rsidP="00AE78F1">
      <w:pPr>
        <w:pStyle w:val="normal0"/>
        <w:pBdr>
          <w:top w:val="nil"/>
          <w:left w:val="nil"/>
          <w:bottom w:val="nil"/>
          <w:right w:val="nil"/>
          <w:between w:val="nil"/>
        </w:pBdr>
        <w:tabs>
          <w:tab w:val="left" w:pos="851"/>
        </w:tabs>
        <w:ind w:left="709"/>
        <w:jc w:val="both"/>
        <w:rPr>
          <w:color w:val="000000"/>
          <w:sz w:val="28"/>
          <w:szCs w:val="28"/>
        </w:rPr>
      </w:pPr>
      <w:r>
        <w:rPr>
          <w:color w:val="000000"/>
          <w:sz w:val="28"/>
          <w:szCs w:val="28"/>
        </w:rPr>
        <w:t xml:space="preserve">Лот №1 </w:t>
      </w:r>
    </w:p>
    <w:p w:rsidR="0099732C" w:rsidRPr="00283ED5" w:rsidRDefault="0099732C" w:rsidP="00F435FB">
      <w:pPr>
        <w:pStyle w:val="normal0"/>
        <w:numPr>
          <w:ilvl w:val="0"/>
          <w:numId w:val="38"/>
        </w:numPr>
        <w:pBdr>
          <w:top w:val="nil"/>
          <w:left w:val="nil"/>
          <w:bottom w:val="nil"/>
          <w:right w:val="nil"/>
          <w:between w:val="nil"/>
        </w:pBdr>
        <w:tabs>
          <w:tab w:val="left" w:pos="851"/>
        </w:tabs>
        <w:ind w:left="1560" w:hanging="370"/>
        <w:jc w:val="both"/>
        <w:rPr>
          <w:color w:val="000000"/>
          <w:sz w:val="28"/>
          <w:szCs w:val="28"/>
        </w:rPr>
      </w:pPr>
      <w:r>
        <w:rPr>
          <w:color w:val="000000"/>
          <w:sz w:val="28"/>
          <w:szCs w:val="28"/>
        </w:rPr>
        <w:t xml:space="preserve">г. Екатеринбург, Н.Никонова, д.8 - 96% устройств в режиме 8 час./5 </w:t>
      </w:r>
      <w:proofErr w:type="spellStart"/>
      <w:r>
        <w:rPr>
          <w:color w:val="000000"/>
          <w:sz w:val="28"/>
          <w:szCs w:val="28"/>
        </w:rPr>
        <w:t>сут</w:t>
      </w:r>
      <w:proofErr w:type="spellEnd"/>
      <w:proofErr w:type="gramStart"/>
      <w:r>
        <w:rPr>
          <w:color w:val="000000"/>
          <w:sz w:val="28"/>
          <w:szCs w:val="28"/>
        </w:rPr>
        <w:t>.(</w:t>
      </w:r>
      <w:proofErr w:type="spellStart"/>
      <w:proofErr w:type="gramEnd"/>
      <w:r>
        <w:rPr>
          <w:color w:val="000000"/>
          <w:sz w:val="28"/>
          <w:szCs w:val="28"/>
        </w:rPr>
        <w:t>пн-пт</w:t>
      </w:r>
      <w:proofErr w:type="spellEnd"/>
      <w:r>
        <w:rPr>
          <w:color w:val="000000"/>
          <w:sz w:val="28"/>
          <w:szCs w:val="28"/>
        </w:rPr>
        <w:t xml:space="preserve"> с 08:00 до 17:00), 4% устройств в режиме 12 час./7 </w:t>
      </w:r>
      <w:proofErr w:type="spellStart"/>
      <w:r>
        <w:rPr>
          <w:color w:val="000000"/>
          <w:sz w:val="28"/>
          <w:szCs w:val="28"/>
        </w:rPr>
        <w:t>сут</w:t>
      </w:r>
      <w:proofErr w:type="spellEnd"/>
      <w:r>
        <w:rPr>
          <w:color w:val="000000"/>
          <w:sz w:val="28"/>
          <w:szCs w:val="28"/>
        </w:rPr>
        <w:t>. (</w:t>
      </w:r>
      <w:proofErr w:type="spellStart"/>
      <w:r>
        <w:rPr>
          <w:color w:val="000000"/>
          <w:sz w:val="28"/>
          <w:szCs w:val="28"/>
        </w:rPr>
        <w:t>пн-вс</w:t>
      </w:r>
      <w:proofErr w:type="spellEnd"/>
      <w:r>
        <w:rPr>
          <w:color w:val="000000"/>
          <w:sz w:val="28"/>
          <w:szCs w:val="28"/>
        </w:rPr>
        <w:t xml:space="preserve"> с 08:00 до 20:00)</w:t>
      </w:r>
    </w:p>
    <w:p w:rsidR="0099732C" w:rsidRPr="00283ED5" w:rsidRDefault="0099732C" w:rsidP="00F435FB">
      <w:pPr>
        <w:pStyle w:val="normal0"/>
        <w:numPr>
          <w:ilvl w:val="0"/>
          <w:numId w:val="38"/>
        </w:numPr>
        <w:pBdr>
          <w:top w:val="nil"/>
          <w:left w:val="nil"/>
          <w:bottom w:val="nil"/>
          <w:right w:val="nil"/>
          <w:between w:val="nil"/>
        </w:pBdr>
        <w:tabs>
          <w:tab w:val="left" w:pos="851"/>
        </w:tabs>
        <w:ind w:left="1560" w:hanging="370"/>
        <w:jc w:val="both"/>
        <w:rPr>
          <w:color w:val="000000"/>
          <w:sz w:val="28"/>
          <w:szCs w:val="28"/>
        </w:rPr>
      </w:pPr>
      <w:r>
        <w:rPr>
          <w:color w:val="000000"/>
          <w:sz w:val="28"/>
          <w:szCs w:val="28"/>
        </w:rPr>
        <w:t xml:space="preserve">г. Екатеринбург, </w:t>
      </w:r>
      <w:proofErr w:type="gramStart"/>
      <w:r>
        <w:rPr>
          <w:color w:val="000000"/>
          <w:sz w:val="28"/>
          <w:szCs w:val="28"/>
        </w:rPr>
        <w:t>Автомагистральная</w:t>
      </w:r>
      <w:proofErr w:type="gramEnd"/>
      <w:r>
        <w:rPr>
          <w:color w:val="000000"/>
          <w:sz w:val="28"/>
          <w:szCs w:val="28"/>
        </w:rPr>
        <w:t xml:space="preserve">, д.42 - 70% устройств в режиме 8 час./5 </w:t>
      </w:r>
      <w:proofErr w:type="spellStart"/>
      <w:r>
        <w:rPr>
          <w:color w:val="000000"/>
          <w:sz w:val="28"/>
          <w:szCs w:val="28"/>
        </w:rPr>
        <w:t>сут</w:t>
      </w:r>
      <w:proofErr w:type="spellEnd"/>
      <w:r>
        <w:rPr>
          <w:color w:val="000000"/>
          <w:sz w:val="28"/>
          <w:szCs w:val="28"/>
        </w:rPr>
        <w:t>. (</w:t>
      </w:r>
      <w:proofErr w:type="spellStart"/>
      <w:r>
        <w:rPr>
          <w:color w:val="000000"/>
          <w:sz w:val="28"/>
          <w:szCs w:val="28"/>
        </w:rPr>
        <w:t>пн-пт</w:t>
      </w:r>
      <w:proofErr w:type="spellEnd"/>
      <w:r>
        <w:rPr>
          <w:color w:val="000000"/>
          <w:sz w:val="28"/>
          <w:szCs w:val="28"/>
        </w:rPr>
        <w:t xml:space="preserve"> с 08:00 до 17:00), 30% устройств в режиме 12 час./7 </w:t>
      </w:r>
      <w:proofErr w:type="spellStart"/>
      <w:r>
        <w:rPr>
          <w:color w:val="000000"/>
          <w:sz w:val="28"/>
          <w:szCs w:val="28"/>
        </w:rPr>
        <w:t>сут</w:t>
      </w:r>
      <w:proofErr w:type="spellEnd"/>
      <w:r>
        <w:rPr>
          <w:color w:val="000000"/>
          <w:sz w:val="28"/>
          <w:szCs w:val="28"/>
        </w:rPr>
        <w:t>. (</w:t>
      </w:r>
      <w:proofErr w:type="spellStart"/>
      <w:r>
        <w:rPr>
          <w:color w:val="000000"/>
          <w:sz w:val="28"/>
          <w:szCs w:val="28"/>
        </w:rPr>
        <w:t>пн-вс</w:t>
      </w:r>
      <w:proofErr w:type="spellEnd"/>
      <w:r>
        <w:rPr>
          <w:color w:val="000000"/>
          <w:sz w:val="28"/>
          <w:szCs w:val="28"/>
        </w:rPr>
        <w:t xml:space="preserve"> с 08:00 до 20:00).</w:t>
      </w:r>
    </w:p>
    <w:p w:rsidR="0099732C" w:rsidRPr="00283ED5" w:rsidRDefault="0099732C" w:rsidP="00AE78F1">
      <w:pPr>
        <w:pStyle w:val="normal0"/>
        <w:pBdr>
          <w:top w:val="nil"/>
          <w:left w:val="nil"/>
          <w:bottom w:val="nil"/>
          <w:right w:val="nil"/>
          <w:between w:val="nil"/>
        </w:pBdr>
        <w:tabs>
          <w:tab w:val="left" w:pos="851"/>
        </w:tabs>
        <w:ind w:left="709"/>
        <w:jc w:val="both"/>
        <w:rPr>
          <w:color w:val="000000"/>
          <w:sz w:val="28"/>
          <w:szCs w:val="28"/>
        </w:rPr>
      </w:pPr>
      <w:r>
        <w:rPr>
          <w:color w:val="000000"/>
          <w:sz w:val="28"/>
          <w:szCs w:val="28"/>
        </w:rPr>
        <w:t>Лот №2</w:t>
      </w:r>
    </w:p>
    <w:p w:rsidR="0099732C" w:rsidRPr="00283ED5" w:rsidRDefault="0099732C" w:rsidP="00F435FB">
      <w:pPr>
        <w:pStyle w:val="normal0"/>
        <w:numPr>
          <w:ilvl w:val="0"/>
          <w:numId w:val="38"/>
        </w:numPr>
        <w:pBdr>
          <w:top w:val="nil"/>
          <w:left w:val="nil"/>
          <w:bottom w:val="nil"/>
          <w:right w:val="nil"/>
          <w:between w:val="nil"/>
        </w:pBdr>
        <w:tabs>
          <w:tab w:val="left" w:pos="851"/>
        </w:tabs>
        <w:ind w:left="1560" w:hanging="370"/>
        <w:jc w:val="both"/>
        <w:rPr>
          <w:color w:val="000000"/>
          <w:sz w:val="28"/>
          <w:szCs w:val="28"/>
        </w:rPr>
      </w:pPr>
      <w:r>
        <w:rPr>
          <w:color w:val="000000"/>
          <w:sz w:val="28"/>
          <w:szCs w:val="28"/>
        </w:rPr>
        <w:t>г</w:t>
      </w:r>
      <w:proofErr w:type="gramStart"/>
      <w:r>
        <w:rPr>
          <w:color w:val="000000"/>
          <w:sz w:val="28"/>
          <w:szCs w:val="28"/>
        </w:rPr>
        <w:t>.Ч</w:t>
      </w:r>
      <w:proofErr w:type="gramEnd"/>
      <w:r>
        <w:rPr>
          <w:color w:val="000000"/>
          <w:sz w:val="28"/>
          <w:szCs w:val="28"/>
        </w:rPr>
        <w:t xml:space="preserve">елябинск, </w:t>
      </w:r>
      <w:proofErr w:type="spellStart"/>
      <w:r>
        <w:rPr>
          <w:color w:val="000000"/>
          <w:sz w:val="28"/>
          <w:szCs w:val="28"/>
        </w:rPr>
        <w:t>Цвиллинга</w:t>
      </w:r>
      <w:proofErr w:type="spellEnd"/>
      <w:r>
        <w:rPr>
          <w:color w:val="000000"/>
          <w:sz w:val="28"/>
          <w:szCs w:val="28"/>
        </w:rPr>
        <w:t xml:space="preserve">, д. 61 - 96% устройств в режиме 8 час./5 </w:t>
      </w:r>
      <w:proofErr w:type="spellStart"/>
      <w:r>
        <w:rPr>
          <w:color w:val="000000"/>
          <w:sz w:val="28"/>
          <w:szCs w:val="28"/>
        </w:rPr>
        <w:t>сут</w:t>
      </w:r>
      <w:proofErr w:type="spellEnd"/>
      <w:r>
        <w:rPr>
          <w:color w:val="000000"/>
          <w:sz w:val="28"/>
          <w:szCs w:val="28"/>
        </w:rPr>
        <w:t>. (</w:t>
      </w:r>
      <w:proofErr w:type="spellStart"/>
      <w:r>
        <w:rPr>
          <w:color w:val="000000"/>
          <w:sz w:val="28"/>
          <w:szCs w:val="28"/>
        </w:rPr>
        <w:t>пн-пт</w:t>
      </w:r>
      <w:proofErr w:type="spellEnd"/>
      <w:r>
        <w:rPr>
          <w:color w:val="000000"/>
          <w:sz w:val="28"/>
          <w:szCs w:val="28"/>
        </w:rPr>
        <w:t xml:space="preserve"> с 08:00 до 17:00), 4% устройств в режиме 24 час./7 </w:t>
      </w:r>
      <w:proofErr w:type="spellStart"/>
      <w:r>
        <w:rPr>
          <w:color w:val="000000"/>
          <w:sz w:val="28"/>
          <w:szCs w:val="28"/>
        </w:rPr>
        <w:t>сут</w:t>
      </w:r>
      <w:proofErr w:type="spellEnd"/>
      <w:r>
        <w:rPr>
          <w:color w:val="000000"/>
          <w:sz w:val="28"/>
          <w:szCs w:val="28"/>
        </w:rPr>
        <w:t>.</w:t>
      </w:r>
    </w:p>
    <w:p w:rsidR="0099732C" w:rsidRPr="00283ED5" w:rsidRDefault="0099732C" w:rsidP="00F435FB">
      <w:pPr>
        <w:pStyle w:val="normal0"/>
        <w:numPr>
          <w:ilvl w:val="0"/>
          <w:numId w:val="38"/>
        </w:numPr>
        <w:pBdr>
          <w:top w:val="nil"/>
          <w:left w:val="nil"/>
          <w:bottom w:val="nil"/>
          <w:right w:val="nil"/>
          <w:between w:val="nil"/>
        </w:pBdr>
        <w:tabs>
          <w:tab w:val="left" w:pos="851"/>
        </w:tabs>
        <w:ind w:left="1560" w:hanging="370"/>
        <w:jc w:val="both"/>
        <w:rPr>
          <w:color w:val="000000"/>
          <w:sz w:val="28"/>
          <w:szCs w:val="28"/>
        </w:rPr>
      </w:pPr>
      <w:r>
        <w:rPr>
          <w:color w:val="000000"/>
          <w:sz w:val="28"/>
          <w:szCs w:val="28"/>
        </w:rPr>
        <w:t>г</w:t>
      </w:r>
      <w:proofErr w:type="gramStart"/>
      <w:r>
        <w:rPr>
          <w:color w:val="000000"/>
          <w:sz w:val="28"/>
          <w:szCs w:val="28"/>
        </w:rPr>
        <w:t>.Ч</w:t>
      </w:r>
      <w:proofErr w:type="gramEnd"/>
      <w:r>
        <w:rPr>
          <w:color w:val="000000"/>
          <w:sz w:val="28"/>
          <w:szCs w:val="28"/>
        </w:rPr>
        <w:t xml:space="preserve">елябинск, Троицкий тракт, д. 4 - 70% устройств в режиме 8 час./5 </w:t>
      </w:r>
      <w:proofErr w:type="spellStart"/>
      <w:r>
        <w:rPr>
          <w:color w:val="000000"/>
          <w:sz w:val="28"/>
          <w:szCs w:val="28"/>
        </w:rPr>
        <w:t>сут</w:t>
      </w:r>
      <w:proofErr w:type="spellEnd"/>
      <w:r>
        <w:rPr>
          <w:color w:val="000000"/>
          <w:sz w:val="28"/>
          <w:szCs w:val="28"/>
        </w:rPr>
        <w:t>. (</w:t>
      </w:r>
      <w:proofErr w:type="spellStart"/>
      <w:r>
        <w:rPr>
          <w:color w:val="000000"/>
          <w:sz w:val="28"/>
          <w:szCs w:val="28"/>
        </w:rPr>
        <w:t>пн-пт</w:t>
      </w:r>
      <w:proofErr w:type="spellEnd"/>
      <w:r>
        <w:rPr>
          <w:color w:val="000000"/>
          <w:sz w:val="28"/>
          <w:szCs w:val="28"/>
        </w:rPr>
        <w:t xml:space="preserve"> с 08:00 до 17:00), 30% устройств в режиме 12 час./7 </w:t>
      </w:r>
      <w:proofErr w:type="spellStart"/>
      <w:r>
        <w:rPr>
          <w:color w:val="000000"/>
          <w:sz w:val="28"/>
          <w:szCs w:val="28"/>
        </w:rPr>
        <w:t>сут</w:t>
      </w:r>
      <w:proofErr w:type="spellEnd"/>
      <w:r>
        <w:rPr>
          <w:color w:val="000000"/>
          <w:sz w:val="28"/>
          <w:szCs w:val="28"/>
        </w:rPr>
        <w:t>. (</w:t>
      </w:r>
      <w:proofErr w:type="spellStart"/>
      <w:r>
        <w:rPr>
          <w:color w:val="000000"/>
          <w:sz w:val="28"/>
          <w:szCs w:val="28"/>
        </w:rPr>
        <w:t>пн-вс</w:t>
      </w:r>
      <w:proofErr w:type="spellEnd"/>
      <w:r>
        <w:rPr>
          <w:color w:val="000000"/>
          <w:sz w:val="28"/>
          <w:szCs w:val="28"/>
        </w:rPr>
        <w:t xml:space="preserve"> с 08:00 до 20:00).</w:t>
      </w:r>
    </w:p>
    <w:p w:rsidR="0099732C" w:rsidRPr="00283ED5" w:rsidRDefault="0099732C" w:rsidP="00F435FB">
      <w:pPr>
        <w:pStyle w:val="normal0"/>
        <w:numPr>
          <w:ilvl w:val="3"/>
          <w:numId w:val="28"/>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 xml:space="preserve">Расчёт времени реагирования по обращению в службу технической поддержки Исполнителя должен производиться как разница между датой/временем регистрации обращения в системе Исполнителя и датой/временем принятого решения и ответа по обращению на электронную почту Заказчика. </w:t>
      </w:r>
    </w:p>
    <w:p w:rsidR="0099732C" w:rsidRPr="00283ED5" w:rsidRDefault="0099732C" w:rsidP="00F435FB">
      <w:pPr>
        <w:pStyle w:val="normal0"/>
        <w:numPr>
          <w:ilvl w:val="3"/>
          <w:numId w:val="28"/>
        </w:numPr>
        <w:pBdr>
          <w:top w:val="nil"/>
          <w:left w:val="nil"/>
          <w:bottom w:val="nil"/>
          <w:right w:val="nil"/>
          <w:between w:val="nil"/>
        </w:pBdr>
        <w:tabs>
          <w:tab w:val="left" w:pos="851"/>
        </w:tabs>
        <w:ind w:left="0" w:firstLine="709"/>
        <w:jc w:val="both"/>
        <w:rPr>
          <w:color w:val="000000"/>
          <w:sz w:val="28"/>
          <w:szCs w:val="28"/>
        </w:rPr>
      </w:pPr>
      <w:r>
        <w:rPr>
          <w:color w:val="000000"/>
          <w:sz w:val="28"/>
          <w:szCs w:val="28"/>
        </w:rPr>
        <w:t xml:space="preserve"> Обеспечение учёта всех обращений Заказчика с почтовыми сообщениями, этапов регистрации и выполнения обращений. Все обращения Заказчика должны регистрироваться в течение 1 часа с момента отправки Исполнителю почтового сообщения согласованной формы с отправкой сообщения Заказчику о факте регистрации обращения. Аналогичные сообщения должны направляться Заказчику по факту выполнения обращения.</w:t>
      </w:r>
    </w:p>
    <w:p w:rsidR="0099732C" w:rsidRPr="00283ED5" w:rsidRDefault="0099732C" w:rsidP="00F435FB">
      <w:pPr>
        <w:pStyle w:val="normal0"/>
        <w:numPr>
          <w:ilvl w:val="2"/>
          <w:numId w:val="28"/>
        </w:numPr>
        <w:pBdr>
          <w:top w:val="nil"/>
          <w:left w:val="nil"/>
          <w:bottom w:val="nil"/>
          <w:right w:val="nil"/>
          <w:between w:val="nil"/>
        </w:pBdr>
        <w:ind w:left="0" w:firstLine="709"/>
        <w:jc w:val="both"/>
        <w:rPr>
          <w:color w:val="000000"/>
          <w:sz w:val="28"/>
          <w:szCs w:val="28"/>
        </w:rPr>
      </w:pPr>
      <w:r>
        <w:rPr>
          <w:color w:val="000000"/>
          <w:sz w:val="28"/>
          <w:szCs w:val="28"/>
        </w:rPr>
        <w:t xml:space="preserve"> Устанавливаются следующие особенности SLA:</w:t>
      </w:r>
    </w:p>
    <w:p w:rsidR="0099732C" w:rsidRPr="00283ED5" w:rsidRDefault="0099732C" w:rsidP="00F435FB">
      <w:pPr>
        <w:pStyle w:val="normal0"/>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 xml:space="preserve">восстановление штатного функционирования устройства или обеспечение аналогичной замены – 8 рабочих часов объекта установки; </w:t>
      </w:r>
    </w:p>
    <w:p w:rsidR="0099732C" w:rsidRPr="00283ED5" w:rsidRDefault="0099732C" w:rsidP="00F435FB">
      <w:pPr>
        <w:pStyle w:val="normal0"/>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 xml:space="preserve">доставка расходных материалов: 18 рабочих часов объекта установки; </w:t>
      </w:r>
    </w:p>
    <w:p w:rsidR="0099732C" w:rsidRPr="00283ED5" w:rsidRDefault="0099732C" w:rsidP="00F435FB">
      <w:pPr>
        <w:pStyle w:val="normal0"/>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 xml:space="preserve">установка и ввод в эксплуатацию новых устройств: 18 рабочих часов объекта установки; </w:t>
      </w:r>
    </w:p>
    <w:p w:rsidR="0099732C" w:rsidRPr="00283ED5" w:rsidRDefault="0099732C" w:rsidP="00F435FB">
      <w:pPr>
        <w:pStyle w:val="normal0"/>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возможность обеспечения, ускоренного (в 2 раза) уровня SLA не более 5% от всех устройств.</w:t>
      </w:r>
    </w:p>
    <w:p w:rsidR="0099732C" w:rsidRPr="00283ED5" w:rsidRDefault="0099732C" w:rsidP="00AE78F1">
      <w:pPr>
        <w:pStyle w:val="normal0"/>
        <w:pBdr>
          <w:top w:val="nil"/>
          <w:left w:val="nil"/>
          <w:bottom w:val="nil"/>
          <w:right w:val="nil"/>
          <w:between w:val="nil"/>
        </w:pBdr>
        <w:ind w:left="0" w:firstLine="709"/>
        <w:jc w:val="both"/>
        <w:rPr>
          <w:color w:val="000000"/>
          <w:sz w:val="28"/>
          <w:szCs w:val="28"/>
        </w:rPr>
      </w:pPr>
    </w:p>
    <w:p w:rsidR="0099732C" w:rsidRPr="00283ED5" w:rsidRDefault="0099732C" w:rsidP="00F435FB">
      <w:pPr>
        <w:pStyle w:val="normal0"/>
        <w:numPr>
          <w:ilvl w:val="1"/>
          <w:numId w:val="28"/>
        </w:numPr>
        <w:pBdr>
          <w:top w:val="nil"/>
          <w:left w:val="nil"/>
          <w:bottom w:val="nil"/>
          <w:right w:val="nil"/>
          <w:between w:val="nil"/>
        </w:pBdr>
        <w:ind w:left="0" w:firstLine="709"/>
        <w:jc w:val="both"/>
        <w:rPr>
          <w:color w:val="000000"/>
          <w:sz w:val="28"/>
          <w:szCs w:val="28"/>
        </w:rPr>
      </w:pPr>
      <w:r>
        <w:rPr>
          <w:b/>
          <w:color w:val="000000"/>
          <w:sz w:val="28"/>
          <w:szCs w:val="28"/>
        </w:rPr>
        <w:t xml:space="preserve">     Требования к предоставлению услуги</w:t>
      </w:r>
    </w:p>
    <w:p w:rsidR="0099732C" w:rsidRPr="00283ED5" w:rsidRDefault="0099732C" w:rsidP="00AE78F1">
      <w:pPr>
        <w:pStyle w:val="normal0"/>
        <w:pBdr>
          <w:top w:val="nil"/>
          <w:left w:val="nil"/>
          <w:bottom w:val="nil"/>
          <w:right w:val="nil"/>
          <w:between w:val="nil"/>
        </w:pBdr>
        <w:ind w:left="0"/>
        <w:jc w:val="both"/>
        <w:rPr>
          <w:color w:val="000000"/>
          <w:sz w:val="28"/>
          <w:szCs w:val="28"/>
          <w:highlight w:val="yellow"/>
        </w:rPr>
      </w:pPr>
      <w:r>
        <w:rPr>
          <w:color w:val="000000"/>
          <w:sz w:val="28"/>
          <w:szCs w:val="28"/>
        </w:rPr>
        <w:t xml:space="preserve">4.5.1. Локации предоставления услуги: </w:t>
      </w:r>
    </w:p>
    <w:p w:rsidR="0099732C" w:rsidRPr="00283ED5" w:rsidRDefault="0099732C" w:rsidP="00AE78F1">
      <w:pPr>
        <w:pStyle w:val="normal0"/>
        <w:pBdr>
          <w:top w:val="nil"/>
          <w:left w:val="nil"/>
          <w:bottom w:val="nil"/>
          <w:right w:val="nil"/>
          <w:between w:val="nil"/>
        </w:pBdr>
        <w:ind w:left="720" w:firstLine="709"/>
        <w:jc w:val="both"/>
        <w:rPr>
          <w:color w:val="000000"/>
          <w:sz w:val="28"/>
          <w:szCs w:val="28"/>
        </w:rPr>
      </w:pPr>
      <w:r>
        <w:rPr>
          <w:color w:val="000000"/>
          <w:sz w:val="28"/>
          <w:szCs w:val="28"/>
        </w:rPr>
        <w:t>Лот №1:</w:t>
      </w:r>
    </w:p>
    <w:p w:rsidR="0099732C" w:rsidRPr="00283ED5" w:rsidRDefault="0099732C" w:rsidP="00F435FB">
      <w:pPr>
        <w:pStyle w:val="normal0"/>
        <w:numPr>
          <w:ilvl w:val="0"/>
          <w:numId w:val="34"/>
        </w:numPr>
        <w:pBdr>
          <w:top w:val="nil"/>
          <w:left w:val="nil"/>
          <w:bottom w:val="nil"/>
          <w:right w:val="nil"/>
          <w:between w:val="nil"/>
        </w:pBdr>
        <w:jc w:val="both"/>
        <w:rPr>
          <w:color w:val="000000"/>
          <w:sz w:val="28"/>
          <w:szCs w:val="28"/>
        </w:rPr>
      </w:pPr>
      <w:r>
        <w:rPr>
          <w:color w:val="000000"/>
          <w:sz w:val="28"/>
          <w:szCs w:val="28"/>
        </w:rPr>
        <w:t>г. Екатеринбург, Н.Никонова, д. 8;</w:t>
      </w:r>
    </w:p>
    <w:p w:rsidR="0099732C" w:rsidRPr="00283ED5" w:rsidRDefault="0099732C" w:rsidP="00F435FB">
      <w:pPr>
        <w:pStyle w:val="normal0"/>
        <w:numPr>
          <w:ilvl w:val="0"/>
          <w:numId w:val="34"/>
        </w:numPr>
        <w:pBdr>
          <w:top w:val="nil"/>
          <w:left w:val="nil"/>
          <w:bottom w:val="nil"/>
          <w:right w:val="nil"/>
          <w:between w:val="nil"/>
        </w:pBdr>
        <w:jc w:val="both"/>
        <w:rPr>
          <w:color w:val="000000"/>
          <w:sz w:val="28"/>
          <w:szCs w:val="28"/>
        </w:rPr>
      </w:pPr>
      <w:r>
        <w:rPr>
          <w:color w:val="000000"/>
          <w:sz w:val="28"/>
          <w:szCs w:val="28"/>
        </w:rPr>
        <w:lastRenderedPageBreak/>
        <w:t xml:space="preserve">г. Екатеринбург, </w:t>
      </w:r>
      <w:proofErr w:type="gramStart"/>
      <w:r>
        <w:rPr>
          <w:color w:val="000000"/>
          <w:sz w:val="28"/>
          <w:szCs w:val="28"/>
        </w:rPr>
        <w:t>Автомагистральная</w:t>
      </w:r>
      <w:proofErr w:type="gramEnd"/>
      <w:r>
        <w:rPr>
          <w:color w:val="000000"/>
          <w:sz w:val="28"/>
          <w:szCs w:val="28"/>
        </w:rPr>
        <w:t>, д. 42.</w:t>
      </w:r>
    </w:p>
    <w:p w:rsidR="0099732C" w:rsidRPr="00283ED5" w:rsidRDefault="0099732C" w:rsidP="00AE78F1">
      <w:pPr>
        <w:pStyle w:val="normal0"/>
        <w:pBdr>
          <w:top w:val="nil"/>
          <w:left w:val="nil"/>
          <w:bottom w:val="nil"/>
          <w:right w:val="nil"/>
          <w:between w:val="nil"/>
        </w:pBdr>
        <w:ind w:left="0"/>
        <w:jc w:val="both"/>
        <w:rPr>
          <w:color w:val="000000"/>
          <w:sz w:val="28"/>
          <w:szCs w:val="28"/>
        </w:rPr>
      </w:pPr>
      <w:r>
        <w:rPr>
          <w:color w:val="000000"/>
          <w:sz w:val="28"/>
          <w:szCs w:val="28"/>
        </w:rPr>
        <w:tab/>
      </w:r>
      <w:r>
        <w:rPr>
          <w:color w:val="000000"/>
          <w:sz w:val="28"/>
          <w:szCs w:val="28"/>
        </w:rPr>
        <w:tab/>
        <w:t>Лот №2:</w:t>
      </w:r>
    </w:p>
    <w:p w:rsidR="0099732C" w:rsidRPr="00283ED5" w:rsidRDefault="0099732C" w:rsidP="00F435FB">
      <w:pPr>
        <w:pStyle w:val="normal0"/>
        <w:numPr>
          <w:ilvl w:val="0"/>
          <w:numId w:val="32"/>
        </w:numPr>
        <w:pBdr>
          <w:top w:val="nil"/>
          <w:left w:val="nil"/>
          <w:bottom w:val="nil"/>
          <w:right w:val="nil"/>
          <w:between w:val="nil"/>
        </w:pBdr>
        <w:jc w:val="both"/>
        <w:rPr>
          <w:color w:val="000000"/>
          <w:sz w:val="28"/>
          <w:szCs w:val="28"/>
        </w:rPr>
      </w:pPr>
      <w:r>
        <w:rPr>
          <w:color w:val="000000"/>
          <w:sz w:val="28"/>
          <w:szCs w:val="28"/>
        </w:rPr>
        <w:t xml:space="preserve">г. Челябинск, </w:t>
      </w:r>
      <w:proofErr w:type="spellStart"/>
      <w:r>
        <w:rPr>
          <w:color w:val="000000"/>
          <w:sz w:val="28"/>
          <w:szCs w:val="28"/>
        </w:rPr>
        <w:t>Цвиллинга</w:t>
      </w:r>
      <w:proofErr w:type="spellEnd"/>
      <w:r>
        <w:rPr>
          <w:color w:val="000000"/>
          <w:sz w:val="28"/>
          <w:szCs w:val="28"/>
        </w:rPr>
        <w:t>, д. 61;</w:t>
      </w:r>
    </w:p>
    <w:p w:rsidR="0099732C" w:rsidRPr="00283ED5" w:rsidRDefault="0099732C" w:rsidP="00F435FB">
      <w:pPr>
        <w:pStyle w:val="normal0"/>
        <w:numPr>
          <w:ilvl w:val="0"/>
          <w:numId w:val="32"/>
        </w:numPr>
        <w:pBdr>
          <w:top w:val="nil"/>
          <w:left w:val="nil"/>
          <w:bottom w:val="nil"/>
          <w:right w:val="nil"/>
          <w:between w:val="nil"/>
        </w:pBdr>
        <w:jc w:val="both"/>
        <w:rPr>
          <w:color w:val="000000"/>
          <w:sz w:val="28"/>
          <w:szCs w:val="28"/>
        </w:rPr>
      </w:pPr>
      <w:r>
        <w:rPr>
          <w:color w:val="000000"/>
          <w:sz w:val="28"/>
          <w:szCs w:val="28"/>
        </w:rPr>
        <w:t>г. Челябинск, Троицкий тракт, д. 4.</w:t>
      </w:r>
      <w:r>
        <w:rPr>
          <w:color w:val="000000"/>
          <w:sz w:val="28"/>
          <w:szCs w:val="28"/>
        </w:rPr>
        <w:tab/>
      </w:r>
      <w:r>
        <w:rPr>
          <w:color w:val="000000"/>
          <w:sz w:val="28"/>
          <w:szCs w:val="28"/>
        </w:rPr>
        <w:tab/>
      </w:r>
    </w:p>
    <w:p w:rsidR="0099732C" w:rsidRPr="00283ED5"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Срок предоставления услуги: до 31.08.2022  г. включительно.</w:t>
      </w:r>
    </w:p>
    <w:p w:rsidR="0099732C" w:rsidRPr="00283ED5" w:rsidRDefault="0099732C" w:rsidP="00F435FB">
      <w:pPr>
        <w:pStyle w:val="normal0"/>
        <w:widowControl w:val="0"/>
        <w:numPr>
          <w:ilvl w:val="1"/>
          <w:numId w:val="28"/>
        </w:numPr>
        <w:pBdr>
          <w:top w:val="nil"/>
          <w:left w:val="nil"/>
          <w:bottom w:val="nil"/>
          <w:right w:val="nil"/>
          <w:between w:val="nil"/>
        </w:pBdr>
        <w:spacing w:before="120"/>
        <w:ind w:left="0" w:firstLine="709"/>
        <w:jc w:val="both"/>
        <w:rPr>
          <w:color w:val="000000"/>
          <w:sz w:val="28"/>
          <w:szCs w:val="28"/>
        </w:rPr>
      </w:pPr>
      <w:r>
        <w:rPr>
          <w:b/>
          <w:color w:val="000000"/>
          <w:sz w:val="28"/>
          <w:szCs w:val="28"/>
        </w:rPr>
        <w:t xml:space="preserve"> Стоимость услуг и порядок расчётов </w:t>
      </w:r>
    </w:p>
    <w:p w:rsidR="0099732C" w:rsidRPr="00283ED5" w:rsidRDefault="0099732C" w:rsidP="00AE78F1">
      <w:pPr>
        <w:pStyle w:val="normal0"/>
        <w:pBdr>
          <w:top w:val="nil"/>
          <w:left w:val="nil"/>
          <w:bottom w:val="nil"/>
          <w:right w:val="nil"/>
          <w:between w:val="nil"/>
        </w:pBdr>
        <w:ind w:left="0"/>
        <w:jc w:val="both"/>
        <w:rPr>
          <w:color w:val="000000"/>
          <w:sz w:val="28"/>
          <w:szCs w:val="28"/>
        </w:rPr>
      </w:pPr>
      <w:r>
        <w:rPr>
          <w:color w:val="000000"/>
          <w:sz w:val="28"/>
          <w:szCs w:val="28"/>
        </w:rPr>
        <w:t>4.6.1. Лот №1: Начальная (максимальная) цена договора составляет 3 000 000,00</w:t>
      </w:r>
      <w:r>
        <w:rPr>
          <w:b/>
          <w:color w:val="000000"/>
          <w:sz w:val="28"/>
          <w:szCs w:val="28"/>
        </w:rPr>
        <w:t xml:space="preserve"> </w:t>
      </w:r>
      <w:r>
        <w:rPr>
          <w:color w:val="000000"/>
          <w:sz w:val="28"/>
          <w:szCs w:val="28"/>
        </w:rPr>
        <w:t>(три миллиона) рублей 00 копеек с учетом всех возможных расходов исполнителя, в том числе стоимости транспортных расходов по доставке Оборудования Заказчику и его разгрузке, установке, замене,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99732C" w:rsidRPr="00283ED5" w:rsidRDefault="0099732C" w:rsidP="00AE78F1">
      <w:pPr>
        <w:pStyle w:val="normal0"/>
        <w:pBdr>
          <w:top w:val="nil"/>
          <w:left w:val="nil"/>
          <w:bottom w:val="nil"/>
          <w:right w:val="nil"/>
          <w:between w:val="nil"/>
        </w:pBdr>
        <w:ind w:left="0"/>
        <w:jc w:val="both"/>
        <w:rPr>
          <w:color w:val="000000"/>
          <w:sz w:val="28"/>
          <w:szCs w:val="28"/>
        </w:rPr>
      </w:pPr>
      <w:r>
        <w:rPr>
          <w:color w:val="000000"/>
          <w:sz w:val="28"/>
          <w:szCs w:val="28"/>
        </w:rPr>
        <w:t>4.6.2. Лот №2: Начальная (максимальная) цена договора составляет 2 400 000,00</w:t>
      </w:r>
      <w:r>
        <w:rPr>
          <w:b/>
          <w:color w:val="000000"/>
          <w:sz w:val="28"/>
          <w:szCs w:val="28"/>
        </w:rPr>
        <w:t xml:space="preserve"> </w:t>
      </w:r>
      <w:r>
        <w:rPr>
          <w:color w:val="000000"/>
          <w:sz w:val="28"/>
          <w:szCs w:val="28"/>
        </w:rPr>
        <w:t>(два миллиона четыреста тысяч) рублей 00 копеек с учетом всех возможных расходов исполнителя, в том числе стоимости транспортных расходов по доставке Оборудования Заказчику и его разгрузке, установке, замене,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99732C" w:rsidRPr="00EA7D14" w:rsidRDefault="0099732C" w:rsidP="00F435FB">
      <w:pPr>
        <w:pStyle w:val="normal0"/>
        <w:widowControl w:val="0"/>
        <w:numPr>
          <w:ilvl w:val="2"/>
          <w:numId w:val="31"/>
        </w:numPr>
        <w:pBdr>
          <w:top w:val="nil"/>
          <w:left w:val="nil"/>
          <w:bottom w:val="nil"/>
          <w:right w:val="nil"/>
          <w:between w:val="nil"/>
        </w:pBdr>
        <w:ind w:left="0" w:firstLine="709"/>
        <w:jc w:val="both"/>
        <w:rPr>
          <w:color w:val="000000"/>
          <w:sz w:val="28"/>
          <w:szCs w:val="28"/>
        </w:rPr>
      </w:pPr>
      <w:r>
        <w:rPr>
          <w:color w:val="000000"/>
          <w:sz w:val="28"/>
          <w:szCs w:val="28"/>
        </w:rPr>
        <w:t xml:space="preserve"> Стоимость монохромной печати (единичных расценок) не должна превышать 0,75 руб. за лист А</w:t>
      </w:r>
      <w:proofErr w:type="gramStart"/>
      <w:r>
        <w:rPr>
          <w:color w:val="000000"/>
          <w:sz w:val="28"/>
          <w:szCs w:val="28"/>
        </w:rPr>
        <w:t>4</w:t>
      </w:r>
      <w:proofErr w:type="gramEnd"/>
      <w:r>
        <w:rPr>
          <w:color w:val="000000"/>
          <w:sz w:val="28"/>
          <w:szCs w:val="28"/>
        </w:rPr>
        <w:t xml:space="preserve">, стоимость цветной печати (единичных расценок) не должна превышать 9,82 руб. за лист А4. Претендент вправе установить стоимость </w:t>
      </w:r>
      <w:proofErr w:type="gramStart"/>
      <w:r>
        <w:rPr>
          <w:color w:val="000000"/>
          <w:sz w:val="28"/>
          <w:szCs w:val="28"/>
        </w:rPr>
        <w:t>ниже указанных</w:t>
      </w:r>
      <w:proofErr w:type="gramEnd"/>
      <w:r>
        <w:rPr>
          <w:color w:val="000000"/>
          <w:sz w:val="28"/>
          <w:szCs w:val="28"/>
        </w:rPr>
        <w:t xml:space="preserve"> расценок.</w:t>
      </w:r>
    </w:p>
    <w:p w:rsidR="0099732C" w:rsidRPr="00EA7D14" w:rsidRDefault="0099732C" w:rsidP="00F435FB">
      <w:pPr>
        <w:pStyle w:val="normal0"/>
        <w:widowControl w:val="0"/>
        <w:numPr>
          <w:ilvl w:val="2"/>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Все цены и суммы должны быть конечными 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и других обязательных платежей, кроме НДС. </w:t>
      </w:r>
    </w:p>
    <w:p w:rsidR="0099732C" w:rsidRPr="00EA7D14" w:rsidRDefault="0099732C" w:rsidP="00F435FB">
      <w:pPr>
        <w:pStyle w:val="normal0"/>
        <w:widowControl w:val="0"/>
        <w:numPr>
          <w:ilvl w:val="2"/>
          <w:numId w:val="31"/>
        </w:numPr>
        <w:pBdr>
          <w:top w:val="nil"/>
          <w:left w:val="nil"/>
          <w:bottom w:val="nil"/>
          <w:right w:val="nil"/>
          <w:between w:val="nil"/>
        </w:pBdr>
        <w:ind w:left="0" w:firstLine="709"/>
        <w:jc w:val="both"/>
        <w:rPr>
          <w:color w:val="000000"/>
          <w:sz w:val="28"/>
          <w:szCs w:val="28"/>
        </w:rPr>
      </w:pPr>
      <w:r>
        <w:rPr>
          <w:sz w:val="28"/>
          <w:szCs w:val="28"/>
        </w:rPr>
        <w:t xml:space="preserve"> По соглашению сторон увеличение стоимости единичных </w:t>
      </w:r>
      <w:proofErr w:type="gramStart"/>
      <w:r>
        <w:rPr>
          <w:sz w:val="28"/>
          <w:szCs w:val="28"/>
        </w:rPr>
        <w:t>расценок</w:t>
      </w:r>
      <w:proofErr w:type="gramEnd"/>
      <w:r>
        <w:rPr>
          <w:sz w:val="28"/>
          <w:szCs w:val="28"/>
        </w:rPr>
        <w:t xml:space="preserve"> возможно не ранее чем через 6 (шесть) месяцев с даты заключения договора и не чаще 1 раза в течение года; единичные расценки могут быть увеличены не более чем на 10% (десять процентов) в год. Соглашение по изменению единичных расценок считается принятым путем подписания сторонами дополнительного соглашения к договору не менее чем за 10 (десять) рабочих дней до начала действия новых расценок.</w:t>
      </w:r>
    </w:p>
    <w:p w:rsidR="0099732C" w:rsidRPr="00EA7D14" w:rsidRDefault="0099732C" w:rsidP="00F435FB">
      <w:pPr>
        <w:pStyle w:val="normal0"/>
        <w:widowControl w:val="0"/>
        <w:numPr>
          <w:ilvl w:val="2"/>
          <w:numId w:val="31"/>
        </w:numPr>
        <w:pBdr>
          <w:top w:val="nil"/>
          <w:left w:val="nil"/>
          <w:bottom w:val="nil"/>
          <w:right w:val="nil"/>
          <w:between w:val="nil"/>
        </w:pBdr>
        <w:ind w:left="0" w:firstLine="709"/>
        <w:jc w:val="both"/>
        <w:rPr>
          <w:color w:val="000000"/>
          <w:sz w:val="28"/>
          <w:szCs w:val="28"/>
        </w:rPr>
      </w:pPr>
      <w:r>
        <w:rPr>
          <w:color w:val="000000"/>
          <w:sz w:val="28"/>
          <w:szCs w:val="28"/>
        </w:rPr>
        <w:t xml:space="preserve"> При расчетах устанавливается единая стоимость напечатанных листов формата А</w:t>
      </w:r>
      <w:proofErr w:type="gramStart"/>
      <w:r>
        <w:rPr>
          <w:color w:val="000000"/>
          <w:sz w:val="28"/>
          <w:szCs w:val="28"/>
        </w:rPr>
        <w:t>4</w:t>
      </w:r>
      <w:proofErr w:type="gramEnd"/>
      <w:r>
        <w:rPr>
          <w:color w:val="000000"/>
          <w:sz w:val="28"/>
          <w:szCs w:val="28"/>
        </w:rPr>
        <w:t xml:space="preserve"> (А3=2*А4) как монохромного, так и цветного при не более чем 20%-м заполнении страницы. </w:t>
      </w:r>
    </w:p>
    <w:p w:rsidR="0099732C" w:rsidRPr="00EA7D14" w:rsidRDefault="0099732C" w:rsidP="00F435FB">
      <w:pPr>
        <w:pStyle w:val="normal0"/>
        <w:numPr>
          <w:ilvl w:val="2"/>
          <w:numId w:val="31"/>
        </w:numPr>
        <w:pBdr>
          <w:top w:val="nil"/>
          <w:left w:val="nil"/>
          <w:bottom w:val="nil"/>
          <w:right w:val="nil"/>
          <w:between w:val="nil"/>
        </w:pBdr>
        <w:ind w:left="851" w:hanging="284"/>
        <w:jc w:val="both"/>
        <w:rPr>
          <w:sz w:val="28"/>
          <w:szCs w:val="28"/>
        </w:rPr>
      </w:pPr>
      <w:r>
        <w:rPr>
          <w:color w:val="000000"/>
          <w:sz w:val="28"/>
          <w:szCs w:val="28"/>
        </w:rPr>
        <w:t xml:space="preserve">Расчет стоимости оказанных услуг производится ежемесячно исходя из количества монохромной и цветной печати на всем оборудовании, переданном Заказчиком на обслуживание Исполнителю.  </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r>
        <w:rPr>
          <w:color w:val="000000"/>
          <w:sz w:val="28"/>
          <w:szCs w:val="28"/>
        </w:rPr>
        <w:t>Стоимость монохромной и цветной печати определяется по формуле:</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proofErr w:type="gramStart"/>
      <w:r>
        <w:rPr>
          <w:color w:val="000000"/>
          <w:sz w:val="28"/>
          <w:szCs w:val="28"/>
        </w:rPr>
        <w:t>С</w:t>
      </w:r>
      <w:r>
        <w:rPr>
          <w:color w:val="000000"/>
          <w:sz w:val="28"/>
          <w:szCs w:val="28"/>
          <w:vertAlign w:val="subscript"/>
        </w:rPr>
        <w:t>м</w:t>
      </w:r>
      <w:proofErr w:type="gramEnd"/>
      <w:r>
        <w:rPr>
          <w:color w:val="000000"/>
          <w:sz w:val="28"/>
          <w:szCs w:val="28"/>
        </w:rPr>
        <w:t xml:space="preserve"> = N</w:t>
      </w:r>
      <w:r>
        <w:rPr>
          <w:color w:val="000000"/>
          <w:sz w:val="28"/>
          <w:szCs w:val="28"/>
          <w:vertAlign w:val="subscript"/>
        </w:rPr>
        <w:t>1</w:t>
      </w:r>
      <w:r>
        <w:rPr>
          <w:color w:val="000000"/>
          <w:sz w:val="28"/>
          <w:szCs w:val="28"/>
        </w:rPr>
        <w:t>*M</w:t>
      </w:r>
      <w:r>
        <w:rPr>
          <w:color w:val="000000"/>
          <w:sz w:val="28"/>
          <w:szCs w:val="28"/>
          <w:vertAlign w:val="subscript"/>
        </w:rPr>
        <w:t>1</w:t>
      </w:r>
      <w:r>
        <w:rPr>
          <w:color w:val="000000"/>
          <w:sz w:val="28"/>
          <w:szCs w:val="28"/>
        </w:rPr>
        <w:t>+ N</w:t>
      </w:r>
      <w:r>
        <w:rPr>
          <w:color w:val="000000"/>
          <w:sz w:val="28"/>
          <w:szCs w:val="28"/>
          <w:vertAlign w:val="subscript"/>
        </w:rPr>
        <w:t>2</w:t>
      </w:r>
      <w:r>
        <w:rPr>
          <w:color w:val="000000"/>
          <w:sz w:val="28"/>
          <w:szCs w:val="28"/>
        </w:rPr>
        <w:t>*M</w:t>
      </w:r>
      <w:r>
        <w:rPr>
          <w:color w:val="000000"/>
          <w:sz w:val="28"/>
          <w:szCs w:val="28"/>
          <w:vertAlign w:val="subscript"/>
        </w:rPr>
        <w:t>2</w:t>
      </w:r>
      <w:r>
        <w:rPr>
          <w:color w:val="000000"/>
          <w:sz w:val="28"/>
          <w:szCs w:val="28"/>
        </w:rPr>
        <w:t xml:space="preserve">  </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proofErr w:type="spellStart"/>
      <w:r>
        <w:rPr>
          <w:color w:val="000000"/>
          <w:sz w:val="28"/>
          <w:szCs w:val="28"/>
        </w:rPr>
        <w:lastRenderedPageBreak/>
        <w:t>С</w:t>
      </w:r>
      <w:r>
        <w:rPr>
          <w:color w:val="000000"/>
          <w:sz w:val="28"/>
          <w:szCs w:val="28"/>
          <w:vertAlign w:val="subscript"/>
        </w:rPr>
        <w:t>ц</w:t>
      </w:r>
      <w:proofErr w:type="spellEnd"/>
      <w:r>
        <w:rPr>
          <w:color w:val="000000"/>
          <w:sz w:val="28"/>
          <w:szCs w:val="28"/>
        </w:rPr>
        <w:t xml:space="preserve"> = N</w:t>
      </w:r>
      <w:r>
        <w:rPr>
          <w:color w:val="000000"/>
          <w:sz w:val="28"/>
          <w:szCs w:val="28"/>
          <w:vertAlign w:val="subscript"/>
        </w:rPr>
        <w:t>3</w:t>
      </w:r>
      <w:r>
        <w:rPr>
          <w:color w:val="000000"/>
          <w:sz w:val="28"/>
          <w:szCs w:val="28"/>
        </w:rPr>
        <w:t>*C</w:t>
      </w:r>
      <w:r>
        <w:rPr>
          <w:color w:val="000000"/>
          <w:sz w:val="28"/>
          <w:szCs w:val="28"/>
          <w:vertAlign w:val="subscript"/>
        </w:rPr>
        <w:t>1</w:t>
      </w:r>
      <w:r>
        <w:rPr>
          <w:color w:val="000000"/>
          <w:sz w:val="28"/>
          <w:szCs w:val="28"/>
        </w:rPr>
        <w:t>+ N</w:t>
      </w:r>
      <w:r>
        <w:rPr>
          <w:color w:val="000000"/>
          <w:sz w:val="28"/>
          <w:szCs w:val="28"/>
          <w:vertAlign w:val="subscript"/>
        </w:rPr>
        <w:t>4</w:t>
      </w:r>
      <w:r>
        <w:rPr>
          <w:color w:val="000000"/>
          <w:sz w:val="28"/>
          <w:szCs w:val="28"/>
        </w:rPr>
        <w:t>*С</w:t>
      </w:r>
      <w:proofErr w:type="gramStart"/>
      <w:r>
        <w:rPr>
          <w:color w:val="000000"/>
          <w:sz w:val="28"/>
          <w:szCs w:val="28"/>
          <w:vertAlign w:val="subscript"/>
        </w:rPr>
        <w:t>2</w:t>
      </w:r>
      <w:proofErr w:type="gramEnd"/>
      <w:r>
        <w:rPr>
          <w:color w:val="000000"/>
          <w:sz w:val="28"/>
          <w:szCs w:val="28"/>
        </w:rPr>
        <w:t xml:space="preserve">  </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r>
        <w:rPr>
          <w:color w:val="000000"/>
          <w:sz w:val="28"/>
          <w:szCs w:val="28"/>
        </w:rPr>
        <w:t>где:</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proofErr w:type="gramStart"/>
      <w:r>
        <w:rPr>
          <w:color w:val="000000"/>
          <w:sz w:val="28"/>
          <w:szCs w:val="28"/>
        </w:rPr>
        <w:t>С</w:t>
      </w:r>
      <w:r>
        <w:rPr>
          <w:color w:val="000000"/>
          <w:sz w:val="28"/>
          <w:szCs w:val="28"/>
          <w:vertAlign w:val="subscript"/>
        </w:rPr>
        <w:t>м</w:t>
      </w:r>
      <w:proofErr w:type="gramEnd"/>
      <w:r>
        <w:rPr>
          <w:color w:val="000000"/>
          <w:sz w:val="28"/>
          <w:szCs w:val="28"/>
          <w:vertAlign w:val="subscript"/>
        </w:rPr>
        <w:t xml:space="preserve">, </w:t>
      </w:r>
      <w:proofErr w:type="spellStart"/>
      <w:r>
        <w:rPr>
          <w:color w:val="000000"/>
          <w:sz w:val="28"/>
          <w:szCs w:val="28"/>
        </w:rPr>
        <w:t>С</w:t>
      </w:r>
      <w:r>
        <w:rPr>
          <w:color w:val="000000"/>
          <w:sz w:val="28"/>
          <w:szCs w:val="28"/>
          <w:vertAlign w:val="subscript"/>
        </w:rPr>
        <w:t>ц</w:t>
      </w:r>
      <w:proofErr w:type="spellEnd"/>
      <w:r>
        <w:rPr>
          <w:color w:val="000000"/>
          <w:sz w:val="28"/>
          <w:szCs w:val="28"/>
          <w:vertAlign w:val="subscript"/>
        </w:rPr>
        <w:t xml:space="preserve">  </w:t>
      </w:r>
      <w:r>
        <w:rPr>
          <w:color w:val="000000"/>
          <w:sz w:val="28"/>
          <w:szCs w:val="28"/>
        </w:rPr>
        <w:t>- стоимость монохромной и цветной печати в месяц;</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r>
        <w:rPr>
          <w:color w:val="000000"/>
          <w:sz w:val="28"/>
          <w:szCs w:val="28"/>
        </w:rPr>
        <w:t>N</w:t>
      </w:r>
      <w:r>
        <w:rPr>
          <w:color w:val="000000"/>
          <w:sz w:val="28"/>
          <w:szCs w:val="28"/>
          <w:vertAlign w:val="subscript"/>
        </w:rPr>
        <w:t xml:space="preserve">1, </w:t>
      </w:r>
      <w:r>
        <w:rPr>
          <w:color w:val="000000"/>
          <w:sz w:val="28"/>
          <w:szCs w:val="28"/>
        </w:rPr>
        <w:t>N</w:t>
      </w:r>
      <w:r>
        <w:rPr>
          <w:color w:val="000000"/>
          <w:sz w:val="28"/>
          <w:szCs w:val="28"/>
          <w:vertAlign w:val="subscript"/>
        </w:rPr>
        <w:t>2</w:t>
      </w:r>
      <w:r>
        <w:rPr>
          <w:color w:val="000000"/>
          <w:sz w:val="28"/>
          <w:szCs w:val="28"/>
        </w:rPr>
        <w:t xml:space="preserve">  - количество отпечатанных за месяц листов А</w:t>
      </w:r>
      <w:proofErr w:type="gramStart"/>
      <w:r>
        <w:rPr>
          <w:color w:val="000000"/>
          <w:sz w:val="28"/>
          <w:szCs w:val="28"/>
        </w:rPr>
        <w:t>4</w:t>
      </w:r>
      <w:proofErr w:type="gramEnd"/>
      <w:r>
        <w:rPr>
          <w:color w:val="000000"/>
          <w:sz w:val="28"/>
          <w:szCs w:val="28"/>
        </w:rPr>
        <w:t xml:space="preserve"> монохромной печати до и свыше 100 тыс. листов соответственно;</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r>
        <w:rPr>
          <w:color w:val="000000"/>
          <w:sz w:val="28"/>
          <w:szCs w:val="28"/>
        </w:rPr>
        <w:t>M</w:t>
      </w:r>
      <w:r>
        <w:rPr>
          <w:color w:val="000000"/>
          <w:sz w:val="28"/>
          <w:szCs w:val="28"/>
          <w:vertAlign w:val="subscript"/>
        </w:rPr>
        <w:t xml:space="preserve">1, </w:t>
      </w:r>
      <w:r>
        <w:rPr>
          <w:color w:val="000000"/>
          <w:sz w:val="28"/>
          <w:szCs w:val="28"/>
        </w:rPr>
        <w:t>M</w:t>
      </w:r>
      <w:r>
        <w:rPr>
          <w:color w:val="000000"/>
          <w:sz w:val="28"/>
          <w:szCs w:val="28"/>
          <w:vertAlign w:val="subscript"/>
        </w:rPr>
        <w:t>2</w:t>
      </w:r>
      <w:r>
        <w:rPr>
          <w:color w:val="000000"/>
          <w:sz w:val="28"/>
          <w:szCs w:val="28"/>
        </w:rPr>
        <w:t xml:space="preserve"> - стоимость одного листа А</w:t>
      </w:r>
      <w:proofErr w:type="gramStart"/>
      <w:r>
        <w:rPr>
          <w:color w:val="000000"/>
          <w:sz w:val="28"/>
          <w:szCs w:val="28"/>
        </w:rPr>
        <w:t>4</w:t>
      </w:r>
      <w:proofErr w:type="gramEnd"/>
      <w:r>
        <w:rPr>
          <w:color w:val="000000"/>
          <w:sz w:val="28"/>
          <w:szCs w:val="28"/>
        </w:rPr>
        <w:t xml:space="preserve"> монохромной печати при количестве отпечатанных листов до и свыше 100 тыс. листов соответственно; </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r>
        <w:rPr>
          <w:color w:val="000000"/>
          <w:sz w:val="28"/>
          <w:szCs w:val="28"/>
        </w:rPr>
        <w:t>N</w:t>
      </w:r>
      <w:r>
        <w:rPr>
          <w:color w:val="000000"/>
          <w:sz w:val="28"/>
          <w:szCs w:val="28"/>
          <w:vertAlign w:val="subscript"/>
        </w:rPr>
        <w:t xml:space="preserve">3, </w:t>
      </w:r>
      <w:r>
        <w:rPr>
          <w:color w:val="000000"/>
          <w:sz w:val="28"/>
          <w:szCs w:val="28"/>
        </w:rPr>
        <w:t>N</w:t>
      </w:r>
      <w:r>
        <w:rPr>
          <w:color w:val="000000"/>
          <w:sz w:val="28"/>
          <w:szCs w:val="28"/>
          <w:vertAlign w:val="subscript"/>
        </w:rPr>
        <w:t>4</w:t>
      </w:r>
      <w:r>
        <w:rPr>
          <w:color w:val="000000"/>
          <w:sz w:val="28"/>
          <w:szCs w:val="28"/>
        </w:rPr>
        <w:t xml:space="preserve">  - количество отпечатанных за месяц листов А</w:t>
      </w:r>
      <w:proofErr w:type="gramStart"/>
      <w:r>
        <w:rPr>
          <w:color w:val="000000"/>
          <w:sz w:val="28"/>
          <w:szCs w:val="28"/>
        </w:rPr>
        <w:t>4</w:t>
      </w:r>
      <w:proofErr w:type="gramEnd"/>
      <w:r>
        <w:rPr>
          <w:color w:val="000000"/>
          <w:sz w:val="28"/>
          <w:szCs w:val="28"/>
        </w:rPr>
        <w:t xml:space="preserve"> цветной печати, до и свыше 30 тыс. листов соответственно;</w:t>
      </w:r>
    </w:p>
    <w:p w:rsidR="0099732C" w:rsidRPr="00EA7D14" w:rsidRDefault="0099732C" w:rsidP="00AE78F1">
      <w:pPr>
        <w:pStyle w:val="normal0"/>
        <w:widowControl w:val="0"/>
        <w:pBdr>
          <w:top w:val="nil"/>
          <w:left w:val="nil"/>
          <w:bottom w:val="nil"/>
          <w:right w:val="nil"/>
          <w:between w:val="nil"/>
        </w:pBdr>
        <w:ind w:left="0" w:firstLine="709"/>
        <w:jc w:val="both"/>
        <w:rPr>
          <w:color w:val="000000"/>
          <w:sz w:val="28"/>
          <w:szCs w:val="28"/>
        </w:rPr>
      </w:pPr>
      <w:r>
        <w:rPr>
          <w:color w:val="000000"/>
          <w:sz w:val="28"/>
          <w:szCs w:val="28"/>
        </w:rPr>
        <w:t>C</w:t>
      </w:r>
      <w:r>
        <w:rPr>
          <w:color w:val="000000"/>
          <w:sz w:val="28"/>
          <w:szCs w:val="28"/>
          <w:vertAlign w:val="subscript"/>
        </w:rPr>
        <w:t>1,</w:t>
      </w:r>
      <w:r>
        <w:rPr>
          <w:color w:val="000000"/>
          <w:sz w:val="28"/>
          <w:szCs w:val="28"/>
        </w:rPr>
        <w:t>С</w:t>
      </w:r>
      <w:proofErr w:type="gramStart"/>
      <w:r>
        <w:rPr>
          <w:color w:val="000000"/>
          <w:sz w:val="28"/>
          <w:szCs w:val="28"/>
          <w:vertAlign w:val="subscript"/>
        </w:rPr>
        <w:t>2</w:t>
      </w:r>
      <w:proofErr w:type="gramEnd"/>
      <w:r>
        <w:rPr>
          <w:color w:val="000000"/>
          <w:sz w:val="28"/>
          <w:szCs w:val="28"/>
        </w:rPr>
        <w:t xml:space="preserve">  - стоимость одного листа А4 цветной печати, при количестве отпечатанных листов до и свыше 5 тыс. листов соответственно.</w:t>
      </w:r>
    </w:p>
    <w:p w:rsidR="0099732C" w:rsidRPr="00EA7D14" w:rsidRDefault="0099732C" w:rsidP="00AE78F1">
      <w:pPr>
        <w:pStyle w:val="normal0"/>
        <w:widowControl w:val="0"/>
        <w:pBdr>
          <w:top w:val="nil"/>
          <w:left w:val="nil"/>
          <w:bottom w:val="nil"/>
          <w:right w:val="nil"/>
          <w:between w:val="nil"/>
        </w:pBdr>
        <w:ind w:left="0" w:firstLine="709"/>
        <w:jc w:val="both"/>
        <w:rPr>
          <w:b/>
          <w:i/>
          <w:color w:val="000000"/>
          <w:sz w:val="28"/>
          <w:szCs w:val="28"/>
        </w:rPr>
      </w:pPr>
      <w:r>
        <w:rPr>
          <w:b/>
          <w:i/>
          <w:color w:val="000000"/>
          <w:sz w:val="28"/>
          <w:szCs w:val="28"/>
        </w:rPr>
        <w:t>Пример:</w:t>
      </w:r>
    </w:p>
    <w:p w:rsidR="0099732C" w:rsidRPr="00EA7D14" w:rsidRDefault="0099732C" w:rsidP="00AE78F1">
      <w:pPr>
        <w:pStyle w:val="normal0"/>
        <w:widowControl w:val="0"/>
        <w:pBdr>
          <w:top w:val="nil"/>
          <w:left w:val="nil"/>
          <w:bottom w:val="nil"/>
          <w:right w:val="nil"/>
          <w:between w:val="nil"/>
        </w:pBdr>
        <w:ind w:left="0" w:firstLine="709"/>
        <w:jc w:val="both"/>
        <w:rPr>
          <w:b/>
          <w:color w:val="000000"/>
          <w:sz w:val="28"/>
          <w:szCs w:val="28"/>
        </w:rPr>
      </w:pPr>
      <w:r>
        <w:rPr>
          <w:b/>
          <w:color w:val="000000"/>
          <w:sz w:val="28"/>
          <w:szCs w:val="28"/>
        </w:rPr>
        <w:t xml:space="preserve">При монохромной печати в месяц 90 тыс. листов, стоимость Услуги будет </w:t>
      </w:r>
      <w:proofErr w:type="spellStart"/>
      <w:r>
        <w:rPr>
          <w:b/>
          <w:color w:val="000000"/>
          <w:sz w:val="28"/>
          <w:szCs w:val="28"/>
        </w:rPr>
        <w:t>С</w:t>
      </w:r>
      <w:r>
        <w:rPr>
          <w:b/>
          <w:color w:val="000000"/>
          <w:sz w:val="28"/>
          <w:szCs w:val="28"/>
          <w:vertAlign w:val="subscript"/>
        </w:rPr>
        <w:t>м</w:t>
      </w:r>
      <w:r>
        <w:rPr>
          <w:b/>
          <w:color w:val="000000"/>
          <w:sz w:val="28"/>
          <w:szCs w:val="28"/>
        </w:rPr>
        <w:t>=</w:t>
      </w:r>
      <w:proofErr w:type="spellEnd"/>
      <w:r>
        <w:rPr>
          <w:b/>
          <w:color w:val="000000"/>
          <w:sz w:val="28"/>
          <w:szCs w:val="28"/>
        </w:rPr>
        <w:t xml:space="preserve"> 90 000*М</w:t>
      </w:r>
      <w:proofErr w:type="gramStart"/>
      <w:r>
        <w:rPr>
          <w:b/>
          <w:color w:val="000000"/>
          <w:sz w:val="28"/>
          <w:szCs w:val="28"/>
          <w:vertAlign w:val="subscript"/>
        </w:rPr>
        <w:t>1</w:t>
      </w:r>
      <w:proofErr w:type="gramEnd"/>
      <w:r>
        <w:rPr>
          <w:b/>
          <w:color w:val="000000"/>
          <w:sz w:val="28"/>
          <w:szCs w:val="28"/>
          <w:vertAlign w:val="subscript"/>
        </w:rPr>
        <w:t>.</w:t>
      </w:r>
      <w:r>
        <w:rPr>
          <w:b/>
          <w:color w:val="000000"/>
          <w:sz w:val="28"/>
          <w:szCs w:val="28"/>
        </w:rPr>
        <w:t xml:space="preserve"> При печати 140 тыс. листов в месяц - </w:t>
      </w:r>
      <w:proofErr w:type="spellStart"/>
      <w:r>
        <w:rPr>
          <w:b/>
          <w:color w:val="000000"/>
          <w:sz w:val="28"/>
          <w:szCs w:val="28"/>
        </w:rPr>
        <w:t>С</w:t>
      </w:r>
      <w:r>
        <w:rPr>
          <w:b/>
          <w:color w:val="000000"/>
          <w:sz w:val="28"/>
          <w:szCs w:val="28"/>
          <w:vertAlign w:val="subscript"/>
        </w:rPr>
        <w:t>м</w:t>
      </w:r>
      <w:r>
        <w:rPr>
          <w:b/>
          <w:color w:val="000000"/>
          <w:sz w:val="28"/>
          <w:szCs w:val="28"/>
        </w:rPr>
        <w:t>=</w:t>
      </w:r>
      <w:proofErr w:type="spellEnd"/>
      <w:r>
        <w:rPr>
          <w:b/>
          <w:color w:val="000000"/>
          <w:sz w:val="28"/>
          <w:szCs w:val="28"/>
        </w:rPr>
        <w:t xml:space="preserve"> 100 000*М</w:t>
      </w:r>
      <w:proofErr w:type="gramStart"/>
      <w:r>
        <w:rPr>
          <w:b/>
          <w:color w:val="000000"/>
          <w:sz w:val="28"/>
          <w:szCs w:val="28"/>
          <w:vertAlign w:val="subscript"/>
        </w:rPr>
        <w:t>1</w:t>
      </w:r>
      <w:proofErr w:type="gramEnd"/>
      <w:r>
        <w:rPr>
          <w:b/>
          <w:color w:val="000000"/>
          <w:sz w:val="28"/>
          <w:szCs w:val="28"/>
        </w:rPr>
        <w:t xml:space="preserve"> + 40 000*М</w:t>
      </w:r>
      <w:r>
        <w:rPr>
          <w:b/>
          <w:color w:val="000000"/>
          <w:sz w:val="28"/>
          <w:szCs w:val="28"/>
          <w:vertAlign w:val="subscript"/>
        </w:rPr>
        <w:t>2</w:t>
      </w:r>
      <w:r>
        <w:rPr>
          <w:b/>
          <w:color w:val="000000"/>
          <w:sz w:val="28"/>
          <w:szCs w:val="28"/>
        </w:rPr>
        <w:t xml:space="preserve">. </w:t>
      </w:r>
    </w:p>
    <w:p w:rsidR="0099732C" w:rsidRPr="00EA7D14" w:rsidRDefault="0099732C" w:rsidP="00AE78F1">
      <w:pPr>
        <w:pStyle w:val="normal0"/>
        <w:widowControl w:val="0"/>
        <w:pBdr>
          <w:top w:val="nil"/>
          <w:left w:val="nil"/>
          <w:bottom w:val="nil"/>
          <w:right w:val="nil"/>
          <w:between w:val="nil"/>
        </w:pBdr>
        <w:ind w:left="0" w:firstLine="709"/>
        <w:jc w:val="both"/>
        <w:rPr>
          <w:b/>
          <w:color w:val="000000"/>
          <w:sz w:val="28"/>
          <w:szCs w:val="28"/>
        </w:rPr>
      </w:pPr>
      <w:r>
        <w:rPr>
          <w:b/>
          <w:color w:val="000000"/>
          <w:sz w:val="28"/>
          <w:szCs w:val="28"/>
        </w:rPr>
        <w:t xml:space="preserve">При цветной печати в месяц 5 тыс. листов, стоимость Услуги будет </w:t>
      </w:r>
      <w:proofErr w:type="spellStart"/>
      <w:r>
        <w:rPr>
          <w:b/>
          <w:color w:val="000000"/>
          <w:sz w:val="28"/>
          <w:szCs w:val="28"/>
        </w:rPr>
        <w:t>С</w:t>
      </w:r>
      <w:r>
        <w:rPr>
          <w:b/>
          <w:color w:val="000000"/>
          <w:sz w:val="28"/>
          <w:szCs w:val="28"/>
          <w:vertAlign w:val="subscript"/>
        </w:rPr>
        <w:t>ц</w:t>
      </w:r>
      <w:r>
        <w:rPr>
          <w:b/>
          <w:color w:val="000000"/>
          <w:sz w:val="28"/>
          <w:szCs w:val="28"/>
        </w:rPr>
        <w:t>=</w:t>
      </w:r>
      <w:proofErr w:type="spellEnd"/>
      <w:r>
        <w:rPr>
          <w:b/>
          <w:color w:val="000000"/>
          <w:sz w:val="28"/>
          <w:szCs w:val="28"/>
        </w:rPr>
        <w:t xml:space="preserve"> 5 000*С</w:t>
      </w:r>
      <w:proofErr w:type="gramStart"/>
      <w:r>
        <w:rPr>
          <w:b/>
          <w:color w:val="000000"/>
          <w:sz w:val="28"/>
          <w:szCs w:val="28"/>
          <w:vertAlign w:val="subscript"/>
        </w:rPr>
        <w:t>1</w:t>
      </w:r>
      <w:proofErr w:type="gramEnd"/>
      <w:r>
        <w:rPr>
          <w:b/>
          <w:color w:val="000000"/>
          <w:sz w:val="28"/>
          <w:szCs w:val="28"/>
        </w:rPr>
        <w:t xml:space="preserve">, при печати 8 тыс. листов в месяц – </w:t>
      </w:r>
      <w:proofErr w:type="spellStart"/>
      <w:r>
        <w:rPr>
          <w:b/>
          <w:color w:val="000000"/>
          <w:sz w:val="28"/>
          <w:szCs w:val="28"/>
        </w:rPr>
        <w:t>С</w:t>
      </w:r>
      <w:r>
        <w:rPr>
          <w:b/>
          <w:color w:val="000000"/>
          <w:sz w:val="28"/>
          <w:szCs w:val="28"/>
          <w:vertAlign w:val="subscript"/>
        </w:rPr>
        <w:t>ц</w:t>
      </w:r>
      <w:r>
        <w:rPr>
          <w:b/>
          <w:color w:val="000000"/>
          <w:sz w:val="28"/>
          <w:szCs w:val="28"/>
        </w:rPr>
        <w:t>=</w:t>
      </w:r>
      <w:proofErr w:type="spellEnd"/>
      <w:r>
        <w:rPr>
          <w:b/>
          <w:color w:val="000000"/>
          <w:sz w:val="28"/>
          <w:szCs w:val="28"/>
        </w:rPr>
        <w:t xml:space="preserve"> 5 000*С</w:t>
      </w:r>
      <w:r>
        <w:rPr>
          <w:b/>
          <w:color w:val="000000"/>
          <w:sz w:val="28"/>
          <w:szCs w:val="28"/>
          <w:vertAlign w:val="subscript"/>
        </w:rPr>
        <w:t>1</w:t>
      </w:r>
      <w:r>
        <w:rPr>
          <w:b/>
          <w:color w:val="000000"/>
          <w:sz w:val="28"/>
          <w:szCs w:val="28"/>
        </w:rPr>
        <w:t xml:space="preserve"> + 3 000*С</w:t>
      </w:r>
      <w:r>
        <w:rPr>
          <w:b/>
          <w:color w:val="000000"/>
          <w:sz w:val="28"/>
          <w:szCs w:val="28"/>
          <w:vertAlign w:val="subscript"/>
        </w:rPr>
        <w:t>2.</w:t>
      </w:r>
    </w:p>
    <w:p w:rsidR="0099732C" w:rsidRPr="00EA7D14" w:rsidRDefault="0099732C" w:rsidP="00F435FB">
      <w:pPr>
        <w:pStyle w:val="normal0"/>
        <w:widowControl w:val="0"/>
        <w:numPr>
          <w:ilvl w:val="2"/>
          <w:numId w:val="31"/>
        </w:numPr>
        <w:pBdr>
          <w:top w:val="nil"/>
          <w:left w:val="nil"/>
          <w:bottom w:val="nil"/>
          <w:right w:val="nil"/>
          <w:between w:val="nil"/>
        </w:pBdr>
        <w:ind w:left="0" w:firstLine="709"/>
        <w:jc w:val="both"/>
        <w:rPr>
          <w:color w:val="000000"/>
          <w:sz w:val="28"/>
          <w:szCs w:val="28"/>
        </w:rPr>
      </w:pPr>
      <w:r>
        <w:rPr>
          <w:color w:val="000000"/>
          <w:sz w:val="28"/>
          <w:szCs w:val="28"/>
        </w:rPr>
        <w:t xml:space="preserve"> Единая стоимость напечатанных листов включает в себя:</w:t>
      </w:r>
    </w:p>
    <w:p w:rsidR="0099732C" w:rsidRPr="00EA7D14" w:rsidRDefault="0099732C" w:rsidP="00F435FB">
      <w:pPr>
        <w:pStyle w:val="normal0"/>
        <w:widowControl w:val="0"/>
        <w:numPr>
          <w:ilvl w:val="0"/>
          <w:numId w:val="3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регулярное сервисное обслуживание Оборудования;</w:t>
      </w:r>
    </w:p>
    <w:p w:rsidR="0099732C" w:rsidRPr="00EA7D14" w:rsidRDefault="0099732C" w:rsidP="00F435FB">
      <w:pPr>
        <w:pStyle w:val="normal0"/>
        <w:widowControl w:val="0"/>
        <w:numPr>
          <w:ilvl w:val="0"/>
          <w:numId w:val="3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доставку, установку и подключение Оборудования Исполнителя, взамен печатающих устройств Заказчика, отслуживших срок эксплуатации;</w:t>
      </w:r>
    </w:p>
    <w:p w:rsidR="0099732C" w:rsidRPr="00EA7D14" w:rsidRDefault="0099732C" w:rsidP="00F435FB">
      <w:pPr>
        <w:pStyle w:val="normal0"/>
        <w:widowControl w:val="0"/>
        <w:numPr>
          <w:ilvl w:val="0"/>
          <w:numId w:val="39"/>
        </w:numPr>
        <w:pBdr>
          <w:top w:val="nil"/>
          <w:left w:val="nil"/>
          <w:bottom w:val="nil"/>
          <w:right w:val="nil"/>
          <w:between w:val="nil"/>
        </w:pBdr>
        <w:tabs>
          <w:tab w:val="left" w:pos="1134"/>
        </w:tabs>
        <w:ind w:left="0" w:firstLine="709"/>
        <w:jc w:val="both"/>
        <w:rPr>
          <w:color w:val="000000"/>
          <w:sz w:val="28"/>
          <w:szCs w:val="28"/>
        </w:rPr>
      </w:pPr>
      <w:bookmarkStart w:id="17" w:name="_lnxbz9" w:colFirst="0" w:colLast="0"/>
      <w:bookmarkEnd w:id="17"/>
      <w:r>
        <w:rPr>
          <w:color w:val="000000"/>
          <w:sz w:val="28"/>
          <w:szCs w:val="28"/>
        </w:rPr>
        <w:t>ремонт Оборудования, вышедшего из строя;</w:t>
      </w:r>
    </w:p>
    <w:p w:rsidR="0099732C" w:rsidRPr="00EA7D14" w:rsidRDefault="0099732C" w:rsidP="00F435FB">
      <w:pPr>
        <w:pStyle w:val="normal0"/>
        <w:widowControl w:val="0"/>
        <w:numPr>
          <w:ilvl w:val="0"/>
          <w:numId w:val="3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поставку расходных материалов;</w:t>
      </w:r>
    </w:p>
    <w:p w:rsidR="0099732C" w:rsidRPr="00EA7D14" w:rsidRDefault="0099732C" w:rsidP="00F435FB">
      <w:pPr>
        <w:pStyle w:val="normal0"/>
        <w:widowControl w:val="0"/>
        <w:numPr>
          <w:ilvl w:val="0"/>
          <w:numId w:val="3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обеспечение штатной работоспособности Оборудования; </w:t>
      </w:r>
    </w:p>
    <w:p w:rsidR="0099732C" w:rsidRPr="00EA7D14" w:rsidRDefault="0099732C" w:rsidP="00F435FB">
      <w:pPr>
        <w:pStyle w:val="normal0"/>
        <w:widowControl w:val="0"/>
        <w:numPr>
          <w:ilvl w:val="0"/>
          <w:numId w:val="3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поддержание корректной (совпадающей с мониторами) цветопередачи, на всех устройствах цветной печати.</w:t>
      </w:r>
    </w:p>
    <w:p w:rsidR="0099732C" w:rsidRPr="00EA7D14" w:rsidRDefault="0099732C" w:rsidP="00AE78F1">
      <w:pPr>
        <w:pStyle w:val="normal0"/>
        <w:widowControl w:val="0"/>
        <w:pBdr>
          <w:top w:val="nil"/>
          <w:left w:val="nil"/>
          <w:bottom w:val="nil"/>
          <w:right w:val="nil"/>
          <w:between w:val="nil"/>
        </w:pBdr>
        <w:tabs>
          <w:tab w:val="left" w:pos="1134"/>
        </w:tabs>
        <w:jc w:val="both"/>
        <w:rPr>
          <w:sz w:val="28"/>
          <w:szCs w:val="28"/>
        </w:rPr>
      </w:pPr>
      <w:r>
        <w:rPr>
          <w:color w:val="000000"/>
          <w:sz w:val="28"/>
          <w:szCs w:val="28"/>
        </w:rPr>
        <w:t>-  установку программного обеспечения на Оборудовании Заказчика и предоставленном Исполнителем собственном оборудовании, обеспечивающего хранение информации о количестве печати.</w:t>
      </w:r>
    </w:p>
    <w:p w:rsidR="0099732C" w:rsidRPr="00EA7D14" w:rsidRDefault="0099732C" w:rsidP="00F435FB">
      <w:pPr>
        <w:pStyle w:val="normal0"/>
        <w:numPr>
          <w:ilvl w:val="2"/>
          <w:numId w:val="31"/>
        </w:numPr>
        <w:pBdr>
          <w:top w:val="nil"/>
          <w:left w:val="nil"/>
          <w:bottom w:val="nil"/>
          <w:right w:val="nil"/>
          <w:between w:val="nil"/>
        </w:pBdr>
        <w:ind w:left="0" w:firstLine="709"/>
        <w:jc w:val="both"/>
        <w:rPr>
          <w:color w:val="000000"/>
          <w:sz w:val="28"/>
          <w:szCs w:val="28"/>
        </w:rPr>
      </w:pPr>
      <w:r>
        <w:rPr>
          <w:color w:val="000000"/>
          <w:sz w:val="28"/>
          <w:szCs w:val="28"/>
        </w:rPr>
        <w:t xml:space="preserve"> Исполнитель должен представить варианты стоимости монохромного и цветного напечатанных листов в зависимости от месячных объемов печати, исходя из следующих критериев:</w:t>
      </w:r>
    </w:p>
    <w:p w:rsidR="0099732C" w:rsidRPr="00EA7D14" w:rsidRDefault="0099732C" w:rsidP="00F435FB">
      <w:pPr>
        <w:pStyle w:val="normal0"/>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 xml:space="preserve">монохромная печать – до 100 тыс. </w:t>
      </w:r>
      <w:proofErr w:type="spellStart"/>
      <w:proofErr w:type="gramStart"/>
      <w:r>
        <w:rPr>
          <w:color w:val="000000"/>
          <w:sz w:val="28"/>
          <w:szCs w:val="28"/>
        </w:rPr>
        <w:t>стр</w:t>
      </w:r>
      <w:proofErr w:type="spellEnd"/>
      <w:proofErr w:type="gramEnd"/>
      <w:r>
        <w:rPr>
          <w:color w:val="000000"/>
          <w:sz w:val="28"/>
          <w:szCs w:val="28"/>
        </w:rPr>
        <w:t>/</w:t>
      </w:r>
      <w:proofErr w:type="spellStart"/>
      <w:r>
        <w:rPr>
          <w:color w:val="000000"/>
          <w:sz w:val="28"/>
          <w:szCs w:val="28"/>
        </w:rPr>
        <w:t>мес</w:t>
      </w:r>
      <w:proofErr w:type="spellEnd"/>
      <w:r>
        <w:rPr>
          <w:color w:val="000000"/>
          <w:sz w:val="28"/>
          <w:szCs w:val="28"/>
        </w:rPr>
        <w:t xml:space="preserve"> (M</w:t>
      </w:r>
      <w:r>
        <w:rPr>
          <w:color w:val="000000"/>
          <w:sz w:val="28"/>
          <w:szCs w:val="28"/>
          <w:vertAlign w:val="subscript"/>
        </w:rPr>
        <w:t>1</w:t>
      </w:r>
      <w:r>
        <w:rPr>
          <w:color w:val="000000"/>
          <w:sz w:val="28"/>
          <w:szCs w:val="28"/>
        </w:rPr>
        <w:t>);</w:t>
      </w:r>
    </w:p>
    <w:p w:rsidR="0099732C" w:rsidRPr="00EA7D14" w:rsidRDefault="0099732C" w:rsidP="00F435FB">
      <w:pPr>
        <w:pStyle w:val="normal0"/>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 xml:space="preserve">цветная печать – до 5 тыс. </w:t>
      </w:r>
      <w:proofErr w:type="spellStart"/>
      <w:proofErr w:type="gramStart"/>
      <w:r>
        <w:rPr>
          <w:color w:val="000000"/>
          <w:sz w:val="28"/>
          <w:szCs w:val="28"/>
        </w:rPr>
        <w:t>стр</w:t>
      </w:r>
      <w:proofErr w:type="spellEnd"/>
      <w:proofErr w:type="gramEnd"/>
      <w:r>
        <w:rPr>
          <w:color w:val="000000"/>
          <w:sz w:val="28"/>
          <w:szCs w:val="28"/>
        </w:rPr>
        <w:t>/</w:t>
      </w:r>
      <w:proofErr w:type="spellStart"/>
      <w:r>
        <w:rPr>
          <w:color w:val="000000"/>
          <w:sz w:val="28"/>
          <w:szCs w:val="28"/>
        </w:rPr>
        <w:t>мес</w:t>
      </w:r>
      <w:proofErr w:type="spellEnd"/>
      <w:r>
        <w:rPr>
          <w:color w:val="000000"/>
          <w:sz w:val="28"/>
          <w:szCs w:val="28"/>
        </w:rPr>
        <w:t xml:space="preserve"> (C</w:t>
      </w:r>
      <w:r>
        <w:rPr>
          <w:color w:val="000000"/>
          <w:sz w:val="28"/>
          <w:szCs w:val="28"/>
          <w:vertAlign w:val="subscript"/>
        </w:rPr>
        <w:t>1</w:t>
      </w:r>
      <w:r>
        <w:rPr>
          <w:color w:val="000000"/>
          <w:sz w:val="28"/>
          <w:szCs w:val="28"/>
        </w:rPr>
        <w:t>);</w:t>
      </w:r>
    </w:p>
    <w:p w:rsidR="0099732C" w:rsidRPr="00EA7D14" w:rsidRDefault="0099732C" w:rsidP="00F435FB">
      <w:pPr>
        <w:pStyle w:val="normal0"/>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 xml:space="preserve">монохромная печать – свыше 100 тыс. </w:t>
      </w:r>
      <w:proofErr w:type="spellStart"/>
      <w:proofErr w:type="gramStart"/>
      <w:r>
        <w:rPr>
          <w:color w:val="000000"/>
          <w:sz w:val="28"/>
          <w:szCs w:val="28"/>
        </w:rPr>
        <w:t>стр</w:t>
      </w:r>
      <w:proofErr w:type="spellEnd"/>
      <w:proofErr w:type="gramEnd"/>
      <w:r>
        <w:rPr>
          <w:color w:val="000000"/>
          <w:sz w:val="28"/>
          <w:szCs w:val="28"/>
        </w:rPr>
        <w:t>/</w:t>
      </w:r>
      <w:proofErr w:type="spellStart"/>
      <w:r>
        <w:rPr>
          <w:color w:val="000000"/>
          <w:sz w:val="28"/>
          <w:szCs w:val="28"/>
        </w:rPr>
        <w:t>мес</w:t>
      </w:r>
      <w:proofErr w:type="spellEnd"/>
      <w:r>
        <w:rPr>
          <w:color w:val="000000"/>
          <w:sz w:val="28"/>
          <w:szCs w:val="28"/>
        </w:rPr>
        <w:t xml:space="preserve"> (M</w:t>
      </w:r>
      <w:r>
        <w:rPr>
          <w:color w:val="000000"/>
          <w:sz w:val="28"/>
          <w:szCs w:val="28"/>
          <w:vertAlign w:val="subscript"/>
        </w:rPr>
        <w:t>2</w:t>
      </w:r>
      <w:r>
        <w:rPr>
          <w:color w:val="000000"/>
          <w:sz w:val="28"/>
          <w:szCs w:val="28"/>
        </w:rPr>
        <w:t>);</w:t>
      </w:r>
    </w:p>
    <w:p w:rsidR="0099732C" w:rsidRPr="00EA7D14" w:rsidRDefault="0099732C" w:rsidP="00F435FB">
      <w:pPr>
        <w:pStyle w:val="normal0"/>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 xml:space="preserve">цветная печать – свыше 5 тыс. </w:t>
      </w:r>
      <w:proofErr w:type="spellStart"/>
      <w:proofErr w:type="gramStart"/>
      <w:r>
        <w:rPr>
          <w:color w:val="000000"/>
          <w:sz w:val="28"/>
          <w:szCs w:val="28"/>
        </w:rPr>
        <w:t>стр</w:t>
      </w:r>
      <w:proofErr w:type="spellEnd"/>
      <w:proofErr w:type="gramEnd"/>
      <w:r>
        <w:rPr>
          <w:color w:val="000000"/>
          <w:sz w:val="28"/>
          <w:szCs w:val="28"/>
        </w:rPr>
        <w:t>/</w:t>
      </w:r>
      <w:proofErr w:type="spellStart"/>
      <w:r>
        <w:rPr>
          <w:color w:val="000000"/>
          <w:sz w:val="28"/>
          <w:szCs w:val="28"/>
        </w:rPr>
        <w:t>мес</w:t>
      </w:r>
      <w:proofErr w:type="spellEnd"/>
      <w:r>
        <w:rPr>
          <w:color w:val="000000"/>
          <w:sz w:val="28"/>
          <w:szCs w:val="28"/>
        </w:rPr>
        <w:t xml:space="preserve"> (С</w:t>
      </w:r>
      <w:r>
        <w:rPr>
          <w:color w:val="000000"/>
          <w:sz w:val="28"/>
          <w:szCs w:val="28"/>
          <w:vertAlign w:val="subscript"/>
        </w:rPr>
        <w:t>2</w:t>
      </w:r>
      <w:r>
        <w:rPr>
          <w:color w:val="000000"/>
          <w:sz w:val="28"/>
          <w:szCs w:val="28"/>
        </w:rPr>
        <w:t>);</w:t>
      </w:r>
    </w:p>
    <w:p w:rsidR="0099732C" w:rsidRPr="00EA7D14" w:rsidRDefault="0099732C" w:rsidP="00AE78F1">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4.6.10.</w:t>
      </w:r>
      <w:r>
        <w:rPr>
          <w:rFonts w:ascii="Times New Roman" w:hAnsi="Times New Roman" w:cs="Times New Roman"/>
          <w:i/>
          <w:sz w:val="28"/>
          <w:szCs w:val="28"/>
        </w:rPr>
        <w:t xml:space="preserve">        </w:t>
      </w:r>
      <w:r>
        <w:rPr>
          <w:rFonts w:ascii="Times New Roman" w:hAnsi="Times New Roman" w:cs="Times New Roman"/>
          <w:color w:val="000000"/>
          <w:sz w:val="28"/>
          <w:szCs w:val="28"/>
        </w:rPr>
        <w:t xml:space="preserve">Допускается увеличение стоимости печатного листа не более чем на 10% при печати на оборудовании Исполнителя, но во всех случаях не выше стоимости единичных расценок, установленной пунктом 4.6.3. </w:t>
      </w:r>
    </w:p>
    <w:p w:rsidR="0099732C" w:rsidRPr="00EA7D14" w:rsidRDefault="0099732C" w:rsidP="00AE78F1">
      <w:pPr>
        <w:pStyle w:val="normal0"/>
        <w:pBdr>
          <w:top w:val="nil"/>
          <w:left w:val="nil"/>
          <w:bottom w:val="nil"/>
          <w:right w:val="nil"/>
          <w:between w:val="nil"/>
        </w:pBdr>
        <w:ind w:left="1080" w:hanging="1080"/>
        <w:jc w:val="both"/>
        <w:rPr>
          <w:color w:val="000000"/>
          <w:sz w:val="28"/>
          <w:szCs w:val="28"/>
        </w:rPr>
      </w:pPr>
      <w:r>
        <w:rPr>
          <w:color w:val="000000"/>
          <w:sz w:val="28"/>
          <w:szCs w:val="28"/>
        </w:rPr>
        <w:t>4.6.11. Оплата производится по безналичному расчету.</w:t>
      </w:r>
    </w:p>
    <w:p w:rsidR="0099732C" w:rsidRPr="00EA7D14" w:rsidRDefault="0099732C" w:rsidP="00F435FB">
      <w:pPr>
        <w:pStyle w:val="normal0"/>
        <w:numPr>
          <w:ilvl w:val="2"/>
          <w:numId w:val="43"/>
        </w:numPr>
        <w:pBdr>
          <w:top w:val="nil"/>
          <w:left w:val="nil"/>
          <w:bottom w:val="nil"/>
          <w:right w:val="nil"/>
          <w:between w:val="nil"/>
        </w:pBdr>
        <w:ind w:left="1418" w:hanging="1418"/>
        <w:jc w:val="both"/>
        <w:rPr>
          <w:color w:val="000000"/>
          <w:sz w:val="28"/>
          <w:szCs w:val="28"/>
        </w:rPr>
      </w:pPr>
      <w:r>
        <w:rPr>
          <w:color w:val="000000"/>
          <w:sz w:val="28"/>
          <w:szCs w:val="28"/>
        </w:rPr>
        <w:t xml:space="preserve"> </w:t>
      </w:r>
      <w:proofErr w:type="gramStart"/>
      <w:r>
        <w:rPr>
          <w:color w:val="000000"/>
          <w:sz w:val="28"/>
          <w:szCs w:val="28"/>
        </w:rPr>
        <w:t>Исполнителем до 5-го числа месяца, следующего за отчетным, предоставляется акт оказанных Услуг с подробной детализацией/расшифровкой информации, счет/счёт-фактура.</w:t>
      </w:r>
      <w:proofErr w:type="gramEnd"/>
    </w:p>
    <w:p w:rsidR="0099732C" w:rsidRDefault="0099732C" w:rsidP="00F435FB">
      <w:pPr>
        <w:pStyle w:val="normal0"/>
        <w:numPr>
          <w:ilvl w:val="2"/>
          <w:numId w:val="43"/>
        </w:numPr>
        <w:pBdr>
          <w:top w:val="nil"/>
          <w:left w:val="nil"/>
          <w:bottom w:val="nil"/>
          <w:right w:val="nil"/>
          <w:between w:val="nil"/>
        </w:pBdr>
        <w:ind w:left="0" w:firstLine="0"/>
        <w:jc w:val="both"/>
        <w:rPr>
          <w:color w:val="000000"/>
          <w:sz w:val="28"/>
          <w:szCs w:val="28"/>
        </w:rPr>
      </w:pPr>
      <w:r>
        <w:rPr>
          <w:color w:val="000000"/>
          <w:sz w:val="28"/>
          <w:szCs w:val="28"/>
        </w:rPr>
        <w:lastRenderedPageBreak/>
        <w:t xml:space="preserve"> Оплата Услуг производится Заказчиком ежемесячно в течение 30 (тридцати) календарных дней после подписания сторонами акта сдачи–приемки оказанных Услуг на основании счета от Исполнителя.</w:t>
      </w:r>
    </w:p>
    <w:p w:rsidR="00AE78F1" w:rsidRPr="00283ED5" w:rsidRDefault="00AE78F1" w:rsidP="00AE78F1">
      <w:pPr>
        <w:pStyle w:val="normal0"/>
        <w:pBdr>
          <w:top w:val="nil"/>
          <w:left w:val="nil"/>
          <w:bottom w:val="nil"/>
          <w:right w:val="nil"/>
          <w:between w:val="nil"/>
        </w:pBdr>
        <w:ind w:left="0"/>
        <w:jc w:val="both"/>
        <w:rPr>
          <w:color w:val="000000"/>
          <w:sz w:val="28"/>
          <w:szCs w:val="28"/>
        </w:rPr>
      </w:pPr>
    </w:p>
    <w:p w:rsidR="0099732C" w:rsidRPr="00283ED5" w:rsidRDefault="0099732C" w:rsidP="00F435FB">
      <w:pPr>
        <w:pStyle w:val="normal0"/>
        <w:numPr>
          <w:ilvl w:val="1"/>
          <w:numId w:val="40"/>
        </w:numPr>
        <w:pBdr>
          <w:top w:val="nil"/>
          <w:left w:val="nil"/>
          <w:bottom w:val="nil"/>
          <w:right w:val="nil"/>
          <w:between w:val="nil"/>
        </w:pBdr>
        <w:tabs>
          <w:tab w:val="left" w:pos="993"/>
        </w:tabs>
        <w:ind w:left="0" w:firstLine="284"/>
        <w:jc w:val="both"/>
        <w:rPr>
          <w:b/>
          <w:color w:val="000000"/>
          <w:sz w:val="28"/>
          <w:szCs w:val="28"/>
        </w:rPr>
      </w:pPr>
      <w:r>
        <w:rPr>
          <w:b/>
          <w:color w:val="000000"/>
          <w:sz w:val="28"/>
          <w:szCs w:val="28"/>
        </w:rPr>
        <w:t>Прочие условия</w:t>
      </w:r>
    </w:p>
    <w:p w:rsidR="0099732C" w:rsidRPr="00283ED5" w:rsidRDefault="0099732C" w:rsidP="00F435FB">
      <w:pPr>
        <w:pStyle w:val="normal0"/>
        <w:numPr>
          <w:ilvl w:val="2"/>
          <w:numId w:val="40"/>
        </w:numPr>
        <w:pBdr>
          <w:top w:val="nil"/>
          <w:left w:val="nil"/>
          <w:bottom w:val="nil"/>
          <w:right w:val="nil"/>
          <w:between w:val="nil"/>
        </w:pBdr>
        <w:tabs>
          <w:tab w:val="left" w:pos="993"/>
        </w:tabs>
        <w:ind w:left="0" w:firstLine="142"/>
        <w:jc w:val="both"/>
        <w:rPr>
          <w:color w:val="000000"/>
          <w:sz w:val="28"/>
          <w:szCs w:val="28"/>
        </w:rPr>
      </w:pPr>
      <w:r>
        <w:rPr>
          <w:color w:val="000000"/>
          <w:sz w:val="28"/>
          <w:szCs w:val="28"/>
        </w:rPr>
        <w:t xml:space="preserve">Исполнитель предоставляет не позднее 5–го числа месяца, следующего за </w:t>
      </w:r>
      <w:proofErr w:type="gramStart"/>
      <w:r>
        <w:rPr>
          <w:color w:val="000000"/>
          <w:sz w:val="28"/>
          <w:szCs w:val="28"/>
        </w:rPr>
        <w:t>отчетным</w:t>
      </w:r>
      <w:proofErr w:type="gramEnd"/>
      <w:r>
        <w:rPr>
          <w:color w:val="000000"/>
          <w:sz w:val="28"/>
          <w:szCs w:val="28"/>
        </w:rPr>
        <w:t>:</w:t>
      </w:r>
    </w:p>
    <w:p w:rsidR="0099732C" w:rsidRPr="00283ED5" w:rsidRDefault="0099732C" w:rsidP="00F435FB">
      <w:pPr>
        <w:pStyle w:val="normal0"/>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отчёт за месяц в разрезе </w:t>
      </w:r>
      <w:proofErr w:type="gramStart"/>
      <w:r>
        <w:rPr>
          <w:color w:val="000000"/>
          <w:sz w:val="28"/>
          <w:szCs w:val="28"/>
        </w:rPr>
        <w:t>устройств/типов отпечатков/количества отпечатков</w:t>
      </w:r>
      <w:proofErr w:type="gramEnd"/>
      <w:r>
        <w:rPr>
          <w:color w:val="000000"/>
          <w:sz w:val="28"/>
          <w:szCs w:val="28"/>
        </w:rPr>
        <w:t>;</w:t>
      </w:r>
    </w:p>
    <w:p w:rsidR="0099732C" w:rsidRPr="00283ED5" w:rsidRDefault="0099732C" w:rsidP="00F435FB">
      <w:pPr>
        <w:pStyle w:val="normal0"/>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подробный отчёт по SLA в разрезе обращений/устройств;</w:t>
      </w:r>
    </w:p>
    <w:p w:rsidR="0099732C" w:rsidRPr="00283ED5" w:rsidRDefault="0099732C" w:rsidP="00F435FB">
      <w:pPr>
        <w:pStyle w:val="normal0"/>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журнал событий с устройств, включая, </w:t>
      </w:r>
      <w:proofErr w:type="gramStart"/>
      <w:r>
        <w:rPr>
          <w:color w:val="000000"/>
          <w:sz w:val="28"/>
          <w:szCs w:val="28"/>
        </w:rPr>
        <w:t>но</w:t>
      </w:r>
      <w:proofErr w:type="gramEnd"/>
      <w:r>
        <w:rPr>
          <w:color w:val="000000"/>
          <w:sz w:val="28"/>
          <w:szCs w:val="28"/>
        </w:rPr>
        <w:t xml:space="preserve"> не ограничиваясь, форматов А3 и выше.</w:t>
      </w:r>
    </w:p>
    <w:p w:rsidR="0099732C" w:rsidRPr="00283ED5" w:rsidRDefault="0099732C" w:rsidP="00F435FB">
      <w:pPr>
        <w:pStyle w:val="normal0"/>
        <w:numPr>
          <w:ilvl w:val="2"/>
          <w:numId w:val="40"/>
        </w:numPr>
        <w:pBdr>
          <w:top w:val="nil"/>
          <w:left w:val="nil"/>
          <w:bottom w:val="nil"/>
          <w:right w:val="nil"/>
          <w:between w:val="nil"/>
        </w:pBdr>
        <w:ind w:left="0" w:firstLine="142"/>
        <w:jc w:val="both"/>
        <w:rPr>
          <w:color w:val="000000"/>
          <w:sz w:val="28"/>
          <w:szCs w:val="28"/>
        </w:rPr>
      </w:pPr>
      <w:r>
        <w:rPr>
          <w:color w:val="000000"/>
          <w:sz w:val="28"/>
          <w:szCs w:val="28"/>
        </w:rPr>
        <w:t>Исполнитель предоставляет доступ представителю Заказчика к системе учёта обращений (SD Исполнителя).</w:t>
      </w:r>
    </w:p>
    <w:p w:rsidR="0099732C" w:rsidRPr="00283ED5" w:rsidRDefault="0099732C" w:rsidP="00F435FB">
      <w:pPr>
        <w:pStyle w:val="normal0"/>
        <w:numPr>
          <w:ilvl w:val="2"/>
          <w:numId w:val="40"/>
        </w:numPr>
        <w:pBdr>
          <w:top w:val="nil"/>
          <w:left w:val="nil"/>
          <w:bottom w:val="nil"/>
          <w:right w:val="nil"/>
          <w:between w:val="nil"/>
        </w:pBdr>
        <w:ind w:left="0" w:firstLine="142"/>
        <w:jc w:val="both"/>
        <w:rPr>
          <w:color w:val="000000"/>
          <w:sz w:val="28"/>
          <w:szCs w:val="28"/>
        </w:rPr>
      </w:pPr>
      <w:r>
        <w:rPr>
          <w:color w:val="000000"/>
          <w:sz w:val="28"/>
          <w:szCs w:val="28"/>
        </w:rPr>
        <w:t xml:space="preserve"> Исполнитель обеспечивает механизм интеграции с сервис деск (SD) Заказчика на основе обмена почтовыми сообщениями до начала оказания услуг.</w:t>
      </w:r>
    </w:p>
    <w:p w:rsidR="0099732C" w:rsidRPr="00283ED5" w:rsidRDefault="0099732C" w:rsidP="00F435FB">
      <w:pPr>
        <w:pStyle w:val="normal0"/>
        <w:numPr>
          <w:ilvl w:val="2"/>
          <w:numId w:val="40"/>
        </w:numPr>
        <w:pBdr>
          <w:top w:val="nil"/>
          <w:left w:val="nil"/>
          <w:bottom w:val="nil"/>
          <w:right w:val="nil"/>
          <w:between w:val="nil"/>
        </w:pBdr>
        <w:ind w:left="0" w:firstLine="142"/>
        <w:jc w:val="both"/>
        <w:rPr>
          <w:color w:val="000000"/>
          <w:sz w:val="28"/>
          <w:szCs w:val="28"/>
        </w:rPr>
      </w:pPr>
      <w:r>
        <w:rPr>
          <w:color w:val="000000"/>
          <w:sz w:val="28"/>
          <w:szCs w:val="28"/>
        </w:rPr>
        <w:t xml:space="preserve"> Исполнитель обеспечивает все цветные печатающие устройства и печатающие устройства формата А3 расходными материалами оригинального производства.</w:t>
      </w:r>
    </w:p>
    <w:p w:rsidR="0099732C" w:rsidRPr="00283ED5" w:rsidRDefault="0099732C" w:rsidP="00F435FB">
      <w:pPr>
        <w:pStyle w:val="normal0"/>
        <w:numPr>
          <w:ilvl w:val="2"/>
          <w:numId w:val="40"/>
        </w:numPr>
        <w:pBdr>
          <w:top w:val="nil"/>
          <w:left w:val="nil"/>
          <w:bottom w:val="nil"/>
          <w:right w:val="nil"/>
          <w:between w:val="nil"/>
        </w:pBdr>
        <w:ind w:left="0" w:firstLine="142"/>
        <w:jc w:val="both"/>
        <w:rPr>
          <w:color w:val="000000"/>
          <w:sz w:val="28"/>
          <w:szCs w:val="28"/>
        </w:rPr>
      </w:pPr>
      <w:r>
        <w:rPr>
          <w:color w:val="000000"/>
          <w:sz w:val="28"/>
          <w:szCs w:val="28"/>
        </w:rPr>
        <w:t xml:space="preserve"> Исполнитель должен максимально исключить повторяемость неработоспособности Оборудования по одним и тем же ошибкам и неисправностям в течение не менее чем 20 календарных дней с момента устранения неполадки.</w:t>
      </w:r>
    </w:p>
    <w:p w:rsidR="0099732C" w:rsidRPr="00283ED5" w:rsidRDefault="0099732C" w:rsidP="00F435FB">
      <w:pPr>
        <w:pStyle w:val="normal0"/>
        <w:numPr>
          <w:ilvl w:val="2"/>
          <w:numId w:val="40"/>
        </w:numPr>
        <w:pBdr>
          <w:top w:val="nil"/>
          <w:left w:val="nil"/>
          <w:bottom w:val="nil"/>
          <w:right w:val="nil"/>
          <w:between w:val="nil"/>
        </w:pBdr>
        <w:ind w:left="0" w:firstLine="142"/>
        <w:jc w:val="left"/>
        <w:rPr>
          <w:color w:val="000000"/>
          <w:sz w:val="28"/>
          <w:szCs w:val="28"/>
        </w:rPr>
      </w:pPr>
      <w:r>
        <w:rPr>
          <w:color w:val="000000"/>
          <w:sz w:val="28"/>
          <w:szCs w:val="28"/>
        </w:rPr>
        <w:t xml:space="preserve">  Исполнитель обеспечивает следующее качество напечатанных листов:</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фонового «ореола»;</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горизонтальных/вертикальных полос на изображении;</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складок на бумаге и ее деформации;</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искажения изображения и шрифтов;</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пропусков на изображении;</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четкая, контрастная печать;</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правильная регистрация бумаги;</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незакрепленного изображения;</w:t>
      </w:r>
    </w:p>
    <w:p w:rsidR="0099732C" w:rsidRPr="00283ED5"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равномерная печать;</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чистая печать (отсутствие точек на копии);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на отпечатке частиц тонера;</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rPr>
          <w:color w:val="000000"/>
          <w:sz w:val="28"/>
          <w:szCs w:val="28"/>
        </w:rPr>
      </w:pPr>
      <w:r>
        <w:rPr>
          <w:color w:val="000000"/>
          <w:sz w:val="28"/>
          <w:szCs w:val="28"/>
        </w:rPr>
        <w:t>отсутствие посторонних шумов устройства при печати;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both"/>
        <w:rPr>
          <w:b/>
          <w:color w:val="000000"/>
          <w:sz w:val="32"/>
          <w:szCs w:val="32"/>
        </w:rPr>
      </w:pPr>
      <w:r>
        <w:rPr>
          <w:color w:val="000000"/>
          <w:sz w:val="28"/>
          <w:szCs w:val="28"/>
        </w:rPr>
        <w:t>качество цветных отпечатков на устройствах формата А3 и выше должно без искажений передавать цвета изображения и полностью совпадать с цветами мониторов пользователей. Корректная калибровка и профилирование цветов таких устрой</w:t>
      </w:r>
      <w:proofErr w:type="gramStart"/>
      <w:r>
        <w:rPr>
          <w:color w:val="000000"/>
          <w:sz w:val="28"/>
          <w:szCs w:val="28"/>
        </w:rPr>
        <w:t>ств пр</w:t>
      </w:r>
      <w:proofErr w:type="gramEnd"/>
      <w:r>
        <w:rPr>
          <w:color w:val="000000"/>
          <w:sz w:val="28"/>
          <w:szCs w:val="28"/>
        </w:rPr>
        <w:t>оизводится силами Исполнителя не реже 1 раза в месяц, либо по факту замены расходных материалов.</w:t>
      </w:r>
    </w:p>
    <w:p w:rsidR="0099732C" w:rsidRPr="00F22593" w:rsidRDefault="0099732C" w:rsidP="00AE78F1"/>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99732C" w:rsidRDefault="00AE78F1">
            <w:pPr>
              <w:pStyle w:val="19"/>
              <w:ind w:firstLine="397"/>
              <w:rPr>
                <w:sz w:val="24"/>
                <w:szCs w:val="24"/>
              </w:rPr>
            </w:pPr>
            <w:r>
              <w:rPr>
                <w:sz w:val="24"/>
                <w:szCs w:val="24"/>
              </w:rPr>
              <w:t xml:space="preserve">Открытый конкурс в электронной форме № ОКэ-СВЕРД-19-0015 по предмету закупки "Предоставление услуг печати и копирования документов в подразделениях Уральского филиала ПАО «ТрансКонтейнер» с местом расположения в </w:t>
            </w:r>
            <w:proofErr w:type="gramStart"/>
            <w:r>
              <w:rPr>
                <w:sz w:val="24"/>
                <w:szCs w:val="24"/>
              </w:rPr>
              <w:t>г</w:t>
            </w:r>
            <w:proofErr w:type="gramEnd"/>
            <w:r>
              <w:rPr>
                <w:sz w:val="24"/>
                <w:szCs w:val="24"/>
              </w:rPr>
              <w:t>. Екатеринбурге и в г. Челябинске."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99732C" w:rsidRDefault="00AE78F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E78F1" w:rsidRDefault="00AE78F1">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99732C" w:rsidRDefault="00AE78F1">
            <w:pPr>
              <w:pStyle w:val="19"/>
              <w:ind w:firstLine="0"/>
              <w:rPr>
                <w:sz w:val="24"/>
                <w:szCs w:val="24"/>
              </w:rPr>
            </w:pPr>
            <w:r>
              <w:rPr>
                <w:sz w:val="24"/>
                <w:szCs w:val="24"/>
              </w:rPr>
              <w:t>Адрес: Российская Федерация, 620027, г. Екатеринбург, ул. Николая Никонова, д.8</w:t>
            </w:r>
          </w:p>
          <w:p w:rsidR="0099732C" w:rsidRDefault="00AE78F1" w:rsidP="00AE78F1">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hyperlink r:id="rId20" w:history="1">
              <w:r w:rsidRPr="00681E15">
                <w:rPr>
                  <w:rStyle w:val="a7"/>
                </w:rPr>
                <w:t>erbiaginamv@trcont.ru</w:t>
              </w:r>
            </w:hyperlink>
            <w:r>
              <w:t>.</w:t>
            </w:r>
          </w:p>
          <w:p w:rsidR="00AE78F1" w:rsidRDefault="00AE78F1" w:rsidP="00AE78F1">
            <w:proofErr w:type="spellStart"/>
            <w:r>
              <w:t>Азанов</w:t>
            </w:r>
            <w:proofErr w:type="spellEnd"/>
            <w:r>
              <w:t xml:space="preserve"> Максим Васильевич, тел. +7(495)7881717(5070), электронный адрес </w:t>
            </w:r>
            <w:hyperlink r:id="rId21" w:history="1">
              <w:r w:rsidRPr="00681E15">
                <w:rPr>
                  <w:rStyle w:val="a7"/>
                </w:rPr>
                <w:t>azanovmv@trcont.ru</w:t>
              </w:r>
            </w:hyperlink>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99732C" w:rsidRDefault="00AE78F1">
            <w:pPr>
              <w:jc w:val="both"/>
              <w:rPr>
                <w:b/>
              </w:rPr>
            </w:pPr>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r>
              <w:t>«31» мая 2019 года</w:t>
            </w:r>
            <w:bookmarkStart w:id="33" w:name="OLE_LINK111"/>
            <w:bookmarkStart w:id="34" w:name="OLE_LINK112"/>
            <w:bookmarkStart w:id="35" w:name="OLE_LINK113"/>
            <w:bookmarkStart w:id="36" w:name="OLE_LINK114"/>
            <w:bookmarkEnd w:id="18"/>
            <w:bookmarkEnd w:id="19"/>
            <w:bookmarkEnd w:id="20"/>
            <w:bookmarkEnd w:id="21"/>
            <w:bookmarkEnd w:id="22"/>
            <w:bookmarkEnd w:id="23"/>
            <w:bookmarkEnd w:id="24"/>
            <w:bookmarkEnd w:id="25"/>
            <w:bookmarkEnd w:id="26"/>
            <w:bookmarkEnd w:id="27"/>
            <w:bookmarkEnd w:id="28"/>
            <w:bookmarkEnd w:id="29"/>
            <w:bookmarkEnd w:id="30"/>
            <w:bookmarkEnd w:id="33"/>
            <w:bookmarkEnd w:id="34"/>
            <w:bookmarkEnd w:id="35"/>
            <w:bookmarkEnd w:id="36"/>
            <w:bookmarkEnd w:id="31"/>
            <w:bookmarkEnd w:id="32"/>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hyperlink r:id="rId24"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AE78F1" w:rsidRDefault="00AE78F1" w:rsidP="00AE78F1">
            <w:pPr>
              <w:pStyle w:val="19"/>
              <w:ind w:firstLine="0"/>
              <w:rPr>
                <w:sz w:val="24"/>
                <w:szCs w:val="24"/>
              </w:rPr>
            </w:pPr>
            <w:r>
              <w:rPr>
                <w:sz w:val="24"/>
                <w:szCs w:val="24"/>
              </w:rPr>
              <w:t xml:space="preserve">Лот №1 – 3000000 (три миллиона) рублей 00 копеек с учетом всех возможных расходов Исполнителя, в том числе стоимости транспортных расходов по доставке Оборудования Заказчику и его разгрузке, установке, замене,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 </w:t>
            </w:r>
          </w:p>
          <w:p w:rsidR="00AE78F1" w:rsidRDefault="00AE78F1" w:rsidP="00AE78F1">
            <w:pPr>
              <w:pStyle w:val="19"/>
              <w:ind w:firstLine="0"/>
              <w:rPr>
                <w:sz w:val="24"/>
                <w:szCs w:val="24"/>
              </w:rPr>
            </w:pPr>
          </w:p>
          <w:p w:rsidR="0099732C" w:rsidRDefault="00AE78F1" w:rsidP="00AE78F1">
            <w:pPr>
              <w:pStyle w:val="19"/>
              <w:ind w:firstLine="0"/>
              <w:rPr>
                <w:i/>
                <w:sz w:val="24"/>
                <w:szCs w:val="24"/>
              </w:rPr>
            </w:pPr>
            <w:r>
              <w:rPr>
                <w:sz w:val="24"/>
                <w:szCs w:val="24"/>
              </w:rPr>
              <w:t>Лот №2 – 2400000 (два миллиона четыреста тысяч) рублей 00 копеек с учетом всех возможных расходов Исполнителя, в том числе стоимости транспортных расходов по доставке Оборудования Заказчику и его разгрузке, установке, замене,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 xml:space="preserve">Место, дата </w:t>
            </w:r>
            <w:r>
              <w:rPr>
                <w:b/>
                <w:color w:val="auto"/>
              </w:rPr>
              <w:lastRenderedPageBreak/>
              <w:t>начала и окончания срока подачи Заявок</w:t>
            </w:r>
          </w:p>
        </w:tc>
        <w:tc>
          <w:tcPr>
            <w:tcW w:w="6945" w:type="dxa"/>
          </w:tcPr>
          <w:p w:rsidR="0099732C" w:rsidRDefault="00AE78F1">
            <w:pPr>
              <w:pStyle w:val="19"/>
              <w:ind w:firstLine="397"/>
              <w:rPr>
                <w:b/>
                <w:sz w:val="24"/>
                <w:szCs w:val="24"/>
              </w:rPr>
            </w:pPr>
            <w:r>
              <w:rPr>
                <w:sz w:val="24"/>
                <w:szCs w:val="24"/>
              </w:rPr>
              <w:lastRenderedPageBreak/>
              <w:t xml:space="preserve">Заявки принимаются через ЭТП, информация по которой </w:t>
            </w:r>
            <w:r>
              <w:rPr>
                <w:sz w:val="24"/>
                <w:szCs w:val="24"/>
              </w:rPr>
              <w:lastRenderedPageBreak/>
              <w:t>указана в пункте 4 Информационной карты с даты опубликования извещения о проведении Открытого конкурса и до «20» июня 2019 г. 14 час.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99732C" w:rsidRDefault="00AE78F1">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«20» июня 2019 г. 14 час. 00 мин</w:t>
            </w:r>
            <w:proofErr w:type="gramStart"/>
            <w:r>
              <w:rPr>
                <w:sz w:val="24"/>
                <w:szCs w:val="24"/>
              </w:rPr>
              <w:t>.м</w:t>
            </w:r>
            <w:proofErr w:type="gramEnd"/>
            <w:r>
              <w:rPr>
                <w:sz w:val="24"/>
                <w:szCs w:val="24"/>
              </w:rPr>
              <w:t>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99732C" w:rsidRDefault="00AE78F1">
            <w:pPr>
              <w:pStyle w:val="19"/>
              <w:ind w:firstLine="397"/>
              <w:rPr>
                <w:sz w:val="24"/>
                <w:szCs w:val="24"/>
                <w:highlight w:val="cyan"/>
              </w:rPr>
            </w:pPr>
            <w:r>
              <w:rPr>
                <w:sz w:val="24"/>
                <w:szCs w:val="24"/>
              </w:rPr>
              <w:t>Рассмотрение, оценка и сопоставление Заявок состоится «25» июня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99732C" w:rsidRDefault="00AE78F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99732C" w:rsidRDefault="00AE78F1">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r w:rsidR="00AE78F1">
              <w:rPr>
                <w:b/>
                <w:sz w:val="24"/>
                <w:szCs w:val="24"/>
              </w:rPr>
              <w:t>.</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99732C" w:rsidRDefault="00AE78F1">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«05» июля 2019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99732C" w:rsidRDefault="00AE78F1">
            <w:pPr>
              <w:pStyle w:val="19"/>
              <w:ind w:firstLine="0"/>
              <w:rPr>
                <w:sz w:val="24"/>
                <w:szCs w:val="24"/>
              </w:rPr>
            </w:pPr>
            <w:r>
              <w:rPr>
                <w:sz w:val="24"/>
                <w:szCs w:val="24"/>
              </w:rPr>
              <w:t>Лот №1: Оплата за оказанные услуги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выставленного Исполнителем счета.</w:t>
            </w:r>
          </w:p>
          <w:p w:rsidR="0099732C" w:rsidRDefault="0099732C">
            <w:pPr>
              <w:pStyle w:val="19"/>
              <w:ind w:firstLine="0"/>
              <w:rPr>
                <w:sz w:val="24"/>
                <w:szCs w:val="24"/>
              </w:rPr>
            </w:pPr>
          </w:p>
          <w:p w:rsidR="0099732C" w:rsidRDefault="00AE78F1" w:rsidP="00AE78F1">
            <w:pPr>
              <w:pStyle w:val="19"/>
              <w:ind w:firstLine="0"/>
              <w:rPr>
                <w:sz w:val="24"/>
                <w:szCs w:val="24"/>
              </w:rPr>
            </w:pPr>
            <w:bookmarkStart w:id="40" w:name="OLE_LINK16"/>
            <w:bookmarkStart w:id="41" w:name="OLE_LINK27"/>
            <w:r>
              <w:rPr>
                <w:sz w:val="24"/>
                <w:szCs w:val="24"/>
              </w:rPr>
              <w:t>Лот №</w:t>
            </w:r>
            <w:bookmarkEnd w:id="40"/>
            <w:bookmarkEnd w:id="41"/>
            <w:r>
              <w:rPr>
                <w:sz w:val="24"/>
                <w:szCs w:val="24"/>
              </w:rPr>
              <w:t>2: Оплата за оказанные услуги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выставленного Исполнителем счета.</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99732C" w:rsidRDefault="00AE78F1">
            <w:pPr>
              <w:pStyle w:val="19"/>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9732C" w:rsidRDefault="00AE78F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99732C" w:rsidRDefault="00AE78F1">
            <w:pPr>
              <w:pStyle w:val="Default"/>
              <w:jc w:val="both"/>
            </w:pPr>
            <w:r>
              <w:t xml:space="preserve">Лот №1 - С момента подписания Договора до 31.08.2022 включительно; </w:t>
            </w:r>
          </w:p>
          <w:p w:rsidR="0099732C" w:rsidRDefault="00AE78F1">
            <w:pPr>
              <w:pStyle w:val="Default"/>
              <w:jc w:val="both"/>
            </w:pPr>
            <w:r>
              <w:t>Лот №2 - С момента подписания Договора до 31.08.2022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99732C" w:rsidRDefault="00AE78F1">
            <w:pPr>
              <w:pStyle w:val="19"/>
              <w:ind w:firstLine="0"/>
              <w:rPr>
                <w:b/>
              </w:rPr>
            </w:pPr>
            <w:proofErr w:type="gramStart"/>
            <w:r>
              <w:rPr>
                <w:sz w:val="24"/>
                <w:szCs w:val="24"/>
              </w:rPr>
              <w:t xml:space="preserve">Лот №1 – г. Екатеринбург, ул. Николая Никонова, д.8.; г. Екатеринбург, ул. Автомагистральная д. 42; </w:t>
            </w:r>
            <w:proofErr w:type="gramEnd"/>
          </w:p>
          <w:p w:rsidR="0099732C" w:rsidRDefault="00AE78F1">
            <w:pPr>
              <w:pStyle w:val="19"/>
              <w:ind w:firstLine="0"/>
              <w:rPr>
                <w:b/>
              </w:rPr>
            </w:pPr>
            <w:proofErr w:type="gramStart"/>
            <w:r>
              <w:rPr>
                <w:sz w:val="24"/>
                <w:szCs w:val="24"/>
              </w:rPr>
              <w:t xml:space="preserve">Лот №2 – г. Челябинск, ул. </w:t>
            </w:r>
            <w:proofErr w:type="spellStart"/>
            <w:r>
              <w:rPr>
                <w:sz w:val="24"/>
                <w:szCs w:val="24"/>
              </w:rPr>
              <w:t>Цвиллинга</w:t>
            </w:r>
            <w:proofErr w:type="spellEnd"/>
            <w:r>
              <w:rPr>
                <w:sz w:val="24"/>
                <w:szCs w:val="24"/>
              </w:rPr>
              <w:t>, д. 61; г. Челябинск, ул.  Троицкий Тракт д. 4.</w:t>
            </w:r>
            <w:proofErr w:type="gram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6945" w:type="dxa"/>
          </w:tcPr>
          <w:p w:rsidR="0099732C" w:rsidRDefault="00AE78F1" w:rsidP="00AE78F1">
            <w:pPr>
              <w:pStyle w:val="19"/>
              <w:ind w:firstLine="0"/>
              <w:rPr>
                <w:sz w:val="24"/>
                <w:szCs w:val="24"/>
              </w:rPr>
            </w:pPr>
            <w:r>
              <w:rPr>
                <w:sz w:val="24"/>
                <w:szCs w:val="24"/>
              </w:rPr>
              <w:lastRenderedPageBreak/>
              <w:t xml:space="preserve">Состав услуг определен в разделе 4 «Техническое задание»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99732C" w:rsidRPr="00AE78F1" w:rsidRDefault="00AE78F1">
            <w:pPr>
              <w:pStyle w:val="afe"/>
              <w:jc w:val="both"/>
              <w:rPr>
                <w:sz w:val="24"/>
                <w:szCs w:val="24"/>
              </w:rPr>
            </w:pPr>
            <w:r w:rsidRPr="00AE78F1">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99732C" w:rsidRDefault="00AE78F1">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F435FB">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9732C" w:rsidRPr="00AE78F1" w:rsidRDefault="00AE78F1" w:rsidP="00F435FB">
            <w:pPr>
              <w:pStyle w:val="aff6"/>
              <w:numPr>
                <w:ilvl w:val="1"/>
                <w:numId w:val="17"/>
              </w:numPr>
              <w:jc w:val="both"/>
            </w:pPr>
            <w:r w:rsidRPr="00AE78F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9732C" w:rsidRPr="00AE78F1" w:rsidRDefault="00AE78F1" w:rsidP="00F435FB">
            <w:pPr>
              <w:pStyle w:val="aff6"/>
              <w:numPr>
                <w:ilvl w:val="1"/>
                <w:numId w:val="17"/>
              </w:numPr>
              <w:jc w:val="both"/>
            </w:pPr>
            <w:r w:rsidRPr="00AE78F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F435FB">
            <w:pPr>
              <w:pStyle w:val="aff6"/>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9732C" w:rsidRPr="00AE78F1" w:rsidRDefault="00AE78F1" w:rsidP="00F435FB">
            <w:pPr>
              <w:pStyle w:val="aff6"/>
              <w:numPr>
                <w:ilvl w:val="1"/>
                <w:numId w:val="17"/>
              </w:numPr>
              <w:jc w:val="both"/>
            </w:pPr>
            <w:r w:rsidRPr="00AE78F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9732C" w:rsidRPr="00AE78F1" w:rsidRDefault="00AE78F1" w:rsidP="00F435FB">
            <w:pPr>
              <w:pStyle w:val="aff6"/>
              <w:numPr>
                <w:ilvl w:val="1"/>
                <w:numId w:val="17"/>
              </w:numPr>
              <w:jc w:val="both"/>
            </w:pPr>
            <w:proofErr w:type="gramStart"/>
            <w:r w:rsidRPr="00AE78F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78F1">
              <w:t>://</w:t>
            </w:r>
            <w:r>
              <w:rPr>
                <w:lang w:val="en-US"/>
              </w:rPr>
              <w:t>service</w:t>
            </w:r>
            <w:r w:rsidRPr="00AE78F1">
              <w:t>.</w:t>
            </w:r>
            <w:proofErr w:type="spellStart"/>
            <w:r>
              <w:rPr>
                <w:lang w:val="en-US"/>
              </w:rPr>
              <w:t>nalog</w:t>
            </w:r>
            <w:proofErr w:type="spellEnd"/>
            <w:r w:rsidRPr="00AE78F1">
              <w:t>.</w:t>
            </w:r>
            <w:proofErr w:type="spellStart"/>
            <w:r>
              <w:rPr>
                <w:lang w:val="en-US"/>
              </w:rPr>
              <w:t>ru</w:t>
            </w:r>
            <w:proofErr w:type="spellEnd"/>
            <w:r w:rsidRPr="00AE78F1">
              <w:t>/</w:t>
            </w:r>
            <w:proofErr w:type="spellStart"/>
            <w:r>
              <w:rPr>
                <w:lang w:val="en-US"/>
              </w:rPr>
              <w:t>zd</w:t>
            </w:r>
            <w:proofErr w:type="spellEnd"/>
            <w:r w:rsidRPr="00AE78F1">
              <w:t>.</w:t>
            </w:r>
            <w:r>
              <w:rPr>
                <w:lang w:val="en-US"/>
              </w:rPr>
              <w:t>do</w:t>
            </w:r>
            <w:r w:rsidRPr="00AE78F1">
              <w:t>).</w:t>
            </w:r>
            <w:proofErr w:type="gramEnd"/>
            <w:r w:rsidRPr="00AE78F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78F1">
              <w:t>://</w:t>
            </w:r>
            <w:r>
              <w:rPr>
                <w:lang w:val="en-US"/>
              </w:rPr>
              <w:t>service</w:t>
            </w:r>
            <w:r w:rsidRPr="00AE78F1">
              <w:t>.</w:t>
            </w:r>
            <w:proofErr w:type="spellStart"/>
            <w:r>
              <w:rPr>
                <w:lang w:val="en-US"/>
              </w:rPr>
              <w:t>nalog</w:t>
            </w:r>
            <w:proofErr w:type="spellEnd"/>
            <w:r w:rsidRPr="00AE78F1">
              <w:t>.</w:t>
            </w:r>
            <w:proofErr w:type="spellStart"/>
            <w:r>
              <w:rPr>
                <w:lang w:val="en-US"/>
              </w:rPr>
              <w:t>ru</w:t>
            </w:r>
            <w:proofErr w:type="spellEnd"/>
            <w:r w:rsidRPr="00AE78F1">
              <w:t>/</w:t>
            </w:r>
            <w:proofErr w:type="spellStart"/>
            <w:r>
              <w:rPr>
                <w:lang w:val="en-US"/>
              </w:rPr>
              <w:t>zd</w:t>
            </w:r>
            <w:proofErr w:type="spellEnd"/>
            <w:r w:rsidRPr="00AE78F1">
              <w:t>.</w:t>
            </w:r>
            <w:r>
              <w:rPr>
                <w:lang w:val="en-US"/>
              </w:rPr>
              <w:t>do</w:t>
            </w:r>
            <w:r w:rsidRPr="00AE78F1">
              <w:t>);</w:t>
            </w:r>
          </w:p>
          <w:p w:rsidR="0099732C" w:rsidRPr="00AE78F1" w:rsidRDefault="00AE78F1" w:rsidP="00F435FB">
            <w:pPr>
              <w:pStyle w:val="aff6"/>
              <w:numPr>
                <w:ilvl w:val="1"/>
                <w:numId w:val="17"/>
              </w:numPr>
              <w:jc w:val="both"/>
            </w:pPr>
            <w:proofErr w:type="gramStart"/>
            <w:r w:rsidRPr="00AE78F1">
              <w:t xml:space="preserve">в подтверждение соответствия требованиям, установленным частью  «а» и «г» пункта 2.1 документации о закупке, и отсутствия </w:t>
            </w:r>
            <w:r w:rsidRPr="00AE78F1">
              <w:lastRenderedPageBreak/>
              <w:t xml:space="preserve">административных производств, в том числе о </w:t>
            </w:r>
            <w:proofErr w:type="spellStart"/>
            <w:r w:rsidRPr="00AE78F1">
              <w:t>неприостановлении</w:t>
            </w:r>
            <w:proofErr w:type="spellEnd"/>
            <w:r w:rsidRPr="00AE78F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78F1">
              <w:t>://</w:t>
            </w:r>
            <w:proofErr w:type="spellStart"/>
            <w:r>
              <w:rPr>
                <w:lang w:val="en-US"/>
              </w:rPr>
              <w:t>fssprus</w:t>
            </w:r>
            <w:proofErr w:type="spellEnd"/>
            <w:r w:rsidRPr="00AE78F1">
              <w:t>.</w:t>
            </w:r>
            <w:proofErr w:type="spellStart"/>
            <w:r>
              <w:rPr>
                <w:lang w:val="en-US"/>
              </w:rPr>
              <w:t>ru</w:t>
            </w:r>
            <w:proofErr w:type="spellEnd"/>
            <w:r w:rsidRPr="00AE78F1">
              <w:t>/</w:t>
            </w:r>
            <w:proofErr w:type="spellStart"/>
            <w:r>
              <w:rPr>
                <w:lang w:val="en-US"/>
              </w:rPr>
              <w:t>iss</w:t>
            </w:r>
            <w:proofErr w:type="spellEnd"/>
            <w:r w:rsidRPr="00AE78F1">
              <w:t>/</w:t>
            </w:r>
            <w:proofErr w:type="spellStart"/>
            <w:r>
              <w:rPr>
                <w:lang w:val="en-US"/>
              </w:rPr>
              <w:t>ip</w:t>
            </w:r>
            <w:proofErr w:type="spellEnd"/>
            <w:r w:rsidRPr="00AE78F1">
              <w:t>), а также информации в едином</w:t>
            </w:r>
            <w:proofErr w:type="gramEnd"/>
            <w:r w:rsidRPr="00AE78F1">
              <w:t xml:space="preserve"> Федеральном </w:t>
            </w:r>
            <w:proofErr w:type="gramStart"/>
            <w:r w:rsidRPr="00AE78F1">
              <w:t>реестре</w:t>
            </w:r>
            <w:proofErr w:type="gramEnd"/>
            <w:r w:rsidRPr="00AE78F1">
              <w:t xml:space="preserve"> сведений о фактах деятельности юридических лиц </w:t>
            </w:r>
            <w:r>
              <w:rPr>
                <w:lang w:val="en-US"/>
              </w:rPr>
              <w:t>http</w:t>
            </w:r>
            <w:r w:rsidRPr="00AE78F1">
              <w:t>://</w:t>
            </w:r>
            <w:r>
              <w:rPr>
                <w:lang w:val="en-US"/>
              </w:rPr>
              <w:t>www</w:t>
            </w:r>
            <w:r w:rsidRPr="00AE78F1">
              <w:t>.</w:t>
            </w:r>
            <w:proofErr w:type="spellStart"/>
            <w:r>
              <w:rPr>
                <w:lang w:val="en-US"/>
              </w:rPr>
              <w:t>fedresurs</w:t>
            </w:r>
            <w:proofErr w:type="spellEnd"/>
            <w:r w:rsidRPr="00AE78F1">
              <w:t>.</w:t>
            </w:r>
            <w:proofErr w:type="spellStart"/>
            <w:r>
              <w:rPr>
                <w:lang w:val="en-US"/>
              </w:rPr>
              <w:t>ru</w:t>
            </w:r>
            <w:proofErr w:type="spellEnd"/>
            <w:r w:rsidRPr="00AE78F1">
              <w:t>/</w:t>
            </w:r>
            <w:r>
              <w:rPr>
                <w:lang w:val="en-US"/>
              </w:rPr>
              <w:t>companies</w:t>
            </w:r>
            <w:r w:rsidRPr="00AE78F1">
              <w:t>/</w:t>
            </w:r>
            <w:proofErr w:type="spellStart"/>
            <w:r>
              <w:rPr>
                <w:lang w:val="en-US"/>
              </w:rPr>
              <w:t>IsSearching</w:t>
            </w:r>
            <w:proofErr w:type="spellEnd"/>
            <w:r w:rsidRPr="00AE78F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E78F1">
              <w:t>неприостановлении</w:t>
            </w:r>
            <w:proofErr w:type="spellEnd"/>
            <w:r w:rsidRPr="00AE78F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9732C" w:rsidRPr="00AE78F1" w:rsidRDefault="00AE78F1" w:rsidP="00F435FB">
            <w:pPr>
              <w:pStyle w:val="aff6"/>
              <w:numPr>
                <w:ilvl w:val="1"/>
                <w:numId w:val="17"/>
              </w:numPr>
              <w:jc w:val="both"/>
            </w:pPr>
            <w:r w:rsidRPr="00AE78F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9732C" w:rsidRPr="00AE78F1" w:rsidRDefault="00AE78F1" w:rsidP="00F435FB">
            <w:pPr>
              <w:pStyle w:val="aff6"/>
              <w:numPr>
                <w:ilvl w:val="1"/>
                <w:numId w:val="17"/>
              </w:numPr>
              <w:jc w:val="both"/>
            </w:pPr>
            <w:r w:rsidRPr="00AE78F1">
              <w:t xml:space="preserve">документ по форме приложения № 4 к документации о </w:t>
            </w:r>
            <w:proofErr w:type="gramStart"/>
            <w:r w:rsidRPr="00AE78F1">
              <w:t>закупке</w:t>
            </w:r>
            <w:proofErr w:type="gramEnd"/>
            <w:r w:rsidRPr="00AE78F1">
              <w:t xml:space="preserve"> о наличии опыта поставки товара, выполнения работ, оказания услуг, указанного в пункте 1  Информационной карты;</w:t>
            </w:r>
          </w:p>
          <w:p w:rsidR="0099732C" w:rsidRPr="00AE78F1" w:rsidRDefault="00AE78F1" w:rsidP="00F435FB">
            <w:pPr>
              <w:pStyle w:val="aff6"/>
              <w:numPr>
                <w:ilvl w:val="1"/>
                <w:numId w:val="17"/>
              </w:numPr>
              <w:jc w:val="both"/>
            </w:pPr>
            <w:r w:rsidRPr="00AE78F1">
              <w:t xml:space="preserve">копии договоров, указанных в документе по форме приложения № 4 к документации о </w:t>
            </w:r>
            <w:proofErr w:type="gramStart"/>
            <w:r w:rsidRPr="00AE78F1">
              <w:t>закупке</w:t>
            </w:r>
            <w:proofErr w:type="gramEnd"/>
            <w:r w:rsidRPr="00AE78F1">
              <w:t xml:space="preserve"> о наличии опыта поставки товаров, выполнения работ, оказания услуг;</w:t>
            </w:r>
          </w:p>
          <w:p w:rsidR="00AE78F1" w:rsidRPr="00AE78F1" w:rsidRDefault="00AE78F1" w:rsidP="00F435FB">
            <w:pPr>
              <w:pStyle w:val="aff6"/>
              <w:numPr>
                <w:ilvl w:val="1"/>
                <w:numId w:val="17"/>
              </w:numPr>
              <w:jc w:val="both"/>
              <w:rPr>
                <w:lang w:val="en-US"/>
              </w:rPr>
            </w:pPr>
            <w:r w:rsidRPr="00AE78F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w:t>
            </w:r>
            <w:r w:rsidRPr="00AE78F1">
              <w:lastRenderedPageBreak/>
              <w:t xml:space="preserve">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AE78F1" w:rsidRPr="00AE78F1" w:rsidRDefault="00AE78F1" w:rsidP="00AE78F1">
            <w:pPr>
              <w:pStyle w:val="aff6"/>
              <w:ind w:left="792"/>
              <w:jc w:val="both"/>
              <w:rPr>
                <w:lang w:val="en-US"/>
              </w:rPr>
            </w:pPr>
          </w:p>
          <w:p w:rsidR="0099732C" w:rsidRPr="00AE78F1" w:rsidRDefault="00AE78F1" w:rsidP="00AE78F1">
            <w:pPr>
              <w:pStyle w:val="aff6"/>
              <w:ind w:left="792"/>
              <w:jc w:val="both"/>
            </w:pPr>
            <w:r w:rsidRPr="00AE78F1">
              <w:t xml:space="preserve">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99732C" w:rsidRDefault="00AE78F1">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99732C" w:rsidRDefault="00AE78F1">
                  <w:pPr>
                    <w:pStyle w:val="af9"/>
                    <w:ind w:firstLine="0"/>
                    <w:rPr>
                      <w:sz w:val="24"/>
                    </w:rPr>
                  </w:pPr>
                  <w:r>
                    <w:rPr>
                      <w:sz w:val="24"/>
                    </w:rPr>
                    <w:t>Стоимость одного монохромного напечатанного листа формата А</w:t>
                  </w:r>
                  <w:proofErr w:type="gramStart"/>
                  <w:r>
                    <w:rPr>
                      <w:sz w:val="24"/>
                    </w:rPr>
                    <w:t>4</w:t>
                  </w:r>
                  <w:proofErr w:type="gramEnd"/>
                  <w:r>
                    <w:rPr>
                      <w:sz w:val="24"/>
                    </w:rPr>
                    <w:t xml:space="preserve"> до 100 тыс. в мес. </w:t>
                  </w:r>
                </w:p>
              </w:tc>
              <w:tc>
                <w:tcPr>
                  <w:tcW w:w="2114" w:type="dxa"/>
                </w:tcPr>
                <w:p w:rsidR="0099732C" w:rsidRDefault="00AE78F1">
                  <w:pPr>
                    <w:pStyle w:val="af9"/>
                    <w:ind w:firstLine="0"/>
                    <w:rPr>
                      <w:sz w:val="24"/>
                      <w:lang w:val="en-US"/>
                    </w:rPr>
                  </w:pPr>
                  <w:r>
                    <w:rPr>
                      <w:sz w:val="24"/>
                      <w:lang w:val="en-US"/>
                    </w:rPr>
                    <w:t>0,30</w:t>
                  </w:r>
                </w:p>
              </w:tc>
            </w:tr>
            <w:tr w:rsidR="006D2B87" w:rsidRPr="00514332" w:rsidTr="006D2B87">
              <w:tc>
                <w:tcPr>
                  <w:tcW w:w="4423" w:type="dxa"/>
                </w:tcPr>
                <w:p w:rsidR="0099732C" w:rsidRDefault="00AE78F1">
                  <w:pPr>
                    <w:pStyle w:val="af9"/>
                    <w:ind w:firstLine="0"/>
                    <w:rPr>
                      <w:sz w:val="24"/>
                    </w:rPr>
                  </w:pPr>
                  <w:r>
                    <w:rPr>
                      <w:sz w:val="24"/>
                    </w:rPr>
                    <w:t>Стоимость одного цветного напечатанного листа формата А</w:t>
                  </w:r>
                  <w:proofErr w:type="gramStart"/>
                  <w:r>
                    <w:rPr>
                      <w:sz w:val="24"/>
                    </w:rPr>
                    <w:t>4</w:t>
                  </w:r>
                  <w:proofErr w:type="gramEnd"/>
                  <w:r>
                    <w:rPr>
                      <w:sz w:val="24"/>
                    </w:rPr>
                    <w:t xml:space="preserve"> до 5 тыс. в мес. </w:t>
                  </w:r>
                </w:p>
              </w:tc>
              <w:tc>
                <w:tcPr>
                  <w:tcW w:w="2114" w:type="dxa"/>
                </w:tcPr>
                <w:p w:rsidR="0099732C" w:rsidRDefault="00AE78F1">
                  <w:pPr>
                    <w:pStyle w:val="af9"/>
                    <w:ind w:firstLine="0"/>
                    <w:rPr>
                      <w:sz w:val="24"/>
                      <w:lang w:val="en-US"/>
                    </w:rPr>
                  </w:pPr>
                  <w:r>
                    <w:rPr>
                      <w:sz w:val="24"/>
                      <w:lang w:val="en-US"/>
                    </w:rPr>
                    <w:t>0,30</w:t>
                  </w:r>
                </w:p>
              </w:tc>
            </w:tr>
            <w:tr w:rsidR="006D2B87" w:rsidRPr="00514332" w:rsidTr="006D2B87">
              <w:tc>
                <w:tcPr>
                  <w:tcW w:w="4423" w:type="dxa"/>
                </w:tcPr>
                <w:p w:rsidR="0099732C" w:rsidRDefault="00AE78F1">
                  <w:pPr>
                    <w:pStyle w:val="af9"/>
                    <w:ind w:firstLine="0"/>
                    <w:rPr>
                      <w:sz w:val="24"/>
                    </w:rPr>
                  </w:pPr>
                  <w:r>
                    <w:rPr>
                      <w:sz w:val="24"/>
                    </w:rPr>
                    <w:t>Стоимость одного монохромного напечатанного листа формата А</w:t>
                  </w:r>
                  <w:proofErr w:type="gramStart"/>
                  <w:r>
                    <w:rPr>
                      <w:sz w:val="24"/>
                    </w:rPr>
                    <w:t>4</w:t>
                  </w:r>
                  <w:proofErr w:type="gramEnd"/>
                  <w:r>
                    <w:rPr>
                      <w:sz w:val="24"/>
                    </w:rPr>
                    <w:t xml:space="preserve"> свыше 100 тыс. в мес. </w:t>
                  </w:r>
                </w:p>
              </w:tc>
              <w:tc>
                <w:tcPr>
                  <w:tcW w:w="2114" w:type="dxa"/>
                </w:tcPr>
                <w:p w:rsidR="0099732C" w:rsidRDefault="00AE78F1">
                  <w:pPr>
                    <w:pStyle w:val="af9"/>
                    <w:ind w:firstLine="0"/>
                    <w:rPr>
                      <w:sz w:val="24"/>
                      <w:lang w:val="en-US"/>
                    </w:rPr>
                  </w:pPr>
                  <w:r>
                    <w:rPr>
                      <w:sz w:val="24"/>
                      <w:lang w:val="en-US"/>
                    </w:rPr>
                    <w:t>0,15</w:t>
                  </w:r>
                </w:p>
              </w:tc>
            </w:tr>
            <w:tr w:rsidR="006D2B87" w:rsidRPr="00514332" w:rsidTr="006D2B87">
              <w:tc>
                <w:tcPr>
                  <w:tcW w:w="4423" w:type="dxa"/>
                </w:tcPr>
                <w:p w:rsidR="0099732C" w:rsidRDefault="00AE78F1">
                  <w:pPr>
                    <w:pStyle w:val="af9"/>
                    <w:ind w:firstLine="0"/>
                    <w:rPr>
                      <w:sz w:val="24"/>
                    </w:rPr>
                  </w:pPr>
                  <w:r>
                    <w:rPr>
                      <w:sz w:val="24"/>
                    </w:rPr>
                    <w:t>стоимость одного цветного напечатанного листа формата А</w:t>
                  </w:r>
                  <w:proofErr w:type="gramStart"/>
                  <w:r>
                    <w:rPr>
                      <w:sz w:val="24"/>
                    </w:rPr>
                    <w:t>4</w:t>
                  </w:r>
                  <w:proofErr w:type="gramEnd"/>
                  <w:r>
                    <w:rPr>
                      <w:sz w:val="24"/>
                    </w:rPr>
                    <w:t xml:space="preserve"> свыше 5 тыс. в мес. </w:t>
                  </w:r>
                </w:p>
              </w:tc>
              <w:tc>
                <w:tcPr>
                  <w:tcW w:w="2114" w:type="dxa"/>
                </w:tcPr>
                <w:p w:rsidR="0099732C" w:rsidRDefault="00AE78F1">
                  <w:pPr>
                    <w:pStyle w:val="af9"/>
                    <w:ind w:firstLine="0"/>
                    <w:rPr>
                      <w:sz w:val="24"/>
                      <w:lang w:val="en-US"/>
                    </w:rPr>
                  </w:pPr>
                  <w:r>
                    <w:rPr>
                      <w:sz w:val="24"/>
                      <w:lang w:val="en-US"/>
                    </w:rPr>
                    <w:t>0,15</w:t>
                  </w:r>
                </w:p>
              </w:tc>
            </w:tr>
            <w:tr w:rsidR="006D2B87" w:rsidRPr="00514332" w:rsidTr="006D2B87">
              <w:tc>
                <w:tcPr>
                  <w:tcW w:w="4423" w:type="dxa"/>
                </w:tcPr>
                <w:p w:rsidR="0099732C" w:rsidRDefault="00AE78F1">
                  <w:pPr>
                    <w:pStyle w:val="af9"/>
                    <w:ind w:firstLine="0"/>
                    <w:rPr>
                      <w:sz w:val="24"/>
                    </w:rPr>
                  </w:pPr>
                  <w:proofErr w:type="gramStart"/>
                  <w:r>
                    <w:rPr>
                      <w:sz w:val="24"/>
                    </w:rPr>
                    <w:t xml:space="preserve">Опыт участника: суммарная стоимость договоров, аналогичных предмету ОКЭ за период трех последних лет 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roofErr w:type="gramEnd"/>
                </w:p>
              </w:tc>
              <w:tc>
                <w:tcPr>
                  <w:tcW w:w="2114" w:type="dxa"/>
                </w:tcPr>
                <w:p w:rsidR="0099732C" w:rsidRDefault="00AE78F1">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99732C" w:rsidRDefault="00AE78F1" w:rsidP="00F435FB">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w:t>
            </w:r>
            <w:r>
              <w:rPr>
                <w:sz w:val="24"/>
              </w:rPr>
              <w:lastRenderedPageBreak/>
              <w:t>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9732C" w:rsidRDefault="00AE78F1" w:rsidP="00AE78F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99732C" w:rsidRDefault="00AE78F1">
            <w:pPr>
              <w:pStyle w:val="19"/>
              <w:ind w:firstLine="0"/>
              <w:rPr>
                <w:sz w:val="24"/>
                <w:szCs w:val="24"/>
              </w:rPr>
            </w:pPr>
            <w:r>
              <w:rPr>
                <w:sz w:val="24"/>
                <w:szCs w:val="24"/>
              </w:rPr>
              <w:t>Не 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99732C" w:rsidRDefault="00AE78F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99732C" w:rsidRDefault="00AE78F1">
            <w:pPr>
              <w:pStyle w:val="19"/>
              <w:ind w:firstLine="0"/>
              <w:rPr>
                <w:sz w:val="24"/>
                <w:szCs w:val="24"/>
              </w:rPr>
            </w:pPr>
            <w:r>
              <w:rPr>
                <w:sz w:val="24"/>
                <w:szCs w:val="24"/>
              </w:rPr>
              <w:t>Не предусмотрено.</w:t>
            </w:r>
          </w:p>
          <w:p w:rsidR="0099732C" w:rsidRDefault="0099732C" w:rsidP="00F435FB">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99732C" w:rsidRDefault="00AE78F1">
            <w:pPr>
              <w:pStyle w:val="19"/>
              <w:ind w:firstLine="0"/>
              <w:rPr>
                <w:sz w:val="24"/>
                <w:szCs w:val="24"/>
              </w:rPr>
            </w:pPr>
            <w:r>
              <w:rPr>
                <w:sz w:val="24"/>
                <w:szCs w:val="24"/>
              </w:rPr>
              <w:t>Не предусмотрено.</w:t>
            </w:r>
            <w:r>
              <w:t xml:space="preserve"> </w:t>
            </w:r>
          </w:p>
          <w:p w:rsidR="0099732C" w:rsidRDefault="0099732C">
            <w:pPr>
              <w:pStyle w:val="19"/>
              <w:ind w:firstLine="0"/>
              <w:rPr>
                <w:sz w:val="24"/>
                <w:szCs w:val="24"/>
              </w:rPr>
            </w:pPr>
          </w:p>
          <w:p w:rsidR="0099732C" w:rsidRDefault="0099732C" w:rsidP="00F435FB">
            <w:pPr>
              <w:pStyle w:val="19"/>
              <w:ind w:firstLine="0"/>
              <w:rPr>
                <w:sz w:val="24"/>
                <w:szCs w:val="24"/>
              </w:rPr>
            </w:pP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99732C" w:rsidRDefault="00F435FB" w:rsidP="00F435FB">
            <w:pPr>
              <w:pStyle w:val="normal0"/>
              <w:pBdr>
                <w:top w:val="nil"/>
                <w:left w:val="nil"/>
                <w:bottom w:val="nil"/>
                <w:right w:val="nil"/>
                <w:between w:val="nil"/>
              </w:pBdr>
              <w:ind w:left="0"/>
              <w:jc w:val="both"/>
            </w:pPr>
            <w:proofErr w:type="gramStart"/>
            <w:r>
              <w:rPr>
                <w:color w:val="000000"/>
              </w:rPr>
              <w:t>С даты</w:t>
            </w:r>
            <w:proofErr w:type="gramEnd"/>
            <w:r>
              <w:rPr>
                <w:color w:val="000000"/>
              </w:rPr>
              <w:t xml:space="preserve"> его подписания Сторонами и действует до 31 августа 2022 года,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9732C" w:rsidRDefault="00AE78F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435FB">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435F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435F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435F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435FB">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435FB">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435FB">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435FB">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435FB">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732C" w:rsidRDefault="00AE78F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435FB">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435FB">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435FB">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435FB">
      <w:pPr>
        <w:pStyle w:val="af9"/>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435FB">
      <w:pPr>
        <w:pStyle w:val="af9"/>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435FB">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435FB">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435FB">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732C" w:rsidRDefault="00AE78F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9732C" w:rsidRDefault="0099732C" w:rsidP="00F435FB">
      <w:pPr>
        <w:pStyle w:val="3"/>
        <w:numPr>
          <w:ilvl w:val="2"/>
          <w:numId w:val="44"/>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99732C" w:rsidRDefault="0099732C" w:rsidP="00AE78F1">
      <w:pPr>
        <w:pStyle w:val="normal0"/>
        <w:pBdr>
          <w:top w:val="nil"/>
          <w:left w:val="nil"/>
          <w:bottom w:val="nil"/>
          <w:right w:val="nil"/>
          <w:between w:val="nil"/>
        </w:pBdr>
        <w:rPr>
          <w:color w:val="000000"/>
        </w:rPr>
      </w:pPr>
    </w:p>
    <w:p w:rsidR="0099732C" w:rsidRDefault="0099732C" w:rsidP="00AE78F1">
      <w:pPr>
        <w:pStyle w:val="normal0"/>
        <w:pBdr>
          <w:top w:val="nil"/>
          <w:left w:val="nil"/>
          <w:bottom w:val="nil"/>
          <w:right w:val="nil"/>
          <w:between w:val="nil"/>
        </w:pBdr>
        <w:ind w:left="0"/>
        <w:rPr>
          <w:color w:val="000000"/>
          <w:sz w:val="28"/>
          <w:szCs w:val="28"/>
        </w:rPr>
      </w:pPr>
      <w:r>
        <w:rPr>
          <w:color w:val="000000"/>
          <w:sz w:val="28"/>
          <w:szCs w:val="28"/>
        </w:rPr>
        <w:t xml:space="preserve"> «____» ___________ 201_ г.                          Открытый конкурс № </w:t>
      </w:r>
      <w:proofErr w:type="spellStart"/>
      <w:r>
        <w:rPr>
          <w:color w:val="000000"/>
          <w:sz w:val="28"/>
          <w:szCs w:val="28"/>
        </w:rPr>
        <w:t>ОКэ</w:t>
      </w:r>
      <w:proofErr w:type="spellEnd"/>
      <w:r>
        <w:rPr>
          <w:color w:val="000000"/>
          <w:sz w:val="28"/>
          <w:szCs w:val="28"/>
        </w:rPr>
        <w:t xml:space="preserve">-_____  </w:t>
      </w:r>
    </w:p>
    <w:p w:rsidR="0099732C" w:rsidRDefault="0099732C" w:rsidP="00AE78F1">
      <w:pPr>
        <w:pStyle w:val="normal0"/>
        <w:pBdr>
          <w:top w:val="nil"/>
          <w:left w:val="nil"/>
          <w:bottom w:val="nil"/>
          <w:right w:val="nil"/>
          <w:between w:val="nil"/>
        </w:pBdr>
        <w:ind w:left="0"/>
        <w:jc w:val="right"/>
        <w:rPr>
          <w:i/>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p>
    <w:p w:rsidR="0099732C" w:rsidRDefault="0099732C" w:rsidP="00AE78F1">
      <w:pPr>
        <w:pStyle w:val="normal0"/>
        <w:pBdr>
          <w:top w:val="nil"/>
          <w:left w:val="nil"/>
          <w:bottom w:val="nil"/>
          <w:right w:val="nil"/>
          <w:between w:val="nil"/>
        </w:pBdr>
        <w:ind w:left="0"/>
        <w:rPr>
          <w:color w:val="000000"/>
          <w:sz w:val="28"/>
          <w:szCs w:val="28"/>
        </w:rPr>
      </w:pPr>
      <w:r>
        <w:rPr>
          <w:color w:val="000000"/>
          <w:sz w:val="28"/>
          <w:szCs w:val="28"/>
        </w:rPr>
        <w:t>__________________________________________________________________</w:t>
      </w:r>
    </w:p>
    <w:p w:rsidR="0099732C" w:rsidRDefault="0099732C" w:rsidP="00AE78F1">
      <w:pPr>
        <w:pStyle w:val="normal0"/>
        <w:pBdr>
          <w:top w:val="nil"/>
          <w:left w:val="nil"/>
          <w:bottom w:val="nil"/>
          <w:right w:val="nil"/>
          <w:between w:val="nil"/>
        </w:pBdr>
        <w:ind w:left="0"/>
        <w:rPr>
          <w:i/>
          <w:color w:val="000000"/>
        </w:rPr>
      </w:pPr>
      <w:r>
        <w:rPr>
          <w:i/>
          <w:color w:val="000000"/>
        </w:rPr>
        <w:t>(Полное наименование претендента)</w:t>
      </w:r>
    </w:p>
    <w:p w:rsidR="0099732C" w:rsidRDefault="0099732C" w:rsidP="00AE78F1">
      <w:pPr>
        <w:pStyle w:val="normal0"/>
        <w:pBdr>
          <w:top w:val="nil"/>
          <w:left w:val="nil"/>
          <w:bottom w:val="nil"/>
          <w:right w:val="nil"/>
          <w:between w:val="nil"/>
        </w:pBdr>
        <w:ind w:left="0"/>
        <w:jc w:val="both"/>
        <w:rPr>
          <w:b/>
          <w:color w:val="000000"/>
        </w:rPr>
      </w:pPr>
    </w:p>
    <w:tbl>
      <w:tblPr>
        <w:tblW w:w="920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9"/>
        <w:gridCol w:w="5730"/>
        <w:gridCol w:w="2530"/>
      </w:tblGrid>
      <w:tr w:rsidR="0099732C" w:rsidTr="00AE78F1">
        <w:tc>
          <w:tcPr>
            <w:tcW w:w="949"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57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rPr>
                <w:color w:val="000000"/>
              </w:rPr>
            </w:pPr>
            <w:r>
              <w:rPr>
                <w:color w:val="000000"/>
              </w:rPr>
              <w:t>Наименование товаров, работ, услуг</w:t>
            </w:r>
          </w:p>
        </w:tc>
        <w:tc>
          <w:tcPr>
            <w:tcW w:w="25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rPr>
                <w:color w:val="000000"/>
              </w:rPr>
            </w:pPr>
            <w:r>
              <w:rPr>
                <w:color w:val="000000"/>
              </w:rPr>
              <w:t>Стоимость за единицу предоставляемых Услуг, без учета НДС, руб.</w:t>
            </w:r>
          </w:p>
        </w:tc>
      </w:tr>
      <w:tr w:rsidR="0099732C" w:rsidTr="00AE78F1">
        <w:tc>
          <w:tcPr>
            <w:tcW w:w="949"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rPr>
                <w:color w:val="000000"/>
              </w:rPr>
            </w:pPr>
            <w:r>
              <w:rPr>
                <w:color w:val="000000"/>
              </w:rPr>
              <w:t>1</w:t>
            </w:r>
          </w:p>
        </w:tc>
        <w:tc>
          <w:tcPr>
            <w:tcW w:w="57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color w:val="000000"/>
              </w:rPr>
            </w:pPr>
            <w:r>
              <w:rPr>
                <w:color w:val="000000"/>
              </w:rPr>
              <w:t>Печать одного монохромного напечатанного листа формата А</w:t>
            </w:r>
            <w:proofErr w:type="gramStart"/>
            <w:r>
              <w:rPr>
                <w:color w:val="000000"/>
              </w:rPr>
              <w:t>4</w:t>
            </w:r>
            <w:proofErr w:type="gramEnd"/>
            <w:r>
              <w:rPr>
                <w:color w:val="000000"/>
              </w:rPr>
              <w:t xml:space="preserve"> при ежемесячном количестве до 100 тыс. отпечатков</w:t>
            </w:r>
          </w:p>
        </w:tc>
        <w:tc>
          <w:tcPr>
            <w:tcW w:w="25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b/>
                <w:color w:val="000000"/>
              </w:rPr>
            </w:pPr>
          </w:p>
        </w:tc>
      </w:tr>
      <w:tr w:rsidR="0099732C" w:rsidTr="00AE78F1">
        <w:tc>
          <w:tcPr>
            <w:tcW w:w="949"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rPr>
                <w:color w:val="000000"/>
              </w:rPr>
            </w:pPr>
            <w:r>
              <w:rPr>
                <w:color w:val="000000"/>
              </w:rPr>
              <w:t>2</w:t>
            </w:r>
          </w:p>
        </w:tc>
        <w:tc>
          <w:tcPr>
            <w:tcW w:w="57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b/>
                <w:color w:val="000000"/>
              </w:rPr>
            </w:pPr>
            <w:r>
              <w:rPr>
                <w:color w:val="000000"/>
              </w:rPr>
              <w:t>Печать одного цветного напечатанного листа формата А</w:t>
            </w:r>
            <w:proofErr w:type="gramStart"/>
            <w:r>
              <w:rPr>
                <w:color w:val="000000"/>
              </w:rPr>
              <w:t>4</w:t>
            </w:r>
            <w:proofErr w:type="gramEnd"/>
            <w:r>
              <w:rPr>
                <w:color w:val="000000"/>
              </w:rPr>
              <w:t xml:space="preserve"> при ежемесячном количестве до 5 тыс. отпечатков</w:t>
            </w:r>
          </w:p>
        </w:tc>
        <w:tc>
          <w:tcPr>
            <w:tcW w:w="25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b/>
                <w:color w:val="000000"/>
              </w:rPr>
            </w:pPr>
          </w:p>
        </w:tc>
      </w:tr>
      <w:tr w:rsidR="0099732C" w:rsidTr="00AE78F1">
        <w:tc>
          <w:tcPr>
            <w:tcW w:w="949"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rPr>
                <w:color w:val="000000"/>
              </w:rPr>
            </w:pPr>
            <w:r>
              <w:rPr>
                <w:color w:val="000000"/>
              </w:rPr>
              <w:t>3</w:t>
            </w:r>
          </w:p>
        </w:tc>
        <w:tc>
          <w:tcPr>
            <w:tcW w:w="57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b/>
                <w:color w:val="000000"/>
              </w:rPr>
            </w:pPr>
            <w:r>
              <w:rPr>
                <w:color w:val="000000"/>
              </w:rPr>
              <w:t>Печать одного монохромного напечатанного листа формата А</w:t>
            </w:r>
            <w:proofErr w:type="gramStart"/>
            <w:r>
              <w:rPr>
                <w:color w:val="000000"/>
              </w:rPr>
              <w:t>4</w:t>
            </w:r>
            <w:proofErr w:type="gramEnd"/>
            <w:r>
              <w:rPr>
                <w:color w:val="000000"/>
              </w:rPr>
              <w:t xml:space="preserve"> при ежемесячном количестве свыше 100 тыс. отпечатков</w:t>
            </w:r>
          </w:p>
        </w:tc>
        <w:tc>
          <w:tcPr>
            <w:tcW w:w="25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b/>
                <w:color w:val="000000"/>
              </w:rPr>
            </w:pPr>
          </w:p>
        </w:tc>
      </w:tr>
      <w:tr w:rsidR="0099732C" w:rsidTr="00AE78F1">
        <w:tc>
          <w:tcPr>
            <w:tcW w:w="949"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rPr>
                <w:color w:val="000000"/>
              </w:rPr>
            </w:pPr>
            <w:r>
              <w:rPr>
                <w:color w:val="000000"/>
              </w:rPr>
              <w:t>4</w:t>
            </w:r>
          </w:p>
        </w:tc>
        <w:tc>
          <w:tcPr>
            <w:tcW w:w="57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b/>
                <w:color w:val="000000"/>
              </w:rPr>
            </w:pPr>
            <w:r>
              <w:rPr>
                <w:color w:val="000000"/>
              </w:rPr>
              <w:t>Печать одного цветного напечатанного листа формата А</w:t>
            </w:r>
            <w:proofErr w:type="gramStart"/>
            <w:r>
              <w:rPr>
                <w:color w:val="000000"/>
              </w:rPr>
              <w:t>4</w:t>
            </w:r>
            <w:proofErr w:type="gramEnd"/>
            <w:r>
              <w:rPr>
                <w:color w:val="000000"/>
              </w:rPr>
              <w:t xml:space="preserve"> при ежемесячном количестве свыше 5 тыс. отпечатков</w:t>
            </w:r>
          </w:p>
        </w:tc>
        <w:tc>
          <w:tcPr>
            <w:tcW w:w="2530" w:type="dxa"/>
            <w:shd w:val="clear" w:color="auto" w:fill="auto"/>
            <w:tcMar>
              <w:top w:w="100" w:type="dxa"/>
              <w:left w:w="100" w:type="dxa"/>
              <w:bottom w:w="100" w:type="dxa"/>
              <w:right w:w="100" w:type="dxa"/>
            </w:tcMar>
          </w:tcPr>
          <w:p w:rsidR="0099732C" w:rsidRDefault="0099732C" w:rsidP="00AE78F1">
            <w:pPr>
              <w:pStyle w:val="normal0"/>
              <w:widowControl w:val="0"/>
              <w:pBdr>
                <w:top w:val="nil"/>
                <w:left w:val="nil"/>
                <w:bottom w:val="nil"/>
                <w:right w:val="nil"/>
                <w:between w:val="nil"/>
              </w:pBdr>
              <w:ind w:left="0"/>
              <w:jc w:val="left"/>
              <w:rPr>
                <w:b/>
                <w:color w:val="000000"/>
              </w:rPr>
            </w:pPr>
          </w:p>
        </w:tc>
      </w:tr>
    </w:tbl>
    <w:p w:rsidR="0099732C" w:rsidRDefault="0099732C" w:rsidP="00AE78F1">
      <w:pPr>
        <w:pStyle w:val="normal0"/>
        <w:pBdr>
          <w:top w:val="nil"/>
          <w:left w:val="nil"/>
          <w:bottom w:val="nil"/>
          <w:right w:val="nil"/>
          <w:between w:val="nil"/>
        </w:pBdr>
        <w:ind w:left="0"/>
        <w:jc w:val="both"/>
        <w:rPr>
          <w:b/>
          <w:color w:val="000000"/>
        </w:rPr>
      </w:pPr>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1. Цена, указанная в настоящем финансово-коммерческом предложении по оказанию услуг, включает в себя все возможные расходы поставщика, в том числе стоимость транспортных расходов по доставке Оборудования Заказчику и его разгрузке, расходов на страхование, уплату таможенных пошлин, налогов и других обязательных платежей, кроме НДС.</w:t>
      </w:r>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 xml:space="preserve">Оказание услуг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(указать необходимое).</w:t>
      </w:r>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2. Дополнительные условия оказания услуг ________________________</w:t>
      </w:r>
    </w:p>
    <w:p w:rsidR="0099732C" w:rsidRDefault="0099732C" w:rsidP="00AE78F1">
      <w:pPr>
        <w:pStyle w:val="normal0"/>
        <w:pBdr>
          <w:top w:val="nil"/>
          <w:left w:val="nil"/>
          <w:bottom w:val="nil"/>
          <w:right w:val="nil"/>
          <w:between w:val="nil"/>
        </w:pBdr>
        <w:ind w:left="0" w:firstLine="709"/>
        <w:jc w:val="right"/>
        <w:rPr>
          <w:color w:val="000000"/>
        </w:rPr>
      </w:pPr>
      <w:r>
        <w:rPr>
          <w:color w:val="000000"/>
        </w:rPr>
        <w:t>(заполняется претендентом при необходимости).</w:t>
      </w:r>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3. Срок действия настоящего финансово-коммерческого предложения составляет _______________ (</w:t>
      </w:r>
      <w:r>
        <w:rPr>
          <w:i/>
          <w:color w:val="000000"/>
          <w:sz w:val="28"/>
          <w:szCs w:val="28"/>
        </w:rPr>
        <w:t>указывается срок не менее 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6 Информационной карты.</w:t>
      </w:r>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308-310 Положения о закупках, договор будет заключен с другим участником.</w:t>
      </w:r>
      <w:proofErr w:type="gramEnd"/>
    </w:p>
    <w:p w:rsidR="0099732C" w:rsidRDefault="0099732C" w:rsidP="00AE78F1">
      <w:pPr>
        <w:pStyle w:val="normal0"/>
        <w:pBdr>
          <w:top w:val="nil"/>
          <w:left w:val="nil"/>
          <w:bottom w:val="nil"/>
          <w:right w:val="nil"/>
          <w:between w:val="nil"/>
        </w:pBdr>
        <w:ind w:left="0" w:firstLine="709"/>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9732C" w:rsidRDefault="0099732C" w:rsidP="00AE78F1">
      <w:pPr>
        <w:pStyle w:val="normal0"/>
        <w:pBdr>
          <w:top w:val="nil"/>
          <w:left w:val="nil"/>
          <w:bottom w:val="nil"/>
          <w:right w:val="nil"/>
          <w:between w:val="nil"/>
        </w:pBdr>
        <w:ind w:left="0"/>
        <w:jc w:val="both"/>
        <w:rPr>
          <w:color w:val="000000"/>
          <w:sz w:val="28"/>
          <w:szCs w:val="28"/>
        </w:rPr>
      </w:pPr>
    </w:p>
    <w:p w:rsidR="0099732C" w:rsidRDefault="0099732C" w:rsidP="00F435FB">
      <w:pPr>
        <w:pStyle w:val="3"/>
        <w:numPr>
          <w:ilvl w:val="2"/>
          <w:numId w:val="44"/>
        </w:numPr>
        <w:pBdr>
          <w:top w:val="nil"/>
          <w:left w:val="nil"/>
          <w:bottom w:val="nil"/>
          <w:right w:val="nil"/>
          <w:between w:val="nil"/>
        </w:pBdr>
        <w:suppressAutoHyphens w:val="0"/>
        <w:spacing w:before="0" w:after="0"/>
        <w:ind w:left="0" w:firstLine="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99732C" w:rsidRDefault="0099732C" w:rsidP="00AE78F1">
      <w:pPr>
        <w:pStyle w:val="normal0"/>
        <w:pBdr>
          <w:top w:val="nil"/>
          <w:left w:val="nil"/>
          <w:bottom w:val="nil"/>
          <w:right w:val="nil"/>
          <w:between w:val="nil"/>
        </w:pBdr>
        <w:tabs>
          <w:tab w:val="left" w:pos="8640"/>
        </w:tabs>
        <w:ind w:left="0"/>
        <w:rPr>
          <w:i/>
          <w:color w:val="000000"/>
        </w:rPr>
      </w:pPr>
      <w:r>
        <w:rPr>
          <w:i/>
          <w:color w:val="000000"/>
        </w:rPr>
        <w:t>(наименование претендента)</w:t>
      </w:r>
    </w:p>
    <w:p w:rsidR="0099732C" w:rsidRDefault="0099732C" w:rsidP="00AE78F1">
      <w:pPr>
        <w:pStyle w:val="normal0"/>
        <w:pBdr>
          <w:top w:val="nil"/>
          <w:left w:val="nil"/>
          <w:bottom w:val="nil"/>
          <w:right w:val="nil"/>
          <w:between w:val="nil"/>
        </w:pBdr>
        <w:ind w:left="0"/>
        <w:rPr>
          <w:color w:val="000000"/>
          <w:sz w:val="28"/>
          <w:szCs w:val="28"/>
        </w:rPr>
      </w:pPr>
      <w:r>
        <w:rPr>
          <w:color w:val="000000"/>
          <w:sz w:val="28"/>
          <w:szCs w:val="28"/>
        </w:rPr>
        <w:t>__________________________________________________________________</w:t>
      </w:r>
    </w:p>
    <w:p w:rsidR="0099732C" w:rsidRDefault="0099732C" w:rsidP="00AE78F1">
      <w:pPr>
        <w:pStyle w:val="normal0"/>
        <w:pBdr>
          <w:top w:val="nil"/>
          <w:left w:val="nil"/>
          <w:bottom w:val="nil"/>
          <w:right w:val="nil"/>
          <w:between w:val="nil"/>
        </w:pBdr>
        <w:ind w:left="0"/>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99732C" w:rsidRDefault="0099732C" w:rsidP="00AE78F1">
      <w:pPr>
        <w:pStyle w:val="normal0"/>
        <w:pBdr>
          <w:top w:val="nil"/>
          <w:left w:val="nil"/>
          <w:bottom w:val="nil"/>
          <w:right w:val="nil"/>
          <w:between w:val="nil"/>
        </w:pBdr>
        <w:ind w:left="0"/>
        <w:rPr>
          <w:color w:val="000000"/>
          <w:sz w:val="28"/>
          <w:szCs w:val="28"/>
        </w:rPr>
      </w:pPr>
      <w:r>
        <w:rPr>
          <w:color w:val="000000"/>
          <w:sz w:val="28"/>
          <w:szCs w:val="28"/>
        </w:rPr>
        <w:t>"____" _________ 201__ г.</w:t>
      </w:r>
    </w:p>
    <w:p w:rsidR="0099732C" w:rsidRDefault="0099732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9732C" w:rsidRDefault="00AE78F1">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9732C" w:rsidRDefault="0099732C" w:rsidP="00AE78F1">
      <w:pPr>
        <w:pStyle w:val="normal0"/>
        <w:pBdr>
          <w:top w:val="nil"/>
          <w:left w:val="nil"/>
          <w:bottom w:val="nil"/>
          <w:right w:val="nil"/>
          <w:between w:val="nil"/>
        </w:pBdr>
        <w:rPr>
          <w:b/>
          <w:color w:val="000000"/>
          <w:sz w:val="28"/>
          <w:szCs w:val="28"/>
        </w:rPr>
      </w:pPr>
      <w:r>
        <w:rPr>
          <w:b/>
          <w:color w:val="000000"/>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w:t>
      </w:r>
    </w:p>
    <w:p w:rsidR="0099732C" w:rsidRDefault="0099732C" w:rsidP="00AE78F1">
      <w:pPr>
        <w:pStyle w:val="normal0"/>
        <w:pBdr>
          <w:top w:val="nil"/>
          <w:left w:val="nil"/>
          <w:bottom w:val="nil"/>
          <w:right w:val="nil"/>
          <w:between w:val="nil"/>
        </w:pBdr>
        <w:rPr>
          <w:i/>
          <w:color w:val="000000"/>
        </w:rPr>
      </w:pPr>
      <w:r>
        <w:rPr>
          <w:i/>
          <w:color w:val="000000"/>
        </w:rPr>
        <w:t xml:space="preserve">                                                           (наименование претендента)</w:t>
      </w: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362"/>
        <w:gridCol w:w="2665"/>
        <w:gridCol w:w="1219"/>
        <w:gridCol w:w="2069"/>
        <w:gridCol w:w="1917"/>
      </w:tblGrid>
      <w:tr w:rsidR="0099732C" w:rsidTr="00AE78F1">
        <w:trPr>
          <w:trHeight w:val="2160"/>
        </w:trPr>
        <w:tc>
          <w:tcPr>
            <w:tcW w:w="674"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rPr>
                <w:color w:val="000000"/>
              </w:rPr>
            </w:pPr>
            <w:r>
              <w:rPr>
                <w:color w:val="00000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ind w:left="35" w:hanging="35"/>
              <w:rPr>
                <w:color w:val="000000"/>
              </w:rPr>
            </w:pPr>
            <w:r>
              <w:rPr>
                <w:color w:val="000000"/>
              </w:rPr>
              <w:t>Дата и номер договора</w:t>
            </w:r>
            <w:r>
              <w:rPr>
                <w:color w:val="000000"/>
                <w:vertAlign w:val="superscript"/>
              </w:rPr>
              <w:footnoteReference w:id="3"/>
            </w:r>
          </w:p>
        </w:tc>
        <w:tc>
          <w:tcPr>
            <w:tcW w:w="2665"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ind w:left="0"/>
              <w:rPr>
                <w:color w:val="000000"/>
              </w:rPr>
            </w:pPr>
            <w:r>
              <w:rPr>
                <w:color w:val="000000"/>
              </w:rPr>
              <w:t>Предмет договора (указываются только договоры по предмету Открытого конкурса, указанному в пункте 1.1.2 документации о закупке)</w:t>
            </w:r>
          </w:p>
        </w:tc>
        <w:tc>
          <w:tcPr>
            <w:tcW w:w="1219"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ind w:left="0"/>
              <w:rPr>
                <w:color w:val="000000"/>
              </w:rPr>
            </w:pPr>
            <w:r>
              <w:rPr>
                <w:color w:val="000000"/>
              </w:rPr>
              <w:t xml:space="preserve">  Наименование контрагента </w:t>
            </w:r>
          </w:p>
        </w:tc>
        <w:tc>
          <w:tcPr>
            <w:tcW w:w="2069"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ind w:left="0"/>
              <w:rPr>
                <w:color w:val="000000"/>
              </w:rPr>
            </w:pPr>
            <w:r>
              <w:rPr>
                <w:color w:val="000000"/>
              </w:rPr>
              <w:t xml:space="preserve">Количество поставляемого товара, работ, услуг  </w:t>
            </w:r>
          </w:p>
        </w:tc>
        <w:tc>
          <w:tcPr>
            <w:tcW w:w="1917"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ind w:left="0"/>
              <w:rPr>
                <w:color w:val="000000"/>
              </w:rPr>
            </w:pPr>
            <w:r>
              <w:rPr>
                <w:color w:val="000000"/>
              </w:rPr>
              <w:t xml:space="preserve"> Сумма стоимости оказанных услуг по договору, без учета НДС, руб.</w:t>
            </w:r>
          </w:p>
        </w:tc>
      </w:tr>
      <w:tr w:rsidR="0099732C" w:rsidTr="00AE78F1">
        <w:trPr>
          <w:trHeight w:val="260"/>
        </w:trPr>
        <w:tc>
          <w:tcPr>
            <w:tcW w:w="674"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r>
              <w:rPr>
                <w:color w:val="000000"/>
              </w:rPr>
              <w:t>1.</w:t>
            </w:r>
          </w:p>
        </w:tc>
        <w:tc>
          <w:tcPr>
            <w:tcW w:w="1362"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rPr>
                <w:color w:val="000000"/>
              </w:rPr>
            </w:pPr>
          </w:p>
        </w:tc>
        <w:tc>
          <w:tcPr>
            <w:tcW w:w="2665"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1219"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2069"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1917"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r>
      <w:tr w:rsidR="0099732C" w:rsidTr="00AE78F1">
        <w:trPr>
          <w:trHeight w:val="260"/>
        </w:trPr>
        <w:tc>
          <w:tcPr>
            <w:tcW w:w="674"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r>
              <w:rPr>
                <w:color w:val="000000"/>
              </w:rPr>
              <w:t>2.</w:t>
            </w:r>
          </w:p>
        </w:tc>
        <w:tc>
          <w:tcPr>
            <w:tcW w:w="1362" w:type="dxa"/>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rPr>
                <w:color w:val="000000"/>
              </w:rPr>
            </w:pPr>
          </w:p>
        </w:tc>
        <w:tc>
          <w:tcPr>
            <w:tcW w:w="2665"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1219"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2069"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1917"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r>
      <w:tr w:rsidR="0099732C" w:rsidTr="00AE78F1">
        <w:trPr>
          <w:trHeight w:val="200"/>
        </w:trPr>
        <w:tc>
          <w:tcPr>
            <w:tcW w:w="674"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5246" w:type="dxa"/>
            <w:gridSpan w:val="3"/>
            <w:tcBorders>
              <w:top w:val="single" w:sz="4" w:space="0" w:color="000000"/>
              <w:left w:val="single" w:sz="4" w:space="0" w:color="000000"/>
              <w:bottom w:val="single" w:sz="4" w:space="0" w:color="000000"/>
              <w:right w:val="single" w:sz="4" w:space="0" w:color="000000"/>
            </w:tcBorders>
            <w:vAlign w:val="center"/>
          </w:tcPr>
          <w:p w:rsidR="0099732C" w:rsidRDefault="0099732C" w:rsidP="00AE78F1">
            <w:pPr>
              <w:pStyle w:val="normal0"/>
              <w:pBdr>
                <w:top w:val="nil"/>
                <w:left w:val="nil"/>
                <w:bottom w:val="nil"/>
                <w:right w:val="nil"/>
                <w:between w:val="nil"/>
              </w:pBdr>
              <w:rPr>
                <w:color w:val="000000"/>
              </w:rPr>
            </w:pPr>
            <w:r>
              <w:rPr>
                <w:color w:val="000000"/>
              </w:rPr>
              <w:t>Итого:</w:t>
            </w:r>
          </w:p>
        </w:tc>
        <w:tc>
          <w:tcPr>
            <w:tcW w:w="2069"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c>
          <w:tcPr>
            <w:tcW w:w="1917" w:type="dxa"/>
            <w:tcBorders>
              <w:top w:val="single" w:sz="4" w:space="0" w:color="000000"/>
              <w:left w:val="single" w:sz="4" w:space="0" w:color="000000"/>
              <w:bottom w:val="single" w:sz="4" w:space="0" w:color="000000"/>
              <w:right w:val="single" w:sz="4" w:space="0" w:color="000000"/>
            </w:tcBorders>
          </w:tcPr>
          <w:p w:rsidR="0099732C" w:rsidRDefault="0099732C" w:rsidP="00AE78F1">
            <w:pPr>
              <w:pStyle w:val="normal0"/>
              <w:pBdr>
                <w:top w:val="nil"/>
                <w:left w:val="nil"/>
                <w:bottom w:val="nil"/>
                <w:right w:val="nil"/>
                <w:between w:val="nil"/>
              </w:pBdr>
              <w:rPr>
                <w:color w:val="000000"/>
              </w:rPr>
            </w:pPr>
          </w:p>
        </w:tc>
      </w:tr>
    </w:tbl>
    <w:p w:rsidR="0099732C" w:rsidRDefault="0099732C" w:rsidP="00AE78F1">
      <w:pPr>
        <w:pStyle w:val="normal0"/>
        <w:pBdr>
          <w:top w:val="nil"/>
          <w:left w:val="nil"/>
          <w:bottom w:val="nil"/>
          <w:right w:val="nil"/>
          <w:between w:val="nil"/>
        </w:pBdr>
        <w:rPr>
          <w:color w:val="000000"/>
        </w:rPr>
      </w:pPr>
    </w:p>
    <w:p w:rsidR="0099732C" w:rsidRDefault="0099732C" w:rsidP="00AE78F1">
      <w:pPr>
        <w:pStyle w:val="normal0"/>
        <w:pBdr>
          <w:top w:val="nil"/>
          <w:left w:val="nil"/>
          <w:bottom w:val="nil"/>
          <w:right w:val="nil"/>
          <w:between w:val="nil"/>
        </w:pBdr>
        <w:jc w:val="both"/>
        <w:rPr>
          <w:color w:val="000000"/>
        </w:rPr>
      </w:pPr>
      <w:r>
        <w:rPr>
          <w:color w:val="000000"/>
        </w:rPr>
        <w:t>Приложение: 1. копия договора на ____ листах.</w:t>
      </w:r>
    </w:p>
    <w:p w:rsidR="0099732C" w:rsidRDefault="0099732C" w:rsidP="00AE78F1">
      <w:pPr>
        <w:pStyle w:val="normal0"/>
        <w:pBdr>
          <w:top w:val="nil"/>
          <w:left w:val="nil"/>
          <w:bottom w:val="nil"/>
          <w:right w:val="nil"/>
          <w:between w:val="nil"/>
        </w:pBdr>
        <w:jc w:val="both"/>
        <w:rPr>
          <w:color w:val="000000"/>
        </w:rPr>
      </w:pPr>
      <w:r>
        <w:rPr>
          <w:color w:val="000000"/>
        </w:rPr>
        <w:t xml:space="preserve">                       2. копия акта на </w:t>
      </w:r>
      <w:r>
        <w:rPr>
          <w:color w:val="000000"/>
        </w:rPr>
        <w:tab/>
        <w:t>____ листах.</w:t>
      </w:r>
    </w:p>
    <w:p w:rsidR="0099732C" w:rsidRDefault="0099732C" w:rsidP="00AE78F1">
      <w:pPr>
        <w:pStyle w:val="normal0"/>
        <w:pBdr>
          <w:top w:val="nil"/>
          <w:left w:val="nil"/>
          <w:bottom w:val="nil"/>
          <w:right w:val="nil"/>
          <w:between w:val="nil"/>
        </w:pBdr>
        <w:rPr>
          <w:b/>
          <w:color w:val="000000"/>
        </w:rPr>
      </w:pPr>
    </w:p>
    <w:p w:rsidR="0099732C" w:rsidRDefault="0099732C" w:rsidP="00AE78F1">
      <w:pPr>
        <w:pStyle w:val="normal0"/>
        <w:pBdr>
          <w:top w:val="nil"/>
          <w:left w:val="nil"/>
          <w:bottom w:val="nil"/>
          <w:right w:val="nil"/>
          <w:between w:val="nil"/>
        </w:pBdr>
        <w:rPr>
          <w:color w:val="000000"/>
        </w:rPr>
      </w:pPr>
    </w:p>
    <w:p w:rsidR="0099732C" w:rsidRDefault="0099732C" w:rsidP="00AE78F1">
      <w:pPr>
        <w:pStyle w:val="normal0"/>
        <w:pBdr>
          <w:top w:val="nil"/>
          <w:left w:val="nil"/>
          <w:bottom w:val="nil"/>
          <w:right w:val="nil"/>
          <w:between w:val="nil"/>
        </w:pBdr>
        <w:rPr>
          <w:color w:val="000000"/>
        </w:rPr>
      </w:pPr>
    </w:p>
    <w:p w:rsidR="0099732C" w:rsidRDefault="0099732C" w:rsidP="00AE78F1">
      <w:pPr>
        <w:pStyle w:val="normal0"/>
        <w:keepNext/>
        <w:pBdr>
          <w:top w:val="nil"/>
          <w:left w:val="nil"/>
          <w:bottom w:val="nil"/>
          <w:right w:val="nil"/>
          <w:between w:val="nil"/>
        </w:pBdr>
        <w:ind w:left="0" w:firstLine="709"/>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w:t>
      </w:r>
    </w:p>
    <w:p w:rsidR="0099732C" w:rsidRDefault="0099732C" w:rsidP="00AE78F1">
      <w:pPr>
        <w:pStyle w:val="normal0"/>
        <w:pBdr>
          <w:top w:val="nil"/>
          <w:left w:val="nil"/>
          <w:bottom w:val="nil"/>
          <w:right w:val="nil"/>
          <w:between w:val="nil"/>
        </w:pBdr>
        <w:tabs>
          <w:tab w:val="left" w:pos="8640"/>
        </w:tabs>
        <w:ind w:left="0" w:firstLine="709"/>
        <w:rPr>
          <w:i/>
          <w:color w:val="000000"/>
        </w:rPr>
      </w:pPr>
      <w:r>
        <w:rPr>
          <w:i/>
          <w:color w:val="000000"/>
        </w:rPr>
        <w:t>(наименование претендента)</w:t>
      </w:r>
    </w:p>
    <w:p w:rsidR="0099732C" w:rsidRDefault="0099732C" w:rsidP="00AE78F1">
      <w:pPr>
        <w:pStyle w:val="normal0"/>
        <w:pBdr>
          <w:top w:val="nil"/>
          <w:left w:val="nil"/>
          <w:bottom w:val="nil"/>
          <w:right w:val="nil"/>
          <w:between w:val="nil"/>
        </w:pBdr>
        <w:ind w:left="0"/>
        <w:rPr>
          <w:color w:val="000000"/>
          <w:sz w:val="28"/>
          <w:szCs w:val="28"/>
        </w:rPr>
      </w:pPr>
      <w:r>
        <w:rPr>
          <w:color w:val="000000"/>
          <w:sz w:val="28"/>
          <w:szCs w:val="28"/>
        </w:rPr>
        <w:t>_________________________________________________________________</w:t>
      </w:r>
    </w:p>
    <w:p w:rsidR="0099732C" w:rsidRDefault="0099732C" w:rsidP="00AE78F1">
      <w:pPr>
        <w:pStyle w:val="normal0"/>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99732C" w:rsidRDefault="0099732C" w:rsidP="00AE78F1">
      <w:pPr>
        <w:pStyle w:val="normal0"/>
        <w:pBdr>
          <w:top w:val="nil"/>
          <w:left w:val="nil"/>
          <w:bottom w:val="nil"/>
          <w:right w:val="nil"/>
          <w:between w:val="nil"/>
        </w:pBdr>
        <w:jc w:val="left"/>
        <w:rPr>
          <w:color w:val="000000"/>
          <w:sz w:val="28"/>
          <w:szCs w:val="28"/>
        </w:rPr>
      </w:pPr>
      <w:r>
        <w:rPr>
          <w:color w:val="000000"/>
          <w:sz w:val="28"/>
          <w:szCs w:val="28"/>
        </w:rPr>
        <w:t>"____" _________ 201__ г.</w:t>
      </w:r>
    </w:p>
    <w:p w:rsidR="0099732C" w:rsidRDefault="0099732C"/>
    <w:p w:rsidR="0099732C" w:rsidRDefault="0099732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9732C" w:rsidRDefault="00AE78F1">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9732C" w:rsidRDefault="0099732C" w:rsidP="00AE78F1">
      <w:pPr>
        <w:pStyle w:val="normal0"/>
        <w:pBdr>
          <w:top w:val="nil"/>
          <w:left w:val="nil"/>
          <w:bottom w:val="nil"/>
          <w:right w:val="nil"/>
          <w:between w:val="nil"/>
        </w:pBdr>
        <w:ind w:left="0" w:firstLine="709"/>
        <w:rPr>
          <w:b/>
          <w:color w:val="000000"/>
        </w:rPr>
      </w:pPr>
      <w:r>
        <w:rPr>
          <w:b/>
          <w:color w:val="000000"/>
        </w:rPr>
        <w:t>ПРОЕКТ ДОГОВОРА</w:t>
      </w:r>
    </w:p>
    <w:p w:rsidR="0099732C" w:rsidRDefault="0099732C" w:rsidP="00AE78F1">
      <w:pPr>
        <w:pStyle w:val="normal0"/>
        <w:pBdr>
          <w:top w:val="nil"/>
          <w:left w:val="nil"/>
          <w:bottom w:val="nil"/>
          <w:right w:val="nil"/>
          <w:between w:val="nil"/>
        </w:pBdr>
        <w:ind w:left="0" w:firstLine="709"/>
        <w:rPr>
          <w:b/>
          <w:color w:val="000000"/>
        </w:rPr>
      </w:pPr>
    </w:p>
    <w:p w:rsidR="0099732C" w:rsidRDefault="0099732C" w:rsidP="00AE78F1">
      <w:pPr>
        <w:pStyle w:val="normal0"/>
        <w:pBdr>
          <w:top w:val="nil"/>
          <w:left w:val="nil"/>
          <w:bottom w:val="nil"/>
          <w:right w:val="nil"/>
          <w:between w:val="nil"/>
        </w:pBdr>
        <w:ind w:left="0" w:firstLine="709"/>
        <w:rPr>
          <w:b/>
          <w:color w:val="000000"/>
        </w:rPr>
      </w:pPr>
      <w:r>
        <w:rPr>
          <w:b/>
          <w:color w:val="000000"/>
        </w:rPr>
        <w:t>Договор  №__/__/__</w:t>
      </w:r>
    </w:p>
    <w:p w:rsidR="0099732C" w:rsidRDefault="0099732C" w:rsidP="00AE78F1">
      <w:pPr>
        <w:pStyle w:val="normal0"/>
        <w:pBdr>
          <w:top w:val="nil"/>
          <w:left w:val="nil"/>
          <w:bottom w:val="nil"/>
          <w:right w:val="nil"/>
          <w:between w:val="nil"/>
        </w:pBdr>
        <w:ind w:left="0" w:firstLine="860"/>
        <w:rPr>
          <w:b/>
          <w:color w:val="000000"/>
        </w:rPr>
      </w:pPr>
      <w:r>
        <w:rPr>
          <w:b/>
          <w:color w:val="000000"/>
        </w:rPr>
        <w:t>на оказание услуг</w:t>
      </w:r>
    </w:p>
    <w:p w:rsidR="0099732C" w:rsidRDefault="0099732C" w:rsidP="00AE78F1">
      <w:pPr>
        <w:pStyle w:val="normal0"/>
        <w:pBdr>
          <w:top w:val="nil"/>
          <w:left w:val="nil"/>
          <w:bottom w:val="nil"/>
          <w:right w:val="nil"/>
          <w:between w:val="nil"/>
        </w:pBdr>
        <w:ind w:left="0" w:firstLine="709"/>
        <w:jc w:val="both"/>
        <w:rPr>
          <w:color w:val="000000"/>
        </w:rPr>
      </w:pPr>
      <w:r>
        <w:rPr>
          <w:color w:val="000000"/>
        </w:rPr>
        <w:t xml:space="preserve">г. Екатеринбург                                                                                  «__»_______ ____ </w:t>
      </w:r>
      <w:proofErr w:type="gramStart"/>
      <w:r>
        <w:rPr>
          <w:color w:val="000000"/>
        </w:rPr>
        <w:t>г</w:t>
      </w:r>
      <w:proofErr w:type="gramEnd"/>
      <w:r>
        <w:rPr>
          <w:color w:val="000000"/>
        </w:rPr>
        <w:t>.</w:t>
      </w:r>
    </w:p>
    <w:p w:rsidR="0099732C" w:rsidRDefault="0099732C" w:rsidP="00AE78F1">
      <w:pPr>
        <w:pStyle w:val="normal0"/>
        <w:pBdr>
          <w:top w:val="nil"/>
          <w:left w:val="nil"/>
          <w:bottom w:val="nil"/>
          <w:right w:val="nil"/>
          <w:between w:val="nil"/>
        </w:pBdr>
        <w:ind w:left="0" w:firstLine="860"/>
        <w:jc w:val="both"/>
        <w:rPr>
          <w:color w:val="000000"/>
        </w:rPr>
      </w:pPr>
      <w:r>
        <w:rPr>
          <w:color w:val="000000"/>
        </w:rPr>
        <w:t xml:space="preserve"> </w:t>
      </w:r>
    </w:p>
    <w:p w:rsidR="0099732C" w:rsidRDefault="0099732C" w:rsidP="00AE78F1">
      <w:pPr>
        <w:pStyle w:val="normal0"/>
        <w:pBdr>
          <w:top w:val="nil"/>
          <w:left w:val="nil"/>
          <w:bottom w:val="nil"/>
          <w:right w:val="nil"/>
          <w:between w:val="nil"/>
        </w:pBdr>
        <w:ind w:left="0" w:firstLine="860"/>
        <w:jc w:val="both"/>
        <w:rPr>
          <w:i/>
          <w:color w:val="000000"/>
          <w:vertAlign w:val="superscript"/>
        </w:rPr>
      </w:pPr>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color w:val="000000"/>
        </w:rPr>
        <w:tab/>
        <w:t xml:space="preserve">                                                  </w:t>
      </w:r>
      <w:r>
        <w:rPr>
          <w:i/>
          <w:color w:val="000000"/>
        </w:rPr>
        <w:t xml:space="preserve">                         </w:t>
      </w:r>
      <w:r>
        <w:rPr>
          <w:i/>
          <w:color w:val="000000"/>
          <w:vertAlign w:val="superscript"/>
        </w:rPr>
        <w:t>(должность, Ф.И.О. – полностью)</w:t>
      </w:r>
    </w:p>
    <w:p w:rsidR="0099732C" w:rsidRPr="00EA7D14" w:rsidRDefault="0099732C" w:rsidP="00AE78F1">
      <w:pPr>
        <w:pStyle w:val="normal0"/>
        <w:pBdr>
          <w:top w:val="nil"/>
          <w:left w:val="nil"/>
          <w:bottom w:val="nil"/>
          <w:right w:val="nil"/>
          <w:between w:val="nil"/>
        </w:pBdr>
        <w:ind w:left="0" w:firstLine="709"/>
        <w:jc w:val="both"/>
        <w:rPr>
          <w:i/>
          <w:color w:val="000000"/>
          <w:vertAlign w:val="superscript"/>
        </w:rPr>
      </w:pPr>
      <w:r>
        <w:rPr>
          <w:color w:val="000000"/>
        </w:rPr>
        <w:t>______________________________________</w:t>
      </w:r>
      <w:r>
        <w:rPr>
          <w:i/>
          <w:color w:val="000000"/>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vertAlign w:val="superscript"/>
        </w:rPr>
        <w:t>от</w:t>
      </w:r>
      <w:proofErr w:type="gramEnd"/>
      <w:r>
        <w:rPr>
          <w:i/>
          <w:color w:val="000000"/>
          <w:vertAlign w:val="superscript"/>
        </w:rPr>
        <w:t xml:space="preserve"> __________  № ____)</w:t>
      </w:r>
    </w:p>
    <w:p w:rsidR="0099732C" w:rsidRPr="00EA7D14" w:rsidRDefault="0099732C" w:rsidP="00AE78F1">
      <w:pPr>
        <w:pStyle w:val="normal0"/>
        <w:pBdr>
          <w:top w:val="nil"/>
          <w:left w:val="nil"/>
          <w:bottom w:val="nil"/>
          <w:right w:val="nil"/>
          <w:between w:val="nil"/>
        </w:pBdr>
        <w:ind w:left="0" w:firstLine="709"/>
        <w:jc w:val="both"/>
        <w:rPr>
          <w:i/>
          <w:color w:val="000000"/>
          <w:vertAlign w:val="superscript"/>
        </w:rPr>
      </w:pPr>
      <w:r>
        <w:rPr>
          <w:color w:val="000000"/>
        </w:rPr>
        <w:t>с одной стороны, и 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именуемое в дальнейшем «Исполнитель», в лице __________________________________,</w:t>
      </w:r>
    </w:p>
    <w:p w:rsidR="0099732C" w:rsidRPr="00EA7D14" w:rsidRDefault="0099732C" w:rsidP="00AE78F1">
      <w:pPr>
        <w:pStyle w:val="normal0"/>
        <w:pBdr>
          <w:top w:val="nil"/>
          <w:left w:val="nil"/>
          <w:bottom w:val="nil"/>
          <w:right w:val="nil"/>
          <w:between w:val="nil"/>
        </w:pBdr>
        <w:ind w:left="0" w:firstLine="860"/>
        <w:jc w:val="both"/>
        <w:rPr>
          <w:i/>
          <w:color w:val="000000"/>
          <w:vertAlign w:val="superscript"/>
        </w:rPr>
      </w:pPr>
      <w:r>
        <w:rPr>
          <w:i/>
          <w:color w:val="000000"/>
          <w:vertAlign w:val="superscript"/>
        </w:rPr>
        <w:t xml:space="preserve">                                                                                                                        (должность, Ф.И.О. - полностью)</w:t>
      </w:r>
    </w:p>
    <w:p w:rsidR="0099732C" w:rsidRPr="00EA7D14" w:rsidRDefault="0099732C" w:rsidP="00AE78F1">
      <w:pPr>
        <w:pStyle w:val="normal0"/>
        <w:pBdr>
          <w:top w:val="nil"/>
          <w:left w:val="nil"/>
          <w:bottom w:val="nil"/>
          <w:right w:val="nil"/>
          <w:between w:val="nil"/>
        </w:pBdr>
        <w:ind w:left="0" w:firstLine="709"/>
        <w:jc w:val="both"/>
        <w:rPr>
          <w:i/>
          <w:color w:val="000000"/>
          <w:vertAlign w:val="superscript"/>
        </w:rPr>
      </w:pPr>
      <w:r>
        <w:rPr>
          <w:color w:val="000000"/>
        </w:rPr>
        <w:t>действующего на основании______________________________________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color w:val="000000"/>
          <w:vertAlign w:val="superscript"/>
        </w:rPr>
        <w:t>от</w:t>
      </w:r>
      <w:proofErr w:type="gramEnd"/>
      <w:r>
        <w:rPr>
          <w:i/>
          <w:color w:val="000000"/>
          <w:vertAlign w:val="superscript"/>
        </w:rPr>
        <w:t xml:space="preserve"> «__»_______№ __ и т.д.)</w:t>
      </w:r>
    </w:p>
    <w:p w:rsidR="0099732C" w:rsidRPr="00EA7D14" w:rsidRDefault="0099732C" w:rsidP="00AE78F1">
      <w:pPr>
        <w:pStyle w:val="normal0"/>
        <w:pBdr>
          <w:top w:val="nil"/>
          <w:left w:val="nil"/>
          <w:bottom w:val="nil"/>
          <w:right w:val="nil"/>
          <w:between w:val="nil"/>
        </w:pBdr>
        <w:ind w:left="0" w:firstLine="860"/>
        <w:jc w:val="both"/>
        <w:rPr>
          <w:color w:val="000000"/>
        </w:rPr>
      </w:pPr>
      <w:r>
        <w:rPr>
          <w:color w:val="000000"/>
        </w:rPr>
        <w:t>с другой стороны, именуемые в дальнейшем «Стороны», заключили настоящий договор на оказание услуг (далее – «Договор») о нижеследующем:</w:t>
      </w:r>
    </w:p>
    <w:p w:rsidR="0099732C" w:rsidRPr="00EA7D14" w:rsidRDefault="0099732C" w:rsidP="00AE78F1">
      <w:pPr>
        <w:pStyle w:val="normal0"/>
        <w:pBdr>
          <w:top w:val="nil"/>
          <w:left w:val="nil"/>
          <w:bottom w:val="nil"/>
          <w:right w:val="nil"/>
          <w:between w:val="nil"/>
        </w:pBdr>
        <w:ind w:left="0" w:firstLine="860"/>
        <w:jc w:val="both"/>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0"/>
        <w:rPr>
          <w:b/>
          <w:color w:val="000000"/>
        </w:rPr>
      </w:pPr>
      <w:r>
        <w:rPr>
          <w:b/>
          <w:color w:val="000000"/>
        </w:rPr>
        <w:t>1. Предмет Договора</w:t>
      </w:r>
    </w:p>
    <w:p w:rsidR="0099732C" w:rsidRPr="00EA7D14" w:rsidRDefault="0099732C" w:rsidP="00AE78F1">
      <w:pPr>
        <w:pStyle w:val="normal0"/>
        <w:pBdr>
          <w:top w:val="nil"/>
          <w:left w:val="nil"/>
          <w:bottom w:val="nil"/>
          <w:right w:val="nil"/>
          <w:between w:val="nil"/>
        </w:pBdr>
        <w:ind w:left="0" w:firstLine="860"/>
        <w:jc w:val="both"/>
        <w:rPr>
          <w:color w:val="000000"/>
        </w:rPr>
      </w:pPr>
      <w:r>
        <w:rPr>
          <w:color w:val="000000"/>
        </w:rPr>
        <w:t>1.1.</w:t>
      </w:r>
      <w:r>
        <w:rPr>
          <w:color w:val="000000"/>
          <w:sz w:val="14"/>
          <w:szCs w:val="14"/>
        </w:rPr>
        <w:t xml:space="preserve">  </w:t>
      </w:r>
      <w:r>
        <w:rPr>
          <w:color w:val="000000"/>
        </w:rPr>
        <w:t xml:space="preserve">Заказчик поручает и обязуется оплатить, а Исполнитель  принимает  на  себя  обязательства по оказанию услуг по обеспечению и сопровождению печати и копирования документов в подразделениях Уральского филиала ПАО «ТрансКонтейнер» с местом расположения в </w:t>
      </w:r>
      <w:proofErr w:type="gramStart"/>
      <w:r>
        <w:rPr>
          <w:color w:val="000000"/>
        </w:rPr>
        <w:t>г</w:t>
      </w:r>
      <w:proofErr w:type="gramEnd"/>
      <w:r>
        <w:rPr>
          <w:color w:val="000000"/>
        </w:rPr>
        <w:t xml:space="preserve">. Екатеринбург по адресам: ул. Николая Никонова, д.8.; ул. Автомагистральная </w:t>
      </w:r>
      <w:proofErr w:type="spellStart"/>
      <w:r>
        <w:rPr>
          <w:color w:val="000000"/>
        </w:rPr>
        <w:t>д</w:t>
      </w:r>
      <w:proofErr w:type="spellEnd"/>
      <w:r>
        <w:rPr>
          <w:color w:val="000000"/>
        </w:rPr>
        <w:t xml:space="preserve"> 42 (далее - Услуги) – лот №1.</w:t>
      </w:r>
    </w:p>
    <w:p w:rsidR="0099732C" w:rsidRPr="00EA7D14" w:rsidRDefault="0099732C" w:rsidP="00AE78F1">
      <w:pPr>
        <w:pStyle w:val="normal0"/>
        <w:pBdr>
          <w:top w:val="nil"/>
          <w:left w:val="nil"/>
          <w:bottom w:val="nil"/>
          <w:right w:val="nil"/>
          <w:between w:val="nil"/>
        </w:pBdr>
        <w:ind w:left="0" w:firstLine="860"/>
        <w:jc w:val="both"/>
        <w:rPr>
          <w:color w:val="000000"/>
        </w:rPr>
      </w:pPr>
      <w:r>
        <w:rPr>
          <w:color w:val="000000"/>
        </w:rPr>
        <w:t xml:space="preserve">        Заказчик поручает и обязуется оплатить, а Исполнитель  принимает  на  себя  обязательства по оказанию услуг по  обеспечению и сопровождению печати и копирования документов в подразделениях Уральского филиала ПАО «ТрансКонтейнер» с местом расположения в г. Челябинск по адресам: </w:t>
      </w:r>
      <w:proofErr w:type="spellStart"/>
      <w:proofErr w:type="gramStart"/>
      <w:r>
        <w:rPr>
          <w:color w:val="000000"/>
        </w:rPr>
        <w:t>ул</w:t>
      </w:r>
      <w:proofErr w:type="spellEnd"/>
      <w:proofErr w:type="gramEnd"/>
      <w:r>
        <w:rPr>
          <w:color w:val="000000"/>
        </w:rPr>
        <w:t xml:space="preserve"> </w:t>
      </w:r>
      <w:proofErr w:type="spellStart"/>
      <w:r>
        <w:rPr>
          <w:color w:val="000000"/>
        </w:rPr>
        <w:t>Цвиллинга</w:t>
      </w:r>
      <w:proofErr w:type="spellEnd"/>
      <w:r>
        <w:rPr>
          <w:color w:val="000000"/>
        </w:rPr>
        <w:t xml:space="preserve">, д. 61, </w:t>
      </w:r>
      <w:proofErr w:type="spellStart"/>
      <w:r>
        <w:rPr>
          <w:color w:val="000000"/>
        </w:rPr>
        <w:t>ул</w:t>
      </w:r>
      <w:proofErr w:type="spellEnd"/>
      <w:r>
        <w:rPr>
          <w:color w:val="000000"/>
        </w:rPr>
        <w:t xml:space="preserve">  Троицкий Тракт д. 4 (далее - Услуги) – лот №2.</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1.2. Содержание услуг определяется разделом 4 настоящего Договора. Перечень услуг и  реестр передаваемого на обслуживание оборудования изложены в Техническом задании (приложение № 1), являющемся  неотъемлемой частью настоящего Договора.</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1.3. Срок начала оказания Услуг по настоящему Договору – </w:t>
      </w:r>
      <w:proofErr w:type="gramStart"/>
      <w:r>
        <w:rPr>
          <w:color w:val="000000"/>
        </w:rPr>
        <w:t>с даты подписания</w:t>
      </w:r>
      <w:proofErr w:type="gramEnd"/>
      <w:r>
        <w:rPr>
          <w:color w:val="000000"/>
        </w:rPr>
        <w:t xml:space="preserve"> настоящего Договора. Срок окончания оказания Услуг по настоящему Договору -  31 августа 2022 года. Сроки оказания отдельных видов услуг определяются сторонами разделом 4 настоящего Договора.</w:t>
      </w:r>
    </w:p>
    <w:p w:rsidR="0099732C" w:rsidRPr="00EA7D14" w:rsidRDefault="0099732C" w:rsidP="00AE78F1">
      <w:pPr>
        <w:pStyle w:val="normal0"/>
        <w:pBdr>
          <w:top w:val="nil"/>
          <w:left w:val="nil"/>
          <w:bottom w:val="nil"/>
          <w:right w:val="nil"/>
          <w:between w:val="nil"/>
        </w:pBdr>
        <w:ind w:left="0" w:firstLine="860"/>
        <w:jc w:val="both"/>
        <w:rPr>
          <w:b/>
          <w:color w:val="000000"/>
        </w:rPr>
      </w:pPr>
      <w:r>
        <w:rPr>
          <w:b/>
          <w:color w:val="000000"/>
        </w:rPr>
        <w:t xml:space="preserve"> </w:t>
      </w:r>
    </w:p>
    <w:p w:rsidR="0099732C" w:rsidRPr="00EA7D14" w:rsidRDefault="0099732C" w:rsidP="00AE78F1">
      <w:pPr>
        <w:pStyle w:val="normal0"/>
        <w:pBdr>
          <w:top w:val="nil"/>
          <w:left w:val="nil"/>
          <w:bottom w:val="nil"/>
          <w:right w:val="nil"/>
          <w:between w:val="nil"/>
        </w:pBdr>
        <w:ind w:left="0"/>
        <w:rPr>
          <w:b/>
          <w:color w:val="000000"/>
        </w:rPr>
      </w:pPr>
      <w:r>
        <w:rPr>
          <w:b/>
          <w:color w:val="000000"/>
        </w:rPr>
        <w:t>2. Цена Услуг и порядок оплаты</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
    <w:p w:rsidR="0099732C" w:rsidRPr="00EA7D14" w:rsidRDefault="0099732C" w:rsidP="00F435FB">
      <w:pPr>
        <w:pStyle w:val="normal0"/>
        <w:numPr>
          <w:ilvl w:val="0"/>
          <w:numId w:val="50"/>
        </w:numPr>
        <w:pBdr>
          <w:top w:val="nil"/>
          <w:left w:val="nil"/>
          <w:bottom w:val="nil"/>
          <w:right w:val="nil"/>
          <w:between w:val="nil"/>
        </w:pBdr>
        <w:ind w:left="1134" w:firstLine="0"/>
        <w:jc w:val="both"/>
      </w:pPr>
      <w:r>
        <w:rPr>
          <w:color w:val="000000"/>
        </w:rPr>
        <w:t>3 000 000 (три миллиона)</w:t>
      </w:r>
      <w:r>
        <w:rPr>
          <w:color w:val="000000"/>
        </w:rPr>
        <w:tab/>
        <w:t>рублей 00 копеек без учета НДС – по лоту №1.</w:t>
      </w:r>
    </w:p>
    <w:p w:rsidR="0099732C" w:rsidRPr="00EA7D14" w:rsidRDefault="0099732C" w:rsidP="00F435FB">
      <w:pPr>
        <w:pStyle w:val="normal0"/>
        <w:numPr>
          <w:ilvl w:val="0"/>
          <w:numId w:val="50"/>
        </w:numPr>
        <w:pBdr>
          <w:top w:val="nil"/>
          <w:left w:val="nil"/>
          <w:bottom w:val="nil"/>
          <w:right w:val="nil"/>
          <w:between w:val="nil"/>
        </w:pBdr>
        <w:ind w:left="1134" w:firstLine="0"/>
        <w:jc w:val="both"/>
      </w:pPr>
      <w:r>
        <w:rPr>
          <w:color w:val="000000"/>
        </w:rPr>
        <w:t xml:space="preserve">2 400 000 (два миллиона четыреста тысяч) рублей 00 копеек без учета НДС – по лоту № 2.                   </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lastRenderedPageBreak/>
        <w:t>2.2. Оплата  Услуг (этапа услуг) по настоящему Договору производится Заказчиком 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2.3. Максимальная цена настоящего Договора не может превышать сумму в размере:</w:t>
      </w:r>
    </w:p>
    <w:p w:rsidR="0099732C" w:rsidRPr="00EA7D14" w:rsidRDefault="0099732C" w:rsidP="00F435FB">
      <w:pPr>
        <w:pStyle w:val="normal0"/>
        <w:numPr>
          <w:ilvl w:val="0"/>
          <w:numId w:val="50"/>
        </w:numPr>
        <w:pBdr>
          <w:top w:val="nil"/>
          <w:left w:val="nil"/>
          <w:bottom w:val="nil"/>
          <w:right w:val="nil"/>
          <w:between w:val="nil"/>
        </w:pBdr>
        <w:ind w:left="851" w:firstLine="0"/>
        <w:jc w:val="both"/>
      </w:pPr>
      <w:r>
        <w:rPr>
          <w:color w:val="000000"/>
        </w:rPr>
        <w:t>3 000 000 (три миллиона)</w:t>
      </w:r>
      <w:r>
        <w:rPr>
          <w:color w:val="000000"/>
        </w:rPr>
        <w:tab/>
        <w:t>рублей 00 копеек без учета НДС – по лоту №1.</w:t>
      </w:r>
    </w:p>
    <w:p w:rsidR="0099732C" w:rsidRPr="00EA7D14" w:rsidRDefault="0099732C" w:rsidP="00F435FB">
      <w:pPr>
        <w:pStyle w:val="normal0"/>
        <w:numPr>
          <w:ilvl w:val="0"/>
          <w:numId w:val="50"/>
        </w:numPr>
        <w:pBdr>
          <w:top w:val="nil"/>
          <w:left w:val="nil"/>
          <w:bottom w:val="nil"/>
          <w:right w:val="nil"/>
          <w:between w:val="nil"/>
        </w:pBdr>
        <w:ind w:left="851" w:firstLine="0"/>
        <w:jc w:val="both"/>
      </w:pPr>
      <w:r>
        <w:rPr>
          <w:color w:val="000000"/>
        </w:rPr>
        <w:t xml:space="preserve">2 400 000 (два миллиона четыреста тысяч) рублей 00 копеек без учета НДС – по лоту № 2.               </w:t>
      </w:r>
    </w:p>
    <w:p w:rsidR="0099732C" w:rsidRPr="00EA7D14" w:rsidRDefault="0099732C" w:rsidP="00AE78F1">
      <w:pPr>
        <w:pStyle w:val="normal0"/>
        <w:pBdr>
          <w:top w:val="nil"/>
          <w:left w:val="nil"/>
          <w:bottom w:val="nil"/>
          <w:right w:val="nil"/>
          <w:between w:val="nil"/>
        </w:pBdr>
        <w:ind w:left="0"/>
        <w:jc w:val="both"/>
        <w:rPr>
          <w:color w:val="000000"/>
        </w:rPr>
      </w:pPr>
      <w:r>
        <w:rPr>
          <w:color w:val="000000"/>
        </w:rPr>
        <w:t xml:space="preserve"> При достижении указанного лимита, настоящий Договор автоматически расторгается.</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Сумма НДС и условия начисления определяются в соответствии с законодательством Российской Федерации.</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t xml:space="preserve">По соглашению сторон увеличение стоимости единичных </w:t>
      </w:r>
      <w:proofErr w:type="gramStart"/>
      <w:r>
        <w:t>расценок</w:t>
      </w:r>
      <w:proofErr w:type="gramEnd"/>
      <w:r>
        <w:t xml:space="preserve"> возможно не ранее чем через 6 (шесть) месяцев с даты заключения договора и не чаще 1 раза в течение года; единичные расценки могут быть увеличены не более чем на 10% (десять процентов) в год. Соглашение по изменению единичных расценок считается принятым путем подписания сторонами дополнительного соглашения к договору не менее чем за 10 (десять) рабочих дней до начала действия новых расценок.</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Стоимость монохромной печати (единичных расценок) не должна превышать 0,75 руб. за лист А</w:t>
      </w:r>
      <w:proofErr w:type="gramStart"/>
      <w:r>
        <w:rPr>
          <w:color w:val="000000"/>
        </w:rPr>
        <w:t>4</w:t>
      </w:r>
      <w:proofErr w:type="gramEnd"/>
      <w:r>
        <w:rPr>
          <w:color w:val="000000"/>
        </w:rPr>
        <w:t xml:space="preserve">, стоимость цветной печати (единичных расценок) не должна превышать 9,82 руб. за лист А4. </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 xml:space="preserve">Все цены и суммы должны быть конечными 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и других обязательных платежей, кроме НДС. </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При расчетах устанавливается единая стоимость напечатанных листов формата А</w:t>
      </w:r>
      <w:proofErr w:type="gramStart"/>
      <w:r>
        <w:rPr>
          <w:color w:val="000000"/>
        </w:rPr>
        <w:t>4</w:t>
      </w:r>
      <w:proofErr w:type="gramEnd"/>
      <w:r>
        <w:rPr>
          <w:color w:val="000000"/>
        </w:rPr>
        <w:t xml:space="preserve"> (А3=2*А4) как монохромного, </w:t>
      </w:r>
      <w:r>
        <w:rPr>
          <w:color w:val="000000" w:themeColor="text1"/>
        </w:rPr>
        <w:t>так и цветного при не более чем 20%-м заполнении страницы.</w:t>
      </w:r>
      <w:r>
        <w:rPr>
          <w:color w:val="000000"/>
        </w:rPr>
        <w:t xml:space="preserve"> </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 xml:space="preserve">Расчет стоимости оказанных услуг производится ежемесячно исходя из количества монохромной и цветной печати на всем оборудовании, переданном Заказчиком на обслуживание Исполнителю.  </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Единая стоимость напечатанных листов включает в себя:</w:t>
      </w:r>
    </w:p>
    <w:p w:rsidR="0099732C" w:rsidRPr="00EA7D14" w:rsidRDefault="0099732C" w:rsidP="00F435FB">
      <w:pPr>
        <w:pStyle w:val="normal0"/>
        <w:widowControl w:val="0"/>
        <w:numPr>
          <w:ilvl w:val="0"/>
          <w:numId w:val="45"/>
        </w:numPr>
        <w:pBdr>
          <w:top w:val="nil"/>
          <w:left w:val="nil"/>
          <w:bottom w:val="nil"/>
          <w:right w:val="nil"/>
          <w:between w:val="nil"/>
        </w:pBdr>
        <w:tabs>
          <w:tab w:val="left" w:pos="1134"/>
        </w:tabs>
        <w:ind w:left="1418" w:firstLine="283"/>
        <w:jc w:val="both"/>
      </w:pPr>
      <w:r>
        <w:rPr>
          <w:color w:val="000000"/>
        </w:rPr>
        <w:t>регулярное сервисное обслуживание, проверку работоспособности  Оборудования;</w:t>
      </w:r>
    </w:p>
    <w:p w:rsidR="0099732C" w:rsidRPr="00EA7D14" w:rsidRDefault="0099732C" w:rsidP="00F435FB">
      <w:pPr>
        <w:pStyle w:val="normal0"/>
        <w:widowControl w:val="0"/>
        <w:numPr>
          <w:ilvl w:val="0"/>
          <w:numId w:val="45"/>
        </w:numPr>
        <w:pBdr>
          <w:top w:val="nil"/>
          <w:left w:val="nil"/>
          <w:bottom w:val="nil"/>
          <w:right w:val="nil"/>
          <w:between w:val="nil"/>
        </w:pBdr>
        <w:tabs>
          <w:tab w:val="left" w:pos="1134"/>
        </w:tabs>
        <w:ind w:left="1418" w:firstLine="283"/>
        <w:jc w:val="both"/>
      </w:pPr>
      <w:r>
        <w:rPr>
          <w:color w:val="000000"/>
        </w:rPr>
        <w:t>доставку, установку и подключение Оборудования Исполнителя, взамен печатающих устройств Заказчика, отслуживших срок эксплуатации;</w:t>
      </w:r>
    </w:p>
    <w:p w:rsidR="0099732C" w:rsidRPr="00EA7D14" w:rsidRDefault="0099732C" w:rsidP="00F435FB">
      <w:pPr>
        <w:pStyle w:val="normal0"/>
        <w:widowControl w:val="0"/>
        <w:numPr>
          <w:ilvl w:val="0"/>
          <w:numId w:val="45"/>
        </w:numPr>
        <w:pBdr>
          <w:top w:val="nil"/>
          <w:left w:val="nil"/>
          <w:bottom w:val="nil"/>
          <w:right w:val="nil"/>
          <w:between w:val="nil"/>
        </w:pBdr>
        <w:tabs>
          <w:tab w:val="left" w:pos="1134"/>
        </w:tabs>
        <w:ind w:left="1418" w:firstLine="283"/>
        <w:jc w:val="both"/>
      </w:pPr>
      <w:r>
        <w:rPr>
          <w:color w:val="000000"/>
        </w:rPr>
        <w:t>ремонт Оборудования, вышедшего из строя;</w:t>
      </w:r>
    </w:p>
    <w:p w:rsidR="0099732C" w:rsidRPr="00EA7D14" w:rsidRDefault="0099732C" w:rsidP="00F435FB">
      <w:pPr>
        <w:pStyle w:val="normal0"/>
        <w:widowControl w:val="0"/>
        <w:numPr>
          <w:ilvl w:val="0"/>
          <w:numId w:val="45"/>
        </w:numPr>
        <w:pBdr>
          <w:top w:val="nil"/>
          <w:left w:val="nil"/>
          <w:bottom w:val="nil"/>
          <w:right w:val="nil"/>
          <w:between w:val="nil"/>
        </w:pBdr>
        <w:tabs>
          <w:tab w:val="left" w:pos="1134"/>
        </w:tabs>
        <w:ind w:left="1418" w:firstLine="283"/>
        <w:jc w:val="both"/>
      </w:pPr>
      <w:r>
        <w:rPr>
          <w:color w:val="000000"/>
        </w:rPr>
        <w:t>поставку расходных материалов;</w:t>
      </w:r>
    </w:p>
    <w:p w:rsidR="0099732C" w:rsidRPr="00EA7D14" w:rsidRDefault="0099732C" w:rsidP="00F435FB">
      <w:pPr>
        <w:pStyle w:val="normal0"/>
        <w:widowControl w:val="0"/>
        <w:numPr>
          <w:ilvl w:val="0"/>
          <w:numId w:val="45"/>
        </w:numPr>
        <w:pBdr>
          <w:top w:val="nil"/>
          <w:left w:val="nil"/>
          <w:bottom w:val="nil"/>
          <w:right w:val="nil"/>
          <w:between w:val="nil"/>
        </w:pBdr>
        <w:tabs>
          <w:tab w:val="left" w:pos="1134"/>
        </w:tabs>
        <w:ind w:left="1418" w:firstLine="283"/>
        <w:jc w:val="both"/>
      </w:pPr>
      <w:r>
        <w:rPr>
          <w:color w:val="000000"/>
        </w:rPr>
        <w:t xml:space="preserve">обеспечение штатной работоспособности Оборудования; </w:t>
      </w:r>
    </w:p>
    <w:p w:rsidR="0099732C" w:rsidRPr="00EA7D14" w:rsidRDefault="0099732C" w:rsidP="00F435FB">
      <w:pPr>
        <w:pStyle w:val="normal0"/>
        <w:widowControl w:val="0"/>
        <w:numPr>
          <w:ilvl w:val="0"/>
          <w:numId w:val="45"/>
        </w:numPr>
        <w:pBdr>
          <w:top w:val="nil"/>
          <w:left w:val="nil"/>
          <w:bottom w:val="nil"/>
          <w:right w:val="nil"/>
          <w:between w:val="nil"/>
        </w:pBdr>
        <w:tabs>
          <w:tab w:val="left" w:pos="1134"/>
        </w:tabs>
        <w:ind w:left="1418" w:firstLine="283"/>
        <w:jc w:val="both"/>
      </w:pPr>
      <w:r>
        <w:rPr>
          <w:color w:val="000000"/>
        </w:rPr>
        <w:t>поддержание корректной (совпадающей с мониторами) цветопередачи, на всех устройствах цветной печати.</w:t>
      </w:r>
    </w:p>
    <w:p w:rsidR="0099732C" w:rsidRPr="00EA7D14" w:rsidRDefault="0099732C" w:rsidP="00F435FB">
      <w:pPr>
        <w:pStyle w:val="normal0"/>
        <w:widowControl w:val="0"/>
        <w:numPr>
          <w:ilvl w:val="0"/>
          <w:numId w:val="45"/>
        </w:numPr>
        <w:pBdr>
          <w:top w:val="nil"/>
          <w:left w:val="nil"/>
          <w:bottom w:val="nil"/>
          <w:right w:val="nil"/>
          <w:between w:val="nil"/>
        </w:pBdr>
        <w:tabs>
          <w:tab w:val="left" w:pos="1134"/>
        </w:tabs>
        <w:ind w:left="1418" w:firstLine="283"/>
        <w:jc w:val="both"/>
      </w:pPr>
      <w:r>
        <w:rPr>
          <w:color w:val="000000"/>
        </w:rPr>
        <w:t>установку программного обеспечения на Оборудовании Заказчика и предоставленном Исполнителем собственном оборудовании, обеспечивающего хранение информации о количестве печати.</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В зависимости от месячных объемов печати, стоимость услуг составляет:</w:t>
      </w:r>
    </w:p>
    <w:p w:rsidR="0099732C" w:rsidRPr="00EA7D14" w:rsidRDefault="0099732C" w:rsidP="00F435FB">
      <w:pPr>
        <w:pStyle w:val="normal0"/>
        <w:numPr>
          <w:ilvl w:val="0"/>
          <w:numId w:val="41"/>
        </w:numPr>
        <w:pBdr>
          <w:top w:val="nil"/>
          <w:left w:val="nil"/>
          <w:bottom w:val="nil"/>
          <w:right w:val="nil"/>
          <w:between w:val="nil"/>
        </w:pBdr>
        <w:ind w:left="1418" w:firstLine="283"/>
        <w:jc w:val="both"/>
      </w:pPr>
      <w:r>
        <w:rPr>
          <w:color w:val="000000"/>
        </w:rPr>
        <w:t xml:space="preserve">монохромная печать до 100 тыс. </w:t>
      </w:r>
      <w:proofErr w:type="spellStart"/>
      <w:proofErr w:type="gramStart"/>
      <w:r>
        <w:rPr>
          <w:color w:val="000000"/>
        </w:rPr>
        <w:t>стр</w:t>
      </w:r>
      <w:proofErr w:type="spellEnd"/>
      <w:proofErr w:type="gramEnd"/>
      <w:r>
        <w:rPr>
          <w:color w:val="000000"/>
        </w:rPr>
        <w:t>/</w:t>
      </w:r>
      <w:proofErr w:type="spellStart"/>
      <w:r>
        <w:rPr>
          <w:color w:val="000000"/>
        </w:rPr>
        <w:t>мес</w:t>
      </w:r>
      <w:proofErr w:type="spellEnd"/>
      <w:r>
        <w:rPr>
          <w:color w:val="000000"/>
        </w:rPr>
        <w:t xml:space="preserve"> (M</w:t>
      </w:r>
      <w:r>
        <w:rPr>
          <w:color w:val="000000"/>
          <w:vertAlign w:val="subscript"/>
        </w:rPr>
        <w:t>1</w:t>
      </w:r>
      <w:r>
        <w:rPr>
          <w:color w:val="000000"/>
        </w:rPr>
        <w:t>) - ____ руб. за лист А4;</w:t>
      </w:r>
    </w:p>
    <w:p w:rsidR="0099732C" w:rsidRPr="00EA7D14" w:rsidRDefault="0099732C" w:rsidP="00F435FB">
      <w:pPr>
        <w:pStyle w:val="normal0"/>
        <w:numPr>
          <w:ilvl w:val="0"/>
          <w:numId w:val="41"/>
        </w:numPr>
        <w:pBdr>
          <w:top w:val="nil"/>
          <w:left w:val="nil"/>
          <w:bottom w:val="nil"/>
          <w:right w:val="nil"/>
          <w:between w:val="nil"/>
        </w:pBdr>
        <w:ind w:left="1418" w:firstLine="283"/>
        <w:jc w:val="both"/>
      </w:pPr>
      <w:r>
        <w:rPr>
          <w:color w:val="000000"/>
        </w:rPr>
        <w:t xml:space="preserve">цветная печать до 5 тыс. </w:t>
      </w:r>
      <w:proofErr w:type="spellStart"/>
      <w:proofErr w:type="gramStart"/>
      <w:r>
        <w:rPr>
          <w:color w:val="000000"/>
        </w:rPr>
        <w:t>стр</w:t>
      </w:r>
      <w:proofErr w:type="spellEnd"/>
      <w:proofErr w:type="gramEnd"/>
      <w:r>
        <w:rPr>
          <w:color w:val="000000"/>
        </w:rPr>
        <w:t>/</w:t>
      </w:r>
      <w:proofErr w:type="spellStart"/>
      <w:r>
        <w:rPr>
          <w:color w:val="000000"/>
        </w:rPr>
        <w:t>мес</w:t>
      </w:r>
      <w:proofErr w:type="spellEnd"/>
      <w:r>
        <w:rPr>
          <w:color w:val="000000"/>
        </w:rPr>
        <w:t xml:space="preserve"> (C</w:t>
      </w:r>
      <w:r>
        <w:rPr>
          <w:color w:val="000000"/>
          <w:vertAlign w:val="subscript"/>
        </w:rPr>
        <w:t>1</w:t>
      </w:r>
      <w:r>
        <w:rPr>
          <w:color w:val="000000"/>
        </w:rPr>
        <w:t>) - _____ руб. за лист А4;</w:t>
      </w:r>
    </w:p>
    <w:p w:rsidR="0099732C" w:rsidRPr="00EA7D14" w:rsidRDefault="0099732C" w:rsidP="00F435FB">
      <w:pPr>
        <w:pStyle w:val="normal0"/>
        <w:numPr>
          <w:ilvl w:val="0"/>
          <w:numId w:val="41"/>
        </w:numPr>
        <w:pBdr>
          <w:top w:val="nil"/>
          <w:left w:val="nil"/>
          <w:bottom w:val="nil"/>
          <w:right w:val="nil"/>
          <w:between w:val="nil"/>
        </w:pBdr>
        <w:ind w:left="1418" w:firstLine="283"/>
        <w:jc w:val="both"/>
      </w:pPr>
      <w:r>
        <w:rPr>
          <w:color w:val="000000"/>
        </w:rPr>
        <w:t xml:space="preserve">монохромная печать свыше 100 тыс. </w:t>
      </w:r>
      <w:proofErr w:type="spellStart"/>
      <w:proofErr w:type="gramStart"/>
      <w:r>
        <w:rPr>
          <w:color w:val="000000"/>
        </w:rPr>
        <w:t>стр</w:t>
      </w:r>
      <w:proofErr w:type="spellEnd"/>
      <w:proofErr w:type="gramEnd"/>
      <w:r>
        <w:rPr>
          <w:color w:val="000000"/>
        </w:rPr>
        <w:t>/</w:t>
      </w:r>
      <w:proofErr w:type="spellStart"/>
      <w:r>
        <w:rPr>
          <w:color w:val="000000"/>
        </w:rPr>
        <w:t>мес</w:t>
      </w:r>
      <w:proofErr w:type="spellEnd"/>
      <w:r>
        <w:rPr>
          <w:color w:val="000000"/>
        </w:rPr>
        <w:t xml:space="preserve"> (M</w:t>
      </w:r>
      <w:r>
        <w:rPr>
          <w:color w:val="000000"/>
          <w:vertAlign w:val="subscript"/>
        </w:rPr>
        <w:t>2</w:t>
      </w:r>
      <w:r>
        <w:rPr>
          <w:color w:val="000000"/>
        </w:rPr>
        <w:t>) - ____ руб. за лист А4;</w:t>
      </w:r>
    </w:p>
    <w:p w:rsidR="0099732C" w:rsidRPr="00EA7D14" w:rsidRDefault="0099732C" w:rsidP="00F435FB">
      <w:pPr>
        <w:pStyle w:val="normal0"/>
        <w:numPr>
          <w:ilvl w:val="0"/>
          <w:numId w:val="41"/>
        </w:numPr>
        <w:pBdr>
          <w:top w:val="nil"/>
          <w:left w:val="nil"/>
          <w:bottom w:val="nil"/>
          <w:right w:val="nil"/>
          <w:between w:val="nil"/>
        </w:pBdr>
        <w:ind w:left="1418" w:firstLine="283"/>
        <w:jc w:val="both"/>
      </w:pPr>
      <w:r>
        <w:rPr>
          <w:color w:val="000000"/>
        </w:rPr>
        <w:t xml:space="preserve">цветная печать свыше 5 тыс. </w:t>
      </w:r>
      <w:proofErr w:type="spellStart"/>
      <w:proofErr w:type="gramStart"/>
      <w:r>
        <w:rPr>
          <w:color w:val="000000"/>
        </w:rPr>
        <w:t>стр</w:t>
      </w:r>
      <w:proofErr w:type="spellEnd"/>
      <w:proofErr w:type="gramEnd"/>
      <w:r>
        <w:rPr>
          <w:color w:val="000000"/>
        </w:rPr>
        <w:t>/</w:t>
      </w:r>
      <w:proofErr w:type="spellStart"/>
      <w:r>
        <w:rPr>
          <w:color w:val="000000"/>
        </w:rPr>
        <w:t>мес</w:t>
      </w:r>
      <w:proofErr w:type="spellEnd"/>
      <w:r>
        <w:rPr>
          <w:color w:val="000000"/>
        </w:rPr>
        <w:t xml:space="preserve"> (С</w:t>
      </w:r>
      <w:r>
        <w:rPr>
          <w:color w:val="000000"/>
          <w:vertAlign w:val="subscript"/>
        </w:rPr>
        <w:t>2</w:t>
      </w:r>
      <w:r>
        <w:rPr>
          <w:color w:val="000000"/>
        </w:rPr>
        <w:t>) - ____ руб. за лист А4.</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 xml:space="preserve">Допускается увеличение стоимости печатного листа не более чем на 10% при печати на оборудовании Исполнителя, но во всех случаях не выше стоимости, установленной пунктом 2.6. настоящего Договора. </w:t>
      </w:r>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Оплата производится по безналичному расчету.</w:t>
      </w:r>
    </w:p>
    <w:p w:rsidR="0099732C" w:rsidRPr="00EA7D14" w:rsidRDefault="0099732C" w:rsidP="00F435FB">
      <w:pPr>
        <w:pStyle w:val="normal0"/>
        <w:numPr>
          <w:ilvl w:val="1"/>
          <w:numId w:val="46"/>
        </w:numPr>
        <w:pBdr>
          <w:top w:val="nil"/>
          <w:left w:val="nil"/>
          <w:bottom w:val="nil"/>
          <w:right w:val="nil"/>
          <w:between w:val="nil"/>
        </w:pBdr>
        <w:ind w:left="0" w:firstLine="709"/>
        <w:jc w:val="both"/>
      </w:pPr>
      <w:proofErr w:type="gramStart"/>
      <w:r>
        <w:rPr>
          <w:color w:val="000000"/>
        </w:rPr>
        <w:lastRenderedPageBreak/>
        <w:t>Исполнителем до 5-го числа месяца, следующего за отчетным, предоставляется акт оказанных Услуг с подробной детализацией/расшифровкой информации, счет/счёт-фактура.</w:t>
      </w:r>
      <w:proofErr w:type="gramEnd"/>
    </w:p>
    <w:p w:rsidR="0099732C" w:rsidRPr="00EA7D14" w:rsidRDefault="0099732C" w:rsidP="00F435FB">
      <w:pPr>
        <w:pStyle w:val="normal0"/>
        <w:numPr>
          <w:ilvl w:val="1"/>
          <w:numId w:val="46"/>
        </w:numPr>
        <w:pBdr>
          <w:top w:val="nil"/>
          <w:left w:val="nil"/>
          <w:bottom w:val="nil"/>
          <w:right w:val="nil"/>
          <w:between w:val="nil"/>
        </w:pBdr>
        <w:ind w:left="0" w:firstLine="709"/>
        <w:jc w:val="both"/>
      </w:pPr>
      <w:r>
        <w:rPr>
          <w:color w:val="000000"/>
        </w:rPr>
        <w:t xml:space="preserve"> Оплата Услуг производится Заказчиком ежемесячно в течение 30 (тридцати) календарных дней после подписания сторонами акта сдачи–приемки оказанных Услуг на основании счета от Исполнителя.</w:t>
      </w:r>
    </w:p>
    <w:p w:rsidR="0099732C" w:rsidRPr="00EA7D14" w:rsidRDefault="0099732C" w:rsidP="00AE78F1">
      <w:pPr>
        <w:pStyle w:val="normal0"/>
        <w:pBdr>
          <w:top w:val="nil"/>
          <w:left w:val="nil"/>
          <w:bottom w:val="nil"/>
          <w:right w:val="nil"/>
          <w:between w:val="nil"/>
        </w:pBdr>
        <w:ind w:left="360"/>
        <w:jc w:val="both"/>
        <w:rPr>
          <w:i/>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0"/>
        <w:rPr>
          <w:b/>
          <w:color w:val="000000"/>
        </w:rPr>
      </w:pPr>
      <w:r>
        <w:rPr>
          <w:b/>
          <w:color w:val="000000"/>
        </w:rPr>
        <w:t>3. Порядок сдачи и приемки Услуг</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3.1. Исполнитель до 5 (пятого) числа календарного месяца, следующего за отчетным, представляет Заказчику счет-фактуру (при применении НДС) и акт сдачи-приемки оказанных Услуг.</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3.2. Заказчик в течение 10 (десяти) календарных дней </w:t>
      </w:r>
      <w:proofErr w:type="gramStart"/>
      <w:r>
        <w:rPr>
          <w:color w:val="000000"/>
        </w:rPr>
        <w:t>с даты получения</w:t>
      </w:r>
      <w:proofErr w:type="gramEnd"/>
      <w:r>
        <w:rPr>
          <w:color w:val="000000"/>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9732C" w:rsidRPr="00EA7D14" w:rsidRDefault="0099732C" w:rsidP="00AE78F1">
      <w:pPr>
        <w:pStyle w:val="normal0"/>
        <w:pBdr>
          <w:top w:val="nil"/>
          <w:left w:val="nil"/>
          <w:bottom w:val="nil"/>
          <w:right w:val="nil"/>
          <w:between w:val="nil"/>
        </w:pBdr>
        <w:ind w:left="0" w:firstLine="709"/>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4. Права и обязанности Сторон</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4.1. Исполнитель обязан:</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4.1.1. Оказать Услуги в соответствии с требованиями настоящего Договора.</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4.1.2. В течение 30 рабочих дней:</w:t>
      </w:r>
    </w:p>
    <w:p w:rsidR="0099732C" w:rsidRPr="00EA7D14" w:rsidRDefault="0099732C" w:rsidP="00F435FB">
      <w:pPr>
        <w:pStyle w:val="normal0"/>
        <w:widowControl w:val="0"/>
        <w:numPr>
          <w:ilvl w:val="0"/>
          <w:numId w:val="33"/>
        </w:numPr>
        <w:pBdr>
          <w:top w:val="nil"/>
          <w:left w:val="nil"/>
          <w:bottom w:val="nil"/>
          <w:right w:val="nil"/>
          <w:between w:val="nil"/>
        </w:pBdr>
        <w:tabs>
          <w:tab w:val="left" w:pos="142"/>
          <w:tab w:val="left" w:pos="709"/>
          <w:tab w:val="left" w:pos="1701"/>
        </w:tabs>
        <w:ind w:left="1418" w:firstLine="425"/>
        <w:jc w:val="both"/>
      </w:pPr>
      <w:r>
        <w:rPr>
          <w:color w:val="000000"/>
        </w:rPr>
        <w:t>принять на техническое обслуживание все принтеры и многофункциональные устройства (далее - Печатающие устройства, Оборудование) подразделений Заказчика, в соответствии с Таблицами №1, №2 (лот №1) и Таблицами №3, №4 (лот №2), указанными в  Техническом задании (Приложение 1);</w:t>
      </w:r>
    </w:p>
    <w:p w:rsidR="0099732C" w:rsidRPr="00EA7D14" w:rsidRDefault="0099732C" w:rsidP="00F435FB">
      <w:pPr>
        <w:pStyle w:val="normal0"/>
        <w:widowControl w:val="0"/>
        <w:numPr>
          <w:ilvl w:val="0"/>
          <w:numId w:val="33"/>
        </w:numPr>
        <w:pBdr>
          <w:top w:val="nil"/>
          <w:left w:val="nil"/>
          <w:bottom w:val="nil"/>
          <w:right w:val="nil"/>
          <w:between w:val="nil"/>
        </w:pBdr>
        <w:tabs>
          <w:tab w:val="left" w:pos="142"/>
          <w:tab w:val="left" w:pos="709"/>
          <w:tab w:val="left" w:pos="1701"/>
        </w:tabs>
        <w:ind w:left="1418" w:firstLine="425"/>
        <w:jc w:val="both"/>
      </w:pPr>
      <w:r>
        <w:rPr>
          <w:color w:val="000000"/>
        </w:rPr>
        <w:t>провести аудит Печатающих устройств Заказчика и определить их целесообразность для дальнейшей эксплуатации в рамках услуги;</w:t>
      </w:r>
    </w:p>
    <w:p w:rsidR="0099732C" w:rsidRPr="00EA7D14" w:rsidRDefault="0099732C" w:rsidP="00F435FB">
      <w:pPr>
        <w:pStyle w:val="normal0"/>
        <w:widowControl w:val="0"/>
        <w:numPr>
          <w:ilvl w:val="0"/>
          <w:numId w:val="33"/>
        </w:numPr>
        <w:pBdr>
          <w:top w:val="nil"/>
          <w:left w:val="nil"/>
          <w:bottom w:val="nil"/>
          <w:right w:val="nil"/>
          <w:between w:val="nil"/>
        </w:pBdr>
        <w:tabs>
          <w:tab w:val="left" w:pos="142"/>
          <w:tab w:val="left" w:pos="709"/>
          <w:tab w:val="left" w:pos="1701"/>
        </w:tabs>
        <w:ind w:left="1418" w:firstLine="425"/>
        <w:jc w:val="both"/>
      </w:pPr>
      <w:r>
        <w:rPr>
          <w:color w:val="000000"/>
        </w:rPr>
        <w:t>установить необходимое программное обеспечение, для мониторинга и управления Печатающими устройствами;</w:t>
      </w:r>
    </w:p>
    <w:p w:rsidR="0099732C" w:rsidRPr="00EA7D14" w:rsidRDefault="0099732C" w:rsidP="00F435FB">
      <w:pPr>
        <w:pStyle w:val="normal0"/>
        <w:widowControl w:val="0"/>
        <w:numPr>
          <w:ilvl w:val="0"/>
          <w:numId w:val="33"/>
        </w:numPr>
        <w:pBdr>
          <w:top w:val="nil"/>
          <w:left w:val="nil"/>
          <w:bottom w:val="nil"/>
          <w:right w:val="nil"/>
          <w:between w:val="nil"/>
        </w:pBdr>
        <w:tabs>
          <w:tab w:val="left" w:pos="142"/>
          <w:tab w:val="left" w:pos="709"/>
          <w:tab w:val="left" w:pos="1701"/>
        </w:tabs>
        <w:ind w:left="1418" w:firstLine="425"/>
        <w:jc w:val="both"/>
        <w:rPr>
          <w:color w:val="000000"/>
          <w:sz w:val="28"/>
          <w:szCs w:val="28"/>
        </w:rPr>
      </w:pPr>
      <w:r>
        <w:rPr>
          <w:color w:val="000000"/>
        </w:rPr>
        <w:t>по согласованию с Заказчиком принять под свою ответственность имеющиеся у Заказчика расходные материалы и запасные части к Печатающим устройствам, определить их стоимость и учесть ее при взаиморасчетах по Услуге</w:t>
      </w:r>
      <w:r>
        <w:rPr>
          <w:color w:val="000000"/>
          <w:sz w:val="28"/>
          <w:szCs w:val="28"/>
        </w:rPr>
        <w:t>.</w:t>
      </w:r>
    </w:p>
    <w:p w:rsidR="0099732C" w:rsidRPr="00EA7D14" w:rsidRDefault="0099732C" w:rsidP="00AE78F1">
      <w:pPr>
        <w:pStyle w:val="normal0"/>
        <w:widowControl w:val="0"/>
        <w:pBdr>
          <w:top w:val="nil"/>
          <w:left w:val="nil"/>
          <w:bottom w:val="nil"/>
          <w:right w:val="nil"/>
          <w:between w:val="nil"/>
        </w:pBdr>
        <w:ind w:left="0" w:firstLine="709"/>
        <w:jc w:val="both"/>
        <w:rPr>
          <w:color w:val="000000"/>
        </w:rPr>
      </w:pPr>
      <w:r>
        <w:rPr>
          <w:color w:val="000000"/>
        </w:rPr>
        <w:t>4.1.3.</w:t>
      </w:r>
      <w:r>
        <w:rPr>
          <w:color w:val="000000"/>
          <w:sz w:val="28"/>
          <w:szCs w:val="28"/>
        </w:rPr>
        <w:t xml:space="preserve"> </w:t>
      </w:r>
      <w:r>
        <w:rPr>
          <w:color w:val="000000"/>
        </w:rPr>
        <w:t>В течение 70 календарных дней после подписания договора должен провести следующие согласованные с Заказчиком услуги:</w:t>
      </w:r>
    </w:p>
    <w:p w:rsidR="0099732C" w:rsidRPr="00EA7D14" w:rsidRDefault="0099732C" w:rsidP="00F435FB">
      <w:pPr>
        <w:pStyle w:val="normal0"/>
        <w:widowControl w:val="0"/>
        <w:numPr>
          <w:ilvl w:val="0"/>
          <w:numId w:val="36"/>
        </w:numPr>
        <w:pBdr>
          <w:top w:val="nil"/>
          <w:left w:val="nil"/>
          <w:bottom w:val="nil"/>
          <w:right w:val="nil"/>
          <w:between w:val="nil"/>
        </w:pBdr>
        <w:tabs>
          <w:tab w:val="left" w:pos="1418"/>
          <w:tab w:val="left" w:pos="1560"/>
        </w:tabs>
        <w:ind w:left="1418" w:firstLine="425"/>
        <w:jc w:val="both"/>
      </w:pPr>
      <w:r>
        <w:rPr>
          <w:color w:val="000000"/>
        </w:rPr>
        <w:t>разработать план оптимизации количества, типов и мест размещения печатающих устройств Заказчика, с учетом количества пользователей, объема печати и сканирования по кабинетам и зонам, а также использования собственных печатающих устройств;</w:t>
      </w:r>
    </w:p>
    <w:p w:rsidR="0099732C" w:rsidRPr="00EA7D14" w:rsidRDefault="0099732C" w:rsidP="00F435FB">
      <w:pPr>
        <w:pStyle w:val="normal0"/>
        <w:widowControl w:val="0"/>
        <w:numPr>
          <w:ilvl w:val="0"/>
          <w:numId w:val="36"/>
        </w:numPr>
        <w:pBdr>
          <w:top w:val="nil"/>
          <w:left w:val="nil"/>
          <w:bottom w:val="nil"/>
          <w:right w:val="nil"/>
          <w:between w:val="nil"/>
        </w:pBdr>
        <w:tabs>
          <w:tab w:val="left" w:pos="1134"/>
          <w:tab w:val="left" w:pos="1418"/>
          <w:tab w:val="left" w:pos="1560"/>
        </w:tabs>
        <w:ind w:left="1418" w:firstLine="425"/>
        <w:jc w:val="both"/>
      </w:pPr>
      <w:r>
        <w:rPr>
          <w:color w:val="000000"/>
        </w:rPr>
        <w:t>при разработке плана оптимизации размещения печатающих устройств учесть потребность Заказчика в необходимости индивидуальных Печатающих устройствах малой производительности (до 50 шт.) для каждого лота;</w:t>
      </w:r>
    </w:p>
    <w:p w:rsidR="0099732C" w:rsidRPr="00EA7D14" w:rsidRDefault="0099732C" w:rsidP="00F435FB">
      <w:pPr>
        <w:pStyle w:val="normal0"/>
        <w:widowControl w:val="0"/>
        <w:numPr>
          <w:ilvl w:val="0"/>
          <w:numId w:val="36"/>
        </w:numPr>
        <w:pBdr>
          <w:top w:val="nil"/>
          <w:left w:val="nil"/>
          <w:bottom w:val="nil"/>
          <w:right w:val="nil"/>
          <w:between w:val="nil"/>
        </w:pBdr>
        <w:tabs>
          <w:tab w:val="left" w:pos="1134"/>
          <w:tab w:val="left" w:pos="1418"/>
          <w:tab w:val="left" w:pos="1560"/>
        </w:tabs>
        <w:ind w:left="1418" w:firstLine="425"/>
        <w:jc w:val="both"/>
      </w:pPr>
      <w:r>
        <w:rPr>
          <w:color w:val="000000"/>
        </w:rPr>
        <w:t xml:space="preserve">определить зоны размещения, количество и типы печатающих устройств коллективного пользования, с учетом обязательного сочетания монохромной и цветной печати; </w:t>
      </w:r>
    </w:p>
    <w:p w:rsidR="0099732C" w:rsidRPr="00EA7D14" w:rsidRDefault="0099732C" w:rsidP="00F435FB">
      <w:pPr>
        <w:pStyle w:val="normal0"/>
        <w:widowControl w:val="0"/>
        <w:numPr>
          <w:ilvl w:val="0"/>
          <w:numId w:val="36"/>
        </w:numPr>
        <w:pBdr>
          <w:top w:val="nil"/>
          <w:left w:val="nil"/>
          <w:bottom w:val="nil"/>
          <w:right w:val="nil"/>
          <w:between w:val="nil"/>
        </w:pBdr>
        <w:tabs>
          <w:tab w:val="left" w:pos="1134"/>
          <w:tab w:val="left" w:pos="1418"/>
          <w:tab w:val="left" w:pos="1560"/>
        </w:tabs>
        <w:ind w:left="1418" w:firstLine="425"/>
        <w:jc w:val="both"/>
      </w:pPr>
      <w:r>
        <w:rPr>
          <w:color w:val="000000"/>
        </w:rPr>
        <w:t xml:space="preserve">разработать план  оснащения печатающих устройств коллективного </w:t>
      </w:r>
      <w:r>
        <w:rPr>
          <w:color w:val="000000"/>
        </w:rPr>
        <w:lastRenderedPageBreak/>
        <w:t xml:space="preserve">пользования (более 10 пользователей) системой печати по электронной карте </w:t>
      </w:r>
      <w:proofErr w:type="spellStart"/>
      <w:r>
        <w:rPr>
          <w:color w:val="000000"/>
        </w:rPr>
        <w:t>Em-Marine</w:t>
      </w:r>
      <w:proofErr w:type="spellEnd"/>
      <w:r>
        <w:rPr>
          <w:color w:val="000000"/>
        </w:rPr>
        <w:t xml:space="preserve"> (идентификационной карте пользователя).</w:t>
      </w:r>
    </w:p>
    <w:p w:rsidR="0099732C" w:rsidRPr="00EA7D14" w:rsidRDefault="0099732C" w:rsidP="00F435FB">
      <w:pPr>
        <w:pStyle w:val="normal0"/>
        <w:widowControl w:val="0"/>
        <w:numPr>
          <w:ilvl w:val="2"/>
          <w:numId w:val="51"/>
        </w:numPr>
        <w:pBdr>
          <w:top w:val="nil"/>
          <w:left w:val="nil"/>
          <w:bottom w:val="nil"/>
          <w:right w:val="nil"/>
          <w:between w:val="nil"/>
        </w:pBdr>
        <w:tabs>
          <w:tab w:val="left" w:pos="0"/>
        </w:tabs>
        <w:ind w:left="0" w:firstLine="709"/>
        <w:jc w:val="both"/>
      </w:pPr>
      <w:r>
        <w:rPr>
          <w:color w:val="000000"/>
        </w:rPr>
        <w:t xml:space="preserve"> Обеспечить:</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поддержание всех установленных и находящихся в эксплуатации в подразделениях Заказчика Печатающих устройств в исправном работоспособном состоянии;</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установку необходимого количества печатающих устрой</w:t>
      </w:r>
      <w:proofErr w:type="gramStart"/>
      <w:r>
        <w:rPr>
          <w:color w:val="000000"/>
        </w:rPr>
        <w:t>ств дл</w:t>
      </w:r>
      <w:proofErr w:type="gramEnd"/>
      <w:r>
        <w:rPr>
          <w:color w:val="000000"/>
        </w:rPr>
        <w:t>я обеспечения печати, копирования, сканирования и отправки по электронной почте документов Заказчика;</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 xml:space="preserve">установку на все печатающие устройства коллективного пользования (более 10 пользователей) системы печати по электронной карте </w:t>
      </w:r>
      <w:proofErr w:type="spellStart"/>
      <w:r>
        <w:rPr>
          <w:color w:val="000000"/>
        </w:rPr>
        <w:t>Em-Marine</w:t>
      </w:r>
      <w:proofErr w:type="spellEnd"/>
      <w:r>
        <w:rPr>
          <w:color w:val="000000"/>
        </w:rPr>
        <w:t xml:space="preserve"> (идентификационной карте пользователя);</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контроль и предоставление Заказчику сведений о количестве напечатанных листов по каждому печатающему устройству и пользователю;</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поддержание всех печатающих устройств в работоспособном состоянии;</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по мере вывода из эксплуатации (по причине не ремонтопригодности, устаревания и др.) печатающих устройств Заказчика, установку собственных, новых Печатающих устройств;</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контроль над состоянием Печатающих устройств, наличием расходных материалов, своевременное их обслуживание и пополнение;</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уровень технической поддержки в соответствии с п. 4.4. настоящего технического задания;</w:t>
      </w:r>
    </w:p>
    <w:p w:rsidR="0099732C" w:rsidRPr="00EA7D14" w:rsidRDefault="0099732C" w:rsidP="00F435FB">
      <w:pPr>
        <w:pStyle w:val="normal0"/>
        <w:widowControl w:val="0"/>
        <w:numPr>
          <w:ilvl w:val="0"/>
          <w:numId w:val="37"/>
        </w:numPr>
        <w:pBdr>
          <w:top w:val="nil"/>
          <w:left w:val="nil"/>
          <w:bottom w:val="nil"/>
          <w:right w:val="nil"/>
          <w:between w:val="nil"/>
        </w:pBdr>
        <w:tabs>
          <w:tab w:val="left" w:pos="1134"/>
        </w:tabs>
        <w:ind w:left="1418" w:firstLine="425"/>
        <w:jc w:val="both"/>
      </w:pPr>
      <w:r>
        <w:rPr>
          <w:color w:val="000000"/>
        </w:rPr>
        <w:t>расходными материалами для цветных печатающих устройств и монохромных печатающих устройств формата А3 только оригинального изготовления.</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t>Устанавливать работоспособное Оборудование и обеспечивающее предусмотренную производителем функциональность.</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t xml:space="preserve">Организовать не менее одного центра печати на каждой локации Заказчика с обеспечением функции отложенной печати через авторизованный доступ по идентификационным картам пользователей </w:t>
      </w:r>
      <w:proofErr w:type="spellStart"/>
      <w:r>
        <w:rPr>
          <w:color w:val="000000"/>
        </w:rPr>
        <w:t>Em-Marine</w:t>
      </w:r>
      <w:proofErr w:type="spellEnd"/>
      <w:r>
        <w:rPr>
          <w:color w:val="000000"/>
        </w:rPr>
        <w:t xml:space="preserve">. </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t xml:space="preserve"> Установить программное обеспечение, организовывающее авторизованный доступ, которое должно осуществлять:</w:t>
      </w:r>
    </w:p>
    <w:p w:rsidR="0099732C" w:rsidRPr="00EA7D14" w:rsidRDefault="0099732C" w:rsidP="00F435FB">
      <w:pPr>
        <w:pStyle w:val="normal0"/>
        <w:numPr>
          <w:ilvl w:val="0"/>
          <w:numId w:val="42"/>
        </w:numPr>
        <w:pBdr>
          <w:top w:val="nil"/>
          <w:left w:val="nil"/>
          <w:bottom w:val="nil"/>
          <w:right w:val="nil"/>
          <w:between w:val="nil"/>
        </w:pBdr>
        <w:ind w:left="1418" w:firstLine="425"/>
        <w:jc w:val="both"/>
      </w:pPr>
      <w:r>
        <w:rPr>
          <w:color w:val="000000"/>
        </w:rPr>
        <w:t xml:space="preserve">управление авторизованным доступом к печатающим устройствам; </w:t>
      </w:r>
    </w:p>
    <w:p w:rsidR="0099732C" w:rsidRPr="00EA7D14" w:rsidRDefault="0099732C" w:rsidP="00F435FB">
      <w:pPr>
        <w:pStyle w:val="normal0"/>
        <w:numPr>
          <w:ilvl w:val="0"/>
          <w:numId w:val="42"/>
        </w:numPr>
        <w:pBdr>
          <w:top w:val="nil"/>
          <w:left w:val="nil"/>
          <w:bottom w:val="nil"/>
          <w:right w:val="nil"/>
          <w:between w:val="nil"/>
        </w:pBdr>
        <w:ind w:left="1418" w:firstLine="425"/>
        <w:jc w:val="both"/>
      </w:pPr>
      <w:r>
        <w:rPr>
          <w:color w:val="000000"/>
        </w:rPr>
        <w:t>контроль распечатываемых документов;</w:t>
      </w:r>
    </w:p>
    <w:p w:rsidR="0099732C" w:rsidRPr="00EA7D14" w:rsidRDefault="0099732C" w:rsidP="00F435FB">
      <w:pPr>
        <w:pStyle w:val="normal0"/>
        <w:numPr>
          <w:ilvl w:val="0"/>
          <w:numId w:val="42"/>
        </w:numPr>
        <w:pBdr>
          <w:top w:val="nil"/>
          <w:left w:val="nil"/>
          <w:bottom w:val="nil"/>
          <w:right w:val="nil"/>
          <w:between w:val="nil"/>
        </w:pBdr>
        <w:ind w:left="1418" w:firstLine="425"/>
        <w:jc w:val="both"/>
      </w:pPr>
      <w:r>
        <w:rPr>
          <w:color w:val="000000"/>
        </w:rPr>
        <w:t>удаленный мониторинг счетчиков устройств, состояния расходных материалов, плотности заполнения печатной страницы;</w:t>
      </w:r>
    </w:p>
    <w:p w:rsidR="0099732C" w:rsidRPr="00EA7D14" w:rsidRDefault="0099732C" w:rsidP="00F435FB">
      <w:pPr>
        <w:pStyle w:val="normal0"/>
        <w:numPr>
          <w:ilvl w:val="0"/>
          <w:numId w:val="42"/>
        </w:numPr>
        <w:pBdr>
          <w:top w:val="nil"/>
          <w:left w:val="nil"/>
          <w:bottom w:val="nil"/>
          <w:right w:val="nil"/>
          <w:between w:val="nil"/>
        </w:pBdr>
        <w:ind w:left="1418" w:firstLine="425"/>
        <w:jc w:val="both"/>
      </w:pPr>
      <w:r>
        <w:rPr>
          <w:color w:val="000000"/>
        </w:rPr>
        <w:t>выбор задания перед его распечатыванием и отмены заданий, утративших актуальность;</w:t>
      </w:r>
    </w:p>
    <w:p w:rsidR="0099732C" w:rsidRPr="00EA7D14" w:rsidRDefault="0099732C" w:rsidP="00F435FB">
      <w:pPr>
        <w:pStyle w:val="normal0"/>
        <w:numPr>
          <w:ilvl w:val="0"/>
          <w:numId w:val="42"/>
        </w:numPr>
        <w:pBdr>
          <w:top w:val="nil"/>
          <w:left w:val="nil"/>
          <w:bottom w:val="nil"/>
          <w:right w:val="nil"/>
          <w:between w:val="nil"/>
        </w:pBdr>
        <w:ind w:left="1418" w:firstLine="425"/>
        <w:jc w:val="both"/>
      </w:pPr>
      <w:r>
        <w:rPr>
          <w:color w:val="000000"/>
        </w:rPr>
        <w:t>предоставление доступа к функциональным возможностям представителю Заказчика.</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t xml:space="preserve"> Организовать один центр печати на каждой локации, который должен быть оснащен не менее чем одним </w:t>
      </w:r>
      <w:proofErr w:type="spellStart"/>
      <w:r>
        <w:rPr>
          <w:color w:val="000000"/>
        </w:rPr>
        <w:t>полноцветным</w:t>
      </w:r>
      <w:proofErr w:type="spellEnd"/>
      <w:r>
        <w:rPr>
          <w:color w:val="000000"/>
        </w:rPr>
        <w:t xml:space="preserve"> печатающим устройством с форматом печати А3, цветным сканирующим устройством формата А3, совместно с высокопроизводительным монохромным принтером с форматом печати А</w:t>
      </w:r>
      <w:proofErr w:type="gramStart"/>
      <w:r>
        <w:rPr>
          <w:color w:val="000000"/>
        </w:rPr>
        <w:t>4</w:t>
      </w:r>
      <w:proofErr w:type="gramEnd"/>
      <w:r>
        <w:rPr>
          <w:color w:val="000000"/>
        </w:rPr>
        <w:t>.</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t xml:space="preserve"> Оснастить все печатающие устройства в центрах печати считывателями идентификационных карт пользователей </w:t>
      </w:r>
      <w:proofErr w:type="spellStart"/>
      <w:r>
        <w:rPr>
          <w:color w:val="000000"/>
        </w:rPr>
        <w:t>Em-Marine</w:t>
      </w:r>
      <w:proofErr w:type="spellEnd"/>
      <w:r>
        <w:rPr>
          <w:color w:val="000000"/>
        </w:rPr>
        <w:t>, кроме монохромных устройств формата А</w:t>
      </w:r>
      <w:proofErr w:type="gramStart"/>
      <w:r>
        <w:rPr>
          <w:color w:val="000000"/>
        </w:rPr>
        <w:t>4</w:t>
      </w:r>
      <w:proofErr w:type="gramEnd"/>
      <w:r>
        <w:rPr>
          <w:color w:val="000000"/>
        </w:rPr>
        <w:t>, на которых выполняется только копирование и сканирование документов.</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t xml:space="preserve"> Оснастить зоны рабочих мест с объемом цветной печати более 1000 страниц в месяц </w:t>
      </w:r>
      <w:proofErr w:type="spellStart"/>
      <w:r>
        <w:rPr>
          <w:color w:val="000000"/>
        </w:rPr>
        <w:t>полноцветным</w:t>
      </w:r>
      <w:proofErr w:type="spellEnd"/>
      <w:r>
        <w:rPr>
          <w:color w:val="000000"/>
        </w:rPr>
        <w:t xml:space="preserve"> печатающим устройством с форматом печати А</w:t>
      </w:r>
      <w:proofErr w:type="gramStart"/>
      <w:r>
        <w:rPr>
          <w:color w:val="000000"/>
        </w:rPr>
        <w:t>4</w:t>
      </w:r>
      <w:proofErr w:type="gramEnd"/>
      <w:r>
        <w:rPr>
          <w:color w:val="000000"/>
        </w:rPr>
        <w:t xml:space="preserve">. Данные печатающие устройства оснащаются устройствами идентификации пользователей </w:t>
      </w:r>
      <w:proofErr w:type="spellStart"/>
      <w:r>
        <w:rPr>
          <w:color w:val="000000"/>
        </w:rPr>
        <w:t>Em-Marine</w:t>
      </w:r>
      <w:proofErr w:type="spellEnd"/>
      <w:r>
        <w:rPr>
          <w:color w:val="000000"/>
        </w:rPr>
        <w:t>.</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lastRenderedPageBreak/>
        <w:t xml:space="preserve"> Оснастить зоны рабочих мест с объемом монохромной печати более 2000 страниц в месяц монохромными печатающими устройствами с форматом печати А</w:t>
      </w:r>
      <w:proofErr w:type="gramStart"/>
      <w:r>
        <w:rPr>
          <w:color w:val="000000"/>
        </w:rPr>
        <w:t>4</w:t>
      </w:r>
      <w:proofErr w:type="gramEnd"/>
      <w:r>
        <w:rPr>
          <w:color w:val="000000"/>
        </w:rPr>
        <w:t>.</w:t>
      </w:r>
    </w:p>
    <w:p w:rsidR="0099732C" w:rsidRPr="00EA7D14" w:rsidRDefault="0099732C" w:rsidP="00F435FB">
      <w:pPr>
        <w:pStyle w:val="normal0"/>
        <w:widowControl w:val="0"/>
        <w:numPr>
          <w:ilvl w:val="2"/>
          <w:numId w:val="51"/>
        </w:numPr>
        <w:pBdr>
          <w:top w:val="nil"/>
          <w:left w:val="nil"/>
          <w:bottom w:val="nil"/>
          <w:right w:val="nil"/>
          <w:between w:val="nil"/>
        </w:pBdr>
        <w:tabs>
          <w:tab w:val="left" w:pos="851"/>
        </w:tabs>
        <w:ind w:left="0" w:firstLine="709"/>
        <w:jc w:val="both"/>
      </w:pPr>
      <w:r>
        <w:rPr>
          <w:color w:val="000000"/>
        </w:rPr>
        <w:t xml:space="preserve">Устанавливать новые печатающие устройства, соответствующие характеристикам, указанным в Техническом задании (Приложение 1). </w:t>
      </w:r>
    </w:p>
    <w:p w:rsidR="0099732C" w:rsidRPr="00EA7D14" w:rsidRDefault="0099732C" w:rsidP="00F435FB">
      <w:pPr>
        <w:pStyle w:val="normal0"/>
        <w:widowControl w:val="0"/>
        <w:numPr>
          <w:ilvl w:val="2"/>
          <w:numId w:val="51"/>
        </w:numPr>
        <w:pBdr>
          <w:top w:val="nil"/>
          <w:left w:val="nil"/>
          <w:bottom w:val="nil"/>
          <w:right w:val="nil"/>
          <w:between w:val="nil"/>
        </w:pBdr>
        <w:ind w:left="0" w:firstLine="709"/>
        <w:jc w:val="both"/>
        <w:rPr>
          <w:color w:val="000000"/>
        </w:rPr>
      </w:pPr>
      <w:r>
        <w:rPr>
          <w:color w:val="000000"/>
        </w:rPr>
        <w:t>Обеспечить следующий уровень приоритетов технической поддержки (SLA):</w:t>
      </w:r>
    </w:p>
    <w:p w:rsidR="0099732C" w:rsidRPr="00EA7D14" w:rsidRDefault="0099732C" w:rsidP="00F435FB">
      <w:pPr>
        <w:pStyle w:val="normal0"/>
        <w:numPr>
          <w:ilvl w:val="0"/>
          <w:numId w:val="29"/>
        </w:numPr>
        <w:pBdr>
          <w:top w:val="nil"/>
          <w:left w:val="nil"/>
          <w:bottom w:val="nil"/>
          <w:right w:val="nil"/>
          <w:between w:val="nil"/>
        </w:pBdr>
        <w:tabs>
          <w:tab w:val="left" w:pos="1701"/>
        </w:tabs>
        <w:ind w:left="1418" w:firstLine="425"/>
        <w:jc w:val="both"/>
      </w:pPr>
      <w:r>
        <w:rPr>
          <w:color w:val="000000"/>
        </w:rPr>
        <w:t>уровень приоритета 1: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 печатающее устройство работает со значительно ухудшившимися характеристиками или не работает совсем. Время реагирования специалистов технической поддержки – 60 минут;</w:t>
      </w:r>
    </w:p>
    <w:p w:rsidR="0099732C" w:rsidRPr="00EA7D14" w:rsidRDefault="0099732C" w:rsidP="00F435FB">
      <w:pPr>
        <w:pStyle w:val="normal0"/>
        <w:numPr>
          <w:ilvl w:val="0"/>
          <w:numId w:val="29"/>
        </w:numPr>
        <w:pBdr>
          <w:top w:val="nil"/>
          <w:left w:val="nil"/>
          <w:bottom w:val="nil"/>
          <w:right w:val="nil"/>
          <w:between w:val="nil"/>
        </w:pBdr>
        <w:tabs>
          <w:tab w:val="left" w:pos="1701"/>
        </w:tabs>
        <w:ind w:left="1418" w:firstLine="425"/>
        <w:jc w:val="both"/>
      </w:pPr>
      <w:r>
        <w:rPr>
          <w:color w:val="000000"/>
        </w:rPr>
        <w:t xml:space="preserve"> уровень приоритета 2: печатающее устройство частично неработоспособно: некоторые важные функции не работают, однако, несмотря на значительное негативное воздействие на работу Заказчика, Оборудованием можно пользоваться для выполнения основных функций. Время реагирования специалистов технической поддержки – 3 часа;</w:t>
      </w:r>
    </w:p>
    <w:p w:rsidR="0099732C" w:rsidRPr="00EA7D14" w:rsidRDefault="0099732C" w:rsidP="00F435FB">
      <w:pPr>
        <w:pStyle w:val="normal0"/>
        <w:numPr>
          <w:ilvl w:val="0"/>
          <w:numId w:val="29"/>
        </w:numPr>
        <w:pBdr>
          <w:top w:val="nil"/>
          <w:left w:val="nil"/>
          <w:bottom w:val="nil"/>
          <w:right w:val="nil"/>
          <w:between w:val="nil"/>
        </w:pBdr>
        <w:tabs>
          <w:tab w:val="left" w:pos="1701"/>
        </w:tabs>
        <w:ind w:left="1418" w:firstLine="425"/>
        <w:jc w:val="both"/>
      </w:pPr>
      <w:r>
        <w:rPr>
          <w:color w:val="000000"/>
        </w:rPr>
        <w:t xml:space="preserve"> уровень приоритета 3: возникает ситуация, когда Заказчик может пользоваться печатающим устройством с ограниченным набором функций. Положение не критично. Время реагирования специалистов технической поддержки – 1 рабочий день.</w:t>
      </w:r>
    </w:p>
    <w:p w:rsidR="0099732C" w:rsidRPr="00EA7D14" w:rsidRDefault="0099732C" w:rsidP="00F435FB">
      <w:pPr>
        <w:pStyle w:val="normal0"/>
        <w:numPr>
          <w:ilvl w:val="2"/>
          <w:numId w:val="51"/>
        </w:numPr>
        <w:pBdr>
          <w:top w:val="nil"/>
          <w:left w:val="nil"/>
          <w:bottom w:val="nil"/>
          <w:right w:val="nil"/>
          <w:between w:val="nil"/>
        </w:pBdr>
        <w:ind w:left="0" w:firstLine="709"/>
        <w:jc w:val="both"/>
      </w:pPr>
      <w:r>
        <w:rPr>
          <w:color w:val="000000"/>
        </w:rPr>
        <w:t>Обеспечить общий уровень SLA не менее 97%:</w:t>
      </w:r>
    </w:p>
    <w:p w:rsidR="0099732C" w:rsidRPr="00EA7D14" w:rsidRDefault="0099732C" w:rsidP="00AE78F1">
      <w:pPr>
        <w:pStyle w:val="normal0"/>
        <w:pBdr>
          <w:top w:val="nil"/>
          <w:left w:val="nil"/>
          <w:bottom w:val="nil"/>
          <w:right w:val="nil"/>
          <w:between w:val="nil"/>
        </w:pBdr>
        <w:ind w:left="1418" w:firstLine="566"/>
        <w:jc w:val="both"/>
        <w:rPr>
          <w:color w:val="000000"/>
        </w:rPr>
      </w:pPr>
      <w:r>
        <w:rPr>
          <w:color w:val="000000"/>
        </w:rPr>
        <w:t>- расчёт совокупного SLA должен производиться в рамках месяца (отчётного периода), как отношение суммы плановых SLA всех обращений к сумме фактических SLA всех обращений за расчётный месяц.</w:t>
      </w:r>
    </w:p>
    <w:p w:rsidR="0099732C" w:rsidRPr="00EA7D14" w:rsidRDefault="0099732C" w:rsidP="00AE78F1">
      <w:pPr>
        <w:pStyle w:val="normal0"/>
        <w:pBdr>
          <w:top w:val="nil"/>
          <w:left w:val="nil"/>
          <w:bottom w:val="nil"/>
          <w:right w:val="nil"/>
          <w:between w:val="nil"/>
        </w:pBdr>
        <w:tabs>
          <w:tab w:val="left" w:pos="851"/>
        </w:tabs>
        <w:ind w:left="1418" w:firstLine="566"/>
        <w:jc w:val="both"/>
        <w:rPr>
          <w:color w:val="000000"/>
        </w:rPr>
      </w:pPr>
      <w:r>
        <w:rPr>
          <w:color w:val="000000"/>
        </w:rPr>
        <w:t>- совокупный уровень доступности услуги должен быть не менее 99,7%:</w:t>
      </w:r>
    </w:p>
    <w:p w:rsidR="0099732C" w:rsidRPr="00EA7D14" w:rsidRDefault="0099732C" w:rsidP="00AE78F1">
      <w:pPr>
        <w:pStyle w:val="normal0"/>
        <w:pBdr>
          <w:top w:val="nil"/>
          <w:left w:val="nil"/>
          <w:bottom w:val="nil"/>
          <w:right w:val="nil"/>
          <w:between w:val="nil"/>
        </w:pBdr>
        <w:tabs>
          <w:tab w:val="left" w:pos="851"/>
        </w:tabs>
        <w:ind w:left="1418" w:firstLine="709"/>
        <w:jc w:val="both"/>
        <w:rPr>
          <w:color w:val="000000"/>
        </w:rPr>
      </w:pPr>
      <w:r>
        <w:rPr>
          <w:color w:val="000000"/>
        </w:rPr>
        <w:t xml:space="preserve">Лот №1 </w:t>
      </w:r>
    </w:p>
    <w:p w:rsidR="0099732C" w:rsidRPr="00EA7D14" w:rsidRDefault="0099732C" w:rsidP="00F435FB">
      <w:pPr>
        <w:pStyle w:val="normal0"/>
        <w:numPr>
          <w:ilvl w:val="0"/>
          <w:numId w:val="38"/>
        </w:numPr>
        <w:pBdr>
          <w:top w:val="nil"/>
          <w:left w:val="nil"/>
          <w:bottom w:val="nil"/>
          <w:right w:val="nil"/>
          <w:between w:val="nil"/>
        </w:pBdr>
        <w:tabs>
          <w:tab w:val="left" w:pos="851"/>
        </w:tabs>
        <w:ind w:left="1418" w:firstLine="709"/>
        <w:jc w:val="both"/>
      </w:pPr>
      <w:r>
        <w:rPr>
          <w:color w:val="000000"/>
        </w:rPr>
        <w:t xml:space="preserve">г. Екатеринбург, Н.Никонова, д.8 - 96% устройств в режиме 8 час./5 </w:t>
      </w:r>
      <w:proofErr w:type="spellStart"/>
      <w:r>
        <w:rPr>
          <w:color w:val="000000"/>
        </w:rPr>
        <w:t>сут</w:t>
      </w:r>
      <w:proofErr w:type="spellEnd"/>
      <w:proofErr w:type="gramStart"/>
      <w:r>
        <w:rPr>
          <w:color w:val="000000"/>
        </w:rPr>
        <w:t>.(</w:t>
      </w:r>
      <w:proofErr w:type="spellStart"/>
      <w:proofErr w:type="gramEnd"/>
      <w:r>
        <w:rPr>
          <w:color w:val="000000"/>
        </w:rPr>
        <w:t>пн-пт</w:t>
      </w:r>
      <w:proofErr w:type="spellEnd"/>
      <w:r>
        <w:rPr>
          <w:color w:val="000000"/>
        </w:rPr>
        <w:t xml:space="preserve"> с 08:00 до 17:00), 4% устройств в режиме 12 час./7 </w:t>
      </w:r>
      <w:proofErr w:type="spellStart"/>
      <w:r>
        <w:rPr>
          <w:color w:val="000000"/>
        </w:rPr>
        <w:t>сут</w:t>
      </w:r>
      <w:proofErr w:type="spellEnd"/>
      <w:r>
        <w:rPr>
          <w:color w:val="000000"/>
        </w:rPr>
        <w:t>. (</w:t>
      </w:r>
      <w:proofErr w:type="spellStart"/>
      <w:r>
        <w:rPr>
          <w:color w:val="000000"/>
        </w:rPr>
        <w:t>пн-вс</w:t>
      </w:r>
      <w:proofErr w:type="spellEnd"/>
      <w:r>
        <w:rPr>
          <w:color w:val="000000"/>
        </w:rPr>
        <w:t xml:space="preserve"> с 08:00 до 20:00)</w:t>
      </w:r>
    </w:p>
    <w:p w:rsidR="0099732C" w:rsidRPr="00EA7D14" w:rsidRDefault="0099732C" w:rsidP="00F435FB">
      <w:pPr>
        <w:pStyle w:val="normal0"/>
        <w:numPr>
          <w:ilvl w:val="0"/>
          <w:numId w:val="38"/>
        </w:numPr>
        <w:pBdr>
          <w:top w:val="nil"/>
          <w:left w:val="nil"/>
          <w:bottom w:val="nil"/>
          <w:right w:val="nil"/>
          <w:between w:val="nil"/>
        </w:pBdr>
        <w:tabs>
          <w:tab w:val="left" w:pos="851"/>
        </w:tabs>
        <w:ind w:left="1418" w:firstLine="709"/>
        <w:jc w:val="both"/>
      </w:pPr>
      <w:r>
        <w:rPr>
          <w:color w:val="000000"/>
        </w:rPr>
        <w:t xml:space="preserve">г. Екатеринбург, </w:t>
      </w:r>
      <w:proofErr w:type="gramStart"/>
      <w:r>
        <w:rPr>
          <w:color w:val="000000"/>
        </w:rPr>
        <w:t>Автомагистральная</w:t>
      </w:r>
      <w:proofErr w:type="gramEnd"/>
      <w:r>
        <w:rPr>
          <w:color w:val="000000"/>
        </w:rPr>
        <w:t xml:space="preserve">, д.42 - 70% устройств в режиме 8 час./5 </w:t>
      </w:r>
      <w:proofErr w:type="spellStart"/>
      <w:r>
        <w:rPr>
          <w:color w:val="000000"/>
        </w:rPr>
        <w:t>сут</w:t>
      </w:r>
      <w:proofErr w:type="spellEnd"/>
      <w:r>
        <w:rPr>
          <w:color w:val="000000"/>
        </w:rPr>
        <w:t>. (</w:t>
      </w:r>
      <w:proofErr w:type="spellStart"/>
      <w:r>
        <w:rPr>
          <w:color w:val="000000"/>
        </w:rPr>
        <w:t>пн-пт</w:t>
      </w:r>
      <w:proofErr w:type="spellEnd"/>
      <w:r>
        <w:rPr>
          <w:color w:val="000000"/>
        </w:rPr>
        <w:t xml:space="preserve"> с 08:00 до 17:00), 30% устройств в режиме 12 час./7 </w:t>
      </w:r>
      <w:proofErr w:type="spellStart"/>
      <w:r>
        <w:rPr>
          <w:color w:val="000000"/>
        </w:rPr>
        <w:t>сут</w:t>
      </w:r>
      <w:proofErr w:type="spellEnd"/>
      <w:r>
        <w:rPr>
          <w:color w:val="000000"/>
        </w:rPr>
        <w:t>. (</w:t>
      </w:r>
      <w:proofErr w:type="spellStart"/>
      <w:r>
        <w:rPr>
          <w:color w:val="000000"/>
        </w:rPr>
        <w:t>пн-вс</w:t>
      </w:r>
      <w:proofErr w:type="spellEnd"/>
      <w:r>
        <w:rPr>
          <w:color w:val="000000"/>
        </w:rPr>
        <w:t xml:space="preserve"> с 08:00 до 20:00).</w:t>
      </w:r>
    </w:p>
    <w:p w:rsidR="0099732C" w:rsidRPr="00EA7D14" w:rsidRDefault="0099732C" w:rsidP="00AE78F1">
      <w:pPr>
        <w:pStyle w:val="normal0"/>
        <w:pBdr>
          <w:top w:val="nil"/>
          <w:left w:val="nil"/>
          <w:bottom w:val="nil"/>
          <w:right w:val="nil"/>
          <w:between w:val="nil"/>
        </w:pBdr>
        <w:tabs>
          <w:tab w:val="left" w:pos="851"/>
        </w:tabs>
        <w:ind w:left="1418" w:firstLine="709"/>
        <w:jc w:val="both"/>
        <w:rPr>
          <w:color w:val="000000"/>
        </w:rPr>
      </w:pPr>
      <w:r>
        <w:rPr>
          <w:color w:val="000000"/>
        </w:rPr>
        <w:t>Лот №2</w:t>
      </w:r>
    </w:p>
    <w:p w:rsidR="0099732C" w:rsidRPr="00EA7D14" w:rsidRDefault="0099732C" w:rsidP="00F435FB">
      <w:pPr>
        <w:pStyle w:val="normal0"/>
        <w:numPr>
          <w:ilvl w:val="0"/>
          <w:numId w:val="38"/>
        </w:numPr>
        <w:pBdr>
          <w:top w:val="nil"/>
          <w:left w:val="nil"/>
          <w:bottom w:val="nil"/>
          <w:right w:val="nil"/>
          <w:between w:val="nil"/>
        </w:pBdr>
        <w:tabs>
          <w:tab w:val="left" w:pos="851"/>
        </w:tabs>
        <w:ind w:left="1418" w:firstLine="709"/>
        <w:jc w:val="both"/>
      </w:pPr>
      <w:r>
        <w:rPr>
          <w:color w:val="000000"/>
        </w:rPr>
        <w:t>г</w:t>
      </w:r>
      <w:proofErr w:type="gramStart"/>
      <w:r>
        <w:rPr>
          <w:color w:val="000000"/>
        </w:rPr>
        <w:t>.Ч</w:t>
      </w:r>
      <w:proofErr w:type="gramEnd"/>
      <w:r>
        <w:rPr>
          <w:color w:val="000000"/>
        </w:rPr>
        <w:t xml:space="preserve">елябинск, </w:t>
      </w:r>
      <w:proofErr w:type="spellStart"/>
      <w:r>
        <w:rPr>
          <w:color w:val="000000"/>
        </w:rPr>
        <w:t>Цвиллинга</w:t>
      </w:r>
      <w:proofErr w:type="spellEnd"/>
      <w:r>
        <w:rPr>
          <w:color w:val="000000"/>
        </w:rPr>
        <w:t xml:space="preserve">, д. 61 - 96% устройств в режиме 8 час./5 </w:t>
      </w:r>
      <w:proofErr w:type="spellStart"/>
      <w:r>
        <w:rPr>
          <w:color w:val="000000"/>
        </w:rPr>
        <w:t>сут</w:t>
      </w:r>
      <w:proofErr w:type="spellEnd"/>
      <w:r>
        <w:rPr>
          <w:color w:val="000000"/>
        </w:rPr>
        <w:t>. (</w:t>
      </w:r>
      <w:proofErr w:type="spellStart"/>
      <w:r>
        <w:rPr>
          <w:color w:val="000000"/>
        </w:rPr>
        <w:t>пн-пт</w:t>
      </w:r>
      <w:proofErr w:type="spellEnd"/>
      <w:r>
        <w:rPr>
          <w:color w:val="000000"/>
        </w:rPr>
        <w:t xml:space="preserve"> с 08:00 до 17:00), 4% устройств в режиме 24 час./7 </w:t>
      </w:r>
      <w:proofErr w:type="spellStart"/>
      <w:r>
        <w:rPr>
          <w:color w:val="000000"/>
        </w:rPr>
        <w:t>сут</w:t>
      </w:r>
      <w:proofErr w:type="spellEnd"/>
      <w:r>
        <w:rPr>
          <w:color w:val="000000"/>
        </w:rPr>
        <w:t>.</w:t>
      </w:r>
    </w:p>
    <w:p w:rsidR="0099732C" w:rsidRPr="00EA7D14" w:rsidRDefault="0099732C" w:rsidP="00F435FB">
      <w:pPr>
        <w:pStyle w:val="normal0"/>
        <w:numPr>
          <w:ilvl w:val="0"/>
          <w:numId w:val="38"/>
        </w:numPr>
        <w:pBdr>
          <w:top w:val="nil"/>
          <w:left w:val="nil"/>
          <w:bottom w:val="nil"/>
          <w:right w:val="nil"/>
          <w:between w:val="nil"/>
        </w:pBdr>
        <w:tabs>
          <w:tab w:val="left" w:pos="851"/>
        </w:tabs>
        <w:ind w:left="1418" w:firstLine="709"/>
        <w:jc w:val="both"/>
      </w:pPr>
      <w:r>
        <w:rPr>
          <w:color w:val="000000"/>
        </w:rPr>
        <w:t>г</w:t>
      </w:r>
      <w:proofErr w:type="gramStart"/>
      <w:r>
        <w:rPr>
          <w:color w:val="000000"/>
        </w:rPr>
        <w:t>.Ч</w:t>
      </w:r>
      <w:proofErr w:type="gramEnd"/>
      <w:r>
        <w:rPr>
          <w:color w:val="000000"/>
        </w:rPr>
        <w:t xml:space="preserve">елябинск, Троицкий тракт, д. 4 - 70% устройств в режиме 8 час./5 </w:t>
      </w:r>
      <w:proofErr w:type="spellStart"/>
      <w:r>
        <w:rPr>
          <w:color w:val="000000"/>
        </w:rPr>
        <w:t>сут</w:t>
      </w:r>
      <w:proofErr w:type="spellEnd"/>
      <w:r>
        <w:rPr>
          <w:color w:val="000000"/>
        </w:rPr>
        <w:t>. (</w:t>
      </w:r>
      <w:proofErr w:type="spellStart"/>
      <w:r>
        <w:rPr>
          <w:color w:val="000000"/>
        </w:rPr>
        <w:t>пн-пт</w:t>
      </w:r>
      <w:proofErr w:type="spellEnd"/>
      <w:r>
        <w:rPr>
          <w:color w:val="000000"/>
        </w:rPr>
        <w:t xml:space="preserve"> с 08:00 до 17:00), 30% устройств в режиме 12 час./7 </w:t>
      </w:r>
      <w:proofErr w:type="spellStart"/>
      <w:r>
        <w:rPr>
          <w:color w:val="000000"/>
        </w:rPr>
        <w:t>сут</w:t>
      </w:r>
      <w:proofErr w:type="spellEnd"/>
      <w:r>
        <w:rPr>
          <w:color w:val="000000"/>
        </w:rPr>
        <w:t>. (</w:t>
      </w:r>
      <w:proofErr w:type="spellStart"/>
      <w:r>
        <w:rPr>
          <w:color w:val="000000"/>
        </w:rPr>
        <w:t>пн-вс</w:t>
      </w:r>
      <w:proofErr w:type="spellEnd"/>
      <w:r>
        <w:rPr>
          <w:color w:val="000000"/>
        </w:rPr>
        <w:t xml:space="preserve"> с 08:00 до 20:00).</w:t>
      </w:r>
    </w:p>
    <w:p w:rsidR="0099732C" w:rsidRPr="00EA7D14" w:rsidRDefault="0099732C" w:rsidP="00AE78F1">
      <w:pPr>
        <w:pStyle w:val="normal0"/>
        <w:pBdr>
          <w:top w:val="nil"/>
          <w:left w:val="nil"/>
          <w:bottom w:val="nil"/>
          <w:right w:val="nil"/>
          <w:between w:val="nil"/>
        </w:pBdr>
        <w:tabs>
          <w:tab w:val="left" w:pos="851"/>
        </w:tabs>
        <w:ind w:left="1418" w:firstLine="709"/>
        <w:jc w:val="both"/>
        <w:rPr>
          <w:color w:val="000000"/>
        </w:rPr>
      </w:pPr>
      <w:r>
        <w:rPr>
          <w:color w:val="000000"/>
        </w:rPr>
        <w:t xml:space="preserve">- расчёт времени реагирования по обращению в службу технической поддержки Исполнителя должен производиться как разница между датой/временем регистрации обращения в системе Исполнителя и датой/временем принятого решения и ответа по обращению на электронную почту Заказчика. </w:t>
      </w:r>
    </w:p>
    <w:p w:rsidR="0099732C" w:rsidRPr="00EA7D14" w:rsidRDefault="0099732C" w:rsidP="00AE78F1">
      <w:pPr>
        <w:pStyle w:val="normal0"/>
        <w:pBdr>
          <w:top w:val="nil"/>
          <w:left w:val="nil"/>
          <w:bottom w:val="nil"/>
          <w:right w:val="nil"/>
          <w:between w:val="nil"/>
        </w:pBdr>
        <w:tabs>
          <w:tab w:val="left" w:pos="851"/>
        </w:tabs>
        <w:ind w:left="1418" w:firstLine="709"/>
        <w:jc w:val="both"/>
        <w:rPr>
          <w:color w:val="000000"/>
        </w:rPr>
      </w:pPr>
      <w:r>
        <w:rPr>
          <w:color w:val="000000"/>
        </w:rPr>
        <w:t>- обеспечение учёта всех обращений Заказчика с почтовыми сообщениями, этапов регистрации и выполнения обращений. Все обращения Заказчика должны регистрироваться в течение 1 часа с момента отправки Исполнителю почтового сообщения согласованной формы с отправкой сообщения Заказчику о факте регистрации обращения. Аналогичные сообщения должны направляться Заказчику по факту выполнения обращения.</w:t>
      </w:r>
    </w:p>
    <w:p w:rsidR="0099732C" w:rsidRPr="00EA7D14" w:rsidRDefault="0099732C" w:rsidP="00F435FB">
      <w:pPr>
        <w:pStyle w:val="normal0"/>
        <w:numPr>
          <w:ilvl w:val="2"/>
          <w:numId w:val="49"/>
        </w:numPr>
        <w:pBdr>
          <w:top w:val="nil"/>
          <w:left w:val="nil"/>
          <w:bottom w:val="nil"/>
          <w:right w:val="nil"/>
          <w:between w:val="nil"/>
        </w:pBdr>
        <w:ind w:left="0" w:firstLine="709"/>
        <w:jc w:val="both"/>
      </w:pPr>
      <w:r>
        <w:rPr>
          <w:color w:val="000000"/>
        </w:rPr>
        <w:t>Следовать следующим особенностям SLA:</w:t>
      </w:r>
    </w:p>
    <w:p w:rsidR="0099732C" w:rsidRPr="00EA7D14" w:rsidRDefault="0099732C" w:rsidP="00F435FB">
      <w:pPr>
        <w:pStyle w:val="normal0"/>
        <w:numPr>
          <w:ilvl w:val="0"/>
          <w:numId w:val="30"/>
        </w:numPr>
        <w:pBdr>
          <w:top w:val="nil"/>
          <w:left w:val="nil"/>
          <w:bottom w:val="nil"/>
          <w:right w:val="nil"/>
          <w:between w:val="nil"/>
        </w:pBdr>
        <w:ind w:left="1418" w:firstLine="709"/>
        <w:jc w:val="both"/>
      </w:pPr>
      <w:r>
        <w:rPr>
          <w:color w:val="000000"/>
        </w:rPr>
        <w:t xml:space="preserve">восстановление штатного функционирования устройства или обеспечение аналогичной замены – 8 рабочих часов объекта установки; </w:t>
      </w:r>
    </w:p>
    <w:p w:rsidR="0099732C" w:rsidRPr="00EA7D14" w:rsidRDefault="0099732C" w:rsidP="00F435FB">
      <w:pPr>
        <w:pStyle w:val="normal0"/>
        <w:numPr>
          <w:ilvl w:val="0"/>
          <w:numId w:val="30"/>
        </w:numPr>
        <w:pBdr>
          <w:top w:val="nil"/>
          <w:left w:val="nil"/>
          <w:bottom w:val="nil"/>
          <w:right w:val="nil"/>
          <w:between w:val="nil"/>
        </w:pBdr>
        <w:ind w:left="1418" w:firstLine="709"/>
        <w:jc w:val="both"/>
      </w:pPr>
      <w:r>
        <w:rPr>
          <w:color w:val="000000"/>
        </w:rPr>
        <w:lastRenderedPageBreak/>
        <w:t xml:space="preserve">доставка расходных материалов: 18 рабочих часов объекта установки; </w:t>
      </w:r>
    </w:p>
    <w:p w:rsidR="0099732C" w:rsidRPr="00EA7D14" w:rsidRDefault="0099732C" w:rsidP="00F435FB">
      <w:pPr>
        <w:pStyle w:val="normal0"/>
        <w:numPr>
          <w:ilvl w:val="0"/>
          <w:numId w:val="30"/>
        </w:numPr>
        <w:pBdr>
          <w:top w:val="nil"/>
          <w:left w:val="nil"/>
          <w:bottom w:val="nil"/>
          <w:right w:val="nil"/>
          <w:between w:val="nil"/>
        </w:pBdr>
        <w:ind w:left="1418" w:firstLine="709"/>
        <w:jc w:val="both"/>
      </w:pPr>
      <w:r>
        <w:rPr>
          <w:color w:val="000000"/>
        </w:rPr>
        <w:t xml:space="preserve">установка и ввод в эксплуатацию новых устройств: 18 рабочих часов объекта установки; </w:t>
      </w:r>
    </w:p>
    <w:p w:rsidR="0099732C" w:rsidRPr="00EA7D14" w:rsidRDefault="0099732C" w:rsidP="00F435FB">
      <w:pPr>
        <w:pStyle w:val="normal0"/>
        <w:numPr>
          <w:ilvl w:val="0"/>
          <w:numId w:val="30"/>
        </w:numPr>
        <w:pBdr>
          <w:top w:val="nil"/>
          <w:left w:val="nil"/>
          <w:bottom w:val="nil"/>
          <w:right w:val="nil"/>
          <w:between w:val="nil"/>
        </w:pBdr>
        <w:ind w:left="1418" w:firstLine="709"/>
        <w:jc w:val="both"/>
      </w:pPr>
      <w:r>
        <w:rPr>
          <w:color w:val="000000"/>
        </w:rPr>
        <w:t>возможность обеспечения, ускоренного (в 2 раза) уровня SLA не более 5% от всех устройств.</w:t>
      </w:r>
    </w:p>
    <w:p w:rsidR="0099732C" w:rsidRPr="00EA7D14" w:rsidRDefault="0099732C" w:rsidP="00F435FB">
      <w:pPr>
        <w:pStyle w:val="normal0"/>
        <w:widowControl w:val="0"/>
        <w:numPr>
          <w:ilvl w:val="2"/>
          <w:numId w:val="49"/>
        </w:numPr>
        <w:pBdr>
          <w:top w:val="nil"/>
          <w:left w:val="nil"/>
          <w:bottom w:val="nil"/>
          <w:right w:val="nil"/>
          <w:between w:val="nil"/>
        </w:pBdr>
        <w:ind w:left="0" w:firstLine="709"/>
        <w:jc w:val="both"/>
      </w:pPr>
      <w:r>
        <w:rPr>
          <w:color w:val="000000"/>
        </w:rPr>
        <w:t xml:space="preserve">Предоставлять не позднее 5–го числа месяца, следующего за </w:t>
      </w:r>
      <w:proofErr w:type="gramStart"/>
      <w:r>
        <w:rPr>
          <w:color w:val="000000"/>
        </w:rPr>
        <w:t>отчетным</w:t>
      </w:r>
      <w:proofErr w:type="gramEnd"/>
      <w:r>
        <w:rPr>
          <w:color w:val="000000"/>
        </w:rPr>
        <w:t>:</w:t>
      </w:r>
    </w:p>
    <w:p w:rsidR="0099732C" w:rsidRPr="00EA7D14" w:rsidRDefault="0099732C" w:rsidP="00F435FB">
      <w:pPr>
        <w:pStyle w:val="normal0"/>
        <w:numPr>
          <w:ilvl w:val="0"/>
          <w:numId w:val="27"/>
        </w:numPr>
        <w:pBdr>
          <w:top w:val="nil"/>
          <w:left w:val="nil"/>
          <w:bottom w:val="nil"/>
          <w:right w:val="nil"/>
          <w:between w:val="nil"/>
        </w:pBdr>
        <w:ind w:left="1418" w:firstLine="709"/>
        <w:jc w:val="both"/>
      </w:pPr>
      <w:r>
        <w:rPr>
          <w:color w:val="000000"/>
        </w:rPr>
        <w:t xml:space="preserve">отчёт за месяц в разрезе </w:t>
      </w:r>
      <w:proofErr w:type="gramStart"/>
      <w:r>
        <w:rPr>
          <w:color w:val="000000"/>
        </w:rPr>
        <w:t>устройств/типов отпечатков/количества отпечатков</w:t>
      </w:r>
      <w:proofErr w:type="gramEnd"/>
      <w:r>
        <w:rPr>
          <w:color w:val="000000"/>
        </w:rPr>
        <w:t>;</w:t>
      </w:r>
    </w:p>
    <w:p w:rsidR="0099732C" w:rsidRPr="00EA7D14" w:rsidRDefault="0099732C" w:rsidP="00F435FB">
      <w:pPr>
        <w:pStyle w:val="normal0"/>
        <w:numPr>
          <w:ilvl w:val="0"/>
          <w:numId w:val="27"/>
        </w:numPr>
        <w:pBdr>
          <w:top w:val="nil"/>
          <w:left w:val="nil"/>
          <w:bottom w:val="nil"/>
          <w:right w:val="nil"/>
          <w:between w:val="nil"/>
        </w:pBdr>
        <w:ind w:left="1418" w:firstLine="709"/>
        <w:jc w:val="both"/>
      </w:pPr>
      <w:r>
        <w:rPr>
          <w:color w:val="000000"/>
        </w:rPr>
        <w:t>подробный отчёт по SLA в разрезе обращений/устройств;</w:t>
      </w:r>
    </w:p>
    <w:p w:rsidR="0099732C" w:rsidRPr="00EA7D14" w:rsidRDefault="0099732C" w:rsidP="00F435FB">
      <w:pPr>
        <w:pStyle w:val="normal0"/>
        <w:numPr>
          <w:ilvl w:val="0"/>
          <w:numId w:val="27"/>
        </w:numPr>
        <w:pBdr>
          <w:top w:val="nil"/>
          <w:left w:val="nil"/>
          <w:bottom w:val="nil"/>
          <w:right w:val="nil"/>
          <w:between w:val="nil"/>
        </w:pBdr>
        <w:ind w:left="1418" w:firstLine="709"/>
        <w:jc w:val="both"/>
      </w:pPr>
      <w:r>
        <w:rPr>
          <w:color w:val="000000"/>
        </w:rPr>
        <w:t xml:space="preserve">журнал событий с устройств, включая, </w:t>
      </w:r>
      <w:proofErr w:type="gramStart"/>
      <w:r>
        <w:rPr>
          <w:color w:val="000000"/>
        </w:rPr>
        <w:t>но</w:t>
      </w:r>
      <w:proofErr w:type="gramEnd"/>
      <w:r>
        <w:rPr>
          <w:color w:val="000000"/>
        </w:rPr>
        <w:t xml:space="preserve"> не ограничиваясь, форматов А3 и выше.</w:t>
      </w:r>
    </w:p>
    <w:p w:rsidR="0099732C" w:rsidRPr="00EA7D14" w:rsidRDefault="0099732C" w:rsidP="00F435FB">
      <w:pPr>
        <w:pStyle w:val="normal0"/>
        <w:numPr>
          <w:ilvl w:val="2"/>
          <w:numId w:val="48"/>
        </w:numPr>
        <w:pBdr>
          <w:top w:val="nil"/>
          <w:left w:val="nil"/>
          <w:bottom w:val="nil"/>
          <w:right w:val="nil"/>
          <w:between w:val="nil"/>
        </w:pBdr>
        <w:ind w:left="0" w:firstLine="709"/>
        <w:jc w:val="both"/>
      </w:pPr>
      <w:r>
        <w:rPr>
          <w:color w:val="000000"/>
        </w:rPr>
        <w:t>Предоставлять доступ представителю Заказчика к системе учёта обращений (SD Исполнителя).</w:t>
      </w:r>
    </w:p>
    <w:p w:rsidR="0099732C" w:rsidRPr="00EA7D14" w:rsidRDefault="0099732C" w:rsidP="00F435FB">
      <w:pPr>
        <w:pStyle w:val="normal0"/>
        <w:numPr>
          <w:ilvl w:val="2"/>
          <w:numId w:val="48"/>
        </w:numPr>
        <w:pBdr>
          <w:top w:val="nil"/>
          <w:left w:val="nil"/>
          <w:bottom w:val="nil"/>
          <w:right w:val="nil"/>
          <w:between w:val="nil"/>
        </w:pBdr>
        <w:ind w:left="0" w:firstLine="709"/>
        <w:jc w:val="both"/>
      </w:pPr>
      <w:r>
        <w:rPr>
          <w:color w:val="000000"/>
        </w:rPr>
        <w:t xml:space="preserve"> Обеспечить механизм интеграции с сервис деск (SD) Заказчика на основе обмена почтовыми сообщениями до начала оказания услуг.</w:t>
      </w:r>
    </w:p>
    <w:p w:rsidR="0099732C" w:rsidRPr="00EA7D14" w:rsidRDefault="0099732C" w:rsidP="00F435FB">
      <w:pPr>
        <w:pStyle w:val="normal0"/>
        <w:numPr>
          <w:ilvl w:val="2"/>
          <w:numId w:val="48"/>
        </w:numPr>
        <w:pBdr>
          <w:top w:val="nil"/>
          <w:left w:val="nil"/>
          <w:bottom w:val="nil"/>
          <w:right w:val="nil"/>
          <w:between w:val="nil"/>
        </w:pBdr>
        <w:ind w:left="0" w:firstLine="709"/>
        <w:jc w:val="both"/>
      </w:pPr>
      <w:r>
        <w:rPr>
          <w:color w:val="000000"/>
        </w:rPr>
        <w:t>Обеспечить все цветные печатающие устройства и печатающие устройства формата А3 расходными материалами оригинального производства.</w:t>
      </w:r>
    </w:p>
    <w:p w:rsidR="0099732C" w:rsidRPr="00EA7D14" w:rsidRDefault="0099732C" w:rsidP="00F435FB">
      <w:pPr>
        <w:pStyle w:val="normal0"/>
        <w:numPr>
          <w:ilvl w:val="2"/>
          <w:numId w:val="48"/>
        </w:numPr>
        <w:pBdr>
          <w:top w:val="nil"/>
          <w:left w:val="nil"/>
          <w:bottom w:val="nil"/>
          <w:right w:val="nil"/>
          <w:between w:val="nil"/>
        </w:pBdr>
        <w:ind w:left="0" w:firstLine="709"/>
        <w:jc w:val="both"/>
      </w:pPr>
      <w:r>
        <w:rPr>
          <w:color w:val="000000"/>
        </w:rPr>
        <w:t>Максимально исключить повторяемость неработоспособности Оборудования по одним и тем же ошибкам и неисправностям в течение не менее чем 20 календарных дней с момента устранения неполадки.</w:t>
      </w:r>
    </w:p>
    <w:p w:rsidR="0099732C" w:rsidRPr="00EA7D14" w:rsidRDefault="0099732C" w:rsidP="00F435FB">
      <w:pPr>
        <w:pStyle w:val="normal0"/>
        <w:widowControl w:val="0"/>
        <w:numPr>
          <w:ilvl w:val="2"/>
          <w:numId w:val="47"/>
        </w:numPr>
        <w:pBdr>
          <w:top w:val="nil"/>
          <w:left w:val="nil"/>
          <w:bottom w:val="nil"/>
          <w:right w:val="nil"/>
          <w:between w:val="nil"/>
        </w:pBdr>
        <w:ind w:left="0" w:firstLine="709"/>
        <w:jc w:val="both"/>
      </w:pPr>
      <w:r>
        <w:rPr>
          <w:color w:val="000000"/>
        </w:rPr>
        <w:t xml:space="preserve">  Обеспечить качество напечатанных листов, соответствующее критериям, указанным в Техническом задании (Приложение 1). </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4.1.26. Незамедлительно информировать Заказчика в случае </w:t>
      </w:r>
      <w:proofErr w:type="gramStart"/>
      <w:r>
        <w:rPr>
          <w:color w:val="000000"/>
        </w:rPr>
        <w:t>выявления  нецелесообразности продолжения оказания Услуг</w:t>
      </w:r>
      <w:proofErr w:type="gramEnd"/>
      <w:r>
        <w:rPr>
          <w:color w:val="000000"/>
        </w:rPr>
        <w:t>.</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4.1.27. Не передавать оригиналы или копии документов, полученные от Заказчика, третьим лицам без предварительного письменного согласия Заказчика.</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4.1.28. Исполнитель обязуется соблюдать обязательства, предусмотренные пунктами 4.1.4. – 4.1.28 в течение всего срока действия Договора.</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4.2. Заказчик обязан:</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4.2.1. Передавать Исполнителю необходимую для оказания Услуг информацию и документацию.</w:t>
      </w:r>
    </w:p>
    <w:p w:rsidR="0099732C" w:rsidRPr="00EA7D14" w:rsidRDefault="0099732C" w:rsidP="00AE78F1">
      <w:pPr>
        <w:pStyle w:val="normal0"/>
        <w:pBdr>
          <w:top w:val="nil"/>
          <w:left w:val="nil"/>
          <w:bottom w:val="nil"/>
          <w:right w:val="nil"/>
          <w:between w:val="nil"/>
        </w:pBdr>
        <w:ind w:left="0" w:firstLine="709"/>
        <w:jc w:val="both"/>
        <w:rPr>
          <w:color w:val="000000" w:themeColor="text1"/>
        </w:rPr>
      </w:pPr>
      <w:r>
        <w:rPr>
          <w:color w:val="000000"/>
        </w:rPr>
        <w:t xml:space="preserve">4.2.2. </w:t>
      </w:r>
      <w:r>
        <w:rPr>
          <w:color w:val="000000" w:themeColor="text1"/>
        </w:rPr>
        <w:t>Оплатить Услуги в установленный срок в соответствии с условиями настоящего Договора.</w:t>
      </w:r>
    </w:p>
    <w:p w:rsidR="0099732C" w:rsidRPr="00EA7D14" w:rsidRDefault="0099732C" w:rsidP="00AE78F1">
      <w:pPr>
        <w:pStyle w:val="normal0"/>
        <w:pBdr>
          <w:top w:val="nil"/>
          <w:left w:val="nil"/>
          <w:bottom w:val="nil"/>
          <w:right w:val="nil"/>
          <w:between w:val="nil"/>
        </w:pBdr>
        <w:ind w:left="0" w:firstLine="709"/>
        <w:jc w:val="both"/>
        <w:rPr>
          <w:color w:val="000000" w:themeColor="text1"/>
        </w:rPr>
      </w:pPr>
      <w:r>
        <w:rPr>
          <w:color w:val="000000" w:themeColor="text1"/>
        </w:rPr>
        <w:t xml:space="preserve">4.2.3. Оплатить фактически произведенные </w:t>
      </w:r>
      <w:proofErr w:type="gramStart"/>
      <w:r>
        <w:rPr>
          <w:color w:val="000000" w:themeColor="text1"/>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color w:val="000000" w:themeColor="text1"/>
        </w:rPr>
        <w:t xml:space="preserve"> досрочного расторжения настоящего Договора по инициативе Заказчика.</w:t>
      </w:r>
    </w:p>
    <w:p w:rsidR="0099732C" w:rsidRPr="00EA7D14" w:rsidRDefault="0099732C" w:rsidP="00AE78F1">
      <w:pPr>
        <w:pStyle w:val="normal0"/>
        <w:pBdr>
          <w:top w:val="nil"/>
          <w:left w:val="nil"/>
          <w:bottom w:val="nil"/>
          <w:right w:val="nil"/>
          <w:between w:val="nil"/>
        </w:pBdr>
        <w:ind w:left="0" w:firstLine="709"/>
        <w:jc w:val="both"/>
        <w:rPr>
          <w:color w:val="000000" w:themeColor="text1"/>
        </w:rPr>
      </w:pPr>
      <w:r>
        <w:rPr>
          <w:color w:val="000000" w:themeColor="text1"/>
        </w:rPr>
        <w:t>4.3 Заказчик вправе:</w:t>
      </w:r>
    </w:p>
    <w:p w:rsidR="0099732C" w:rsidRPr="00EA7D14" w:rsidRDefault="0099732C" w:rsidP="00AE78F1">
      <w:pPr>
        <w:pStyle w:val="normal0"/>
        <w:pBdr>
          <w:top w:val="nil"/>
          <w:left w:val="nil"/>
          <w:bottom w:val="nil"/>
          <w:right w:val="nil"/>
          <w:between w:val="nil"/>
        </w:pBdr>
        <w:ind w:left="0" w:firstLine="709"/>
        <w:jc w:val="both"/>
        <w:rPr>
          <w:color w:val="000000" w:themeColor="text1"/>
        </w:rPr>
      </w:pPr>
      <w:r>
        <w:rPr>
          <w:color w:val="000000" w:themeColor="text1"/>
        </w:rPr>
        <w:t>4.3.1.В случае расторжения договора оказания услуг выкупить установленное Оборудование по согласованной с Исполнителем цене.</w:t>
      </w:r>
    </w:p>
    <w:p w:rsidR="0099732C" w:rsidRPr="00EA7D14" w:rsidRDefault="0099732C" w:rsidP="00AE78F1">
      <w:pPr>
        <w:pStyle w:val="normal0"/>
        <w:pBdr>
          <w:top w:val="nil"/>
          <w:left w:val="nil"/>
          <w:bottom w:val="nil"/>
          <w:right w:val="nil"/>
          <w:between w:val="nil"/>
        </w:pBdr>
        <w:ind w:left="0" w:firstLine="860"/>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5. Ответственность Сторон</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 xml:space="preserve">5.2. В случае нарушения сроков оказания Услуг  Исполнитель по требованию Заказчика уплачивает Заказчику пеню в размере 0,1 (одна десятая) % от стоимости невыполненных в срок обязательств за каждый день просрочки, в течение 10 (десяти) календарных дней </w:t>
      </w:r>
      <w:proofErr w:type="gramStart"/>
      <w:r>
        <w:rPr>
          <w:color w:val="000000"/>
        </w:rPr>
        <w:t>с даты предъявления</w:t>
      </w:r>
      <w:proofErr w:type="gramEnd"/>
      <w:r>
        <w:rPr>
          <w:color w:val="000000"/>
        </w:rPr>
        <w:t xml:space="preserve"> Заказчиком требования.</w:t>
      </w:r>
    </w:p>
    <w:p w:rsidR="0099732C" w:rsidRPr="00EA7D14" w:rsidRDefault="0099732C" w:rsidP="00AE78F1">
      <w:pPr>
        <w:pStyle w:val="normal0"/>
        <w:pBdr>
          <w:top w:val="nil"/>
          <w:left w:val="nil"/>
          <w:bottom w:val="nil"/>
          <w:right w:val="nil"/>
          <w:between w:val="nil"/>
        </w:pBdr>
        <w:ind w:left="0" w:firstLine="720"/>
        <w:jc w:val="both"/>
        <w:rPr>
          <w:color w:val="000000"/>
        </w:rPr>
      </w:pPr>
      <w:r>
        <w:rPr>
          <w:color w:val="000000"/>
        </w:rPr>
        <w:t xml:space="preserve">5.3. В случае ненадлежащего выполнения Исполнителем условий настоящего Договора, несоответствия результатов Услуг обусловленным Сторонами требованиям </w:t>
      </w:r>
      <w:r>
        <w:rPr>
          <w:color w:val="000000"/>
        </w:rPr>
        <w:lastRenderedPageBreak/>
        <w:t>Исполнитель уплачивает Заказчику штраф в размере 10 (десяти) % от стоимости цены настоящего Договора.</w:t>
      </w:r>
    </w:p>
    <w:p w:rsidR="0099732C" w:rsidRPr="00EA7D14" w:rsidRDefault="0099732C" w:rsidP="00AE78F1">
      <w:pPr>
        <w:pStyle w:val="normal0"/>
        <w:pBdr>
          <w:top w:val="nil"/>
          <w:left w:val="nil"/>
          <w:bottom w:val="nil"/>
          <w:right w:val="nil"/>
          <w:between w:val="nil"/>
        </w:pBdr>
        <w:ind w:left="0" w:firstLine="720"/>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99732C" w:rsidRPr="00EA7D14" w:rsidRDefault="0099732C" w:rsidP="00AE78F1">
      <w:pPr>
        <w:ind w:firstLine="709"/>
        <w:jc w:val="both"/>
      </w:pPr>
      <w:r>
        <w:rPr>
          <w:color w:val="000000"/>
        </w:rPr>
        <w:t xml:space="preserve">5.4. </w:t>
      </w: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9732C" w:rsidRPr="00EA7D14" w:rsidRDefault="0099732C" w:rsidP="00AE78F1">
      <w:pPr>
        <w:pStyle w:val="normal0"/>
        <w:pBdr>
          <w:top w:val="nil"/>
          <w:left w:val="nil"/>
          <w:bottom w:val="nil"/>
          <w:right w:val="nil"/>
          <w:between w:val="nil"/>
        </w:pBdr>
        <w:ind w:left="0" w:firstLine="700"/>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6. Обстоятельства непреодолимой силы</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6.1.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w:t>
      </w:r>
      <w:r>
        <w:rPr>
          <w:color w:val="000000"/>
        </w:rPr>
        <w:tab/>
        <w:t>обстоятельств,</w:t>
      </w:r>
      <w:r>
        <w:rPr>
          <w:color w:val="000000"/>
        </w:rPr>
        <w:tab/>
        <w:t>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6.4.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8.3 настоящего Договора.</w:t>
      </w:r>
    </w:p>
    <w:p w:rsidR="0099732C" w:rsidRPr="00EA7D14" w:rsidRDefault="0099732C" w:rsidP="00AE78F1">
      <w:pPr>
        <w:pStyle w:val="normal0"/>
        <w:pBdr>
          <w:top w:val="nil"/>
          <w:left w:val="nil"/>
          <w:bottom w:val="nil"/>
          <w:right w:val="nil"/>
          <w:between w:val="nil"/>
        </w:pBdr>
        <w:ind w:left="0" w:firstLine="860"/>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7. Разрешение споров</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rPr>
        <w:t>с даты получения</w:t>
      </w:r>
      <w:proofErr w:type="gramEnd"/>
      <w:r>
        <w:rPr>
          <w:color w:val="000000"/>
        </w:rPr>
        <w:t xml:space="preserve"> претензии.</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7.3.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99732C" w:rsidRPr="00EA7D14" w:rsidRDefault="0099732C" w:rsidP="00AE78F1">
      <w:pPr>
        <w:pStyle w:val="normal0"/>
        <w:pBdr>
          <w:top w:val="nil"/>
          <w:left w:val="nil"/>
          <w:bottom w:val="nil"/>
          <w:right w:val="nil"/>
          <w:between w:val="nil"/>
        </w:pBdr>
        <w:ind w:left="0" w:firstLine="709"/>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8. Порядок внесения</w:t>
      </w:r>
    </w:p>
    <w:p w:rsidR="0099732C" w:rsidRPr="00EA7D14" w:rsidRDefault="0099732C" w:rsidP="00AE78F1">
      <w:pPr>
        <w:pStyle w:val="normal0"/>
        <w:pBdr>
          <w:top w:val="nil"/>
          <w:left w:val="nil"/>
          <w:bottom w:val="nil"/>
          <w:right w:val="nil"/>
          <w:between w:val="nil"/>
        </w:pBdr>
        <w:ind w:left="0"/>
        <w:rPr>
          <w:b/>
          <w:color w:val="000000"/>
        </w:rPr>
      </w:pPr>
      <w:r>
        <w:rPr>
          <w:b/>
          <w:color w:val="000000"/>
        </w:rPr>
        <w:t>изменений, дополнений в Договор и его расторжения</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8.1. В    настоящий </w:t>
      </w:r>
      <w:r>
        <w:rPr>
          <w:color w:val="000000"/>
        </w:rPr>
        <w:tab/>
        <w:t xml:space="preserve">Договор </w:t>
      </w:r>
      <w:r>
        <w:rPr>
          <w:color w:val="000000"/>
        </w:rPr>
        <w:tab/>
        <w:t>могут     быть</w:t>
      </w:r>
      <w:r>
        <w:rPr>
          <w:color w:val="000000"/>
        </w:rPr>
        <w:tab/>
        <w:t xml:space="preserve">внесены </w:t>
      </w:r>
      <w:r>
        <w:rPr>
          <w:color w:val="000000"/>
        </w:rPr>
        <w:tab/>
        <w:t xml:space="preserve">изменения </w:t>
      </w:r>
      <w:r>
        <w:rPr>
          <w:color w:val="000000"/>
        </w:rPr>
        <w:tab/>
        <w:t>и дополнения, которые оформляются Сторонами дополнительными соглашениями к настоящему Договору.</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8.2. Настоящий Договор может </w:t>
      </w:r>
      <w:proofErr w:type="gramStart"/>
      <w:r>
        <w:rPr>
          <w:color w:val="000000"/>
        </w:rPr>
        <w:t>быть</w:t>
      </w:r>
      <w:proofErr w:type="gramEnd"/>
      <w:r>
        <w:rPr>
          <w:color w:val="000000"/>
        </w:rPr>
        <w:t xml:space="preserve"> досрочно расторгнут Заказчиком по основаниям, предусмотренным законодательством Российской Федерации и настоящим Договором.</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8.3. Настоящий Договор может </w:t>
      </w:r>
      <w:proofErr w:type="gramStart"/>
      <w:r>
        <w:rPr>
          <w:color w:val="000000"/>
        </w:rPr>
        <w:t>быть</w:t>
      </w:r>
      <w:proofErr w:type="gramEnd"/>
      <w:r>
        <w:rPr>
          <w:color w:val="000000"/>
        </w:rPr>
        <w:t xml:space="preserve">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другой Стороне не позднее чем за </w:t>
      </w:r>
      <w:r>
        <w:rPr>
          <w:b/>
          <w:color w:val="000000"/>
        </w:rPr>
        <w:t>90 (девяносто)</w:t>
      </w:r>
      <w:r>
        <w:rPr>
          <w:color w:val="000000"/>
        </w:rPr>
        <w:t xml:space="preserve"> </w:t>
      </w:r>
      <w:r>
        <w:rPr>
          <w:color w:val="000000"/>
        </w:rPr>
        <w:lastRenderedPageBreak/>
        <w:t>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99732C" w:rsidRPr="00EA7D14" w:rsidRDefault="0099732C" w:rsidP="00AE78F1">
      <w:pPr>
        <w:pStyle w:val="normal0"/>
        <w:pBdr>
          <w:top w:val="nil"/>
          <w:left w:val="nil"/>
          <w:bottom w:val="nil"/>
          <w:right w:val="nil"/>
          <w:between w:val="nil"/>
        </w:pBdr>
        <w:ind w:left="0" w:firstLine="709"/>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9. Срок действия Договора</w:t>
      </w:r>
    </w:p>
    <w:p w:rsidR="0099732C" w:rsidRPr="00EA7D14" w:rsidRDefault="0099732C" w:rsidP="00AE78F1">
      <w:pPr>
        <w:pStyle w:val="normal0"/>
        <w:pBdr>
          <w:top w:val="nil"/>
          <w:left w:val="nil"/>
          <w:bottom w:val="nil"/>
          <w:right w:val="nil"/>
          <w:between w:val="nil"/>
        </w:pBdr>
        <w:ind w:left="0" w:firstLine="709"/>
        <w:jc w:val="both"/>
        <w:rPr>
          <w:color w:val="000000"/>
        </w:rPr>
      </w:pPr>
      <w:r>
        <w:rPr>
          <w:color w:val="000000"/>
        </w:rPr>
        <w:t xml:space="preserve">9.1.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31 августа 2022 года, а в части взаиморасчетов – до полного исполнения Сторонами своих обязательств.</w:t>
      </w:r>
    </w:p>
    <w:p w:rsidR="0099732C" w:rsidRPr="00EA7D14" w:rsidRDefault="0099732C" w:rsidP="00AE78F1">
      <w:pPr>
        <w:pStyle w:val="normal0"/>
        <w:pBdr>
          <w:top w:val="nil"/>
          <w:left w:val="nil"/>
          <w:bottom w:val="nil"/>
          <w:right w:val="nil"/>
          <w:between w:val="nil"/>
        </w:pBdr>
        <w:ind w:left="0" w:firstLine="709"/>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 xml:space="preserve">10. </w:t>
      </w:r>
      <w:proofErr w:type="spellStart"/>
      <w:r>
        <w:rPr>
          <w:b/>
          <w:color w:val="000000"/>
        </w:rPr>
        <w:t>Антикоррупционная</w:t>
      </w:r>
      <w:proofErr w:type="spellEnd"/>
      <w:r>
        <w:rPr>
          <w:b/>
          <w:color w:val="000000"/>
        </w:rPr>
        <w:t xml:space="preserve"> оговорка</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 xml:space="preserve">10.1.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Pr>
          <w:color w:val="000000"/>
        </w:rPr>
        <w:t>www.trcont.ru</w:t>
      </w:r>
      <w:proofErr w:type="spellEnd"/>
      <w:r>
        <w:rPr>
          <w:color w:val="000000"/>
        </w:rPr>
        <w:t>.</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rsidR="0099732C" w:rsidRPr="00EA7D14" w:rsidRDefault="0099732C" w:rsidP="00AE78F1">
      <w:pPr>
        <w:pStyle w:val="normal0"/>
        <w:pBdr>
          <w:top w:val="nil"/>
          <w:left w:val="nil"/>
          <w:bottom w:val="nil"/>
          <w:right w:val="nil"/>
          <w:between w:val="nil"/>
        </w:pBdr>
        <w:spacing w:line="276" w:lineRule="auto"/>
        <w:ind w:left="0"/>
        <w:rPr>
          <w:b/>
          <w:color w:val="000000"/>
        </w:rPr>
      </w:pPr>
      <w:r>
        <w:rPr>
          <w:b/>
          <w:color w:val="000000"/>
        </w:rPr>
        <w:lastRenderedPageBreak/>
        <w:t>11. Гарантии и заверения Исполнителя</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11.1</w:t>
      </w:r>
      <w:r>
        <w:rPr>
          <w:color w:val="000000"/>
          <w:sz w:val="14"/>
          <w:szCs w:val="14"/>
        </w:rPr>
        <w:t xml:space="preserve">          </w:t>
      </w:r>
      <w:r>
        <w:rPr>
          <w:color w:val="000000"/>
        </w:rPr>
        <w:t>Исполнитель настоящим заверяет Заказчика и гарантирует, что на дату заключения настоящего Договора:</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11.1.1.</w:t>
      </w:r>
      <w:r>
        <w:rPr>
          <w:color w:val="000000"/>
          <w:sz w:val="14"/>
          <w:szCs w:val="14"/>
        </w:rPr>
        <w:t xml:space="preserve">  </w:t>
      </w: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11.1.2.</w:t>
      </w:r>
      <w:r>
        <w:rPr>
          <w:color w:val="000000"/>
          <w:sz w:val="14"/>
          <w:szCs w:val="14"/>
        </w:rPr>
        <w:t xml:space="preserve">  </w:t>
      </w: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11.1.3.</w:t>
      </w:r>
      <w:r>
        <w:rPr>
          <w:color w:val="000000"/>
          <w:sz w:val="14"/>
          <w:szCs w:val="14"/>
        </w:rPr>
        <w:t xml:space="preserve">  </w:t>
      </w:r>
      <w:r>
        <w:rPr>
          <w:color w:val="000000"/>
        </w:rPr>
        <w:t>настоящий Договор от имени Исполнителя подписан лицом, которое надлежащим образом уполномочено совершать такие действия;</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11.1.4.</w:t>
      </w:r>
      <w:r>
        <w:rPr>
          <w:color w:val="000000"/>
          <w:sz w:val="14"/>
          <w:szCs w:val="14"/>
        </w:rPr>
        <w:t xml:space="preserve">  </w:t>
      </w: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9732C" w:rsidRPr="00EA7D14" w:rsidRDefault="0099732C" w:rsidP="00AE78F1">
      <w:pPr>
        <w:pStyle w:val="normal0"/>
        <w:pBdr>
          <w:top w:val="nil"/>
          <w:left w:val="nil"/>
          <w:bottom w:val="nil"/>
          <w:right w:val="nil"/>
          <w:between w:val="nil"/>
        </w:pBdr>
        <w:ind w:left="0" w:firstLine="697"/>
        <w:jc w:val="both"/>
        <w:rPr>
          <w:color w:val="000000"/>
        </w:rPr>
      </w:pPr>
      <w:r>
        <w:rPr>
          <w:color w:val="000000"/>
        </w:rPr>
        <w:t>11.1.5.</w:t>
      </w:r>
      <w:r>
        <w:rPr>
          <w:color w:val="000000"/>
          <w:sz w:val="14"/>
          <w:szCs w:val="14"/>
        </w:rPr>
        <w:t xml:space="preserve">  </w:t>
      </w: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99732C" w:rsidRPr="00EA7D14" w:rsidRDefault="0099732C" w:rsidP="00AE78F1">
      <w:pPr>
        <w:pStyle w:val="normal0"/>
        <w:pBdr>
          <w:top w:val="nil"/>
          <w:left w:val="nil"/>
          <w:bottom w:val="nil"/>
          <w:right w:val="nil"/>
          <w:between w:val="nil"/>
        </w:pBdr>
        <w:ind w:left="0" w:firstLine="697"/>
        <w:jc w:val="both"/>
        <w:rPr>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12. Прочие условия</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 xml:space="preserve">12.1.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12.2. В случае досрочного расторжения договора, Заказчику предоставляется право выкупа, используемого по настоящему договору оборудования Исполнителя, по согласованной цене.</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12.3. Все приложения к настоящему Договору являются его неотъемлемыми частями.</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12.4. Передача прав и обязанностей Исполнителя третьим лицам не допускается без письменного согласия Заказчика.</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12.5. Все вопросы, не предусмотренные настоящим Договором, регулируются законодательством Российской Федерации.</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12.6. Настоящий Договор составлен в двух экземплярах, имеющих одинаковую силу, по одному для каждой из Сторон.</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12.7. К настоящему Договору прилагаются:</w:t>
      </w:r>
    </w:p>
    <w:p w:rsidR="0099732C" w:rsidRPr="00EA7D14" w:rsidRDefault="0099732C" w:rsidP="00AE78F1">
      <w:pPr>
        <w:pStyle w:val="normal0"/>
        <w:pBdr>
          <w:top w:val="nil"/>
          <w:left w:val="nil"/>
          <w:bottom w:val="nil"/>
          <w:right w:val="nil"/>
          <w:between w:val="nil"/>
        </w:pBdr>
        <w:ind w:left="0" w:firstLine="700"/>
        <w:jc w:val="both"/>
        <w:rPr>
          <w:color w:val="000000"/>
        </w:rPr>
      </w:pPr>
      <w:r>
        <w:rPr>
          <w:color w:val="000000"/>
        </w:rPr>
        <w:t>12.7.1. Техническое задание  (приложение № 1);</w:t>
      </w:r>
    </w:p>
    <w:p w:rsidR="0099732C" w:rsidRPr="00EA7D14" w:rsidRDefault="0099732C" w:rsidP="00AE78F1">
      <w:pPr>
        <w:pStyle w:val="normal0"/>
        <w:pBdr>
          <w:top w:val="nil"/>
          <w:left w:val="nil"/>
          <w:bottom w:val="nil"/>
          <w:right w:val="nil"/>
          <w:between w:val="nil"/>
        </w:pBdr>
        <w:ind w:left="0" w:firstLine="700"/>
        <w:jc w:val="both"/>
        <w:rPr>
          <w:b/>
          <w:color w:val="000000"/>
        </w:rPr>
      </w:pPr>
      <w:r>
        <w:rPr>
          <w:color w:val="000000"/>
        </w:rPr>
        <w:t>12.7.2. Протокол согласования договорной цены (приложение № 2).</w:t>
      </w:r>
      <w:r>
        <w:rPr>
          <w:b/>
          <w:color w:val="000000"/>
        </w:rPr>
        <w:t xml:space="preserve"> </w:t>
      </w:r>
    </w:p>
    <w:p w:rsidR="0099732C" w:rsidRPr="00EA7D14" w:rsidRDefault="0099732C" w:rsidP="00AE78F1">
      <w:pPr>
        <w:pStyle w:val="normal0"/>
        <w:pBdr>
          <w:top w:val="nil"/>
          <w:left w:val="nil"/>
          <w:bottom w:val="nil"/>
          <w:right w:val="nil"/>
          <w:between w:val="nil"/>
        </w:pBdr>
        <w:ind w:left="0" w:firstLine="700"/>
        <w:jc w:val="both"/>
        <w:rPr>
          <w:b/>
          <w:color w:val="000000"/>
        </w:rPr>
      </w:pPr>
    </w:p>
    <w:p w:rsidR="0099732C" w:rsidRPr="00EA7D14" w:rsidRDefault="0099732C" w:rsidP="00AE78F1">
      <w:pPr>
        <w:pStyle w:val="normal0"/>
        <w:pBdr>
          <w:top w:val="nil"/>
          <w:left w:val="nil"/>
          <w:bottom w:val="nil"/>
          <w:right w:val="nil"/>
          <w:between w:val="nil"/>
        </w:pBdr>
        <w:ind w:left="0"/>
        <w:rPr>
          <w:b/>
          <w:color w:val="000000"/>
        </w:rPr>
      </w:pPr>
      <w:r>
        <w:rPr>
          <w:b/>
          <w:color w:val="000000"/>
        </w:rPr>
        <w:t>13. Юридические адреса и платежные реквизиты Сторон</w:t>
      </w:r>
    </w:p>
    <w:tbl>
      <w:tblPr>
        <w:tblW w:w="9810" w:type="dxa"/>
        <w:tblBorders>
          <w:top w:val="nil"/>
          <w:left w:val="nil"/>
          <w:bottom w:val="nil"/>
          <w:right w:val="nil"/>
          <w:insideH w:val="nil"/>
          <w:insideV w:val="nil"/>
        </w:tblBorders>
        <w:tblLayout w:type="fixed"/>
        <w:tblLook w:val="0600"/>
      </w:tblPr>
      <w:tblGrid>
        <w:gridCol w:w="4785"/>
        <w:gridCol w:w="5025"/>
      </w:tblGrid>
      <w:tr w:rsidR="0099732C" w:rsidRPr="00EA7D14" w:rsidTr="00AE78F1">
        <w:trPr>
          <w:trHeight w:val="7900"/>
        </w:trPr>
        <w:tc>
          <w:tcPr>
            <w:tcW w:w="4785" w:type="dxa"/>
            <w:tcBorders>
              <w:top w:val="nil"/>
              <w:left w:val="nil"/>
              <w:bottom w:val="nil"/>
              <w:right w:val="nil"/>
            </w:tcBorders>
            <w:tcMar>
              <w:top w:w="100" w:type="dxa"/>
              <w:left w:w="100" w:type="dxa"/>
              <w:bottom w:w="100" w:type="dxa"/>
              <w:right w:w="100" w:type="dxa"/>
            </w:tcMar>
          </w:tcPr>
          <w:p w:rsidR="0099732C" w:rsidRPr="00EA7D14" w:rsidRDefault="0099732C" w:rsidP="00AE78F1">
            <w:pPr>
              <w:pStyle w:val="normal0"/>
              <w:pBdr>
                <w:top w:val="nil"/>
                <w:left w:val="nil"/>
                <w:bottom w:val="nil"/>
                <w:right w:val="nil"/>
                <w:between w:val="nil"/>
              </w:pBdr>
              <w:ind w:left="140"/>
              <w:jc w:val="both"/>
              <w:rPr>
                <w:b/>
                <w:color w:val="000000"/>
              </w:rPr>
            </w:pPr>
            <w:r>
              <w:rPr>
                <w:b/>
                <w:color w:val="000000"/>
              </w:rPr>
              <w:lastRenderedPageBreak/>
              <w:t>Заказчик:</w:t>
            </w:r>
          </w:p>
          <w:p w:rsidR="0099732C" w:rsidRPr="00EA7D14" w:rsidRDefault="0099732C" w:rsidP="00AE78F1">
            <w:pPr>
              <w:pStyle w:val="normal0"/>
              <w:pBdr>
                <w:top w:val="nil"/>
                <w:left w:val="nil"/>
                <w:bottom w:val="nil"/>
                <w:right w:val="nil"/>
                <w:between w:val="nil"/>
              </w:pBdr>
              <w:ind w:left="140"/>
              <w:jc w:val="both"/>
              <w:rPr>
                <w:b/>
                <w:color w:val="000000"/>
              </w:rPr>
            </w:pPr>
            <w:r>
              <w:rPr>
                <w:b/>
                <w:color w:val="000000"/>
                <w:vertAlign w:val="superscript"/>
              </w:rPr>
              <w:t xml:space="preserve"> </w:t>
            </w:r>
            <w:r>
              <w:rPr>
                <w:b/>
                <w:color w:val="000000"/>
              </w:rPr>
              <w:t>Публичное акционерное общество</w:t>
            </w:r>
          </w:p>
          <w:p w:rsidR="0099732C" w:rsidRPr="00EA7D14" w:rsidRDefault="0099732C" w:rsidP="00AE78F1">
            <w:pPr>
              <w:pStyle w:val="normal0"/>
              <w:pBdr>
                <w:top w:val="nil"/>
                <w:left w:val="nil"/>
                <w:bottom w:val="nil"/>
                <w:right w:val="nil"/>
                <w:between w:val="nil"/>
              </w:pBdr>
              <w:ind w:left="140"/>
              <w:jc w:val="both"/>
              <w:rPr>
                <w:b/>
                <w:color w:val="000000"/>
              </w:rPr>
            </w:pPr>
            <w:r>
              <w:rPr>
                <w:b/>
                <w:color w:val="000000"/>
              </w:rPr>
              <w:t>«Центр по перевозке грузов</w:t>
            </w:r>
          </w:p>
          <w:p w:rsidR="0099732C" w:rsidRPr="00EA7D14" w:rsidRDefault="0099732C" w:rsidP="00AE78F1">
            <w:pPr>
              <w:pStyle w:val="normal0"/>
              <w:pBdr>
                <w:top w:val="nil"/>
                <w:left w:val="nil"/>
                <w:bottom w:val="nil"/>
                <w:right w:val="nil"/>
                <w:between w:val="nil"/>
              </w:pBdr>
              <w:ind w:left="140"/>
              <w:jc w:val="both"/>
              <w:rPr>
                <w:b/>
                <w:color w:val="000000"/>
              </w:rPr>
            </w:pPr>
            <w:r>
              <w:rPr>
                <w:b/>
                <w:color w:val="000000"/>
              </w:rPr>
              <w:t>в контейнерах «ТрансКонтейнер»</w:t>
            </w:r>
          </w:p>
          <w:p w:rsidR="0099732C" w:rsidRPr="00EA7D14" w:rsidRDefault="0099732C" w:rsidP="00AE78F1">
            <w:pPr>
              <w:pStyle w:val="normal0"/>
              <w:pBdr>
                <w:top w:val="nil"/>
                <w:left w:val="nil"/>
                <w:bottom w:val="nil"/>
                <w:right w:val="nil"/>
                <w:between w:val="nil"/>
              </w:pBdr>
              <w:ind w:left="140"/>
              <w:jc w:val="both"/>
              <w:rPr>
                <w:b/>
                <w:color w:val="000000"/>
              </w:rPr>
            </w:pPr>
            <w:r>
              <w:rPr>
                <w:b/>
                <w:color w:val="000000"/>
              </w:rPr>
              <w:t>(ПАО «ТрансКонтейнер»)</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Место нахождения: 125047, г. Москва, Оружейный пер., д. 19</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ОГРН 1067746341024</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ИНН 7708591995</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КПП 997650001</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Уральский филиал ПАО «ТрансКонтейнер»</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Место нахождения филиала: 620027,</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г. Екатеринбург, ул. Николая Никонова, д. 8</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тел.: (343) 380-12-00 (</w:t>
            </w:r>
            <w:proofErr w:type="spellStart"/>
            <w:r>
              <w:rPr>
                <w:color w:val="000000"/>
              </w:rPr>
              <w:t>доб</w:t>
            </w:r>
            <w:proofErr w:type="spellEnd"/>
            <w:r>
              <w:rPr>
                <w:color w:val="000000"/>
              </w:rPr>
              <w:t>. 5008)</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КПП  665945001</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Банковские реквизиты:</w:t>
            </w:r>
          </w:p>
          <w:p w:rsidR="0099732C" w:rsidRPr="00EA7D14" w:rsidRDefault="0099732C" w:rsidP="00AE78F1">
            <w:pPr>
              <w:pStyle w:val="normal0"/>
              <w:pBdr>
                <w:top w:val="nil"/>
                <w:left w:val="nil"/>
                <w:bottom w:val="nil"/>
                <w:right w:val="nil"/>
                <w:between w:val="nil"/>
              </w:pBdr>
              <w:ind w:left="140"/>
              <w:jc w:val="both"/>
              <w:rPr>
                <w:color w:val="000000"/>
              </w:rPr>
            </w:pPr>
            <w:proofErr w:type="spellStart"/>
            <w:proofErr w:type="gramStart"/>
            <w:r>
              <w:rPr>
                <w:color w:val="000000"/>
              </w:rPr>
              <w:t>р</w:t>
            </w:r>
            <w:proofErr w:type="spellEnd"/>
            <w:proofErr w:type="gramEnd"/>
            <w:r>
              <w:rPr>
                <w:color w:val="000000"/>
              </w:rPr>
              <w:t>/</w:t>
            </w:r>
            <w:proofErr w:type="spellStart"/>
            <w:r>
              <w:rPr>
                <w:color w:val="000000"/>
              </w:rPr>
              <w:t>сч</w:t>
            </w:r>
            <w:proofErr w:type="spellEnd"/>
            <w:r>
              <w:rPr>
                <w:color w:val="000000"/>
              </w:rPr>
              <w:t>. 40702810600280107758</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 xml:space="preserve">в филиале ПАО Банк ВТБ в </w:t>
            </w:r>
            <w:proofErr w:type="gramStart"/>
            <w:r>
              <w:rPr>
                <w:color w:val="000000"/>
              </w:rPr>
              <w:t>г</w:t>
            </w:r>
            <w:proofErr w:type="gramEnd"/>
            <w:r>
              <w:rPr>
                <w:color w:val="000000"/>
              </w:rPr>
              <w:t>. Екатеринбурге</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БИК 046577952</w:t>
            </w:r>
          </w:p>
          <w:p w:rsidR="0099732C" w:rsidRPr="00EA7D14" w:rsidRDefault="0099732C" w:rsidP="00AE78F1">
            <w:pPr>
              <w:pStyle w:val="normal0"/>
              <w:pBdr>
                <w:top w:val="nil"/>
                <w:left w:val="nil"/>
                <w:bottom w:val="nil"/>
                <w:right w:val="nil"/>
                <w:between w:val="nil"/>
              </w:pBdr>
              <w:ind w:left="140"/>
              <w:jc w:val="both"/>
              <w:rPr>
                <w:color w:val="000000"/>
              </w:rPr>
            </w:pPr>
            <w:r>
              <w:rPr>
                <w:color w:val="000000"/>
              </w:rPr>
              <w:t>к/</w:t>
            </w:r>
            <w:proofErr w:type="spellStart"/>
            <w:r>
              <w:rPr>
                <w:color w:val="000000"/>
              </w:rPr>
              <w:t>сч</w:t>
            </w:r>
            <w:proofErr w:type="spellEnd"/>
            <w:r>
              <w:rPr>
                <w:color w:val="000000"/>
              </w:rPr>
              <w:t>. 30101810400000000952</w:t>
            </w:r>
          </w:p>
          <w:p w:rsidR="0099732C" w:rsidRPr="00EA7D14" w:rsidRDefault="0099732C" w:rsidP="00AE78F1">
            <w:pPr>
              <w:pStyle w:val="normal0"/>
              <w:pBdr>
                <w:top w:val="nil"/>
                <w:left w:val="nil"/>
                <w:bottom w:val="nil"/>
                <w:right w:val="nil"/>
                <w:between w:val="nil"/>
              </w:pBdr>
              <w:ind w:left="140" w:right="-340"/>
              <w:jc w:val="both"/>
              <w:rPr>
                <w:color w:val="000000"/>
              </w:rPr>
            </w:pPr>
            <w:r>
              <w:rPr>
                <w:color w:val="000000"/>
              </w:rPr>
              <w:t>тел.</w:t>
            </w:r>
            <w:r>
              <w:rPr>
                <w:i/>
                <w:color w:val="000000"/>
              </w:rPr>
              <w:t xml:space="preserve"> ________</w:t>
            </w:r>
            <w:r>
              <w:rPr>
                <w:color w:val="000000"/>
              </w:rPr>
              <w:t>, факс _____________,</w:t>
            </w:r>
          </w:p>
          <w:p w:rsidR="0099732C" w:rsidRPr="00EA7D14" w:rsidRDefault="0099732C" w:rsidP="00AE78F1">
            <w:pPr>
              <w:pStyle w:val="normal0"/>
              <w:pBdr>
                <w:top w:val="nil"/>
                <w:left w:val="nil"/>
                <w:bottom w:val="nil"/>
                <w:right w:val="nil"/>
                <w:between w:val="nil"/>
              </w:pBdr>
              <w:ind w:left="0" w:firstLine="709"/>
              <w:jc w:val="both"/>
              <w:rPr>
                <w:color w:val="000000"/>
              </w:rPr>
            </w:pPr>
            <w:proofErr w:type="spellStart"/>
            <w:r>
              <w:rPr>
                <w:color w:val="000000"/>
              </w:rPr>
              <w:t>E-mail</w:t>
            </w:r>
            <w:proofErr w:type="spellEnd"/>
            <w:r>
              <w:rPr>
                <w:color w:val="000000"/>
              </w:rPr>
              <w:t xml:space="preserve"> _________________</w:t>
            </w:r>
          </w:p>
          <w:p w:rsidR="0099732C" w:rsidRPr="00EA7D14" w:rsidRDefault="0099732C" w:rsidP="00AE78F1">
            <w:pPr>
              <w:pStyle w:val="normal0"/>
              <w:pBdr>
                <w:top w:val="nil"/>
                <w:left w:val="nil"/>
                <w:bottom w:val="nil"/>
                <w:right w:val="nil"/>
                <w:between w:val="nil"/>
              </w:pBdr>
              <w:ind w:left="140" w:right="-340"/>
              <w:jc w:val="both"/>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140" w:right="-340"/>
              <w:jc w:val="both"/>
              <w:rPr>
                <w:b/>
                <w:color w:val="000000"/>
              </w:rPr>
            </w:pPr>
            <w:r>
              <w:rPr>
                <w:b/>
                <w:color w:val="000000"/>
              </w:rPr>
              <w:t>_____________________ (_______________)</w:t>
            </w:r>
          </w:p>
          <w:p w:rsidR="0099732C" w:rsidRPr="00EA7D14" w:rsidRDefault="0099732C" w:rsidP="00AE78F1">
            <w:pPr>
              <w:pStyle w:val="normal0"/>
              <w:pBdr>
                <w:top w:val="nil"/>
                <w:left w:val="nil"/>
                <w:bottom w:val="nil"/>
                <w:right w:val="nil"/>
                <w:between w:val="nil"/>
              </w:pBdr>
              <w:ind w:left="140" w:right="-340"/>
              <w:jc w:val="both"/>
              <w:rPr>
                <w:b/>
                <w:color w:val="000000"/>
              </w:rPr>
            </w:pPr>
            <w:r>
              <w:rPr>
                <w:b/>
                <w:color w:val="000000"/>
              </w:rPr>
              <w:t>м.п.</w:t>
            </w:r>
          </w:p>
          <w:p w:rsidR="0099732C" w:rsidRPr="00EA7D14" w:rsidRDefault="0099732C" w:rsidP="00AE78F1">
            <w:pPr>
              <w:pStyle w:val="normal0"/>
              <w:pBdr>
                <w:top w:val="nil"/>
                <w:left w:val="nil"/>
                <w:bottom w:val="nil"/>
                <w:right w:val="nil"/>
                <w:between w:val="nil"/>
              </w:pBdr>
              <w:ind w:left="140"/>
              <w:jc w:val="both"/>
              <w:rPr>
                <w:color w:val="000000"/>
                <w:vertAlign w:val="superscript"/>
              </w:rPr>
            </w:pPr>
            <w:r>
              <w:rPr>
                <w:color w:val="000000"/>
                <w:vertAlign w:val="superscript"/>
              </w:rPr>
              <w:t xml:space="preserve">                           </w:t>
            </w:r>
            <w:r>
              <w:rPr>
                <w:color w:val="000000"/>
                <w:vertAlign w:val="superscript"/>
              </w:rPr>
              <w:tab/>
            </w:r>
          </w:p>
          <w:p w:rsidR="0099732C" w:rsidRPr="00EA7D14" w:rsidRDefault="0099732C" w:rsidP="00AE78F1">
            <w:pPr>
              <w:pStyle w:val="normal0"/>
              <w:pBdr>
                <w:top w:val="nil"/>
                <w:left w:val="nil"/>
                <w:bottom w:val="nil"/>
                <w:right w:val="nil"/>
                <w:between w:val="nil"/>
              </w:pBdr>
              <w:ind w:left="140"/>
              <w:jc w:val="both"/>
              <w:rPr>
                <w:color w:val="000000"/>
              </w:rPr>
            </w:pPr>
          </w:p>
        </w:tc>
        <w:tc>
          <w:tcPr>
            <w:tcW w:w="5025" w:type="dxa"/>
            <w:tcBorders>
              <w:top w:val="nil"/>
              <w:left w:val="nil"/>
              <w:bottom w:val="nil"/>
              <w:right w:val="nil"/>
            </w:tcBorders>
            <w:tcMar>
              <w:top w:w="100" w:type="dxa"/>
              <w:left w:w="100" w:type="dxa"/>
              <w:bottom w:w="100" w:type="dxa"/>
              <w:right w:w="100" w:type="dxa"/>
            </w:tcMar>
          </w:tcPr>
          <w:p w:rsidR="0099732C" w:rsidRPr="00EA7D14" w:rsidRDefault="0099732C" w:rsidP="00AE78F1">
            <w:pPr>
              <w:pStyle w:val="normal0"/>
              <w:pBdr>
                <w:top w:val="nil"/>
                <w:left w:val="nil"/>
                <w:bottom w:val="nil"/>
                <w:right w:val="nil"/>
                <w:between w:val="nil"/>
              </w:pBdr>
              <w:ind w:left="140"/>
              <w:jc w:val="both"/>
              <w:rPr>
                <w:b/>
                <w:color w:val="000000"/>
              </w:rPr>
            </w:pPr>
            <w:r>
              <w:rPr>
                <w:b/>
                <w:color w:val="000000"/>
              </w:rPr>
              <w:t>Исполнитель:</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____________________________________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Место нахождения: ____________________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Почтовый адрес: ______________________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тел.: 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 xml:space="preserve">адрес </w:t>
            </w:r>
            <w:proofErr w:type="spellStart"/>
            <w:r>
              <w:rPr>
                <w:color w:val="000000"/>
              </w:rPr>
              <w:t>эл</w:t>
            </w:r>
            <w:proofErr w:type="gramStart"/>
            <w:r>
              <w:rPr>
                <w:color w:val="000000"/>
              </w:rPr>
              <w:t>.п</w:t>
            </w:r>
            <w:proofErr w:type="gramEnd"/>
            <w:r>
              <w:rPr>
                <w:color w:val="000000"/>
              </w:rPr>
              <w:t>очты</w:t>
            </w:r>
            <w:proofErr w:type="spellEnd"/>
            <w:r>
              <w:rPr>
                <w:color w:val="000000"/>
              </w:rPr>
              <w:t>: 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ОГРН</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ИНН</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КПП</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ОКПО</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ОКТМО</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ОКОПФ</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Банковские реквизиты:</w:t>
            </w:r>
          </w:p>
          <w:p w:rsidR="0099732C" w:rsidRPr="00EA7D14" w:rsidRDefault="0099732C" w:rsidP="00AE78F1">
            <w:pPr>
              <w:pStyle w:val="normal0"/>
              <w:pBdr>
                <w:top w:val="nil"/>
                <w:left w:val="nil"/>
                <w:bottom w:val="nil"/>
                <w:right w:val="nil"/>
                <w:between w:val="nil"/>
              </w:pBdr>
              <w:ind w:left="140" w:right="40"/>
              <w:jc w:val="both"/>
              <w:rPr>
                <w:color w:val="000000"/>
              </w:rPr>
            </w:pPr>
            <w:proofErr w:type="spellStart"/>
            <w:proofErr w:type="gramStart"/>
            <w:r>
              <w:rPr>
                <w:color w:val="000000"/>
              </w:rPr>
              <w:t>р</w:t>
            </w:r>
            <w:proofErr w:type="spellEnd"/>
            <w:proofErr w:type="gramEnd"/>
            <w:r>
              <w:rPr>
                <w:color w:val="000000"/>
              </w:rPr>
              <w:t>/</w:t>
            </w:r>
            <w:proofErr w:type="spellStart"/>
            <w:r>
              <w:rPr>
                <w:color w:val="000000"/>
              </w:rPr>
              <w:t>сч</w:t>
            </w:r>
            <w:proofErr w:type="spellEnd"/>
            <w:r>
              <w:rPr>
                <w:color w:val="000000"/>
              </w:rPr>
              <w:t>. ___________________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в Банке ____________________________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БИК _____________________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к/</w:t>
            </w:r>
            <w:proofErr w:type="spellStart"/>
            <w:r>
              <w:rPr>
                <w:color w:val="000000"/>
              </w:rPr>
              <w:t>сч</w:t>
            </w:r>
            <w:proofErr w:type="spellEnd"/>
            <w:r>
              <w:rPr>
                <w:color w:val="000000"/>
              </w:rPr>
              <w:t>. _____________________</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140" w:right="40"/>
              <w:jc w:val="both"/>
              <w:rPr>
                <w:color w:val="000000"/>
              </w:rPr>
            </w:pPr>
          </w:p>
          <w:p w:rsidR="0099732C" w:rsidRPr="00EA7D14" w:rsidRDefault="0099732C" w:rsidP="00AE78F1">
            <w:pPr>
              <w:pStyle w:val="normal0"/>
              <w:pBdr>
                <w:top w:val="nil"/>
                <w:left w:val="nil"/>
                <w:bottom w:val="nil"/>
                <w:right w:val="nil"/>
                <w:between w:val="nil"/>
              </w:pBdr>
              <w:ind w:left="140" w:right="40"/>
              <w:jc w:val="both"/>
              <w:rPr>
                <w:color w:val="000000"/>
              </w:rPr>
            </w:pP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140" w:right="40"/>
              <w:jc w:val="both"/>
              <w:rPr>
                <w:color w:val="000000"/>
              </w:rPr>
            </w:pPr>
          </w:p>
          <w:p w:rsidR="0099732C" w:rsidRPr="00EA7D14" w:rsidRDefault="0099732C" w:rsidP="00AE78F1">
            <w:pPr>
              <w:pStyle w:val="normal0"/>
              <w:pBdr>
                <w:top w:val="nil"/>
                <w:left w:val="nil"/>
                <w:bottom w:val="nil"/>
                <w:right w:val="nil"/>
                <w:between w:val="nil"/>
              </w:pBdr>
              <w:ind w:left="140" w:right="40"/>
              <w:jc w:val="both"/>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140" w:right="40"/>
              <w:jc w:val="both"/>
              <w:rPr>
                <w:color w:val="000000"/>
              </w:rPr>
            </w:pPr>
          </w:p>
          <w:p w:rsidR="0099732C" w:rsidRPr="00EA7D14" w:rsidRDefault="0099732C" w:rsidP="00AE78F1">
            <w:pPr>
              <w:pStyle w:val="normal0"/>
              <w:pBdr>
                <w:top w:val="nil"/>
                <w:left w:val="nil"/>
                <w:bottom w:val="nil"/>
                <w:right w:val="nil"/>
                <w:between w:val="nil"/>
              </w:pBdr>
              <w:ind w:left="140" w:right="40"/>
              <w:jc w:val="both"/>
              <w:rPr>
                <w:b/>
                <w:color w:val="000000"/>
              </w:rPr>
            </w:pPr>
            <w:r>
              <w:rPr>
                <w:b/>
                <w:color w:val="000000"/>
              </w:rPr>
              <w:t>__________________ (_______________)</w:t>
            </w:r>
          </w:p>
          <w:p w:rsidR="0099732C" w:rsidRPr="00EA7D14" w:rsidRDefault="0099732C" w:rsidP="00AE78F1">
            <w:pPr>
              <w:pStyle w:val="normal0"/>
              <w:pBdr>
                <w:top w:val="nil"/>
                <w:left w:val="nil"/>
                <w:bottom w:val="nil"/>
                <w:right w:val="nil"/>
                <w:between w:val="nil"/>
              </w:pBdr>
              <w:ind w:left="140"/>
              <w:jc w:val="both"/>
              <w:rPr>
                <w:b/>
                <w:color w:val="000000"/>
              </w:rPr>
            </w:pPr>
            <w:r>
              <w:rPr>
                <w:b/>
                <w:color w:val="000000"/>
              </w:rPr>
              <w:t>м.п.</w:t>
            </w:r>
          </w:p>
        </w:tc>
      </w:tr>
    </w:tbl>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r>
        <w:rPr>
          <w:color w:val="000000"/>
        </w:rPr>
        <w:t>\</w:t>
      </w: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p>
    <w:p w:rsidR="0099732C" w:rsidRPr="00EA7D14" w:rsidRDefault="0099732C" w:rsidP="00AE78F1">
      <w:pPr>
        <w:pStyle w:val="normal0"/>
        <w:pBdr>
          <w:top w:val="nil"/>
          <w:left w:val="nil"/>
          <w:bottom w:val="nil"/>
          <w:right w:val="nil"/>
          <w:between w:val="nil"/>
        </w:pBdr>
        <w:ind w:left="0" w:hanging="11"/>
        <w:jc w:val="right"/>
        <w:rPr>
          <w:color w:val="000000"/>
        </w:rPr>
      </w:pPr>
      <w:r>
        <w:rPr>
          <w:color w:val="000000"/>
        </w:rPr>
        <w:lastRenderedPageBreak/>
        <w:t>Приложение № 1</w:t>
      </w:r>
    </w:p>
    <w:p w:rsidR="0099732C" w:rsidRPr="00EA7D14" w:rsidRDefault="0099732C" w:rsidP="00AE78F1">
      <w:pPr>
        <w:pStyle w:val="normal0"/>
        <w:pBdr>
          <w:top w:val="nil"/>
          <w:left w:val="nil"/>
          <w:bottom w:val="nil"/>
          <w:right w:val="nil"/>
          <w:between w:val="nil"/>
        </w:pBdr>
        <w:ind w:left="0" w:hanging="11"/>
        <w:jc w:val="right"/>
        <w:rPr>
          <w:color w:val="000000"/>
        </w:rPr>
      </w:pPr>
      <w:r>
        <w:rPr>
          <w:color w:val="000000"/>
        </w:rPr>
        <w:t>к Договору на оказание услуг</w:t>
      </w:r>
    </w:p>
    <w:p w:rsidR="0099732C" w:rsidRPr="00EA7D14" w:rsidRDefault="0099732C" w:rsidP="00AE78F1">
      <w:pPr>
        <w:pStyle w:val="normal0"/>
        <w:pBdr>
          <w:top w:val="nil"/>
          <w:left w:val="nil"/>
          <w:bottom w:val="nil"/>
          <w:right w:val="nil"/>
          <w:between w:val="nil"/>
        </w:pBdr>
        <w:ind w:left="0" w:hanging="11"/>
        <w:jc w:val="right"/>
        <w:rPr>
          <w:color w:val="000000"/>
        </w:rPr>
      </w:pPr>
      <w:r>
        <w:rPr>
          <w:color w:val="000000"/>
        </w:rPr>
        <w:t>№___/___/___</w:t>
      </w:r>
    </w:p>
    <w:p w:rsidR="0099732C" w:rsidRPr="00EA7D14" w:rsidRDefault="0099732C" w:rsidP="00AE78F1">
      <w:pPr>
        <w:pStyle w:val="normal0"/>
        <w:pBdr>
          <w:top w:val="nil"/>
          <w:left w:val="nil"/>
          <w:bottom w:val="nil"/>
          <w:right w:val="nil"/>
          <w:between w:val="nil"/>
        </w:pBdr>
        <w:ind w:left="0" w:hanging="11"/>
        <w:jc w:val="right"/>
        <w:rPr>
          <w:color w:val="000000"/>
        </w:rPr>
      </w:pPr>
      <w:r>
        <w:rPr>
          <w:color w:val="000000"/>
        </w:rPr>
        <w:t>от «___»_________201__ г.</w:t>
      </w:r>
    </w:p>
    <w:p w:rsidR="0099732C" w:rsidRPr="00EA7D14" w:rsidRDefault="0099732C" w:rsidP="00AE78F1">
      <w:pPr>
        <w:pStyle w:val="normal0"/>
        <w:pBdr>
          <w:top w:val="nil"/>
          <w:left w:val="nil"/>
          <w:bottom w:val="nil"/>
          <w:right w:val="nil"/>
          <w:between w:val="nil"/>
        </w:pBdr>
        <w:ind w:left="0" w:hanging="11"/>
        <w:rPr>
          <w:color w:val="000000"/>
        </w:rPr>
      </w:pPr>
      <w:r>
        <w:rPr>
          <w:color w:val="000000"/>
        </w:rPr>
        <w:t xml:space="preserve"> </w:t>
      </w:r>
    </w:p>
    <w:p w:rsidR="0099732C" w:rsidRPr="00EA7D14" w:rsidRDefault="0099732C" w:rsidP="00AE78F1">
      <w:pPr>
        <w:pStyle w:val="normal0"/>
        <w:pBdr>
          <w:top w:val="nil"/>
          <w:left w:val="nil"/>
          <w:bottom w:val="nil"/>
          <w:right w:val="nil"/>
          <w:between w:val="nil"/>
        </w:pBdr>
        <w:ind w:left="0" w:hanging="11"/>
        <w:rPr>
          <w:color w:val="000000"/>
        </w:rPr>
      </w:pPr>
      <w:r>
        <w:rPr>
          <w:color w:val="000000"/>
        </w:rPr>
        <w:t>Техническое задание</w:t>
      </w:r>
    </w:p>
    <w:p w:rsidR="0099732C" w:rsidRPr="00EA7D14" w:rsidRDefault="0099732C" w:rsidP="00AE78F1">
      <w:pPr>
        <w:pStyle w:val="normal0"/>
        <w:pBdr>
          <w:top w:val="nil"/>
          <w:left w:val="nil"/>
          <w:bottom w:val="nil"/>
          <w:right w:val="nil"/>
          <w:between w:val="nil"/>
        </w:pBdr>
        <w:ind w:left="0" w:firstLine="540"/>
        <w:jc w:val="both"/>
        <w:rPr>
          <w:color w:val="000000"/>
        </w:rPr>
      </w:pPr>
    </w:p>
    <w:p w:rsidR="0099732C" w:rsidRPr="00EA7D14" w:rsidRDefault="0099732C" w:rsidP="00F435FB">
      <w:pPr>
        <w:pStyle w:val="2"/>
        <w:keepNext w:val="0"/>
        <w:widowControl w:val="0"/>
        <w:numPr>
          <w:ilvl w:val="1"/>
          <w:numId w:val="52"/>
        </w:numPr>
        <w:pBdr>
          <w:top w:val="nil"/>
          <w:left w:val="nil"/>
          <w:bottom w:val="nil"/>
          <w:right w:val="nil"/>
          <w:between w:val="nil"/>
        </w:pBdr>
        <w:suppressAutoHyphens w:val="0"/>
        <w:spacing w:before="0" w:after="0"/>
        <w:ind w:left="0" w:firstLine="284"/>
        <w:jc w:val="both"/>
      </w:pPr>
      <w:r>
        <w:rPr>
          <w:i w:val="0"/>
          <w:sz w:val="24"/>
          <w:szCs w:val="24"/>
        </w:rPr>
        <w:t>Цель оказания услуг</w:t>
      </w:r>
    </w:p>
    <w:p w:rsidR="0099732C" w:rsidRPr="00EA7D14" w:rsidRDefault="0099732C" w:rsidP="00F435FB">
      <w:pPr>
        <w:pStyle w:val="normal0"/>
        <w:numPr>
          <w:ilvl w:val="1"/>
          <w:numId w:val="53"/>
        </w:numPr>
        <w:pBdr>
          <w:top w:val="nil"/>
          <w:left w:val="nil"/>
          <w:bottom w:val="nil"/>
          <w:right w:val="nil"/>
          <w:between w:val="nil"/>
        </w:pBdr>
        <w:ind w:left="0" w:firstLine="709"/>
        <w:jc w:val="both"/>
      </w:pPr>
      <w:r>
        <w:rPr>
          <w:color w:val="000000"/>
        </w:rPr>
        <w:t xml:space="preserve"> Целью Услуги является обеспечение Заказчика возможностью бесперебойной печати, копирования и сканирования документов через локальную вычислительную сеть, оптимизация количества и расположения печатающих устройств, управления и контроль печатью.</w:t>
      </w:r>
    </w:p>
    <w:p w:rsidR="0099732C" w:rsidRPr="00EA7D14" w:rsidRDefault="0099732C" w:rsidP="00F435FB">
      <w:pPr>
        <w:pStyle w:val="normal0"/>
        <w:numPr>
          <w:ilvl w:val="1"/>
          <w:numId w:val="53"/>
        </w:numPr>
        <w:pBdr>
          <w:top w:val="nil"/>
          <w:left w:val="nil"/>
          <w:bottom w:val="nil"/>
          <w:right w:val="nil"/>
          <w:between w:val="nil"/>
        </w:pBdr>
        <w:ind w:left="0" w:firstLine="709"/>
        <w:jc w:val="both"/>
      </w:pPr>
      <w:r>
        <w:rPr>
          <w:color w:val="000000"/>
        </w:rPr>
        <w:t xml:space="preserve">Лот №1 - Предоставление услуг печати и копирования документов в подразделениях Уральского филиала ПАО “ТрансКонтейнер” с местом расположения в </w:t>
      </w:r>
      <w:proofErr w:type="gramStart"/>
      <w:r>
        <w:rPr>
          <w:color w:val="000000"/>
        </w:rPr>
        <w:t>г</w:t>
      </w:r>
      <w:proofErr w:type="gramEnd"/>
      <w:r>
        <w:rPr>
          <w:color w:val="000000"/>
        </w:rPr>
        <w:t>. Екатеринбург.</w:t>
      </w:r>
    </w:p>
    <w:p w:rsidR="0099732C" w:rsidRPr="00EA7D14" w:rsidRDefault="0099732C" w:rsidP="00F435FB">
      <w:pPr>
        <w:pStyle w:val="normal0"/>
        <w:numPr>
          <w:ilvl w:val="1"/>
          <w:numId w:val="53"/>
        </w:numPr>
        <w:pBdr>
          <w:top w:val="nil"/>
          <w:left w:val="nil"/>
          <w:bottom w:val="nil"/>
          <w:right w:val="nil"/>
          <w:between w:val="nil"/>
        </w:pBdr>
        <w:ind w:left="0" w:firstLine="709"/>
        <w:jc w:val="both"/>
      </w:pPr>
      <w:r>
        <w:rPr>
          <w:color w:val="000000"/>
        </w:rPr>
        <w:t xml:space="preserve">Лот №2 - Предоставление услуг печати и копирования документов в подразделениях Уральского филиала ПАО “ТрансКонтейнер” с местом расположения в </w:t>
      </w:r>
      <w:proofErr w:type="gramStart"/>
      <w:r>
        <w:rPr>
          <w:color w:val="000000"/>
        </w:rPr>
        <w:t>г</w:t>
      </w:r>
      <w:proofErr w:type="gramEnd"/>
      <w:r>
        <w:rPr>
          <w:color w:val="000000"/>
        </w:rPr>
        <w:t>. Челябинск.</w:t>
      </w:r>
    </w:p>
    <w:p w:rsidR="0099732C" w:rsidRPr="00EA7D14" w:rsidRDefault="0099732C" w:rsidP="00AE78F1">
      <w:pPr>
        <w:pStyle w:val="normal0"/>
        <w:pBdr>
          <w:top w:val="nil"/>
          <w:left w:val="nil"/>
          <w:bottom w:val="nil"/>
          <w:right w:val="nil"/>
          <w:between w:val="nil"/>
        </w:pBdr>
        <w:ind w:left="0"/>
        <w:jc w:val="both"/>
        <w:rPr>
          <w:color w:val="000000"/>
        </w:rPr>
      </w:pPr>
    </w:p>
    <w:p w:rsidR="0099732C" w:rsidRPr="00EA7D14" w:rsidRDefault="0099732C" w:rsidP="00F435FB">
      <w:pPr>
        <w:pStyle w:val="normal0"/>
        <w:widowControl w:val="0"/>
        <w:numPr>
          <w:ilvl w:val="1"/>
          <w:numId w:val="52"/>
        </w:numPr>
        <w:pBdr>
          <w:top w:val="nil"/>
          <w:left w:val="nil"/>
          <w:bottom w:val="nil"/>
          <w:right w:val="nil"/>
          <w:between w:val="nil"/>
        </w:pBdr>
        <w:tabs>
          <w:tab w:val="left" w:pos="1134"/>
        </w:tabs>
        <w:jc w:val="both"/>
        <w:rPr>
          <w:color w:val="000000"/>
        </w:rPr>
      </w:pPr>
      <w:r>
        <w:rPr>
          <w:b/>
          <w:color w:val="000000"/>
        </w:rPr>
        <w:t>Перечень услуг</w:t>
      </w:r>
    </w:p>
    <w:p w:rsidR="0099732C" w:rsidRPr="00EA7D14" w:rsidRDefault="0099732C" w:rsidP="00AE78F1">
      <w:pPr>
        <w:pStyle w:val="normal0"/>
        <w:widowControl w:val="0"/>
        <w:pBdr>
          <w:top w:val="nil"/>
          <w:left w:val="nil"/>
          <w:bottom w:val="nil"/>
          <w:right w:val="nil"/>
          <w:between w:val="nil"/>
        </w:pBdr>
        <w:tabs>
          <w:tab w:val="left" w:pos="1134"/>
        </w:tabs>
        <w:jc w:val="both"/>
        <w:rPr>
          <w:b/>
          <w:color w:val="00000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7371"/>
      </w:tblGrid>
      <w:tr w:rsidR="0099732C" w:rsidRPr="00EA7D14" w:rsidTr="00AE78F1">
        <w:tc>
          <w:tcPr>
            <w:tcW w:w="2836" w:type="dxa"/>
          </w:tcPr>
          <w:p w:rsidR="0099732C" w:rsidRPr="00EA7D14" w:rsidRDefault="0099732C" w:rsidP="00AE78F1">
            <w:pPr>
              <w:pStyle w:val="normal0"/>
              <w:widowControl w:val="0"/>
              <w:pBdr>
                <w:top w:val="nil"/>
                <w:left w:val="nil"/>
                <w:bottom w:val="nil"/>
                <w:right w:val="nil"/>
                <w:between w:val="nil"/>
              </w:pBdr>
              <w:tabs>
                <w:tab w:val="left" w:pos="1134"/>
              </w:tabs>
              <w:ind w:left="0"/>
              <w:rPr>
                <w:color w:val="000000"/>
              </w:rPr>
            </w:pPr>
            <w:r>
              <w:rPr>
                <w:color w:val="000000"/>
              </w:rPr>
              <w:t>Составляющая услуги</w:t>
            </w:r>
          </w:p>
        </w:tc>
        <w:tc>
          <w:tcPr>
            <w:tcW w:w="7371" w:type="dxa"/>
          </w:tcPr>
          <w:p w:rsidR="0099732C" w:rsidRPr="00EA7D14" w:rsidRDefault="0099732C" w:rsidP="00AE78F1">
            <w:pPr>
              <w:pStyle w:val="normal0"/>
              <w:widowControl w:val="0"/>
              <w:pBdr>
                <w:top w:val="nil"/>
                <w:left w:val="nil"/>
                <w:bottom w:val="nil"/>
                <w:right w:val="nil"/>
                <w:between w:val="nil"/>
              </w:pBdr>
              <w:tabs>
                <w:tab w:val="left" w:pos="3075"/>
              </w:tabs>
              <w:ind w:left="0"/>
              <w:rPr>
                <w:color w:val="000000"/>
              </w:rPr>
            </w:pPr>
            <w:r>
              <w:rPr>
                <w:color w:val="000000"/>
              </w:rPr>
              <w:t>Описание услуг/работ</w:t>
            </w:r>
          </w:p>
        </w:tc>
      </w:tr>
      <w:tr w:rsidR="0099732C" w:rsidRPr="00EA7D14" w:rsidTr="00AE78F1">
        <w:tc>
          <w:tcPr>
            <w:tcW w:w="2836" w:type="dxa"/>
            <w:vMerge w:val="restart"/>
          </w:tcPr>
          <w:p w:rsidR="0099732C" w:rsidRPr="00EA7D14"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Решение инцидентов (устранение неисправностей, консультирование)</w:t>
            </w:r>
          </w:p>
          <w:p w:rsidR="0099732C" w:rsidRPr="00EA7D14" w:rsidRDefault="0099732C" w:rsidP="00AE78F1">
            <w:pPr>
              <w:pStyle w:val="normal0"/>
              <w:widowControl w:val="0"/>
              <w:pBdr>
                <w:top w:val="nil"/>
                <w:left w:val="nil"/>
                <w:bottom w:val="nil"/>
                <w:right w:val="nil"/>
                <w:between w:val="nil"/>
              </w:pBdr>
              <w:tabs>
                <w:tab w:val="left" w:pos="1134"/>
              </w:tabs>
              <w:ind w:left="0"/>
              <w:jc w:val="both"/>
              <w:rPr>
                <w:color w:val="000000"/>
              </w:rPr>
            </w:pPr>
          </w:p>
          <w:p w:rsidR="0099732C" w:rsidRPr="00EA7D14" w:rsidRDefault="0099732C" w:rsidP="00AE78F1">
            <w:pPr>
              <w:pStyle w:val="normal0"/>
              <w:widowControl w:val="0"/>
              <w:pBdr>
                <w:top w:val="nil"/>
                <w:left w:val="nil"/>
                <w:bottom w:val="nil"/>
                <w:right w:val="nil"/>
                <w:between w:val="nil"/>
              </w:pBdr>
              <w:tabs>
                <w:tab w:val="left" w:pos="1134"/>
              </w:tabs>
              <w:ind w:left="0"/>
              <w:jc w:val="both"/>
              <w:rPr>
                <w:color w:val="000000"/>
              </w:rPr>
            </w:pPr>
          </w:p>
        </w:tc>
        <w:tc>
          <w:tcPr>
            <w:tcW w:w="7371" w:type="dxa"/>
          </w:tcPr>
          <w:p w:rsidR="0099732C" w:rsidRPr="00EA7D14" w:rsidRDefault="0099732C" w:rsidP="00AE78F1">
            <w:pPr>
              <w:pStyle w:val="normal0"/>
              <w:widowControl w:val="0"/>
              <w:pBdr>
                <w:top w:val="nil"/>
                <w:left w:val="nil"/>
                <w:bottom w:val="nil"/>
                <w:right w:val="nil"/>
                <w:between w:val="nil"/>
              </w:pBdr>
              <w:tabs>
                <w:tab w:val="left" w:pos="3990"/>
              </w:tabs>
              <w:ind w:left="0"/>
              <w:jc w:val="both"/>
              <w:rPr>
                <w:color w:val="000000"/>
              </w:rPr>
            </w:pPr>
            <w:r>
              <w:rPr>
                <w:color w:val="000000"/>
              </w:rPr>
              <w:t xml:space="preserve">прием и регистрация обращений в </w:t>
            </w:r>
            <w:proofErr w:type="spellStart"/>
            <w:r>
              <w:rPr>
                <w:color w:val="000000"/>
              </w:rPr>
              <w:t>ServiceDesk</w:t>
            </w:r>
            <w:proofErr w:type="spellEnd"/>
            <w:r>
              <w:rPr>
                <w:color w:val="000000"/>
              </w:rPr>
              <w:t xml:space="preserve"> Исполнителя;</w:t>
            </w:r>
          </w:p>
        </w:tc>
      </w:tr>
      <w:tr w:rsidR="0099732C" w:rsidTr="00AE78F1">
        <w:tc>
          <w:tcPr>
            <w:tcW w:w="2836" w:type="dxa"/>
            <w:vMerge/>
          </w:tcPr>
          <w:p w:rsidR="0099732C" w:rsidRPr="00EA7D14"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5595"/>
              </w:tabs>
              <w:ind w:left="0"/>
              <w:jc w:val="both"/>
              <w:rPr>
                <w:color w:val="000000"/>
              </w:rPr>
            </w:pPr>
            <w:r>
              <w:rPr>
                <w:color w:val="000000"/>
              </w:rPr>
              <w:t>консультирование представителей службы Заказчика по работе с оборудованием, предоставление драйверов и другого программного обеспечения;</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4890"/>
              </w:tabs>
              <w:ind w:left="0"/>
              <w:jc w:val="both"/>
              <w:rPr>
                <w:color w:val="000000"/>
              </w:rPr>
            </w:pPr>
            <w:r>
              <w:rPr>
                <w:color w:val="000000"/>
              </w:rPr>
              <w:t>консультирование пользователей Заказчика по работе оборудования;</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4515"/>
              </w:tabs>
              <w:ind w:left="0"/>
              <w:jc w:val="both"/>
              <w:rPr>
                <w:color w:val="000000"/>
              </w:rPr>
            </w:pPr>
            <w:r>
              <w:rPr>
                <w:color w:val="000000"/>
              </w:rPr>
              <w:t>диагностика и устранение неисправностей в работе оборудования;</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эскалация обращений в службу поддержки Заказчика, в случаях, если неисправность связана с проблемами в инфраструктуре заказчика при работоспособном оборудовании;</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организация вывоза оборудования в сервисный центр в случае невозможности решить проблему на месте;</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предоставление подменного оборудования на время ремонта, вышедшего из строя;</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информирование Заказчика о выполнении обращений.</w:t>
            </w:r>
          </w:p>
        </w:tc>
      </w:tr>
      <w:tr w:rsidR="0099732C" w:rsidTr="00AE78F1">
        <w:tc>
          <w:tcPr>
            <w:tcW w:w="2836" w:type="dxa"/>
            <w:vMerge w:val="restart"/>
          </w:tcPr>
          <w:p w:rsidR="0099732C" w:rsidRDefault="0099732C" w:rsidP="00AE78F1">
            <w:pPr>
              <w:pStyle w:val="normal0"/>
              <w:widowControl w:val="0"/>
              <w:pBdr>
                <w:top w:val="nil"/>
                <w:left w:val="nil"/>
                <w:bottom w:val="nil"/>
                <w:right w:val="nil"/>
                <w:between w:val="nil"/>
              </w:pBdr>
              <w:ind w:left="0"/>
              <w:jc w:val="left"/>
              <w:rPr>
                <w:color w:val="000000"/>
              </w:rPr>
            </w:pPr>
            <w:proofErr w:type="gramStart"/>
            <w:r>
              <w:rPr>
                <w:color w:val="000000"/>
              </w:rPr>
              <w:t>Внесение изменений (управление</w:t>
            </w:r>
            <w:proofErr w:type="gramEnd"/>
          </w:p>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оборудованием)</w:t>
            </w:r>
          </w:p>
        </w:tc>
        <w:tc>
          <w:tcPr>
            <w:tcW w:w="7371" w:type="dxa"/>
          </w:tcPr>
          <w:p w:rsidR="0099732C" w:rsidRDefault="0099732C" w:rsidP="00AE78F1">
            <w:pPr>
              <w:pStyle w:val="normal0"/>
              <w:tabs>
                <w:tab w:val="left" w:pos="4650"/>
              </w:tabs>
              <w:ind w:left="0"/>
              <w:jc w:val="left"/>
            </w:pPr>
            <w:r>
              <w:rPr>
                <w:color w:val="000000"/>
              </w:rPr>
              <w:t>разработка и актуализация плана оптимизации, согласование его с заказчиком;</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pPr>
          </w:p>
        </w:tc>
        <w:tc>
          <w:tcPr>
            <w:tcW w:w="7371" w:type="dxa"/>
          </w:tcPr>
          <w:p w:rsidR="0099732C" w:rsidRDefault="0099732C" w:rsidP="00AE78F1">
            <w:pPr>
              <w:pStyle w:val="normal0"/>
              <w:widowControl w:val="0"/>
              <w:pBdr>
                <w:top w:val="nil"/>
                <w:left w:val="nil"/>
                <w:bottom w:val="nil"/>
                <w:right w:val="nil"/>
                <w:between w:val="nil"/>
              </w:pBdr>
              <w:tabs>
                <w:tab w:val="left" w:pos="4410"/>
              </w:tabs>
              <w:ind w:left="0"/>
              <w:jc w:val="both"/>
              <w:rPr>
                <w:color w:val="000000"/>
              </w:rPr>
            </w:pPr>
            <w:r>
              <w:rPr>
                <w:color w:val="000000"/>
              </w:rPr>
              <w:t>замена оборудования в соответствии с планом оптимизации, при его наличии;</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замена оборудования на усмотрение Исполнителя по согласованию с заказчиком;</w:t>
            </w:r>
          </w:p>
        </w:tc>
      </w:tr>
      <w:tr w:rsidR="0099732C" w:rsidTr="00AE78F1">
        <w:trPr>
          <w:trHeight w:val="420"/>
        </w:trPr>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vAlign w:val="bottom"/>
          </w:tcPr>
          <w:p w:rsidR="0099732C" w:rsidRDefault="0099732C" w:rsidP="00AE78F1">
            <w:pPr>
              <w:pStyle w:val="normal0"/>
              <w:widowControl w:val="0"/>
              <w:pBdr>
                <w:top w:val="nil"/>
                <w:left w:val="nil"/>
                <w:bottom w:val="nil"/>
                <w:right w:val="nil"/>
                <w:between w:val="nil"/>
              </w:pBdr>
              <w:ind w:left="0"/>
              <w:jc w:val="both"/>
              <w:rPr>
                <w:color w:val="000000"/>
              </w:rPr>
            </w:pPr>
            <w:r>
              <w:rPr>
                <w:color w:val="000000"/>
              </w:rPr>
              <w:t>установка и настройка нового оборудования совместно с представителем Заказчика;</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установка и настройка программного обеспечения, необходимого для работы нового оборудования совместно с представителем Заказчика;</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2505"/>
              </w:tabs>
              <w:ind w:left="0"/>
              <w:jc w:val="both"/>
              <w:rPr>
                <w:color w:val="000000"/>
              </w:rPr>
            </w:pPr>
            <w:r>
              <w:rPr>
                <w:color w:val="000000"/>
              </w:rPr>
              <w:t xml:space="preserve">проведение вводного инструктажа для пользователей или представителя Заказчика по работе с новым оборудованием (загрузка бумаги, замена картриджа, удаление застрявшей бумаги, выполнение </w:t>
            </w:r>
            <w:r>
              <w:rPr>
                <w:color w:val="000000"/>
              </w:rPr>
              <w:lastRenderedPageBreak/>
              <w:t>простого и двустороннего копирования, выполнение сканирования, настройка драйвера печати);</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2505"/>
              </w:tabs>
              <w:ind w:left="0"/>
              <w:jc w:val="both"/>
              <w:rPr>
                <w:color w:val="000000"/>
              </w:rPr>
            </w:pPr>
            <w:r>
              <w:rPr>
                <w:color w:val="000000"/>
              </w:rPr>
              <w:t>перемещение и демонтаж оборудования, исходя из требований выполнения плана оптимизации, либо по усмотрению Заказчика.</w:t>
            </w:r>
          </w:p>
        </w:tc>
      </w:tr>
      <w:tr w:rsidR="0099732C" w:rsidTr="00AE78F1">
        <w:tc>
          <w:tcPr>
            <w:tcW w:w="2836" w:type="dxa"/>
            <w:vMerge w:val="restart"/>
          </w:tcPr>
          <w:p w:rsidR="0099732C" w:rsidRDefault="0099732C" w:rsidP="00AE78F1">
            <w:pPr>
              <w:pStyle w:val="normal0"/>
              <w:widowControl w:val="0"/>
              <w:pBdr>
                <w:top w:val="nil"/>
                <w:left w:val="nil"/>
                <w:bottom w:val="nil"/>
                <w:right w:val="nil"/>
                <w:between w:val="nil"/>
              </w:pBdr>
              <w:ind w:left="0"/>
              <w:jc w:val="left"/>
              <w:rPr>
                <w:color w:val="000000"/>
              </w:rPr>
            </w:pPr>
            <w:r>
              <w:rPr>
                <w:color w:val="000000"/>
              </w:rPr>
              <w:t>Выполнение</w:t>
            </w:r>
          </w:p>
          <w:p w:rsidR="0099732C" w:rsidRDefault="0099732C" w:rsidP="00AE78F1">
            <w:pPr>
              <w:pStyle w:val="normal0"/>
              <w:widowControl w:val="0"/>
              <w:pBdr>
                <w:top w:val="nil"/>
                <w:left w:val="nil"/>
                <w:bottom w:val="nil"/>
                <w:right w:val="nil"/>
                <w:between w:val="nil"/>
              </w:pBdr>
              <w:ind w:left="0"/>
              <w:jc w:val="left"/>
              <w:rPr>
                <w:color w:val="000000"/>
              </w:rPr>
            </w:pPr>
            <w:proofErr w:type="gramStart"/>
            <w:r>
              <w:rPr>
                <w:color w:val="000000"/>
              </w:rPr>
              <w:t>обслуживания (техническое</w:t>
            </w:r>
            <w:proofErr w:type="gramEnd"/>
          </w:p>
          <w:p w:rsidR="0099732C" w:rsidRDefault="0099732C" w:rsidP="00AE78F1">
            <w:pPr>
              <w:pStyle w:val="normal0"/>
              <w:widowControl w:val="0"/>
              <w:pBdr>
                <w:top w:val="nil"/>
                <w:left w:val="nil"/>
                <w:bottom w:val="nil"/>
                <w:right w:val="nil"/>
                <w:between w:val="nil"/>
              </w:pBdr>
              <w:tabs>
                <w:tab w:val="left" w:pos="1134"/>
              </w:tabs>
              <w:ind w:left="0"/>
              <w:jc w:val="left"/>
              <w:rPr>
                <w:color w:val="000000"/>
              </w:rPr>
            </w:pPr>
            <w:r>
              <w:rPr>
                <w:color w:val="000000"/>
              </w:rPr>
              <w:t>обслуживание)</w:t>
            </w:r>
          </w:p>
        </w:tc>
        <w:tc>
          <w:tcPr>
            <w:tcW w:w="7371" w:type="dxa"/>
          </w:tcPr>
          <w:p w:rsidR="0099732C" w:rsidRDefault="0099732C" w:rsidP="00AE78F1">
            <w:pPr>
              <w:pStyle w:val="normal0"/>
              <w:widowControl w:val="0"/>
              <w:pBdr>
                <w:top w:val="nil"/>
                <w:left w:val="nil"/>
                <w:bottom w:val="nil"/>
                <w:right w:val="nil"/>
                <w:between w:val="nil"/>
              </w:pBdr>
              <w:tabs>
                <w:tab w:val="left" w:pos="2505"/>
              </w:tabs>
              <w:ind w:left="0"/>
              <w:jc w:val="both"/>
              <w:rPr>
                <w:color w:val="000000"/>
              </w:rPr>
            </w:pPr>
            <w:r>
              <w:rPr>
                <w:color w:val="000000"/>
              </w:rPr>
              <w:t>мониторинг состояния оборудования с помощью средств удаленного мониторинга (системы управления печатью) либо непосредственного периодического осмотра на месте;</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pBdr>
                <w:top w:val="nil"/>
                <w:left w:val="nil"/>
                <w:bottom w:val="nil"/>
                <w:right w:val="nil"/>
                <w:between w:val="nil"/>
              </w:pBdr>
              <w:ind w:left="0"/>
              <w:jc w:val="both"/>
              <w:rPr>
                <w:color w:val="000000"/>
              </w:rPr>
            </w:pPr>
            <w:r>
              <w:rPr>
                <w:color w:val="000000"/>
              </w:rPr>
              <w:t>установка программного обеспечения, организовывающее авторизованный доступ и осуществляющее управление авторизованным доступом к печатающим устройствам, контроль распечатываемых документов, удаленный мониторинг счетчиков устройств, состояния расходных материалов, плотности заполнения печатной страницы, выбор задания перед его распечатыванием и отмены заданий, утративших актуальность, предоставление доступа к функциональным возможностям представителю Заказчика</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2115"/>
              </w:tabs>
              <w:ind w:left="0"/>
              <w:jc w:val="both"/>
              <w:rPr>
                <w:color w:val="000000"/>
              </w:rPr>
            </w:pPr>
            <w:r>
              <w:rPr>
                <w:color w:val="000000"/>
              </w:rPr>
              <w:t>замена расходных материалов и запасных частей в соответствии с рекомендациями производителя оборудования;</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2505"/>
              </w:tabs>
              <w:ind w:left="0"/>
              <w:jc w:val="both"/>
              <w:rPr>
                <w:color w:val="000000"/>
              </w:rPr>
            </w:pPr>
            <w:r>
              <w:rPr>
                <w:color w:val="000000"/>
              </w:rPr>
              <w:t>выполнение профилактических работ в соответствии с рекомендациями производителя оборудования;</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5385"/>
              </w:tabs>
              <w:ind w:left="0"/>
              <w:jc w:val="both"/>
              <w:rPr>
                <w:color w:val="000000"/>
              </w:rPr>
            </w:pPr>
            <w:r>
              <w:rPr>
                <w:color w:val="000000"/>
              </w:rPr>
              <w:t>управление запасами расходных материалов и запасных частей, необходимых для бесперебойного функционирования оборудования;</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widowControl w:val="0"/>
              <w:pBdr>
                <w:top w:val="nil"/>
                <w:left w:val="nil"/>
                <w:bottom w:val="nil"/>
                <w:right w:val="nil"/>
                <w:between w:val="nil"/>
              </w:pBdr>
              <w:tabs>
                <w:tab w:val="left" w:pos="2505"/>
              </w:tabs>
              <w:ind w:left="0"/>
              <w:jc w:val="both"/>
              <w:rPr>
                <w:color w:val="000000"/>
              </w:rPr>
            </w:pPr>
            <w:r>
              <w:rPr>
                <w:color w:val="000000"/>
              </w:rPr>
              <w:t>разработка и актуализация графика технического обслуживания, согласование его с заказчиком;</w:t>
            </w:r>
          </w:p>
        </w:tc>
      </w:tr>
      <w:tr w:rsidR="0099732C" w:rsidTr="00AE78F1">
        <w:tc>
          <w:tcPr>
            <w:tcW w:w="2836" w:type="dxa"/>
            <w:vMerge w:val="restart"/>
          </w:tcPr>
          <w:p w:rsidR="0099732C" w:rsidRDefault="0099732C" w:rsidP="00AE78F1">
            <w:pPr>
              <w:pStyle w:val="normal0"/>
              <w:widowControl w:val="0"/>
              <w:pBdr>
                <w:top w:val="nil"/>
                <w:left w:val="nil"/>
                <w:bottom w:val="nil"/>
                <w:right w:val="nil"/>
                <w:between w:val="nil"/>
              </w:pBdr>
              <w:tabs>
                <w:tab w:val="left" w:pos="1134"/>
              </w:tabs>
              <w:ind w:left="0"/>
              <w:jc w:val="both"/>
              <w:rPr>
                <w:color w:val="000000"/>
              </w:rPr>
            </w:pPr>
            <w:r>
              <w:rPr>
                <w:color w:val="000000"/>
              </w:rPr>
              <w:t>Отчетность</w:t>
            </w:r>
          </w:p>
        </w:tc>
        <w:tc>
          <w:tcPr>
            <w:tcW w:w="7371" w:type="dxa"/>
          </w:tcPr>
          <w:p w:rsidR="0099732C" w:rsidRDefault="0099732C" w:rsidP="00AE78F1">
            <w:pPr>
              <w:pStyle w:val="normal0"/>
              <w:widowControl w:val="0"/>
              <w:pBdr>
                <w:top w:val="nil"/>
                <w:left w:val="nil"/>
                <w:bottom w:val="nil"/>
                <w:right w:val="nil"/>
                <w:between w:val="nil"/>
              </w:pBdr>
              <w:tabs>
                <w:tab w:val="left" w:pos="6075"/>
              </w:tabs>
              <w:ind w:left="0"/>
              <w:jc w:val="both"/>
              <w:rPr>
                <w:color w:val="000000"/>
              </w:rPr>
            </w:pPr>
            <w:r>
              <w:rPr>
                <w:color w:val="000000"/>
              </w:rPr>
              <w:t xml:space="preserve">предоставление отчёта за месяц в разрезе </w:t>
            </w:r>
            <w:proofErr w:type="gramStart"/>
            <w:r>
              <w:rPr>
                <w:color w:val="000000"/>
              </w:rPr>
              <w:t>устройств/типов отпечатков/количества отпечатков</w:t>
            </w:r>
            <w:proofErr w:type="gramEnd"/>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pBdr>
                <w:top w:val="nil"/>
                <w:left w:val="nil"/>
                <w:bottom w:val="nil"/>
                <w:right w:val="nil"/>
                <w:between w:val="nil"/>
              </w:pBdr>
              <w:ind w:left="0"/>
              <w:jc w:val="both"/>
              <w:rPr>
                <w:color w:val="000000"/>
              </w:rPr>
            </w:pPr>
            <w:r>
              <w:rPr>
                <w:color w:val="000000"/>
              </w:rPr>
              <w:t>предоставление подробного отчёта по SLA в разрезе обращений/устройств;</w:t>
            </w:r>
          </w:p>
        </w:tc>
      </w:tr>
      <w:tr w:rsidR="0099732C" w:rsidTr="00AE78F1">
        <w:tc>
          <w:tcPr>
            <w:tcW w:w="2836" w:type="dxa"/>
            <w:vMerge/>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7371" w:type="dxa"/>
          </w:tcPr>
          <w:p w:rsidR="0099732C" w:rsidRDefault="0099732C" w:rsidP="00AE78F1">
            <w:pPr>
              <w:pStyle w:val="normal0"/>
              <w:pBdr>
                <w:top w:val="nil"/>
                <w:left w:val="nil"/>
                <w:bottom w:val="nil"/>
                <w:right w:val="nil"/>
                <w:between w:val="nil"/>
              </w:pBdr>
              <w:ind w:left="0"/>
              <w:jc w:val="both"/>
              <w:rPr>
                <w:color w:val="000000"/>
              </w:rPr>
            </w:pPr>
            <w:r>
              <w:rPr>
                <w:color w:val="000000"/>
              </w:rPr>
              <w:t xml:space="preserve">предоставление журнала событий с устройств, включая, </w:t>
            </w:r>
            <w:proofErr w:type="gramStart"/>
            <w:r>
              <w:rPr>
                <w:color w:val="000000"/>
              </w:rPr>
              <w:t>но</w:t>
            </w:r>
            <w:proofErr w:type="gramEnd"/>
            <w:r>
              <w:rPr>
                <w:color w:val="000000"/>
              </w:rPr>
              <w:t xml:space="preserve"> не ограничиваясь, форматов А3 и выше</w:t>
            </w:r>
          </w:p>
        </w:tc>
      </w:tr>
    </w:tbl>
    <w:p w:rsidR="0099732C" w:rsidRDefault="0099732C" w:rsidP="00F435FB">
      <w:pPr>
        <w:pStyle w:val="normal0"/>
        <w:widowControl w:val="0"/>
        <w:numPr>
          <w:ilvl w:val="1"/>
          <w:numId w:val="52"/>
        </w:numPr>
        <w:pBdr>
          <w:top w:val="nil"/>
          <w:left w:val="nil"/>
          <w:bottom w:val="nil"/>
          <w:right w:val="nil"/>
          <w:between w:val="nil"/>
        </w:pBdr>
        <w:tabs>
          <w:tab w:val="left" w:pos="851"/>
        </w:tabs>
        <w:ind w:left="0" w:firstLine="851"/>
        <w:jc w:val="both"/>
      </w:pPr>
      <w:r>
        <w:rPr>
          <w:b/>
          <w:color w:val="000000"/>
        </w:rPr>
        <w:t>Реестр оборудования</w:t>
      </w:r>
    </w:p>
    <w:p w:rsidR="0099732C" w:rsidRDefault="0099732C" w:rsidP="00AE78F1">
      <w:pPr>
        <w:pStyle w:val="normal0"/>
        <w:pBdr>
          <w:top w:val="nil"/>
          <w:left w:val="nil"/>
          <w:bottom w:val="nil"/>
          <w:right w:val="nil"/>
          <w:between w:val="nil"/>
        </w:pBdr>
        <w:ind w:left="709" w:hanging="720"/>
        <w:jc w:val="right"/>
        <w:rPr>
          <w:color w:val="000000"/>
        </w:rPr>
      </w:pPr>
    </w:p>
    <w:p w:rsidR="0099732C" w:rsidRDefault="0099732C" w:rsidP="00AE78F1">
      <w:pPr>
        <w:pStyle w:val="normal0"/>
        <w:pBdr>
          <w:top w:val="nil"/>
          <w:left w:val="nil"/>
          <w:bottom w:val="nil"/>
          <w:right w:val="nil"/>
          <w:between w:val="nil"/>
        </w:pBdr>
        <w:ind w:left="709" w:hanging="720"/>
        <w:jc w:val="right"/>
        <w:rPr>
          <w:color w:val="000000"/>
        </w:rPr>
      </w:pPr>
      <w:r>
        <w:rPr>
          <w:color w:val="000000"/>
        </w:rPr>
        <w:t>Таблица № 1 (лот №1; г</w:t>
      </w:r>
      <w:proofErr w:type="gramStart"/>
      <w:r>
        <w:rPr>
          <w:color w:val="000000"/>
        </w:rPr>
        <w:t>.Е</w:t>
      </w:r>
      <w:proofErr w:type="gramEnd"/>
      <w:r>
        <w:rPr>
          <w:color w:val="000000"/>
        </w:rPr>
        <w:t>катеринбург, ул. Н. Никонова д.8)</w:t>
      </w:r>
    </w:p>
    <w:tbl>
      <w:tblPr>
        <w:tblW w:w="10207" w:type="dxa"/>
        <w:tblInd w:w="-60" w:type="dxa"/>
        <w:tblBorders>
          <w:top w:val="nil"/>
          <w:left w:val="nil"/>
          <w:bottom w:val="nil"/>
          <w:right w:val="nil"/>
          <w:insideH w:val="nil"/>
          <w:insideV w:val="nil"/>
        </w:tblBorders>
        <w:tblLayout w:type="fixed"/>
        <w:tblLook w:val="0600"/>
      </w:tblPr>
      <w:tblGrid>
        <w:gridCol w:w="4091"/>
        <w:gridCol w:w="671"/>
        <w:gridCol w:w="4800"/>
        <w:gridCol w:w="645"/>
      </w:tblGrid>
      <w:tr w:rsidR="0099732C" w:rsidTr="00AE78F1">
        <w:trPr>
          <w:trHeight w:val="580"/>
        </w:trPr>
        <w:tc>
          <w:tcPr>
            <w:tcW w:w="4091"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671"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c>
          <w:tcPr>
            <w:tcW w:w="480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64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Color</w:t>
            </w:r>
            <w:proofErr w:type="spellEnd"/>
            <w:r>
              <w:rPr>
                <w:color w:val="000000"/>
              </w:rPr>
              <w:t xml:space="preserve"> </w:t>
            </w:r>
            <w:proofErr w:type="spellStart"/>
            <w:r>
              <w:rPr>
                <w:color w:val="000000"/>
              </w:rPr>
              <w:t>LaserJet</w:t>
            </w:r>
            <w:proofErr w:type="spellEnd"/>
            <w:r>
              <w:rPr>
                <w:color w:val="000000"/>
              </w:rPr>
              <w:t xml:space="preserve"> CN2025</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w:t>
            </w:r>
            <w:proofErr w:type="spellStart"/>
            <w:r>
              <w:rPr>
                <w:color w:val="000000"/>
              </w:rPr>
              <w:t>Pro</w:t>
            </w:r>
            <w:proofErr w:type="spellEnd"/>
            <w:r>
              <w:rPr>
                <w:color w:val="000000"/>
              </w:rPr>
              <w:t xml:space="preserve"> 400 M401dne</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8</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F6FD1" w:rsidRDefault="0099732C" w:rsidP="00AE78F1">
            <w:pPr>
              <w:pStyle w:val="normal0"/>
              <w:widowControl w:val="0"/>
              <w:pBdr>
                <w:top w:val="nil"/>
                <w:left w:val="nil"/>
                <w:bottom w:val="nil"/>
                <w:right w:val="nil"/>
                <w:between w:val="nil"/>
              </w:pBdr>
              <w:spacing w:line="276" w:lineRule="auto"/>
              <w:ind w:left="0"/>
              <w:jc w:val="left"/>
              <w:rPr>
                <w:color w:val="000000"/>
                <w:lang w:val="en-US"/>
              </w:rPr>
            </w:pPr>
            <w:r>
              <w:rPr>
                <w:color w:val="000000"/>
                <w:lang w:val="en-US"/>
              </w:rPr>
              <w:t>HP Color LaserJet Enterprise M750</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w:t>
            </w:r>
            <w:proofErr w:type="spellStart"/>
            <w:r>
              <w:rPr>
                <w:color w:val="000000"/>
              </w:rPr>
              <w:t>Pro</w:t>
            </w:r>
            <w:proofErr w:type="spellEnd"/>
            <w:r>
              <w:rPr>
                <w:color w:val="000000"/>
              </w:rPr>
              <w:t xml:space="preserve"> 400 MFP</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Color</w:t>
            </w:r>
            <w:proofErr w:type="spellEnd"/>
            <w:r>
              <w:rPr>
                <w:color w:val="000000"/>
              </w:rPr>
              <w:t xml:space="preserve"> </w:t>
            </w:r>
            <w:proofErr w:type="spellStart"/>
            <w:r>
              <w:rPr>
                <w:color w:val="000000"/>
              </w:rPr>
              <w:t>LaserJet</w:t>
            </w:r>
            <w:proofErr w:type="spellEnd"/>
            <w:r>
              <w:rPr>
                <w:color w:val="000000"/>
              </w:rPr>
              <w:t xml:space="preserve"> M552dh</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w:t>
            </w:r>
            <w:proofErr w:type="spellStart"/>
            <w:r>
              <w:rPr>
                <w:color w:val="000000"/>
              </w:rPr>
              <w:t>Pro</w:t>
            </w:r>
            <w:proofErr w:type="spellEnd"/>
            <w:r>
              <w:rPr>
                <w:color w:val="000000"/>
              </w:rPr>
              <w:t xml:space="preserve"> M402</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8</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1005</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4</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Pr="002F6FD1" w:rsidRDefault="0099732C" w:rsidP="00AE78F1">
            <w:pPr>
              <w:pStyle w:val="normal0"/>
              <w:widowControl w:val="0"/>
              <w:pBdr>
                <w:top w:val="nil"/>
                <w:left w:val="nil"/>
                <w:bottom w:val="nil"/>
                <w:right w:val="nil"/>
                <w:between w:val="nil"/>
              </w:pBdr>
              <w:spacing w:line="276" w:lineRule="auto"/>
              <w:ind w:left="0"/>
              <w:jc w:val="left"/>
              <w:rPr>
                <w:color w:val="000000"/>
                <w:lang w:val="en-US"/>
              </w:rPr>
            </w:pPr>
            <w:r>
              <w:rPr>
                <w:color w:val="000000"/>
                <w:lang w:val="en-US"/>
              </w:rPr>
              <w:t>HP LaserJet Pro MFP M426DW</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5</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1020</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HP LJ P2035</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5</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3005</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5222CD</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5200 DN</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5325</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P1102</w:t>
            </w:r>
          </w:p>
        </w:tc>
        <w:tc>
          <w:tcPr>
            <w:tcW w:w="671"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4</w:t>
            </w:r>
          </w:p>
        </w:tc>
        <w:tc>
          <w:tcPr>
            <w:tcW w:w="48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C118</w:t>
            </w:r>
          </w:p>
        </w:tc>
        <w:tc>
          <w:tcPr>
            <w:tcW w:w="64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r>
      <w:tr w:rsidR="0099732C" w:rsidTr="00AE78F1">
        <w:trPr>
          <w:trHeight w:val="360"/>
        </w:trPr>
        <w:tc>
          <w:tcPr>
            <w:tcW w:w="4091"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P2015</w:t>
            </w:r>
          </w:p>
        </w:tc>
        <w:tc>
          <w:tcPr>
            <w:tcW w:w="6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3</w:t>
            </w:r>
          </w:p>
        </w:tc>
        <w:tc>
          <w:tcPr>
            <w:tcW w:w="48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highlight w:val="white"/>
              </w:rPr>
              <w:t xml:space="preserve">МФУ </w:t>
            </w:r>
            <w:proofErr w:type="spellStart"/>
            <w:r>
              <w:rPr>
                <w:color w:val="000000"/>
                <w:highlight w:val="white"/>
              </w:rPr>
              <w:t>Samsung</w:t>
            </w:r>
            <w:proofErr w:type="spellEnd"/>
            <w:r>
              <w:rPr>
                <w:color w:val="000000"/>
                <w:highlight w:val="white"/>
              </w:rPr>
              <w:t xml:space="preserve"> SL-C460FW</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r>
    </w:tbl>
    <w:p w:rsidR="0099732C" w:rsidRDefault="0099732C" w:rsidP="00AE78F1">
      <w:pPr>
        <w:pStyle w:val="normal0"/>
        <w:pBdr>
          <w:top w:val="nil"/>
          <w:left w:val="nil"/>
          <w:bottom w:val="nil"/>
          <w:right w:val="nil"/>
          <w:between w:val="nil"/>
        </w:pBdr>
        <w:ind w:left="-10"/>
        <w:jc w:val="right"/>
        <w:rPr>
          <w:color w:val="000000"/>
        </w:rPr>
      </w:pPr>
    </w:p>
    <w:p w:rsidR="0099732C" w:rsidRDefault="0099732C" w:rsidP="00AE78F1">
      <w:pPr>
        <w:pStyle w:val="normal0"/>
        <w:pBdr>
          <w:top w:val="nil"/>
          <w:left w:val="nil"/>
          <w:bottom w:val="nil"/>
          <w:right w:val="nil"/>
          <w:between w:val="nil"/>
        </w:pBdr>
        <w:ind w:left="-10"/>
        <w:jc w:val="right"/>
        <w:rPr>
          <w:color w:val="000000"/>
        </w:rPr>
      </w:pPr>
      <w:r>
        <w:rPr>
          <w:color w:val="000000"/>
        </w:rPr>
        <w:t>Таблица № 2 (лот №1; г</w:t>
      </w:r>
      <w:proofErr w:type="gramStart"/>
      <w:r>
        <w:rPr>
          <w:color w:val="000000"/>
        </w:rPr>
        <w:t>.Е</w:t>
      </w:r>
      <w:proofErr w:type="gramEnd"/>
      <w:r>
        <w:rPr>
          <w:color w:val="000000"/>
        </w:rPr>
        <w:t>катеринбург, ул. Автомагистральная д.42)</w:t>
      </w:r>
    </w:p>
    <w:tbl>
      <w:tblPr>
        <w:tblW w:w="10212" w:type="dxa"/>
        <w:tblInd w:w="-60" w:type="dxa"/>
        <w:tblBorders>
          <w:top w:val="nil"/>
          <w:left w:val="nil"/>
          <w:bottom w:val="nil"/>
          <w:right w:val="nil"/>
          <w:insideH w:val="nil"/>
          <w:insideV w:val="nil"/>
        </w:tblBorders>
        <w:tblLayout w:type="fixed"/>
        <w:tblLook w:val="0600"/>
      </w:tblPr>
      <w:tblGrid>
        <w:gridCol w:w="4327"/>
        <w:gridCol w:w="710"/>
        <w:gridCol w:w="4485"/>
        <w:gridCol w:w="690"/>
      </w:tblGrid>
      <w:tr w:rsidR="0099732C" w:rsidTr="00AE78F1">
        <w:trPr>
          <w:trHeight w:val="580"/>
        </w:trPr>
        <w:tc>
          <w:tcPr>
            <w:tcW w:w="4327"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71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c>
          <w:tcPr>
            <w:tcW w:w="448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69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lastRenderedPageBreak/>
              <w:t>Canon</w:t>
            </w:r>
            <w:proofErr w:type="spellEnd"/>
            <w:r>
              <w:rPr>
                <w:color w:val="000000"/>
              </w:rPr>
              <w:t xml:space="preserve"> FC 128</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P3005</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Color</w:t>
            </w:r>
            <w:proofErr w:type="spellEnd"/>
            <w:r>
              <w:rPr>
                <w:color w:val="000000"/>
              </w:rPr>
              <w:t xml:space="preserve"> </w:t>
            </w:r>
            <w:proofErr w:type="spellStart"/>
            <w:r>
              <w:rPr>
                <w:color w:val="000000"/>
              </w:rPr>
              <w:t>LaserJet</w:t>
            </w:r>
            <w:proofErr w:type="spellEnd"/>
            <w:r>
              <w:rPr>
                <w:color w:val="000000"/>
              </w:rPr>
              <w:t xml:space="preserve"> 3800</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w:t>
            </w:r>
            <w:proofErr w:type="spellStart"/>
            <w:r>
              <w:rPr>
                <w:color w:val="000000"/>
              </w:rPr>
              <w:t>Pro</w:t>
            </w:r>
            <w:proofErr w:type="spellEnd"/>
            <w:r>
              <w:rPr>
                <w:color w:val="000000"/>
              </w:rPr>
              <w:t xml:space="preserve"> M402dn</w:t>
            </w: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12</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400 M401dne</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6</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Pr="002F6FD1" w:rsidRDefault="0099732C" w:rsidP="00AE78F1">
            <w:pPr>
              <w:pStyle w:val="normal0"/>
              <w:widowControl w:val="0"/>
              <w:pBdr>
                <w:top w:val="nil"/>
                <w:left w:val="nil"/>
                <w:bottom w:val="nil"/>
                <w:right w:val="nil"/>
                <w:between w:val="nil"/>
              </w:pBdr>
              <w:spacing w:line="276" w:lineRule="auto"/>
              <w:ind w:left="0"/>
              <w:jc w:val="left"/>
              <w:rPr>
                <w:color w:val="000000"/>
                <w:lang w:val="en-US"/>
              </w:rPr>
            </w:pPr>
            <w:r>
              <w:rPr>
                <w:color w:val="000000"/>
                <w:lang w:val="en-US"/>
              </w:rPr>
              <w:t>HP LaserJet Pro MFP M426fdn</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7</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1005</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Phaser</w:t>
            </w:r>
            <w:proofErr w:type="spellEnd"/>
            <w:r>
              <w:rPr>
                <w:color w:val="000000"/>
              </w:rPr>
              <w:t xml:space="preserve"> 3300MFP</w:t>
            </w: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1020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10</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5222</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3</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w:t>
            </w:r>
            <w:proofErr w:type="spellStart"/>
            <w:r>
              <w:rPr>
                <w:color w:val="000000"/>
              </w:rPr>
              <w:t>Enterprise</w:t>
            </w:r>
            <w:proofErr w:type="spellEnd"/>
            <w:r>
              <w:rPr>
                <w:color w:val="000000"/>
              </w:rPr>
              <w:t xml:space="preserve"> 600 M602dn</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48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5325</w:t>
            </w: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P1102</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5</w:t>
            </w: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C118</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r>
      <w:tr w:rsidR="0099732C" w:rsidTr="00AE78F1">
        <w:trPr>
          <w:trHeight w:val="38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P2015</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3</w:t>
            </w:r>
          </w:p>
        </w:tc>
        <w:tc>
          <w:tcPr>
            <w:tcW w:w="448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
        </w:tc>
        <w:tc>
          <w:tcPr>
            <w:tcW w:w="69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p>
        </w:tc>
      </w:tr>
    </w:tbl>
    <w:p w:rsidR="0099732C" w:rsidRDefault="0099732C" w:rsidP="00AE78F1">
      <w:pPr>
        <w:pStyle w:val="normal0"/>
        <w:widowControl w:val="0"/>
        <w:pBdr>
          <w:top w:val="nil"/>
          <w:left w:val="nil"/>
          <w:bottom w:val="nil"/>
          <w:right w:val="nil"/>
          <w:between w:val="nil"/>
        </w:pBdr>
        <w:ind w:left="709"/>
        <w:jc w:val="both"/>
        <w:rPr>
          <w:color w:val="000000"/>
        </w:rPr>
      </w:pPr>
    </w:p>
    <w:tbl>
      <w:tblPr>
        <w:tblW w:w="51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95"/>
        <w:gridCol w:w="709"/>
      </w:tblGrid>
      <w:tr w:rsidR="0099732C" w:rsidTr="00AE78F1">
        <w:tc>
          <w:tcPr>
            <w:tcW w:w="4395" w:type="dxa"/>
          </w:tcPr>
          <w:p w:rsidR="0099732C" w:rsidRDefault="0099732C" w:rsidP="00AE78F1">
            <w:pPr>
              <w:pStyle w:val="normal0"/>
              <w:widowControl w:val="0"/>
              <w:pBdr>
                <w:top w:val="nil"/>
                <w:left w:val="nil"/>
                <w:bottom w:val="nil"/>
                <w:right w:val="nil"/>
                <w:between w:val="nil"/>
              </w:pBdr>
              <w:ind w:left="0"/>
              <w:jc w:val="both"/>
              <w:rPr>
                <w:b/>
                <w:color w:val="000000"/>
              </w:rPr>
            </w:pPr>
            <w:r>
              <w:rPr>
                <w:b/>
                <w:color w:val="000000"/>
              </w:rPr>
              <w:t>Итого по Лот №1</w:t>
            </w:r>
          </w:p>
        </w:tc>
        <w:tc>
          <w:tcPr>
            <w:tcW w:w="709" w:type="dxa"/>
          </w:tcPr>
          <w:p w:rsidR="0099732C" w:rsidRDefault="0099732C" w:rsidP="00AE78F1">
            <w:pPr>
              <w:pStyle w:val="normal0"/>
              <w:widowControl w:val="0"/>
              <w:pBdr>
                <w:top w:val="nil"/>
                <w:left w:val="nil"/>
                <w:bottom w:val="nil"/>
                <w:right w:val="nil"/>
                <w:between w:val="nil"/>
              </w:pBdr>
              <w:ind w:left="0"/>
              <w:rPr>
                <w:b/>
                <w:color w:val="000000"/>
              </w:rPr>
            </w:pPr>
            <w:r>
              <w:rPr>
                <w:b/>
                <w:color w:val="000000"/>
              </w:rPr>
              <w:t>109</w:t>
            </w:r>
          </w:p>
        </w:tc>
      </w:tr>
    </w:tbl>
    <w:p w:rsidR="0099732C" w:rsidRDefault="0099732C" w:rsidP="00AE78F1">
      <w:pPr>
        <w:pStyle w:val="normal0"/>
        <w:widowControl w:val="0"/>
        <w:pBdr>
          <w:top w:val="nil"/>
          <w:left w:val="nil"/>
          <w:bottom w:val="nil"/>
          <w:right w:val="nil"/>
          <w:between w:val="nil"/>
        </w:pBdr>
        <w:ind w:left="709"/>
        <w:jc w:val="both"/>
        <w:rPr>
          <w:color w:val="000000"/>
        </w:rPr>
      </w:pPr>
    </w:p>
    <w:p w:rsidR="0099732C" w:rsidRDefault="0099732C" w:rsidP="00AE78F1">
      <w:pPr>
        <w:pStyle w:val="normal0"/>
        <w:pBdr>
          <w:top w:val="nil"/>
          <w:left w:val="nil"/>
          <w:bottom w:val="nil"/>
          <w:right w:val="nil"/>
          <w:between w:val="nil"/>
        </w:pBdr>
        <w:ind w:left="709" w:hanging="720"/>
        <w:jc w:val="right"/>
        <w:rPr>
          <w:color w:val="000000"/>
        </w:rPr>
      </w:pPr>
      <w:r>
        <w:rPr>
          <w:color w:val="000000"/>
        </w:rPr>
        <w:t>Таблица № 3 (лот №2; г</w:t>
      </w:r>
      <w:proofErr w:type="gramStart"/>
      <w:r>
        <w:rPr>
          <w:color w:val="000000"/>
        </w:rPr>
        <w:t>.Ч</w:t>
      </w:r>
      <w:proofErr w:type="gramEnd"/>
      <w:r>
        <w:rPr>
          <w:color w:val="000000"/>
        </w:rPr>
        <w:t xml:space="preserve">елябинск, ул. </w:t>
      </w:r>
      <w:proofErr w:type="spellStart"/>
      <w:r>
        <w:rPr>
          <w:color w:val="000000"/>
        </w:rPr>
        <w:t>Цвиллинга</w:t>
      </w:r>
      <w:proofErr w:type="spellEnd"/>
      <w:r>
        <w:rPr>
          <w:color w:val="000000"/>
        </w:rPr>
        <w:t xml:space="preserve"> д.61)</w:t>
      </w:r>
    </w:p>
    <w:tbl>
      <w:tblPr>
        <w:tblW w:w="10212" w:type="dxa"/>
        <w:tblInd w:w="-60" w:type="dxa"/>
        <w:tblBorders>
          <w:top w:val="nil"/>
          <w:left w:val="nil"/>
          <w:bottom w:val="nil"/>
          <w:right w:val="nil"/>
          <w:insideH w:val="nil"/>
          <w:insideV w:val="nil"/>
        </w:tblBorders>
        <w:tblLayout w:type="fixed"/>
        <w:tblLook w:val="0600"/>
      </w:tblPr>
      <w:tblGrid>
        <w:gridCol w:w="4327"/>
        <w:gridCol w:w="710"/>
        <w:gridCol w:w="4500"/>
        <w:gridCol w:w="675"/>
      </w:tblGrid>
      <w:tr w:rsidR="0099732C" w:rsidTr="00AE78F1">
        <w:trPr>
          <w:trHeight w:val="580"/>
        </w:trPr>
        <w:tc>
          <w:tcPr>
            <w:tcW w:w="4327"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71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c>
          <w:tcPr>
            <w:tcW w:w="450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67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proofErr w:type="gramStart"/>
            <w:r>
              <w:rPr>
                <w:color w:val="000000"/>
              </w:rPr>
              <w:t>Х</w:t>
            </w:r>
            <w:proofErr w:type="gramEnd"/>
            <w:r>
              <w:rPr>
                <w:color w:val="000000"/>
              </w:rPr>
              <w:t>erox</w:t>
            </w:r>
            <w:proofErr w:type="spellEnd"/>
            <w:r>
              <w:rPr>
                <w:color w:val="000000"/>
              </w:rPr>
              <w:t xml:space="preserve"> 3315</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2015</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4</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ColorJet</w:t>
            </w:r>
            <w:proofErr w:type="spellEnd"/>
            <w:r>
              <w:rPr>
                <w:color w:val="000000"/>
              </w:rPr>
              <w:t xml:space="preserve"> 5550dtn</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ColorJet</w:t>
            </w:r>
            <w:proofErr w:type="spellEnd"/>
            <w:r>
              <w:rPr>
                <w:color w:val="000000"/>
              </w:rPr>
              <w:t xml:space="preserve"> 3800</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1020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17</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5200</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3</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P1102</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8</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C118</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r>
    </w:tbl>
    <w:p w:rsidR="0099732C" w:rsidRDefault="0099732C" w:rsidP="00AE78F1">
      <w:pPr>
        <w:pStyle w:val="normal0"/>
        <w:widowControl w:val="0"/>
        <w:pBdr>
          <w:top w:val="nil"/>
          <w:left w:val="nil"/>
          <w:bottom w:val="nil"/>
          <w:right w:val="nil"/>
          <w:between w:val="nil"/>
        </w:pBdr>
        <w:tabs>
          <w:tab w:val="left" w:pos="1560"/>
        </w:tabs>
        <w:ind w:left="0"/>
        <w:jc w:val="both"/>
        <w:rPr>
          <w:color w:val="000000"/>
        </w:rPr>
      </w:pPr>
    </w:p>
    <w:p w:rsidR="0099732C" w:rsidRDefault="0099732C" w:rsidP="00AE78F1">
      <w:pPr>
        <w:pStyle w:val="normal0"/>
        <w:pBdr>
          <w:top w:val="nil"/>
          <w:left w:val="nil"/>
          <w:bottom w:val="nil"/>
          <w:right w:val="nil"/>
          <w:between w:val="nil"/>
        </w:pBdr>
        <w:ind w:left="709" w:hanging="720"/>
        <w:jc w:val="right"/>
        <w:rPr>
          <w:color w:val="000000"/>
        </w:rPr>
      </w:pPr>
      <w:r>
        <w:rPr>
          <w:color w:val="000000"/>
        </w:rPr>
        <w:t>Таблица № 4 (лот №2; г</w:t>
      </w:r>
      <w:proofErr w:type="gramStart"/>
      <w:r>
        <w:rPr>
          <w:color w:val="000000"/>
        </w:rPr>
        <w:t>.Ч</w:t>
      </w:r>
      <w:proofErr w:type="gramEnd"/>
      <w:r>
        <w:rPr>
          <w:color w:val="000000"/>
        </w:rPr>
        <w:t>елябинск, ул. Троицкий тракт д.4)</w:t>
      </w:r>
    </w:p>
    <w:tbl>
      <w:tblPr>
        <w:tblW w:w="10212" w:type="dxa"/>
        <w:tblInd w:w="-60" w:type="dxa"/>
        <w:tblBorders>
          <w:top w:val="nil"/>
          <w:left w:val="nil"/>
          <w:bottom w:val="nil"/>
          <w:right w:val="nil"/>
          <w:insideH w:val="nil"/>
          <w:insideV w:val="nil"/>
        </w:tblBorders>
        <w:tblLayout w:type="fixed"/>
        <w:tblLook w:val="0600"/>
      </w:tblPr>
      <w:tblGrid>
        <w:gridCol w:w="4327"/>
        <w:gridCol w:w="710"/>
        <w:gridCol w:w="4500"/>
        <w:gridCol w:w="675"/>
      </w:tblGrid>
      <w:tr w:rsidR="0099732C" w:rsidTr="00AE78F1">
        <w:trPr>
          <w:trHeight w:val="580"/>
        </w:trPr>
        <w:tc>
          <w:tcPr>
            <w:tcW w:w="4327" w:type="dxa"/>
            <w:tcBorders>
              <w:top w:val="single" w:sz="6" w:space="0" w:color="000000"/>
              <w:left w:val="single" w:sz="6" w:space="0" w:color="000000"/>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71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c>
          <w:tcPr>
            <w:tcW w:w="4500"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Модель печатающего устройства</w:t>
            </w:r>
          </w:p>
        </w:tc>
        <w:tc>
          <w:tcPr>
            <w:tcW w:w="675" w:type="dxa"/>
            <w:tcBorders>
              <w:top w:val="single" w:sz="6" w:space="0" w:color="000000"/>
              <w:left w:val="single" w:sz="6" w:space="0" w:color="CCCCCC"/>
              <w:bottom w:val="single" w:sz="6" w:space="0" w:color="000000"/>
              <w:right w:val="single" w:sz="6" w:space="0" w:color="000000"/>
            </w:tcBorders>
            <w:shd w:val="clear" w:color="auto" w:fill="5B95F9"/>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b/>
                <w:color w:val="FFFFFF"/>
              </w:rPr>
              <w:t>Кол-во</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proofErr w:type="gramStart"/>
            <w:r>
              <w:rPr>
                <w:color w:val="000000"/>
              </w:rPr>
              <w:t>Х</w:t>
            </w:r>
            <w:proofErr w:type="gramEnd"/>
            <w:r>
              <w:rPr>
                <w:color w:val="000000"/>
              </w:rPr>
              <w:t>erox</w:t>
            </w:r>
            <w:proofErr w:type="spellEnd"/>
            <w:r>
              <w:rPr>
                <w:color w:val="000000"/>
              </w:rPr>
              <w:t xml:space="preserve"> 3315</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2015</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Canon</w:t>
            </w:r>
            <w:proofErr w:type="spellEnd"/>
            <w:r>
              <w:rPr>
                <w:color w:val="000000"/>
              </w:rPr>
              <w:t xml:space="preserve"> ME 411dw</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3005</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11</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1020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22</w:t>
            </w:r>
          </w:p>
        </w:tc>
        <w:tc>
          <w:tcPr>
            <w:tcW w:w="4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ColorJet</w:t>
            </w:r>
            <w:proofErr w:type="spellEnd"/>
            <w:r>
              <w:rPr>
                <w:color w:val="000000"/>
              </w:rPr>
              <w:t xml:space="preserve"> 5550dtn</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LaserJet</w:t>
            </w:r>
            <w:proofErr w:type="spellEnd"/>
            <w:r>
              <w:rPr>
                <w:color w:val="000000"/>
              </w:rPr>
              <w:t xml:space="preserve"> 1102</w:t>
            </w:r>
          </w:p>
        </w:tc>
        <w:tc>
          <w:tcPr>
            <w:tcW w:w="71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4</w:t>
            </w:r>
          </w:p>
        </w:tc>
        <w:tc>
          <w:tcPr>
            <w:tcW w:w="4500"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proofErr w:type="spellStart"/>
            <w:r>
              <w:rPr>
                <w:color w:val="000000"/>
              </w:rPr>
              <w:t>Xerox</w:t>
            </w:r>
            <w:proofErr w:type="spellEnd"/>
            <w:r>
              <w:rPr>
                <w:color w:val="000000"/>
              </w:rPr>
              <w:t xml:space="preserve"> </w:t>
            </w:r>
            <w:proofErr w:type="spellStart"/>
            <w:r>
              <w:rPr>
                <w:color w:val="000000"/>
              </w:rPr>
              <w:t>WorkCentre</w:t>
            </w:r>
            <w:proofErr w:type="spellEnd"/>
            <w:r>
              <w:rPr>
                <w:color w:val="000000"/>
              </w:rPr>
              <w:t xml:space="preserve"> C118</w:t>
            </w:r>
          </w:p>
        </w:tc>
        <w:tc>
          <w:tcPr>
            <w:tcW w:w="675" w:type="dxa"/>
            <w:tcBorders>
              <w:top w:val="single" w:sz="6" w:space="0" w:color="CCCCCC"/>
              <w:left w:val="single" w:sz="6" w:space="0" w:color="CCCCCC"/>
              <w:bottom w:val="single" w:sz="6" w:space="0" w:color="000000"/>
              <w:right w:val="single" w:sz="6" w:space="0" w:color="000000"/>
            </w:tcBorders>
            <w:shd w:val="clear" w:color="auto" w:fill="E8F0FE"/>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3</w:t>
            </w:r>
          </w:p>
        </w:tc>
      </w:tr>
      <w:tr w:rsidR="0099732C" w:rsidTr="00AE78F1">
        <w:trPr>
          <w:trHeight w:val="360"/>
        </w:trPr>
        <w:tc>
          <w:tcPr>
            <w:tcW w:w="432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HP1132</w:t>
            </w:r>
          </w:p>
        </w:tc>
        <w:tc>
          <w:tcPr>
            <w:tcW w:w="7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c>
          <w:tcPr>
            <w:tcW w:w="4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jc w:val="left"/>
              <w:rPr>
                <w:color w:val="000000"/>
              </w:rPr>
            </w:pPr>
            <w:r>
              <w:rPr>
                <w:color w:val="000000"/>
              </w:rPr>
              <w:t xml:space="preserve">HP </w:t>
            </w:r>
            <w:proofErr w:type="spellStart"/>
            <w:r>
              <w:rPr>
                <w:color w:val="000000"/>
              </w:rPr>
              <w:t>ColorJet</w:t>
            </w:r>
            <w:proofErr w:type="spellEnd"/>
            <w:r>
              <w:rPr>
                <w:color w:val="000000"/>
              </w:rPr>
              <w:t xml:space="preserve"> 3800</w:t>
            </w:r>
          </w:p>
        </w:tc>
        <w:tc>
          <w:tcPr>
            <w:tcW w:w="6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99732C" w:rsidRDefault="0099732C" w:rsidP="00AE78F1">
            <w:pPr>
              <w:pStyle w:val="normal0"/>
              <w:widowControl w:val="0"/>
              <w:pBdr>
                <w:top w:val="nil"/>
                <w:left w:val="nil"/>
                <w:bottom w:val="nil"/>
                <w:right w:val="nil"/>
                <w:between w:val="nil"/>
              </w:pBdr>
              <w:spacing w:line="276" w:lineRule="auto"/>
              <w:ind w:left="0"/>
              <w:rPr>
                <w:color w:val="000000"/>
              </w:rPr>
            </w:pPr>
            <w:r>
              <w:rPr>
                <w:color w:val="000000"/>
              </w:rPr>
              <w:t>1</w:t>
            </w:r>
          </w:p>
        </w:tc>
      </w:tr>
    </w:tbl>
    <w:p w:rsidR="0099732C" w:rsidRDefault="0099732C" w:rsidP="00AE78F1">
      <w:pPr>
        <w:pStyle w:val="normal0"/>
        <w:pBdr>
          <w:top w:val="nil"/>
          <w:left w:val="nil"/>
          <w:bottom w:val="nil"/>
          <w:right w:val="nil"/>
          <w:between w:val="nil"/>
        </w:pBdr>
        <w:ind w:left="0" w:firstLine="709"/>
        <w:jc w:val="right"/>
        <w:rPr>
          <w:color w:val="000000"/>
        </w:rPr>
      </w:pPr>
    </w:p>
    <w:tbl>
      <w:tblPr>
        <w:tblW w:w="51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95"/>
        <w:gridCol w:w="709"/>
      </w:tblGrid>
      <w:tr w:rsidR="0099732C" w:rsidTr="00AE78F1">
        <w:tc>
          <w:tcPr>
            <w:tcW w:w="4395" w:type="dxa"/>
          </w:tcPr>
          <w:p w:rsidR="0099732C" w:rsidRDefault="0099732C" w:rsidP="00AE78F1">
            <w:pPr>
              <w:pStyle w:val="normal0"/>
              <w:widowControl w:val="0"/>
              <w:pBdr>
                <w:top w:val="nil"/>
                <w:left w:val="nil"/>
                <w:bottom w:val="nil"/>
                <w:right w:val="nil"/>
                <w:between w:val="nil"/>
              </w:pBdr>
              <w:ind w:left="0"/>
              <w:jc w:val="both"/>
              <w:rPr>
                <w:b/>
                <w:color w:val="000000"/>
              </w:rPr>
            </w:pPr>
            <w:r>
              <w:rPr>
                <w:b/>
                <w:color w:val="000000"/>
              </w:rPr>
              <w:t>Итого по Лот №2</w:t>
            </w:r>
          </w:p>
        </w:tc>
        <w:tc>
          <w:tcPr>
            <w:tcW w:w="709" w:type="dxa"/>
          </w:tcPr>
          <w:p w:rsidR="0099732C" w:rsidRDefault="0099732C" w:rsidP="00AE78F1">
            <w:pPr>
              <w:pStyle w:val="normal0"/>
              <w:widowControl w:val="0"/>
              <w:pBdr>
                <w:top w:val="nil"/>
                <w:left w:val="nil"/>
                <w:bottom w:val="nil"/>
                <w:right w:val="nil"/>
                <w:between w:val="nil"/>
              </w:pBdr>
              <w:ind w:left="0"/>
              <w:rPr>
                <w:b/>
                <w:color w:val="000000"/>
              </w:rPr>
            </w:pPr>
            <w:r>
              <w:rPr>
                <w:b/>
                <w:color w:val="000000"/>
              </w:rPr>
              <w:t>85</w:t>
            </w:r>
          </w:p>
        </w:tc>
      </w:tr>
    </w:tbl>
    <w:p w:rsidR="0099732C" w:rsidRDefault="0099732C" w:rsidP="00AE78F1">
      <w:pPr>
        <w:pStyle w:val="normal0"/>
        <w:pBdr>
          <w:top w:val="nil"/>
          <w:left w:val="nil"/>
          <w:bottom w:val="nil"/>
          <w:right w:val="nil"/>
          <w:between w:val="nil"/>
        </w:pBdr>
        <w:ind w:left="0" w:firstLine="709"/>
        <w:jc w:val="right"/>
        <w:rPr>
          <w:color w:val="000000"/>
        </w:rPr>
      </w:pPr>
    </w:p>
    <w:p w:rsidR="0099732C" w:rsidRDefault="0099732C" w:rsidP="00F435FB">
      <w:pPr>
        <w:pStyle w:val="normal0"/>
        <w:widowControl w:val="0"/>
        <w:numPr>
          <w:ilvl w:val="1"/>
          <w:numId w:val="52"/>
        </w:numPr>
        <w:pBdr>
          <w:top w:val="nil"/>
          <w:left w:val="nil"/>
          <w:bottom w:val="nil"/>
          <w:right w:val="nil"/>
          <w:between w:val="nil"/>
        </w:pBdr>
        <w:ind w:left="0" w:firstLine="709"/>
        <w:jc w:val="both"/>
        <w:rPr>
          <w:color w:val="000000"/>
        </w:rPr>
      </w:pPr>
      <w:r>
        <w:rPr>
          <w:b/>
          <w:color w:val="000000"/>
        </w:rPr>
        <w:t xml:space="preserve">Характеристики печатающих устройств: </w:t>
      </w:r>
    </w:p>
    <w:p w:rsidR="0099732C" w:rsidRDefault="0099732C" w:rsidP="00AE78F1">
      <w:pPr>
        <w:pStyle w:val="normal0"/>
        <w:widowControl w:val="0"/>
        <w:pBdr>
          <w:top w:val="nil"/>
          <w:left w:val="nil"/>
          <w:bottom w:val="nil"/>
          <w:right w:val="nil"/>
          <w:between w:val="nil"/>
        </w:pBdr>
        <w:ind w:left="709"/>
        <w:jc w:val="both"/>
        <w:rPr>
          <w:color w:val="00000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2"/>
        <w:gridCol w:w="2126"/>
        <w:gridCol w:w="1805"/>
        <w:gridCol w:w="2272"/>
        <w:gridCol w:w="1701"/>
      </w:tblGrid>
      <w:tr w:rsidR="0099732C" w:rsidTr="00AE78F1">
        <w:tc>
          <w:tcPr>
            <w:tcW w:w="2302"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Назначение печатающего устройства</w:t>
            </w:r>
          </w:p>
        </w:tc>
        <w:tc>
          <w:tcPr>
            <w:tcW w:w="2126"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Скорость печати,</w:t>
            </w:r>
          </w:p>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не менее стр./мин</w:t>
            </w:r>
          </w:p>
        </w:tc>
        <w:tc>
          <w:tcPr>
            <w:tcW w:w="1805"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Объем памяти,</w:t>
            </w:r>
          </w:p>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не менее Мб</w:t>
            </w:r>
          </w:p>
        </w:tc>
        <w:tc>
          <w:tcPr>
            <w:tcW w:w="2272"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Время выхода первого отпечатка,</w:t>
            </w:r>
          </w:p>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не более сек.</w:t>
            </w:r>
          </w:p>
        </w:tc>
        <w:tc>
          <w:tcPr>
            <w:tcW w:w="1701"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Ресурс картриджа,</w:t>
            </w:r>
          </w:p>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не менее стр.</w:t>
            </w:r>
          </w:p>
        </w:tc>
      </w:tr>
      <w:tr w:rsidR="0099732C" w:rsidTr="00AE78F1">
        <w:tc>
          <w:tcPr>
            <w:tcW w:w="2302" w:type="dxa"/>
          </w:tcPr>
          <w:p w:rsidR="0099732C" w:rsidRDefault="0099732C" w:rsidP="00AE78F1">
            <w:pPr>
              <w:pStyle w:val="normal0"/>
              <w:widowControl w:val="0"/>
              <w:pBdr>
                <w:top w:val="nil"/>
                <w:left w:val="nil"/>
                <w:bottom w:val="nil"/>
                <w:right w:val="nil"/>
                <w:between w:val="nil"/>
              </w:pBdr>
              <w:tabs>
                <w:tab w:val="left" w:pos="567"/>
                <w:tab w:val="left" w:pos="1134"/>
              </w:tabs>
              <w:ind w:left="0"/>
              <w:jc w:val="left"/>
              <w:rPr>
                <w:color w:val="000000"/>
              </w:rPr>
            </w:pPr>
            <w:r>
              <w:rPr>
                <w:color w:val="000000"/>
              </w:rPr>
              <w:t>Малой производительности</w:t>
            </w:r>
          </w:p>
        </w:tc>
        <w:tc>
          <w:tcPr>
            <w:tcW w:w="2126"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26</w:t>
            </w:r>
          </w:p>
        </w:tc>
        <w:tc>
          <w:tcPr>
            <w:tcW w:w="1805"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32</w:t>
            </w:r>
          </w:p>
        </w:tc>
        <w:tc>
          <w:tcPr>
            <w:tcW w:w="2272"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6,5</w:t>
            </w:r>
          </w:p>
        </w:tc>
        <w:tc>
          <w:tcPr>
            <w:tcW w:w="1701"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7500</w:t>
            </w:r>
          </w:p>
        </w:tc>
      </w:tr>
      <w:tr w:rsidR="0099732C" w:rsidTr="00AE78F1">
        <w:tc>
          <w:tcPr>
            <w:tcW w:w="2302" w:type="dxa"/>
          </w:tcPr>
          <w:p w:rsidR="0099732C" w:rsidRDefault="0099732C" w:rsidP="00AE78F1">
            <w:pPr>
              <w:pStyle w:val="normal0"/>
              <w:widowControl w:val="0"/>
              <w:pBdr>
                <w:top w:val="nil"/>
                <w:left w:val="nil"/>
                <w:bottom w:val="nil"/>
                <w:right w:val="nil"/>
                <w:between w:val="nil"/>
              </w:pBdr>
              <w:tabs>
                <w:tab w:val="left" w:pos="567"/>
                <w:tab w:val="left" w:pos="1134"/>
              </w:tabs>
              <w:ind w:left="0"/>
              <w:jc w:val="left"/>
              <w:rPr>
                <w:color w:val="000000"/>
              </w:rPr>
            </w:pPr>
            <w:r>
              <w:rPr>
                <w:color w:val="000000"/>
              </w:rPr>
              <w:t>Монохромные для центров печати</w:t>
            </w:r>
          </w:p>
        </w:tc>
        <w:tc>
          <w:tcPr>
            <w:tcW w:w="2126"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60</w:t>
            </w:r>
          </w:p>
        </w:tc>
        <w:tc>
          <w:tcPr>
            <w:tcW w:w="1805"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512</w:t>
            </w:r>
          </w:p>
        </w:tc>
        <w:tc>
          <w:tcPr>
            <w:tcW w:w="2272"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8</w:t>
            </w:r>
          </w:p>
        </w:tc>
        <w:tc>
          <w:tcPr>
            <w:tcW w:w="1701"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25 000</w:t>
            </w:r>
          </w:p>
        </w:tc>
      </w:tr>
      <w:tr w:rsidR="0099732C" w:rsidTr="00AE78F1">
        <w:tc>
          <w:tcPr>
            <w:tcW w:w="2302" w:type="dxa"/>
          </w:tcPr>
          <w:p w:rsidR="0099732C" w:rsidRDefault="0099732C" w:rsidP="00AE78F1">
            <w:pPr>
              <w:pStyle w:val="normal0"/>
              <w:widowControl w:val="0"/>
              <w:pBdr>
                <w:top w:val="nil"/>
                <w:left w:val="nil"/>
                <w:bottom w:val="nil"/>
                <w:right w:val="nil"/>
                <w:between w:val="nil"/>
              </w:pBdr>
              <w:tabs>
                <w:tab w:val="left" w:pos="567"/>
                <w:tab w:val="left" w:pos="1134"/>
              </w:tabs>
              <w:ind w:left="0"/>
              <w:jc w:val="both"/>
              <w:rPr>
                <w:color w:val="000000"/>
              </w:rPr>
            </w:pPr>
            <w:r>
              <w:rPr>
                <w:color w:val="000000"/>
              </w:rPr>
              <w:t>Цветные для центров печати</w:t>
            </w:r>
          </w:p>
        </w:tc>
        <w:tc>
          <w:tcPr>
            <w:tcW w:w="2126"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30</w:t>
            </w:r>
          </w:p>
        </w:tc>
        <w:tc>
          <w:tcPr>
            <w:tcW w:w="1805"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512</w:t>
            </w:r>
          </w:p>
        </w:tc>
        <w:tc>
          <w:tcPr>
            <w:tcW w:w="2272"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0"/>
              <w:rPr>
                <w:color w:val="000000"/>
              </w:rPr>
            </w:pPr>
            <w:r>
              <w:rPr>
                <w:color w:val="000000"/>
              </w:rPr>
              <w:t>8,5</w:t>
            </w:r>
          </w:p>
        </w:tc>
        <w:tc>
          <w:tcPr>
            <w:tcW w:w="1701" w:type="dxa"/>
            <w:vAlign w:val="center"/>
          </w:tcPr>
          <w:p w:rsidR="0099732C" w:rsidRDefault="0099732C" w:rsidP="00AE78F1">
            <w:pPr>
              <w:pStyle w:val="normal0"/>
              <w:widowControl w:val="0"/>
              <w:pBdr>
                <w:top w:val="nil"/>
                <w:left w:val="nil"/>
                <w:bottom w:val="nil"/>
                <w:right w:val="nil"/>
                <w:between w:val="nil"/>
              </w:pBdr>
              <w:tabs>
                <w:tab w:val="left" w:pos="567"/>
                <w:tab w:val="left" w:pos="1134"/>
              </w:tabs>
              <w:ind w:left="360"/>
              <w:jc w:val="both"/>
              <w:rPr>
                <w:color w:val="000000"/>
              </w:rPr>
            </w:pPr>
            <w:r>
              <w:rPr>
                <w:color w:val="000000"/>
              </w:rPr>
              <w:t>10 000</w:t>
            </w:r>
          </w:p>
        </w:tc>
      </w:tr>
    </w:tbl>
    <w:p w:rsidR="00F435FB" w:rsidRPr="00F435FB" w:rsidRDefault="00F435FB" w:rsidP="00F435FB">
      <w:pPr>
        <w:pStyle w:val="normal0"/>
        <w:pBdr>
          <w:top w:val="nil"/>
          <w:left w:val="nil"/>
          <w:bottom w:val="nil"/>
          <w:right w:val="nil"/>
          <w:between w:val="nil"/>
        </w:pBdr>
        <w:ind w:left="709"/>
        <w:jc w:val="both"/>
        <w:rPr>
          <w:color w:val="000000"/>
        </w:rPr>
      </w:pPr>
    </w:p>
    <w:p w:rsidR="0099732C" w:rsidRDefault="0099732C" w:rsidP="00F435FB">
      <w:pPr>
        <w:pStyle w:val="normal0"/>
        <w:numPr>
          <w:ilvl w:val="0"/>
          <w:numId w:val="52"/>
        </w:numPr>
        <w:pBdr>
          <w:top w:val="nil"/>
          <w:left w:val="nil"/>
          <w:bottom w:val="nil"/>
          <w:right w:val="nil"/>
          <w:between w:val="nil"/>
        </w:pBdr>
        <w:ind w:left="709" w:firstLine="0"/>
        <w:jc w:val="both"/>
        <w:rPr>
          <w:color w:val="000000"/>
        </w:rPr>
      </w:pPr>
      <w:r>
        <w:rPr>
          <w:b/>
          <w:color w:val="000000"/>
        </w:rPr>
        <w:lastRenderedPageBreak/>
        <w:t>Требования к качеству напечатанных листов:</w:t>
      </w:r>
    </w:p>
    <w:p w:rsidR="0099732C" w:rsidRDefault="0099732C" w:rsidP="00AE78F1">
      <w:pPr>
        <w:pStyle w:val="normal0"/>
        <w:pBdr>
          <w:top w:val="nil"/>
          <w:left w:val="nil"/>
          <w:bottom w:val="nil"/>
          <w:right w:val="nil"/>
          <w:between w:val="nil"/>
        </w:pBdr>
        <w:ind w:left="709"/>
        <w:jc w:val="both"/>
        <w:rPr>
          <w:b/>
          <w:color w:val="000000"/>
        </w:rPr>
      </w:pP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фонового «ореола»;</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горизонтальных/вертикальных полос на изображении;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складок на бумаге и ее деформации;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искажения изображения и шрифтов;</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пропусков на изображении;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четкая, контрастная печать;</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правильная регистрация бумаги;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незакрепленного изображения;</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равномерная печать;</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чистая печать (отсутствие точек на копии);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на отпечатке частиц тонера;</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left"/>
      </w:pPr>
      <w:r>
        <w:rPr>
          <w:color w:val="000000"/>
        </w:rPr>
        <w:t>отсутствие посторонних шумов устройства при печати;</w:t>
      </w:r>
    </w:p>
    <w:p w:rsidR="0099732C" w:rsidRDefault="0099732C" w:rsidP="00F435FB">
      <w:pPr>
        <w:pStyle w:val="normal0"/>
        <w:numPr>
          <w:ilvl w:val="0"/>
          <w:numId w:val="35"/>
        </w:numPr>
        <w:pBdr>
          <w:top w:val="nil"/>
          <w:left w:val="nil"/>
          <w:bottom w:val="nil"/>
          <w:right w:val="nil"/>
          <w:between w:val="nil"/>
        </w:pBdr>
        <w:tabs>
          <w:tab w:val="left" w:pos="1134"/>
        </w:tabs>
        <w:ind w:left="0" w:firstLine="709"/>
        <w:jc w:val="both"/>
        <w:rPr>
          <w:b/>
          <w:color w:val="000000"/>
        </w:rPr>
      </w:pPr>
      <w:r>
        <w:rPr>
          <w:color w:val="000000"/>
        </w:rPr>
        <w:t>качество цветных отпечатков на устройствах формата А3 и выше должно без искажений передавать цвета изображения и полностью совпадать с цветами мониторов пользователей. Корректная калибровка и профилирование цветов таких устрой</w:t>
      </w:r>
      <w:proofErr w:type="gramStart"/>
      <w:r>
        <w:rPr>
          <w:color w:val="000000"/>
        </w:rPr>
        <w:t>ств пр</w:t>
      </w:r>
      <w:proofErr w:type="gramEnd"/>
      <w:r>
        <w:rPr>
          <w:color w:val="000000"/>
        </w:rPr>
        <w:t>оизводится силами Исполнителя не реже 1 раза в месяц, либо по факту замены расходных материалов.</w:t>
      </w:r>
    </w:p>
    <w:p w:rsidR="0099732C" w:rsidRDefault="0099732C" w:rsidP="00AE78F1">
      <w:pPr>
        <w:pStyle w:val="normal0"/>
        <w:pBdr>
          <w:top w:val="nil"/>
          <w:left w:val="nil"/>
          <w:bottom w:val="nil"/>
          <w:right w:val="nil"/>
          <w:between w:val="nil"/>
        </w:pBdr>
        <w:tabs>
          <w:tab w:val="left" w:pos="1134"/>
        </w:tabs>
        <w:jc w:val="both"/>
        <w:rPr>
          <w:color w:val="000000"/>
        </w:rPr>
      </w:pPr>
    </w:p>
    <w:p w:rsidR="0099732C" w:rsidRDefault="0099732C" w:rsidP="00AE78F1">
      <w:pPr>
        <w:pStyle w:val="normal0"/>
        <w:pBdr>
          <w:top w:val="nil"/>
          <w:left w:val="nil"/>
          <w:bottom w:val="nil"/>
          <w:right w:val="nil"/>
          <w:between w:val="nil"/>
        </w:pBdr>
        <w:tabs>
          <w:tab w:val="left" w:pos="1134"/>
        </w:tabs>
        <w:jc w:val="both"/>
        <w:rPr>
          <w:color w:val="000000"/>
        </w:rPr>
      </w:pPr>
    </w:p>
    <w:p w:rsidR="0099732C" w:rsidRDefault="0099732C" w:rsidP="00AE78F1">
      <w:pPr>
        <w:pStyle w:val="normal0"/>
        <w:pBdr>
          <w:top w:val="nil"/>
          <w:left w:val="nil"/>
          <w:bottom w:val="nil"/>
          <w:right w:val="nil"/>
          <w:between w:val="nil"/>
        </w:pBdr>
        <w:tabs>
          <w:tab w:val="left" w:pos="1134"/>
        </w:tabs>
        <w:jc w:val="both"/>
        <w:rPr>
          <w:color w:val="000000"/>
        </w:rPr>
      </w:pPr>
    </w:p>
    <w:p w:rsidR="0099732C" w:rsidRDefault="0099732C" w:rsidP="00AE78F1">
      <w:pPr>
        <w:pStyle w:val="normal0"/>
        <w:pBdr>
          <w:top w:val="nil"/>
          <w:left w:val="nil"/>
          <w:bottom w:val="nil"/>
          <w:right w:val="nil"/>
          <w:between w:val="nil"/>
        </w:pBdr>
        <w:tabs>
          <w:tab w:val="left" w:pos="1134"/>
        </w:tabs>
        <w:jc w:val="both"/>
        <w:rPr>
          <w:b/>
          <w:color w:val="000000"/>
        </w:rPr>
      </w:pPr>
    </w:p>
    <w:p w:rsidR="0099732C" w:rsidRDefault="0099732C" w:rsidP="00AE78F1">
      <w:pPr>
        <w:pStyle w:val="normal0"/>
        <w:pBdr>
          <w:top w:val="nil"/>
          <w:left w:val="nil"/>
          <w:bottom w:val="nil"/>
          <w:right w:val="nil"/>
          <w:between w:val="nil"/>
        </w:pBdr>
        <w:ind w:left="0" w:hanging="11"/>
        <w:rPr>
          <w:color w:val="000000"/>
        </w:rPr>
      </w:pPr>
      <w:r>
        <w:rPr>
          <w:color w:val="000000"/>
        </w:rPr>
        <w:t xml:space="preserve"> </w:t>
      </w:r>
    </w:p>
    <w:p w:rsidR="0099732C" w:rsidRDefault="0099732C" w:rsidP="00AE78F1">
      <w:pPr>
        <w:pStyle w:val="normal0"/>
        <w:pBdr>
          <w:top w:val="nil"/>
          <w:left w:val="nil"/>
          <w:bottom w:val="nil"/>
          <w:right w:val="nil"/>
          <w:between w:val="nil"/>
        </w:pBdr>
        <w:ind w:left="0" w:hanging="11"/>
        <w:jc w:val="left"/>
        <w:rPr>
          <w:color w:val="000000"/>
        </w:rPr>
      </w:pPr>
      <w:r>
        <w:rPr>
          <w:color w:val="000000"/>
        </w:rPr>
        <w:t xml:space="preserve"> </w:t>
      </w:r>
    </w:p>
    <w:tbl>
      <w:tblPr>
        <w:tblW w:w="10095" w:type="dxa"/>
        <w:tblBorders>
          <w:top w:val="nil"/>
          <w:left w:val="nil"/>
          <w:bottom w:val="nil"/>
          <w:right w:val="nil"/>
          <w:insideH w:val="nil"/>
          <w:insideV w:val="nil"/>
        </w:tblBorders>
        <w:tblLayout w:type="fixed"/>
        <w:tblLook w:val="0600"/>
      </w:tblPr>
      <w:tblGrid>
        <w:gridCol w:w="3375"/>
        <w:gridCol w:w="1725"/>
        <w:gridCol w:w="3795"/>
        <w:gridCol w:w="240"/>
        <w:gridCol w:w="960"/>
      </w:tblGrid>
      <w:tr w:rsidR="0099732C" w:rsidTr="00AE78F1">
        <w:trPr>
          <w:trHeight w:val="2540"/>
        </w:trPr>
        <w:tc>
          <w:tcPr>
            <w:tcW w:w="3375" w:type="dxa"/>
            <w:tcBorders>
              <w:top w:val="nil"/>
              <w:left w:val="nil"/>
              <w:bottom w:val="nil"/>
              <w:right w:val="nil"/>
            </w:tcBorders>
            <w:tcMar>
              <w:top w:w="100" w:type="dxa"/>
              <w:left w:w="100" w:type="dxa"/>
              <w:bottom w:w="100" w:type="dxa"/>
              <w:right w:w="100" w:type="dxa"/>
            </w:tcMar>
          </w:tcPr>
          <w:p w:rsidR="0099732C" w:rsidRDefault="0099732C" w:rsidP="00AE78F1">
            <w:pPr>
              <w:pStyle w:val="normal0"/>
              <w:pBdr>
                <w:top w:val="nil"/>
                <w:left w:val="nil"/>
                <w:bottom w:val="nil"/>
                <w:right w:val="nil"/>
                <w:between w:val="nil"/>
              </w:pBdr>
              <w:ind w:left="220"/>
              <w:rPr>
                <w:color w:val="000000"/>
              </w:rPr>
            </w:pPr>
            <w:r>
              <w:rPr>
                <w:color w:val="000000"/>
              </w:rPr>
              <w:t>Заказчик:</w:t>
            </w:r>
          </w:p>
          <w:p w:rsidR="0099732C" w:rsidRDefault="0099732C" w:rsidP="00AE78F1">
            <w:pPr>
              <w:pStyle w:val="normal0"/>
              <w:pBdr>
                <w:top w:val="nil"/>
                <w:left w:val="nil"/>
                <w:bottom w:val="nil"/>
                <w:right w:val="nil"/>
                <w:between w:val="nil"/>
              </w:pBdr>
              <w:ind w:left="220"/>
              <w:rPr>
                <w:color w:val="000000"/>
              </w:rPr>
            </w:pPr>
            <w:r>
              <w:rPr>
                <w:color w:val="000000"/>
              </w:rPr>
              <w:t xml:space="preserve"> </w:t>
            </w:r>
          </w:p>
          <w:p w:rsidR="0099732C" w:rsidRDefault="0099732C" w:rsidP="00AE78F1">
            <w:pPr>
              <w:pStyle w:val="normal0"/>
              <w:pBdr>
                <w:top w:val="nil"/>
                <w:left w:val="nil"/>
                <w:bottom w:val="nil"/>
                <w:right w:val="nil"/>
                <w:between w:val="nil"/>
              </w:pBdr>
              <w:ind w:left="220"/>
              <w:rPr>
                <w:color w:val="000000"/>
              </w:rPr>
            </w:pPr>
            <w:r>
              <w:rPr>
                <w:color w:val="000000"/>
              </w:rPr>
              <w:t>________    ______________</w:t>
            </w:r>
          </w:p>
          <w:p w:rsidR="0099732C" w:rsidRDefault="0099732C" w:rsidP="00AE78F1">
            <w:pPr>
              <w:pStyle w:val="normal0"/>
              <w:pBdr>
                <w:top w:val="nil"/>
                <w:left w:val="nil"/>
                <w:bottom w:val="nil"/>
                <w:right w:val="nil"/>
                <w:between w:val="nil"/>
              </w:pBdr>
              <w:ind w:left="220"/>
              <w:rPr>
                <w:color w:val="000000"/>
                <w:vertAlign w:val="superscript"/>
              </w:rPr>
            </w:pPr>
            <w:r>
              <w:rPr>
                <w:color w:val="000000"/>
                <w:vertAlign w:val="superscript"/>
              </w:rPr>
              <w:t xml:space="preserve">(подпись)               </w:t>
            </w:r>
            <w:r>
              <w:rPr>
                <w:color w:val="000000"/>
                <w:vertAlign w:val="superscript"/>
              </w:rPr>
              <w:tab/>
              <w:t xml:space="preserve">     (Ф.И.О.)                                 </w:t>
            </w:r>
            <w:r>
              <w:rPr>
                <w:color w:val="000000"/>
                <w:vertAlign w:val="superscript"/>
              </w:rPr>
              <w:tab/>
            </w:r>
          </w:p>
        </w:tc>
        <w:tc>
          <w:tcPr>
            <w:tcW w:w="1725" w:type="dxa"/>
            <w:tcBorders>
              <w:top w:val="nil"/>
              <w:left w:val="nil"/>
              <w:bottom w:val="nil"/>
              <w:right w:val="nil"/>
            </w:tcBorders>
            <w:tcMar>
              <w:top w:w="100" w:type="dxa"/>
              <w:left w:w="100" w:type="dxa"/>
              <w:bottom w:w="100" w:type="dxa"/>
              <w:right w:w="100" w:type="dxa"/>
            </w:tcMar>
          </w:tcPr>
          <w:p w:rsidR="0099732C" w:rsidRDefault="0099732C" w:rsidP="00AE78F1">
            <w:pPr>
              <w:pStyle w:val="normal0"/>
              <w:pBdr>
                <w:top w:val="nil"/>
                <w:left w:val="nil"/>
                <w:bottom w:val="nil"/>
                <w:right w:val="nil"/>
                <w:between w:val="nil"/>
              </w:pBdr>
              <w:ind w:left="220"/>
              <w:rPr>
                <w:color w:val="000000"/>
                <w:highlight w:val="cyan"/>
              </w:rPr>
            </w:pPr>
            <w:r>
              <w:rPr>
                <w:color w:val="000000"/>
                <w:highlight w:val="cyan"/>
              </w:rPr>
              <w:t xml:space="preserve"> </w:t>
            </w:r>
          </w:p>
        </w:tc>
        <w:tc>
          <w:tcPr>
            <w:tcW w:w="3795" w:type="dxa"/>
            <w:tcBorders>
              <w:top w:val="nil"/>
              <w:left w:val="nil"/>
              <w:bottom w:val="nil"/>
              <w:right w:val="nil"/>
            </w:tcBorders>
            <w:tcMar>
              <w:top w:w="100" w:type="dxa"/>
              <w:left w:w="100" w:type="dxa"/>
              <w:bottom w:w="100" w:type="dxa"/>
              <w:right w:w="100" w:type="dxa"/>
            </w:tcMar>
          </w:tcPr>
          <w:p w:rsidR="0099732C" w:rsidRDefault="0099732C" w:rsidP="00AE78F1">
            <w:pPr>
              <w:pStyle w:val="normal0"/>
              <w:pBdr>
                <w:top w:val="nil"/>
                <w:left w:val="nil"/>
                <w:bottom w:val="nil"/>
                <w:right w:val="nil"/>
                <w:between w:val="nil"/>
              </w:pBdr>
              <w:ind w:left="220"/>
              <w:rPr>
                <w:color w:val="000000"/>
              </w:rPr>
            </w:pPr>
            <w:r>
              <w:rPr>
                <w:color w:val="000000"/>
              </w:rPr>
              <w:t>Исполнитель:</w:t>
            </w:r>
          </w:p>
          <w:p w:rsidR="0099732C" w:rsidRDefault="0099732C" w:rsidP="00AE78F1">
            <w:pPr>
              <w:pStyle w:val="normal0"/>
              <w:pBdr>
                <w:top w:val="nil"/>
                <w:left w:val="nil"/>
                <w:bottom w:val="nil"/>
                <w:right w:val="nil"/>
                <w:between w:val="nil"/>
              </w:pBdr>
              <w:ind w:left="220"/>
              <w:rPr>
                <w:color w:val="000000"/>
              </w:rPr>
            </w:pPr>
            <w:r>
              <w:rPr>
                <w:color w:val="000000"/>
              </w:rPr>
              <w:t xml:space="preserve"> </w:t>
            </w:r>
          </w:p>
          <w:p w:rsidR="0099732C" w:rsidRDefault="0099732C" w:rsidP="00AE78F1">
            <w:pPr>
              <w:pStyle w:val="normal0"/>
              <w:pBdr>
                <w:top w:val="nil"/>
                <w:left w:val="nil"/>
                <w:bottom w:val="nil"/>
                <w:right w:val="nil"/>
                <w:between w:val="nil"/>
              </w:pBdr>
              <w:ind w:left="220"/>
              <w:rPr>
                <w:color w:val="000000"/>
              </w:rPr>
            </w:pPr>
            <w:r>
              <w:rPr>
                <w:color w:val="000000"/>
              </w:rPr>
              <w:t>________    ______________</w:t>
            </w:r>
          </w:p>
          <w:p w:rsidR="0099732C" w:rsidRDefault="0099732C" w:rsidP="00AE78F1">
            <w:pPr>
              <w:pStyle w:val="normal0"/>
              <w:pBdr>
                <w:top w:val="nil"/>
                <w:left w:val="nil"/>
                <w:bottom w:val="nil"/>
                <w:right w:val="nil"/>
                <w:between w:val="nil"/>
              </w:pBdr>
              <w:ind w:left="220"/>
              <w:rPr>
                <w:color w:val="000000"/>
                <w:vertAlign w:val="superscript"/>
              </w:rPr>
            </w:pPr>
            <w:r>
              <w:rPr>
                <w:color w:val="000000"/>
                <w:vertAlign w:val="superscript"/>
              </w:rPr>
              <w:t xml:space="preserve">  (подпись)                    </w:t>
            </w:r>
            <w:r>
              <w:rPr>
                <w:color w:val="000000"/>
                <w:vertAlign w:val="superscript"/>
              </w:rPr>
              <w:tab/>
              <w:t xml:space="preserve">(Ф.И.О.)                                 </w:t>
            </w:r>
            <w:r>
              <w:rPr>
                <w:color w:val="000000"/>
                <w:vertAlign w:val="superscript"/>
              </w:rPr>
              <w:tab/>
            </w:r>
          </w:p>
        </w:tc>
        <w:tc>
          <w:tcPr>
            <w:tcW w:w="240" w:type="dxa"/>
            <w:tcBorders>
              <w:top w:val="nil"/>
              <w:left w:val="nil"/>
              <w:bottom w:val="nil"/>
              <w:right w:val="nil"/>
            </w:tcBorders>
            <w:tcMar>
              <w:top w:w="100" w:type="dxa"/>
              <w:left w:w="100" w:type="dxa"/>
              <w:bottom w:w="100" w:type="dxa"/>
              <w:right w:w="100" w:type="dxa"/>
            </w:tcMar>
          </w:tcPr>
          <w:p w:rsidR="0099732C" w:rsidRDefault="0099732C" w:rsidP="00AE78F1">
            <w:pPr>
              <w:pStyle w:val="normal0"/>
              <w:pBdr>
                <w:top w:val="nil"/>
                <w:left w:val="nil"/>
                <w:bottom w:val="nil"/>
                <w:right w:val="nil"/>
                <w:between w:val="nil"/>
              </w:pBdr>
              <w:ind w:left="220"/>
              <w:rPr>
                <w:color w:val="000000"/>
                <w:highlight w:val="cyan"/>
              </w:rPr>
            </w:pPr>
            <w:r>
              <w:rPr>
                <w:color w:val="000000"/>
                <w:highlight w:val="cyan"/>
              </w:rPr>
              <w:t xml:space="preserve"> </w:t>
            </w:r>
          </w:p>
        </w:tc>
        <w:tc>
          <w:tcPr>
            <w:tcW w:w="960" w:type="dxa"/>
            <w:tcBorders>
              <w:top w:val="nil"/>
              <w:left w:val="nil"/>
              <w:bottom w:val="nil"/>
              <w:right w:val="nil"/>
            </w:tcBorders>
            <w:tcMar>
              <w:top w:w="100" w:type="dxa"/>
              <w:left w:w="100" w:type="dxa"/>
              <w:bottom w:w="100" w:type="dxa"/>
              <w:right w:w="100" w:type="dxa"/>
            </w:tcMar>
          </w:tcPr>
          <w:p w:rsidR="0099732C" w:rsidRDefault="0099732C" w:rsidP="00AE78F1">
            <w:pPr>
              <w:pStyle w:val="normal0"/>
              <w:pBdr>
                <w:top w:val="nil"/>
                <w:left w:val="nil"/>
                <w:bottom w:val="nil"/>
                <w:right w:val="nil"/>
                <w:between w:val="nil"/>
              </w:pBdr>
              <w:ind w:left="220"/>
              <w:rPr>
                <w:color w:val="000000"/>
                <w:highlight w:val="cyan"/>
              </w:rPr>
            </w:pPr>
            <w:r>
              <w:rPr>
                <w:color w:val="000000"/>
                <w:highlight w:val="cyan"/>
              </w:rPr>
              <w:t xml:space="preserve"> </w:t>
            </w:r>
          </w:p>
        </w:tc>
      </w:tr>
    </w:tbl>
    <w:p w:rsidR="0099732C" w:rsidRDefault="0099732C" w:rsidP="00AE78F1">
      <w:pPr>
        <w:pStyle w:val="normal0"/>
        <w:pBdr>
          <w:top w:val="nil"/>
          <w:left w:val="nil"/>
          <w:bottom w:val="nil"/>
          <w:right w:val="nil"/>
          <w:between w:val="nil"/>
        </w:pBdr>
        <w:ind w:left="0" w:hanging="11"/>
        <w:rPr>
          <w:color w:val="000000"/>
        </w:rPr>
      </w:pPr>
      <w:r>
        <w:rPr>
          <w:color w:val="000000"/>
        </w:rPr>
        <w:t xml:space="preserve"> </w:t>
      </w:r>
    </w:p>
    <w:p w:rsidR="0099732C" w:rsidRDefault="0099732C" w:rsidP="00AE78F1">
      <w:pPr>
        <w:pStyle w:val="normal0"/>
        <w:pBdr>
          <w:top w:val="nil"/>
          <w:left w:val="nil"/>
          <w:bottom w:val="nil"/>
          <w:right w:val="nil"/>
          <w:between w:val="nil"/>
        </w:pBdr>
        <w:ind w:left="0" w:hanging="11"/>
        <w:rPr>
          <w:color w:val="000000"/>
        </w:rPr>
      </w:pPr>
    </w:p>
    <w:p w:rsidR="0099732C" w:rsidRDefault="0099732C" w:rsidP="00AE78F1">
      <w:pPr>
        <w:pStyle w:val="normal0"/>
        <w:pBdr>
          <w:top w:val="nil"/>
          <w:left w:val="nil"/>
          <w:bottom w:val="nil"/>
          <w:right w:val="nil"/>
          <w:between w:val="nil"/>
        </w:pBdr>
        <w:ind w:left="0" w:hanging="11"/>
        <w:rPr>
          <w:color w:val="000000"/>
        </w:rPr>
      </w:pPr>
      <w:r>
        <w:rPr>
          <w:color w:val="000000"/>
        </w:rPr>
        <w:t xml:space="preserve"> </w:t>
      </w:r>
    </w:p>
    <w:p w:rsidR="0099732C" w:rsidRDefault="0099732C" w:rsidP="00AE78F1">
      <w:pPr>
        <w:pStyle w:val="normal0"/>
        <w:pBdr>
          <w:top w:val="nil"/>
          <w:left w:val="nil"/>
          <w:bottom w:val="nil"/>
          <w:right w:val="nil"/>
          <w:between w:val="nil"/>
        </w:pBdr>
        <w:ind w:left="0" w:hanging="11"/>
        <w:rPr>
          <w:color w:val="000000"/>
        </w:rPr>
      </w:pPr>
    </w:p>
    <w:p w:rsidR="0099732C" w:rsidRDefault="0099732C" w:rsidP="00AE78F1">
      <w:pPr>
        <w:pStyle w:val="normal0"/>
        <w:pBdr>
          <w:top w:val="nil"/>
          <w:left w:val="nil"/>
          <w:bottom w:val="nil"/>
          <w:right w:val="nil"/>
          <w:between w:val="nil"/>
        </w:pBdr>
        <w:ind w:left="0" w:hanging="11"/>
        <w:rPr>
          <w:color w:val="000000"/>
        </w:rPr>
      </w:pPr>
    </w:p>
    <w:p w:rsidR="0099732C" w:rsidRDefault="0099732C" w:rsidP="00AE78F1">
      <w:pPr>
        <w:pStyle w:val="normal0"/>
        <w:pBdr>
          <w:top w:val="nil"/>
          <w:left w:val="nil"/>
          <w:bottom w:val="nil"/>
          <w:right w:val="nil"/>
          <w:between w:val="nil"/>
        </w:pBdr>
        <w:ind w:left="0" w:hanging="11"/>
        <w:rPr>
          <w:color w:val="000000"/>
        </w:rPr>
      </w:pPr>
    </w:p>
    <w:p w:rsidR="0099732C" w:rsidRDefault="0099732C" w:rsidP="00AE78F1">
      <w:pPr>
        <w:pStyle w:val="normal0"/>
        <w:pBdr>
          <w:top w:val="nil"/>
          <w:left w:val="nil"/>
          <w:bottom w:val="nil"/>
          <w:right w:val="nil"/>
          <w:between w:val="nil"/>
        </w:pBdr>
        <w:ind w:left="0" w:hanging="11"/>
        <w:rPr>
          <w:color w:val="000000"/>
        </w:rPr>
      </w:pPr>
    </w:p>
    <w:p w:rsidR="0099732C" w:rsidRDefault="0099732C" w:rsidP="00AE78F1">
      <w:pPr>
        <w:pStyle w:val="normal0"/>
        <w:pBdr>
          <w:top w:val="nil"/>
          <w:left w:val="nil"/>
          <w:bottom w:val="nil"/>
          <w:right w:val="nil"/>
          <w:between w:val="nil"/>
        </w:pBdr>
        <w:ind w:left="0" w:hanging="11"/>
        <w:rPr>
          <w:color w:val="000000"/>
        </w:rPr>
      </w:pPr>
    </w:p>
    <w:p w:rsidR="0099732C" w:rsidRDefault="0099732C" w:rsidP="00AE78F1">
      <w:pPr>
        <w:pStyle w:val="normal0"/>
        <w:pBdr>
          <w:top w:val="nil"/>
          <w:left w:val="nil"/>
          <w:bottom w:val="nil"/>
          <w:right w:val="nil"/>
          <w:between w:val="nil"/>
        </w:pBdr>
        <w:ind w:left="0" w:hanging="11"/>
        <w:jc w:val="right"/>
        <w:rPr>
          <w:color w:val="000000"/>
        </w:rPr>
      </w:pPr>
    </w:p>
    <w:p w:rsidR="0099732C" w:rsidRDefault="0099732C" w:rsidP="00AE78F1">
      <w:pPr>
        <w:pStyle w:val="normal0"/>
        <w:pBdr>
          <w:top w:val="nil"/>
          <w:left w:val="nil"/>
          <w:bottom w:val="nil"/>
          <w:right w:val="nil"/>
          <w:between w:val="nil"/>
        </w:pBdr>
        <w:ind w:left="0" w:hanging="11"/>
        <w:jc w:val="right"/>
        <w:rPr>
          <w:color w:val="000000"/>
        </w:rPr>
      </w:pPr>
    </w:p>
    <w:p w:rsidR="0099732C" w:rsidRDefault="0099732C" w:rsidP="00AE78F1">
      <w:pPr>
        <w:pStyle w:val="normal0"/>
        <w:pBdr>
          <w:top w:val="nil"/>
          <w:left w:val="nil"/>
          <w:bottom w:val="nil"/>
          <w:right w:val="nil"/>
          <w:between w:val="nil"/>
        </w:pBdr>
        <w:ind w:left="0" w:hanging="11"/>
        <w:jc w:val="right"/>
        <w:rPr>
          <w:color w:val="000000"/>
        </w:rPr>
      </w:pPr>
    </w:p>
    <w:p w:rsidR="0099732C" w:rsidRDefault="0099732C" w:rsidP="00AE78F1">
      <w:pPr>
        <w:pStyle w:val="normal0"/>
        <w:pBdr>
          <w:top w:val="nil"/>
          <w:left w:val="nil"/>
          <w:bottom w:val="nil"/>
          <w:right w:val="nil"/>
          <w:between w:val="nil"/>
        </w:pBdr>
        <w:ind w:left="0" w:hanging="11"/>
        <w:jc w:val="right"/>
        <w:rPr>
          <w:color w:val="000000"/>
        </w:rPr>
      </w:pPr>
    </w:p>
    <w:p w:rsidR="0099732C" w:rsidRDefault="0099732C" w:rsidP="00AE78F1">
      <w:pPr>
        <w:pStyle w:val="normal0"/>
        <w:pBdr>
          <w:top w:val="nil"/>
          <w:left w:val="nil"/>
          <w:bottom w:val="nil"/>
          <w:right w:val="nil"/>
          <w:between w:val="nil"/>
        </w:pBdr>
        <w:ind w:left="0" w:hanging="11"/>
        <w:jc w:val="right"/>
        <w:rPr>
          <w:color w:val="000000"/>
        </w:rPr>
      </w:pPr>
    </w:p>
    <w:p w:rsidR="0099732C" w:rsidRDefault="0099732C" w:rsidP="00AE78F1">
      <w:pPr>
        <w:pStyle w:val="normal0"/>
        <w:pBdr>
          <w:top w:val="nil"/>
          <w:left w:val="nil"/>
          <w:bottom w:val="nil"/>
          <w:right w:val="nil"/>
          <w:between w:val="nil"/>
        </w:pBdr>
        <w:ind w:left="0" w:hanging="11"/>
        <w:jc w:val="right"/>
        <w:rPr>
          <w:color w:val="000000"/>
        </w:rPr>
      </w:pPr>
    </w:p>
    <w:p w:rsidR="00F435FB" w:rsidRDefault="00F435FB" w:rsidP="00AE78F1">
      <w:pPr>
        <w:pStyle w:val="normal0"/>
        <w:pBdr>
          <w:top w:val="nil"/>
          <w:left w:val="nil"/>
          <w:bottom w:val="nil"/>
          <w:right w:val="nil"/>
          <w:between w:val="nil"/>
        </w:pBdr>
        <w:ind w:left="0" w:hanging="11"/>
        <w:jc w:val="right"/>
        <w:rPr>
          <w:color w:val="000000"/>
        </w:rPr>
      </w:pPr>
    </w:p>
    <w:p w:rsidR="00F435FB" w:rsidRDefault="00F435FB" w:rsidP="00AE78F1">
      <w:pPr>
        <w:pStyle w:val="normal0"/>
        <w:pBdr>
          <w:top w:val="nil"/>
          <w:left w:val="nil"/>
          <w:bottom w:val="nil"/>
          <w:right w:val="nil"/>
          <w:between w:val="nil"/>
        </w:pBdr>
        <w:ind w:left="0" w:hanging="11"/>
        <w:jc w:val="right"/>
        <w:rPr>
          <w:color w:val="000000"/>
        </w:rPr>
      </w:pPr>
    </w:p>
    <w:p w:rsidR="0099732C" w:rsidRDefault="0099732C" w:rsidP="00AE78F1">
      <w:pPr>
        <w:pStyle w:val="normal0"/>
        <w:pBdr>
          <w:top w:val="nil"/>
          <w:left w:val="nil"/>
          <w:bottom w:val="nil"/>
          <w:right w:val="nil"/>
          <w:between w:val="nil"/>
        </w:pBdr>
        <w:ind w:left="0" w:hanging="11"/>
        <w:jc w:val="right"/>
        <w:rPr>
          <w:color w:val="000000"/>
        </w:rPr>
      </w:pPr>
      <w:r>
        <w:rPr>
          <w:color w:val="000000"/>
        </w:rPr>
        <w:lastRenderedPageBreak/>
        <w:t>Приложение № 2</w:t>
      </w:r>
    </w:p>
    <w:p w:rsidR="0099732C" w:rsidRDefault="0099732C" w:rsidP="00AE78F1">
      <w:pPr>
        <w:pStyle w:val="normal0"/>
        <w:pBdr>
          <w:top w:val="nil"/>
          <w:left w:val="nil"/>
          <w:bottom w:val="nil"/>
          <w:right w:val="nil"/>
          <w:between w:val="nil"/>
        </w:pBdr>
        <w:ind w:left="0" w:hanging="11"/>
        <w:jc w:val="right"/>
        <w:rPr>
          <w:color w:val="000000"/>
        </w:rPr>
      </w:pPr>
      <w:r>
        <w:rPr>
          <w:color w:val="000000"/>
        </w:rPr>
        <w:t>к Договору на оказание услуг</w:t>
      </w:r>
    </w:p>
    <w:p w:rsidR="0099732C" w:rsidRDefault="0099732C" w:rsidP="00AE78F1">
      <w:pPr>
        <w:pStyle w:val="normal0"/>
        <w:pBdr>
          <w:top w:val="nil"/>
          <w:left w:val="nil"/>
          <w:bottom w:val="nil"/>
          <w:right w:val="nil"/>
          <w:between w:val="nil"/>
        </w:pBdr>
        <w:ind w:left="0" w:hanging="11"/>
        <w:jc w:val="right"/>
        <w:rPr>
          <w:color w:val="000000"/>
        </w:rPr>
      </w:pPr>
      <w:r>
        <w:rPr>
          <w:color w:val="000000"/>
        </w:rPr>
        <w:t>№____/___/___</w:t>
      </w:r>
    </w:p>
    <w:p w:rsidR="0099732C" w:rsidRDefault="0099732C" w:rsidP="00AE78F1">
      <w:pPr>
        <w:pStyle w:val="normal0"/>
        <w:pBdr>
          <w:top w:val="nil"/>
          <w:left w:val="nil"/>
          <w:bottom w:val="nil"/>
          <w:right w:val="nil"/>
          <w:between w:val="nil"/>
        </w:pBdr>
        <w:ind w:left="0" w:hanging="11"/>
        <w:jc w:val="right"/>
        <w:rPr>
          <w:color w:val="000000"/>
        </w:rPr>
      </w:pPr>
      <w:r>
        <w:rPr>
          <w:color w:val="000000"/>
        </w:rPr>
        <w:t>от «___»_________201__ г.</w:t>
      </w:r>
    </w:p>
    <w:p w:rsidR="0099732C" w:rsidRDefault="0099732C" w:rsidP="00AE78F1">
      <w:pPr>
        <w:pStyle w:val="normal0"/>
        <w:pBdr>
          <w:top w:val="nil"/>
          <w:left w:val="nil"/>
          <w:bottom w:val="nil"/>
          <w:right w:val="nil"/>
          <w:between w:val="nil"/>
        </w:pBdr>
        <w:ind w:left="0" w:hanging="11"/>
        <w:jc w:val="left"/>
        <w:rPr>
          <w:color w:val="000000"/>
        </w:rPr>
      </w:pPr>
      <w:r>
        <w:rPr>
          <w:color w:val="000000"/>
        </w:rPr>
        <w:t xml:space="preserve"> </w:t>
      </w:r>
    </w:p>
    <w:p w:rsidR="0099732C" w:rsidRDefault="0099732C" w:rsidP="00AE78F1">
      <w:pPr>
        <w:pStyle w:val="normal0"/>
        <w:pBdr>
          <w:top w:val="nil"/>
          <w:left w:val="nil"/>
          <w:bottom w:val="nil"/>
          <w:right w:val="nil"/>
          <w:between w:val="nil"/>
        </w:pBdr>
        <w:ind w:left="0" w:hanging="11"/>
        <w:rPr>
          <w:color w:val="000000"/>
        </w:rPr>
      </w:pPr>
      <w:r>
        <w:rPr>
          <w:color w:val="000000"/>
        </w:rPr>
        <w:t>Протокол</w:t>
      </w:r>
    </w:p>
    <w:p w:rsidR="0099732C" w:rsidRDefault="0099732C" w:rsidP="00AE78F1">
      <w:pPr>
        <w:pStyle w:val="normal0"/>
        <w:pBdr>
          <w:top w:val="nil"/>
          <w:left w:val="nil"/>
          <w:bottom w:val="nil"/>
          <w:right w:val="nil"/>
          <w:between w:val="nil"/>
        </w:pBdr>
        <w:ind w:left="0" w:hanging="11"/>
        <w:rPr>
          <w:color w:val="000000"/>
        </w:rPr>
      </w:pPr>
      <w:r>
        <w:rPr>
          <w:color w:val="000000"/>
        </w:rPr>
        <w:t>согласования договорной цены</w:t>
      </w:r>
    </w:p>
    <w:p w:rsidR="0099732C" w:rsidRDefault="0099732C" w:rsidP="00AE78F1">
      <w:pPr>
        <w:pStyle w:val="normal0"/>
        <w:pBdr>
          <w:top w:val="nil"/>
          <w:left w:val="nil"/>
          <w:bottom w:val="nil"/>
          <w:right w:val="nil"/>
          <w:between w:val="nil"/>
        </w:pBdr>
        <w:ind w:left="0" w:hanging="11"/>
        <w:jc w:val="left"/>
        <w:rPr>
          <w:color w:val="000000"/>
        </w:rPr>
      </w:pPr>
      <w:r>
        <w:rPr>
          <w:color w:val="000000"/>
        </w:rPr>
        <w:t xml:space="preserve"> </w:t>
      </w:r>
    </w:p>
    <w:p w:rsidR="0099732C" w:rsidRDefault="0099732C" w:rsidP="00AE78F1">
      <w:pPr>
        <w:pStyle w:val="normal0"/>
        <w:pBdr>
          <w:top w:val="nil"/>
          <w:left w:val="nil"/>
          <w:bottom w:val="nil"/>
          <w:right w:val="nil"/>
          <w:between w:val="nil"/>
        </w:pBdr>
        <w:ind w:left="0" w:firstLine="540"/>
        <w:jc w:val="both"/>
        <w:rPr>
          <w:color w:val="000000"/>
        </w:rPr>
      </w:pPr>
      <w:r>
        <w:rPr>
          <w:color w:val="000000"/>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Pr>
          <w:color w:val="000000"/>
        </w:rPr>
        <w:t xml:space="preserve"> (____%) ______(__________________________) </w:t>
      </w:r>
      <w:proofErr w:type="gramEnd"/>
      <w:r>
        <w:rPr>
          <w:color w:val="000000"/>
        </w:rPr>
        <w:t>рублей.</w:t>
      </w:r>
    </w:p>
    <w:p w:rsidR="0099732C" w:rsidRDefault="0099732C" w:rsidP="00AE78F1">
      <w:pPr>
        <w:pStyle w:val="normal0"/>
        <w:pBdr>
          <w:top w:val="nil"/>
          <w:left w:val="nil"/>
          <w:bottom w:val="nil"/>
          <w:right w:val="nil"/>
          <w:between w:val="nil"/>
        </w:pBdr>
        <w:ind w:left="0" w:hanging="11"/>
        <w:jc w:val="left"/>
        <w:rPr>
          <w:color w:val="000000"/>
        </w:rPr>
      </w:pPr>
      <w:r>
        <w:rPr>
          <w:color w:val="000000"/>
        </w:rPr>
        <w:t xml:space="preserve"> </w:t>
      </w:r>
    </w:p>
    <w:tbl>
      <w:tblPr>
        <w:tblW w:w="8655" w:type="dxa"/>
        <w:tblBorders>
          <w:top w:val="nil"/>
          <w:left w:val="nil"/>
          <w:bottom w:val="nil"/>
          <w:right w:val="nil"/>
          <w:insideH w:val="nil"/>
          <w:insideV w:val="nil"/>
        </w:tblBorders>
        <w:tblLayout w:type="fixed"/>
        <w:tblLook w:val="0600"/>
      </w:tblPr>
      <w:tblGrid>
        <w:gridCol w:w="4560"/>
        <w:gridCol w:w="4095"/>
      </w:tblGrid>
      <w:tr w:rsidR="0099732C" w:rsidTr="00AE78F1">
        <w:trPr>
          <w:trHeight w:val="2260"/>
        </w:trPr>
        <w:tc>
          <w:tcPr>
            <w:tcW w:w="4560" w:type="dxa"/>
            <w:tcBorders>
              <w:top w:val="nil"/>
              <w:left w:val="nil"/>
              <w:bottom w:val="nil"/>
              <w:right w:val="nil"/>
            </w:tcBorders>
            <w:tcMar>
              <w:top w:w="100" w:type="dxa"/>
              <w:left w:w="100" w:type="dxa"/>
              <w:bottom w:w="100" w:type="dxa"/>
              <w:right w:w="100" w:type="dxa"/>
            </w:tcMar>
          </w:tcPr>
          <w:p w:rsidR="0099732C" w:rsidRDefault="0099732C" w:rsidP="00AE78F1">
            <w:pPr>
              <w:pStyle w:val="normal0"/>
              <w:pBdr>
                <w:top w:val="nil"/>
                <w:left w:val="nil"/>
                <w:bottom w:val="nil"/>
                <w:right w:val="nil"/>
                <w:between w:val="nil"/>
              </w:pBdr>
              <w:ind w:left="220"/>
              <w:jc w:val="left"/>
              <w:rPr>
                <w:color w:val="000000"/>
              </w:rPr>
            </w:pPr>
            <w:r>
              <w:rPr>
                <w:color w:val="000000"/>
              </w:rPr>
              <w:t>Заказчик:</w:t>
            </w:r>
          </w:p>
          <w:p w:rsidR="0099732C" w:rsidRDefault="0099732C" w:rsidP="00AE78F1">
            <w:pPr>
              <w:pStyle w:val="normal0"/>
              <w:pBdr>
                <w:top w:val="nil"/>
                <w:left w:val="nil"/>
                <w:bottom w:val="nil"/>
                <w:right w:val="nil"/>
                <w:between w:val="nil"/>
              </w:pBdr>
              <w:ind w:left="220"/>
              <w:jc w:val="left"/>
              <w:rPr>
                <w:color w:val="000000"/>
              </w:rPr>
            </w:pPr>
            <w:r>
              <w:rPr>
                <w:color w:val="000000"/>
              </w:rPr>
              <w:t xml:space="preserve"> </w:t>
            </w:r>
          </w:p>
          <w:p w:rsidR="0099732C" w:rsidRDefault="0099732C" w:rsidP="00AE78F1">
            <w:pPr>
              <w:pStyle w:val="normal0"/>
              <w:pBdr>
                <w:top w:val="nil"/>
                <w:left w:val="nil"/>
                <w:bottom w:val="nil"/>
                <w:right w:val="nil"/>
                <w:between w:val="nil"/>
              </w:pBdr>
              <w:ind w:left="220"/>
              <w:jc w:val="left"/>
              <w:rPr>
                <w:color w:val="000000"/>
              </w:rPr>
            </w:pPr>
            <w:r>
              <w:rPr>
                <w:color w:val="000000"/>
              </w:rPr>
              <w:t>________    ______________</w:t>
            </w:r>
          </w:p>
          <w:p w:rsidR="0099732C" w:rsidRDefault="0099732C" w:rsidP="00AE78F1">
            <w:pPr>
              <w:pStyle w:val="normal0"/>
              <w:pBdr>
                <w:top w:val="nil"/>
                <w:left w:val="nil"/>
                <w:bottom w:val="nil"/>
                <w:right w:val="nil"/>
                <w:between w:val="nil"/>
              </w:pBdr>
              <w:ind w:left="220"/>
              <w:jc w:val="left"/>
              <w:rPr>
                <w:color w:val="000000"/>
                <w:vertAlign w:val="superscript"/>
              </w:rPr>
            </w:pPr>
            <w:r>
              <w:rPr>
                <w:color w:val="000000"/>
                <w:vertAlign w:val="superscript"/>
              </w:rPr>
              <w:t xml:space="preserve">(подпись)                    </w:t>
            </w:r>
            <w:r>
              <w:rPr>
                <w:color w:val="000000"/>
                <w:vertAlign w:val="superscript"/>
              </w:rPr>
              <w:tab/>
              <w:t xml:space="preserve">(Ф.И.О.)                                 </w:t>
            </w:r>
            <w:r>
              <w:rPr>
                <w:color w:val="000000"/>
                <w:vertAlign w:val="superscript"/>
              </w:rPr>
              <w:tab/>
            </w:r>
          </w:p>
        </w:tc>
        <w:tc>
          <w:tcPr>
            <w:tcW w:w="4095" w:type="dxa"/>
            <w:tcBorders>
              <w:top w:val="nil"/>
              <w:left w:val="nil"/>
              <w:bottom w:val="nil"/>
              <w:right w:val="nil"/>
            </w:tcBorders>
            <w:tcMar>
              <w:top w:w="100" w:type="dxa"/>
              <w:left w:w="100" w:type="dxa"/>
              <w:bottom w:w="100" w:type="dxa"/>
              <w:right w:w="100" w:type="dxa"/>
            </w:tcMar>
          </w:tcPr>
          <w:p w:rsidR="0099732C" w:rsidRDefault="0099732C" w:rsidP="00AE78F1">
            <w:pPr>
              <w:pStyle w:val="normal0"/>
              <w:pBdr>
                <w:top w:val="nil"/>
                <w:left w:val="nil"/>
                <w:bottom w:val="nil"/>
                <w:right w:val="nil"/>
                <w:between w:val="nil"/>
              </w:pBdr>
              <w:ind w:left="220"/>
              <w:jc w:val="left"/>
              <w:rPr>
                <w:color w:val="000000"/>
              </w:rPr>
            </w:pPr>
            <w:r>
              <w:rPr>
                <w:color w:val="000000"/>
              </w:rPr>
              <w:t>Исполнитель:</w:t>
            </w:r>
          </w:p>
          <w:p w:rsidR="0099732C" w:rsidRDefault="0099732C" w:rsidP="00AE78F1">
            <w:pPr>
              <w:pStyle w:val="normal0"/>
              <w:pBdr>
                <w:top w:val="nil"/>
                <w:left w:val="nil"/>
                <w:bottom w:val="nil"/>
                <w:right w:val="nil"/>
                <w:between w:val="nil"/>
              </w:pBdr>
              <w:ind w:left="220"/>
              <w:jc w:val="left"/>
              <w:rPr>
                <w:color w:val="000000"/>
              </w:rPr>
            </w:pPr>
            <w:r>
              <w:rPr>
                <w:color w:val="000000"/>
              </w:rPr>
              <w:t xml:space="preserve"> </w:t>
            </w:r>
          </w:p>
          <w:p w:rsidR="0099732C" w:rsidRDefault="0099732C" w:rsidP="00AE78F1">
            <w:pPr>
              <w:pStyle w:val="normal0"/>
              <w:pBdr>
                <w:top w:val="nil"/>
                <w:left w:val="nil"/>
                <w:bottom w:val="nil"/>
                <w:right w:val="nil"/>
                <w:between w:val="nil"/>
              </w:pBdr>
              <w:ind w:left="220"/>
              <w:jc w:val="left"/>
              <w:rPr>
                <w:color w:val="000000"/>
              </w:rPr>
            </w:pPr>
            <w:r>
              <w:rPr>
                <w:color w:val="000000"/>
              </w:rPr>
              <w:t>________    ______________</w:t>
            </w:r>
          </w:p>
          <w:p w:rsidR="0099732C" w:rsidRDefault="0099732C" w:rsidP="00AE78F1">
            <w:pPr>
              <w:pStyle w:val="normal0"/>
              <w:pBdr>
                <w:top w:val="nil"/>
                <w:left w:val="nil"/>
                <w:bottom w:val="nil"/>
                <w:right w:val="nil"/>
                <w:between w:val="nil"/>
              </w:pBdr>
              <w:ind w:left="220"/>
              <w:jc w:val="left"/>
              <w:rPr>
                <w:color w:val="000000"/>
                <w:vertAlign w:val="superscript"/>
              </w:rPr>
            </w:pPr>
            <w:r>
              <w:rPr>
                <w:color w:val="000000"/>
                <w:vertAlign w:val="superscript"/>
              </w:rPr>
              <w:t xml:space="preserve">(подпись)                    </w:t>
            </w:r>
            <w:r>
              <w:rPr>
                <w:color w:val="000000"/>
                <w:vertAlign w:val="superscript"/>
              </w:rPr>
              <w:tab/>
              <w:t xml:space="preserve">(Ф.И.О.)                                 </w:t>
            </w:r>
            <w:r>
              <w:rPr>
                <w:color w:val="000000"/>
                <w:vertAlign w:val="superscript"/>
              </w:rPr>
              <w:tab/>
            </w:r>
          </w:p>
        </w:tc>
      </w:tr>
    </w:tbl>
    <w:p w:rsidR="0099732C" w:rsidRDefault="0099732C" w:rsidP="00AE78F1">
      <w:pPr>
        <w:pStyle w:val="normal0"/>
        <w:pBdr>
          <w:top w:val="nil"/>
          <w:left w:val="nil"/>
          <w:bottom w:val="nil"/>
          <w:right w:val="nil"/>
          <w:between w:val="nil"/>
        </w:pBdr>
        <w:ind w:left="0" w:hanging="11"/>
        <w:jc w:val="left"/>
        <w:rPr>
          <w:b/>
          <w:i/>
          <w:color w:val="000000"/>
          <w:sz w:val="28"/>
          <w:szCs w:val="28"/>
        </w:rPr>
      </w:pPr>
      <w:r>
        <w:rPr>
          <w:b/>
          <w:i/>
          <w:color w:val="000000"/>
          <w:sz w:val="28"/>
          <w:szCs w:val="28"/>
        </w:rPr>
        <w:t xml:space="preserve"> </w:t>
      </w:r>
    </w:p>
    <w:p w:rsidR="006B6573" w:rsidRDefault="006B6573" w:rsidP="002079EB"/>
    <w:p w:rsidR="00F435FB" w:rsidRDefault="00F435FB" w:rsidP="002079EB"/>
    <w:p w:rsidR="0099732C" w:rsidRDefault="0099732C">
      <w:pPr>
        <w:pStyle w:val="19"/>
        <w:ind w:firstLine="0"/>
        <w:jc w:val="right"/>
        <w:outlineLvl w:val="0"/>
        <w:rPr>
          <w:b/>
          <w:i/>
          <w:iCs/>
        </w:rPr>
      </w:pPr>
    </w:p>
    <w:sectPr w:rsidR="0099732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8F1" w:rsidRDefault="00AE78F1">
      <w:r>
        <w:separator/>
      </w:r>
    </w:p>
  </w:endnote>
  <w:endnote w:type="continuationSeparator" w:id="1">
    <w:p w:rsidR="00AE78F1" w:rsidRDefault="00AE78F1">
      <w:r>
        <w:continuationSeparator/>
      </w:r>
    </w:p>
  </w:endnote>
  <w:endnote w:type="continuationNotice" w:id="2">
    <w:p w:rsidR="00AE78F1" w:rsidRDefault="00AE78F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E78F1" w:rsidRDefault="00AE78F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E78F1" w:rsidRDefault="00AE78F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pPr>
      <w:pStyle w:val="afd"/>
      <w:jc w:val="center"/>
    </w:pPr>
  </w:p>
  <w:p w:rsidR="00AE78F1" w:rsidRDefault="00AE78F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8F1" w:rsidRDefault="00AE78F1">
      <w:r>
        <w:separator/>
      </w:r>
    </w:p>
  </w:footnote>
  <w:footnote w:type="continuationSeparator" w:id="1">
    <w:p w:rsidR="00AE78F1" w:rsidRDefault="00AE78F1">
      <w:r>
        <w:continuationSeparator/>
      </w:r>
    </w:p>
  </w:footnote>
  <w:footnote w:type="continuationNotice" w:id="2">
    <w:p w:rsidR="00AE78F1" w:rsidRDefault="00AE78F1"/>
  </w:footnote>
  <w:footnote w:id="3">
    <w:p w:rsidR="00AE78F1" w:rsidRDefault="00AE78F1" w:rsidP="00AE78F1">
      <w:pPr>
        <w:pStyle w:val="normal0"/>
        <w:widowControl w:val="0"/>
        <w:pBdr>
          <w:top w:val="nil"/>
          <w:left w:val="nil"/>
          <w:bottom w:val="nil"/>
          <w:right w:val="nil"/>
          <w:between w:val="nil"/>
        </w:pBdr>
        <w:ind w:left="0"/>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pPr>
      <w:pStyle w:val="afb"/>
      <w:jc w:val="center"/>
    </w:pPr>
    <w:fldSimple w:instr=" PAGE   \* MERGEFORMAT ">
      <w:r>
        <w:rPr>
          <w:noProof/>
        </w:rPr>
        <w:t>36</w:t>
      </w:r>
    </w:fldSimple>
  </w:p>
  <w:p w:rsidR="00AE78F1" w:rsidRDefault="00AE78F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rsidP="00510148">
    <w:pPr>
      <w:pStyle w:val="afb"/>
      <w:jc w:val="center"/>
    </w:pPr>
    <w:fldSimple w:instr=" PAGE   \* MERGEFORMAT ">
      <w:r w:rsidR="00F435FB">
        <w:rPr>
          <w:noProof/>
        </w:rPr>
        <w:t>66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F1" w:rsidRDefault="00AE78F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8B09C4"/>
    <w:multiLevelType w:val="multilevel"/>
    <w:tmpl w:val="A6BE6C8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nsid w:val="016E0883"/>
    <w:multiLevelType w:val="multilevel"/>
    <w:tmpl w:val="7B780D9C"/>
    <w:lvl w:ilvl="0">
      <w:start w:val="4"/>
      <w:numFmt w:val="decimal"/>
      <w:lvlText w:val="%1"/>
      <w:lvlJc w:val="left"/>
      <w:pPr>
        <w:ind w:left="600" w:hanging="600"/>
      </w:pPr>
    </w:lvl>
    <w:lvl w:ilvl="1">
      <w:start w:val="1"/>
      <w:numFmt w:val="decimal"/>
      <w:lvlText w:val="%1.%2"/>
      <w:lvlJc w:val="left"/>
      <w:pPr>
        <w:ind w:left="954" w:hanging="600"/>
      </w:pPr>
    </w:lvl>
    <w:lvl w:ilvl="2">
      <w:start w:val="15"/>
      <w:numFmt w:val="decimal"/>
      <w:lvlText w:val="%1.%2.%3"/>
      <w:lvlJc w:val="left"/>
      <w:pPr>
        <w:ind w:left="1997"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nsid w:val="026809FD"/>
    <w:multiLevelType w:val="multilevel"/>
    <w:tmpl w:val="E4B8FD56"/>
    <w:lvl w:ilvl="0">
      <w:start w:val="4"/>
      <w:numFmt w:val="decimal"/>
      <w:lvlText w:val="%1"/>
      <w:lvlJc w:val="left"/>
      <w:pPr>
        <w:ind w:left="600" w:hanging="600"/>
      </w:pPr>
    </w:lvl>
    <w:lvl w:ilvl="1">
      <w:start w:val="1"/>
      <w:numFmt w:val="decimal"/>
      <w:lvlText w:val="%1.%2"/>
      <w:lvlJc w:val="left"/>
      <w:pPr>
        <w:ind w:left="954" w:hanging="600"/>
      </w:pPr>
    </w:lvl>
    <w:lvl w:ilvl="2">
      <w:start w:val="25"/>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FA55BE3"/>
    <w:multiLevelType w:val="multilevel"/>
    <w:tmpl w:val="A0208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10361A11"/>
    <w:multiLevelType w:val="multilevel"/>
    <w:tmpl w:val="58CCDFE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8">
    <w:nsid w:val="10BB159C"/>
    <w:multiLevelType w:val="multilevel"/>
    <w:tmpl w:val="7C66E542"/>
    <w:lvl w:ilvl="0">
      <w:start w:val="1"/>
      <w:numFmt w:val="decimal"/>
      <w:lvlText w:val="%1"/>
      <w:lvlJc w:val="left"/>
      <w:pPr>
        <w:ind w:left="375" w:hanging="375"/>
      </w:pPr>
      <w:rPr>
        <w:sz w:val="28"/>
        <w:szCs w:val="28"/>
      </w:rPr>
    </w:lvl>
    <w:lvl w:ilvl="1">
      <w:start w:val="1"/>
      <w:numFmt w:val="decimal"/>
      <w:lvlText w:val="%1.%2"/>
      <w:lvlJc w:val="left"/>
      <w:pPr>
        <w:ind w:left="659" w:hanging="374"/>
      </w:pPr>
      <w:rPr>
        <w:sz w:val="24"/>
        <w:szCs w:val="24"/>
      </w:rPr>
    </w:lvl>
    <w:lvl w:ilvl="2">
      <w:start w:val="1"/>
      <w:numFmt w:val="decimal"/>
      <w:lvlText w:val="%1.%2.%3"/>
      <w:lvlJc w:val="left"/>
      <w:pPr>
        <w:ind w:left="1288" w:hanging="719"/>
      </w:pPr>
      <w:rPr>
        <w:sz w:val="28"/>
        <w:szCs w:val="28"/>
      </w:rPr>
    </w:lvl>
    <w:lvl w:ilvl="3">
      <w:start w:val="1"/>
      <w:numFmt w:val="decimal"/>
      <w:lvlText w:val="%1.%2.%3.%4"/>
      <w:lvlJc w:val="left"/>
      <w:pPr>
        <w:ind w:left="1572" w:hanging="720"/>
      </w:pPr>
      <w:rPr>
        <w:sz w:val="28"/>
        <w:szCs w:val="28"/>
      </w:rPr>
    </w:lvl>
    <w:lvl w:ilvl="4">
      <w:start w:val="1"/>
      <w:numFmt w:val="decimal"/>
      <w:lvlText w:val="%1.%2.%3.%4.%5"/>
      <w:lvlJc w:val="left"/>
      <w:pPr>
        <w:ind w:left="2216" w:hanging="1080"/>
      </w:pPr>
      <w:rPr>
        <w:sz w:val="28"/>
        <w:szCs w:val="28"/>
      </w:rPr>
    </w:lvl>
    <w:lvl w:ilvl="5">
      <w:start w:val="1"/>
      <w:numFmt w:val="decimal"/>
      <w:lvlText w:val="%1.%2.%3.%4.%5.%6"/>
      <w:lvlJc w:val="left"/>
      <w:pPr>
        <w:ind w:left="2500" w:hanging="1080"/>
      </w:pPr>
      <w:rPr>
        <w:sz w:val="28"/>
        <w:szCs w:val="28"/>
      </w:rPr>
    </w:lvl>
    <w:lvl w:ilvl="6">
      <w:start w:val="1"/>
      <w:numFmt w:val="decimal"/>
      <w:lvlText w:val="%1.%2.%3.%4.%5.%6.%7"/>
      <w:lvlJc w:val="left"/>
      <w:pPr>
        <w:ind w:left="3144" w:hanging="1440"/>
      </w:pPr>
      <w:rPr>
        <w:sz w:val="28"/>
        <w:szCs w:val="28"/>
      </w:rPr>
    </w:lvl>
    <w:lvl w:ilvl="7">
      <w:start w:val="1"/>
      <w:numFmt w:val="decimal"/>
      <w:lvlText w:val="%1.%2.%3.%4.%5.%6.%7.%8"/>
      <w:lvlJc w:val="left"/>
      <w:pPr>
        <w:ind w:left="3428" w:hanging="1440"/>
      </w:pPr>
      <w:rPr>
        <w:sz w:val="28"/>
        <w:szCs w:val="28"/>
      </w:rPr>
    </w:lvl>
    <w:lvl w:ilvl="8">
      <w:start w:val="1"/>
      <w:numFmt w:val="decimal"/>
      <w:lvlText w:val="%1.%2.%3.%4.%5.%6.%7.%8.%9"/>
      <w:lvlJc w:val="left"/>
      <w:pPr>
        <w:ind w:left="4072" w:hanging="1800"/>
      </w:pPr>
      <w:rPr>
        <w:sz w:val="28"/>
        <w:szCs w:val="28"/>
      </w:rPr>
    </w:lvl>
  </w:abstractNum>
  <w:abstractNum w:abstractNumId="29">
    <w:nsid w:val="15452D9F"/>
    <w:multiLevelType w:val="multilevel"/>
    <w:tmpl w:val="D3B0AC8A"/>
    <w:lvl w:ilvl="0">
      <w:start w:val="4"/>
      <w:numFmt w:val="decimal"/>
      <w:lvlText w:val="%1."/>
      <w:lvlJc w:val="left"/>
      <w:pPr>
        <w:ind w:left="405" w:hanging="405"/>
      </w:pPr>
      <w:rPr>
        <w:b/>
      </w:rPr>
    </w:lvl>
    <w:lvl w:ilvl="1">
      <w:start w:val="1"/>
      <w:numFmt w:val="decimal"/>
      <w:lvlText w:val="%2."/>
      <w:lvlJc w:val="left"/>
      <w:pPr>
        <w:ind w:left="1004" w:hanging="720"/>
      </w:pPr>
      <w:rPr>
        <w:b/>
        <w:i w:val="0"/>
        <w:sz w:val="24"/>
        <w:szCs w:val="24"/>
      </w:rPr>
    </w:lvl>
    <w:lvl w:ilvl="2">
      <w:start w:val="1"/>
      <w:numFmt w:val="decimal"/>
      <w:lvlText w:val="%1.%2.%3."/>
      <w:lvlJc w:val="right"/>
      <w:pPr>
        <w:ind w:left="1800" w:hanging="720"/>
      </w:pPr>
      <w:rPr>
        <w:rFonts w:ascii="Times New Roman" w:eastAsia="Times New Roman" w:hAnsi="Times New Roman" w:cs="Times New Roman"/>
        <w:b w:val="0"/>
        <w:sz w:val="28"/>
        <w:szCs w:val="28"/>
      </w:rPr>
    </w:lvl>
    <w:lvl w:ilvl="3">
      <w:start w:val="1"/>
      <w:numFmt w:val="decimal"/>
      <w:lvlText w:val="%1.%2.%3.%4."/>
      <w:lvlJc w:val="right"/>
      <w:pPr>
        <w:ind w:left="1080" w:hanging="1080"/>
      </w:pPr>
      <w:rPr>
        <w:b w:val="0"/>
      </w:rPr>
    </w:lvl>
    <w:lvl w:ilvl="4">
      <w:start w:val="1"/>
      <w:numFmt w:val="decimal"/>
      <w:lvlText w:val="%1.%2.%3.%4.%5."/>
      <w:lvlJc w:val="right"/>
      <w:pPr>
        <w:ind w:left="3600" w:hanging="1440"/>
      </w:pPr>
      <w:rPr>
        <w:b/>
      </w:rPr>
    </w:lvl>
    <w:lvl w:ilvl="5">
      <w:start w:val="1"/>
      <w:numFmt w:val="decimal"/>
      <w:lvlText w:val="%1.%2.%3.%4.%5.%6."/>
      <w:lvlJc w:val="right"/>
      <w:pPr>
        <w:ind w:left="4140" w:hanging="1440"/>
      </w:pPr>
      <w:rPr>
        <w:b/>
      </w:rPr>
    </w:lvl>
    <w:lvl w:ilvl="6">
      <w:start w:val="1"/>
      <w:numFmt w:val="decimal"/>
      <w:lvlText w:val="%1.%2.%3.%4.%5.%6.%7."/>
      <w:lvlJc w:val="right"/>
      <w:pPr>
        <w:ind w:left="5040" w:hanging="1800"/>
      </w:pPr>
      <w:rPr>
        <w:b/>
      </w:rPr>
    </w:lvl>
    <w:lvl w:ilvl="7">
      <w:start w:val="1"/>
      <w:numFmt w:val="decimal"/>
      <w:lvlText w:val="%1.%2.%3.%4.%5.%6.%7.%8."/>
      <w:lvlJc w:val="right"/>
      <w:pPr>
        <w:ind w:left="5940" w:hanging="2160"/>
      </w:pPr>
      <w:rPr>
        <w:b/>
      </w:rPr>
    </w:lvl>
    <w:lvl w:ilvl="8">
      <w:start w:val="1"/>
      <w:numFmt w:val="decimal"/>
      <w:lvlText w:val="%1.%2.%3.%4.%5.%6.%7.%8.%9."/>
      <w:lvlJc w:val="right"/>
      <w:pPr>
        <w:ind w:left="6480" w:hanging="2160"/>
      </w:pPr>
      <w:rPr>
        <w:b/>
      </w:rPr>
    </w:lvl>
  </w:abstractNum>
  <w:abstractNum w:abstractNumId="30">
    <w:nsid w:val="16D82414"/>
    <w:multiLevelType w:val="multilevel"/>
    <w:tmpl w:val="956269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2">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1A6C664B"/>
    <w:multiLevelType w:val="multilevel"/>
    <w:tmpl w:val="111E0F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nsid w:val="1FCE5AEE"/>
    <w:multiLevelType w:val="multilevel"/>
    <w:tmpl w:val="388EE8C2"/>
    <w:lvl w:ilvl="0">
      <w:start w:val="1"/>
      <w:numFmt w:val="bullet"/>
      <w:lvlText w:val="-"/>
      <w:lvlJc w:val="left"/>
      <w:pPr>
        <w:ind w:left="1152" w:hanging="360"/>
      </w:pPr>
      <w:rPr>
        <w:rFonts w:ascii="Times New Roman" w:eastAsia="Times New Roman" w:hAnsi="Times New Roman" w:cs="Times New Roman"/>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35">
    <w:nsid w:val="20CF5AEF"/>
    <w:multiLevelType w:val="multilevel"/>
    <w:tmpl w:val="BA363F26"/>
    <w:lvl w:ilvl="0">
      <w:start w:val="1"/>
      <w:numFmt w:val="bullet"/>
      <w:lvlText w:val="●"/>
      <w:lvlJc w:val="left"/>
      <w:pPr>
        <w:ind w:left="1504" w:hanging="360"/>
      </w:pPr>
      <w:rPr>
        <w:rFonts w:ascii="Noto Sans Symbols" w:eastAsia="Noto Sans Symbols" w:hAnsi="Noto Sans Symbols" w:cs="Noto Sans Symbols"/>
      </w:rPr>
    </w:lvl>
    <w:lvl w:ilvl="1">
      <w:start w:val="1"/>
      <w:numFmt w:val="bullet"/>
      <w:lvlText w:val="o"/>
      <w:lvlJc w:val="left"/>
      <w:pPr>
        <w:ind w:left="2224" w:hanging="360"/>
      </w:pPr>
      <w:rPr>
        <w:rFonts w:ascii="Courier New" w:eastAsia="Courier New" w:hAnsi="Courier New" w:cs="Courier New"/>
      </w:rPr>
    </w:lvl>
    <w:lvl w:ilvl="2">
      <w:start w:val="1"/>
      <w:numFmt w:val="bullet"/>
      <w:lvlText w:val="▪"/>
      <w:lvlJc w:val="left"/>
      <w:pPr>
        <w:ind w:left="2944" w:hanging="360"/>
      </w:pPr>
      <w:rPr>
        <w:rFonts w:ascii="Noto Sans Symbols" w:eastAsia="Noto Sans Symbols" w:hAnsi="Noto Sans Symbols" w:cs="Noto Sans Symbols"/>
      </w:rPr>
    </w:lvl>
    <w:lvl w:ilvl="3">
      <w:start w:val="1"/>
      <w:numFmt w:val="bullet"/>
      <w:lvlText w:val="●"/>
      <w:lvlJc w:val="left"/>
      <w:pPr>
        <w:ind w:left="3664" w:hanging="360"/>
      </w:pPr>
      <w:rPr>
        <w:rFonts w:ascii="Noto Sans Symbols" w:eastAsia="Noto Sans Symbols" w:hAnsi="Noto Sans Symbols" w:cs="Noto Sans Symbols"/>
      </w:rPr>
    </w:lvl>
    <w:lvl w:ilvl="4">
      <w:start w:val="1"/>
      <w:numFmt w:val="bullet"/>
      <w:lvlText w:val="o"/>
      <w:lvlJc w:val="left"/>
      <w:pPr>
        <w:ind w:left="4384" w:hanging="360"/>
      </w:pPr>
      <w:rPr>
        <w:rFonts w:ascii="Courier New" w:eastAsia="Courier New" w:hAnsi="Courier New" w:cs="Courier New"/>
      </w:rPr>
    </w:lvl>
    <w:lvl w:ilvl="5">
      <w:start w:val="1"/>
      <w:numFmt w:val="bullet"/>
      <w:lvlText w:val="▪"/>
      <w:lvlJc w:val="left"/>
      <w:pPr>
        <w:ind w:left="5104" w:hanging="360"/>
      </w:pPr>
      <w:rPr>
        <w:rFonts w:ascii="Noto Sans Symbols" w:eastAsia="Noto Sans Symbols" w:hAnsi="Noto Sans Symbols" w:cs="Noto Sans Symbols"/>
      </w:rPr>
    </w:lvl>
    <w:lvl w:ilvl="6">
      <w:start w:val="1"/>
      <w:numFmt w:val="bullet"/>
      <w:lvlText w:val="●"/>
      <w:lvlJc w:val="left"/>
      <w:pPr>
        <w:ind w:left="5824" w:hanging="360"/>
      </w:pPr>
      <w:rPr>
        <w:rFonts w:ascii="Noto Sans Symbols" w:eastAsia="Noto Sans Symbols" w:hAnsi="Noto Sans Symbols" w:cs="Noto Sans Symbols"/>
      </w:rPr>
    </w:lvl>
    <w:lvl w:ilvl="7">
      <w:start w:val="1"/>
      <w:numFmt w:val="bullet"/>
      <w:lvlText w:val="o"/>
      <w:lvlJc w:val="left"/>
      <w:pPr>
        <w:ind w:left="6544" w:hanging="360"/>
      </w:pPr>
      <w:rPr>
        <w:rFonts w:ascii="Courier New" w:eastAsia="Courier New" w:hAnsi="Courier New" w:cs="Courier New"/>
      </w:rPr>
    </w:lvl>
    <w:lvl w:ilvl="8">
      <w:start w:val="1"/>
      <w:numFmt w:val="bullet"/>
      <w:lvlText w:val="▪"/>
      <w:lvlJc w:val="left"/>
      <w:pPr>
        <w:ind w:left="7264" w:hanging="360"/>
      </w:pPr>
      <w:rPr>
        <w:rFonts w:ascii="Noto Sans Symbols" w:eastAsia="Noto Sans Symbols" w:hAnsi="Noto Sans Symbols" w:cs="Noto Sans Symbols"/>
      </w:rPr>
    </w:lvl>
  </w:abstractNum>
  <w:abstractNum w:abstractNumId="3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6A304D4"/>
    <w:multiLevelType w:val="multilevel"/>
    <w:tmpl w:val="E78201D2"/>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D6A4322"/>
    <w:multiLevelType w:val="multilevel"/>
    <w:tmpl w:val="6B7CEDD2"/>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AA729CC"/>
    <w:multiLevelType w:val="multilevel"/>
    <w:tmpl w:val="6D5AA9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9">
    <w:nsid w:val="51015ED9"/>
    <w:multiLevelType w:val="multilevel"/>
    <w:tmpl w:val="D59E97C6"/>
    <w:lvl w:ilvl="0">
      <w:start w:val="4"/>
      <w:numFmt w:val="decimal"/>
      <w:lvlText w:val="%1."/>
      <w:lvlJc w:val="left"/>
      <w:pPr>
        <w:ind w:left="825" w:hanging="825"/>
      </w:pPr>
    </w:lvl>
    <w:lvl w:ilvl="1">
      <w:start w:val="1"/>
      <w:numFmt w:val="decimal"/>
      <w:lvlText w:val="%1.%2."/>
      <w:lvlJc w:val="left"/>
      <w:pPr>
        <w:ind w:left="896" w:hanging="825"/>
      </w:pPr>
    </w:lvl>
    <w:lvl w:ilvl="2">
      <w:start w:val="21"/>
      <w:numFmt w:val="decimal"/>
      <w:lvlText w:val="%1.%2.%3."/>
      <w:lvlJc w:val="left"/>
      <w:pPr>
        <w:ind w:left="1960" w:hanging="825"/>
      </w:pPr>
    </w:lvl>
    <w:lvl w:ilvl="3">
      <w:start w:val="1"/>
      <w:numFmt w:val="decimal"/>
      <w:lvlText w:val="%1.%2.%3.%4."/>
      <w:lvlJc w:val="left"/>
      <w:pPr>
        <w:ind w:left="1293" w:hanging="1080"/>
      </w:pPr>
    </w:lvl>
    <w:lvl w:ilvl="4">
      <w:start w:val="1"/>
      <w:numFmt w:val="decimal"/>
      <w:lvlText w:val="%1.%2.%3.%4.%5."/>
      <w:lvlJc w:val="left"/>
      <w:pPr>
        <w:ind w:left="1364" w:hanging="1080"/>
      </w:pPr>
    </w:lvl>
    <w:lvl w:ilvl="5">
      <w:start w:val="1"/>
      <w:numFmt w:val="decimal"/>
      <w:lvlText w:val="%1.%2.%3.%4.%5.%6."/>
      <w:lvlJc w:val="left"/>
      <w:pPr>
        <w:ind w:left="1795" w:hanging="1440"/>
      </w:pPr>
    </w:lvl>
    <w:lvl w:ilvl="6">
      <w:start w:val="1"/>
      <w:numFmt w:val="decimal"/>
      <w:lvlText w:val="%1.%2.%3.%4.%5.%6.%7."/>
      <w:lvlJc w:val="left"/>
      <w:pPr>
        <w:ind w:left="2226" w:hanging="1800"/>
      </w:pPr>
    </w:lvl>
    <w:lvl w:ilvl="7">
      <w:start w:val="1"/>
      <w:numFmt w:val="decimal"/>
      <w:lvlText w:val="%1.%2.%3.%4.%5.%6.%7.%8."/>
      <w:lvlJc w:val="left"/>
      <w:pPr>
        <w:ind w:left="2297" w:hanging="1800"/>
      </w:pPr>
    </w:lvl>
    <w:lvl w:ilvl="8">
      <w:start w:val="1"/>
      <w:numFmt w:val="decimal"/>
      <w:lvlText w:val="%1.%2.%3.%4.%5.%6.%7.%8.%9."/>
      <w:lvlJc w:val="left"/>
      <w:pPr>
        <w:ind w:left="2728" w:hanging="216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8B5780"/>
    <w:multiLevelType w:val="multilevel"/>
    <w:tmpl w:val="3C2CBDEC"/>
    <w:lvl w:ilvl="0">
      <w:start w:val="2"/>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53E7F61"/>
    <w:multiLevelType w:val="multilevel"/>
    <w:tmpl w:val="0EB82FFC"/>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3">
    <w:nsid w:val="5AA11F36"/>
    <w:multiLevelType w:val="multilevel"/>
    <w:tmpl w:val="37BEEE36"/>
    <w:lvl w:ilvl="0">
      <w:start w:val="4"/>
      <w:numFmt w:val="decimal"/>
      <w:lvlText w:val="%1."/>
      <w:lvlJc w:val="left"/>
      <w:pPr>
        <w:ind w:left="432" w:hanging="432"/>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4">
    <w:nsid w:val="5C6E28F5"/>
    <w:multiLevelType w:val="multilevel"/>
    <w:tmpl w:val="E1B4742C"/>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9C91061"/>
    <w:multiLevelType w:val="multilevel"/>
    <w:tmpl w:val="155EF62C"/>
    <w:lvl w:ilvl="0">
      <w:start w:val="4"/>
      <w:numFmt w:val="decimal"/>
      <w:lvlText w:val="%1."/>
      <w:lvlJc w:val="left"/>
      <w:pPr>
        <w:ind w:left="405" w:hanging="405"/>
      </w:pPr>
      <w:rPr>
        <w:b/>
      </w:rPr>
    </w:lvl>
    <w:lvl w:ilvl="1">
      <w:start w:val="6"/>
      <w:numFmt w:val="decimal"/>
      <w:lvlText w:val="%1.%2."/>
      <w:lvlJc w:val="right"/>
      <w:pPr>
        <w:ind w:left="1260" w:hanging="720"/>
      </w:pPr>
      <w:rPr>
        <w:b/>
        <w:i w:val="0"/>
        <w:sz w:val="28"/>
        <w:szCs w:val="28"/>
      </w:rPr>
    </w:lvl>
    <w:lvl w:ilvl="2">
      <w:start w:val="3"/>
      <w:numFmt w:val="decimal"/>
      <w:lvlText w:val="%1.%2.%3."/>
      <w:lvlJc w:val="right"/>
      <w:pPr>
        <w:ind w:left="1800" w:hanging="720"/>
      </w:pPr>
      <w:rPr>
        <w:rFonts w:ascii="Times New Roman" w:eastAsia="Times New Roman" w:hAnsi="Times New Roman" w:cs="Times New Roman"/>
        <w:b w:val="0"/>
        <w:sz w:val="28"/>
        <w:szCs w:val="28"/>
      </w:rPr>
    </w:lvl>
    <w:lvl w:ilvl="3">
      <w:start w:val="1"/>
      <w:numFmt w:val="decimal"/>
      <w:lvlText w:val="%1.%2.%3.%4."/>
      <w:lvlJc w:val="right"/>
      <w:pPr>
        <w:ind w:left="1080" w:hanging="1080"/>
      </w:pPr>
      <w:rPr>
        <w:b w:val="0"/>
      </w:rPr>
    </w:lvl>
    <w:lvl w:ilvl="4">
      <w:start w:val="1"/>
      <w:numFmt w:val="decimal"/>
      <w:lvlText w:val="%1.%2.%3.%4.%5."/>
      <w:lvlJc w:val="right"/>
      <w:pPr>
        <w:ind w:left="3600" w:hanging="1440"/>
      </w:pPr>
      <w:rPr>
        <w:b/>
      </w:rPr>
    </w:lvl>
    <w:lvl w:ilvl="5">
      <w:start w:val="1"/>
      <w:numFmt w:val="decimal"/>
      <w:lvlText w:val="%1.%2.%3.%4.%5.%6."/>
      <w:lvlJc w:val="right"/>
      <w:pPr>
        <w:ind w:left="4140" w:hanging="1440"/>
      </w:pPr>
      <w:rPr>
        <w:b/>
      </w:rPr>
    </w:lvl>
    <w:lvl w:ilvl="6">
      <w:start w:val="1"/>
      <w:numFmt w:val="decimal"/>
      <w:lvlText w:val="%1.%2.%3.%4.%5.%6.%7."/>
      <w:lvlJc w:val="right"/>
      <w:pPr>
        <w:ind w:left="5040" w:hanging="1800"/>
      </w:pPr>
      <w:rPr>
        <w:b/>
      </w:rPr>
    </w:lvl>
    <w:lvl w:ilvl="7">
      <w:start w:val="1"/>
      <w:numFmt w:val="decimal"/>
      <w:lvlText w:val="%1.%2.%3.%4.%5.%6.%7.%8."/>
      <w:lvlJc w:val="right"/>
      <w:pPr>
        <w:ind w:left="5940" w:hanging="2160"/>
      </w:pPr>
      <w:rPr>
        <w:b/>
      </w:rPr>
    </w:lvl>
    <w:lvl w:ilvl="8">
      <w:start w:val="1"/>
      <w:numFmt w:val="decimal"/>
      <w:lvlText w:val="%1.%2.%3.%4.%5.%6.%7.%8.%9."/>
      <w:lvlJc w:val="right"/>
      <w:pPr>
        <w:ind w:left="6480" w:hanging="2160"/>
      </w:pPr>
      <w:rPr>
        <w:b/>
      </w:rPr>
    </w:lvl>
  </w:abstractNum>
  <w:abstractNum w:abstractNumId="60">
    <w:nsid w:val="6A8251CF"/>
    <w:multiLevelType w:val="multilevel"/>
    <w:tmpl w:val="5ED819CE"/>
    <w:lvl w:ilvl="0">
      <w:start w:val="4"/>
      <w:numFmt w:val="decimal"/>
      <w:lvlText w:val="%1."/>
      <w:lvlJc w:val="left"/>
      <w:pPr>
        <w:ind w:left="825" w:hanging="825"/>
      </w:pPr>
      <w:rPr>
        <w:rFonts w:hint="default"/>
        <w:sz w:val="28"/>
      </w:rPr>
    </w:lvl>
    <w:lvl w:ilvl="1">
      <w:start w:val="6"/>
      <w:numFmt w:val="decimal"/>
      <w:lvlText w:val="%1.%2."/>
      <w:lvlJc w:val="left"/>
      <w:pPr>
        <w:ind w:left="1365" w:hanging="825"/>
      </w:pPr>
      <w:rPr>
        <w:rFonts w:hint="default"/>
        <w:sz w:val="28"/>
      </w:rPr>
    </w:lvl>
    <w:lvl w:ilvl="2">
      <w:start w:val="12"/>
      <w:numFmt w:val="decimal"/>
      <w:lvlText w:val="%1.%2.%3."/>
      <w:lvlJc w:val="left"/>
      <w:pPr>
        <w:ind w:left="1905" w:hanging="825"/>
      </w:pPr>
      <w:rPr>
        <w:rFonts w:hint="default"/>
        <w:sz w:val="28"/>
      </w:rPr>
    </w:lvl>
    <w:lvl w:ilvl="3">
      <w:start w:val="1"/>
      <w:numFmt w:val="decimal"/>
      <w:lvlText w:val="%1.%2.%3.%4."/>
      <w:lvlJc w:val="left"/>
      <w:pPr>
        <w:ind w:left="2445" w:hanging="825"/>
      </w:pPr>
      <w:rPr>
        <w:rFonts w:hint="default"/>
        <w:sz w:val="28"/>
      </w:rPr>
    </w:lvl>
    <w:lvl w:ilvl="4">
      <w:start w:val="1"/>
      <w:numFmt w:val="decimal"/>
      <w:lvlText w:val="%1.%2.%3.%4.%5."/>
      <w:lvlJc w:val="left"/>
      <w:pPr>
        <w:ind w:left="3240" w:hanging="1080"/>
      </w:pPr>
      <w:rPr>
        <w:rFonts w:hint="default"/>
        <w:sz w:val="28"/>
      </w:rPr>
    </w:lvl>
    <w:lvl w:ilvl="5">
      <w:start w:val="1"/>
      <w:numFmt w:val="decimal"/>
      <w:lvlText w:val="%1.%2.%3.%4.%5.%6."/>
      <w:lvlJc w:val="left"/>
      <w:pPr>
        <w:ind w:left="3780" w:hanging="1080"/>
      </w:pPr>
      <w:rPr>
        <w:rFonts w:hint="default"/>
        <w:sz w:val="28"/>
      </w:rPr>
    </w:lvl>
    <w:lvl w:ilvl="6">
      <w:start w:val="1"/>
      <w:numFmt w:val="decimal"/>
      <w:lvlText w:val="%1.%2.%3.%4.%5.%6.%7."/>
      <w:lvlJc w:val="left"/>
      <w:pPr>
        <w:ind w:left="4680" w:hanging="1440"/>
      </w:pPr>
      <w:rPr>
        <w:rFonts w:hint="default"/>
        <w:sz w:val="28"/>
      </w:rPr>
    </w:lvl>
    <w:lvl w:ilvl="7">
      <w:start w:val="1"/>
      <w:numFmt w:val="decimal"/>
      <w:lvlText w:val="%1.%2.%3.%4.%5.%6.%7.%8."/>
      <w:lvlJc w:val="left"/>
      <w:pPr>
        <w:ind w:left="5220" w:hanging="1440"/>
      </w:pPr>
      <w:rPr>
        <w:rFonts w:hint="default"/>
        <w:sz w:val="28"/>
      </w:rPr>
    </w:lvl>
    <w:lvl w:ilvl="8">
      <w:start w:val="1"/>
      <w:numFmt w:val="decimal"/>
      <w:lvlText w:val="%1.%2.%3.%4.%5.%6.%7.%8.%9."/>
      <w:lvlJc w:val="left"/>
      <w:pPr>
        <w:ind w:left="6120" w:hanging="1800"/>
      </w:pPr>
      <w:rPr>
        <w:rFonts w:hint="default"/>
        <w:sz w:val="28"/>
      </w:rPr>
    </w:lvl>
  </w:abstractNum>
  <w:abstractNum w:abstractNumId="61">
    <w:nsid w:val="6ABD2BA6"/>
    <w:multiLevelType w:val="multilevel"/>
    <w:tmpl w:val="885A7F3A"/>
    <w:lvl w:ilvl="0">
      <w:start w:val="4"/>
      <w:numFmt w:val="decimal"/>
      <w:lvlText w:val="%1"/>
      <w:lvlJc w:val="left"/>
      <w:pPr>
        <w:ind w:left="480" w:hanging="480"/>
      </w:pPr>
    </w:lvl>
    <w:lvl w:ilvl="1">
      <w:start w:val="1"/>
      <w:numFmt w:val="decimal"/>
      <w:lvlText w:val="%1.%2"/>
      <w:lvlJc w:val="left"/>
      <w:pPr>
        <w:ind w:left="1020" w:hanging="480"/>
      </w:pPr>
    </w:lvl>
    <w:lvl w:ilvl="2">
      <w:start w:val="4"/>
      <w:numFmt w:val="decimal"/>
      <w:lvlText w:val="%1.%2.%3"/>
      <w:lvlJc w:val="left"/>
      <w:pPr>
        <w:ind w:left="1800" w:hanging="720"/>
      </w:pPr>
      <w:rPr>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6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3E023D8"/>
    <w:multiLevelType w:val="multilevel"/>
    <w:tmpl w:val="90B268C2"/>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6">
    <w:nsid w:val="76514991"/>
    <w:multiLevelType w:val="multilevel"/>
    <w:tmpl w:val="2BFE3496"/>
    <w:lvl w:ilvl="0">
      <w:start w:val="1"/>
      <w:numFmt w:val="bullet"/>
      <w:lvlText w:val="−"/>
      <w:lvlJc w:val="left"/>
      <w:pPr>
        <w:ind w:left="360" w:hanging="360"/>
      </w:pPr>
      <w:rPr>
        <w:rFonts w:ascii="Noto Sans Symbols" w:eastAsia="Noto Sans Symbols" w:hAnsi="Noto Sans Symbols" w:cs="Noto Sans Symbols"/>
      </w:rPr>
    </w:lvl>
    <w:lvl w:ilvl="1">
      <w:start w:val="4"/>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4"/>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67">
    <w:nsid w:val="7678341D"/>
    <w:multiLevelType w:val="multilevel"/>
    <w:tmpl w:val="E0CC8A02"/>
    <w:lvl w:ilvl="0">
      <w:start w:val="4"/>
      <w:numFmt w:val="decimal"/>
      <w:lvlText w:val="%1."/>
      <w:lvlJc w:val="left"/>
      <w:pPr>
        <w:ind w:left="405" w:hanging="405"/>
      </w:pPr>
      <w:rPr>
        <w:b/>
      </w:rPr>
    </w:lvl>
    <w:lvl w:ilvl="1">
      <w:start w:val="1"/>
      <w:numFmt w:val="decimal"/>
      <w:lvlText w:val="%1.%2."/>
      <w:lvlJc w:val="right"/>
      <w:pPr>
        <w:ind w:left="1004" w:hanging="720"/>
      </w:pPr>
      <w:rPr>
        <w:b/>
        <w:i w:val="0"/>
        <w:sz w:val="28"/>
        <w:szCs w:val="28"/>
      </w:rPr>
    </w:lvl>
    <w:lvl w:ilvl="2">
      <w:start w:val="1"/>
      <w:numFmt w:val="decimal"/>
      <w:lvlText w:val="%1.%2.%3."/>
      <w:lvlJc w:val="right"/>
      <w:pPr>
        <w:ind w:left="1800" w:hanging="720"/>
      </w:pPr>
      <w:rPr>
        <w:rFonts w:ascii="Times New Roman" w:eastAsia="Times New Roman" w:hAnsi="Times New Roman" w:cs="Times New Roman"/>
        <w:b w:val="0"/>
        <w:sz w:val="28"/>
        <w:szCs w:val="28"/>
      </w:rPr>
    </w:lvl>
    <w:lvl w:ilvl="3">
      <w:start w:val="1"/>
      <w:numFmt w:val="decimal"/>
      <w:lvlText w:val="%1.%2.%3.%4."/>
      <w:lvlJc w:val="right"/>
      <w:pPr>
        <w:ind w:left="1080" w:hanging="1080"/>
      </w:pPr>
      <w:rPr>
        <w:b w:val="0"/>
      </w:rPr>
    </w:lvl>
    <w:lvl w:ilvl="4">
      <w:start w:val="1"/>
      <w:numFmt w:val="decimal"/>
      <w:lvlText w:val="%1.%2.%3.%4.%5."/>
      <w:lvlJc w:val="right"/>
      <w:pPr>
        <w:ind w:left="3600" w:hanging="1440"/>
      </w:pPr>
      <w:rPr>
        <w:b/>
      </w:rPr>
    </w:lvl>
    <w:lvl w:ilvl="5">
      <w:start w:val="1"/>
      <w:numFmt w:val="decimal"/>
      <w:lvlText w:val="%1.%2.%3.%4.%5.%6."/>
      <w:lvlJc w:val="right"/>
      <w:pPr>
        <w:ind w:left="4140" w:hanging="1440"/>
      </w:pPr>
      <w:rPr>
        <w:b/>
      </w:rPr>
    </w:lvl>
    <w:lvl w:ilvl="6">
      <w:start w:val="1"/>
      <w:numFmt w:val="decimal"/>
      <w:lvlText w:val="%1.%2.%3.%4.%5.%6.%7."/>
      <w:lvlJc w:val="right"/>
      <w:pPr>
        <w:ind w:left="5040" w:hanging="1800"/>
      </w:pPr>
      <w:rPr>
        <w:b/>
      </w:rPr>
    </w:lvl>
    <w:lvl w:ilvl="7">
      <w:start w:val="1"/>
      <w:numFmt w:val="decimal"/>
      <w:lvlText w:val="%1.%2.%3.%4.%5.%6.%7.%8."/>
      <w:lvlJc w:val="right"/>
      <w:pPr>
        <w:ind w:left="5940" w:hanging="2160"/>
      </w:pPr>
      <w:rPr>
        <w:b/>
      </w:rPr>
    </w:lvl>
    <w:lvl w:ilvl="8">
      <w:start w:val="1"/>
      <w:numFmt w:val="decimal"/>
      <w:lvlText w:val="%1.%2.%3.%4.%5.%6.%7.%8.%9."/>
      <w:lvlJc w:val="right"/>
      <w:pPr>
        <w:ind w:left="6480" w:hanging="2160"/>
      </w:pPr>
      <w:rPr>
        <w:b/>
      </w:rPr>
    </w:lvl>
  </w:abstractNum>
  <w:abstractNum w:abstractNumId="6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E293FE0"/>
    <w:multiLevelType w:val="multilevel"/>
    <w:tmpl w:val="4BBA8B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0">
    <w:nsid w:val="7F150E91"/>
    <w:multiLevelType w:val="multilevel"/>
    <w:tmpl w:val="F5EE2C5A"/>
    <w:lvl w:ilvl="0">
      <w:start w:val="1"/>
      <w:numFmt w:val="bullet"/>
      <w:lvlText w:val="−"/>
      <w:lvlJc w:val="left"/>
      <w:pPr>
        <w:ind w:left="1627" w:hanging="360"/>
      </w:pPr>
      <w:rPr>
        <w:rFonts w:ascii="Noto Sans Symbols" w:eastAsia="Noto Sans Symbols" w:hAnsi="Noto Sans Symbols" w:cs="Noto Sans Symbols"/>
      </w:rPr>
    </w:lvl>
    <w:lvl w:ilvl="1">
      <w:start w:val="1"/>
      <w:numFmt w:val="bullet"/>
      <w:lvlText w:val="o"/>
      <w:lvlJc w:val="left"/>
      <w:pPr>
        <w:ind w:left="2347" w:hanging="360"/>
      </w:pPr>
      <w:rPr>
        <w:rFonts w:ascii="Courier New" w:eastAsia="Courier New" w:hAnsi="Courier New" w:cs="Courier New"/>
      </w:rPr>
    </w:lvl>
    <w:lvl w:ilvl="2">
      <w:start w:val="1"/>
      <w:numFmt w:val="bullet"/>
      <w:lvlText w:val="▪"/>
      <w:lvlJc w:val="left"/>
      <w:pPr>
        <w:ind w:left="3067" w:hanging="360"/>
      </w:pPr>
      <w:rPr>
        <w:rFonts w:ascii="Noto Sans Symbols" w:eastAsia="Noto Sans Symbols" w:hAnsi="Noto Sans Symbols" w:cs="Noto Sans Symbols"/>
      </w:rPr>
    </w:lvl>
    <w:lvl w:ilvl="3">
      <w:start w:val="1"/>
      <w:numFmt w:val="bullet"/>
      <w:lvlText w:val="●"/>
      <w:lvlJc w:val="left"/>
      <w:pPr>
        <w:ind w:left="3787" w:hanging="360"/>
      </w:pPr>
      <w:rPr>
        <w:rFonts w:ascii="Noto Sans Symbols" w:eastAsia="Noto Sans Symbols" w:hAnsi="Noto Sans Symbols" w:cs="Noto Sans Symbols"/>
      </w:rPr>
    </w:lvl>
    <w:lvl w:ilvl="4">
      <w:start w:val="1"/>
      <w:numFmt w:val="bullet"/>
      <w:lvlText w:val="o"/>
      <w:lvlJc w:val="left"/>
      <w:pPr>
        <w:ind w:left="4507" w:hanging="360"/>
      </w:pPr>
      <w:rPr>
        <w:rFonts w:ascii="Courier New" w:eastAsia="Courier New" w:hAnsi="Courier New" w:cs="Courier New"/>
      </w:rPr>
    </w:lvl>
    <w:lvl w:ilvl="5">
      <w:start w:val="1"/>
      <w:numFmt w:val="bullet"/>
      <w:lvlText w:val="▪"/>
      <w:lvlJc w:val="left"/>
      <w:pPr>
        <w:ind w:left="5227" w:hanging="360"/>
      </w:pPr>
      <w:rPr>
        <w:rFonts w:ascii="Noto Sans Symbols" w:eastAsia="Noto Sans Symbols" w:hAnsi="Noto Sans Symbols" w:cs="Noto Sans Symbols"/>
      </w:rPr>
    </w:lvl>
    <w:lvl w:ilvl="6">
      <w:start w:val="1"/>
      <w:numFmt w:val="bullet"/>
      <w:lvlText w:val="●"/>
      <w:lvlJc w:val="left"/>
      <w:pPr>
        <w:ind w:left="5947" w:hanging="360"/>
      </w:pPr>
      <w:rPr>
        <w:rFonts w:ascii="Noto Sans Symbols" w:eastAsia="Noto Sans Symbols" w:hAnsi="Noto Sans Symbols" w:cs="Noto Sans Symbols"/>
      </w:rPr>
    </w:lvl>
    <w:lvl w:ilvl="7">
      <w:start w:val="1"/>
      <w:numFmt w:val="bullet"/>
      <w:lvlText w:val="o"/>
      <w:lvlJc w:val="left"/>
      <w:pPr>
        <w:ind w:left="6667" w:hanging="360"/>
      </w:pPr>
      <w:rPr>
        <w:rFonts w:ascii="Courier New" w:eastAsia="Courier New" w:hAnsi="Courier New" w:cs="Courier New"/>
      </w:rPr>
    </w:lvl>
    <w:lvl w:ilvl="8">
      <w:start w:val="1"/>
      <w:numFmt w:val="bullet"/>
      <w:lvlText w:val="▪"/>
      <w:lvlJc w:val="left"/>
      <w:pPr>
        <w:ind w:left="7387"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45"/>
  </w:num>
  <w:num w:numId="9">
    <w:abstractNumId w:val="57"/>
  </w:num>
  <w:num w:numId="10">
    <w:abstractNumId w:val="47"/>
  </w:num>
  <w:num w:numId="11">
    <w:abstractNumId w:val="62"/>
  </w:num>
  <w:num w:numId="12">
    <w:abstractNumId w:val="68"/>
  </w:num>
  <w:num w:numId="13">
    <w:abstractNumId w:val="44"/>
  </w:num>
  <w:num w:numId="14">
    <w:abstractNumId w:val="46"/>
  </w:num>
  <w:num w:numId="15">
    <w:abstractNumId w:val="39"/>
  </w:num>
  <w:num w:numId="16">
    <w:abstractNumId w:val="41"/>
  </w:num>
  <w:num w:numId="17">
    <w:abstractNumId w:val="64"/>
  </w:num>
  <w:num w:numId="18">
    <w:abstractNumId w:val="32"/>
  </w:num>
  <w:num w:numId="19">
    <w:abstractNumId w:val="58"/>
  </w:num>
  <w:num w:numId="20">
    <w:abstractNumId w:val="55"/>
  </w:num>
  <w:num w:numId="21">
    <w:abstractNumId w:val="56"/>
  </w:num>
  <w:num w:numId="22">
    <w:abstractNumId w:val="31"/>
  </w:num>
  <w:num w:numId="23">
    <w:abstractNumId w:val="38"/>
  </w:num>
  <w:num w:numId="24">
    <w:abstractNumId w:val="50"/>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67"/>
  </w:num>
  <w:num w:numId="29">
    <w:abstractNumId w:val="69"/>
  </w:num>
  <w:num w:numId="30">
    <w:abstractNumId w:val="65"/>
  </w:num>
  <w:num w:numId="31">
    <w:abstractNumId w:val="59"/>
  </w:num>
  <w:num w:numId="32">
    <w:abstractNumId w:val="48"/>
  </w:num>
  <w:num w:numId="33">
    <w:abstractNumId w:val="26"/>
  </w:num>
  <w:num w:numId="34">
    <w:abstractNumId w:val="33"/>
  </w:num>
  <w:num w:numId="35">
    <w:abstractNumId w:val="37"/>
  </w:num>
  <w:num w:numId="36">
    <w:abstractNumId w:val="34"/>
  </w:num>
  <w:num w:numId="37">
    <w:abstractNumId w:val="22"/>
  </w:num>
  <w:num w:numId="38">
    <w:abstractNumId w:val="35"/>
  </w:num>
  <w:num w:numId="39">
    <w:abstractNumId w:val="52"/>
  </w:num>
  <w:num w:numId="40">
    <w:abstractNumId w:val="53"/>
  </w:num>
  <w:num w:numId="41">
    <w:abstractNumId w:val="54"/>
  </w:num>
  <w:num w:numId="42">
    <w:abstractNumId w:val="30"/>
  </w:num>
  <w:num w:numId="43">
    <w:abstractNumId w:val="60"/>
  </w:num>
  <w:num w:numId="44">
    <w:abstractNumId w:val="27"/>
  </w:num>
  <w:num w:numId="45">
    <w:abstractNumId w:val="66"/>
  </w:num>
  <w:num w:numId="46">
    <w:abstractNumId w:val="51"/>
  </w:num>
  <w:num w:numId="47">
    <w:abstractNumId w:val="24"/>
  </w:num>
  <w:num w:numId="48">
    <w:abstractNumId w:val="49"/>
  </w:num>
  <w:num w:numId="49">
    <w:abstractNumId w:val="23"/>
  </w:num>
  <w:num w:numId="50">
    <w:abstractNumId w:val="70"/>
  </w:num>
  <w:num w:numId="51">
    <w:abstractNumId w:val="61"/>
  </w:num>
  <w:num w:numId="52">
    <w:abstractNumId w:val="29"/>
  </w:num>
  <w:num w:numId="53">
    <w:abstractNumId w:val="2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32C"/>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E78F1"/>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5FB"/>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normal0">
    <w:name w:val="normal"/>
    <w:rsid w:val="0099732C"/>
    <w:pPr>
      <w:ind w:left="578"/>
      <w:jc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yperlink" Target="mailto:azanovmv@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erbiaginamv@trcon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3.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55B61-194F-444C-A739-833447C1780C}">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61F3E-944A-4A3F-9ACD-B242FC27B371}">
  <ds:schemaRefs>
    <ds:schemaRef ds:uri="http://schemas.openxmlformats.org/officeDocument/2006/bibliography"/>
  </ds:schemaRefs>
</ds:datastoreItem>
</file>

<file path=customXml/itemProps5.xml><?xml version="1.0" encoding="utf-8"?>
<ds:datastoreItem xmlns:ds="http://schemas.openxmlformats.org/officeDocument/2006/customXml" ds:itemID="{EE721170-CFD1-4D54-99B0-7055AF3A0094}">
  <ds:schemaRefs>
    <ds:schemaRef ds:uri="http://schemas.openxmlformats.org/officeDocument/2006/bibliography"/>
  </ds:schemaRefs>
</ds:datastoreItem>
</file>

<file path=customXml/itemProps6.xml><?xml version="1.0" encoding="utf-8"?>
<ds:datastoreItem xmlns:ds="http://schemas.openxmlformats.org/officeDocument/2006/customXml" ds:itemID="{47AF8F99-8F18-46A2-8619-30C55225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23345</Words>
  <Characters>133070</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156103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2019-05-31T10:59:00Z</dcterms:created>
  <dcterms:modified xsi:type="dcterms:W3CDTF">2019-05-31T10:59:00Z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