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71F76D7" w14:textId="77777777" w:rsidR="007D6548" w:rsidRPr="006D2B87" w:rsidRDefault="007D6548" w:rsidP="00A4055F">
      <w:pPr>
        <w:tabs>
          <w:tab w:val="left" w:pos="4962"/>
        </w:tabs>
        <w:ind w:left="4820"/>
        <w:rPr>
          <w:b/>
          <w:bCs/>
          <w:sz w:val="28"/>
          <w:szCs w:val="28"/>
        </w:rPr>
      </w:pPr>
      <w:r>
        <w:rPr>
          <w:b/>
          <w:bCs/>
          <w:sz w:val="28"/>
          <w:szCs w:val="28"/>
        </w:rPr>
        <w:t>УТВЕРЖДАЮ:</w:t>
      </w:r>
    </w:p>
    <w:p w14:paraId="4D1EDC2A" w14:textId="77777777" w:rsidR="007D6548" w:rsidRPr="006D2B87" w:rsidRDefault="007D6548" w:rsidP="00A4055F">
      <w:pPr>
        <w:tabs>
          <w:tab w:val="left" w:pos="4962"/>
        </w:tabs>
        <w:ind w:left="4820"/>
        <w:rPr>
          <w:rFonts w:eastAsia="Arial Unicode MS"/>
          <w:b/>
          <w:bCs/>
          <w:sz w:val="28"/>
          <w:szCs w:val="28"/>
        </w:rPr>
      </w:pPr>
    </w:p>
    <w:p w14:paraId="33F10ABB" w14:textId="034C7593" w:rsidR="00C257B5" w:rsidRDefault="00255F41">
      <w:pPr>
        <w:tabs>
          <w:tab w:val="left" w:pos="4962"/>
        </w:tabs>
        <w:ind w:left="4820"/>
        <w:rPr>
          <w:b/>
          <w:bCs/>
          <w:sz w:val="28"/>
          <w:szCs w:val="28"/>
        </w:rPr>
      </w:pPr>
      <w:r>
        <w:rPr>
          <w:b/>
          <w:bCs/>
          <w:sz w:val="28"/>
          <w:szCs w:val="28"/>
        </w:rPr>
        <w:t xml:space="preserve">Председатель Конкурсной комиссии  </w:t>
      </w:r>
      <w:r w:rsidR="00B02758">
        <w:rPr>
          <w:b/>
          <w:bCs/>
          <w:sz w:val="28"/>
          <w:szCs w:val="28"/>
        </w:rPr>
        <w:t xml:space="preserve">аппарата управления </w:t>
      </w:r>
      <w:r w:rsidR="00A406D7">
        <w:rPr>
          <w:b/>
          <w:bCs/>
          <w:sz w:val="28"/>
          <w:szCs w:val="28"/>
        </w:rPr>
        <w:t>П</w:t>
      </w:r>
      <w:r>
        <w:rPr>
          <w:b/>
          <w:bCs/>
          <w:sz w:val="28"/>
          <w:szCs w:val="28"/>
        </w:rPr>
        <w:t xml:space="preserve">АО «ТрансКонтейнер»  </w:t>
      </w:r>
    </w:p>
    <w:p w14:paraId="413568BF" w14:textId="77777777" w:rsidR="006F6D36" w:rsidRPr="006D2B87" w:rsidRDefault="006F6D36" w:rsidP="006F6D36">
      <w:pPr>
        <w:tabs>
          <w:tab w:val="left" w:pos="4962"/>
        </w:tabs>
        <w:ind w:left="4820"/>
        <w:rPr>
          <w:b/>
          <w:bCs/>
          <w:sz w:val="28"/>
          <w:szCs w:val="28"/>
        </w:rPr>
      </w:pPr>
    </w:p>
    <w:p w14:paraId="390045CC" w14:textId="77777777" w:rsidR="00C974DC" w:rsidRDefault="006F6D36" w:rsidP="006F6D36">
      <w:pPr>
        <w:tabs>
          <w:tab w:val="left" w:pos="4962"/>
        </w:tabs>
        <w:ind w:left="4820"/>
        <w:rPr>
          <w:b/>
          <w:bCs/>
          <w:sz w:val="28"/>
          <w:szCs w:val="28"/>
        </w:rPr>
      </w:pPr>
      <w:r>
        <w:rPr>
          <w:b/>
          <w:bCs/>
          <w:sz w:val="28"/>
          <w:szCs w:val="28"/>
        </w:rPr>
        <w:t xml:space="preserve">____________________ </w:t>
      </w:r>
    </w:p>
    <w:p w14:paraId="5A8277DA" w14:textId="77777777" w:rsidR="00C257B5" w:rsidRDefault="00255F41">
      <w:pPr>
        <w:tabs>
          <w:tab w:val="left" w:pos="4962"/>
        </w:tabs>
        <w:ind w:left="4820"/>
        <w:rPr>
          <w:b/>
          <w:bCs/>
          <w:sz w:val="28"/>
          <w:szCs w:val="28"/>
        </w:rPr>
      </w:pPr>
      <w:r>
        <w:rPr>
          <w:b/>
          <w:bCs/>
          <w:sz w:val="28"/>
          <w:szCs w:val="28"/>
        </w:rPr>
        <w:t>Дмитрий Александрович Трубников</w:t>
      </w:r>
    </w:p>
    <w:p w14:paraId="5A3CD0BE" w14:textId="77777777" w:rsidR="006F6D36" w:rsidRPr="006D2B87" w:rsidRDefault="006F6D36" w:rsidP="006F6D36">
      <w:pPr>
        <w:tabs>
          <w:tab w:val="left" w:pos="4962"/>
        </w:tabs>
        <w:ind w:left="4820"/>
        <w:rPr>
          <w:rFonts w:eastAsia="Arial Unicode MS"/>
        </w:rPr>
      </w:pPr>
    </w:p>
    <w:p w14:paraId="6A20EE19" w14:textId="3145A6E3" w:rsidR="00C257B5" w:rsidRDefault="00255F41">
      <w:pPr>
        <w:tabs>
          <w:tab w:val="left" w:pos="4962"/>
        </w:tabs>
        <w:ind w:left="4820"/>
        <w:rPr>
          <w:b/>
          <w:bCs/>
          <w:sz w:val="28"/>
        </w:rPr>
      </w:pPr>
      <w:r>
        <w:rPr>
          <w:b/>
          <w:bCs/>
          <w:sz w:val="28"/>
        </w:rPr>
        <w:t>«</w:t>
      </w:r>
      <w:r w:rsidR="00B02758" w:rsidRPr="003452BA">
        <w:rPr>
          <w:b/>
          <w:bCs/>
          <w:sz w:val="28"/>
        </w:rPr>
        <w:t>31</w:t>
      </w:r>
      <w:r>
        <w:rPr>
          <w:b/>
          <w:bCs/>
          <w:sz w:val="28"/>
        </w:rPr>
        <w:t>» мая 2019 года</w:t>
      </w:r>
    </w:p>
    <w:p w14:paraId="0C5B3690" w14:textId="77777777" w:rsidR="007D6548" w:rsidRDefault="007D6548">
      <w:pPr>
        <w:ind w:firstLine="709"/>
        <w:rPr>
          <w:b/>
          <w:bCs/>
          <w:spacing w:val="20"/>
          <w:sz w:val="28"/>
          <w:szCs w:val="28"/>
        </w:rPr>
      </w:pPr>
    </w:p>
    <w:p w14:paraId="2248E0FF" w14:textId="77777777" w:rsidR="007D6548" w:rsidRDefault="007D6548">
      <w:pPr>
        <w:spacing w:after="120"/>
        <w:jc w:val="center"/>
        <w:rPr>
          <w:b/>
          <w:bCs/>
          <w:sz w:val="40"/>
          <w:szCs w:val="40"/>
        </w:rPr>
      </w:pPr>
    </w:p>
    <w:p w14:paraId="60EC5054" w14:textId="77777777" w:rsidR="007D6548" w:rsidRDefault="007D6548">
      <w:pPr>
        <w:spacing w:after="120"/>
        <w:jc w:val="center"/>
        <w:rPr>
          <w:b/>
          <w:bCs/>
          <w:sz w:val="40"/>
          <w:szCs w:val="40"/>
        </w:rPr>
      </w:pPr>
      <w:r>
        <w:rPr>
          <w:b/>
          <w:bCs/>
          <w:sz w:val="40"/>
          <w:szCs w:val="40"/>
        </w:rPr>
        <w:t>ДОКУМЕНТАЦИЯ О ЗАКУПКЕ</w:t>
      </w:r>
    </w:p>
    <w:p w14:paraId="64D2A179" w14:textId="77777777" w:rsidR="000A2D97" w:rsidRPr="00510148" w:rsidRDefault="000A2D97">
      <w:pPr>
        <w:spacing w:after="120"/>
        <w:ind w:firstLine="709"/>
        <w:jc w:val="center"/>
        <w:rPr>
          <w:b/>
          <w:bCs/>
          <w:sz w:val="20"/>
          <w:szCs w:val="20"/>
        </w:rPr>
      </w:pPr>
    </w:p>
    <w:p w14:paraId="7F897B91"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585656FF" w14:textId="77777777" w:rsidR="007D6548" w:rsidRPr="00556E89" w:rsidRDefault="007D6548">
      <w:pPr>
        <w:spacing w:after="120"/>
        <w:ind w:firstLine="709"/>
        <w:jc w:val="center"/>
        <w:rPr>
          <w:bCs/>
          <w:sz w:val="20"/>
          <w:szCs w:val="20"/>
        </w:rPr>
      </w:pPr>
    </w:p>
    <w:p w14:paraId="03544F14" w14:textId="77777777"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14:paraId="546A6EF5" w14:textId="76034E26" w:rsidR="00C257B5" w:rsidRDefault="00255F41">
      <w:pPr>
        <w:pStyle w:val="19"/>
        <w:numPr>
          <w:ilvl w:val="2"/>
          <w:numId w:val="1"/>
        </w:numPr>
        <w:tabs>
          <w:tab w:val="clear" w:pos="0"/>
        </w:tabs>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B02758">
        <w:rPr>
          <w:szCs w:val="28"/>
        </w:rPr>
        <w:t xml:space="preserve"> </w:t>
      </w:r>
      <w:r>
        <w:t>открытый конкурс в электронной форме № ОКэ-</w:t>
      </w:r>
      <w:r w:rsidR="00B02758">
        <w:t>ЦКПЭАС</w:t>
      </w:r>
      <w:r>
        <w:t>-19</w:t>
      </w:r>
      <w:r w:rsidR="00B02758">
        <w:t>0027</w:t>
      </w:r>
      <w:r>
        <w:t xml:space="preserve"> по предмету закупки «Оказание услуг с использованием справочно-правовой системы КонсультантПлюс серии МСВУД и серии VIP (услуги по адаптации и сопровождению экземпляра(ов) Системы(м) cерии МСВУД и серии VIP), а также предоставление лицензии на использование данных Систем серии МСВУД»</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122F8BCB" w14:textId="77777777"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4512AC9C" w14:textId="77777777"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14:paraId="7874A98C" w14:textId="77777777"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14:paraId="2E9947A3" w14:textId="77777777"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w:t>
      </w:r>
      <w:r>
        <w:rPr>
          <w:szCs w:val="28"/>
        </w:rPr>
        <w:lastRenderedPageBreak/>
        <w:t xml:space="preserve">(максимальной)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14:paraId="495E01B8" w14:textId="77777777"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3674D0F4" w14:textId="77777777"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3A80E3B4" w14:textId="77777777"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7DAC39AB" w14:textId="77777777"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532D47B0" w14:textId="77777777"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0B23FA71" w14:textId="77777777" w:rsidR="00153C91" w:rsidRPr="00153C91" w:rsidRDefault="00FC2F34" w:rsidP="00E76363">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7E4B69CF" w14:textId="77777777"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14:paraId="2E272336"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2E7E8F95"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48570D1D"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4E9EDE09" w14:textId="77777777" w:rsidR="007D6548" w:rsidRPr="00D32FFA" w:rsidRDefault="007D6548" w:rsidP="00E76363">
      <w:pPr>
        <w:pStyle w:val="19"/>
        <w:numPr>
          <w:ilvl w:val="2"/>
          <w:numId w:val="1"/>
        </w:numPr>
        <w:tabs>
          <w:tab w:val="clear" w:pos="0"/>
        </w:tabs>
        <w:ind w:left="0" w:firstLine="709"/>
        <w:rPr>
          <w:szCs w:val="28"/>
        </w:rPr>
      </w:pPr>
      <w:r>
        <w:lastRenderedPageBreak/>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3FB8EA91" w14:textId="77777777"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14:paraId="340B9AB6" w14:textId="77777777" w:rsidR="007D6548" w:rsidRPr="00D32FFA" w:rsidRDefault="007D6548" w:rsidP="00E76363">
      <w:pPr>
        <w:pStyle w:val="19"/>
        <w:numPr>
          <w:ilvl w:val="2"/>
          <w:numId w:val="1"/>
        </w:numPr>
        <w:tabs>
          <w:tab w:val="clear" w:pos="0"/>
        </w:tabs>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14:paraId="3C3B1062" w14:textId="77777777"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40F05864" w14:textId="77777777"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5F7BD788" w14:textId="77777777"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14:paraId="2D086921" w14:textId="77777777" w:rsidR="000224FB" w:rsidRPr="0039674B" w:rsidRDefault="00C559B9" w:rsidP="00E76363">
      <w:pPr>
        <w:pStyle w:val="19"/>
        <w:numPr>
          <w:ilvl w:val="2"/>
          <w:numId w:val="1"/>
        </w:numPr>
        <w:tabs>
          <w:tab w:val="clear" w:pos="0"/>
        </w:tabs>
        <w:ind w:left="0" w:firstLine="709"/>
      </w:pPr>
      <w:r>
        <w:lastRenderedPageBreak/>
        <w:t>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36B5DFF8" w14:textId="77777777" w:rsidR="00D2783A" w:rsidRDefault="00FC2F34" w:rsidP="00E76363">
      <w:pPr>
        <w:pStyle w:val="19"/>
        <w:numPr>
          <w:ilvl w:val="2"/>
          <w:numId w:val="1"/>
        </w:numPr>
        <w:tabs>
          <w:tab w:val="clear" w:pos="0"/>
        </w:tabs>
        <w:ind w:left="0" w:firstLine="709"/>
      </w:pPr>
      <w: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
    <w:p w14:paraId="7A5E03C8" w14:textId="77777777" w:rsidR="007378E3" w:rsidRDefault="007D6548" w:rsidP="00E76363">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03C415EF" w14:textId="77777777" w:rsidR="007378E3" w:rsidRPr="00D32FFA"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148A121F" w14:textId="77777777" w:rsidR="00C257B5" w:rsidRDefault="00255F41">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0FE5EDC1" w14:textId="77777777"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02DECB53" w14:textId="77777777"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382AEA32" w14:textId="77777777"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 xml:space="preserve">в пункте 16 Информационной </w:t>
      </w:r>
      <w:r>
        <w:rPr>
          <w:szCs w:val="28"/>
        </w:rPr>
        <w:lastRenderedPageBreak/>
        <w:t>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61675F19" w14:textId="77777777"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55B8383E" w14:textId="77777777"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17528D86" w14:textId="77777777"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550C0FD7" w14:textId="77777777" w:rsidR="007378E3" w:rsidRPr="00D32FFA" w:rsidRDefault="007378E3" w:rsidP="007378E3">
      <w:pPr>
        <w:pStyle w:val="19"/>
        <w:ind w:left="709" w:firstLine="0"/>
      </w:pPr>
    </w:p>
    <w:p w14:paraId="4AC893DB" w14:textId="77777777"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14:paraId="0BDD0FDB"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14:paraId="3AB5E920"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14:paraId="6FBD3CAD"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14:paraId="49CDA0B3"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709AC393"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7C4DC25A"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4E2602E3"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14:paraId="2349929D" w14:textId="77777777" w:rsidR="00147510" w:rsidRPr="00147510" w:rsidRDefault="00147510" w:rsidP="00147510">
      <w:pPr>
        <w:ind w:left="709"/>
        <w:jc w:val="both"/>
        <w:rPr>
          <w:sz w:val="28"/>
          <w:szCs w:val="28"/>
        </w:rPr>
      </w:pPr>
    </w:p>
    <w:p w14:paraId="588A43D6" w14:textId="77777777"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14:paraId="4B59486D" w14:textId="77777777"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3B3C55B7" w14:textId="77777777"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14B11856" w14:textId="77777777" w:rsidR="00A83569" w:rsidRDefault="00A83569" w:rsidP="00A83569">
      <w:pPr>
        <w:pStyle w:val="af9"/>
        <w:numPr>
          <w:ilvl w:val="0"/>
          <w:numId w:val="38"/>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8 (восьми) дней.</w:t>
      </w:r>
    </w:p>
    <w:p w14:paraId="68FF6053" w14:textId="77777777"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14:paraId="281F3C20" w14:textId="77777777" w:rsidR="00670AF4" w:rsidRDefault="00670AF4" w:rsidP="00F3355C">
      <w:pPr>
        <w:pStyle w:val="af9"/>
        <w:rPr>
          <w:sz w:val="28"/>
          <w:szCs w:val="28"/>
        </w:rPr>
      </w:pPr>
    </w:p>
    <w:p w14:paraId="515267A6" w14:textId="77777777"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615F24D8" w14:textId="77777777" w:rsidR="005812B7" w:rsidRDefault="00034877" w:rsidP="00E04934">
      <w:pPr>
        <w:pStyle w:val="af9"/>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1A154EA2" w14:textId="77777777" w:rsidR="007E0067" w:rsidRPr="005812B7" w:rsidRDefault="007E0067" w:rsidP="00E04934">
      <w:pPr>
        <w:pStyle w:val="af9"/>
        <w:rPr>
          <w:sz w:val="28"/>
          <w:szCs w:val="28"/>
        </w:rPr>
      </w:pPr>
      <w:r>
        <w:rPr>
          <w:sz w:val="28"/>
          <w:szCs w:val="28"/>
        </w:rPr>
        <w:lastRenderedPageBreak/>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3E76605D" w14:textId="77777777"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14:paraId="5E5B9C83" w14:textId="77777777"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14:paraId="7B90276D" w14:textId="77777777"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14:paraId="644578A2" w14:textId="77777777"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14:paraId="5831B864" w14:textId="77777777"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14:paraId="067BB07E" w14:textId="77777777" w:rsidR="00510148" w:rsidRPr="00D32FFA" w:rsidRDefault="00510148">
      <w:pPr>
        <w:pStyle w:val="19"/>
        <w:ind w:left="709" w:firstLine="0"/>
        <w:rPr>
          <w:szCs w:val="24"/>
        </w:rPr>
      </w:pPr>
    </w:p>
    <w:p w14:paraId="522E9548"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6021DE3F" w14:textId="77777777" w:rsidR="00997B7D" w:rsidRPr="00D20AD0" w:rsidRDefault="00737675" w:rsidP="00F356EB">
      <w:pPr>
        <w:pStyle w:val="19"/>
        <w:numPr>
          <w:ilvl w:val="1"/>
          <w:numId w:val="18"/>
        </w:numPr>
        <w:ind w:left="0" w:firstLine="709"/>
        <w:outlineLvl w:val="1"/>
        <w:rPr>
          <w:b/>
          <w:szCs w:val="28"/>
        </w:rPr>
      </w:pPr>
      <w:r>
        <w:rPr>
          <w:b/>
          <w:szCs w:val="28"/>
        </w:rPr>
        <w:lastRenderedPageBreak/>
        <w:t>Обязательные требования</w:t>
      </w:r>
    </w:p>
    <w:p w14:paraId="0E57F0BB"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5EBAE13E" w14:textId="77777777" w:rsidR="001242D3" w:rsidRPr="00D32FFA"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14:paraId="425FE0EA"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73443F3B"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1C3AAC8D" w14:textId="77777777"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14:paraId="11FA6947"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4EA58A48"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3FB6BC8E"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606C699A"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 xml:space="preserve">О контрактной </w:t>
      </w:r>
      <w:r>
        <w:rPr>
          <w:sz w:val="28"/>
          <w:szCs w:val="28"/>
          <w:lang w:eastAsia="ru-RU"/>
        </w:rPr>
        <w:lastRenderedPageBreak/>
        <w:t>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3A1C26DE" w14:textId="77777777"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14:paraId="650BD808" w14:textId="77777777" w:rsidR="000E5B2C" w:rsidRPr="00D32FFA" w:rsidRDefault="000E5B2C" w:rsidP="00045327">
      <w:pPr>
        <w:ind w:firstLine="709"/>
        <w:jc w:val="both"/>
        <w:rPr>
          <w:sz w:val="28"/>
          <w:szCs w:val="28"/>
        </w:rPr>
      </w:pPr>
    </w:p>
    <w:p w14:paraId="126B8C64" w14:textId="77777777"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14:paraId="42F597DE"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62CFFAAF" w14:textId="77777777" w:rsidR="00752FEB" w:rsidRPr="00D32FFA" w:rsidRDefault="00752FEB" w:rsidP="00E76363">
      <w:pPr>
        <w:pStyle w:val="af9"/>
        <w:rPr>
          <w:sz w:val="28"/>
          <w:szCs w:val="28"/>
        </w:rPr>
      </w:pPr>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14:paraId="5FD10003" w14:textId="77777777" w:rsidR="00752FEB" w:rsidRPr="00D32FFA" w:rsidRDefault="00752FEB" w:rsidP="00E76363">
      <w:pPr>
        <w:pStyle w:val="af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6FFA5744"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71F2C648" w14:textId="77777777" w:rsidR="00997B7D" w:rsidRPr="00D32FFA" w:rsidRDefault="00997B7D" w:rsidP="00E76363">
      <w:pPr>
        <w:pStyle w:val="af9"/>
        <w:rPr>
          <w:sz w:val="28"/>
          <w:szCs w:val="28"/>
        </w:rPr>
      </w:pPr>
    </w:p>
    <w:p w14:paraId="09ADBEA8" w14:textId="77777777"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14:paraId="6977E84E" w14:textId="77777777"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3817D7CC" w14:textId="77777777"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05BE7053" w14:textId="77777777"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75E7D101" w14:textId="77777777"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14:paraId="5949FDAF" w14:textId="77777777" w:rsidR="009F021A" w:rsidRPr="00D32FFA" w:rsidRDefault="009F021A" w:rsidP="00E76363">
      <w:pPr>
        <w:pStyle w:val="af9"/>
        <w:numPr>
          <w:ilvl w:val="0"/>
          <w:numId w:val="3"/>
        </w:numPr>
        <w:tabs>
          <w:tab w:val="clear" w:pos="720"/>
        </w:tabs>
        <w:ind w:left="0" w:firstLine="709"/>
        <w:rPr>
          <w:sz w:val="28"/>
          <w:szCs w:val="28"/>
        </w:rPr>
      </w:pPr>
      <w:r>
        <w:rPr>
          <w:sz w:val="28"/>
          <w:szCs w:val="28"/>
        </w:rPr>
        <w:lastRenderedPageBreak/>
        <w:t>копия паспорта, предоставляется на каждое физическое лицо /индивидуального предпринимателя, выступающее на стороне одного претендента);</w:t>
      </w:r>
    </w:p>
    <w:p w14:paraId="06961931" w14:textId="77777777"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47510E85" w14:textId="77777777"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14:paraId="0BA6D41E" w14:textId="77777777"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1A244789" w14:textId="77777777"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7CD914EE" w14:textId="77777777"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2F04D736" w14:textId="77777777" w:rsidR="00AA1400" w:rsidRPr="00D32FFA" w:rsidRDefault="00AA1400" w:rsidP="00724B9D">
      <w:pPr>
        <w:pStyle w:val="aff6"/>
        <w:ind w:left="0" w:firstLine="709"/>
        <w:jc w:val="both"/>
        <w:rPr>
          <w:rFonts w:eastAsia="MS Mincho"/>
          <w:sz w:val="28"/>
          <w:szCs w:val="28"/>
        </w:rPr>
      </w:pPr>
    </w:p>
    <w:p w14:paraId="67C10A0E"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14:paraId="73ABBA50" w14:textId="77777777" w:rsidR="00B66FCB" w:rsidRPr="00D32FFA" w:rsidRDefault="00B66FCB" w:rsidP="00E76363">
      <w:pPr>
        <w:pStyle w:val="af9"/>
        <w:tabs>
          <w:tab w:val="left" w:pos="0"/>
          <w:tab w:val="left" w:pos="1440"/>
        </w:tabs>
        <w:rPr>
          <w:sz w:val="28"/>
        </w:rPr>
      </w:pPr>
    </w:p>
    <w:p w14:paraId="1E17793D" w14:textId="77777777" w:rsidR="003C30F3" w:rsidRPr="00D20AD0" w:rsidRDefault="003C30F3" w:rsidP="00E76363">
      <w:pPr>
        <w:pStyle w:val="19"/>
        <w:numPr>
          <w:ilvl w:val="1"/>
          <w:numId w:val="36"/>
        </w:numPr>
        <w:ind w:left="0" w:firstLine="709"/>
        <w:outlineLvl w:val="1"/>
        <w:rPr>
          <w:b/>
          <w:szCs w:val="28"/>
        </w:rPr>
      </w:pPr>
      <w:r>
        <w:rPr>
          <w:b/>
          <w:szCs w:val="28"/>
        </w:rPr>
        <w:t>Заявка</w:t>
      </w:r>
    </w:p>
    <w:p w14:paraId="0592DB7A" w14:textId="77777777"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6DFA8147" w14:textId="77777777"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3E3E7635" w14:textId="77777777" w:rsidR="00627DB4" w:rsidRPr="00514A3A" w:rsidRDefault="00627DB4" w:rsidP="00E76363">
      <w:pPr>
        <w:pStyle w:val="af9"/>
        <w:numPr>
          <w:ilvl w:val="2"/>
          <w:numId w:val="6"/>
        </w:numPr>
        <w:tabs>
          <w:tab w:val="clear" w:pos="1440"/>
        </w:tabs>
        <w:ind w:firstLine="709"/>
        <w:rPr>
          <w:sz w:val="28"/>
          <w:szCs w:val="28"/>
        </w:rPr>
      </w:pPr>
      <w:r>
        <w:rPr>
          <w:sz w:val="28"/>
          <w:szCs w:val="28"/>
        </w:rPr>
        <w:t xml:space="preserve">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w:t>
      </w:r>
      <w:r>
        <w:rPr>
          <w:sz w:val="28"/>
          <w:szCs w:val="28"/>
        </w:rPr>
        <w:lastRenderedPageBreak/>
        <w:t>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7D499B01" w14:textId="77777777"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0BCC67B5" w14:textId="77777777"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3BB3456C" w14:textId="77777777"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15 Информационной карты.</w:t>
      </w:r>
    </w:p>
    <w:p w14:paraId="677B22B0" w14:textId="77777777"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79EEADB3" w14:textId="77777777"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548A9E38" w14:textId="77777777" w:rsidR="00627DB4" w:rsidRPr="00D32FFA"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лота(-ов) указана в извещении о проведении Открытого конкурса и в пункте 5 Информационной карты.</w:t>
      </w:r>
    </w:p>
    <w:p w14:paraId="64E49D4A" w14:textId="77777777"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3172FCA5" w14:textId="77777777"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23531AD6" w14:textId="77777777"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14:paraId="463955DD" w14:textId="77777777" w:rsidR="00627DB4" w:rsidRDefault="00627DB4" w:rsidP="00E76363">
      <w:pPr>
        <w:pStyle w:val="af9"/>
        <w:numPr>
          <w:ilvl w:val="2"/>
          <w:numId w:val="6"/>
        </w:numPr>
        <w:tabs>
          <w:tab w:val="clear" w:pos="1440"/>
        </w:tabs>
        <w:ind w:firstLine="709"/>
        <w:rPr>
          <w:rFonts w:eastAsia="Times New Roman"/>
          <w:sz w:val="28"/>
          <w:szCs w:val="28"/>
        </w:rPr>
      </w:pPr>
      <w:r>
        <w:rPr>
          <w:sz w:val="28"/>
          <w:szCs w:val="28"/>
        </w:rPr>
        <w:lastRenderedPageBreak/>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209FDC20" w14:textId="77777777" w:rsidR="007D6548" w:rsidRPr="00D32FFA" w:rsidRDefault="007D6548" w:rsidP="00E76363">
      <w:pPr>
        <w:pStyle w:val="Default"/>
        <w:ind w:firstLine="709"/>
        <w:jc w:val="both"/>
      </w:pPr>
    </w:p>
    <w:p w14:paraId="2FCC6D20" w14:textId="77777777"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14:paraId="508332A0" w14:textId="77777777"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14:paraId="543A0156" w14:textId="77777777"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50521895" w14:textId="77777777" w:rsidR="0009663D" w:rsidRDefault="002C52C8" w:rsidP="00E76363">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7885EBE2" w14:textId="77777777" w:rsidR="0025104E" w:rsidRDefault="0025104E" w:rsidP="00E76363">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44B7428D" w14:textId="77777777"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4580E208" w14:textId="77777777"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7C6C1954" w14:textId="77777777"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5A14B635" w14:textId="77777777"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679EF17C" w14:textId="77777777" w:rsidR="00DB1E84" w:rsidRPr="00D11A28" w:rsidRDefault="00DB1E84" w:rsidP="00DB1E84">
      <w:pPr>
        <w:pStyle w:val="af9"/>
        <w:ind w:left="709" w:firstLine="0"/>
        <w:rPr>
          <w:sz w:val="28"/>
        </w:rPr>
      </w:pPr>
    </w:p>
    <w:p w14:paraId="57A300E8" w14:textId="77777777" w:rsidR="00AA1400" w:rsidRPr="00542481" w:rsidRDefault="00AA1400" w:rsidP="00542481">
      <w:pPr>
        <w:pStyle w:val="19"/>
        <w:numPr>
          <w:ilvl w:val="1"/>
          <w:numId w:val="36"/>
        </w:numPr>
        <w:ind w:left="0" w:firstLine="709"/>
        <w:outlineLvl w:val="1"/>
        <w:rPr>
          <w:b/>
          <w:szCs w:val="28"/>
        </w:rPr>
      </w:pPr>
      <w:r>
        <w:rPr>
          <w:b/>
        </w:rPr>
        <w:lastRenderedPageBreak/>
        <w:t>Порядок оформления Заявки</w:t>
      </w:r>
    </w:p>
    <w:p w14:paraId="23669C79" w14:textId="77777777"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328D9FC8" w14:textId="77777777" w:rsidR="006217BC" w:rsidRPr="00A07BF5"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7E377C9E" w14:textId="77777777" w:rsidR="00CE598D" w:rsidRPr="0060072E" w:rsidRDefault="00CE598D" w:rsidP="0060072E">
      <w:pPr>
        <w:pStyle w:val="af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14:paraId="31B4A5BF" w14:textId="77777777"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14:paraId="7A475D09" w14:textId="77777777"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w:t>
      </w:r>
    </w:p>
    <w:p w14:paraId="1EC91B82" w14:textId="77777777"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2430F9CF" w14:textId="77777777" w:rsidR="009F2BCA" w:rsidRPr="009F2BCA" w:rsidRDefault="003936DB" w:rsidP="009F2BCA">
      <w:pPr>
        <w:pStyle w:val="af9"/>
        <w:numPr>
          <w:ilvl w:val="0"/>
          <w:numId w:val="37"/>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14:paraId="05EC3ACB" w14:textId="77777777" w:rsidR="00AA1400" w:rsidRPr="006217BC" w:rsidRDefault="00AA1400" w:rsidP="006217BC">
      <w:pPr>
        <w:pStyle w:val="af9"/>
        <w:numPr>
          <w:ilvl w:val="0"/>
          <w:numId w:val="37"/>
        </w:numPr>
        <w:ind w:left="0" w:firstLine="709"/>
        <w:rPr>
          <w:sz w:val="28"/>
        </w:rPr>
      </w:pPr>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w:t>
      </w:r>
      <w:r>
        <w:rPr>
          <w:sz w:val="28"/>
        </w:rPr>
        <w:lastRenderedPageBreak/>
        <w:t>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529820E3" w14:textId="77777777"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31328593" w14:textId="77777777" w:rsidR="00AA1400" w:rsidRPr="00AA1400" w:rsidRDefault="00AA1400" w:rsidP="00AA1400">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7A3B1B76" w14:textId="77777777" w:rsidR="00C257B5" w:rsidRDefault="00255F41">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74490242" wp14:editId="2FE89D35">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365DE874" w14:textId="77777777" w:rsidR="00B02758" w:rsidRPr="007E6DE4" w:rsidRDefault="00B02758" w:rsidP="008F6343">
                            <w:pPr>
                              <w:jc w:val="center"/>
                              <w:rPr>
                                <w:b/>
                                <w:sz w:val="28"/>
                                <w:szCs w:val="28"/>
                              </w:rPr>
                            </w:pPr>
                            <w:r w:rsidRPr="007E6DE4">
                              <w:rPr>
                                <w:b/>
                                <w:sz w:val="28"/>
                                <w:szCs w:val="28"/>
                              </w:rPr>
                              <w:t xml:space="preserve">_____________________________________________, </w:t>
                            </w:r>
                          </w:p>
                          <w:p w14:paraId="4BAB73B8" w14:textId="77777777" w:rsidR="00B02758" w:rsidRDefault="00B02758"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0B8341EC" w14:textId="77777777" w:rsidR="00B02758" w:rsidRPr="007E6DE4" w:rsidRDefault="00B02758" w:rsidP="008F6343">
                            <w:pPr>
                              <w:jc w:val="center"/>
                              <w:rPr>
                                <w:b/>
                                <w:sz w:val="28"/>
                                <w:szCs w:val="28"/>
                              </w:rPr>
                            </w:pPr>
                            <w:r w:rsidRPr="007E6DE4">
                              <w:rPr>
                                <w:b/>
                                <w:sz w:val="28"/>
                                <w:szCs w:val="28"/>
                              </w:rPr>
                              <w:t>________________________________________</w:t>
                            </w:r>
                          </w:p>
                          <w:p w14:paraId="4584B9AD" w14:textId="77777777" w:rsidR="00B02758" w:rsidRPr="007E6DE4" w:rsidRDefault="00B02758" w:rsidP="008F6343">
                            <w:pPr>
                              <w:jc w:val="center"/>
                              <w:rPr>
                                <w:i/>
                                <w:sz w:val="20"/>
                                <w:szCs w:val="20"/>
                              </w:rPr>
                            </w:pPr>
                            <w:r w:rsidRPr="007E6DE4">
                              <w:rPr>
                                <w:i/>
                                <w:sz w:val="20"/>
                                <w:szCs w:val="20"/>
                              </w:rPr>
                              <w:t>государство регистрации претендента</w:t>
                            </w:r>
                          </w:p>
                          <w:p w14:paraId="0FD3EB81" w14:textId="77777777" w:rsidR="00B02758" w:rsidRPr="007E6DE4" w:rsidRDefault="00B02758" w:rsidP="008F6343">
                            <w:pPr>
                              <w:jc w:val="center"/>
                              <w:rPr>
                                <w:b/>
                                <w:sz w:val="28"/>
                                <w:szCs w:val="28"/>
                              </w:rPr>
                            </w:pPr>
                            <w:r w:rsidRPr="007E6DE4">
                              <w:rPr>
                                <w:b/>
                                <w:sz w:val="28"/>
                                <w:szCs w:val="28"/>
                              </w:rPr>
                              <w:t>_____________________________</w:t>
                            </w:r>
                            <w:r>
                              <w:rPr>
                                <w:b/>
                                <w:sz w:val="28"/>
                                <w:szCs w:val="28"/>
                              </w:rPr>
                              <w:t>__________________</w:t>
                            </w:r>
                          </w:p>
                          <w:p w14:paraId="4FFE7C8B" w14:textId="77777777" w:rsidR="00B02758" w:rsidRPr="007E6DE4" w:rsidRDefault="00B02758" w:rsidP="008F6343">
                            <w:pPr>
                              <w:jc w:val="center"/>
                              <w:rPr>
                                <w:i/>
                                <w:sz w:val="20"/>
                                <w:szCs w:val="20"/>
                              </w:rPr>
                            </w:pPr>
                            <w:r w:rsidRPr="007E6DE4">
                              <w:rPr>
                                <w:i/>
                                <w:sz w:val="20"/>
                                <w:szCs w:val="20"/>
                              </w:rPr>
                              <w:t>ИНН претендента (для претендентов-резидентов Российской Федерации)</w:t>
                            </w:r>
                          </w:p>
                          <w:p w14:paraId="70FCC1AD" w14:textId="77777777" w:rsidR="00B02758" w:rsidRDefault="00B02758" w:rsidP="008F6343">
                            <w:pPr>
                              <w:jc w:val="both"/>
                            </w:pPr>
                          </w:p>
                          <w:p w14:paraId="2B9EFA3E" w14:textId="77777777" w:rsidR="00B02758" w:rsidRDefault="00B02758">
                            <w:pPr>
                              <w:jc w:val="center"/>
                              <w:rPr>
                                <w:b/>
                              </w:rPr>
                            </w:pPr>
                            <w:r>
                              <w:rPr>
                                <w:b/>
                              </w:rPr>
                              <w:t xml:space="preserve">ОБЕСПЕЧЕНИЕ ЗАЯВКИ НА УЧАСТИЕ В ОТКРЫТОМ КОНКУРСЕ № </w:t>
                            </w:r>
                          </w:p>
                          <w:p w14:paraId="0CF2E1B0" w14:textId="77777777" w:rsidR="00B02758" w:rsidRPr="003C6269" w:rsidRDefault="00B02758" w:rsidP="008F6343">
                            <w:pPr>
                              <w:jc w:val="center"/>
                              <w:rPr>
                                <w:b/>
                              </w:rPr>
                            </w:pPr>
                            <w:r w:rsidRPr="003C6269">
                              <w:rPr>
                                <w:b/>
                              </w:rPr>
                              <w:t xml:space="preserve">(лот № _________) </w:t>
                            </w:r>
                          </w:p>
                          <w:p w14:paraId="5CC8C326" w14:textId="77777777" w:rsidR="00B02758" w:rsidRPr="006471D1" w:rsidRDefault="00B02758"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490242"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365DE874" w14:textId="77777777" w:rsidR="00B02758" w:rsidRPr="007E6DE4" w:rsidRDefault="00B02758" w:rsidP="008F6343">
                      <w:pPr>
                        <w:jc w:val="center"/>
                        <w:rPr>
                          <w:b/>
                          <w:sz w:val="28"/>
                          <w:szCs w:val="28"/>
                        </w:rPr>
                      </w:pPr>
                      <w:r w:rsidRPr="007E6DE4">
                        <w:rPr>
                          <w:b/>
                          <w:sz w:val="28"/>
                          <w:szCs w:val="28"/>
                        </w:rPr>
                        <w:t xml:space="preserve">_____________________________________________, </w:t>
                      </w:r>
                    </w:p>
                    <w:p w14:paraId="4BAB73B8" w14:textId="77777777" w:rsidR="00B02758" w:rsidRDefault="00B02758"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0B8341EC" w14:textId="77777777" w:rsidR="00B02758" w:rsidRPr="007E6DE4" w:rsidRDefault="00B02758" w:rsidP="008F6343">
                      <w:pPr>
                        <w:jc w:val="center"/>
                        <w:rPr>
                          <w:b/>
                          <w:sz w:val="28"/>
                          <w:szCs w:val="28"/>
                        </w:rPr>
                      </w:pPr>
                      <w:r w:rsidRPr="007E6DE4">
                        <w:rPr>
                          <w:b/>
                          <w:sz w:val="28"/>
                          <w:szCs w:val="28"/>
                        </w:rPr>
                        <w:t>________________________________________</w:t>
                      </w:r>
                    </w:p>
                    <w:p w14:paraId="4584B9AD" w14:textId="77777777" w:rsidR="00B02758" w:rsidRPr="007E6DE4" w:rsidRDefault="00B02758" w:rsidP="008F6343">
                      <w:pPr>
                        <w:jc w:val="center"/>
                        <w:rPr>
                          <w:i/>
                          <w:sz w:val="20"/>
                          <w:szCs w:val="20"/>
                        </w:rPr>
                      </w:pPr>
                      <w:r w:rsidRPr="007E6DE4">
                        <w:rPr>
                          <w:i/>
                          <w:sz w:val="20"/>
                          <w:szCs w:val="20"/>
                        </w:rPr>
                        <w:t>государство регистрации претендента</w:t>
                      </w:r>
                    </w:p>
                    <w:p w14:paraId="0FD3EB81" w14:textId="77777777" w:rsidR="00B02758" w:rsidRPr="007E6DE4" w:rsidRDefault="00B02758" w:rsidP="008F6343">
                      <w:pPr>
                        <w:jc w:val="center"/>
                        <w:rPr>
                          <w:b/>
                          <w:sz w:val="28"/>
                          <w:szCs w:val="28"/>
                        </w:rPr>
                      </w:pPr>
                      <w:r w:rsidRPr="007E6DE4">
                        <w:rPr>
                          <w:b/>
                          <w:sz w:val="28"/>
                          <w:szCs w:val="28"/>
                        </w:rPr>
                        <w:t>_____________________________</w:t>
                      </w:r>
                      <w:r>
                        <w:rPr>
                          <w:b/>
                          <w:sz w:val="28"/>
                          <w:szCs w:val="28"/>
                        </w:rPr>
                        <w:t>__________________</w:t>
                      </w:r>
                    </w:p>
                    <w:p w14:paraId="4FFE7C8B" w14:textId="77777777" w:rsidR="00B02758" w:rsidRPr="007E6DE4" w:rsidRDefault="00B02758" w:rsidP="008F6343">
                      <w:pPr>
                        <w:jc w:val="center"/>
                        <w:rPr>
                          <w:i/>
                          <w:sz w:val="20"/>
                          <w:szCs w:val="20"/>
                        </w:rPr>
                      </w:pPr>
                      <w:r w:rsidRPr="007E6DE4">
                        <w:rPr>
                          <w:i/>
                          <w:sz w:val="20"/>
                          <w:szCs w:val="20"/>
                        </w:rPr>
                        <w:t>ИНН претендента (для претендентов-резидентов Российской Федерации)</w:t>
                      </w:r>
                    </w:p>
                    <w:p w14:paraId="70FCC1AD" w14:textId="77777777" w:rsidR="00B02758" w:rsidRDefault="00B02758" w:rsidP="008F6343">
                      <w:pPr>
                        <w:jc w:val="both"/>
                      </w:pPr>
                    </w:p>
                    <w:p w14:paraId="2B9EFA3E" w14:textId="77777777" w:rsidR="00B02758" w:rsidRDefault="00B02758">
                      <w:pPr>
                        <w:jc w:val="center"/>
                        <w:rPr>
                          <w:b/>
                        </w:rPr>
                      </w:pPr>
                      <w:r>
                        <w:rPr>
                          <w:b/>
                        </w:rPr>
                        <w:t xml:space="preserve">ОБЕСПЕЧЕНИЕ ЗАЯВКИ НА УЧАСТИЕ В ОТКРЫТОМ КОНКУРСЕ № </w:t>
                      </w:r>
                    </w:p>
                    <w:p w14:paraId="0CF2E1B0" w14:textId="77777777" w:rsidR="00B02758" w:rsidRPr="003C6269" w:rsidRDefault="00B02758" w:rsidP="008F6343">
                      <w:pPr>
                        <w:jc w:val="center"/>
                        <w:rPr>
                          <w:b/>
                        </w:rPr>
                      </w:pPr>
                      <w:r w:rsidRPr="003C6269">
                        <w:rPr>
                          <w:b/>
                        </w:rPr>
                        <w:t xml:space="preserve">(лот № _________) </w:t>
                      </w:r>
                    </w:p>
                    <w:p w14:paraId="5CC8C326" w14:textId="77777777" w:rsidR="00B02758" w:rsidRPr="006471D1" w:rsidRDefault="00B02758"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48996D83" w14:textId="77777777" w:rsidR="00AA1400" w:rsidRPr="00AA1400" w:rsidRDefault="00B90F33" w:rsidP="00AA1400">
      <w:pPr>
        <w:pStyle w:val="af9"/>
        <w:rPr>
          <w:sz w:val="28"/>
        </w:rPr>
      </w:pPr>
      <w:r>
        <w:rPr>
          <w:sz w:val="28"/>
        </w:rPr>
        <w:t>Обеспечения Заявки по истечении срока, указанного в пункте 6 Информационной карты, не принимаются.</w:t>
      </w:r>
    </w:p>
    <w:p w14:paraId="410B06F1" w14:textId="77777777"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5F1628E9" w14:textId="77777777" w:rsidR="007D6548" w:rsidRDefault="00F45F5D" w:rsidP="00AA1400">
      <w:pPr>
        <w:pStyle w:val="af9"/>
        <w:rPr>
          <w:sz w:val="28"/>
        </w:rPr>
      </w:pPr>
      <w:r>
        <w:rPr>
          <w:sz w:val="28"/>
        </w:rPr>
        <w:t xml:space="preserve">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w:t>
      </w:r>
      <w:r>
        <w:rPr>
          <w:sz w:val="28"/>
        </w:rPr>
        <w:lastRenderedPageBreak/>
        <w:t>отправления. Подтверждение получения документов почтовым отправлением осуществляется росписью представителя Заказчика при получении.</w:t>
      </w:r>
    </w:p>
    <w:p w14:paraId="702C58EB" w14:textId="77777777" w:rsidR="006217BC" w:rsidRPr="00D32FFA" w:rsidRDefault="006217BC" w:rsidP="00AA1400">
      <w:pPr>
        <w:pStyle w:val="af9"/>
        <w:rPr>
          <w:sz w:val="28"/>
        </w:rPr>
      </w:pPr>
    </w:p>
    <w:p w14:paraId="705C2D3F" w14:textId="77777777" w:rsidR="005C58AF" w:rsidRDefault="005C58AF" w:rsidP="00AA1400">
      <w:pPr>
        <w:pStyle w:val="19"/>
        <w:numPr>
          <w:ilvl w:val="1"/>
          <w:numId w:val="36"/>
        </w:numPr>
        <w:ind w:left="0" w:firstLine="709"/>
        <w:outlineLvl w:val="1"/>
        <w:rPr>
          <w:b/>
          <w:szCs w:val="28"/>
        </w:rPr>
      </w:pPr>
      <w:r>
        <w:rPr>
          <w:b/>
          <w:bCs/>
          <w:iCs/>
          <w:szCs w:val="28"/>
        </w:rPr>
        <w:t>Обеспечение Заявки</w:t>
      </w:r>
    </w:p>
    <w:p w14:paraId="1B40D016" w14:textId="77777777"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207B9BC2" w14:textId="77777777"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14:paraId="41132B0E" w14:textId="77777777"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14:paraId="1767A02A" w14:textId="77777777"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14:paraId="7D782A32" w14:textId="77777777" w:rsidR="005C58AF" w:rsidRPr="009361EE"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14:paraId="05F7B030" w14:textId="77777777"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0A2EC3D5"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3F1B842B" w14:textId="77777777"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1DAA2B88"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2454C5F1" w14:textId="77777777"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633A779B"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550B52F8" w14:textId="77777777"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2E7ACFE2"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3885D822"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01C171B0" w14:textId="77777777"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75331E8A" w14:textId="77777777"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4527776A"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161D01D7"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71DC50E5"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14:paraId="2C185F72"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3E1274CD"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6517B4E3"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59834F31"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1D81E5C4"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1B585750" w14:textId="77777777"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271A5A00" w14:textId="77777777" w:rsidR="005C58AF" w:rsidRDefault="005C58AF" w:rsidP="005C58AF">
      <w:pPr>
        <w:autoSpaceDE w:val="0"/>
        <w:ind w:firstLine="397"/>
        <w:jc w:val="both"/>
        <w:rPr>
          <w:b/>
          <w:szCs w:val="28"/>
        </w:rPr>
      </w:pPr>
    </w:p>
    <w:p w14:paraId="38FB85D8" w14:textId="77777777"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244A9320" w14:textId="77777777" w:rsidR="00C257B5" w:rsidRDefault="00255F41">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5BFAFC6E" w14:textId="77777777" w:rsidR="004D6F67" w:rsidRPr="000C37D3" w:rsidRDefault="004D6F67" w:rsidP="004D6F67">
      <w:pPr>
        <w:pStyle w:val="af9"/>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14:paraId="46B2DE94" w14:textId="77777777" w:rsidR="00C257B5" w:rsidRDefault="00255F41">
      <w:pPr>
        <w:pStyle w:val="af9"/>
        <w:numPr>
          <w:ilvl w:val="2"/>
          <w:numId w:val="9"/>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750F24A3" w14:textId="77777777" w:rsidR="00C34C5F" w:rsidRPr="00C34C5F" w:rsidRDefault="004D6F67" w:rsidP="00C34C5F">
      <w:pPr>
        <w:pStyle w:val="af9"/>
        <w:numPr>
          <w:ilvl w:val="2"/>
          <w:numId w:val="9"/>
        </w:numPr>
        <w:ind w:left="0" w:firstLine="709"/>
        <w:rPr>
          <w:sz w:val="28"/>
          <w:szCs w:val="28"/>
        </w:rPr>
      </w:pPr>
      <w:r>
        <w:rPr>
          <w:sz w:val="28"/>
          <w:szCs w:val="28"/>
        </w:rPr>
        <w:lastRenderedPageBreak/>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14:paraId="223953E3" w14:textId="60FD7C8C" w:rsidR="00C257B5" w:rsidRPr="00C34C5F" w:rsidRDefault="00255F41" w:rsidP="00C34C5F">
      <w:pPr>
        <w:pStyle w:val="af9"/>
        <w:numPr>
          <w:ilvl w:val="2"/>
          <w:numId w:val="9"/>
        </w:numPr>
        <w:ind w:left="0" w:firstLine="709"/>
        <w:rPr>
          <w:sz w:val="28"/>
          <w:szCs w:val="28"/>
        </w:rPr>
      </w:pPr>
      <w:r w:rsidRPr="00C34C5F">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7A28EA87" w14:textId="779FDFF2" w:rsidR="004D6F67" w:rsidRPr="00C34C5F" w:rsidRDefault="004D6F67" w:rsidP="00C34C5F">
      <w:pPr>
        <w:pStyle w:val="af9"/>
        <w:numPr>
          <w:ilvl w:val="2"/>
          <w:numId w:val="9"/>
        </w:numPr>
        <w:ind w:left="0" w:firstLine="709"/>
        <w:rPr>
          <w:b/>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4B5F45FE" w14:textId="77777777" w:rsidR="00C34C5F" w:rsidRDefault="00C34C5F" w:rsidP="00C34C5F">
      <w:pPr>
        <w:pStyle w:val="af9"/>
        <w:ind w:left="709" w:firstLine="0"/>
        <w:rPr>
          <w:b/>
          <w:szCs w:val="28"/>
        </w:rPr>
      </w:pPr>
    </w:p>
    <w:p w14:paraId="0EBA250C" w14:textId="77777777" w:rsidR="005C58AF" w:rsidRPr="004B366A" w:rsidRDefault="00AD2E3C" w:rsidP="00AA1400">
      <w:pPr>
        <w:pStyle w:val="19"/>
        <w:numPr>
          <w:ilvl w:val="1"/>
          <w:numId w:val="36"/>
        </w:numPr>
        <w:ind w:left="0" w:firstLine="709"/>
        <w:outlineLvl w:val="1"/>
        <w:rPr>
          <w:b/>
          <w:szCs w:val="28"/>
        </w:rPr>
      </w:pPr>
      <w:r>
        <w:rPr>
          <w:b/>
          <w:szCs w:val="28"/>
        </w:rPr>
        <w:t>Открытие доступа к Заявкам</w:t>
      </w:r>
    </w:p>
    <w:p w14:paraId="162BF555" w14:textId="77777777" w:rsidR="002E43C8" w:rsidRDefault="002E43C8" w:rsidP="002E43C8">
      <w:pPr>
        <w:pStyle w:val="aff6"/>
        <w:numPr>
          <w:ilvl w:val="0"/>
          <w:numId w:val="45"/>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14:paraId="2F6F8BA8" w14:textId="77777777" w:rsidR="002E43C8" w:rsidRDefault="002E43C8" w:rsidP="002E43C8">
      <w:pPr>
        <w:pStyle w:val="aff6"/>
        <w:numPr>
          <w:ilvl w:val="0"/>
          <w:numId w:val="45"/>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14:paraId="654D7456" w14:textId="77777777" w:rsidR="002E43C8" w:rsidRDefault="002E43C8" w:rsidP="002E43C8">
      <w:pPr>
        <w:pStyle w:val="aff6"/>
        <w:numPr>
          <w:ilvl w:val="0"/>
          <w:numId w:val="45"/>
        </w:numPr>
        <w:ind w:left="0" w:firstLine="709"/>
        <w:jc w:val="both"/>
        <w:rPr>
          <w:sz w:val="28"/>
        </w:rPr>
      </w:pPr>
      <w:r>
        <w:rPr>
          <w:sz w:val="28"/>
        </w:rPr>
        <w:t>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с даты его подписания.</w:t>
      </w:r>
    </w:p>
    <w:p w14:paraId="6774EBF2" w14:textId="77777777" w:rsidR="002E43C8" w:rsidRDefault="002E43C8" w:rsidP="002E43C8">
      <w:pPr>
        <w:pStyle w:val="aff6"/>
        <w:numPr>
          <w:ilvl w:val="0"/>
          <w:numId w:val="45"/>
        </w:numPr>
        <w:ind w:left="0" w:firstLine="709"/>
        <w:jc w:val="both"/>
        <w:rPr>
          <w:rFonts w:eastAsia="MS Mincho"/>
          <w:sz w:val="28"/>
        </w:rPr>
      </w:pPr>
      <w:r>
        <w:rPr>
          <w:sz w:val="28"/>
        </w:rPr>
        <w:t>Протокол, составляемый в ходе осуществления процедуры открытия доступа с Заявками, должен содержать следующие сведения</w:t>
      </w:r>
      <w:r>
        <w:rPr>
          <w:rFonts w:eastAsia="MS Mincho"/>
          <w:sz w:val="28"/>
        </w:rPr>
        <w:t>:</w:t>
      </w:r>
    </w:p>
    <w:p w14:paraId="0B8C818D" w14:textId="77777777" w:rsidR="002E43C8" w:rsidRDefault="002E43C8" w:rsidP="002E43C8">
      <w:pPr>
        <w:pStyle w:val="aff6"/>
        <w:numPr>
          <w:ilvl w:val="0"/>
          <w:numId w:val="46"/>
        </w:numPr>
        <w:rPr>
          <w:rFonts w:eastAsia="MS Mincho"/>
          <w:sz w:val="28"/>
        </w:rPr>
      </w:pPr>
      <w:r>
        <w:rPr>
          <w:rFonts w:eastAsia="MS Mincho"/>
          <w:sz w:val="28"/>
        </w:rPr>
        <w:t>дата подписания протокола;</w:t>
      </w:r>
    </w:p>
    <w:p w14:paraId="2852C183" w14:textId="77777777" w:rsidR="002E43C8" w:rsidRDefault="002E43C8" w:rsidP="002E43C8">
      <w:pPr>
        <w:pStyle w:val="aff6"/>
        <w:numPr>
          <w:ilvl w:val="0"/>
          <w:numId w:val="46"/>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14:paraId="09D6766A" w14:textId="77777777" w:rsidR="002E43C8" w:rsidRDefault="002E43C8" w:rsidP="002E43C8">
      <w:pPr>
        <w:pStyle w:val="aff6"/>
        <w:numPr>
          <w:ilvl w:val="0"/>
          <w:numId w:val="46"/>
        </w:numPr>
        <w:rPr>
          <w:rFonts w:eastAsia="MS Mincho"/>
          <w:sz w:val="28"/>
        </w:rPr>
      </w:pPr>
      <w:r>
        <w:rPr>
          <w:rFonts w:eastAsia="MS Mincho"/>
          <w:sz w:val="28"/>
        </w:rPr>
        <w:t>иная информация, при необходимости.</w:t>
      </w:r>
    </w:p>
    <w:p w14:paraId="0389805A" w14:textId="77777777" w:rsidR="00311B95" w:rsidRPr="00C0748C" w:rsidRDefault="00311B95" w:rsidP="00311B95">
      <w:pPr>
        <w:pStyle w:val="aff6"/>
        <w:ind w:left="1429"/>
        <w:rPr>
          <w:rFonts w:eastAsia="MS Mincho"/>
          <w:sz w:val="28"/>
        </w:rPr>
      </w:pPr>
    </w:p>
    <w:p w14:paraId="4D0DA6E1" w14:textId="77777777" w:rsidR="00674404" w:rsidRPr="004B366A" w:rsidRDefault="00674404" w:rsidP="00AA1400">
      <w:pPr>
        <w:pStyle w:val="19"/>
        <w:numPr>
          <w:ilvl w:val="1"/>
          <w:numId w:val="36"/>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14:paraId="1FC7E9B2" w14:textId="77777777" w:rsidR="00BD5B44" w:rsidRPr="00D32FFA" w:rsidRDefault="0063279C" w:rsidP="00F356EB">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535D10FA" w14:textId="77777777" w:rsidR="001749AE" w:rsidRPr="00D32FFA" w:rsidRDefault="001749AE" w:rsidP="00F356EB">
      <w:pPr>
        <w:numPr>
          <w:ilvl w:val="0"/>
          <w:numId w:val="13"/>
        </w:numPr>
        <w:ind w:left="0" w:firstLine="709"/>
        <w:jc w:val="both"/>
        <w:rPr>
          <w:sz w:val="28"/>
          <w:szCs w:val="28"/>
        </w:rPr>
      </w:pPr>
      <w:r>
        <w:rPr>
          <w:sz w:val="28"/>
          <w:szCs w:val="28"/>
        </w:rPr>
        <w:lastRenderedPageBreak/>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14:paraId="34613351" w14:textId="77777777" w:rsidR="00754AD8" w:rsidRPr="00D32FFA"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0FFA84DE" w14:textId="77777777" w:rsidR="00754AD8" w:rsidRPr="00D32FFA"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14:paraId="18C7F558" w14:textId="77777777" w:rsidR="00754AD8" w:rsidRPr="00D32FFA"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14:paraId="4A1BE964" w14:textId="77777777" w:rsidR="00754AD8" w:rsidRPr="00D32FFA"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14:paraId="2BD5728D" w14:textId="77777777" w:rsidR="00754AD8" w:rsidRPr="00D32FFA"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14:paraId="3698612B" w14:textId="77777777"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0ED46F36" w14:textId="77777777" w:rsidR="00243F0F" w:rsidRPr="00D32FFA"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06BB3420" w14:textId="77777777"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14:paraId="56CB6A5E" w14:textId="77777777"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14:paraId="54BC8192" w14:textId="77777777" w:rsidR="000F6875" w:rsidRPr="00D32FFA" w:rsidRDefault="002B5CC4" w:rsidP="00045327">
      <w:pPr>
        <w:pStyle w:val="af9"/>
        <w:rPr>
          <w:sz w:val="28"/>
        </w:rPr>
      </w:pPr>
      <w:r>
        <w:rPr>
          <w:sz w:val="28"/>
        </w:rPr>
        <w:t>- Заявка не соответствует положениям Технического задания;</w:t>
      </w:r>
    </w:p>
    <w:p w14:paraId="5EC3ADAE" w14:textId="77777777" w:rsidR="00243F0F" w:rsidRDefault="002B5CC4" w:rsidP="00045327">
      <w:pPr>
        <w:pStyle w:val="af9"/>
        <w:rPr>
          <w:sz w:val="28"/>
        </w:rPr>
      </w:pPr>
      <w:r>
        <w:rPr>
          <w:sz w:val="28"/>
        </w:rPr>
        <w:lastRenderedPageBreak/>
        <w:t>- Заявка не подписана должным образом в соответствии с требованиями настоящей документации о закупке;</w:t>
      </w:r>
    </w:p>
    <w:p w14:paraId="13EADEC8" w14:textId="77777777" w:rsidR="002B5CC4" w:rsidRPr="00D32FFA" w:rsidRDefault="00C0748C"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347147B8" w14:textId="77777777" w:rsidR="00243F0F" w:rsidRPr="00D32FFA"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78D925FF" w14:textId="77777777" w:rsidR="00243F0F"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14:paraId="3D93A4C4" w14:textId="77777777" w:rsidR="00B060A7" w:rsidRPr="00D32FFA" w:rsidRDefault="00B060A7" w:rsidP="00045327">
      <w:pPr>
        <w:pStyle w:val="af9"/>
        <w:rPr>
          <w:sz w:val="28"/>
        </w:rPr>
      </w:pPr>
      <w:r>
        <w:rPr>
          <w:sz w:val="28"/>
        </w:rPr>
        <w:t>6) невнесения обеспечения Заявки (если документацией о закупке установлено требование о его внесении);</w:t>
      </w:r>
    </w:p>
    <w:p w14:paraId="6424DA3A" w14:textId="77777777" w:rsidR="00243F0F" w:rsidRPr="00D32FFA"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rPr>
        <w:t>.</w:t>
      </w:r>
    </w:p>
    <w:p w14:paraId="74D4D9E7" w14:textId="77777777" w:rsidR="00754AD8"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14:paraId="24B87645" w14:textId="77777777" w:rsidR="00BC4E1E" w:rsidRPr="00D32FFA" w:rsidRDefault="00BC4E1E" w:rsidP="00BC4E1E">
      <w:pPr>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539DF893" w14:textId="77777777" w:rsidR="00754AD8" w:rsidRPr="00D32FFA"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14:paraId="6E56127D" w14:textId="77777777" w:rsidR="00754AD8" w:rsidRPr="00D32FFA"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14:paraId="7710459C" w14:textId="77777777" w:rsidR="00754AD8" w:rsidRDefault="00754AD8" w:rsidP="00F356EB">
      <w:pPr>
        <w:numPr>
          <w:ilvl w:val="0"/>
          <w:numId w:val="13"/>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464B69C8" w14:textId="77777777" w:rsidR="00655386" w:rsidRDefault="00655386" w:rsidP="00F356EB">
      <w:pPr>
        <w:numPr>
          <w:ilvl w:val="0"/>
          <w:numId w:val="13"/>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w:t>
      </w:r>
      <w:r>
        <w:rPr>
          <w:sz w:val="28"/>
          <w:szCs w:val="28"/>
        </w:rPr>
        <w:lastRenderedPageBreak/>
        <w:t>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5625FE17" w14:textId="77777777" w:rsidR="00E3003F" w:rsidRPr="00D32FFA" w:rsidRDefault="00C0748C" w:rsidP="00F356EB">
      <w:pPr>
        <w:numPr>
          <w:ilvl w:val="0"/>
          <w:numId w:val="13"/>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0A91896E" w14:textId="77777777" w:rsidR="00F41AE2" w:rsidRPr="00D32FFA" w:rsidRDefault="00F41AE2" w:rsidP="00045327">
      <w:pPr>
        <w:pStyle w:val="Default"/>
        <w:ind w:firstLine="709"/>
        <w:jc w:val="both"/>
        <w:rPr>
          <w:sz w:val="28"/>
          <w:szCs w:val="28"/>
          <w:lang w:eastAsia="ru-RU"/>
        </w:rPr>
      </w:pPr>
    </w:p>
    <w:p w14:paraId="0C5208F8" w14:textId="77777777"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участников Организатором</w:t>
      </w:r>
    </w:p>
    <w:p w14:paraId="422EDAED" w14:textId="77777777" w:rsidR="00D4516A"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14:paraId="1A917EDB" w14:textId="77777777" w:rsidR="00A161F5"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5ABC5958" w14:textId="77777777"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14:paraId="06BC713E" w14:textId="77777777"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06511D10" w14:textId="77777777"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14:paraId="70D49180" w14:textId="77777777" w:rsidR="007D6548" w:rsidRPr="00D32FFA"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w:t>
      </w:r>
      <w:r>
        <w:rPr>
          <w:sz w:val="28"/>
          <w:szCs w:val="28"/>
        </w:rPr>
        <w:lastRenderedPageBreak/>
        <w:t>порядковый номер присваивается Заявке, которая поступила ранее других Заявок.</w:t>
      </w:r>
    </w:p>
    <w:p w14:paraId="25DEDF87" w14:textId="77777777" w:rsidR="007D6548" w:rsidRPr="00D32FFA"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14:paraId="7231F39D" w14:textId="77777777" w:rsidR="007D6548" w:rsidRPr="00D32FFA"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14:paraId="015BC95F" w14:textId="77777777" w:rsidR="00CA673D" w:rsidRPr="00CA673D"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7"/>
            <w:sz w:val="28"/>
            <w:szCs w:val="28"/>
          </w:rPr>
          <w:t>www.zakupki.gov.ru</w:t>
        </w:r>
      </w:hyperlink>
      <w:r>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14:paraId="3948F464" w14:textId="77777777" w:rsidR="0075124C" w:rsidRDefault="0075124C" w:rsidP="0075124C">
      <w:pPr>
        <w:pStyle w:val="Default"/>
        <w:numPr>
          <w:ilvl w:val="0"/>
          <w:numId w:val="33"/>
        </w:numPr>
        <w:ind w:left="0" w:firstLine="720"/>
        <w:jc w:val="both"/>
        <w:rPr>
          <w:sz w:val="28"/>
          <w:szCs w:val="28"/>
        </w:rPr>
      </w:pPr>
      <w:r>
        <w:rPr>
          <w:sz w:val="28"/>
          <w:szCs w:val="28"/>
        </w:rPr>
        <w:t>дата подписания протокола;</w:t>
      </w:r>
    </w:p>
    <w:p w14:paraId="3ED4609E" w14:textId="77777777"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14:paraId="748B6CDB" w14:textId="77777777"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количества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23DBF722" w14:textId="77777777"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48A4AAA5" w14:textId="77777777"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703346DE" w14:textId="77777777"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14:paraId="7A32A510" w14:textId="77777777" w:rsidR="00C15C57" w:rsidRPr="00C03380" w:rsidRDefault="00760ECD" w:rsidP="00045327">
      <w:pPr>
        <w:pStyle w:val="Default"/>
        <w:numPr>
          <w:ilvl w:val="0"/>
          <w:numId w:val="14"/>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14:paraId="03F33EBE" w14:textId="77777777" w:rsidR="0087611C" w:rsidRPr="00D32FFA" w:rsidRDefault="0087611C" w:rsidP="00045327">
      <w:pPr>
        <w:pStyle w:val="af9"/>
        <w:rPr>
          <w:sz w:val="28"/>
          <w:szCs w:val="28"/>
        </w:rPr>
      </w:pPr>
    </w:p>
    <w:p w14:paraId="25BAB01A" w14:textId="77777777"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14:paraId="0602AE50" w14:textId="77777777" w:rsidR="007D6548" w:rsidRPr="00D32FFA"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2FE5F6E0" w14:textId="77777777" w:rsidR="007D6548" w:rsidRPr="00D32FFA" w:rsidRDefault="00E92117" w:rsidP="00F356EB">
      <w:pPr>
        <w:numPr>
          <w:ilvl w:val="0"/>
          <w:numId w:val="15"/>
        </w:numPr>
        <w:ind w:left="0" w:firstLine="709"/>
        <w:jc w:val="both"/>
        <w:rPr>
          <w:sz w:val="28"/>
          <w:szCs w:val="28"/>
        </w:rPr>
      </w:pPr>
      <w:r>
        <w:rPr>
          <w:sz w:val="28"/>
          <w:szCs w:val="28"/>
        </w:rPr>
        <w:lastRenderedPageBreak/>
        <w:t>Подведение итогов Открытого конкурса проводится Конкурсной комиссией в срок, указанный в пункте 10 Информационной карты.</w:t>
      </w:r>
    </w:p>
    <w:p w14:paraId="243CB19D" w14:textId="77777777"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47769D64" w14:textId="77777777" w:rsidR="007D6548" w:rsidRPr="00A4537F"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14:paraId="2C80D880" w14:textId="77777777"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14:paraId="65FE71CD" w14:textId="77777777" w:rsidR="007D6548" w:rsidRDefault="00E614C1" w:rsidP="00F356EB">
      <w:pPr>
        <w:numPr>
          <w:ilvl w:val="0"/>
          <w:numId w:val="15"/>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14:paraId="6D60B45D" w14:textId="77777777"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14:paraId="31F44D65" w14:textId="77777777"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0449EE0B" w14:textId="77777777"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14:paraId="233DC103"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13225F98" w14:textId="77777777"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w:t>
      </w:r>
      <w:r>
        <w:rPr>
          <w:sz w:val="28"/>
          <w:szCs w:val="28"/>
        </w:rPr>
        <w:lastRenderedPageBreak/>
        <w:t>условиями в любое время до окончания срока подачи предложений с измененными условиями.</w:t>
      </w:r>
    </w:p>
    <w:p w14:paraId="28B9F2FB"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14:paraId="00AB59D5" w14:textId="77777777"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48A20144" w14:textId="77777777"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14:paraId="0A177316"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14:paraId="40A6C8B7"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596EF762"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111561D1" w14:textId="77777777"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14:paraId="7C564206" w14:textId="77777777"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14:paraId="142FDBBD"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0B0DA95F"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26274E78"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4CFA2AD5" w14:textId="77777777" w:rsidR="00370C44" w:rsidRPr="00D32FFA" w:rsidRDefault="00370C44" w:rsidP="00045327">
      <w:pPr>
        <w:pStyle w:val="af9"/>
        <w:tabs>
          <w:tab w:val="left" w:pos="1680"/>
        </w:tabs>
        <w:rPr>
          <w:sz w:val="28"/>
          <w:szCs w:val="28"/>
        </w:rPr>
      </w:pPr>
    </w:p>
    <w:p w14:paraId="344A1408" w14:textId="77777777"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14:paraId="18EF4AE7" w14:textId="77777777"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2F194B26" w14:textId="77777777" w:rsidR="00C257B5" w:rsidRDefault="00255F41">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14:paraId="7864B25D" w14:textId="77777777" w:rsidR="00381CD3" w:rsidRDefault="00381CD3"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4A1B9784" w14:textId="77777777" w:rsidR="00A921CD" w:rsidRDefault="00381CD3" w:rsidP="00381CD3">
      <w:pPr>
        <w:ind w:firstLine="709"/>
        <w:jc w:val="both"/>
        <w:rPr>
          <w:sz w:val="28"/>
          <w:szCs w:val="28"/>
        </w:rPr>
      </w:pPr>
      <w:r>
        <w:rPr>
          <w:sz w:val="28"/>
          <w:szCs w:val="28"/>
        </w:rPr>
        <w:lastRenderedPageBreak/>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1F907500" w14:textId="77777777"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03E556DF" w14:textId="77777777"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104262A3" w14:textId="77777777"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5DCEAE7A" w14:textId="77777777" w:rsidR="001049C1" w:rsidRPr="00D32FFA" w:rsidRDefault="00731B71" w:rsidP="001049C1">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5D085F0D" w14:textId="77777777" w:rsidR="001049C1" w:rsidRPr="00D32FFA" w:rsidRDefault="00D9399B" w:rsidP="001049C1">
      <w:pPr>
        <w:numPr>
          <w:ilvl w:val="0"/>
          <w:numId w:val="16"/>
        </w:numPr>
        <w:ind w:left="0" w:firstLine="709"/>
        <w:jc w:val="both"/>
        <w:rPr>
          <w:sz w:val="28"/>
          <w:szCs w:val="28"/>
        </w:rPr>
      </w:pPr>
      <w:r>
        <w:rPr>
          <w:sz w:val="28"/>
          <w:szCs w:val="28"/>
        </w:rPr>
        <w:lastRenderedPageBreak/>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14:paraId="253362AC" w14:textId="77777777"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14:paraId="3F5D1802" w14:textId="77777777" w:rsidR="001049C1" w:rsidRDefault="001049C1" w:rsidP="001049C1">
      <w:pPr>
        <w:numPr>
          <w:ilvl w:val="0"/>
          <w:numId w:val="16"/>
        </w:numPr>
        <w:ind w:left="0" w:firstLine="709"/>
        <w:jc w:val="both"/>
        <w:rPr>
          <w:sz w:val="28"/>
          <w:szCs w:val="28"/>
        </w:rPr>
      </w:pPr>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14:paraId="716ECF0E" w14:textId="77777777"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14:paraId="430A2D1E" w14:textId="77777777"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14:paraId="7871BA6D" w14:textId="77777777" w:rsidR="0079021D"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3E09E255" w14:textId="77777777" w:rsidR="001049C1" w:rsidRDefault="0079021D" w:rsidP="004558A3">
      <w:pPr>
        <w:numPr>
          <w:ilvl w:val="0"/>
          <w:numId w:val="16"/>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14:paraId="1C3C9EBD" w14:textId="77777777" w:rsidR="008D4CFE" w:rsidRPr="004558A3" w:rsidRDefault="008D4CFE" w:rsidP="008D4CFE">
      <w:pPr>
        <w:ind w:left="709"/>
        <w:jc w:val="both"/>
        <w:rPr>
          <w:sz w:val="28"/>
          <w:szCs w:val="28"/>
        </w:rPr>
      </w:pPr>
    </w:p>
    <w:p w14:paraId="5CA2738D" w14:textId="77777777"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14:paraId="5F37DF95" w14:textId="77777777" w:rsidR="0045708B" w:rsidRPr="00CC064B" w:rsidRDefault="0045708B" w:rsidP="0045708B">
      <w:pPr>
        <w:pStyle w:val="aff6"/>
        <w:numPr>
          <w:ilvl w:val="0"/>
          <w:numId w:val="29"/>
        </w:numPr>
        <w:ind w:left="0" w:firstLine="709"/>
        <w:jc w:val="both"/>
        <w:rPr>
          <w:sz w:val="28"/>
          <w:szCs w:val="28"/>
        </w:rPr>
      </w:pPr>
      <w:r>
        <w:rPr>
          <w:rFonts w:eastAsia="MS Mincho"/>
          <w:sz w:val="28"/>
          <w:szCs w:val="28"/>
        </w:rPr>
        <w:lastRenderedPageBreak/>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14:paraId="7D893E87" w14:textId="77777777" w:rsidR="0045708B" w:rsidRPr="00450672" w:rsidRDefault="0045708B" w:rsidP="0045708B">
      <w:pPr>
        <w:pStyle w:val="aff6"/>
        <w:numPr>
          <w:ilvl w:val="0"/>
          <w:numId w:val="2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14:paraId="1530B45C" w14:textId="77777777" w:rsidR="0045708B" w:rsidRPr="00450672" w:rsidRDefault="0045708B"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0883F5E2"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497C8504"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4907C0D8"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497E08DE" w14:textId="77777777" w:rsidR="0045708B" w:rsidRPr="0078268F" w:rsidRDefault="0045708B" w:rsidP="0045708B">
      <w:pPr>
        <w:pStyle w:val="aff6"/>
        <w:numPr>
          <w:ilvl w:val="0"/>
          <w:numId w:val="29"/>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 или Участником со вторым порядковым номером.</w:t>
      </w:r>
    </w:p>
    <w:p w14:paraId="032703CB" w14:textId="77777777" w:rsidR="0045708B" w:rsidRPr="006B528B" w:rsidRDefault="0045708B" w:rsidP="0045708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0AC93FBE" w14:textId="77777777" w:rsidR="0045708B" w:rsidRPr="00BC54B6"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659F09F4" w14:textId="77777777" w:rsidR="0045708B" w:rsidRPr="00CC0633" w:rsidRDefault="0045708B" w:rsidP="0045708B">
      <w:pPr>
        <w:pStyle w:val="aff6"/>
        <w:numPr>
          <w:ilvl w:val="0"/>
          <w:numId w:val="29"/>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14:paraId="214DD3BD" w14:textId="77777777" w:rsidR="0045708B" w:rsidRPr="00BC54B6" w:rsidRDefault="00D151F3" w:rsidP="0045708B">
      <w:pPr>
        <w:pStyle w:val="aff6"/>
        <w:numPr>
          <w:ilvl w:val="0"/>
          <w:numId w:val="29"/>
        </w:numPr>
        <w:ind w:left="0" w:firstLine="709"/>
        <w:jc w:val="both"/>
        <w:rPr>
          <w:sz w:val="28"/>
          <w:szCs w:val="28"/>
        </w:rPr>
      </w:pPr>
      <w:r>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41C0B8C0" w14:textId="77777777"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197C7558" w14:textId="77777777" w:rsidR="00D83DFB" w:rsidRDefault="00D83DFB" w:rsidP="00D83DFB">
      <w:pPr>
        <w:pStyle w:val="aff6"/>
        <w:ind w:left="709"/>
        <w:jc w:val="both"/>
        <w:rPr>
          <w:sz w:val="28"/>
          <w:szCs w:val="28"/>
        </w:rPr>
      </w:pPr>
    </w:p>
    <w:p w14:paraId="56AE7168"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7D4184B6" w14:textId="77777777" w:rsidR="00D83DFB" w:rsidRPr="002C3FF9" w:rsidRDefault="00D83DFB" w:rsidP="00D83DFB">
      <w:pPr>
        <w:ind w:firstLine="709"/>
        <w:jc w:val="both"/>
        <w:rPr>
          <w:b/>
          <w:sz w:val="28"/>
          <w:szCs w:val="28"/>
          <w:highlight w:val="cyan"/>
        </w:rPr>
      </w:pPr>
    </w:p>
    <w:p w14:paraId="558D2377" w14:textId="77777777" w:rsidR="00255F41" w:rsidRPr="00DD234B" w:rsidRDefault="00255F41" w:rsidP="00255F41">
      <w:pPr>
        <w:ind w:firstLine="709"/>
        <w:jc w:val="both"/>
        <w:rPr>
          <w:sz w:val="28"/>
          <w:szCs w:val="28"/>
          <w:highlight w:val="cyan"/>
        </w:rPr>
      </w:pPr>
      <w:r>
        <w:rPr>
          <w:sz w:val="28"/>
          <w:szCs w:val="28"/>
        </w:rPr>
        <w:t>Открытый конкурс в электронной форме на оказание услуг с использованием справочно-правовой системы КонсультантПлюс серии МСВУД и серии VIP (услуги по адаптации и сопровождению экземпляра(ов) Системы(м) cерии МСВУД и серии VIP), а также предоставление лицензии на использование данных Систем серии МСВУД.</w:t>
      </w:r>
    </w:p>
    <w:p w14:paraId="2296750F" w14:textId="77777777" w:rsidR="00255F41" w:rsidRPr="00B557AD" w:rsidRDefault="00255F41" w:rsidP="00255F41">
      <w:pPr>
        <w:numPr>
          <w:ilvl w:val="1"/>
          <w:numId w:val="47"/>
        </w:numPr>
        <w:suppressAutoHyphens w:val="0"/>
        <w:spacing w:before="200" w:after="120"/>
        <w:ind w:left="0" w:firstLine="709"/>
        <w:rPr>
          <w:b/>
          <w:sz w:val="28"/>
          <w:szCs w:val="28"/>
        </w:rPr>
      </w:pPr>
      <w:r>
        <w:rPr>
          <w:b/>
          <w:sz w:val="28"/>
          <w:szCs w:val="28"/>
        </w:rPr>
        <w:t>Общие положения и понятия</w:t>
      </w:r>
    </w:p>
    <w:p w14:paraId="0115785A" w14:textId="77777777" w:rsidR="00255F41" w:rsidRDefault="00255F41" w:rsidP="00255F41">
      <w:pPr>
        <w:widowControl w:val="0"/>
        <w:numPr>
          <w:ilvl w:val="0"/>
          <w:numId w:val="51"/>
        </w:numPr>
        <w:tabs>
          <w:tab w:val="left" w:pos="708"/>
        </w:tabs>
        <w:suppressAutoHyphens w:val="0"/>
        <w:ind w:left="0" w:firstLine="709"/>
        <w:jc w:val="both"/>
        <w:rPr>
          <w:rFonts w:ascii="PragmaticaCondCTT" w:eastAsia="PragmaticaCondCTT" w:hAnsi="PragmaticaCondCTT" w:cs="PragmaticaCondCTT"/>
          <w:sz w:val="28"/>
          <w:szCs w:val="28"/>
        </w:rPr>
      </w:pPr>
      <w:r>
        <w:rPr>
          <w:sz w:val="28"/>
          <w:szCs w:val="28"/>
        </w:rPr>
        <w:t xml:space="preserve">Система КонсультантПлюс (далее </w:t>
      </w:r>
      <w:r>
        <w:rPr>
          <w:sz w:val="28"/>
          <w:szCs w:val="28"/>
        </w:rPr>
        <w:noBreakHyphen/>
        <w:t xml:space="preserve"> Система) </w:t>
      </w:r>
      <w:r>
        <w:rPr>
          <w:sz w:val="28"/>
          <w:szCs w:val="28"/>
        </w:rPr>
        <w:noBreakHyphen/>
        <w:t xml:space="preserve"> совокупность многофункциональной программы для ЭВМ и набора текстовой информации (программное средство, информационный продукт вычислительной техники).</w:t>
      </w:r>
    </w:p>
    <w:p w14:paraId="2FB6B524" w14:textId="77777777" w:rsidR="00255F41" w:rsidRDefault="00255F41" w:rsidP="00255F41">
      <w:pPr>
        <w:widowControl w:val="0"/>
        <w:numPr>
          <w:ilvl w:val="0"/>
          <w:numId w:val="51"/>
        </w:numPr>
        <w:tabs>
          <w:tab w:val="left" w:pos="708"/>
        </w:tabs>
        <w:suppressAutoHyphens w:val="0"/>
        <w:ind w:left="0" w:firstLine="709"/>
        <w:jc w:val="both"/>
        <w:rPr>
          <w:rFonts w:ascii="PragmaticaCondCTT" w:eastAsia="PragmaticaCondCTT" w:hAnsi="PragmaticaCondCTT" w:cs="PragmaticaCondCTT"/>
          <w:sz w:val="28"/>
          <w:szCs w:val="28"/>
        </w:rPr>
      </w:pPr>
      <w:r>
        <w:rPr>
          <w:sz w:val="28"/>
          <w:szCs w:val="28"/>
        </w:rPr>
        <w:t xml:space="preserve">Экземпляр Системы </w:t>
      </w:r>
      <w:r>
        <w:rPr>
          <w:sz w:val="28"/>
          <w:szCs w:val="28"/>
        </w:rPr>
        <w:noBreakHyphen/>
        <w:t xml:space="preserve"> копия Системы КонсультантПлюс на материальном носителе, позволяющая Заказчику получать необходимую информацию. Экземпляр Системы не позволяет изменять и передавать полученную информацию.</w:t>
      </w:r>
    </w:p>
    <w:p w14:paraId="0F4FF282" w14:textId="77777777" w:rsidR="00255F41" w:rsidRDefault="00255F41" w:rsidP="00255F41">
      <w:pPr>
        <w:widowControl w:val="0"/>
        <w:numPr>
          <w:ilvl w:val="0"/>
          <w:numId w:val="51"/>
        </w:numPr>
        <w:tabs>
          <w:tab w:val="left" w:pos="708"/>
        </w:tabs>
        <w:suppressAutoHyphens w:val="0"/>
        <w:ind w:left="0" w:firstLine="709"/>
        <w:jc w:val="both"/>
        <w:rPr>
          <w:rFonts w:ascii="PragmaticaCondCTT" w:eastAsia="PragmaticaCondCTT" w:hAnsi="PragmaticaCondCTT" w:cs="PragmaticaCondCTT"/>
          <w:sz w:val="28"/>
          <w:szCs w:val="28"/>
        </w:rPr>
      </w:pPr>
      <w:r>
        <w:rPr>
          <w:sz w:val="28"/>
          <w:szCs w:val="28"/>
        </w:rPr>
        <w:t xml:space="preserve">Регистрация экземпляра Системы на компьютере Заказчика </w:t>
      </w:r>
      <w:r>
        <w:rPr>
          <w:sz w:val="28"/>
          <w:szCs w:val="28"/>
        </w:rPr>
        <w:noBreakHyphen/>
        <w:t xml:space="preserve"> процедура, при которой запоминаются параметры конкретного компьютера Заказчика и генерируется цифровой код, после принятия которого экземпляр Системы становится работоспособным на данном компьютере.</w:t>
      </w:r>
    </w:p>
    <w:p w14:paraId="09172EB3" w14:textId="77777777" w:rsidR="00255F41" w:rsidRDefault="00255F41" w:rsidP="00255F41">
      <w:pPr>
        <w:widowControl w:val="0"/>
        <w:numPr>
          <w:ilvl w:val="0"/>
          <w:numId w:val="51"/>
        </w:numPr>
        <w:tabs>
          <w:tab w:val="left" w:pos="708"/>
        </w:tabs>
        <w:suppressAutoHyphens w:val="0"/>
        <w:ind w:left="0" w:firstLine="709"/>
        <w:jc w:val="both"/>
        <w:rPr>
          <w:rFonts w:ascii="PragmaticaCondCTT" w:eastAsia="PragmaticaCondCTT" w:hAnsi="PragmaticaCondCTT" w:cs="PragmaticaCondCTT"/>
          <w:sz w:val="28"/>
          <w:szCs w:val="28"/>
        </w:rPr>
      </w:pPr>
      <w:r>
        <w:rPr>
          <w:sz w:val="28"/>
          <w:szCs w:val="28"/>
        </w:rPr>
        <w:t xml:space="preserve">Локальная вычислительная сеть (ЛВС) </w:t>
      </w:r>
      <w:r>
        <w:rPr>
          <w:sz w:val="28"/>
          <w:szCs w:val="28"/>
        </w:rPr>
        <w:noBreakHyphen/>
        <w:t xml:space="preserve"> это вычислительная сеть, соединяющая 2 (две) или более ЭВМ (возможно, разного типа), расположенные в пределах 1 (одного) здания или нескольких соседних зданий.</w:t>
      </w:r>
    </w:p>
    <w:p w14:paraId="59672D1B" w14:textId="77777777" w:rsidR="00255F41" w:rsidRDefault="00255F41" w:rsidP="00255F41">
      <w:pPr>
        <w:widowControl w:val="0"/>
        <w:numPr>
          <w:ilvl w:val="0"/>
          <w:numId w:val="51"/>
        </w:numPr>
        <w:tabs>
          <w:tab w:val="left" w:pos="708"/>
        </w:tabs>
        <w:suppressAutoHyphens w:val="0"/>
        <w:ind w:left="0" w:firstLine="709"/>
        <w:jc w:val="both"/>
        <w:rPr>
          <w:sz w:val="28"/>
          <w:szCs w:val="28"/>
        </w:rPr>
      </w:pPr>
      <w:r>
        <w:rPr>
          <w:sz w:val="28"/>
          <w:szCs w:val="28"/>
        </w:rPr>
        <w:t xml:space="preserve">Одновременный доступ к Системе (далее </w:t>
      </w:r>
      <w:r>
        <w:rPr>
          <w:sz w:val="28"/>
          <w:szCs w:val="28"/>
        </w:rPr>
        <w:noBreakHyphen/>
        <w:t xml:space="preserve"> ОД) </w:t>
      </w:r>
      <w:r>
        <w:rPr>
          <w:sz w:val="28"/>
          <w:szCs w:val="28"/>
        </w:rPr>
        <w:noBreakHyphen/>
        <w:t xml:space="preserve"> режим использования Системы, при котором доступ к Системе осуществляется одновременно с 2 (двух) и более ЭВМ одной или нескольких ЛВС.</w:t>
      </w:r>
    </w:p>
    <w:p w14:paraId="663A3D1C" w14:textId="77777777" w:rsidR="00255F41" w:rsidRDefault="00255F41" w:rsidP="00255F41">
      <w:pPr>
        <w:widowControl w:val="0"/>
        <w:numPr>
          <w:ilvl w:val="0"/>
          <w:numId w:val="51"/>
        </w:numPr>
        <w:tabs>
          <w:tab w:val="left" w:pos="708"/>
        </w:tabs>
        <w:suppressAutoHyphens w:val="0"/>
        <w:ind w:left="0" w:firstLine="709"/>
        <w:jc w:val="both"/>
        <w:rPr>
          <w:sz w:val="28"/>
          <w:szCs w:val="28"/>
        </w:rPr>
      </w:pPr>
      <w:r>
        <w:rPr>
          <w:sz w:val="28"/>
          <w:szCs w:val="28"/>
        </w:rPr>
        <w:t xml:space="preserve">Число одновременных доступов (далее </w:t>
      </w:r>
      <w:r>
        <w:rPr>
          <w:sz w:val="28"/>
          <w:szCs w:val="28"/>
        </w:rPr>
        <w:noBreakHyphen/>
        <w:t xml:space="preserve"> число ОД) </w:t>
      </w:r>
      <w:r>
        <w:rPr>
          <w:sz w:val="28"/>
          <w:szCs w:val="28"/>
        </w:rPr>
        <w:noBreakHyphen/>
        <w:t xml:space="preserve"> параметр Системы, определяющий максимальное количество ЭВМ, с которых может быть осуществлен одновременный доступ к Системе.</w:t>
      </w:r>
    </w:p>
    <w:p w14:paraId="63474AAA" w14:textId="39C93CAE" w:rsidR="00C07B17" w:rsidRDefault="00255F41" w:rsidP="00255F41">
      <w:pPr>
        <w:numPr>
          <w:ilvl w:val="0"/>
          <w:numId w:val="51"/>
        </w:numPr>
        <w:suppressAutoHyphens w:val="0"/>
        <w:ind w:left="0" w:firstLine="709"/>
        <w:jc w:val="both"/>
        <w:rPr>
          <w:sz w:val="28"/>
          <w:szCs w:val="28"/>
        </w:rPr>
      </w:pPr>
      <w:r>
        <w:rPr>
          <w:sz w:val="28"/>
          <w:szCs w:val="28"/>
        </w:rPr>
        <w:t xml:space="preserve">Серия МСВУД </w:t>
      </w:r>
      <w:r>
        <w:rPr>
          <w:sz w:val="28"/>
          <w:szCs w:val="28"/>
        </w:rPr>
        <w:noBreakHyphen/>
        <w:t xml:space="preserve"> Межрегиональная сетевая версия в удаленном доступе (далее </w:t>
      </w:r>
      <w:r>
        <w:rPr>
          <w:sz w:val="28"/>
          <w:szCs w:val="28"/>
        </w:rPr>
        <w:noBreakHyphen/>
        <w:t xml:space="preserve"> МСВУД).</w:t>
      </w:r>
    </w:p>
    <w:p w14:paraId="7829A531" w14:textId="77777777" w:rsidR="00C07B17" w:rsidRDefault="00C07B17">
      <w:pPr>
        <w:suppressAutoHyphens w:val="0"/>
        <w:rPr>
          <w:sz w:val="28"/>
          <w:szCs w:val="28"/>
        </w:rPr>
      </w:pPr>
      <w:r>
        <w:rPr>
          <w:sz w:val="28"/>
          <w:szCs w:val="28"/>
        </w:rPr>
        <w:br w:type="page"/>
      </w:r>
    </w:p>
    <w:p w14:paraId="41084063" w14:textId="77777777" w:rsidR="00255F41" w:rsidRPr="00B557AD" w:rsidRDefault="00255F41" w:rsidP="00255F41">
      <w:pPr>
        <w:numPr>
          <w:ilvl w:val="1"/>
          <w:numId w:val="47"/>
        </w:numPr>
        <w:suppressAutoHyphens w:val="0"/>
        <w:spacing w:before="200" w:after="120"/>
        <w:ind w:left="0" w:firstLine="709"/>
        <w:rPr>
          <w:b/>
          <w:sz w:val="28"/>
          <w:szCs w:val="28"/>
        </w:rPr>
      </w:pPr>
      <w:r>
        <w:rPr>
          <w:b/>
          <w:sz w:val="28"/>
          <w:szCs w:val="28"/>
        </w:rPr>
        <w:lastRenderedPageBreak/>
        <w:t>Требования к услугам</w:t>
      </w:r>
    </w:p>
    <w:p w14:paraId="6920A915" w14:textId="77777777" w:rsidR="00084FAC" w:rsidRDefault="00255F41" w:rsidP="00084FAC">
      <w:pPr>
        <w:pStyle w:val="aff6"/>
        <w:numPr>
          <w:ilvl w:val="2"/>
          <w:numId w:val="58"/>
        </w:numPr>
        <w:ind w:left="0" w:firstLine="709"/>
        <w:jc w:val="both"/>
        <w:rPr>
          <w:sz w:val="28"/>
          <w:szCs w:val="28"/>
        </w:rPr>
      </w:pPr>
      <w:r w:rsidRPr="00084FAC">
        <w:rPr>
          <w:sz w:val="28"/>
          <w:szCs w:val="28"/>
        </w:rPr>
        <w:t>Оказание услуг по предмету настоящего Открытого конкурса должно осуществляться исполнителем с использованием С</w:t>
      </w:r>
      <w:r w:rsidR="00084FAC" w:rsidRPr="00084FAC">
        <w:rPr>
          <w:sz w:val="28"/>
          <w:szCs w:val="28"/>
        </w:rPr>
        <w:t>истемы серии МСВУД и серии VIP.</w:t>
      </w:r>
    </w:p>
    <w:p w14:paraId="045D30CB" w14:textId="77777777" w:rsidR="00084FAC" w:rsidRDefault="00255F41" w:rsidP="00084FAC">
      <w:pPr>
        <w:pStyle w:val="aff6"/>
        <w:numPr>
          <w:ilvl w:val="2"/>
          <w:numId w:val="58"/>
        </w:numPr>
        <w:ind w:left="0" w:firstLine="709"/>
        <w:jc w:val="both"/>
        <w:rPr>
          <w:sz w:val="28"/>
          <w:szCs w:val="28"/>
        </w:rPr>
      </w:pPr>
      <w:r w:rsidRPr="00084FAC">
        <w:rPr>
          <w:sz w:val="28"/>
          <w:szCs w:val="28"/>
        </w:rPr>
        <w:t>Оказание услуг с использованием Системы серии МСВУД (услуги по адаптации и сопровождению экземпляра(ов) Системы(м) Серии МСВУД) c числом ОД равным 50.</w:t>
      </w:r>
    </w:p>
    <w:p w14:paraId="393DECDD" w14:textId="06259AEA" w:rsidR="00255F41" w:rsidRPr="00084FAC" w:rsidRDefault="00255F41" w:rsidP="00084FAC">
      <w:pPr>
        <w:pStyle w:val="aff6"/>
        <w:numPr>
          <w:ilvl w:val="2"/>
          <w:numId w:val="58"/>
        </w:numPr>
        <w:ind w:left="0" w:firstLine="709"/>
        <w:jc w:val="both"/>
        <w:rPr>
          <w:sz w:val="28"/>
          <w:szCs w:val="28"/>
        </w:rPr>
      </w:pPr>
      <w:r w:rsidRPr="00084FAC">
        <w:rPr>
          <w:sz w:val="28"/>
          <w:szCs w:val="28"/>
        </w:rPr>
        <w:t>Перечень и количество экземпляров Системы серии МСВУД указаны в Таблице №1.</w:t>
      </w:r>
    </w:p>
    <w:p w14:paraId="22E86486" w14:textId="77777777" w:rsidR="00255F41" w:rsidRDefault="00255F41" w:rsidP="00255F41">
      <w:pPr>
        <w:ind w:hanging="180"/>
        <w:jc w:val="right"/>
        <w:rPr>
          <w:sz w:val="28"/>
          <w:szCs w:val="28"/>
        </w:rPr>
      </w:pPr>
      <w:r>
        <w:rPr>
          <w:sz w:val="28"/>
          <w:szCs w:val="28"/>
        </w:rPr>
        <w:t>Таблица №1</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620"/>
        <w:gridCol w:w="1458"/>
        <w:gridCol w:w="1776"/>
      </w:tblGrid>
      <w:tr w:rsidR="00255F41" w14:paraId="58BFFF8D" w14:textId="77777777" w:rsidTr="00255F41">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48653674" w14:textId="77777777" w:rsidR="00255F41" w:rsidRPr="00B569F5" w:rsidRDefault="00255F41" w:rsidP="00255F41">
            <w:pPr>
              <w:rPr>
                <w:b/>
              </w:rPr>
            </w:pPr>
            <w:r>
              <w:rPr>
                <w:b/>
              </w:rPr>
              <w:t>Название экземпляра Системы КонсультантПлюс Серии МСВУД</w:t>
            </w:r>
          </w:p>
        </w:tc>
        <w:tc>
          <w:tcPr>
            <w:tcW w:w="0" w:type="auto"/>
            <w:tcBorders>
              <w:top w:val="single" w:sz="6" w:space="0" w:color="000000"/>
              <w:left w:val="single" w:sz="6" w:space="0" w:color="000000"/>
              <w:bottom w:val="single" w:sz="6" w:space="0" w:color="000000"/>
              <w:right w:val="single" w:sz="6" w:space="0" w:color="000000"/>
            </w:tcBorders>
            <w:vAlign w:val="center"/>
          </w:tcPr>
          <w:p w14:paraId="6DE6EECF" w14:textId="77777777" w:rsidR="00255F41" w:rsidRPr="00B569F5" w:rsidRDefault="00255F41" w:rsidP="00255F41">
            <w:pPr>
              <w:rPr>
                <w:b/>
              </w:rPr>
            </w:pPr>
            <w:r>
              <w:rPr>
                <w:b/>
              </w:rPr>
              <w:t>Тип Системы</w:t>
            </w:r>
          </w:p>
        </w:tc>
        <w:tc>
          <w:tcPr>
            <w:tcW w:w="0" w:type="auto"/>
            <w:tcBorders>
              <w:top w:val="single" w:sz="6" w:space="0" w:color="000000"/>
              <w:left w:val="single" w:sz="6" w:space="0" w:color="000000"/>
              <w:bottom w:val="single" w:sz="6" w:space="0" w:color="000000"/>
              <w:right w:val="single" w:sz="6" w:space="0" w:color="000000"/>
            </w:tcBorders>
            <w:vAlign w:val="center"/>
          </w:tcPr>
          <w:p w14:paraId="4F645FE7" w14:textId="77777777" w:rsidR="00255F41" w:rsidRPr="00B569F5" w:rsidRDefault="00255F41" w:rsidP="00255F41">
            <w:pPr>
              <w:rPr>
                <w:b/>
              </w:rPr>
            </w:pPr>
            <w:r>
              <w:rPr>
                <w:b/>
              </w:rPr>
              <w:t>Количество</w:t>
            </w:r>
          </w:p>
        </w:tc>
      </w:tr>
      <w:tr w:rsidR="00255F41" w14:paraId="6469ECB2" w14:textId="77777777" w:rsidTr="00255F41">
        <w:trPr>
          <w:jc w:val="center"/>
        </w:trPr>
        <w:tc>
          <w:tcPr>
            <w:tcW w:w="0" w:type="auto"/>
            <w:tcBorders>
              <w:top w:val="single" w:sz="6" w:space="0" w:color="000000"/>
              <w:left w:val="single" w:sz="6" w:space="0" w:color="000000"/>
              <w:bottom w:val="single" w:sz="6" w:space="0" w:color="000000"/>
              <w:right w:val="single" w:sz="6" w:space="0" w:color="000000"/>
            </w:tcBorders>
          </w:tcPr>
          <w:p w14:paraId="58BBADDF" w14:textId="77777777" w:rsidR="00255F41" w:rsidRDefault="00255F41" w:rsidP="00255F41">
            <w:pPr>
              <w:jc w:val="both"/>
              <w:rPr>
                <w:rFonts w:ascii="PragmaticaCondCTT" w:eastAsia="PragmaticaCondCTT" w:hAnsi="PragmaticaCondCTT" w:cs="PragmaticaCondCTT"/>
              </w:rPr>
            </w:pPr>
            <w:r>
              <w:rPr>
                <w:rFonts w:ascii="PragmaticaCondCTT" w:eastAsia="PragmaticaCondCTT" w:hAnsi="PragmaticaCondCTT" w:cs="PragmaticaCondCTT"/>
              </w:rPr>
              <w:t>СПС Консультант Бизнес: Версия Проф</w:t>
            </w:r>
          </w:p>
        </w:tc>
        <w:tc>
          <w:tcPr>
            <w:tcW w:w="0" w:type="auto"/>
            <w:tcBorders>
              <w:top w:val="single" w:sz="6" w:space="0" w:color="000000"/>
              <w:left w:val="single" w:sz="6" w:space="0" w:color="000000"/>
              <w:bottom w:val="single" w:sz="6" w:space="0" w:color="000000"/>
              <w:right w:val="single" w:sz="6" w:space="0" w:color="000000"/>
            </w:tcBorders>
          </w:tcPr>
          <w:p w14:paraId="330A2233" w14:textId="77777777" w:rsidR="00255F41" w:rsidRDefault="00255F41" w:rsidP="00255F41">
            <w:r>
              <w:t>сетевая</w:t>
            </w:r>
          </w:p>
        </w:tc>
        <w:tc>
          <w:tcPr>
            <w:tcW w:w="0" w:type="auto"/>
            <w:tcBorders>
              <w:top w:val="single" w:sz="6" w:space="0" w:color="000000"/>
              <w:left w:val="single" w:sz="6" w:space="0" w:color="000000"/>
              <w:bottom w:val="single" w:sz="6" w:space="0" w:color="000000"/>
              <w:right w:val="single" w:sz="6" w:space="0" w:color="000000"/>
            </w:tcBorders>
          </w:tcPr>
          <w:p w14:paraId="26CEBE5E" w14:textId="77777777" w:rsidR="00255F41" w:rsidRDefault="00255F41" w:rsidP="00255F41">
            <w:r>
              <w:t>1 ( одна )</w:t>
            </w:r>
          </w:p>
        </w:tc>
      </w:tr>
      <w:tr w:rsidR="00255F41" w14:paraId="7D069B7D" w14:textId="77777777" w:rsidTr="00255F41">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4EAA4C9E" w14:textId="77777777" w:rsidR="00255F41" w:rsidRDefault="00255F41" w:rsidP="00255F41">
            <w:pPr>
              <w:jc w:val="both"/>
            </w:pPr>
            <w:r>
              <w:rPr>
                <w:rFonts w:ascii="PragmaticaCondCTT" w:eastAsia="PragmaticaCondCTT" w:hAnsi="PragmaticaCondCTT" w:cs="PragmaticaCondCTT"/>
              </w:rPr>
              <w:t>СПС КонсультантПлюс: Сводное региональное законодательство</w:t>
            </w:r>
          </w:p>
        </w:tc>
        <w:tc>
          <w:tcPr>
            <w:tcW w:w="0" w:type="auto"/>
            <w:tcBorders>
              <w:top w:val="single" w:sz="6" w:space="0" w:color="000000"/>
              <w:left w:val="single" w:sz="6" w:space="0" w:color="000000"/>
              <w:bottom w:val="single" w:sz="6" w:space="0" w:color="000000"/>
              <w:right w:val="single" w:sz="6" w:space="0" w:color="000000"/>
            </w:tcBorders>
          </w:tcPr>
          <w:p w14:paraId="764A2F13" w14:textId="77777777" w:rsidR="00255F41" w:rsidRDefault="00255F41" w:rsidP="00255F41">
            <w:r>
              <w:t>сетевая</w:t>
            </w:r>
          </w:p>
        </w:tc>
        <w:tc>
          <w:tcPr>
            <w:tcW w:w="0" w:type="auto"/>
            <w:tcBorders>
              <w:top w:val="single" w:sz="6" w:space="0" w:color="000000"/>
              <w:left w:val="single" w:sz="6" w:space="0" w:color="000000"/>
              <w:bottom w:val="single" w:sz="6" w:space="0" w:color="000000"/>
              <w:right w:val="single" w:sz="6" w:space="0" w:color="000000"/>
            </w:tcBorders>
          </w:tcPr>
          <w:p w14:paraId="16FCD867" w14:textId="77777777" w:rsidR="00255F41" w:rsidRDefault="00255F41" w:rsidP="00255F41">
            <w:r>
              <w:t>1 ( одна )</w:t>
            </w:r>
          </w:p>
        </w:tc>
      </w:tr>
      <w:tr w:rsidR="00255F41" w14:paraId="33BE80DA" w14:textId="77777777" w:rsidTr="00255F41">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018813D5" w14:textId="77777777" w:rsidR="00255F41" w:rsidRDefault="00255F41" w:rsidP="00255F41">
            <w:pPr>
              <w:jc w:val="both"/>
              <w:rPr>
                <w:rFonts w:ascii="PragmaticaCondCTT" w:eastAsia="PragmaticaCondCTT" w:hAnsi="PragmaticaCondCTT" w:cs="PragmaticaCondCTT"/>
              </w:rPr>
            </w:pPr>
            <w:r>
              <w:rPr>
                <w:rFonts w:ascii="PragmaticaCondCTT" w:eastAsia="PragmaticaCondCTT" w:hAnsi="PragmaticaCondCTT" w:cs="PragmaticaCondCTT"/>
              </w:rPr>
              <w:t xml:space="preserve">СПС КонсультантАрбитраж:Арбитражные суды всех округов </w:t>
            </w:r>
          </w:p>
        </w:tc>
        <w:tc>
          <w:tcPr>
            <w:tcW w:w="0" w:type="auto"/>
            <w:tcBorders>
              <w:top w:val="single" w:sz="6" w:space="0" w:color="000000"/>
              <w:left w:val="single" w:sz="6" w:space="0" w:color="000000"/>
              <w:bottom w:val="single" w:sz="6" w:space="0" w:color="000000"/>
              <w:right w:val="single" w:sz="6" w:space="0" w:color="000000"/>
            </w:tcBorders>
          </w:tcPr>
          <w:p w14:paraId="5C6D8AF3" w14:textId="77777777" w:rsidR="00255F41" w:rsidRDefault="00255F41" w:rsidP="00255F41">
            <w:r>
              <w:t>сетевая</w:t>
            </w:r>
          </w:p>
        </w:tc>
        <w:tc>
          <w:tcPr>
            <w:tcW w:w="0" w:type="auto"/>
            <w:tcBorders>
              <w:top w:val="single" w:sz="6" w:space="0" w:color="000000"/>
              <w:left w:val="single" w:sz="6" w:space="0" w:color="000000"/>
              <w:bottom w:val="single" w:sz="6" w:space="0" w:color="000000"/>
              <w:right w:val="single" w:sz="6" w:space="0" w:color="000000"/>
            </w:tcBorders>
          </w:tcPr>
          <w:p w14:paraId="71786B6F" w14:textId="77777777" w:rsidR="00255F41" w:rsidRDefault="00255F41" w:rsidP="00255F41">
            <w:r>
              <w:t>1 ( одна )</w:t>
            </w:r>
          </w:p>
        </w:tc>
      </w:tr>
      <w:tr w:rsidR="00255F41" w14:paraId="6C4A6CFF" w14:textId="77777777" w:rsidTr="00255F41">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2E620B08" w14:textId="77777777" w:rsidR="00255F41" w:rsidRDefault="00255F41" w:rsidP="00255F41">
            <w:pPr>
              <w:jc w:val="both"/>
              <w:rPr>
                <w:rFonts w:ascii="PragmaticaCondCTT" w:eastAsia="PragmaticaCondCTT" w:hAnsi="PragmaticaCondCTT" w:cs="PragmaticaCondCTT"/>
              </w:rPr>
            </w:pPr>
            <w:r>
              <w:rPr>
                <w:rFonts w:ascii="PragmaticaCondCTT" w:eastAsia="PragmaticaCondCTT" w:hAnsi="PragmaticaCondCTT" w:cs="PragmaticaCondCTT"/>
              </w:rPr>
              <w:t>СПС КонсультантПлюс: Эксперт-приложение</w:t>
            </w:r>
          </w:p>
        </w:tc>
        <w:tc>
          <w:tcPr>
            <w:tcW w:w="0" w:type="auto"/>
            <w:tcBorders>
              <w:top w:val="single" w:sz="6" w:space="0" w:color="000000"/>
              <w:left w:val="single" w:sz="6" w:space="0" w:color="000000"/>
              <w:bottom w:val="single" w:sz="6" w:space="0" w:color="000000"/>
              <w:right w:val="single" w:sz="6" w:space="0" w:color="000000"/>
            </w:tcBorders>
          </w:tcPr>
          <w:p w14:paraId="024DF199" w14:textId="77777777" w:rsidR="00255F41" w:rsidRDefault="00255F41" w:rsidP="00255F41">
            <w:r>
              <w:t>сетевая</w:t>
            </w:r>
          </w:p>
        </w:tc>
        <w:tc>
          <w:tcPr>
            <w:tcW w:w="0" w:type="auto"/>
            <w:tcBorders>
              <w:top w:val="single" w:sz="6" w:space="0" w:color="000000"/>
              <w:left w:val="single" w:sz="6" w:space="0" w:color="000000"/>
              <w:bottom w:val="single" w:sz="6" w:space="0" w:color="000000"/>
              <w:right w:val="single" w:sz="6" w:space="0" w:color="000000"/>
            </w:tcBorders>
          </w:tcPr>
          <w:p w14:paraId="033A3D33" w14:textId="77777777" w:rsidR="00255F41" w:rsidRDefault="00255F41" w:rsidP="00255F41">
            <w:r>
              <w:t>1 ( одна )</w:t>
            </w:r>
          </w:p>
        </w:tc>
      </w:tr>
      <w:tr w:rsidR="00255F41" w14:paraId="26205107" w14:textId="77777777" w:rsidTr="00255F41">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E446E8F" w14:textId="77777777" w:rsidR="00255F41" w:rsidRDefault="00255F41" w:rsidP="00255F41">
            <w:pPr>
              <w:jc w:val="both"/>
              <w:rPr>
                <w:rFonts w:ascii="PragmaticaCondCTT" w:eastAsia="PragmaticaCondCTT" w:hAnsi="PragmaticaCondCTT" w:cs="PragmaticaCondCTT"/>
              </w:rPr>
            </w:pPr>
            <w:r>
              <w:rPr>
                <w:rFonts w:ascii="PragmaticaCondCTT" w:eastAsia="PragmaticaCondCTT" w:hAnsi="PragmaticaCondCTT" w:cs="PragmaticaCondCTT"/>
              </w:rPr>
              <w:t>СС КонсультантАрбитраж: Все апелляционные суды</w:t>
            </w:r>
          </w:p>
        </w:tc>
        <w:tc>
          <w:tcPr>
            <w:tcW w:w="0" w:type="auto"/>
            <w:tcBorders>
              <w:top w:val="single" w:sz="6" w:space="0" w:color="000000"/>
              <w:left w:val="single" w:sz="6" w:space="0" w:color="000000"/>
              <w:bottom w:val="single" w:sz="6" w:space="0" w:color="000000"/>
              <w:right w:val="single" w:sz="6" w:space="0" w:color="000000"/>
            </w:tcBorders>
          </w:tcPr>
          <w:p w14:paraId="22526D4B" w14:textId="77777777" w:rsidR="00255F41" w:rsidRDefault="00255F41" w:rsidP="00255F41">
            <w:r>
              <w:t>сетевая</w:t>
            </w:r>
          </w:p>
        </w:tc>
        <w:tc>
          <w:tcPr>
            <w:tcW w:w="0" w:type="auto"/>
            <w:tcBorders>
              <w:top w:val="single" w:sz="6" w:space="0" w:color="000000"/>
              <w:left w:val="single" w:sz="6" w:space="0" w:color="000000"/>
              <w:bottom w:val="single" w:sz="6" w:space="0" w:color="000000"/>
              <w:right w:val="single" w:sz="6" w:space="0" w:color="000000"/>
            </w:tcBorders>
          </w:tcPr>
          <w:p w14:paraId="4F37AE23" w14:textId="77777777" w:rsidR="00255F41" w:rsidRDefault="00255F41" w:rsidP="00255F41">
            <w:r>
              <w:t>1 ( одна )</w:t>
            </w:r>
          </w:p>
        </w:tc>
      </w:tr>
      <w:tr w:rsidR="00255F41" w14:paraId="03CB55CF" w14:textId="77777777" w:rsidTr="00255F41">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40D14AFE" w14:textId="77777777" w:rsidR="00255F41" w:rsidRDefault="00255F41" w:rsidP="00255F41">
            <w:pPr>
              <w:jc w:val="both"/>
            </w:pPr>
            <w:r>
              <w:rPr>
                <w:rFonts w:ascii="PragmaticaCondCTT" w:eastAsia="PragmaticaCondCTT" w:hAnsi="PragmaticaCondCTT" w:cs="PragmaticaCondCTT"/>
              </w:rPr>
              <w:t>СПС КонсультантПлюс: Международное право</w:t>
            </w:r>
          </w:p>
        </w:tc>
        <w:tc>
          <w:tcPr>
            <w:tcW w:w="0" w:type="auto"/>
            <w:tcBorders>
              <w:top w:val="single" w:sz="6" w:space="0" w:color="000000"/>
              <w:left w:val="single" w:sz="6" w:space="0" w:color="000000"/>
              <w:bottom w:val="single" w:sz="6" w:space="0" w:color="000000"/>
              <w:right w:val="single" w:sz="6" w:space="0" w:color="000000"/>
            </w:tcBorders>
          </w:tcPr>
          <w:p w14:paraId="3836B6C2" w14:textId="77777777" w:rsidR="00255F41" w:rsidRDefault="00255F41" w:rsidP="00255F41">
            <w:r>
              <w:t>сетевая</w:t>
            </w:r>
          </w:p>
        </w:tc>
        <w:tc>
          <w:tcPr>
            <w:tcW w:w="0" w:type="auto"/>
            <w:tcBorders>
              <w:top w:val="single" w:sz="6" w:space="0" w:color="000000"/>
              <w:left w:val="single" w:sz="6" w:space="0" w:color="000000"/>
              <w:bottom w:val="single" w:sz="6" w:space="0" w:color="000000"/>
              <w:right w:val="single" w:sz="6" w:space="0" w:color="000000"/>
            </w:tcBorders>
          </w:tcPr>
          <w:p w14:paraId="260E0B11" w14:textId="77777777" w:rsidR="00255F41" w:rsidRDefault="00255F41" w:rsidP="00255F41">
            <w:r>
              <w:t>1 ( одна )</w:t>
            </w:r>
          </w:p>
        </w:tc>
      </w:tr>
      <w:tr w:rsidR="00255F41" w14:paraId="4FFB9B22" w14:textId="77777777" w:rsidTr="00255F41">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2AA79661" w14:textId="77777777" w:rsidR="00255F41" w:rsidRDefault="00255F41" w:rsidP="00255F41">
            <w:pPr>
              <w:jc w:val="both"/>
            </w:pPr>
            <w:r>
              <w:rPr>
                <w:rFonts w:ascii="PragmaticaCondCTT" w:eastAsia="PragmaticaCondCTT" w:hAnsi="PragmaticaCondCTT" w:cs="PragmaticaCondCTT"/>
              </w:rPr>
              <w:t>СС  КонсультантСудебнаяПрактика: Суды общей юрисдикции</w:t>
            </w:r>
          </w:p>
        </w:tc>
        <w:tc>
          <w:tcPr>
            <w:tcW w:w="0" w:type="auto"/>
            <w:tcBorders>
              <w:top w:val="single" w:sz="6" w:space="0" w:color="000000"/>
              <w:left w:val="single" w:sz="6" w:space="0" w:color="000000"/>
              <w:bottom w:val="single" w:sz="6" w:space="0" w:color="000000"/>
              <w:right w:val="single" w:sz="6" w:space="0" w:color="000000"/>
            </w:tcBorders>
          </w:tcPr>
          <w:p w14:paraId="7A40D935" w14:textId="77777777" w:rsidR="00255F41" w:rsidRDefault="00255F41" w:rsidP="00255F41">
            <w:r>
              <w:t>сетевая</w:t>
            </w:r>
          </w:p>
        </w:tc>
        <w:tc>
          <w:tcPr>
            <w:tcW w:w="0" w:type="auto"/>
            <w:tcBorders>
              <w:top w:val="single" w:sz="6" w:space="0" w:color="000000"/>
              <w:left w:val="single" w:sz="6" w:space="0" w:color="000000"/>
              <w:bottom w:val="single" w:sz="6" w:space="0" w:color="000000"/>
              <w:right w:val="single" w:sz="6" w:space="0" w:color="000000"/>
            </w:tcBorders>
          </w:tcPr>
          <w:p w14:paraId="24D9BB85" w14:textId="77777777" w:rsidR="00255F41" w:rsidRDefault="00255F41" w:rsidP="00255F41">
            <w:r>
              <w:t>1 ( одна )</w:t>
            </w:r>
          </w:p>
        </w:tc>
      </w:tr>
      <w:tr w:rsidR="00255F41" w14:paraId="3D8B615A" w14:textId="77777777" w:rsidTr="00255F41">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027B3B93" w14:textId="77777777" w:rsidR="00255F41" w:rsidRDefault="00255F41" w:rsidP="00255F41">
            <w:pPr>
              <w:jc w:val="both"/>
            </w:pPr>
            <w:r>
              <w:rPr>
                <w:rFonts w:ascii="PragmaticaCondCTT" w:eastAsia="PragmaticaCondCTT" w:hAnsi="PragmaticaCondCTT" w:cs="PragmaticaCondCTT"/>
              </w:rPr>
              <w:t>СС КонсультантПлюс: Строительство</w:t>
            </w:r>
          </w:p>
        </w:tc>
        <w:tc>
          <w:tcPr>
            <w:tcW w:w="0" w:type="auto"/>
            <w:tcBorders>
              <w:top w:val="single" w:sz="6" w:space="0" w:color="000000"/>
              <w:left w:val="single" w:sz="6" w:space="0" w:color="000000"/>
              <w:bottom w:val="single" w:sz="6" w:space="0" w:color="000000"/>
              <w:right w:val="single" w:sz="6" w:space="0" w:color="000000"/>
            </w:tcBorders>
          </w:tcPr>
          <w:p w14:paraId="4CA9302C" w14:textId="77777777" w:rsidR="00255F41" w:rsidRDefault="00255F41" w:rsidP="00255F41">
            <w:r>
              <w:t>сетевая</w:t>
            </w:r>
          </w:p>
        </w:tc>
        <w:tc>
          <w:tcPr>
            <w:tcW w:w="0" w:type="auto"/>
            <w:tcBorders>
              <w:top w:val="single" w:sz="6" w:space="0" w:color="000000"/>
              <w:left w:val="single" w:sz="6" w:space="0" w:color="000000"/>
              <w:bottom w:val="single" w:sz="6" w:space="0" w:color="000000"/>
              <w:right w:val="single" w:sz="6" w:space="0" w:color="000000"/>
            </w:tcBorders>
          </w:tcPr>
          <w:p w14:paraId="11A9E38D" w14:textId="77777777" w:rsidR="00255F41" w:rsidRDefault="00255F41" w:rsidP="00255F41">
            <w:r>
              <w:t>1 ( одна )</w:t>
            </w:r>
          </w:p>
        </w:tc>
      </w:tr>
      <w:tr w:rsidR="00255F41" w14:paraId="7DF5428C" w14:textId="77777777" w:rsidTr="00255F41">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27229E53" w14:textId="77777777" w:rsidR="00255F41" w:rsidRDefault="00255F41" w:rsidP="00255F41">
            <w:pPr>
              <w:jc w:val="both"/>
            </w:pPr>
            <w:r>
              <w:rPr>
                <w:rFonts w:ascii="PragmaticaCondCTT" w:eastAsia="PragmaticaCondCTT" w:hAnsi="PragmaticaCondCTT" w:cs="PragmaticaCondCTT"/>
              </w:rPr>
              <w:t>СС КонсультантСудебнаяПрактика: Суды Москвы и области</w:t>
            </w:r>
          </w:p>
        </w:tc>
        <w:tc>
          <w:tcPr>
            <w:tcW w:w="0" w:type="auto"/>
            <w:tcBorders>
              <w:top w:val="single" w:sz="6" w:space="0" w:color="000000"/>
              <w:left w:val="single" w:sz="6" w:space="0" w:color="000000"/>
              <w:bottom w:val="single" w:sz="6" w:space="0" w:color="000000"/>
              <w:right w:val="single" w:sz="6" w:space="0" w:color="000000"/>
            </w:tcBorders>
          </w:tcPr>
          <w:p w14:paraId="7620ADD1" w14:textId="77777777" w:rsidR="00255F41" w:rsidRDefault="00255F41" w:rsidP="00255F41">
            <w:r>
              <w:t>сетевая</w:t>
            </w:r>
          </w:p>
        </w:tc>
        <w:tc>
          <w:tcPr>
            <w:tcW w:w="0" w:type="auto"/>
            <w:tcBorders>
              <w:top w:val="single" w:sz="6" w:space="0" w:color="000000"/>
              <w:left w:val="single" w:sz="6" w:space="0" w:color="000000"/>
              <w:bottom w:val="single" w:sz="6" w:space="0" w:color="000000"/>
              <w:right w:val="single" w:sz="6" w:space="0" w:color="000000"/>
            </w:tcBorders>
          </w:tcPr>
          <w:p w14:paraId="5EB918B2" w14:textId="77777777" w:rsidR="00255F41" w:rsidRDefault="00255F41" w:rsidP="00255F41">
            <w:r>
              <w:t>1 ( одна )</w:t>
            </w:r>
          </w:p>
        </w:tc>
      </w:tr>
      <w:tr w:rsidR="00255F41" w14:paraId="303FAAF1" w14:textId="77777777" w:rsidTr="00255F41">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4506E58D" w14:textId="77777777" w:rsidR="00255F41" w:rsidRDefault="00255F41" w:rsidP="00255F41">
            <w:pPr>
              <w:jc w:val="both"/>
            </w:pPr>
            <w:r>
              <w:rPr>
                <w:rFonts w:ascii="PragmaticaCondCTT" w:eastAsia="PragmaticaCondCTT" w:hAnsi="PragmaticaCondCTT" w:cs="PragmaticaCondCTT"/>
              </w:rPr>
              <w:t>СС КонсультантСудебнаяПрактика: Суды Санкт-Петербурга и Ленинградской области</w:t>
            </w:r>
          </w:p>
        </w:tc>
        <w:tc>
          <w:tcPr>
            <w:tcW w:w="0" w:type="auto"/>
            <w:tcBorders>
              <w:top w:val="single" w:sz="6" w:space="0" w:color="000000"/>
              <w:left w:val="single" w:sz="6" w:space="0" w:color="000000"/>
              <w:bottom w:val="single" w:sz="6" w:space="0" w:color="000000"/>
              <w:right w:val="single" w:sz="6" w:space="0" w:color="000000"/>
            </w:tcBorders>
          </w:tcPr>
          <w:p w14:paraId="34A13341" w14:textId="77777777" w:rsidR="00255F41" w:rsidRDefault="00255F41" w:rsidP="00255F41">
            <w:r>
              <w:t>сетевая</w:t>
            </w:r>
          </w:p>
        </w:tc>
        <w:tc>
          <w:tcPr>
            <w:tcW w:w="0" w:type="auto"/>
            <w:tcBorders>
              <w:top w:val="single" w:sz="6" w:space="0" w:color="000000"/>
              <w:left w:val="single" w:sz="6" w:space="0" w:color="000000"/>
              <w:bottom w:val="single" w:sz="6" w:space="0" w:color="000000"/>
              <w:right w:val="single" w:sz="6" w:space="0" w:color="000000"/>
            </w:tcBorders>
          </w:tcPr>
          <w:p w14:paraId="27382712" w14:textId="77777777" w:rsidR="00255F41" w:rsidRDefault="00255F41" w:rsidP="00255F41">
            <w:r>
              <w:t>1 ( одна )</w:t>
            </w:r>
          </w:p>
        </w:tc>
      </w:tr>
      <w:tr w:rsidR="00255F41" w14:paraId="0F7564CA" w14:textId="77777777" w:rsidTr="00255F41">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158DAB62" w14:textId="77777777" w:rsidR="00255F41" w:rsidRDefault="00255F41" w:rsidP="00255F41">
            <w:pPr>
              <w:jc w:val="both"/>
            </w:pPr>
            <w:r>
              <w:rPr>
                <w:rFonts w:ascii="PragmaticaCondCTT" w:eastAsia="PragmaticaCondCTT" w:hAnsi="PragmaticaCondCTT" w:cs="PragmaticaCondCTT"/>
              </w:rPr>
              <w:t>СС КонсультантСудебнаяПрактика: Суды Свердловской области</w:t>
            </w:r>
          </w:p>
        </w:tc>
        <w:tc>
          <w:tcPr>
            <w:tcW w:w="0" w:type="auto"/>
            <w:tcBorders>
              <w:top w:val="single" w:sz="6" w:space="0" w:color="000000"/>
              <w:left w:val="single" w:sz="6" w:space="0" w:color="000000"/>
              <w:bottom w:val="single" w:sz="6" w:space="0" w:color="000000"/>
              <w:right w:val="single" w:sz="6" w:space="0" w:color="000000"/>
            </w:tcBorders>
          </w:tcPr>
          <w:p w14:paraId="76F47B2E" w14:textId="77777777" w:rsidR="00255F41" w:rsidRDefault="00255F41" w:rsidP="00255F41">
            <w:r>
              <w:t>сетевая</w:t>
            </w:r>
          </w:p>
        </w:tc>
        <w:tc>
          <w:tcPr>
            <w:tcW w:w="0" w:type="auto"/>
            <w:tcBorders>
              <w:top w:val="single" w:sz="6" w:space="0" w:color="000000"/>
              <w:left w:val="single" w:sz="6" w:space="0" w:color="000000"/>
              <w:bottom w:val="single" w:sz="6" w:space="0" w:color="000000"/>
              <w:right w:val="single" w:sz="6" w:space="0" w:color="000000"/>
            </w:tcBorders>
          </w:tcPr>
          <w:p w14:paraId="1C2696D7" w14:textId="77777777" w:rsidR="00255F41" w:rsidRDefault="00255F41" w:rsidP="00255F41">
            <w:r>
              <w:t>1 ( одна )</w:t>
            </w:r>
          </w:p>
        </w:tc>
      </w:tr>
      <w:tr w:rsidR="00255F41" w14:paraId="49949CBA" w14:textId="77777777" w:rsidTr="00255F41">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25A85314" w14:textId="77777777" w:rsidR="00255F41" w:rsidRDefault="00255F41" w:rsidP="00255F41">
            <w:pPr>
              <w:jc w:val="both"/>
            </w:pPr>
            <w:r>
              <w:rPr>
                <w:rFonts w:ascii="PragmaticaCondCTT" w:eastAsia="PragmaticaCondCTT" w:hAnsi="PragmaticaCondCTT" w:cs="PragmaticaCondCTT"/>
              </w:rPr>
              <w:t>СС КонсультантСудебнаяПрактика: Подборки судебных решений</w:t>
            </w:r>
          </w:p>
        </w:tc>
        <w:tc>
          <w:tcPr>
            <w:tcW w:w="0" w:type="auto"/>
            <w:tcBorders>
              <w:top w:val="single" w:sz="6" w:space="0" w:color="000000"/>
              <w:left w:val="single" w:sz="6" w:space="0" w:color="000000"/>
              <w:bottom w:val="single" w:sz="6" w:space="0" w:color="000000"/>
              <w:right w:val="single" w:sz="6" w:space="0" w:color="000000"/>
            </w:tcBorders>
          </w:tcPr>
          <w:p w14:paraId="4587FADC" w14:textId="77777777" w:rsidR="00255F41" w:rsidRDefault="00255F41" w:rsidP="00255F41">
            <w:r>
              <w:t>сетевая</w:t>
            </w:r>
          </w:p>
        </w:tc>
        <w:tc>
          <w:tcPr>
            <w:tcW w:w="0" w:type="auto"/>
            <w:tcBorders>
              <w:top w:val="single" w:sz="6" w:space="0" w:color="000000"/>
              <w:left w:val="single" w:sz="6" w:space="0" w:color="000000"/>
              <w:bottom w:val="single" w:sz="6" w:space="0" w:color="000000"/>
              <w:right w:val="single" w:sz="6" w:space="0" w:color="000000"/>
            </w:tcBorders>
          </w:tcPr>
          <w:p w14:paraId="0CAFA689" w14:textId="77777777" w:rsidR="00255F41" w:rsidRDefault="00255F41" w:rsidP="00255F41">
            <w:r>
              <w:t>1 ( одна )</w:t>
            </w:r>
          </w:p>
        </w:tc>
      </w:tr>
      <w:tr w:rsidR="00255F41" w14:paraId="608B7012" w14:textId="77777777" w:rsidTr="00255F41">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654D65EF" w14:textId="77777777" w:rsidR="00255F41" w:rsidRDefault="00255F41" w:rsidP="00255F41">
            <w:pPr>
              <w:jc w:val="both"/>
            </w:pPr>
            <w:r>
              <w:rPr>
                <w:rFonts w:ascii="PragmaticaCondCTT" w:eastAsia="PragmaticaCondCTT" w:hAnsi="PragmaticaCondCTT" w:cs="PragmaticaCondCTT"/>
              </w:rPr>
              <w:t>СС КонсультантБухгалтер: Корреспонденция счетов</w:t>
            </w:r>
          </w:p>
        </w:tc>
        <w:tc>
          <w:tcPr>
            <w:tcW w:w="0" w:type="auto"/>
            <w:tcBorders>
              <w:top w:val="single" w:sz="6" w:space="0" w:color="000000"/>
              <w:left w:val="single" w:sz="6" w:space="0" w:color="000000"/>
              <w:bottom w:val="single" w:sz="6" w:space="0" w:color="000000"/>
              <w:right w:val="single" w:sz="6" w:space="0" w:color="000000"/>
            </w:tcBorders>
          </w:tcPr>
          <w:p w14:paraId="654C5DE9" w14:textId="77777777" w:rsidR="00255F41" w:rsidRDefault="00255F41" w:rsidP="00255F41">
            <w:r>
              <w:t>сетевая</w:t>
            </w:r>
          </w:p>
        </w:tc>
        <w:tc>
          <w:tcPr>
            <w:tcW w:w="0" w:type="auto"/>
            <w:tcBorders>
              <w:top w:val="single" w:sz="6" w:space="0" w:color="000000"/>
              <w:left w:val="single" w:sz="6" w:space="0" w:color="000000"/>
              <w:bottom w:val="single" w:sz="6" w:space="0" w:color="000000"/>
              <w:right w:val="single" w:sz="6" w:space="0" w:color="000000"/>
            </w:tcBorders>
          </w:tcPr>
          <w:p w14:paraId="3DBB968D" w14:textId="77777777" w:rsidR="00255F41" w:rsidRDefault="00255F41" w:rsidP="00255F41">
            <w:r>
              <w:t>1 ( одна )</w:t>
            </w:r>
          </w:p>
        </w:tc>
      </w:tr>
      <w:tr w:rsidR="00255F41" w14:paraId="1E82A07C" w14:textId="77777777" w:rsidTr="00255F41">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60573C00" w14:textId="77777777" w:rsidR="00255F41" w:rsidRDefault="00255F41" w:rsidP="00255F41">
            <w:pPr>
              <w:jc w:val="both"/>
            </w:pPr>
            <w:r>
              <w:rPr>
                <w:rFonts w:ascii="PragmaticaCondCTT" w:eastAsia="PragmaticaCondCTT" w:hAnsi="PragmaticaCondCTT" w:cs="PragmaticaCondCTT"/>
              </w:rPr>
              <w:t>СС Деловые бумаги</w:t>
            </w:r>
          </w:p>
        </w:tc>
        <w:tc>
          <w:tcPr>
            <w:tcW w:w="0" w:type="auto"/>
            <w:tcBorders>
              <w:top w:val="single" w:sz="6" w:space="0" w:color="000000"/>
              <w:left w:val="single" w:sz="6" w:space="0" w:color="000000"/>
              <w:bottom w:val="single" w:sz="6" w:space="0" w:color="000000"/>
              <w:right w:val="single" w:sz="6" w:space="0" w:color="000000"/>
            </w:tcBorders>
          </w:tcPr>
          <w:p w14:paraId="0DA5C78F" w14:textId="77777777" w:rsidR="00255F41" w:rsidRDefault="00255F41" w:rsidP="00255F41">
            <w:r>
              <w:t>сетевая</w:t>
            </w:r>
          </w:p>
        </w:tc>
        <w:tc>
          <w:tcPr>
            <w:tcW w:w="0" w:type="auto"/>
            <w:tcBorders>
              <w:top w:val="single" w:sz="6" w:space="0" w:color="000000"/>
              <w:left w:val="single" w:sz="6" w:space="0" w:color="000000"/>
              <w:bottom w:val="single" w:sz="6" w:space="0" w:color="000000"/>
              <w:right w:val="single" w:sz="6" w:space="0" w:color="000000"/>
            </w:tcBorders>
          </w:tcPr>
          <w:p w14:paraId="2BE58095" w14:textId="77777777" w:rsidR="00255F41" w:rsidRDefault="00255F41" w:rsidP="00255F41">
            <w:r>
              <w:t>1 ( одна )</w:t>
            </w:r>
          </w:p>
        </w:tc>
      </w:tr>
      <w:tr w:rsidR="00255F41" w14:paraId="6EEBAFBF" w14:textId="77777777" w:rsidTr="00255F41">
        <w:trPr>
          <w:jc w:val="center"/>
        </w:trPr>
        <w:tc>
          <w:tcPr>
            <w:tcW w:w="0" w:type="auto"/>
            <w:tcBorders>
              <w:top w:val="single" w:sz="6" w:space="0" w:color="000000"/>
              <w:left w:val="single" w:sz="6" w:space="0" w:color="000000"/>
              <w:bottom w:val="single" w:sz="6" w:space="0" w:color="000000"/>
              <w:right w:val="single" w:sz="6" w:space="0" w:color="000000"/>
            </w:tcBorders>
            <w:vAlign w:val="bottom"/>
          </w:tcPr>
          <w:p w14:paraId="14536C0C" w14:textId="77777777" w:rsidR="00255F41" w:rsidRDefault="00255F41" w:rsidP="00255F41">
            <w:pPr>
              <w:jc w:val="both"/>
              <w:rPr>
                <w:rFonts w:ascii="PragmaticaCondCTT" w:eastAsia="PragmaticaCondCTT" w:hAnsi="PragmaticaCondCTT" w:cs="PragmaticaCondCTT"/>
              </w:rPr>
            </w:pPr>
            <w:r>
              <w:rPr>
                <w:color w:val="000000"/>
              </w:rPr>
              <w:t>СПС КонсультантПлюс: Практика антимонопольной службы</w:t>
            </w:r>
          </w:p>
        </w:tc>
        <w:tc>
          <w:tcPr>
            <w:tcW w:w="0" w:type="auto"/>
            <w:tcBorders>
              <w:top w:val="single" w:sz="6" w:space="0" w:color="000000"/>
              <w:left w:val="single" w:sz="6" w:space="0" w:color="000000"/>
              <w:bottom w:val="single" w:sz="6" w:space="0" w:color="000000"/>
              <w:right w:val="single" w:sz="6" w:space="0" w:color="000000"/>
            </w:tcBorders>
            <w:vAlign w:val="bottom"/>
          </w:tcPr>
          <w:p w14:paraId="5F64C846" w14:textId="77777777" w:rsidR="00255F41" w:rsidRDefault="00255F41" w:rsidP="00255F41">
            <w:r>
              <w:rPr>
                <w:color w:val="000000"/>
              </w:rPr>
              <w:t>сетевая</w:t>
            </w:r>
          </w:p>
        </w:tc>
        <w:tc>
          <w:tcPr>
            <w:tcW w:w="0" w:type="auto"/>
            <w:tcBorders>
              <w:top w:val="single" w:sz="6" w:space="0" w:color="000000"/>
              <w:left w:val="single" w:sz="6" w:space="0" w:color="000000"/>
              <w:bottom w:val="single" w:sz="6" w:space="0" w:color="000000"/>
              <w:right w:val="single" w:sz="6" w:space="0" w:color="000000"/>
            </w:tcBorders>
            <w:vAlign w:val="bottom"/>
          </w:tcPr>
          <w:p w14:paraId="3863FCF2" w14:textId="5C1AC1A3" w:rsidR="00255F41" w:rsidRDefault="00255F41" w:rsidP="00084FAC">
            <w:pPr>
              <w:pStyle w:val="aff6"/>
              <w:numPr>
                <w:ilvl w:val="0"/>
                <w:numId w:val="57"/>
              </w:numPr>
            </w:pPr>
            <w:r w:rsidRPr="00084FAC">
              <w:rPr>
                <w:color w:val="000000"/>
              </w:rPr>
              <w:t>( одна )</w:t>
            </w:r>
          </w:p>
        </w:tc>
      </w:tr>
    </w:tbl>
    <w:p w14:paraId="62C21870" w14:textId="0F7E9C93" w:rsidR="00255F41" w:rsidRDefault="00084FAC" w:rsidP="00084FAC">
      <w:pPr>
        <w:suppressAutoHyphens w:val="0"/>
        <w:ind w:firstLine="709"/>
        <w:jc w:val="both"/>
        <w:rPr>
          <w:sz w:val="28"/>
          <w:szCs w:val="28"/>
        </w:rPr>
      </w:pPr>
      <w:r>
        <w:rPr>
          <w:sz w:val="28"/>
          <w:szCs w:val="28"/>
        </w:rPr>
        <w:t xml:space="preserve">4.2.4 </w:t>
      </w:r>
      <w:r w:rsidR="00255F41">
        <w:rPr>
          <w:sz w:val="28"/>
          <w:szCs w:val="28"/>
        </w:rPr>
        <w:t>В рамках оказания услуг с использованием Системы серии МСВУД исполнителя должен обеспечить доступ к Системе удаленным офисам Заказчика.</w:t>
      </w:r>
    </w:p>
    <w:p w14:paraId="4B3069D0" w14:textId="16F5B5F7" w:rsidR="00255F41" w:rsidRDefault="00084FAC" w:rsidP="00255F41">
      <w:pPr>
        <w:ind w:firstLine="709"/>
        <w:jc w:val="both"/>
        <w:rPr>
          <w:sz w:val="28"/>
          <w:szCs w:val="28"/>
        </w:rPr>
      </w:pPr>
      <w:r>
        <w:rPr>
          <w:sz w:val="28"/>
          <w:szCs w:val="28"/>
        </w:rPr>
        <w:t xml:space="preserve">4.2.5 </w:t>
      </w:r>
      <w:r w:rsidR="00255F41">
        <w:rPr>
          <w:sz w:val="28"/>
          <w:szCs w:val="28"/>
        </w:rPr>
        <w:t>Исполнитель должен выдать право на предоставление доступа к Системам серии МСВУД 14 (четырнадцати) удалённым офисам Заказчика. Наименование и адреса удалённых офисов указаны в Таблице № 2. Право на предоставление доступа должно быть оформлено в виде сублицензионного соглашения. (П</w:t>
      </w:r>
      <w:r w:rsidR="00C34C5F">
        <w:rPr>
          <w:sz w:val="28"/>
          <w:szCs w:val="28"/>
        </w:rPr>
        <w:t xml:space="preserve">риложение № 3 </w:t>
      </w:r>
      <w:r w:rsidR="00255F41">
        <w:rPr>
          <w:sz w:val="28"/>
          <w:szCs w:val="28"/>
        </w:rPr>
        <w:t>к</w:t>
      </w:r>
      <w:r w:rsidR="00B101DF">
        <w:rPr>
          <w:sz w:val="28"/>
          <w:szCs w:val="28"/>
        </w:rPr>
        <w:t xml:space="preserve"> Приложению№5 к</w:t>
      </w:r>
      <w:r w:rsidR="00255F41">
        <w:rPr>
          <w:sz w:val="28"/>
          <w:szCs w:val="28"/>
        </w:rPr>
        <w:t xml:space="preserve"> Документации о закупке). </w:t>
      </w:r>
    </w:p>
    <w:p w14:paraId="1B582456" w14:textId="77777777" w:rsidR="00255F41" w:rsidRDefault="00255F41" w:rsidP="00255F41">
      <w:pPr>
        <w:ind w:left="1429" w:hanging="720"/>
        <w:jc w:val="right"/>
        <w:rPr>
          <w:sz w:val="28"/>
          <w:szCs w:val="28"/>
        </w:rPr>
      </w:pPr>
      <w:r>
        <w:rPr>
          <w:sz w:val="28"/>
          <w:szCs w:val="28"/>
        </w:rPr>
        <w:t>Таблица № 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60"/>
        <w:gridCol w:w="5126"/>
        <w:gridCol w:w="4168"/>
      </w:tblGrid>
      <w:tr w:rsidR="00255F41" w:rsidRPr="00D0604C" w14:paraId="1C5B6DD0" w14:textId="77777777" w:rsidTr="00255F41">
        <w:trPr>
          <w:jc w:val="center"/>
        </w:trPr>
        <w:tc>
          <w:tcPr>
            <w:tcW w:w="0" w:type="auto"/>
            <w:tcBorders>
              <w:top w:val="single" w:sz="4" w:space="0" w:color="000000"/>
              <w:left w:val="single" w:sz="4" w:space="0" w:color="000000"/>
              <w:bottom w:val="single" w:sz="4" w:space="0" w:color="000000"/>
              <w:right w:val="single" w:sz="4" w:space="0" w:color="000000"/>
            </w:tcBorders>
          </w:tcPr>
          <w:p w14:paraId="1F76AD91" w14:textId="77777777" w:rsidR="00255F41" w:rsidRPr="00D0604C" w:rsidRDefault="00255F41" w:rsidP="00255F41">
            <w:pPr>
              <w:rPr>
                <w:rFonts w:eastAsia="PragmaticaCondCTT"/>
                <w:b/>
              </w:rPr>
            </w:pPr>
            <w:r>
              <w:rPr>
                <w:rFonts w:eastAsia="PragmaticaCondCTT"/>
                <w:b/>
              </w:rPr>
              <w:t>N</w:t>
            </w:r>
          </w:p>
          <w:p w14:paraId="26ED619A" w14:textId="77777777" w:rsidR="00255F41" w:rsidRPr="00D0604C" w:rsidRDefault="00255F41" w:rsidP="00255F41">
            <w:pPr>
              <w:rPr>
                <w:rFonts w:eastAsia="PragmaticaCondCTT"/>
                <w:b/>
              </w:rPr>
            </w:pPr>
            <w:r>
              <w:rPr>
                <w:rFonts w:eastAsia="PragmaticaCondCTT"/>
                <w:b/>
              </w:rPr>
              <w:t>п/п</w:t>
            </w:r>
          </w:p>
        </w:tc>
        <w:tc>
          <w:tcPr>
            <w:tcW w:w="0" w:type="auto"/>
            <w:tcBorders>
              <w:top w:val="single" w:sz="4" w:space="0" w:color="000000"/>
              <w:left w:val="single" w:sz="4" w:space="0" w:color="000000"/>
              <w:bottom w:val="single" w:sz="4" w:space="0" w:color="000000"/>
              <w:right w:val="single" w:sz="4" w:space="0" w:color="000000"/>
            </w:tcBorders>
          </w:tcPr>
          <w:p w14:paraId="7BC6272F" w14:textId="77777777" w:rsidR="00255F41" w:rsidRPr="00D0604C" w:rsidRDefault="00255F41" w:rsidP="00255F41">
            <w:pPr>
              <w:rPr>
                <w:rFonts w:eastAsia="PragmaticaCondCTT"/>
                <w:b/>
              </w:rPr>
            </w:pPr>
            <w:r>
              <w:rPr>
                <w:rFonts w:eastAsia="PragmaticaCondCTT"/>
                <w:b/>
              </w:rPr>
              <w:t xml:space="preserve">Наименование </w:t>
            </w:r>
          </w:p>
          <w:p w14:paraId="7BDA38E5" w14:textId="77777777" w:rsidR="00255F41" w:rsidRPr="00D0604C" w:rsidRDefault="00255F41" w:rsidP="00255F41">
            <w:pPr>
              <w:rPr>
                <w:rFonts w:eastAsia="PragmaticaCondCTT"/>
                <w:b/>
              </w:rPr>
            </w:pPr>
            <w:r>
              <w:rPr>
                <w:rFonts w:eastAsia="PragmaticaCondCTT"/>
                <w:b/>
              </w:rPr>
              <w:t>Удаленного офиса</w:t>
            </w:r>
          </w:p>
        </w:tc>
        <w:tc>
          <w:tcPr>
            <w:tcW w:w="0" w:type="auto"/>
            <w:tcBorders>
              <w:top w:val="single" w:sz="4" w:space="0" w:color="000000"/>
              <w:left w:val="single" w:sz="4" w:space="0" w:color="000000"/>
              <w:bottom w:val="single" w:sz="4" w:space="0" w:color="000000"/>
              <w:right w:val="single" w:sz="4" w:space="0" w:color="000000"/>
            </w:tcBorders>
          </w:tcPr>
          <w:p w14:paraId="7DC5AF16" w14:textId="77777777" w:rsidR="00255F41" w:rsidRPr="00D0604C" w:rsidRDefault="00255F41" w:rsidP="00255F41">
            <w:pPr>
              <w:rPr>
                <w:rFonts w:eastAsia="PragmaticaCondCTT"/>
                <w:b/>
              </w:rPr>
            </w:pPr>
            <w:r>
              <w:rPr>
                <w:rFonts w:eastAsia="PragmaticaCondCTT"/>
                <w:b/>
              </w:rPr>
              <w:t xml:space="preserve">Фактический адрес </w:t>
            </w:r>
          </w:p>
          <w:p w14:paraId="23DACF9D" w14:textId="77777777" w:rsidR="00255F41" w:rsidRPr="00D0604C" w:rsidRDefault="00255F41" w:rsidP="00255F41">
            <w:pPr>
              <w:rPr>
                <w:rFonts w:eastAsia="PragmaticaCondCTT"/>
                <w:b/>
              </w:rPr>
            </w:pPr>
            <w:r>
              <w:rPr>
                <w:rFonts w:eastAsia="PragmaticaCondCTT"/>
                <w:b/>
              </w:rPr>
              <w:t>Удаленного офиса</w:t>
            </w:r>
          </w:p>
        </w:tc>
      </w:tr>
      <w:tr w:rsidR="00255F41" w:rsidRPr="00D0604C" w14:paraId="646EA8FE" w14:textId="77777777" w:rsidTr="00255F41">
        <w:trPr>
          <w:jc w:val="center"/>
        </w:trPr>
        <w:tc>
          <w:tcPr>
            <w:tcW w:w="0" w:type="auto"/>
            <w:tcBorders>
              <w:top w:val="single" w:sz="4" w:space="0" w:color="000000"/>
              <w:left w:val="single" w:sz="4" w:space="0" w:color="000000"/>
              <w:bottom w:val="single" w:sz="4" w:space="0" w:color="000000"/>
              <w:right w:val="single" w:sz="4" w:space="0" w:color="000000"/>
            </w:tcBorders>
          </w:tcPr>
          <w:p w14:paraId="7A908BBE" w14:textId="77777777" w:rsidR="00255F41" w:rsidRPr="00D0604C" w:rsidRDefault="00255F41" w:rsidP="00255F41">
            <w:pPr>
              <w:rPr>
                <w:rFonts w:eastAsia="PragmaticaCondCTT"/>
              </w:rPr>
            </w:pPr>
            <w:r>
              <w:rPr>
                <w:rFonts w:eastAsia="PragmaticaCondCTT"/>
              </w:rPr>
              <w:t>1</w:t>
            </w:r>
          </w:p>
        </w:tc>
        <w:tc>
          <w:tcPr>
            <w:tcW w:w="0" w:type="auto"/>
            <w:tcBorders>
              <w:top w:val="single" w:sz="4" w:space="0" w:color="000000"/>
              <w:left w:val="single" w:sz="4" w:space="0" w:color="000000"/>
              <w:bottom w:val="single" w:sz="4" w:space="0" w:color="000000"/>
              <w:right w:val="single" w:sz="4" w:space="0" w:color="000000"/>
            </w:tcBorders>
          </w:tcPr>
          <w:p w14:paraId="164DE74B" w14:textId="77777777" w:rsidR="00255F41" w:rsidRPr="00D0604C" w:rsidRDefault="00255F41" w:rsidP="00255F41">
            <w:pPr>
              <w:rPr>
                <w:rFonts w:eastAsia="PragmaticaCondCTT"/>
              </w:rPr>
            </w:pPr>
            <w:r>
              <w:rPr>
                <w:rFonts w:eastAsia="PragmaticaCondCTT"/>
              </w:rPr>
              <w:t>Филиал ПАО «ТрансКонтейнер» на Московской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14:paraId="45AEF80B" w14:textId="77777777" w:rsidR="00255F41" w:rsidRPr="00D0604C" w:rsidRDefault="00255F41" w:rsidP="00255F41">
            <w:pPr>
              <w:rPr>
                <w:rFonts w:eastAsia="PragmaticaCondCTT"/>
              </w:rPr>
            </w:pPr>
            <w:r>
              <w:rPr>
                <w:rFonts w:eastAsia="PragmaticaCondCTT"/>
              </w:rPr>
              <w:t>107014, г. Москва, Короленко, д. 8</w:t>
            </w:r>
          </w:p>
        </w:tc>
      </w:tr>
      <w:tr w:rsidR="00255F41" w:rsidRPr="00D0604C" w14:paraId="015605FD" w14:textId="77777777" w:rsidTr="00255F41">
        <w:trPr>
          <w:jc w:val="center"/>
        </w:trPr>
        <w:tc>
          <w:tcPr>
            <w:tcW w:w="0" w:type="auto"/>
            <w:tcBorders>
              <w:top w:val="single" w:sz="4" w:space="0" w:color="000000"/>
              <w:left w:val="single" w:sz="4" w:space="0" w:color="000000"/>
              <w:bottom w:val="single" w:sz="4" w:space="0" w:color="000000"/>
              <w:right w:val="single" w:sz="4" w:space="0" w:color="000000"/>
            </w:tcBorders>
          </w:tcPr>
          <w:p w14:paraId="045600CD" w14:textId="77777777" w:rsidR="00255F41" w:rsidRPr="00D0604C" w:rsidRDefault="00255F41" w:rsidP="00255F41">
            <w:pPr>
              <w:rPr>
                <w:rFonts w:eastAsia="PragmaticaCondCTT"/>
              </w:rPr>
            </w:pPr>
            <w:r>
              <w:rPr>
                <w:rFonts w:eastAsia="PragmaticaCondCTT"/>
              </w:rPr>
              <w:t>2</w:t>
            </w:r>
          </w:p>
        </w:tc>
        <w:tc>
          <w:tcPr>
            <w:tcW w:w="0" w:type="auto"/>
            <w:tcBorders>
              <w:top w:val="single" w:sz="4" w:space="0" w:color="000000"/>
              <w:left w:val="single" w:sz="4" w:space="0" w:color="000000"/>
              <w:bottom w:val="single" w:sz="4" w:space="0" w:color="000000"/>
              <w:right w:val="single" w:sz="4" w:space="0" w:color="000000"/>
            </w:tcBorders>
          </w:tcPr>
          <w:p w14:paraId="72697ADB" w14:textId="77777777" w:rsidR="00255F41" w:rsidRPr="00D0604C" w:rsidRDefault="00255F41" w:rsidP="00255F41">
            <w:pPr>
              <w:rPr>
                <w:rFonts w:eastAsia="PragmaticaCondCTT"/>
              </w:rPr>
            </w:pPr>
            <w:r>
              <w:rPr>
                <w:rFonts w:eastAsia="PragmaticaCondCTT"/>
              </w:rPr>
              <w:t>Филиал ПАО «ТрансКонтейнер» на Октябрьской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14:paraId="539B2136" w14:textId="77777777" w:rsidR="00255F41" w:rsidRPr="00D0604C" w:rsidRDefault="00255F41" w:rsidP="00255F41">
            <w:pPr>
              <w:rPr>
                <w:rFonts w:eastAsia="PragmaticaCondCTT"/>
              </w:rPr>
            </w:pPr>
            <w:r>
              <w:rPr>
                <w:rFonts w:eastAsia="PragmaticaCondCTT"/>
              </w:rPr>
              <w:t xml:space="preserve">191002, </w:t>
            </w:r>
            <w:r>
              <w:rPr>
                <w:rFonts w:eastAsia="Garamond"/>
              </w:rPr>
              <w:t>г. Санкт-Петербург, пр-т Лиговский, 240, литер А</w:t>
            </w:r>
          </w:p>
        </w:tc>
      </w:tr>
      <w:tr w:rsidR="00255F41" w:rsidRPr="00D0604C" w14:paraId="6E8D054B" w14:textId="77777777" w:rsidTr="00255F41">
        <w:trPr>
          <w:jc w:val="center"/>
        </w:trPr>
        <w:tc>
          <w:tcPr>
            <w:tcW w:w="0" w:type="auto"/>
            <w:tcBorders>
              <w:top w:val="single" w:sz="4" w:space="0" w:color="000000"/>
              <w:left w:val="single" w:sz="4" w:space="0" w:color="000000"/>
              <w:bottom w:val="single" w:sz="4" w:space="0" w:color="000000"/>
              <w:right w:val="single" w:sz="4" w:space="0" w:color="000000"/>
            </w:tcBorders>
          </w:tcPr>
          <w:p w14:paraId="5C306791" w14:textId="77777777" w:rsidR="00255F41" w:rsidRPr="00D0604C" w:rsidRDefault="00255F41" w:rsidP="00255F41">
            <w:pPr>
              <w:rPr>
                <w:rFonts w:eastAsia="PragmaticaCondCTT"/>
              </w:rPr>
            </w:pPr>
            <w:r>
              <w:rPr>
                <w:rFonts w:eastAsia="PragmaticaCondCTT"/>
              </w:rPr>
              <w:lastRenderedPageBreak/>
              <w:t>3</w:t>
            </w:r>
          </w:p>
        </w:tc>
        <w:tc>
          <w:tcPr>
            <w:tcW w:w="0" w:type="auto"/>
            <w:tcBorders>
              <w:top w:val="single" w:sz="4" w:space="0" w:color="000000"/>
              <w:left w:val="single" w:sz="4" w:space="0" w:color="000000"/>
              <w:bottom w:val="single" w:sz="4" w:space="0" w:color="000000"/>
              <w:right w:val="single" w:sz="4" w:space="0" w:color="000000"/>
            </w:tcBorders>
          </w:tcPr>
          <w:p w14:paraId="48020968" w14:textId="77777777" w:rsidR="00255F41" w:rsidRPr="00D0604C" w:rsidRDefault="00255F41" w:rsidP="00255F41">
            <w:pPr>
              <w:rPr>
                <w:rFonts w:eastAsia="PragmaticaCondCTT"/>
              </w:rPr>
            </w:pPr>
            <w:r>
              <w:rPr>
                <w:rFonts w:eastAsia="PragmaticaCondCTT"/>
              </w:rPr>
              <w:t>Филиал ПАО «ТрансКонтейнер» на Северной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14:paraId="112FB705" w14:textId="77777777" w:rsidR="00255F41" w:rsidRPr="00D0604C" w:rsidRDefault="00255F41" w:rsidP="00255F41">
            <w:pPr>
              <w:rPr>
                <w:rFonts w:eastAsia="PragmaticaCondCTT"/>
              </w:rPr>
            </w:pPr>
            <w:r>
              <w:rPr>
                <w:rFonts w:eastAsia="PragmaticaCondCTT"/>
              </w:rPr>
              <w:t xml:space="preserve">150003, г. Ярославль, ул. Кооперативная,  д.8 </w:t>
            </w:r>
          </w:p>
        </w:tc>
      </w:tr>
      <w:tr w:rsidR="00255F41" w:rsidRPr="00D0604C" w14:paraId="6D4BB719" w14:textId="77777777" w:rsidTr="00255F41">
        <w:trPr>
          <w:jc w:val="center"/>
        </w:trPr>
        <w:tc>
          <w:tcPr>
            <w:tcW w:w="0" w:type="auto"/>
            <w:tcBorders>
              <w:top w:val="single" w:sz="4" w:space="0" w:color="000000"/>
              <w:left w:val="single" w:sz="4" w:space="0" w:color="000000"/>
              <w:bottom w:val="single" w:sz="4" w:space="0" w:color="000000"/>
              <w:right w:val="single" w:sz="4" w:space="0" w:color="000000"/>
            </w:tcBorders>
          </w:tcPr>
          <w:p w14:paraId="3310FD37" w14:textId="77777777" w:rsidR="00255F41" w:rsidRPr="00D0604C" w:rsidRDefault="00255F41" w:rsidP="00255F41">
            <w:pPr>
              <w:rPr>
                <w:rFonts w:eastAsia="PragmaticaCondCTT"/>
              </w:rPr>
            </w:pPr>
            <w:r>
              <w:rPr>
                <w:rFonts w:eastAsia="PragmaticaCondCTT"/>
              </w:rPr>
              <w:t>4</w:t>
            </w:r>
          </w:p>
        </w:tc>
        <w:tc>
          <w:tcPr>
            <w:tcW w:w="0" w:type="auto"/>
            <w:tcBorders>
              <w:top w:val="single" w:sz="4" w:space="0" w:color="000000"/>
              <w:left w:val="single" w:sz="4" w:space="0" w:color="000000"/>
              <w:bottom w:val="single" w:sz="4" w:space="0" w:color="000000"/>
              <w:right w:val="single" w:sz="4" w:space="0" w:color="000000"/>
            </w:tcBorders>
          </w:tcPr>
          <w:p w14:paraId="2DCF0145" w14:textId="77777777" w:rsidR="00255F41" w:rsidRPr="00D0604C" w:rsidRDefault="00255F41" w:rsidP="00255F41">
            <w:pPr>
              <w:rPr>
                <w:rFonts w:eastAsia="PragmaticaCondCTT"/>
              </w:rPr>
            </w:pPr>
            <w:r>
              <w:rPr>
                <w:rFonts w:eastAsia="PragmaticaCondCTT"/>
              </w:rPr>
              <w:t>Филиал ПАО «ТрансКонтейнер» на Горьковской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14:paraId="7970892F" w14:textId="77777777" w:rsidR="00255F41" w:rsidRPr="00D0604C" w:rsidRDefault="00255F41" w:rsidP="00255F41">
            <w:pPr>
              <w:rPr>
                <w:rFonts w:eastAsia="PragmaticaCondCTT"/>
              </w:rPr>
            </w:pPr>
            <w:r>
              <w:rPr>
                <w:rFonts w:eastAsia="PragmaticaCondCTT"/>
              </w:rPr>
              <w:t>603116, г. Нижний Новгород, ул. Московское шоссе, д. 17а</w:t>
            </w:r>
          </w:p>
        </w:tc>
      </w:tr>
      <w:tr w:rsidR="00255F41" w:rsidRPr="00D0604C" w14:paraId="6EDDF7C5" w14:textId="77777777" w:rsidTr="00255F41">
        <w:trPr>
          <w:jc w:val="center"/>
        </w:trPr>
        <w:tc>
          <w:tcPr>
            <w:tcW w:w="0" w:type="auto"/>
            <w:tcBorders>
              <w:top w:val="single" w:sz="4" w:space="0" w:color="000000"/>
              <w:left w:val="single" w:sz="4" w:space="0" w:color="000000"/>
              <w:bottom w:val="single" w:sz="4" w:space="0" w:color="000000"/>
              <w:right w:val="single" w:sz="4" w:space="0" w:color="000000"/>
            </w:tcBorders>
          </w:tcPr>
          <w:p w14:paraId="0CBC30FF" w14:textId="77777777" w:rsidR="00255F41" w:rsidRPr="00D0604C" w:rsidRDefault="00255F41" w:rsidP="00255F41">
            <w:pPr>
              <w:rPr>
                <w:rFonts w:eastAsia="PragmaticaCondCTT"/>
              </w:rPr>
            </w:pPr>
            <w:r>
              <w:rPr>
                <w:rFonts w:eastAsia="PragmaticaCondCTT"/>
              </w:rPr>
              <w:t>5</w:t>
            </w:r>
          </w:p>
        </w:tc>
        <w:tc>
          <w:tcPr>
            <w:tcW w:w="0" w:type="auto"/>
            <w:tcBorders>
              <w:top w:val="single" w:sz="4" w:space="0" w:color="000000"/>
              <w:left w:val="single" w:sz="4" w:space="0" w:color="000000"/>
              <w:bottom w:val="single" w:sz="4" w:space="0" w:color="000000"/>
              <w:right w:val="single" w:sz="4" w:space="0" w:color="000000"/>
            </w:tcBorders>
          </w:tcPr>
          <w:p w14:paraId="2AB0644E" w14:textId="77777777" w:rsidR="00255F41" w:rsidRPr="00D0604C" w:rsidRDefault="00255F41" w:rsidP="00255F41">
            <w:pPr>
              <w:rPr>
                <w:rFonts w:eastAsia="PragmaticaCondCTT"/>
              </w:rPr>
            </w:pPr>
            <w:r>
              <w:rPr>
                <w:rFonts w:eastAsia="PragmaticaCondCTT"/>
              </w:rPr>
              <w:t>Филиал ПАО «ТрансКонтейнер» на Юго-Восточной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14:paraId="4C04CA9E" w14:textId="77777777" w:rsidR="00255F41" w:rsidRPr="00D0604C" w:rsidRDefault="00255F41" w:rsidP="00255F41">
            <w:pPr>
              <w:rPr>
                <w:rFonts w:eastAsia="PragmaticaCondCTT"/>
              </w:rPr>
            </w:pPr>
            <w:r>
              <w:rPr>
                <w:rFonts w:eastAsia="PragmaticaCondCTT"/>
              </w:rPr>
              <w:t>394036, г. Воронеж, ул. Студенческая, д.26а, 2-й этаж</w:t>
            </w:r>
          </w:p>
        </w:tc>
      </w:tr>
      <w:tr w:rsidR="00255F41" w:rsidRPr="00D0604C" w14:paraId="705A7A3B" w14:textId="77777777" w:rsidTr="00255F41">
        <w:trPr>
          <w:jc w:val="center"/>
        </w:trPr>
        <w:tc>
          <w:tcPr>
            <w:tcW w:w="0" w:type="auto"/>
            <w:tcBorders>
              <w:top w:val="single" w:sz="4" w:space="0" w:color="000000"/>
              <w:left w:val="single" w:sz="4" w:space="0" w:color="000000"/>
              <w:bottom w:val="single" w:sz="4" w:space="0" w:color="000000"/>
              <w:right w:val="single" w:sz="4" w:space="0" w:color="000000"/>
            </w:tcBorders>
          </w:tcPr>
          <w:p w14:paraId="547741BE" w14:textId="77777777" w:rsidR="00255F41" w:rsidRPr="00D0604C" w:rsidRDefault="00255F41" w:rsidP="00255F41">
            <w:pPr>
              <w:rPr>
                <w:rFonts w:eastAsia="PragmaticaCondCTT"/>
              </w:rPr>
            </w:pPr>
            <w:r>
              <w:rPr>
                <w:rFonts w:eastAsia="PragmaticaCondCTT"/>
              </w:rPr>
              <w:t>6</w:t>
            </w:r>
          </w:p>
        </w:tc>
        <w:tc>
          <w:tcPr>
            <w:tcW w:w="0" w:type="auto"/>
            <w:tcBorders>
              <w:top w:val="single" w:sz="4" w:space="0" w:color="000000"/>
              <w:left w:val="single" w:sz="4" w:space="0" w:color="000000"/>
              <w:bottom w:val="single" w:sz="4" w:space="0" w:color="000000"/>
              <w:right w:val="single" w:sz="4" w:space="0" w:color="000000"/>
            </w:tcBorders>
          </w:tcPr>
          <w:p w14:paraId="7E21F58E" w14:textId="77777777" w:rsidR="00255F41" w:rsidRPr="00D0604C" w:rsidRDefault="00255F41" w:rsidP="00255F41">
            <w:pPr>
              <w:rPr>
                <w:rFonts w:eastAsia="PragmaticaCondCTT"/>
              </w:rPr>
            </w:pPr>
            <w:r>
              <w:rPr>
                <w:rFonts w:eastAsia="PragmaticaCondCTT"/>
              </w:rPr>
              <w:t>Филиал ПАО «ТрансКонтейнер» на Северо-Кавказской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14:paraId="77D63920" w14:textId="77777777" w:rsidR="00255F41" w:rsidRPr="00D0604C" w:rsidRDefault="00255F41" w:rsidP="00255F41">
            <w:pPr>
              <w:rPr>
                <w:rFonts w:eastAsia="PragmaticaCondCTT"/>
              </w:rPr>
            </w:pPr>
            <w:r>
              <w:rPr>
                <w:rFonts w:eastAsia="PragmaticaCondCTT"/>
              </w:rPr>
              <w:t>344019, г. Ростов-на-Дону, ул. Закруткина, д. 67в/2б</w:t>
            </w:r>
          </w:p>
        </w:tc>
      </w:tr>
      <w:tr w:rsidR="00255F41" w:rsidRPr="00D0604C" w14:paraId="52D57966" w14:textId="77777777" w:rsidTr="00255F41">
        <w:trPr>
          <w:jc w:val="center"/>
        </w:trPr>
        <w:tc>
          <w:tcPr>
            <w:tcW w:w="0" w:type="auto"/>
            <w:tcBorders>
              <w:top w:val="single" w:sz="4" w:space="0" w:color="000000"/>
              <w:left w:val="single" w:sz="4" w:space="0" w:color="000000"/>
              <w:bottom w:val="single" w:sz="4" w:space="0" w:color="000000"/>
              <w:right w:val="single" w:sz="4" w:space="0" w:color="000000"/>
            </w:tcBorders>
          </w:tcPr>
          <w:p w14:paraId="5A102224" w14:textId="77777777" w:rsidR="00255F41" w:rsidRPr="00D0604C" w:rsidRDefault="00255F41" w:rsidP="00255F41">
            <w:pPr>
              <w:rPr>
                <w:rFonts w:eastAsia="PragmaticaCondCTT"/>
              </w:rPr>
            </w:pPr>
            <w:r>
              <w:rPr>
                <w:rFonts w:eastAsia="PragmaticaCondCTT"/>
              </w:rPr>
              <w:t>7</w:t>
            </w:r>
          </w:p>
        </w:tc>
        <w:tc>
          <w:tcPr>
            <w:tcW w:w="0" w:type="auto"/>
            <w:tcBorders>
              <w:top w:val="single" w:sz="4" w:space="0" w:color="000000"/>
              <w:left w:val="single" w:sz="4" w:space="0" w:color="000000"/>
              <w:bottom w:val="single" w:sz="4" w:space="0" w:color="000000"/>
              <w:right w:val="single" w:sz="4" w:space="0" w:color="000000"/>
            </w:tcBorders>
          </w:tcPr>
          <w:p w14:paraId="37FAB0E5" w14:textId="77777777" w:rsidR="00255F41" w:rsidRPr="00D0604C" w:rsidRDefault="00255F41" w:rsidP="00255F41">
            <w:pPr>
              <w:rPr>
                <w:rFonts w:eastAsia="PragmaticaCondCTT"/>
              </w:rPr>
            </w:pPr>
            <w:r>
              <w:rPr>
                <w:rFonts w:eastAsia="PragmaticaCondCTT"/>
              </w:rPr>
              <w:t>Филиал ПАО «ТрансКонтейнер» на Куйбышевской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14:paraId="276117A9" w14:textId="77777777" w:rsidR="00255F41" w:rsidRPr="00D0604C" w:rsidRDefault="00255F41" w:rsidP="00255F41">
            <w:pPr>
              <w:rPr>
                <w:rFonts w:eastAsia="PragmaticaCondCTT"/>
              </w:rPr>
            </w:pPr>
            <w:r>
              <w:rPr>
                <w:rFonts w:eastAsia="PragmaticaCondCTT"/>
              </w:rPr>
              <w:t>443041, г. Самара,  ул. Льва Толстого, 131</w:t>
            </w:r>
          </w:p>
        </w:tc>
      </w:tr>
      <w:tr w:rsidR="00255F41" w:rsidRPr="00D0604C" w14:paraId="4F92189F" w14:textId="77777777" w:rsidTr="00255F41">
        <w:trPr>
          <w:jc w:val="center"/>
        </w:trPr>
        <w:tc>
          <w:tcPr>
            <w:tcW w:w="0" w:type="auto"/>
            <w:tcBorders>
              <w:top w:val="single" w:sz="4" w:space="0" w:color="000000"/>
              <w:left w:val="single" w:sz="4" w:space="0" w:color="000000"/>
              <w:bottom w:val="single" w:sz="4" w:space="0" w:color="000000"/>
              <w:right w:val="single" w:sz="4" w:space="0" w:color="000000"/>
            </w:tcBorders>
          </w:tcPr>
          <w:p w14:paraId="629F1113" w14:textId="77777777" w:rsidR="00255F41" w:rsidRPr="00D0604C" w:rsidRDefault="00255F41" w:rsidP="00255F41">
            <w:pPr>
              <w:rPr>
                <w:rFonts w:eastAsia="PragmaticaCondCTT"/>
              </w:rPr>
            </w:pPr>
            <w:r>
              <w:rPr>
                <w:rFonts w:eastAsia="PragmaticaCondCTT"/>
              </w:rPr>
              <w:t>8</w:t>
            </w:r>
          </w:p>
        </w:tc>
        <w:tc>
          <w:tcPr>
            <w:tcW w:w="0" w:type="auto"/>
            <w:tcBorders>
              <w:top w:val="single" w:sz="4" w:space="0" w:color="000000"/>
              <w:left w:val="single" w:sz="4" w:space="0" w:color="000000"/>
              <w:bottom w:val="single" w:sz="4" w:space="0" w:color="000000"/>
              <w:right w:val="single" w:sz="4" w:space="0" w:color="000000"/>
            </w:tcBorders>
          </w:tcPr>
          <w:p w14:paraId="0B5EE9A3" w14:textId="77777777" w:rsidR="00255F41" w:rsidRPr="00D0604C" w:rsidRDefault="00255F41" w:rsidP="00255F41">
            <w:pPr>
              <w:rPr>
                <w:rFonts w:eastAsia="PragmaticaCondCTT"/>
              </w:rPr>
            </w:pPr>
            <w:r>
              <w:rPr>
                <w:rFonts w:eastAsia="PragmaticaCondCTT"/>
              </w:rPr>
              <w:t>Филиал ПАО «ТрансКонтейнер» на Приволжской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14:paraId="5335BCA0" w14:textId="77777777" w:rsidR="00255F41" w:rsidRPr="00D0604C" w:rsidRDefault="00255F41" w:rsidP="00255F41">
            <w:pPr>
              <w:rPr>
                <w:rFonts w:eastAsia="PragmaticaCondCTT"/>
              </w:rPr>
            </w:pPr>
            <w:r>
              <w:rPr>
                <w:rFonts w:eastAsia="PragmaticaCondCTT"/>
              </w:rPr>
              <w:t>410017, г.Саратов, ул.Шелковичная , д. 11/15</w:t>
            </w:r>
          </w:p>
        </w:tc>
      </w:tr>
      <w:tr w:rsidR="00255F41" w:rsidRPr="00D0604C" w14:paraId="7A4A562F" w14:textId="77777777" w:rsidTr="00255F41">
        <w:trPr>
          <w:jc w:val="center"/>
        </w:trPr>
        <w:tc>
          <w:tcPr>
            <w:tcW w:w="0" w:type="auto"/>
            <w:tcBorders>
              <w:top w:val="single" w:sz="4" w:space="0" w:color="000000"/>
              <w:left w:val="single" w:sz="4" w:space="0" w:color="000000"/>
              <w:bottom w:val="single" w:sz="4" w:space="0" w:color="000000"/>
              <w:right w:val="single" w:sz="4" w:space="0" w:color="000000"/>
            </w:tcBorders>
          </w:tcPr>
          <w:p w14:paraId="32C76514" w14:textId="77777777" w:rsidR="00255F41" w:rsidRPr="00D0604C" w:rsidRDefault="00255F41" w:rsidP="00255F41">
            <w:pPr>
              <w:rPr>
                <w:rFonts w:eastAsia="PragmaticaCondCTT"/>
              </w:rPr>
            </w:pPr>
            <w:r>
              <w:rPr>
                <w:rFonts w:eastAsia="PragmaticaCondCTT"/>
              </w:rPr>
              <w:t>9</w:t>
            </w:r>
          </w:p>
        </w:tc>
        <w:tc>
          <w:tcPr>
            <w:tcW w:w="0" w:type="auto"/>
            <w:tcBorders>
              <w:top w:val="single" w:sz="4" w:space="0" w:color="000000"/>
              <w:left w:val="single" w:sz="4" w:space="0" w:color="000000"/>
              <w:bottom w:val="single" w:sz="4" w:space="0" w:color="000000"/>
              <w:right w:val="single" w:sz="4" w:space="0" w:color="000000"/>
            </w:tcBorders>
          </w:tcPr>
          <w:p w14:paraId="267D7786" w14:textId="77777777" w:rsidR="00255F41" w:rsidRPr="00D0604C" w:rsidRDefault="00255F41" w:rsidP="00255F41">
            <w:pPr>
              <w:rPr>
                <w:rFonts w:eastAsia="PragmaticaCondCTT"/>
              </w:rPr>
            </w:pPr>
            <w:r>
              <w:rPr>
                <w:rFonts w:eastAsia="PragmaticaCondCTT"/>
              </w:rPr>
              <w:t>Уральский филиал ПАО «ТрансКонтейнер»</w:t>
            </w:r>
          </w:p>
        </w:tc>
        <w:tc>
          <w:tcPr>
            <w:tcW w:w="0" w:type="auto"/>
            <w:tcBorders>
              <w:top w:val="single" w:sz="4" w:space="0" w:color="000000"/>
              <w:left w:val="single" w:sz="4" w:space="0" w:color="000000"/>
              <w:bottom w:val="single" w:sz="4" w:space="0" w:color="000000"/>
              <w:right w:val="single" w:sz="4" w:space="0" w:color="000000"/>
            </w:tcBorders>
          </w:tcPr>
          <w:p w14:paraId="365F1F8E" w14:textId="77777777" w:rsidR="00255F41" w:rsidRPr="00D0604C" w:rsidRDefault="00255F41" w:rsidP="00255F41">
            <w:pPr>
              <w:rPr>
                <w:rFonts w:eastAsia="PragmaticaCondCTT"/>
              </w:rPr>
            </w:pPr>
            <w:r>
              <w:rPr>
                <w:rFonts w:eastAsia="PragmaticaCondCTT"/>
              </w:rPr>
              <w:t>620027, Екатеринбург, ул. Николая Никонова, д.8</w:t>
            </w:r>
          </w:p>
        </w:tc>
      </w:tr>
      <w:tr w:rsidR="00255F41" w:rsidRPr="00D0604C" w14:paraId="76384EB9" w14:textId="77777777" w:rsidTr="00255F41">
        <w:trPr>
          <w:jc w:val="center"/>
        </w:trPr>
        <w:tc>
          <w:tcPr>
            <w:tcW w:w="0" w:type="auto"/>
            <w:tcBorders>
              <w:top w:val="single" w:sz="4" w:space="0" w:color="000000"/>
              <w:left w:val="single" w:sz="4" w:space="0" w:color="000000"/>
              <w:bottom w:val="single" w:sz="4" w:space="0" w:color="000000"/>
              <w:right w:val="single" w:sz="4" w:space="0" w:color="000000"/>
            </w:tcBorders>
          </w:tcPr>
          <w:p w14:paraId="10D953D8" w14:textId="77777777" w:rsidR="00255F41" w:rsidRPr="00D0604C" w:rsidRDefault="00255F41" w:rsidP="00255F41">
            <w:pPr>
              <w:rPr>
                <w:rFonts w:eastAsia="PragmaticaCondCTT"/>
              </w:rPr>
            </w:pPr>
            <w:r>
              <w:rPr>
                <w:rFonts w:eastAsia="PragmaticaCondCTT"/>
              </w:rPr>
              <w:t>10</w:t>
            </w:r>
          </w:p>
        </w:tc>
        <w:tc>
          <w:tcPr>
            <w:tcW w:w="0" w:type="auto"/>
            <w:tcBorders>
              <w:top w:val="single" w:sz="4" w:space="0" w:color="000000"/>
              <w:left w:val="single" w:sz="4" w:space="0" w:color="000000"/>
              <w:bottom w:val="single" w:sz="4" w:space="0" w:color="000000"/>
              <w:right w:val="single" w:sz="4" w:space="0" w:color="000000"/>
            </w:tcBorders>
          </w:tcPr>
          <w:p w14:paraId="7C72483A" w14:textId="77777777" w:rsidR="00255F41" w:rsidRPr="00D0604C" w:rsidRDefault="00255F41" w:rsidP="00255F41">
            <w:pPr>
              <w:rPr>
                <w:rFonts w:eastAsia="PragmaticaCondCTT"/>
              </w:rPr>
            </w:pPr>
            <w:r>
              <w:rPr>
                <w:rFonts w:eastAsia="PragmaticaCondCTT"/>
              </w:rPr>
              <w:t>Филиал ПАО «ТрансКонтейнер» на Западно-Сибирской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14:paraId="4749D334" w14:textId="77777777" w:rsidR="00255F41" w:rsidRPr="00D0604C" w:rsidRDefault="00255F41" w:rsidP="00255F41">
            <w:pPr>
              <w:rPr>
                <w:rFonts w:eastAsia="PragmaticaCondCTT"/>
              </w:rPr>
            </w:pPr>
            <w:r>
              <w:rPr>
                <w:rFonts w:eastAsia="PragmaticaCondCTT"/>
              </w:rPr>
              <w:t>630082, г. Новосибирск, ул. Жуковского, д.102</w:t>
            </w:r>
          </w:p>
        </w:tc>
      </w:tr>
      <w:tr w:rsidR="00255F41" w:rsidRPr="00D0604C" w14:paraId="0D50D9E9" w14:textId="77777777" w:rsidTr="00255F41">
        <w:trPr>
          <w:jc w:val="center"/>
        </w:trPr>
        <w:tc>
          <w:tcPr>
            <w:tcW w:w="0" w:type="auto"/>
            <w:tcBorders>
              <w:top w:val="single" w:sz="4" w:space="0" w:color="000000"/>
              <w:left w:val="single" w:sz="4" w:space="0" w:color="000000"/>
              <w:bottom w:val="single" w:sz="4" w:space="0" w:color="000000"/>
              <w:right w:val="single" w:sz="4" w:space="0" w:color="000000"/>
            </w:tcBorders>
          </w:tcPr>
          <w:p w14:paraId="6931116E" w14:textId="77777777" w:rsidR="00255F41" w:rsidRPr="00D0604C" w:rsidRDefault="00255F41" w:rsidP="00255F41">
            <w:pPr>
              <w:rPr>
                <w:rFonts w:eastAsia="PragmaticaCondCTT"/>
              </w:rPr>
            </w:pPr>
            <w:r>
              <w:rPr>
                <w:rFonts w:eastAsia="PragmaticaCondCTT"/>
              </w:rPr>
              <w:t>11</w:t>
            </w:r>
          </w:p>
        </w:tc>
        <w:tc>
          <w:tcPr>
            <w:tcW w:w="0" w:type="auto"/>
            <w:tcBorders>
              <w:top w:val="single" w:sz="4" w:space="0" w:color="000000"/>
              <w:left w:val="single" w:sz="4" w:space="0" w:color="000000"/>
              <w:bottom w:val="single" w:sz="4" w:space="0" w:color="000000"/>
              <w:right w:val="single" w:sz="4" w:space="0" w:color="000000"/>
            </w:tcBorders>
          </w:tcPr>
          <w:p w14:paraId="1A769D7A" w14:textId="77777777" w:rsidR="00255F41" w:rsidRPr="00D0604C" w:rsidRDefault="00255F41" w:rsidP="00255F41">
            <w:pPr>
              <w:rPr>
                <w:rFonts w:eastAsia="PragmaticaCondCTT"/>
              </w:rPr>
            </w:pPr>
            <w:r>
              <w:rPr>
                <w:rFonts w:eastAsia="PragmaticaCondCTT"/>
              </w:rPr>
              <w:t>Филиал ПАО «ТрансКонтейнер» на Красноярской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14:paraId="5384161B" w14:textId="77777777" w:rsidR="00255F41" w:rsidRPr="00D0604C" w:rsidRDefault="00255F41" w:rsidP="00255F41">
            <w:pPr>
              <w:rPr>
                <w:rFonts w:eastAsia="PragmaticaCondCTT"/>
              </w:rPr>
            </w:pPr>
            <w:r>
              <w:rPr>
                <w:rFonts w:eastAsia="PragmaticaCondCTT"/>
              </w:rPr>
              <w:t>660058, г. Красноярск, ул. Деповская, д. 15</w:t>
            </w:r>
          </w:p>
        </w:tc>
      </w:tr>
      <w:tr w:rsidR="00255F41" w:rsidRPr="00D0604C" w14:paraId="050B7520" w14:textId="77777777" w:rsidTr="00255F41">
        <w:trPr>
          <w:jc w:val="center"/>
        </w:trPr>
        <w:tc>
          <w:tcPr>
            <w:tcW w:w="0" w:type="auto"/>
            <w:tcBorders>
              <w:top w:val="single" w:sz="4" w:space="0" w:color="000000"/>
              <w:left w:val="single" w:sz="4" w:space="0" w:color="000000"/>
              <w:bottom w:val="single" w:sz="4" w:space="0" w:color="000000"/>
              <w:right w:val="single" w:sz="4" w:space="0" w:color="000000"/>
            </w:tcBorders>
          </w:tcPr>
          <w:p w14:paraId="71C479C9" w14:textId="77777777" w:rsidR="00255F41" w:rsidRPr="00D0604C" w:rsidRDefault="00255F41" w:rsidP="00255F41">
            <w:pPr>
              <w:rPr>
                <w:rFonts w:eastAsia="PragmaticaCondCTT"/>
              </w:rPr>
            </w:pPr>
            <w:r>
              <w:rPr>
                <w:rFonts w:eastAsia="PragmaticaCondCTT"/>
              </w:rPr>
              <w:t>12</w:t>
            </w:r>
          </w:p>
        </w:tc>
        <w:tc>
          <w:tcPr>
            <w:tcW w:w="0" w:type="auto"/>
            <w:tcBorders>
              <w:top w:val="single" w:sz="4" w:space="0" w:color="000000"/>
              <w:left w:val="single" w:sz="4" w:space="0" w:color="000000"/>
              <w:bottom w:val="single" w:sz="4" w:space="0" w:color="000000"/>
              <w:right w:val="single" w:sz="4" w:space="0" w:color="000000"/>
            </w:tcBorders>
          </w:tcPr>
          <w:p w14:paraId="1981126D" w14:textId="77777777" w:rsidR="00255F41" w:rsidRPr="00D0604C" w:rsidRDefault="00255F41" w:rsidP="00255F41">
            <w:pPr>
              <w:rPr>
                <w:rFonts w:eastAsia="PragmaticaCondCTT"/>
              </w:rPr>
            </w:pPr>
            <w:r>
              <w:rPr>
                <w:rFonts w:eastAsia="PragmaticaCondCTT"/>
              </w:rPr>
              <w:t>Филиал ПАО «ТрансКонтейнер» на Восточно-Сибирской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14:paraId="07ACA390" w14:textId="77777777" w:rsidR="00255F41" w:rsidRPr="00D0604C" w:rsidRDefault="00255F41" w:rsidP="00255F41">
            <w:pPr>
              <w:rPr>
                <w:rFonts w:eastAsia="PragmaticaCondCTT"/>
              </w:rPr>
            </w:pPr>
            <w:r>
              <w:rPr>
                <w:rFonts w:eastAsia="PragmaticaCondCTT"/>
              </w:rPr>
              <w:t>г.Иркутск, ул.Коммунаров, д. 1А</w:t>
            </w:r>
          </w:p>
        </w:tc>
      </w:tr>
      <w:tr w:rsidR="00255F41" w:rsidRPr="00D0604C" w14:paraId="35ED9103" w14:textId="77777777" w:rsidTr="00255F41">
        <w:trPr>
          <w:jc w:val="center"/>
        </w:trPr>
        <w:tc>
          <w:tcPr>
            <w:tcW w:w="0" w:type="auto"/>
            <w:tcBorders>
              <w:top w:val="single" w:sz="4" w:space="0" w:color="000000"/>
              <w:left w:val="single" w:sz="4" w:space="0" w:color="000000"/>
              <w:bottom w:val="single" w:sz="4" w:space="0" w:color="000000"/>
              <w:right w:val="single" w:sz="4" w:space="0" w:color="000000"/>
            </w:tcBorders>
          </w:tcPr>
          <w:p w14:paraId="23990DBD" w14:textId="77777777" w:rsidR="00255F41" w:rsidRPr="00D0604C" w:rsidRDefault="00255F41" w:rsidP="00255F41">
            <w:pPr>
              <w:rPr>
                <w:rFonts w:eastAsia="PragmaticaCondCTT"/>
              </w:rPr>
            </w:pPr>
            <w:r>
              <w:rPr>
                <w:rFonts w:eastAsia="PragmaticaCondCTT"/>
              </w:rPr>
              <w:t>13</w:t>
            </w:r>
          </w:p>
        </w:tc>
        <w:tc>
          <w:tcPr>
            <w:tcW w:w="0" w:type="auto"/>
            <w:tcBorders>
              <w:top w:val="single" w:sz="4" w:space="0" w:color="000000"/>
              <w:left w:val="single" w:sz="4" w:space="0" w:color="000000"/>
              <w:bottom w:val="single" w:sz="4" w:space="0" w:color="000000"/>
              <w:right w:val="single" w:sz="4" w:space="0" w:color="000000"/>
            </w:tcBorders>
          </w:tcPr>
          <w:p w14:paraId="41B0DF94" w14:textId="77777777" w:rsidR="00255F41" w:rsidRPr="00D0604C" w:rsidRDefault="00255F41" w:rsidP="00255F41">
            <w:pPr>
              <w:rPr>
                <w:rFonts w:eastAsia="PragmaticaCondCTT"/>
              </w:rPr>
            </w:pPr>
            <w:r>
              <w:rPr>
                <w:rFonts w:eastAsia="PragmaticaCondCTT"/>
              </w:rPr>
              <w:t>Филиал ПАО «ТрансКонтейнер» на Забайкальской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14:paraId="397E1B64" w14:textId="77777777" w:rsidR="00255F41" w:rsidRPr="00D0604C" w:rsidRDefault="00255F41" w:rsidP="00255F41">
            <w:pPr>
              <w:rPr>
                <w:rFonts w:eastAsia="PragmaticaCondCTT"/>
              </w:rPr>
            </w:pPr>
            <w:r>
              <w:rPr>
                <w:rFonts w:eastAsia="PragmaticaCondCTT"/>
              </w:rPr>
              <w:t>672000, г.Чита, ул. Анохина, д. 91, к. 2</w:t>
            </w:r>
          </w:p>
        </w:tc>
      </w:tr>
      <w:tr w:rsidR="00255F41" w:rsidRPr="00D0604C" w14:paraId="10AA258C" w14:textId="77777777" w:rsidTr="00255F41">
        <w:trPr>
          <w:jc w:val="center"/>
        </w:trPr>
        <w:tc>
          <w:tcPr>
            <w:tcW w:w="0" w:type="auto"/>
            <w:tcBorders>
              <w:top w:val="single" w:sz="4" w:space="0" w:color="000000"/>
              <w:left w:val="single" w:sz="4" w:space="0" w:color="000000"/>
              <w:bottom w:val="single" w:sz="4" w:space="0" w:color="000000"/>
              <w:right w:val="single" w:sz="4" w:space="0" w:color="000000"/>
            </w:tcBorders>
          </w:tcPr>
          <w:p w14:paraId="75E0F714" w14:textId="77777777" w:rsidR="00255F41" w:rsidRPr="00D0604C" w:rsidRDefault="00255F41" w:rsidP="00255F41">
            <w:pPr>
              <w:rPr>
                <w:rFonts w:eastAsia="PragmaticaCondCTT"/>
              </w:rPr>
            </w:pPr>
            <w:r>
              <w:rPr>
                <w:rFonts w:eastAsia="PragmaticaCondCTT"/>
              </w:rPr>
              <w:t>14</w:t>
            </w:r>
          </w:p>
        </w:tc>
        <w:tc>
          <w:tcPr>
            <w:tcW w:w="0" w:type="auto"/>
            <w:tcBorders>
              <w:top w:val="single" w:sz="4" w:space="0" w:color="000000"/>
              <w:left w:val="single" w:sz="4" w:space="0" w:color="000000"/>
              <w:bottom w:val="single" w:sz="4" w:space="0" w:color="000000"/>
              <w:right w:val="single" w:sz="4" w:space="0" w:color="000000"/>
            </w:tcBorders>
          </w:tcPr>
          <w:p w14:paraId="5273B60C" w14:textId="77777777" w:rsidR="00255F41" w:rsidRPr="00D0604C" w:rsidRDefault="00255F41" w:rsidP="00255F41">
            <w:pPr>
              <w:rPr>
                <w:rFonts w:eastAsia="PragmaticaCondCTT"/>
              </w:rPr>
            </w:pPr>
            <w:r>
              <w:rPr>
                <w:rFonts w:eastAsia="PragmaticaCondCTT"/>
              </w:rPr>
              <w:t>Филиал ПАО «ТрансКонтейнер» на Дальневосточной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14:paraId="3C1BC6E5" w14:textId="77777777" w:rsidR="00255F41" w:rsidRPr="00D0604C" w:rsidRDefault="00255F41" w:rsidP="00255F41">
            <w:pPr>
              <w:rPr>
                <w:rFonts w:eastAsia="PragmaticaCondCTT"/>
              </w:rPr>
            </w:pPr>
            <w:r>
              <w:rPr>
                <w:rFonts w:eastAsia="PragmaticaCondCTT"/>
              </w:rPr>
              <w:t>680000, г. Хабаровск, ул. Дзержинского, д. 65, 3 этаж</w:t>
            </w:r>
          </w:p>
        </w:tc>
      </w:tr>
    </w:tbl>
    <w:p w14:paraId="0E9F9B47" w14:textId="77777777" w:rsidR="00084FAC" w:rsidRDefault="00255F41" w:rsidP="00084FAC">
      <w:pPr>
        <w:pStyle w:val="aff6"/>
        <w:numPr>
          <w:ilvl w:val="2"/>
          <w:numId w:val="59"/>
        </w:numPr>
        <w:ind w:left="0" w:firstLine="709"/>
        <w:jc w:val="both"/>
        <w:rPr>
          <w:sz w:val="28"/>
          <w:szCs w:val="28"/>
        </w:rPr>
      </w:pPr>
      <w:r w:rsidRPr="00084FAC">
        <w:rPr>
          <w:sz w:val="28"/>
          <w:szCs w:val="28"/>
        </w:rPr>
        <w:t>Исполнитель обязан предоставить Заказчику право использования Системы в режиме удаленного сетевого доступа на условиях простой (неисключительной) лицензии согласно сублицензионному соглашению в течении 3 (трёх) дней с даты подписания соглашения. По факту выдачи лицензии должен быть оформлен двуст</w:t>
      </w:r>
      <w:r w:rsidR="00084FAC" w:rsidRPr="00084FAC">
        <w:rPr>
          <w:sz w:val="28"/>
          <w:szCs w:val="28"/>
        </w:rPr>
        <w:t xml:space="preserve">оронний акт о выдаче лицензии. </w:t>
      </w:r>
    </w:p>
    <w:p w14:paraId="10671E89" w14:textId="77777777" w:rsidR="00084FAC" w:rsidRDefault="00255F41" w:rsidP="00084FAC">
      <w:pPr>
        <w:pStyle w:val="aff6"/>
        <w:numPr>
          <w:ilvl w:val="2"/>
          <w:numId w:val="59"/>
        </w:numPr>
        <w:ind w:left="0" w:firstLine="709"/>
        <w:jc w:val="both"/>
        <w:rPr>
          <w:sz w:val="28"/>
          <w:szCs w:val="28"/>
        </w:rPr>
      </w:pPr>
      <w:r w:rsidRPr="00084FAC">
        <w:rPr>
          <w:sz w:val="28"/>
          <w:szCs w:val="28"/>
        </w:rPr>
        <w:t>Оказание услуг с использование Системы серии VIP (услуги по адаптации и сопровождению экземпляра(ов) Системы(м) Серии VIP).</w:t>
      </w:r>
    </w:p>
    <w:p w14:paraId="7B5CA6C8" w14:textId="5F0B37B9" w:rsidR="00255F41" w:rsidRPr="00084FAC" w:rsidRDefault="00255F41" w:rsidP="00084FAC">
      <w:pPr>
        <w:pStyle w:val="aff6"/>
        <w:numPr>
          <w:ilvl w:val="2"/>
          <w:numId w:val="59"/>
        </w:numPr>
        <w:ind w:left="0" w:firstLine="709"/>
        <w:jc w:val="both"/>
        <w:rPr>
          <w:sz w:val="28"/>
          <w:szCs w:val="28"/>
        </w:rPr>
      </w:pPr>
      <w:r w:rsidRPr="00084FAC">
        <w:rPr>
          <w:sz w:val="28"/>
          <w:szCs w:val="28"/>
        </w:rPr>
        <w:t>Перечень и количество экземпляров Системы серии VIP указаны в Таблице №3.</w:t>
      </w:r>
    </w:p>
    <w:p w14:paraId="2C7753D3" w14:textId="77777777" w:rsidR="00255F41" w:rsidRDefault="00255F41" w:rsidP="00255F41">
      <w:pPr>
        <w:ind w:left="709" w:hanging="720"/>
        <w:jc w:val="right"/>
        <w:rPr>
          <w:sz w:val="28"/>
          <w:szCs w:val="28"/>
        </w:rPr>
      </w:pPr>
      <w:r>
        <w:rPr>
          <w:sz w:val="28"/>
          <w:szCs w:val="28"/>
        </w:rPr>
        <w:t>Таблица №3</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746"/>
        <w:gridCol w:w="2467"/>
        <w:gridCol w:w="1641"/>
      </w:tblGrid>
      <w:tr w:rsidR="00255F41" w14:paraId="4F6EF6F6" w14:textId="77777777" w:rsidTr="00C34C5F">
        <w:trPr>
          <w:jc w:val="center"/>
        </w:trPr>
        <w:tc>
          <w:tcPr>
            <w:tcW w:w="5746" w:type="dxa"/>
            <w:tcBorders>
              <w:top w:val="single" w:sz="6" w:space="0" w:color="000000"/>
              <w:left w:val="single" w:sz="6" w:space="0" w:color="000000"/>
              <w:bottom w:val="single" w:sz="6" w:space="0" w:color="000000"/>
              <w:right w:val="single" w:sz="6" w:space="0" w:color="000000"/>
            </w:tcBorders>
          </w:tcPr>
          <w:p w14:paraId="78D78138" w14:textId="77777777" w:rsidR="00255F41" w:rsidRPr="00D0604C" w:rsidRDefault="00255F41" w:rsidP="00255F41">
            <w:pPr>
              <w:rPr>
                <w:b/>
              </w:rPr>
            </w:pPr>
            <w:r>
              <w:rPr>
                <w:b/>
              </w:rPr>
              <w:t>Название экземпляра Системы серии VIP</w:t>
            </w:r>
          </w:p>
        </w:tc>
        <w:tc>
          <w:tcPr>
            <w:tcW w:w="2467" w:type="dxa"/>
            <w:tcBorders>
              <w:top w:val="single" w:sz="6" w:space="0" w:color="000000"/>
              <w:left w:val="single" w:sz="6" w:space="0" w:color="000000"/>
              <w:bottom w:val="single" w:sz="6" w:space="0" w:color="000000"/>
              <w:right w:val="single" w:sz="6" w:space="0" w:color="000000"/>
            </w:tcBorders>
          </w:tcPr>
          <w:p w14:paraId="7E852AB0" w14:textId="77777777" w:rsidR="00255F41" w:rsidRPr="00D0604C" w:rsidRDefault="00255F41" w:rsidP="00255F41">
            <w:pPr>
              <w:rPr>
                <w:b/>
              </w:rPr>
            </w:pPr>
            <w:r>
              <w:rPr>
                <w:b/>
              </w:rPr>
              <w:t>Тип Системы</w:t>
            </w:r>
          </w:p>
        </w:tc>
        <w:tc>
          <w:tcPr>
            <w:tcW w:w="1641" w:type="dxa"/>
            <w:tcBorders>
              <w:top w:val="single" w:sz="6" w:space="0" w:color="000000"/>
              <w:left w:val="single" w:sz="6" w:space="0" w:color="000000"/>
              <w:bottom w:val="single" w:sz="6" w:space="0" w:color="000000"/>
              <w:right w:val="single" w:sz="6" w:space="0" w:color="000000"/>
            </w:tcBorders>
          </w:tcPr>
          <w:p w14:paraId="55C3B120" w14:textId="77777777" w:rsidR="00255F41" w:rsidRPr="00D0604C" w:rsidRDefault="00255F41" w:rsidP="00255F41">
            <w:pPr>
              <w:rPr>
                <w:b/>
              </w:rPr>
            </w:pPr>
            <w:r>
              <w:rPr>
                <w:b/>
              </w:rPr>
              <w:t>Количество</w:t>
            </w:r>
          </w:p>
        </w:tc>
      </w:tr>
      <w:tr w:rsidR="00255F41" w14:paraId="5D8B7CDC" w14:textId="77777777" w:rsidTr="00C34C5F">
        <w:trPr>
          <w:jc w:val="center"/>
        </w:trPr>
        <w:tc>
          <w:tcPr>
            <w:tcW w:w="5746" w:type="dxa"/>
            <w:tcBorders>
              <w:top w:val="single" w:sz="6" w:space="0" w:color="000000"/>
              <w:left w:val="single" w:sz="6" w:space="0" w:color="000000"/>
              <w:bottom w:val="single" w:sz="6" w:space="0" w:color="000000"/>
              <w:right w:val="single" w:sz="6" w:space="0" w:color="000000"/>
            </w:tcBorders>
          </w:tcPr>
          <w:p w14:paraId="6F050924" w14:textId="77777777" w:rsidR="00255F41" w:rsidRDefault="00255F41" w:rsidP="00255F41">
            <w:r>
              <w:t>СПС Консультант Юрист: Версия Проф</w:t>
            </w:r>
          </w:p>
        </w:tc>
        <w:tc>
          <w:tcPr>
            <w:tcW w:w="2467" w:type="dxa"/>
            <w:tcBorders>
              <w:top w:val="single" w:sz="6" w:space="0" w:color="000000"/>
              <w:left w:val="single" w:sz="6" w:space="0" w:color="000000"/>
              <w:bottom w:val="single" w:sz="6" w:space="0" w:color="000000"/>
              <w:right w:val="single" w:sz="6" w:space="0" w:color="000000"/>
            </w:tcBorders>
          </w:tcPr>
          <w:p w14:paraId="2F3C98C0" w14:textId="77777777" w:rsidR="00255F41" w:rsidRDefault="00255F41" w:rsidP="00255F41">
            <w:r>
              <w:t xml:space="preserve">флэш версия </w:t>
            </w:r>
          </w:p>
        </w:tc>
        <w:tc>
          <w:tcPr>
            <w:tcW w:w="1641" w:type="dxa"/>
            <w:tcBorders>
              <w:top w:val="single" w:sz="6" w:space="0" w:color="000000"/>
              <w:left w:val="single" w:sz="6" w:space="0" w:color="000000"/>
              <w:bottom w:val="single" w:sz="6" w:space="0" w:color="000000"/>
              <w:right w:val="single" w:sz="6" w:space="0" w:color="000000"/>
            </w:tcBorders>
          </w:tcPr>
          <w:p w14:paraId="42BCBC2A" w14:textId="77777777" w:rsidR="00255F41" w:rsidRDefault="00255F41" w:rsidP="00255F41">
            <w:r>
              <w:t>1 ( одна )</w:t>
            </w:r>
          </w:p>
        </w:tc>
      </w:tr>
      <w:tr w:rsidR="00255F41" w14:paraId="31F0C80B" w14:textId="77777777" w:rsidTr="00C34C5F">
        <w:trPr>
          <w:jc w:val="center"/>
        </w:trPr>
        <w:tc>
          <w:tcPr>
            <w:tcW w:w="5746" w:type="dxa"/>
            <w:tcBorders>
              <w:top w:val="single" w:sz="6" w:space="0" w:color="000000"/>
              <w:left w:val="single" w:sz="6" w:space="0" w:color="000000"/>
              <w:bottom w:val="single" w:sz="6" w:space="0" w:color="000000"/>
              <w:right w:val="single" w:sz="6" w:space="0" w:color="000000"/>
            </w:tcBorders>
          </w:tcPr>
          <w:p w14:paraId="4B41E973" w14:textId="77777777" w:rsidR="00255F41" w:rsidRDefault="00255F41" w:rsidP="00255F41">
            <w:pPr>
              <w:rPr>
                <w:rFonts w:ascii="PragmaticaCondCTT" w:eastAsia="PragmaticaCondCTT" w:hAnsi="PragmaticaCondCTT" w:cs="PragmaticaCondCTT"/>
              </w:rPr>
            </w:pPr>
            <w:r>
              <w:t>СС КонсультантАрбитраж: Арбитражные суды всех округов</w:t>
            </w:r>
          </w:p>
        </w:tc>
        <w:tc>
          <w:tcPr>
            <w:tcW w:w="2467" w:type="dxa"/>
            <w:tcBorders>
              <w:top w:val="single" w:sz="6" w:space="0" w:color="000000"/>
              <w:left w:val="single" w:sz="6" w:space="0" w:color="000000"/>
              <w:bottom w:val="single" w:sz="6" w:space="0" w:color="000000"/>
              <w:right w:val="single" w:sz="6" w:space="0" w:color="000000"/>
            </w:tcBorders>
          </w:tcPr>
          <w:p w14:paraId="3AA5BF56" w14:textId="77777777" w:rsidR="00255F41" w:rsidRDefault="00255F41" w:rsidP="00255F41">
            <w:r>
              <w:t xml:space="preserve">флэш версия </w:t>
            </w:r>
          </w:p>
        </w:tc>
        <w:tc>
          <w:tcPr>
            <w:tcW w:w="1641" w:type="dxa"/>
            <w:tcBorders>
              <w:top w:val="single" w:sz="6" w:space="0" w:color="000000"/>
              <w:left w:val="single" w:sz="6" w:space="0" w:color="000000"/>
              <w:bottom w:val="single" w:sz="6" w:space="0" w:color="000000"/>
              <w:right w:val="single" w:sz="6" w:space="0" w:color="000000"/>
            </w:tcBorders>
          </w:tcPr>
          <w:p w14:paraId="03AA28ED" w14:textId="77777777" w:rsidR="00255F41" w:rsidRDefault="00255F41" w:rsidP="00255F41">
            <w:r>
              <w:t>1 ( одна )</w:t>
            </w:r>
          </w:p>
        </w:tc>
      </w:tr>
      <w:tr w:rsidR="00255F41" w14:paraId="33D9AB26" w14:textId="77777777" w:rsidTr="00C34C5F">
        <w:trPr>
          <w:jc w:val="center"/>
        </w:trPr>
        <w:tc>
          <w:tcPr>
            <w:tcW w:w="5746" w:type="dxa"/>
            <w:tcBorders>
              <w:top w:val="single" w:sz="6" w:space="0" w:color="000000"/>
              <w:left w:val="single" w:sz="6" w:space="0" w:color="000000"/>
              <w:bottom w:val="single" w:sz="6" w:space="0" w:color="000000"/>
              <w:right w:val="single" w:sz="6" w:space="0" w:color="000000"/>
            </w:tcBorders>
          </w:tcPr>
          <w:p w14:paraId="7D370D75" w14:textId="77777777" w:rsidR="00255F41" w:rsidRDefault="00255F41" w:rsidP="00255F41">
            <w:pPr>
              <w:rPr>
                <w:rFonts w:ascii="PragmaticaCondCTT" w:eastAsia="PragmaticaCondCTT" w:hAnsi="PragmaticaCondCTT" w:cs="PragmaticaCondCTT"/>
              </w:rPr>
            </w:pPr>
            <w:r>
              <w:t>СПС КонсультантПлюс: Международное право</w:t>
            </w:r>
          </w:p>
        </w:tc>
        <w:tc>
          <w:tcPr>
            <w:tcW w:w="2467" w:type="dxa"/>
            <w:tcBorders>
              <w:top w:val="single" w:sz="6" w:space="0" w:color="000000"/>
              <w:left w:val="single" w:sz="6" w:space="0" w:color="000000"/>
              <w:bottom w:val="single" w:sz="6" w:space="0" w:color="000000"/>
              <w:right w:val="single" w:sz="6" w:space="0" w:color="000000"/>
            </w:tcBorders>
          </w:tcPr>
          <w:p w14:paraId="440C3BF0" w14:textId="77777777" w:rsidR="00255F41" w:rsidRDefault="00255F41" w:rsidP="00255F41">
            <w:r>
              <w:t xml:space="preserve">флэш версия </w:t>
            </w:r>
          </w:p>
        </w:tc>
        <w:tc>
          <w:tcPr>
            <w:tcW w:w="1641" w:type="dxa"/>
            <w:tcBorders>
              <w:top w:val="single" w:sz="6" w:space="0" w:color="000000"/>
              <w:left w:val="single" w:sz="6" w:space="0" w:color="000000"/>
              <w:bottom w:val="single" w:sz="6" w:space="0" w:color="000000"/>
              <w:right w:val="single" w:sz="6" w:space="0" w:color="000000"/>
            </w:tcBorders>
          </w:tcPr>
          <w:p w14:paraId="24643889" w14:textId="77777777" w:rsidR="00255F41" w:rsidRDefault="00255F41" w:rsidP="00255F41">
            <w:r>
              <w:t>1 ( одна )</w:t>
            </w:r>
          </w:p>
        </w:tc>
      </w:tr>
      <w:tr w:rsidR="00255F41" w14:paraId="31003CD8" w14:textId="77777777" w:rsidTr="00C34C5F">
        <w:trPr>
          <w:jc w:val="center"/>
        </w:trPr>
        <w:tc>
          <w:tcPr>
            <w:tcW w:w="5746" w:type="dxa"/>
            <w:tcBorders>
              <w:top w:val="single" w:sz="6" w:space="0" w:color="000000"/>
              <w:left w:val="single" w:sz="6" w:space="0" w:color="000000"/>
              <w:bottom w:val="single" w:sz="6" w:space="0" w:color="000000"/>
              <w:right w:val="single" w:sz="6" w:space="0" w:color="000000"/>
            </w:tcBorders>
          </w:tcPr>
          <w:p w14:paraId="4087A04E" w14:textId="77777777" w:rsidR="00255F41" w:rsidRDefault="00255F41" w:rsidP="00255F41">
            <w:pPr>
              <w:rPr>
                <w:rFonts w:ascii="PragmaticaCondCTT" w:eastAsia="PragmaticaCondCTT" w:hAnsi="PragmaticaCondCTT" w:cs="PragmaticaCondCTT"/>
              </w:rPr>
            </w:pPr>
            <w:r>
              <w:t>СС КонсультантСудебнаяПрактика: Суды Москвы и области</w:t>
            </w:r>
          </w:p>
        </w:tc>
        <w:tc>
          <w:tcPr>
            <w:tcW w:w="2467" w:type="dxa"/>
            <w:tcBorders>
              <w:top w:val="single" w:sz="6" w:space="0" w:color="000000"/>
              <w:left w:val="single" w:sz="6" w:space="0" w:color="000000"/>
              <w:bottom w:val="single" w:sz="6" w:space="0" w:color="000000"/>
              <w:right w:val="single" w:sz="6" w:space="0" w:color="000000"/>
            </w:tcBorders>
          </w:tcPr>
          <w:p w14:paraId="2E1D9F76" w14:textId="77777777" w:rsidR="00255F41" w:rsidRDefault="00255F41" w:rsidP="00255F41">
            <w:r>
              <w:t xml:space="preserve">флэш версия </w:t>
            </w:r>
          </w:p>
        </w:tc>
        <w:tc>
          <w:tcPr>
            <w:tcW w:w="1641" w:type="dxa"/>
            <w:tcBorders>
              <w:top w:val="single" w:sz="6" w:space="0" w:color="000000"/>
              <w:left w:val="single" w:sz="6" w:space="0" w:color="000000"/>
              <w:bottom w:val="single" w:sz="6" w:space="0" w:color="000000"/>
              <w:right w:val="single" w:sz="6" w:space="0" w:color="000000"/>
            </w:tcBorders>
          </w:tcPr>
          <w:p w14:paraId="417B4483" w14:textId="77777777" w:rsidR="00255F41" w:rsidRDefault="00255F41" w:rsidP="00255F41">
            <w:r>
              <w:t>1 ( одна )</w:t>
            </w:r>
          </w:p>
        </w:tc>
      </w:tr>
      <w:tr w:rsidR="00255F41" w14:paraId="4BC6E08D" w14:textId="77777777" w:rsidTr="00C34C5F">
        <w:trPr>
          <w:jc w:val="center"/>
        </w:trPr>
        <w:tc>
          <w:tcPr>
            <w:tcW w:w="5746" w:type="dxa"/>
            <w:tcBorders>
              <w:top w:val="single" w:sz="6" w:space="0" w:color="000000"/>
              <w:left w:val="single" w:sz="6" w:space="0" w:color="000000"/>
              <w:bottom w:val="single" w:sz="6" w:space="0" w:color="000000"/>
              <w:right w:val="single" w:sz="6" w:space="0" w:color="000000"/>
            </w:tcBorders>
          </w:tcPr>
          <w:p w14:paraId="712AE97B" w14:textId="77777777" w:rsidR="00255F41" w:rsidRDefault="00255F41" w:rsidP="00255F41">
            <w:r>
              <w:t>СС КонсультантСудебнаяПрактика: Подборки судебных решений</w:t>
            </w:r>
          </w:p>
        </w:tc>
        <w:tc>
          <w:tcPr>
            <w:tcW w:w="2467" w:type="dxa"/>
            <w:tcBorders>
              <w:top w:val="single" w:sz="6" w:space="0" w:color="000000"/>
              <w:left w:val="single" w:sz="6" w:space="0" w:color="000000"/>
              <w:bottom w:val="single" w:sz="6" w:space="0" w:color="000000"/>
              <w:right w:val="single" w:sz="6" w:space="0" w:color="000000"/>
            </w:tcBorders>
          </w:tcPr>
          <w:p w14:paraId="164C0AAC" w14:textId="77777777" w:rsidR="00255F41" w:rsidRDefault="00255F41" w:rsidP="00255F41">
            <w:r>
              <w:t xml:space="preserve">флэш версия </w:t>
            </w:r>
          </w:p>
        </w:tc>
        <w:tc>
          <w:tcPr>
            <w:tcW w:w="1641" w:type="dxa"/>
            <w:tcBorders>
              <w:top w:val="single" w:sz="6" w:space="0" w:color="000000"/>
              <w:left w:val="single" w:sz="6" w:space="0" w:color="000000"/>
              <w:bottom w:val="single" w:sz="6" w:space="0" w:color="000000"/>
              <w:right w:val="single" w:sz="6" w:space="0" w:color="000000"/>
            </w:tcBorders>
          </w:tcPr>
          <w:p w14:paraId="7E422D0A" w14:textId="77777777" w:rsidR="00255F41" w:rsidRDefault="00255F41" w:rsidP="00255F41">
            <w:r>
              <w:t>1 ( одна )</w:t>
            </w:r>
          </w:p>
        </w:tc>
      </w:tr>
      <w:tr w:rsidR="00255F41" w14:paraId="45F8B6E5" w14:textId="77777777" w:rsidTr="00C34C5F">
        <w:trPr>
          <w:jc w:val="center"/>
        </w:trPr>
        <w:tc>
          <w:tcPr>
            <w:tcW w:w="5746" w:type="dxa"/>
            <w:tcBorders>
              <w:top w:val="single" w:sz="6" w:space="0" w:color="000000"/>
              <w:left w:val="single" w:sz="6" w:space="0" w:color="000000"/>
              <w:bottom w:val="single" w:sz="6" w:space="0" w:color="000000"/>
              <w:right w:val="single" w:sz="6" w:space="0" w:color="000000"/>
            </w:tcBorders>
          </w:tcPr>
          <w:p w14:paraId="27A16E3F" w14:textId="77777777" w:rsidR="00255F41" w:rsidRDefault="00255F41" w:rsidP="00255F41">
            <w:r>
              <w:t>СПС КонсультантПлюс: Эксперт-приложение</w:t>
            </w:r>
          </w:p>
        </w:tc>
        <w:tc>
          <w:tcPr>
            <w:tcW w:w="2467" w:type="dxa"/>
            <w:tcBorders>
              <w:top w:val="single" w:sz="6" w:space="0" w:color="000000"/>
              <w:left w:val="single" w:sz="6" w:space="0" w:color="000000"/>
              <w:bottom w:val="single" w:sz="6" w:space="0" w:color="000000"/>
              <w:right w:val="single" w:sz="6" w:space="0" w:color="000000"/>
            </w:tcBorders>
          </w:tcPr>
          <w:p w14:paraId="770F2560" w14:textId="77777777" w:rsidR="00255F41" w:rsidRDefault="00255F41" w:rsidP="00255F41">
            <w:r>
              <w:t xml:space="preserve">флэш версия </w:t>
            </w:r>
          </w:p>
        </w:tc>
        <w:tc>
          <w:tcPr>
            <w:tcW w:w="1641" w:type="dxa"/>
            <w:tcBorders>
              <w:top w:val="single" w:sz="6" w:space="0" w:color="000000"/>
              <w:left w:val="single" w:sz="6" w:space="0" w:color="000000"/>
              <w:bottom w:val="single" w:sz="6" w:space="0" w:color="000000"/>
              <w:right w:val="single" w:sz="6" w:space="0" w:color="000000"/>
            </w:tcBorders>
          </w:tcPr>
          <w:p w14:paraId="1B19C073" w14:textId="77777777" w:rsidR="00255F41" w:rsidRDefault="00255F41" w:rsidP="00255F41">
            <w:r>
              <w:t>1 ( одна )</w:t>
            </w:r>
          </w:p>
        </w:tc>
      </w:tr>
      <w:tr w:rsidR="00255F41" w14:paraId="13973947" w14:textId="77777777" w:rsidTr="00C34C5F">
        <w:trPr>
          <w:jc w:val="center"/>
        </w:trPr>
        <w:tc>
          <w:tcPr>
            <w:tcW w:w="5746" w:type="dxa"/>
            <w:tcBorders>
              <w:top w:val="single" w:sz="6" w:space="0" w:color="000000"/>
              <w:left w:val="single" w:sz="6" w:space="0" w:color="000000"/>
              <w:bottom w:val="single" w:sz="6" w:space="0" w:color="000000"/>
              <w:right w:val="single" w:sz="6" w:space="0" w:color="000000"/>
            </w:tcBorders>
          </w:tcPr>
          <w:p w14:paraId="718D5517" w14:textId="77777777" w:rsidR="00255F41" w:rsidRDefault="00255F41" w:rsidP="00255F41">
            <w:r>
              <w:t>СС КонсультантАрбитраж: Все апелляционные суды</w:t>
            </w:r>
          </w:p>
        </w:tc>
        <w:tc>
          <w:tcPr>
            <w:tcW w:w="2467" w:type="dxa"/>
            <w:tcBorders>
              <w:top w:val="single" w:sz="6" w:space="0" w:color="000000"/>
              <w:left w:val="single" w:sz="6" w:space="0" w:color="000000"/>
              <w:bottom w:val="single" w:sz="6" w:space="0" w:color="000000"/>
              <w:right w:val="single" w:sz="6" w:space="0" w:color="000000"/>
            </w:tcBorders>
          </w:tcPr>
          <w:p w14:paraId="560654C1" w14:textId="77777777" w:rsidR="00255F41" w:rsidRDefault="00255F41" w:rsidP="00255F41">
            <w:r>
              <w:t xml:space="preserve">флэш версия </w:t>
            </w:r>
          </w:p>
        </w:tc>
        <w:tc>
          <w:tcPr>
            <w:tcW w:w="1641" w:type="dxa"/>
            <w:tcBorders>
              <w:top w:val="single" w:sz="6" w:space="0" w:color="000000"/>
              <w:left w:val="single" w:sz="6" w:space="0" w:color="000000"/>
              <w:bottom w:val="single" w:sz="6" w:space="0" w:color="000000"/>
              <w:right w:val="single" w:sz="6" w:space="0" w:color="000000"/>
            </w:tcBorders>
          </w:tcPr>
          <w:p w14:paraId="4BEE64A0" w14:textId="77777777" w:rsidR="00255F41" w:rsidRDefault="00255F41" w:rsidP="00255F41">
            <w:r>
              <w:t>1 ( одна )</w:t>
            </w:r>
          </w:p>
        </w:tc>
      </w:tr>
      <w:tr w:rsidR="00255F41" w14:paraId="0D52A6AB" w14:textId="77777777" w:rsidTr="00C34C5F">
        <w:trPr>
          <w:jc w:val="center"/>
        </w:trPr>
        <w:tc>
          <w:tcPr>
            <w:tcW w:w="5746" w:type="dxa"/>
            <w:tcBorders>
              <w:top w:val="single" w:sz="6" w:space="0" w:color="000000"/>
              <w:left w:val="single" w:sz="6" w:space="0" w:color="000000"/>
              <w:bottom w:val="single" w:sz="6" w:space="0" w:color="000000"/>
              <w:right w:val="single" w:sz="6" w:space="0" w:color="000000"/>
            </w:tcBorders>
          </w:tcPr>
          <w:p w14:paraId="2B7D0288" w14:textId="77777777" w:rsidR="00255F41" w:rsidRDefault="00255F41" w:rsidP="00255F41">
            <w:r>
              <w:t>СС  КонсультантСудебнаяПрактика: Суды общей юрисдикции</w:t>
            </w:r>
          </w:p>
        </w:tc>
        <w:tc>
          <w:tcPr>
            <w:tcW w:w="2467" w:type="dxa"/>
            <w:tcBorders>
              <w:top w:val="single" w:sz="6" w:space="0" w:color="000000"/>
              <w:left w:val="single" w:sz="6" w:space="0" w:color="000000"/>
              <w:bottom w:val="single" w:sz="6" w:space="0" w:color="000000"/>
              <w:right w:val="single" w:sz="6" w:space="0" w:color="000000"/>
            </w:tcBorders>
          </w:tcPr>
          <w:p w14:paraId="75D6D58C" w14:textId="77777777" w:rsidR="00255F41" w:rsidRDefault="00255F41" w:rsidP="00255F41">
            <w:r>
              <w:t xml:space="preserve">флэш версия </w:t>
            </w:r>
          </w:p>
        </w:tc>
        <w:tc>
          <w:tcPr>
            <w:tcW w:w="1641" w:type="dxa"/>
            <w:tcBorders>
              <w:top w:val="single" w:sz="6" w:space="0" w:color="000000"/>
              <w:left w:val="single" w:sz="6" w:space="0" w:color="000000"/>
              <w:bottom w:val="single" w:sz="6" w:space="0" w:color="000000"/>
              <w:right w:val="single" w:sz="6" w:space="0" w:color="000000"/>
            </w:tcBorders>
          </w:tcPr>
          <w:p w14:paraId="4DCB5A43" w14:textId="77777777" w:rsidR="00255F41" w:rsidRDefault="00255F41" w:rsidP="00255F41">
            <w:r>
              <w:t>1 ( одна )</w:t>
            </w:r>
          </w:p>
        </w:tc>
      </w:tr>
      <w:tr w:rsidR="00255F41" w14:paraId="1A26816F" w14:textId="77777777" w:rsidTr="00C34C5F">
        <w:trPr>
          <w:jc w:val="center"/>
        </w:trPr>
        <w:tc>
          <w:tcPr>
            <w:tcW w:w="5746" w:type="dxa"/>
            <w:tcBorders>
              <w:top w:val="single" w:sz="6" w:space="0" w:color="000000"/>
              <w:left w:val="single" w:sz="6" w:space="0" w:color="000000"/>
              <w:bottom w:val="single" w:sz="6" w:space="0" w:color="000000"/>
              <w:right w:val="single" w:sz="6" w:space="0" w:color="000000"/>
            </w:tcBorders>
          </w:tcPr>
          <w:p w14:paraId="36D097EF" w14:textId="77777777" w:rsidR="00255F41" w:rsidRDefault="00255F41" w:rsidP="00255F41">
            <w:r>
              <w:t xml:space="preserve">СПС Консультант Юрист большой облачный комплект </w:t>
            </w:r>
          </w:p>
        </w:tc>
        <w:tc>
          <w:tcPr>
            <w:tcW w:w="2467" w:type="dxa"/>
            <w:tcBorders>
              <w:top w:val="single" w:sz="6" w:space="0" w:color="000000"/>
              <w:left w:val="single" w:sz="6" w:space="0" w:color="000000"/>
              <w:bottom w:val="single" w:sz="6" w:space="0" w:color="000000"/>
              <w:right w:val="single" w:sz="6" w:space="0" w:color="000000"/>
            </w:tcBorders>
          </w:tcPr>
          <w:p w14:paraId="7B616CEF" w14:textId="77777777" w:rsidR="00255F41" w:rsidRDefault="00255F41" w:rsidP="00255F41">
            <w:r>
              <w:t>онлайн-версия Ключ на флэш-носителе</w:t>
            </w:r>
          </w:p>
        </w:tc>
        <w:tc>
          <w:tcPr>
            <w:tcW w:w="1641" w:type="dxa"/>
            <w:tcBorders>
              <w:top w:val="single" w:sz="6" w:space="0" w:color="000000"/>
              <w:left w:val="single" w:sz="6" w:space="0" w:color="000000"/>
              <w:bottom w:val="single" w:sz="6" w:space="0" w:color="000000"/>
              <w:right w:val="single" w:sz="6" w:space="0" w:color="000000"/>
            </w:tcBorders>
          </w:tcPr>
          <w:p w14:paraId="639D071B" w14:textId="70A24189" w:rsidR="00255F41" w:rsidRDefault="00255F41" w:rsidP="00084FAC">
            <w:pPr>
              <w:pStyle w:val="aff6"/>
              <w:numPr>
                <w:ilvl w:val="0"/>
                <w:numId w:val="57"/>
              </w:numPr>
            </w:pPr>
            <w:r>
              <w:t>( две )</w:t>
            </w:r>
          </w:p>
        </w:tc>
      </w:tr>
    </w:tbl>
    <w:p w14:paraId="5DFAB1BA" w14:textId="284927F3" w:rsidR="00255F41" w:rsidRDefault="00084FAC" w:rsidP="00084FAC">
      <w:pPr>
        <w:suppressAutoHyphens w:val="0"/>
        <w:ind w:firstLine="709"/>
        <w:jc w:val="both"/>
        <w:rPr>
          <w:sz w:val="28"/>
          <w:szCs w:val="28"/>
        </w:rPr>
      </w:pPr>
      <w:r>
        <w:rPr>
          <w:sz w:val="28"/>
          <w:szCs w:val="28"/>
        </w:rPr>
        <w:lastRenderedPageBreak/>
        <w:t>4.2.9</w:t>
      </w:r>
      <w:r>
        <w:rPr>
          <w:sz w:val="28"/>
          <w:szCs w:val="28"/>
        </w:rPr>
        <w:tab/>
      </w:r>
      <w:r w:rsidR="00255F41">
        <w:rPr>
          <w:sz w:val="28"/>
          <w:szCs w:val="28"/>
        </w:rPr>
        <w:t>Требования к флэш версии экземпляра Системы.</w:t>
      </w:r>
    </w:p>
    <w:p w14:paraId="75810B0D" w14:textId="77777777" w:rsidR="00255F41" w:rsidRDefault="00255F41" w:rsidP="00255F41">
      <w:pPr>
        <w:ind w:firstLine="709"/>
        <w:jc w:val="both"/>
        <w:rPr>
          <w:sz w:val="28"/>
          <w:szCs w:val="28"/>
        </w:rPr>
      </w:pPr>
      <w:r>
        <w:rPr>
          <w:sz w:val="28"/>
          <w:szCs w:val="28"/>
        </w:rPr>
        <w:t>Под экземпляром Системы флэш версии понимается экземпляр Системы, предназначенный исключительно для работы на флэш-носителе.</w:t>
      </w:r>
    </w:p>
    <w:p w14:paraId="7291F3CC" w14:textId="77777777" w:rsidR="00255F41" w:rsidRDefault="00255F41" w:rsidP="00255F41">
      <w:pPr>
        <w:ind w:firstLine="709"/>
        <w:jc w:val="both"/>
        <w:rPr>
          <w:sz w:val="28"/>
          <w:szCs w:val="28"/>
        </w:rPr>
      </w:pPr>
      <w:r>
        <w:rPr>
          <w:sz w:val="28"/>
          <w:szCs w:val="28"/>
        </w:rPr>
        <w:t>Под экземпляром Системы онлайн-версии Ключ на флэш-носителе понимается экземпляр Системы, предназначенный для работы в онлайн-режиме. На флэш-носителе также размещается резервный локальный комплект Систем для работы в ситуации, когда нет подключения к Интернету в оффлайн-режиме (Таблица № 4).</w:t>
      </w:r>
    </w:p>
    <w:p w14:paraId="6FBAD04B" w14:textId="77777777" w:rsidR="00255F41" w:rsidRDefault="00255F41" w:rsidP="00255F41">
      <w:pPr>
        <w:ind w:hanging="435"/>
        <w:jc w:val="right"/>
        <w:rPr>
          <w:sz w:val="28"/>
          <w:szCs w:val="28"/>
        </w:rPr>
      </w:pPr>
      <w:r>
        <w:rPr>
          <w:sz w:val="28"/>
          <w:szCs w:val="28"/>
        </w:rPr>
        <w:t>Таблица № 4</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760"/>
        <w:gridCol w:w="4094"/>
      </w:tblGrid>
      <w:tr w:rsidR="00255F41" w14:paraId="61EC9E73" w14:textId="77777777" w:rsidTr="00255F41">
        <w:trPr>
          <w:jc w:val="center"/>
        </w:trPr>
        <w:tc>
          <w:tcPr>
            <w:tcW w:w="0" w:type="auto"/>
            <w:gridSpan w:val="2"/>
            <w:vAlign w:val="center"/>
          </w:tcPr>
          <w:p w14:paraId="6CD5D22B" w14:textId="77777777" w:rsidR="00255F41" w:rsidRDefault="00255F41" w:rsidP="00255F41">
            <w:r>
              <w:t>СПС Консультант Юрист большой облачный комплект (онлайн-версия Ключ на флэш-носителе)</w:t>
            </w:r>
          </w:p>
        </w:tc>
      </w:tr>
      <w:tr w:rsidR="00255F41" w14:paraId="46DE5921" w14:textId="77777777" w:rsidTr="00255F41">
        <w:trPr>
          <w:jc w:val="center"/>
        </w:trPr>
        <w:tc>
          <w:tcPr>
            <w:tcW w:w="0" w:type="auto"/>
          </w:tcPr>
          <w:p w14:paraId="4D879218" w14:textId="77777777" w:rsidR="00255F41" w:rsidRDefault="00255F41" w:rsidP="00255F41">
            <w:r>
              <w:t>Онлайн-режим</w:t>
            </w:r>
          </w:p>
        </w:tc>
        <w:tc>
          <w:tcPr>
            <w:tcW w:w="0" w:type="auto"/>
          </w:tcPr>
          <w:p w14:paraId="64FC8745" w14:textId="77777777" w:rsidR="00255F41" w:rsidRDefault="00255F41" w:rsidP="00255F41">
            <w:r>
              <w:t>Оффлайн-режим</w:t>
            </w:r>
          </w:p>
        </w:tc>
      </w:tr>
      <w:tr w:rsidR="00255F41" w14:paraId="1462DEED" w14:textId="77777777" w:rsidTr="00255F41">
        <w:trPr>
          <w:trHeight w:val="2820"/>
          <w:jc w:val="center"/>
        </w:trPr>
        <w:tc>
          <w:tcPr>
            <w:tcW w:w="0" w:type="auto"/>
            <w:vAlign w:val="center"/>
          </w:tcPr>
          <w:p w14:paraId="5B0E1284" w14:textId="77777777" w:rsidR="00255F41" w:rsidRDefault="00255F41" w:rsidP="00255F41">
            <w:r>
              <w:t>СПС Консультант Бизнес: Версия Проф:</w:t>
            </w:r>
          </w:p>
          <w:p w14:paraId="45E92F63" w14:textId="77777777" w:rsidR="00255F41" w:rsidRDefault="00255F41" w:rsidP="00255F41">
            <w:r>
              <w:t>СС КонсультантАрбитраж: Арбитражные суды всех округов</w:t>
            </w:r>
          </w:p>
          <w:p w14:paraId="1DCBD636" w14:textId="77777777" w:rsidR="00255F41" w:rsidRDefault="00255F41" w:rsidP="00255F41">
            <w:r>
              <w:t>СС  КонсультантСудебнаяПрактика: Суды общей юрисдикции</w:t>
            </w:r>
          </w:p>
          <w:p w14:paraId="2FE5A904" w14:textId="77777777" w:rsidR="00255F41" w:rsidRDefault="00255F41" w:rsidP="00255F41">
            <w:r>
              <w:t>СС КонсультантАрбитраж: Все апелляционные суды</w:t>
            </w:r>
          </w:p>
          <w:p w14:paraId="1891B84D" w14:textId="77777777" w:rsidR="00255F41" w:rsidRDefault="00255F41" w:rsidP="00255F41">
            <w:r>
              <w:t>СС Деловые бумаги</w:t>
            </w:r>
          </w:p>
          <w:p w14:paraId="29581E24" w14:textId="77777777" w:rsidR="00255F41" w:rsidRDefault="00255F41" w:rsidP="00255F41">
            <w:r>
              <w:t>СС КонсультантБухгалтер: Корреспонденция счетов</w:t>
            </w:r>
          </w:p>
          <w:p w14:paraId="34891F73" w14:textId="77777777" w:rsidR="00255F41" w:rsidRDefault="00255F41" w:rsidP="00255F41">
            <w:r>
              <w:t>СС КонсультантПлюс: Проекты правовых актов</w:t>
            </w:r>
          </w:p>
          <w:p w14:paraId="0B88467D" w14:textId="77777777" w:rsidR="00255F41" w:rsidRDefault="00255F41" w:rsidP="00255F41">
            <w:r>
              <w:t>СС КонсультантСудебнаяПрактика: Суды Москвы и области</w:t>
            </w:r>
          </w:p>
          <w:p w14:paraId="0604D65F" w14:textId="77777777" w:rsidR="00255F41" w:rsidRDefault="00255F41" w:rsidP="00255F41">
            <w:r>
              <w:t>СПС КонсультантПлюс: Москва Проф</w:t>
            </w:r>
          </w:p>
          <w:p w14:paraId="02A0AD64" w14:textId="77777777" w:rsidR="00255F41" w:rsidRDefault="00255F41" w:rsidP="00255F41">
            <w:r>
              <w:t>СПС КонсультантПлюс: Московская область</w:t>
            </w:r>
          </w:p>
        </w:tc>
        <w:tc>
          <w:tcPr>
            <w:tcW w:w="0" w:type="auto"/>
          </w:tcPr>
          <w:p w14:paraId="6928959D" w14:textId="77777777" w:rsidR="00255F41" w:rsidRDefault="00255F41" w:rsidP="00255F41">
            <w:pPr>
              <w:jc w:val="both"/>
            </w:pPr>
            <w:r>
              <w:t>СПС КонсультантЮрист</w:t>
            </w:r>
          </w:p>
          <w:p w14:paraId="5500A265" w14:textId="77777777" w:rsidR="00255F41" w:rsidRDefault="00255F41" w:rsidP="00255F41">
            <w:pPr>
              <w:jc w:val="both"/>
            </w:pPr>
            <w:r>
              <w:t>СПС КонсультантПлюс: Московский выпуск</w:t>
            </w:r>
          </w:p>
        </w:tc>
      </w:tr>
    </w:tbl>
    <w:p w14:paraId="300EE298" w14:textId="77777777" w:rsidR="00255F41" w:rsidRDefault="00255F41" w:rsidP="00255F41">
      <w:pPr>
        <w:ind w:firstLine="709"/>
        <w:jc w:val="both"/>
        <w:rPr>
          <w:sz w:val="28"/>
          <w:szCs w:val="28"/>
        </w:rPr>
      </w:pPr>
      <w:r>
        <w:rPr>
          <w:sz w:val="28"/>
          <w:szCs w:val="28"/>
        </w:rPr>
        <w:t>Исполнитель должен гарантировать работоспособность флэш-носителя в течение 12 месяцев с даты поставки Заказчику при отсутствии:</w:t>
      </w:r>
    </w:p>
    <w:p w14:paraId="4617B969" w14:textId="77777777" w:rsidR="00255F41" w:rsidRDefault="00255F41" w:rsidP="00255F41">
      <w:pPr>
        <w:numPr>
          <w:ilvl w:val="0"/>
          <w:numId w:val="49"/>
        </w:numPr>
        <w:suppressAutoHyphens w:val="0"/>
        <w:ind w:left="0" w:firstLine="709"/>
        <w:jc w:val="both"/>
        <w:rPr>
          <w:sz w:val="28"/>
          <w:szCs w:val="28"/>
        </w:rPr>
      </w:pPr>
      <w:r>
        <w:rPr>
          <w:sz w:val="28"/>
          <w:szCs w:val="28"/>
        </w:rPr>
        <w:t>видимых механических дефектов (поломки корпуса, разъема, печатной платы);</w:t>
      </w:r>
    </w:p>
    <w:p w14:paraId="1730C2F8" w14:textId="77777777" w:rsidR="00255F41" w:rsidRDefault="00255F41" w:rsidP="00255F41">
      <w:pPr>
        <w:numPr>
          <w:ilvl w:val="0"/>
          <w:numId w:val="49"/>
        </w:numPr>
        <w:suppressAutoHyphens w:val="0"/>
        <w:ind w:left="0" w:firstLine="709"/>
        <w:jc w:val="both"/>
        <w:rPr>
          <w:sz w:val="28"/>
          <w:szCs w:val="28"/>
        </w:rPr>
      </w:pPr>
      <w:r>
        <w:rPr>
          <w:sz w:val="28"/>
          <w:szCs w:val="28"/>
        </w:rPr>
        <w:t>следов воздействия высокого напряжения (обгоревших контактов и электронных компонентов);</w:t>
      </w:r>
    </w:p>
    <w:p w14:paraId="44B4650E" w14:textId="77777777" w:rsidR="00255F41" w:rsidRDefault="00255F41" w:rsidP="00255F41">
      <w:pPr>
        <w:numPr>
          <w:ilvl w:val="0"/>
          <w:numId w:val="49"/>
        </w:numPr>
        <w:suppressAutoHyphens w:val="0"/>
        <w:ind w:left="0" w:firstLine="709"/>
        <w:jc w:val="both"/>
        <w:rPr>
          <w:sz w:val="28"/>
          <w:szCs w:val="28"/>
        </w:rPr>
      </w:pPr>
      <w:r>
        <w:rPr>
          <w:sz w:val="28"/>
          <w:szCs w:val="28"/>
        </w:rPr>
        <w:t>следов пребывания в жидкости или агрессивной среде.</w:t>
      </w:r>
    </w:p>
    <w:p w14:paraId="5846B11F" w14:textId="77777777" w:rsidR="00084FAC" w:rsidRDefault="00255F41" w:rsidP="00084FAC">
      <w:pPr>
        <w:numPr>
          <w:ilvl w:val="0"/>
          <w:numId w:val="54"/>
        </w:numPr>
        <w:suppressAutoHyphens w:val="0"/>
        <w:ind w:left="0" w:firstLine="709"/>
        <w:jc w:val="both"/>
        <w:rPr>
          <w:sz w:val="28"/>
          <w:szCs w:val="28"/>
        </w:rPr>
      </w:pPr>
      <w:r>
        <w:rPr>
          <w:sz w:val="28"/>
          <w:szCs w:val="28"/>
        </w:rPr>
        <w:t>В случае неисправности флэш-носителя Заказчика в течение гарантийного срока, Исполнитель обязуется произвести замену флэш-носителя в течение 5 (пяти) рабочих дней.</w:t>
      </w:r>
      <w:r w:rsidR="00084FAC">
        <w:rPr>
          <w:sz w:val="28"/>
          <w:szCs w:val="28"/>
        </w:rPr>
        <w:t xml:space="preserve"> </w:t>
      </w:r>
    </w:p>
    <w:p w14:paraId="25848CD4" w14:textId="2B05C535" w:rsidR="00255F41" w:rsidRPr="00084FAC" w:rsidRDefault="00084FAC" w:rsidP="00084FAC">
      <w:pPr>
        <w:suppressAutoHyphens w:val="0"/>
        <w:ind w:firstLine="709"/>
        <w:jc w:val="both"/>
        <w:rPr>
          <w:sz w:val="28"/>
          <w:szCs w:val="28"/>
        </w:rPr>
      </w:pPr>
      <w:r>
        <w:rPr>
          <w:sz w:val="28"/>
          <w:szCs w:val="28"/>
        </w:rPr>
        <w:t xml:space="preserve">4.2.10 </w:t>
      </w:r>
      <w:r w:rsidR="00255F41" w:rsidRPr="00084FAC">
        <w:rPr>
          <w:sz w:val="28"/>
          <w:szCs w:val="28"/>
        </w:rPr>
        <w:t>Оказание услуг с использованием Систем серии МСВУД и серии VIP должно предусматривать:</w:t>
      </w:r>
    </w:p>
    <w:p w14:paraId="691B65F3" w14:textId="77777777" w:rsidR="00255F41" w:rsidRDefault="00255F41" w:rsidP="00255F41">
      <w:pPr>
        <w:numPr>
          <w:ilvl w:val="0"/>
          <w:numId w:val="50"/>
        </w:numPr>
        <w:suppressAutoHyphens w:val="0"/>
        <w:ind w:left="0" w:firstLine="615"/>
        <w:jc w:val="both"/>
        <w:rPr>
          <w:sz w:val="28"/>
          <w:szCs w:val="28"/>
        </w:rPr>
      </w:pPr>
      <w:r>
        <w:rPr>
          <w:sz w:val="28"/>
          <w:szCs w:val="28"/>
        </w:rPr>
        <w:t>адаптацию (установку, тестирование, регистрацию, формирование в комплект(ы)) экземпляров Систем на компьютерном оборудовании Заказчика;</w:t>
      </w:r>
    </w:p>
    <w:p w14:paraId="5B22F950" w14:textId="77777777" w:rsidR="00255F41" w:rsidRDefault="00255F41" w:rsidP="00255F41">
      <w:pPr>
        <w:numPr>
          <w:ilvl w:val="0"/>
          <w:numId w:val="50"/>
        </w:numPr>
        <w:suppressAutoHyphens w:val="0"/>
        <w:ind w:left="0" w:firstLine="615"/>
        <w:jc w:val="both"/>
        <w:rPr>
          <w:sz w:val="28"/>
          <w:szCs w:val="28"/>
        </w:rPr>
      </w:pPr>
      <w:r>
        <w:rPr>
          <w:sz w:val="28"/>
          <w:szCs w:val="28"/>
        </w:rPr>
        <w:t>передачу Заказчику актуальной информации (актуальных наборов текстовой информации, адаптированных к установленным у Заказчика экземплярам Систем): еженедельно специалистом и ежедневно по телекоммуникационным сетям (время согласовывается с Заказчиком дополнительно);</w:t>
      </w:r>
    </w:p>
    <w:p w14:paraId="67C34A53" w14:textId="77777777" w:rsidR="00255F41" w:rsidRDefault="00255F41" w:rsidP="00255F41">
      <w:pPr>
        <w:numPr>
          <w:ilvl w:val="0"/>
          <w:numId w:val="50"/>
        </w:numPr>
        <w:tabs>
          <w:tab w:val="left" w:pos="142"/>
        </w:tabs>
        <w:suppressAutoHyphens w:val="0"/>
        <w:ind w:left="0" w:firstLine="567"/>
        <w:jc w:val="both"/>
        <w:rPr>
          <w:sz w:val="28"/>
          <w:szCs w:val="28"/>
        </w:rPr>
      </w:pPr>
      <w:r>
        <w:rPr>
          <w:sz w:val="28"/>
          <w:szCs w:val="28"/>
        </w:rPr>
        <w:t xml:space="preserve">техническую профилактику работоспособности экземпляров Системы  и восстановление работоспособности экземпляров Системы в случае сбоев </w:t>
      </w:r>
      <w:r>
        <w:rPr>
          <w:sz w:val="28"/>
          <w:szCs w:val="28"/>
        </w:rPr>
        <w:lastRenderedPageBreak/>
        <w:t>компьютерного оборудования после их устранения Заказчиком (тестирование, переустановка);</w:t>
      </w:r>
    </w:p>
    <w:p w14:paraId="4A07514E" w14:textId="77777777" w:rsidR="00255F41" w:rsidRDefault="00255F41" w:rsidP="00255F41">
      <w:pPr>
        <w:numPr>
          <w:ilvl w:val="0"/>
          <w:numId w:val="50"/>
        </w:numPr>
        <w:suppressAutoHyphens w:val="0"/>
        <w:ind w:left="0" w:firstLine="567"/>
        <w:jc w:val="both"/>
        <w:rPr>
          <w:sz w:val="28"/>
          <w:szCs w:val="28"/>
        </w:rPr>
      </w:pPr>
      <w:r>
        <w:rPr>
          <w:sz w:val="28"/>
          <w:szCs w:val="28"/>
        </w:rPr>
        <w:t>консультирование по работе с экземплярами Системы, в т.ч. обучение сотрудников Заказчика работе с экземплярами Системы по методикам сети КонсультантПлюс.</w:t>
      </w:r>
    </w:p>
    <w:p w14:paraId="15C7008B" w14:textId="77777777" w:rsidR="00255F41" w:rsidRDefault="00255F41" w:rsidP="00255F41">
      <w:pPr>
        <w:numPr>
          <w:ilvl w:val="0"/>
          <w:numId w:val="50"/>
        </w:numPr>
        <w:suppressAutoHyphens w:val="0"/>
        <w:ind w:left="0" w:firstLine="567"/>
        <w:jc w:val="both"/>
        <w:rPr>
          <w:sz w:val="28"/>
          <w:szCs w:val="28"/>
        </w:rPr>
      </w:pPr>
      <w:r>
        <w:rPr>
          <w:sz w:val="28"/>
          <w:szCs w:val="28"/>
        </w:rPr>
        <w:t>предоставление возможности получения Заказчиком консультаций по работе Системы по телефону и в офисе Заказчика;</w:t>
      </w:r>
    </w:p>
    <w:p w14:paraId="0E6C9ADB" w14:textId="77777777" w:rsidR="00255F41" w:rsidRPr="00B557AD" w:rsidRDefault="00255F41" w:rsidP="00255F41">
      <w:pPr>
        <w:numPr>
          <w:ilvl w:val="0"/>
          <w:numId w:val="50"/>
        </w:numPr>
        <w:suppressAutoHyphens w:val="0"/>
        <w:ind w:left="0" w:firstLine="567"/>
        <w:jc w:val="both"/>
        <w:rPr>
          <w:sz w:val="28"/>
          <w:szCs w:val="28"/>
        </w:rPr>
      </w:pPr>
      <w:r>
        <w:rPr>
          <w:sz w:val="28"/>
          <w:szCs w:val="28"/>
        </w:rPr>
        <w:t>предоставление иных услуг (восстановление систем при утрате/утере, предоставление модулей замены),  по сопровождению экземпляров Системы.</w:t>
      </w:r>
    </w:p>
    <w:p w14:paraId="777D8C89" w14:textId="6A323E76" w:rsidR="00255F41" w:rsidRPr="00B557AD" w:rsidRDefault="00255F41" w:rsidP="00255F41">
      <w:pPr>
        <w:numPr>
          <w:ilvl w:val="1"/>
          <w:numId w:val="47"/>
        </w:numPr>
        <w:suppressAutoHyphens w:val="0"/>
        <w:spacing w:before="200" w:after="120"/>
        <w:ind w:left="0" w:firstLine="709"/>
        <w:rPr>
          <w:sz w:val="28"/>
          <w:szCs w:val="28"/>
        </w:rPr>
      </w:pPr>
      <w:r>
        <w:rPr>
          <w:b/>
          <w:sz w:val="28"/>
          <w:szCs w:val="28"/>
        </w:rPr>
        <w:t>Период оказания услуг:</w:t>
      </w:r>
      <w:r>
        <w:rPr>
          <w:sz w:val="28"/>
          <w:szCs w:val="28"/>
        </w:rPr>
        <w:t xml:space="preserve"> 12 месяцев с даты подписания договора.</w:t>
      </w:r>
    </w:p>
    <w:p w14:paraId="268560D4" w14:textId="77777777" w:rsidR="00255F41" w:rsidRPr="00B557AD" w:rsidRDefault="00255F41" w:rsidP="00255F41">
      <w:pPr>
        <w:numPr>
          <w:ilvl w:val="1"/>
          <w:numId w:val="47"/>
        </w:numPr>
        <w:suppressAutoHyphens w:val="0"/>
        <w:spacing w:before="200" w:after="120"/>
        <w:ind w:left="0" w:firstLine="709"/>
        <w:rPr>
          <w:sz w:val="28"/>
          <w:szCs w:val="28"/>
        </w:rPr>
      </w:pPr>
      <w:r>
        <w:rPr>
          <w:b/>
          <w:sz w:val="28"/>
          <w:szCs w:val="28"/>
        </w:rPr>
        <w:t xml:space="preserve">Место оказания услуг: </w:t>
      </w:r>
      <w:r>
        <w:rPr>
          <w:sz w:val="28"/>
          <w:szCs w:val="28"/>
        </w:rPr>
        <w:t>г. Москва, Оружейный переулок, д.19 (офисное здание Заказчика).</w:t>
      </w:r>
    </w:p>
    <w:p w14:paraId="65E05EA2" w14:textId="77777777" w:rsidR="00255F41" w:rsidRPr="00B557AD" w:rsidRDefault="00255F41" w:rsidP="00255F41">
      <w:pPr>
        <w:numPr>
          <w:ilvl w:val="1"/>
          <w:numId w:val="47"/>
        </w:numPr>
        <w:suppressAutoHyphens w:val="0"/>
        <w:spacing w:before="200" w:after="120"/>
        <w:ind w:left="0" w:firstLine="709"/>
        <w:rPr>
          <w:b/>
          <w:sz w:val="28"/>
          <w:szCs w:val="28"/>
        </w:rPr>
      </w:pPr>
      <w:r>
        <w:rPr>
          <w:b/>
          <w:sz w:val="28"/>
          <w:szCs w:val="28"/>
        </w:rPr>
        <w:t>Начальная (максимальная)  цена договора, без учета НДС</w:t>
      </w:r>
    </w:p>
    <w:p w14:paraId="6B9B60D7" w14:textId="77777777" w:rsidR="00255F41" w:rsidRDefault="00255F41" w:rsidP="00255F41">
      <w:pPr>
        <w:ind w:firstLine="709"/>
        <w:jc w:val="both"/>
        <w:rPr>
          <w:sz w:val="28"/>
          <w:szCs w:val="28"/>
        </w:rPr>
      </w:pPr>
      <w:r>
        <w:rPr>
          <w:sz w:val="28"/>
          <w:szCs w:val="28"/>
        </w:rPr>
        <w:t>Начальная (максимальная) цена договора составляет 4 990 000,00 (Четыре миллиона девятьсот девяносто тысяч) рублей 00 копеек.</w:t>
      </w:r>
    </w:p>
    <w:p w14:paraId="42DEF8D7" w14:textId="77777777" w:rsidR="00255F41" w:rsidRDefault="00255F41" w:rsidP="00255F41">
      <w:pPr>
        <w:ind w:firstLine="709"/>
        <w:jc w:val="both"/>
        <w:rPr>
          <w:sz w:val="28"/>
          <w:szCs w:val="28"/>
        </w:rPr>
      </w:pPr>
      <w:r>
        <w:rPr>
          <w:sz w:val="28"/>
          <w:szCs w:val="28"/>
        </w:rPr>
        <w:t>Все цены и суммы в предложении Исполнителя должны быть конечными с учетом расходов на страхование, уплат налогов, сборов и других обязательных платежей, кроме НДС.</w:t>
      </w:r>
      <w:r>
        <w:t xml:space="preserve"> </w:t>
      </w:r>
      <w:r>
        <w:rPr>
          <w:sz w:val="28"/>
          <w:szCs w:val="28"/>
        </w:rPr>
        <w:t>Сумма НДС и условия начисления определяются в соответствии с законодательством Российской Федерации.</w:t>
      </w:r>
    </w:p>
    <w:p w14:paraId="7EFD16C2" w14:textId="77777777" w:rsidR="00255F41" w:rsidRPr="00B557AD" w:rsidRDefault="00255F41" w:rsidP="00255F41">
      <w:pPr>
        <w:numPr>
          <w:ilvl w:val="1"/>
          <w:numId w:val="47"/>
        </w:numPr>
        <w:suppressAutoHyphens w:val="0"/>
        <w:spacing w:before="200" w:after="120"/>
        <w:ind w:left="0" w:firstLine="709"/>
        <w:rPr>
          <w:b/>
          <w:sz w:val="28"/>
          <w:szCs w:val="28"/>
        </w:rPr>
      </w:pPr>
      <w:r>
        <w:rPr>
          <w:b/>
          <w:sz w:val="28"/>
          <w:szCs w:val="28"/>
        </w:rPr>
        <w:t>Форма, сроки и порядок оплаты услуг</w:t>
      </w:r>
    </w:p>
    <w:p w14:paraId="4E5F1BB1" w14:textId="77777777" w:rsidR="00255F41" w:rsidRDefault="00255F41" w:rsidP="00255F41">
      <w:pPr>
        <w:widowControl w:val="0"/>
        <w:ind w:firstLine="709"/>
        <w:jc w:val="both"/>
        <w:rPr>
          <w:sz w:val="28"/>
          <w:szCs w:val="28"/>
        </w:rPr>
      </w:pPr>
      <w:r>
        <w:rPr>
          <w:sz w:val="28"/>
          <w:szCs w:val="28"/>
        </w:rPr>
        <w:t>Основанием для расчетов является счет, который Исполнитель предоставляет Заказчику не позднее 5 (пятого) числа текущего месяца. В счете указывается стоимость информационных услуг с использованием экземпляра(ов) Системы  за  месяц.</w:t>
      </w:r>
    </w:p>
    <w:p w14:paraId="31B64206" w14:textId="77777777" w:rsidR="00255F41" w:rsidRDefault="00255F41" w:rsidP="00255F41">
      <w:pPr>
        <w:widowControl w:val="0"/>
        <w:ind w:firstLine="709"/>
        <w:jc w:val="both"/>
        <w:rPr>
          <w:sz w:val="28"/>
          <w:szCs w:val="28"/>
        </w:rPr>
      </w:pPr>
      <w:r>
        <w:rPr>
          <w:sz w:val="28"/>
          <w:szCs w:val="28"/>
        </w:rPr>
        <w:t>Ежемесячная стоимость информационных услуг с использованием экземпляра(ов) Системы   должна включать в себя:</w:t>
      </w:r>
    </w:p>
    <w:p w14:paraId="380FA929" w14:textId="77777777" w:rsidR="00255F41" w:rsidRDefault="00255F41" w:rsidP="00255F41">
      <w:pPr>
        <w:widowControl w:val="0"/>
        <w:ind w:firstLine="709"/>
        <w:jc w:val="both"/>
        <w:rPr>
          <w:sz w:val="28"/>
          <w:szCs w:val="28"/>
        </w:rPr>
      </w:pPr>
      <w:r>
        <w:rPr>
          <w:sz w:val="28"/>
          <w:szCs w:val="28"/>
        </w:rPr>
        <w:t>- вознаграждение за предоставление лицензий на использование Системы серии МСВУД;</w:t>
      </w:r>
    </w:p>
    <w:p w14:paraId="4BD96096" w14:textId="77777777" w:rsidR="00255F41" w:rsidRDefault="00255F41" w:rsidP="00255F41">
      <w:pPr>
        <w:widowControl w:val="0"/>
        <w:ind w:firstLine="709"/>
        <w:jc w:val="both"/>
        <w:rPr>
          <w:sz w:val="28"/>
          <w:szCs w:val="28"/>
        </w:rPr>
      </w:pPr>
      <w:r>
        <w:rPr>
          <w:sz w:val="28"/>
          <w:szCs w:val="28"/>
        </w:rPr>
        <w:t>- стоимость оказания информационных услуг с использованием экземпляра(ов) Системы серии МСВУД;</w:t>
      </w:r>
    </w:p>
    <w:p w14:paraId="6D5B3A66" w14:textId="77777777" w:rsidR="00255F41" w:rsidRDefault="00255F41" w:rsidP="00255F41">
      <w:pPr>
        <w:widowControl w:val="0"/>
        <w:ind w:firstLine="709"/>
        <w:jc w:val="both"/>
        <w:rPr>
          <w:sz w:val="28"/>
          <w:szCs w:val="28"/>
        </w:rPr>
      </w:pPr>
      <w:r>
        <w:rPr>
          <w:sz w:val="28"/>
          <w:szCs w:val="28"/>
        </w:rPr>
        <w:t>- стоимость оказания информационных услуг с использованием экземпляра(ов) Системы  серии VIP.</w:t>
      </w:r>
    </w:p>
    <w:p w14:paraId="5FDC4813" w14:textId="77777777" w:rsidR="00255F41" w:rsidRDefault="00255F41" w:rsidP="00255F41">
      <w:pPr>
        <w:widowControl w:val="0"/>
        <w:ind w:firstLine="709"/>
        <w:jc w:val="both"/>
        <w:rPr>
          <w:sz w:val="28"/>
          <w:szCs w:val="28"/>
        </w:rPr>
      </w:pPr>
      <w:r>
        <w:rPr>
          <w:sz w:val="28"/>
          <w:szCs w:val="28"/>
        </w:rPr>
        <w:t>Срок и порядок оплаты: Заказчик оплачивает стоимость информационных услуг с использованием экземпляра(ов) Системы серии МСВУД и серии VIP, а также вознаграждение за предоставление лицензий на использование Системы серии МСВУД в течение 30 (тридцати) календарных дней с момента выставления исполнителем счета.</w:t>
      </w:r>
    </w:p>
    <w:p w14:paraId="20C5E5D5" w14:textId="77777777" w:rsidR="00255F41" w:rsidRPr="00B557AD" w:rsidRDefault="00255F41" w:rsidP="00255F41">
      <w:pPr>
        <w:numPr>
          <w:ilvl w:val="1"/>
          <w:numId w:val="47"/>
        </w:numPr>
        <w:suppressAutoHyphens w:val="0"/>
        <w:spacing w:before="200" w:after="120"/>
        <w:ind w:left="0" w:firstLine="709"/>
        <w:rPr>
          <w:b/>
          <w:sz w:val="28"/>
          <w:szCs w:val="28"/>
        </w:rPr>
      </w:pPr>
      <w:r>
        <w:rPr>
          <w:b/>
          <w:sz w:val="28"/>
          <w:szCs w:val="28"/>
        </w:rPr>
        <w:t>Порядок сдачи оказанных услуг</w:t>
      </w:r>
    </w:p>
    <w:p w14:paraId="630EE98E" w14:textId="3A26563A" w:rsidR="00255F41" w:rsidRDefault="00255F41" w:rsidP="00255F41">
      <w:pPr>
        <w:ind w:firstLine="709"/>
        <w:jc w:val="both"/>
        <w:rPr>
          <w:sz w:val="28"/>
          <w:szCs w:val="28"/>
        </w:rPr>
      </w:pPr>
      <w:r>
        <w:rPr>
          <w:sz w:val="28"/>
          <w:szCs w:val="28"/>
        </w:rPr>
        <w:t xml:space="preserve">Ежемесячно в срок до 5 (пятого) числа месяца, следующего за отчетным, в котором оказывались информационные услуги, Исполнитель предоставляет </w:t>
      </w:r>
      <w:r>
        <w:rPr>
          <w:sz w:val="28"/>
          <w:szCs w:val="28"/>
        </w:rPr>
        <w:lastRenderedPageBreak/>
        <w:t>Заказчику акт сдачи-приемки оказанных услуг и счет-фактуру. Заказчик в течение 5 (пяти) календарных дней с даты получения акта сдачи-приемки оказанных услуг направляет исполнителю подписанный акт сдачи-приемки или мотивир</w:t>
      </w:r>
      <w:r w:rsidR="00C07B17">
        <w:rPr>
          <w:sz w:val="28"/>
          <w:szCs w:val="28"/>
        </w:rPr>
        <w:t>ованный отказ от приемки услуг.</w:t>
      </w:r>
    </w:p>
    <w:p w14:paraId="27A74F53" w14:textId="77777777" w:rsidR="00255F41" w:rsidRPr="00B557AD" w:rsidRDefault="00255F41" w:rsidP="00255F41">
      <w:pPr>
        <w:numPr>
          <w:ilvl w:val="1"/>
          <w:numId w:val="47"/>
        </w:numPr>
        <w:suppressAutoHyphens w:val="0"/>
        <w:spacing w:before="200" w:after="120"/>
        <w:ind w:left="0" w:firstLine="709"/>
        <w:rPr>
          <w:b/>
          <w:sz w:val="28"/>
          <w:szCs w:val="28"/>
        </w:rPr>
      </w:pPr>
      <w:r>
        <w:rPr>
          <w:b/>
          <w:sz w:val="28"/>
          <w:szCs w:val="28"/>
        </w:rPr>
        <w:t>Требования к качеству оказываемых услуг:</w:t>
      </w:r>
    </w:p>
    <w:p w14:paraId="589AD86D" w14:textId="77777777" w:rsidR="00255F41" w:rsidRDefault="00255F41" w:rsidP="00255F41">
      <w:pPr>
        <w:ind w:firstLine="709"/>
        <w:jc w:val="both"/>
        <w:rPr>
          <w:sz w:val="28"/>
          <w:szCs w:val="28"/>
        </w:rPr>
      </w:pPr>
      <w:r>
        <w:rPr>
          <w:sz w:val="28"/>
          <w:szCs w:val="28"/>
        </w:rPr>
        <w:t>Информационные услуги с использованием Системы должны оказываться на высоком профессиональном уровне, в соответствии с условиями предусмотренными в проекте договора.</w:t>
      </w:r>
    </w:p>
    <w:p w14:paraId="476DAD0E" w14:textId="77777777" w:rsidR="00255F41" w:rsidRPr="00B557AD" w:rsidRDefault="00255F41" w:rsidP="00255F41">
      <w:pPr>
        <w:numPr>
          <w:ilvl w:val="1"/>
          <w:numId w:val="47"/>
        </w:numPr>
        <w:suppressAutoHyphens w:val="0"/>
        <w:spacing w:before="200" w:after="120"/>
        <w:ind w:left="0" w:firstLine="709"/>
        <w:rPr>
          <w:b/>
          <w:sz w:val="28"/>
          <w:szCs w:val="28"/>
        </w:rPr>
      </w:pPr>
      <w:r>
        <w:rPr>
          <w:b/>
          <w:sz w:val="28"/>
          <w:szCs w:val="28"/>
        </w:rPr>
        <w:t>Условия предоставления гарантии:</w:t>
      </w:r>
    </w:p>
    <w:p w14:paraId="5594DBA9" w14:textId="77777777" w:rsidR="00255F41" w:rsidRDefault="00255F41" w:rsidP="00255F41">
      <w:pPr>
        <w:ind w:firstLine="709"/>
        <w:jc w:val="both"/>
        <w:rPr>
          <w:sz w:val="28"/>
          <w:szCs w:val="28"/>
        </w:rPr>
      </w:pPr>
      <w:r>
        <w:rPr>
          <w:sz w:val="28"/>
          <w:szCs w:val="28"/>
        </w:rPr>
        <w:t>Исполнитель должен гарантировать надлежащее качество услуг в полном объеме в соответствии с настоящей документацией, а также оказание услуг в установленные сроки.</w:t>
      </w:r>
    </w:p>
    <w:p w14:paraId="4ABBB99C" w14:textId="77777777" w:rsidR="00255F41" w:rsidRDefault="00255F41" w:rsidP="00255F41">
      <w:pPr>
        <w:numPr>
          <w:ilvl w:val="1"/>
          <w:numId w:val="47"/>
        </w:numPr>
        <w:suppressAutoHyphens w:val="0"/>
        <w:spacing w:before="200" w:after="120"/>
        <w:ind w:left="0" w:firstLine="709"/>
        <w:rPr>
          <w:sz w:val="28"/>
          <w:szCs w:val="28"/>
        </w:rPr>
      </w:pPr>
      <w:r>
        <w:rPr>
          <w:b/>
          <w:sz w:val="28"/>
          <w:szCs w:val="28"/>
        </w:rPr>
        <w:t>Требования к исполнителю:</w:t>
      </w:r>
    </w:p>
    <w:p w14:paraId="1ECC7FFF" w14:textId="77777777" w:rsidR="00255F41" w:rsidRDefault="00255F41" w:rsidP="00255F41">
      <w:pPr>
        <w:ind w:firstLine="709"/>
        <w:jc w:val="both"/>
      </w:pPr>
      <w:r>
        <w:rPr>
          <w:sz w:val="28"/>
          <w:szCs w:val="28"/>
        </w:rPr>
        <w:t>Исполнитель должен обладать статусом сертифицированного дистрибьютера сети КонсультантПлюс-Регионального Информационного Центра или партнёра, а также должен быть наделен всеми полномочиями для распространения программных продуктов семейства КонсультантПлюс и предоставления информационных услуг с их использованием (подтвердить наличием сертификата НПО «ВМИ-Координационный Центр Сети Консультант Плюс»,</w:t>
      </w:r>
      <w:r>
        <w:t xml:space="preserve"> </w:t>
      </w:r>
      <w:r>
        <w:rPr>
          <w:sz w:val="28"/>
          <w:szCs w:val="28"/>
        </w:rPr>
        <w:t>лицензионным соглашением, договором, на основании которых исполнитель имеет право оказывать услуги с использованием Систем КонсультантПлюс, а также передавать Заказчику право использования Системы КонсультантПлюс в режиме удаленного сетевого доступа на условиях простой (неисключительной) лицензии).</w:t>
      </w:r>
    </w:p>
    <w:p w14:paraId="78EBD1AC" w14:textId="77777777" w:rsidR="00D83DFB" w:rsidRDefault="00D83DFB" w:rsidP="00D83DFB">
      <w:pPr>
        <w:spacing w:after="120"/>
        <w:outlineLvl w:val="0"/>
        <w:rPr>
          <w:rFonts w:eastAsia="MS Mincho"/>
          <w:szCs w:val="28"/>
        </w:rPr>
        <w:sectPr w:rsidR="00D83DFB" w:rsidSect="002E3184">
          <w:headerReference w:type="default" r:id="rId18"/>
          <w:footerReference w:type="even" r:id="rId19"/>
          <w:pgSz w:w="11907" w:h="16840" w:code="9"/>
          <w:pgMar w:top="1134" w:right="851" w:bottom="1134" w:left="1418" w:header="794" w:footer="794" w:gutter="0"/>
          <w:cols w:space="720"/>
          <w:titlePg/>
          <w:docGrid w:linePitch="326"/>
        </w:sectPr>
      </w:pPr>
      <w:r>
        <w:rPr>
          <w:rFonts w:eastAsia="MS Mincho"/>
          <w:szCs w:val="28"/>
        </w:rPr>
        <w:br w:type="page"/>
      </w:r>
    </w:p>
    <w:p w14:paraId="09D7ADC5" w14:textId="77777777"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14:paraId="323222D4" w14:textId="77777777" w:rsidR="00305BD2" w:rsidRPr="00F356EB" w:rsidRDefault="00305BD2" w:rsidP="002E18D3">
      <w:pPr>
        <w:pStyle w:val="19"/>
        <w:ind w:firstLine="0"/>
        <w:rPr>
          <w:sz w:val="23"/>
          <w:szCs w:val="23"/>
        </w:rPr>
      </w:pPr>
    </w:p>
    <w:p w14:paraId="486EE4B3" w14:textId="77777777"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2E18D3" w:rsidRPr="00F86FAA" w14:paraId="02EB483C" w14:textId="77777777" w:rsidTr="00385C54">
        <w:tc>
          <w:tcPr>
            <w:tcW w:w="567" w:type="dxa"/>
            <w:vAlign w:val="center"/>
          </w:tcPr>
          <w:p w14:paraId="61487E04" w14:textId="77777777" w:rsidR="002E18D3" w:rsidRPr="00F5735B" w:rsidRDefault="00F5735B" w:rsidP="00F5735B">
            <w:pPr>
              <w:pStyle w:val="Default"/>
              <w:jc w:val="center"/>
              <w:rPr>
                <w:b/>
                <w:color w:val="auto"/>
              </w:rPr>
            </w:pPr>
            <w:r>
              <w:rPr>
                <w:b/>
                <w:color w:val="auto"/>
              </w:rPr>
              <w:t>№ п/п</w:t>
            </w:r>
          </w:p>
        </w:tc>
        <w:tc>
          <w:tcPr>
            <w:tcW w:w="2127" w:type="dxa"/>
            <w:vAlign w:val="center"/>
          </w:tcPr>
          <w:p w14:paraId="35175B3C" w14:textId="77777777"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14:paraId="5C13E955" w14:textId="77777777" w:rsidR="002E18D3" w:rsidRPr="003C6269" w:rsidRDefault="002E18D3" w:rsidP="003C6269">
            <w:pPr>
              <w:pStyle w:val="Default"/>
              <w:jc w:val="center"/>
              <w:rPr>
                <w:b/>
                <w:color w:val="auto"/>
              </w:rPr>
            </w:pPr>
            <w:r>
              <w:rPr>
                <w:b/>
                <w:color w:val="auto"/>
              </w:rPr>
              <w:t>Содержание</w:t>
            </w:r>
          </w:p>
        </w:tc>
      </w:tr>
      <w:tr w:rsidR="002E18D3" w:rsidRPr="00F86FAA" w14:paraId="10C60ED7" w14:textId="77777777" w:rsidTr="00385C54">
        <w:tc>
          <w:tcPr>
            <w:tcW w:w="567" w:type="dxa"/>
          </w:tcPr>
          <w:p w14:paraId="173EDDEC" w14:textId="77777777" w:rsidR="002E18D3" w:rsidRPr="00F86FAA" w:rsidRDefault="002E18D3" w:rsidP="00804946">
            <w:pPr>
              <w:pStyle w:val="19"/>
              <w:ind w:firstLine="0"/>
              <w:rPr>
                <w:b/>
                <w:sz w:val="24"/>
                <w:szCs w:val="24"/>
              </w:rPr>
            </w:pPr>
            <w:r>
              <w:rPr>
                <w:b/>
                <w:sz w:val="24"/>
                <w:szCs w:val="24"/>
              </w:rPr>
              <w:t>1.</w:t>
            </w:r>
          </w:p>
        </w:tc>
        <w:tc>
          <w:tcPr>
            <w:tcW w:w="2127" w:type="dxa"/>
          </w:tcPr>
          <w:p w14:paraId="61D45C15" w14:textId="77777777" w:rsidR="002E18D3" w:rsidRPr="00F86FAA" w:rsidRDefault="002E18D3">
            <w:pPr>
              <w:pStyle w:val="Default"/>
              <w:rPr>
                <w:b/>
                <w:color w:val="auto"/>
              </w:rPr>
            </w:pPr>
            <w:r>
              <w:rPr>
                <w:b/>
                <w:color w:val="auto"/>
              </w:rPr>
              <w:t>Предмет Открытого конкурса</w:t>
            </w:r>
          </w:p>
        </w:tc>
        <w:tc>
          <w:tcPr>
            <w:tcW w:w="6945" w:type="dxa"/>
          </w:tcPr>
          <w:p w14:paraId="2ADD8F0F" w14:textId="042160A2" w:rsidR="00C257B5" w:rsidRPr="00C07B17" w:rsidRDefault="00255F41" w:rsidP="00B02758">
            <w:pPr>
              <w:pStyle w:val="19"/>
              <w:ind w:firstLine="397"/>
              <w:rPr>
                <w:sz w:val="24"/>
                <w:szCs w:val="24"/>
              </w:rPr>
            </w:pPr>
            <w:r w:rsidRPr="00C07B17">
              <w:rPr>
                <w:sz w:val="24"/>
                <w:szCs w:val="24"/>
              </w:rPr>
              <w:t>открытый конкурс в электронной форме № ОКэ-</w:t>
            </w:r>
            <w:r w:rsidR="00B02758">
              <w:rPr>
                <w:sz w:val="24"/>
                <w:szCs w:val="24"/>
              </w:rPr>
              <w:t>ЦКПЭАС</w:t>
            </w:r>
            <w:r w:rsidRPr="00C07B17">
              <w:rPr>
                <w:sz w:val="24"/>
                <w:szCs w:val="24"/>
              </w:rPr>
              <w:t>-19-</w:t>
            </w:r>
            <w:r w:rsidR="00B02758">
              <w:rPr>
                <w:sz w:val="24"/>
                <w:szCs w:val="24"/>
              </w:rPr>
              <w:t>0027</w:t>
            </w:r>
            <w:r w:rsidRPr="00C07B17">
              <w:rPr>
                <w:sz w:val="24"/>
                <w:szCs w:val="24"/>
              </w:rPr>
              <w:t xml:space="preserve"> по предмету закупки «Оказание услуг с использованием справочно-правовой системы КонсультантПлюс серии МСВУД и серии VIP (услуги по адаптации и сопровождению экземпляра(ов) Системы(м) cерии МСВУД и серии VIP), а также предоставление лицензии на использование данных Систем серии МСВУД»</w:t>
            </w:r>
          </w:p>
        </w:tc>
      </w:tr>
      <w:tr w:rsidR="00EF2E59" w:rsidRPr="00F86FAA" w14:paraId="28A4B84F" w14:textId="77777777" w:rsidTr="00385C54">
        <w:tc>
          <w:tcPr>
            <w:tcW w:w="567" w:type="dxa"/>
          </w:tcPr>
          <w:p w14:paraId="19340029" w14:textId="77777777" w:rsidR="00EF2E59" w:rsidRPr="00F86FAA" w:rsidRDefault="00EF2E59" w:rsidP="00804946">
            <w:pPr>
              <w:pStyle w:val="19"/>
              <w:ind w:firstLine="0"/>
              <w:rPr>
                <w:b/>
                <w:sz w:val="24"/>
                <w:szCs w:val="24"/>
              </w:rPr>
            </w:pPr>
            <w:r>
              <w:rPr>
                <w:b/>
                <w:sz w:val="24"/>
                <w:szCs w:val="24"/>
              </w:rPr>
              <w:t>2.</w:t>
            </w:r>
          </w:p>
        </w:tc>
        <w:tc>
          <w:tcPr>
            <w:tcW w:w="2127" w:type="dxa"/>
          </w:tcPr>
          <w:p w14:paraId="7AF6E541"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14:paraId="591B74F6" w14:textId="77777777" w:rsidR="00B02758" w:rsidRDefault="00B02758" w:rsidP="00B02758">
            <w:pPr>
              <w:pStyle w:val="m-5316936017804985969gmail-1"/>
              <w:shd w:val="clear" w:color="auto" w:fill="FFFFFF"/>
              <w:ind w:firstLine="397"/>
              <w:rPr>
                <w:color w:val="222222"/>
              </w:rPr>
            </w:pPr>
            <w:r w:rsidRPr="00B02758">
              <w:rPr>
                <w:color w:val="222222"/>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023C5CD0" w14:textId="0D62F031" w:rsidR="00B02758" w:rsidRPr="00B02758" w:rsidRDefault="00B02758" w:rsidP="00B02758">
            <w:pPr>
              <w:pStyle w:val="m-5316936017804985969gmail-1"/>
              <w:shd w:val="clear" w:color="auto" w:fill="FFFFFF"/>
              <w:ind w:firstLine="397"/>
              <w:rPr>
                <w:color w:val="222222"/>
              </w:rPr>
            </w:pPr>
            <w:r w:rsidRPr="00B02758">
              <w:rPr>
                <w:color w:val="222222"/>
              </w:rPr>
              <w:t>- постоянная рабочая группа Конкурсной комиссии аппарата управления ПАО «ТрансКонтейнер».</w:t>
            </w:r>
          </w:p>
          <w:p w14:paraId="60C13D66" w14:textId="77777777" w:rsidR="00B02758" w:rsidRPr="00B02758" w:rsidRDefault="00B02758" w:rsidP="00B02758">
            <w:pPr>
              <w:pStyle w:val="m-5316936017804985969gmail-1"/>
              <w:shd w:val="clear" w:color="auto" w:fill="FFFFFF"/>
              <w:rPr>
                <w:color w:val="222222"/>
              </w:rPr>
            </w:pPr>
            <w:r w:rsidRPr="00B02758">
              <w:rPr>
                <w:color w:val="222222"/>
              </w:rPr>
              <w:t>Адрес: 125047, Москва, Оружейный переулок, д.19.</w:t>
            </w:r>
          </w:p>
          <w:p w14:paraId="705D67D7" w14:textId="10022968" w:rsidR="00B02758" w:rsidRPr="00B02758" w:rsidRDefault="00B02758" w:rsidP="00B02758">
            <w:pPr>
              <w:shd w:val="clear" w:color="auto" w:fill="FFFFFF"/>
              <w:rPr>
                <w:color w:val="222222"/>
              </w:rPr>
            </w:pPr>
            <w:r w:rsidRPr="00B02758">
              <w:rPr>
                <w:color w:val="222222"/>
              </w:rPr>
              <w:t xml:space="preserve">Контактное(-ые) лицо(-а) Заказчика: </w:t>
            </w:r>
            <w:r w:rsidR="003452BA">
              <w:rPr>
                <w:color w:val="222222"/>
              </w:rPr>
              <w:t>Кутузов Василий Иосифович</w:t>
            </w:r>
            <w:r w:rsidRPr="00B02758">
              <w:rPr>
                <w:color w:val="222222"/>
              </w:rPr>
              <w:t>, тел. +7(495)7881717(</w:t>
            </w:r>
            <w:r w:rsidR="003452BA">
              <w:rPr>
                <w:color w:val="222222"/>
              </w:rPr>
              <w:t>1707</w:t>
            </w:r>
            <w:r w:rsidRPr="00B02758">
              <w:rPr>
                <w:color w:val="222222"/>
              </w:rPr>
              <w:t>), электронный адрес </w:t>
            </w:r>
            <w:hyperlink r:id="rId20" w:tgtFrame="_blank" w:history="1">
              <w:r w:rsidR="003452BA">
                <w:rPr>
                  <w:rStyle w:val="a7"/>
                  <w:color w:val="1155CC"/>
                  <w:lang w:val="en-US"/>
                </w:rPr>
                <w:t>kutuzovvi</w:t>
              </w:r>
              <w:bookmarkStart w:id="16" w:name="_GoBack"/>
              <w:bookmarkEnd w:id="16"/>
              <w:r w:rsidRPr="00B02758">
                <w:rPr>
                  <w:rStyle w:val="a7"/>
                  <w:color w:val="1155CC"/>
                </w:rPr>
                <w:t>@trcont.ru</w:t>
              </w:r>
            </w:hyperlink>
            <w:r w:rsidRPr="00B02758">
              <w:rPr>
                <w:color w:val="222222"/>
              </w:rPr>
              <w:t>.</w:t>
            </w:r>
          </w:p>
          <w:p w14:paraId="4A65A8A1" w14:textId="77777777" w:rsidR="00B02758" w:rsidRPr="00B02758" w:rsidRDefault="00B02758" w:rsidP="00B02758">
            <w:pPr>
              <w:pStyle w:val="m-5316936017804985969gmail-1"/>
              <w:shd w:val="clear" w:color="auto" w:fill="FFFFFF"/>
              <w:rPr>
                <w:color w:val="222222"/>
              </w:rPr>
            </w:pPr>
            <w:r w:rsidRPr="00B02758">
              <w:rPr>
                <w:color w:val="222222"/>
              </w:rPr>
              <w:t>Контактное(-ые) лицо(-а) Организатора:</w:t>
            </w:r>
          </w:p>
          <w:p w14:paraId="3902F657" w14:textId="77777777" w:rsidR="00B02758" w:rsidRPr="00B02758" w:rsidRDefault="00B02758" w:rsidP="00B02758">
            <w:pPr>
              <w:pStyle w:val="m-5316936017804985969gmail-1"/>
              <w:shd w:val="clear" w:color="auto" w:fill="FFFFFF"/>
              <w:rPr>
                <w:color w:val="222222"/>
              </w:rPr>
            </w:pPr>
            <w:r w:rsidRPr="00B02758">
              <w:rPr>
                <w:color w:val="222222"/>
              </w:rPr>
              <w:t>Аксютина Кира Михайловна, тел. +7 (495) 788-1717 доб. 16-42, электронный адрес </w:t>
            </w:r>
            <w:hyperlink r:id="rId21" w:tgtFrame="_blank" w:history="1">
              <w:r w:rsidRPr="00B02758">
                <w:rPr>
                  <w:rStyle w:val="a7"/>
                  <w:color w:val="1155CC"/>
                </w:rPr>
                <w:t>AksiutinaKM@trcont.ru</w:t>
              </w:r>
            </w:hyperlink>
            <w:r w:rsidRPr="00B02758">
              <w:rPr>
                <w:color w:val="222222"/>
              </w:rPr>
              <w:t>;</w:t>
            </w:r>
          </w:p>
          <w:p w14:paraId="48E99460" w14:textId="41B136E1" w:rsidR="00C257B5" w:rsidRPr="00B02758" w:rsidRDefault="00B02758" w:rsidP="00B02758">
            <w:pPr>
              <w:rPr>
                <w:color w:val="000000"/>
                <w:lang w:eastAsia="ru-RU"/>
              </w:rPr>
            </w:pPr>
            <w:r w:rsidRPr="00B02758">
              <w:rPr>
                <w:color w:val="222222"/>
                <w:shd w:val="clear" w:color="auto" w:fill="FFFFFF"/>
              </w:rPr>
              <w:t>Курицын Александр Евгеньевич, тел. +7 (495) 788-1717 доб. 16-41, электронный адрес </w:t>
            </w:r>
            <w:hyperlink r:id="rId22" w:tgtFrame="_blank" w:history="1">
              <w:r w:rsidRPr="00B02758">
                <w:rPr>
                  <w:rStyle w:val="a7"/>
                  <w:color w:val="1155CC"/>
                  <w:shd w:val="clear" w:color="auto" w:fill="FFFFFF"/>
                </w:rPr>
                <w:t>KuritsynAE@trcont.ru</w:t>
              </w:r>
            </w:hyperlink>
            <w:r w:rsidRPr="00B02758">
              <w:rPr>
                <w:color w:val="222222"/>
                <w:shd w:val="clear" w:color="auto" w:fill="FFFFFF"/>
              </w:rPr>
              <w:t> </w:t>
            </w:r>
          </w:p>
          <w:p w14:paraId="43EE12A9" w14:textId="77777777" w:rsidR="00C257B5" w:rsidRPr="00C07B17" w:rsidRDefault="00C257B5">
            <w:pPr>
              <w:pStyle w:val="19"/>
              <w:ind w:firstLine="0"/>
              <w:rPr>
                <w:sz w:val="24"/>
                <w:szCs w:val="24"/>
              </w:rPr>
            </w:pPr>
          </w:p>
          <w:p w14:paraId="1F4EAF38" w14:textId="77777777" w:rsidR="00C257B5" w:rsidRPr="00C07B17" w:rsidRDefault="00C257B5">
            <w:pPr>
              <w:pStyle w:val="19"/>
              <w:ind w:firstLine="0"/>
              <w:rPr>
                <w:sz w:val="24"/>
                <w:szCs w:val="24"/>
              </w:rPr>
            </w:pPr>
          </w:p>
        </w:tc>
      </w:tr>
      <w:tr w:rsidR="000A679F" w:rsidRPr="00F86FAA" w14:paraId="2BD5B090" w14:textId="77777777" w:rsidTr="00385C54">
        <w:tc>
          <w:tcPr>
            <w:tcW w:w="567" w:type="dxa"/>
          </w:tcPr>
          <w:p w14:paraId="523F74AE" w14:textId="77777777" w:rsidR="000A679F" w:rsidRPr="00F86FAA" w:rsidRDefault="00690B2B" w:rsidP="00736D40">
            <w:pPr>
              <w:pStyle w:val="19"/>
              <w:ind w:firstLine="0"/>
              <w:rPr>
                <w:b/>
                <w:sz w:val="24"/>
                <w:szCs w:val="24"/>
              </w:rPr>
            </w:pPr>
            <w:r>
              <w:rPr>
                <w:b/>
                <w:sz w:val="24"/>
                <w:szCs w:val="24"/>
              </w:rPr>
              <w:t>3.</w:t>
            </w:r>
          </w:p>
        </w:tc>
        <w:tc>
          <w:tcPr>
            <w:tcW w:w="2127" w:type="dxa"/>
          </w:tcPr>
          <w:p w14:paraId="676C2A13" w14:textId="77777777"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14:paraId="3B970633" w14:textId="3F3D68A1" w:rsidR="00C257B5" w:rsidRPr="00C07B17" w:rsidRDefault="00255F41" w:rsidP="00B02758">
            <w:pPr>
              <w:pStyle w:val="19"/>
              <w:ind w:firstLine="0"/>
              <w:rPr>
                <w:b/>
              </w:rPr>
            </w:pPr>
            <w:bookmarkStart w:id="17" w:name="OLE_LINK108"/>
            <w:bookmarkStart w:id="18" w:name="OLE_LINK109"/>
            <w:bookmarkStart w:id="19" w:name="OLE_LINK110"/>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bookmarkStart w:id="31" w:name="OLE_LINK101"/>
            <w:bookmarkStart w:id="32" w:name="OLE_LINK102"/>
            <w:bookmarkStart w:id="33" w:name="OLE_LINK111"/>
            <w:bookmarkStart w:id="34" w:name="OLE_LINK112"/>
            <w:bookmarkStart w:id="35" w:name="OLE_LINK113"/>
            <w:bookmarkStart w:id="36" w:name="OLE_LINK114"/>
            <w:bookmarkStart w:id="37" w:name="OLE_LINK49"/>
            <w:bookmarkStart w:id="38" w:name="OLE_LINK50"/>
            <w:bookmarkEnd w:id="17"/>
            <w:bookmarkEnd w:id="18"/>
            <w:bookmarkEnd w:id="19"/>
            <w:r w:rsidRPr="00B02758">
              <w:rPr>
                <w:sz w:val="24"/>
                <w:szCs w:val="24"/>
              </w:rPr>
              <w:t>«</w:t>
            </w:r>
            <w:r w:rsidR="00B02758" w:rsidRPr="00B02758">
              <w:rPr>
                <w:sz w:val="24"/>
                <w:szCs w:val="24"/>
              </w:rPr>
              <w:t>31</w:t>
            </w:r>
            <w:r w:rsidRPr="00B02758">
              <w:rPr>
                <w:sz w:val="24"/>
                <w:szCs w:val="24"/>
              </w:rPr>
              <w:t xml:space="preserve">» </w:t>
            </w:r>
            <w:r w:rsidR="00B02758" w:rsidRPr="00B02758">
              <w:rPr>
                <w:sz w:val="24"/>
                <w:szCs w:val="24"/>
              </w:rPr>
              <w:t>мая</w:t>
            </w:r>
            <w:r w:rsidRPr="00B02758">
              <w:rPr>
                <w:sz w:val="24"/>
                <w:szCs w:val="24"/>
              </w:rPr>
              <w:t xml:space="preserve"> 2019 г.</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c>
      </w:tr>
      <w:tr w:rsidR="00FA3C13" w:rsidRPr="00F86FAA" w14:paraId="6BDBC038" w14:textId="77777777" w:rsidTr="00385C54">
        <w:tc>
          <w:tcPr>
            <w:tcW w:w="567" w:type="dxa"/>
          </w:tcPr>
          <w:p w14:paraId="3FE35C94" w14:textId="77777777" w:rsidR="00FA3C13" w:rsidRPr="00F86FAA" w:rsidRDefault="00B02654" w:rsidP="00736D40">
            <w:pPr>
              <w:pStyle w:val="19"/>
              <w:ind w:firstLine="0"/>
              <w:rPr>
                <w:b/>
                <w:sz w:val="24"/>
                <w:szCs w:val="24"/>
              </w:rPr>
            </w:pPr>
            <w:r>
              <w:rPr>
                <w:b/>
                <w:sz w:val="24"/>
                <w:szCs w:val="24"/>
              </w:rPr>
              <w:t>4.</w:t>
            </w:r>
          </w:p>
        </w:tc>
        <w:tc>
          <w:tcPr>
            <w:tcW w:w="2127" w:type="dxa"/>
          </w:tcPr>
          <w:p w14:paraId="1063728F" w14:textId="77777777" w:rsidR="00783AD5" w:rsidRPr="00F86FAA" w:rsidRDefault="00783AD5" w:rsidP="00783AD5">
            <w:pPr>
              <w:pStyle w:val="Default"/>
              <w:rPr>
                <w:b/>
                <w:color w:val="auto"/>
              </w:rPr>
            </w:pPr>
            <w:r>
              <w:rPr>
                <w:b/>
                <w:color w:val="auto"/>
              </w:rPr>
              <w:t xml:space="preserve">Средства массовой информации (СМИ), используемые в </w:t>
            </w:r>
            <w:r>
              <w:rPr>
                <w:b/>
                <w:color w:val="auto"/>
              </w:rPr>
              <w:lastRenderedPageBreak/>
              <w:t>целях информационного обеспечения проведения Открытого конкурса</w:t>
            </w:r>
          </w:p>
        </w:tc>
        <w:tc>
          <w:tcPr>
            <w:tcW w:w="6945" w:type="dxa"/>
          </w:tcPr>
          <w:p w14:paraId="522E94CA" w14:textId="77777777" w:rsidR="00C61887" w:rsidRPr="00C07B17" w:rsidRDefault="00C61887" w:rsidP="008906E2">
            <w:pPr>
              <w:pStyle w:val="19"/>
              <w:ind w:firstLine="397"/>
              <w:rPr>
                <w:sz w:val="24"/>
                <w:szCs w:val="24"/>
              </w:rPr>
            </w:pPr>
            <w:r w:rsidRPr="00C07B17">
              <w:rPr>
                <w:sz w:val="24"/>
                <w:szCs w:val="24"/>
              </w:rPr>
              <w:lastRenderedPageBreak/>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w:t>
            </w:r>
            <w:r w:rsidRPr="00C07B17">
              <w:rPr>
                <w:sz w:val="24"/>
                <w:szCs w:val="24"/>
              </w:rPr>
              <w:lastRenderedPageBreak/>
              <w:t>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sidRPr="00C07B17">
                <w:rPr>
                  <w:rStyle w:val="a7"/>
                  <w:sz w:val="24"/>
                  <w:szCs w:val="24"/>
                </w:rPr>
                <w:t>www.trcont.com</w:t>
              </w:r>
            </w:hyperlink>
            <w:r w:rsidRPr="00C07B17">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4" w:history="1">
              <w:hyperlink r:id="rId25" w:history="1">
                <w:r w:rsidRPr="00C07B17">
                  <w:rPr>
                    <w:rStyle w:val="a7"/>
                    <w:sz w:val="24"/>
                    <w:szCs w:val="24"/>
                  </w:rPr>
                  <w:t>www.zakupki.gov.ru</w:t>
                </w:r>
              </w:hyperlink>
            </w:hyperlink>
            <w:r w:rsidRPr="00C07B17">
              <w:rPr>
                <w:sz w:val="24"/>
                <w:szCs w:val="24"/>
              </w:rPr>
              <w:t>) (далее – ЕИС).</w:t>
            </w:r>
          </w:p>
          <w:p w14:paraId="600EF61A" w14:textId="77777777" w:rsidR="0074087D" w:rsidRPr="00C07B17" w:rsidRDefault="001356F1" w:rsidP="0074087D">
            <w:pPr>
              <w:pStyle w:val="19"/>
              <w:ind w:firstLine="397"/>
              <w:rPr>
                <w:sz w:val="24"/>
                <w:szCs w:val="24"/>
              </w:rPr>
            </w:pPr>
            <w:r w:rsidRPr="00C07B17">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p w14:paraId="390432CA" w14:textId="77777777" w:rsidR="00836996" w:rsidRPr="00C07B17" w:rsidRDefault="00242A1E" w:rsidP="0074087D">
            <w:pPr>
              <w:pStyle w:val="19"/>
              <w:ind w:firstLine="397"/>
              <w:rPr>
                <w:sz w:val="24"/>
                <w:szCs w:val="24"/>
              </w:rPr>
            </w:pPr>
            <w:r w:rsidRPr="00C07B17">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14:paraId="711D4612" w14:textId="77777777" w:rsidR="0074087D" w:rsidRPr="00C07B17" w:rsidRDefault="00836996" w:rsidP="0074087D">
            <w:pPr>
              <w:pStyle w:val="19"/>
              <w:ind w:firstLine="397"/>
              <w:rPr>
                <w:sz w:val="24"/>
                <w:szCs w:val="24"/>
              </w:rPr>
            </w:pPr>
            <w:r w:rsidRPr="00C07B17">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6" w:history="1">
              <w:r w:rsidRPr="00C07B17">
                <w:rPr>
                  <w:rStyle w:val="a7"/>
                  <w:sz w:val="24"/>
                  <w:szCs w:val="24"/>
                  <w:lang w:val="en-US"/>
                </w:rPr>
                <w:t>www</w:t>
              </w:r>
              <w:r w:rsidRPr="00C07B17">
                <w:rPr>
                  <w:rStyle w:val="a7"/>
                  <w:sz w:val="24"/>
                  <w:szCs w:val="24"/>
                </w:rPr>
                <w:t>.</w:t>
              </w:r>
              <w:r w:rsidRPr="00C07B17">
                <w:rPr>
                  <w:rStyle w:val="a7"/>
                  <w:sz w:val="24"/>
                  <w:szCs w:val="24"/>
                  <w:lang w:val="en-US"/>
                </w:rPr>
                <w:t>otc</w:t>
              </w:r>
              <w:r w:rsidRPr="00C07B17">
                <w:rPr>
                  <w:rStyle w:val="a7"/>
                  <w:sz w:val="24"/>
                  <w:szCs w:val="24"/>
                </w:rPr>
                <w:t>.</w:t>
              </w:r>
              <w:r w:rsidRPr="00C07B17">
                <w:rPr>
                  <w:rStyle w:val="a7"/>
                  <w:sz w:val="24"/>
                  <w:szCs w:val="24"/>
                  <w:lang w:val="en-US"/>
                </w:rPr>
                <w:t>ru</w:t>
              </w:r>
            </w:hyperlink>
            <w:r w:rsidRPr="00C07B17">
              <w:rPr>
                <w:sz w:val="24"/>
                <w:szCs w:val="24"/>
              </w:rPr>
              <w:t>.</w:t>
            </w:r>
          </w:p>
          <w:p w14:paraId="0B1626D0" w14:textId="77777777" w:rsidR="005834BA" w:rsidRPr="00C07B17" w:rsidRDefault="0074087D" w:rsidP="00202CD3">
            <w:pPr>
              <w:pStyle w:val="19"/>
              <w:ind w:firstLine="397"/>
              <w:rPr>
                <w:sz w:val="24"/>
                <w:szCs w:val="24"/>
              </w:rPr>
            </w:pPr>
            <w:r w:rsidRPr="00C07B17">
              <w:rPr>
                <w:sz w:val="24"/>
                <w:szCs w:val="24"/>
              </w:rPr>
              <w:t>Электронной торговой площадкой используемой для  проведения торгов в электронном виде является ОТС-тендер (</w:t>
            </w:r>
            <w:hyperlink r:id="rId27" w:history="1">
              <w:r w:rsidRPr="00C07B17">
                <w:rPr>
                  <w:rStyle w:val="a7"/>
                  <w:sz w:val="24"/>
                  <w:szCs w:val="24"/>
                </w:rPr>
                <w:t>www.otc.ru</w:t>
              </w:r>
            </w:hyperlink>
            <w:r w:rsidRPr="00C07B17">
              <w:rPr>
                <w:sz w:val="24"/>
                <w:szCs w:val="24"/>
              </w:rPr>
              <w:t>).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info@otc.ru</w:t>
            </w:r>
          </w:p>
        </w:tc>
      </w:tr>
      <w:tr w:rsidR="002B6BE9" w:rsidRPr="00F86FAA" w14:paraId="24EFCC1C" w14:textId="77777777" w:rsidTr="00385C54">
        <w:tc>
          <w:tcPr>
            <w:tcW w:w="567" w:type="dxa"/>
          </w:tcPr>
          <w:p w14:paraId="686A0932" w14:textId="77777777" w:rsidR="002B6BE9" w:rsidRPr="00F86FAA" w:rsidRDefault="002B6BE9" w:rsidP="002B6BE9">
            <w:pPr>
              <w:pStyle w:val="19"/>
              <w:ind w:firstLine="0"/>
              <w:rPr>
                <w:b/>
                <w:sz w:val="24"/>
                <w:szCs w:val="24"/>
              </w:rPr>
            </w:pPr>
            <w:r>
              <w:rPr>
                <w:b/>
                <w:sz w:val="24"/>
                <w:szCs w:val="24"/>
              </w:rPr>
              <w:lastRenderedPageBreak/>
              <w:t>5.</w:t>
            </w:r>
          </w:p>
        </w:tc>
        <w:tc>
          <w:tcPr>
            <w:tcW w:w="2127" w:type="dxa"/>
          </w:tcPr>
          <w:p w14:paraId="46EFAFE3"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14:paraId="743B6071" w14:textId="3701E77B" w:rsidR="00C257B5" w:rsidRPr="00C07B17" w:rsidRDefault="00255F41">
            <w:pPr>
              <w:pStyle w:val="19"/>
              <w:ind w:firstLine="397"/>
              <w:rPr>
                <w:sz w:val="24"/>
                <w:szCs w:val="24"/>
              </w:rPr>
            </w:pPr>
            <w:r w:rsidRPr="00C07B17">
              <w:rPr>
                <w:sz w:val="24"/>
                <w:szCs w:val="24"/>
              </w:rPr>
              <w:t xml:space="preserve">Начальная (максимальная) цена договора составляет 4990000 (четыре миллиона девятьсот девяносто тысяч) рублей 00 копеек </w:t>
            </w:r>
            <w:r w:rsidR="00974DDC" w:rsidRPr="00C07B17">
              <w:rPr>
                <w:sz w:val="24"/>
                <w:szCs w:val="24"/>
              </w:rPr>
              <w:t xml:space="preserve">с учетом всех налогов (кроме НДС). Начальная (максимальная) цена указана с учетом расходов на страхование, уплат налогов, сборов и других обязательных платежей, кроме НДС. Сумма НДС и условия начисления определяются в соответствии с </w:t>
            </w:r>
            <w:r w:rsidR="00974DDC" w:rsidRPr="00C07B17">
              <w:rPr>
                <w:sz w:val="24"/>
                <w:szCs w:val="24"/>
              </w:rPr>
              <w:lastRenderedPageBreak/>
              <w:t>законодательством Российской Федерации.</w:t>
            </w:r>
          </w:p>
        </w:tc>
      </w:tr>
      <w:tr w:rsidR="009E64D8" w:rsidRPr="00F86FAA" w14:paraId="5208A478" w14:textId="77777777" w:rsidTr="00385C54">
        <w:tc>
          <w:tcPr>
            <w:tcW w:w="567" w:type="dxa"/>
          </w:tcPr>
          <w:p w14:paraId="1E7607CB" w14:textId="77777777" w:rsidR="009E64D8" w:rsidRPr="00F86FAA" w:rsidRDefault="009E64D8" w:rsidP="00804946">
            <w:pPr>
              <w:pStyle w:val="19"/>
              <w:ind w:firstLine="0"/>
              <w:rPr>
                <w:b/>
                <w:sz w:val="24"/>
                <w:szCs w:val="24"/>
              </w:rPr>
            </w:pPr>
            <w:r>
              <w:rPr>
                <w:b/>
                <w:sz w:val="24"/>
                <w:szCs w:val="24"/>
              </w:rPr>
              <w:lastRenderedPageBreak/>
              <w:t>6.</w:t>
            </w:r>
          </w:p>
        </w:tc>
        <w:tc>
          <w:tcPr>
            <w:tcW w:w="2127" w:type="dxa"/>
          </w:tcPr>
          <w:p w14:paraId="3115C45F" w14:textId="77777777"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14:paraId="2B1B513F" w14:textId="08DE7C3F" w:rsidR="00C257B5" w:rsidRPr="00C07B17" w:rsidRDefault="00255F41" w:rsidP="00A406D7">
            <w:pPr>
              <w:pStyle w:val="19"/>
              <w:ind w:firstLine="397"/>
              <w:rPr>
                <w:b/>
                <w:sz w:val="24"/>
                <w:szCs w:val="24"/>
              </w:rPr>
            </w:pPr>
            <w:r w:rsidRPr="00C07B17">
              <w:rPr>
                <w:sz w:val="24"/>
                <w:szCs w:val="24"/>
              </w:rPr>
              <w:t xml:space="preserve">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sidRPr="00A406D7">
              <w:rPr>
                <w:sz w:val="24"/>
                <w:szCs w:val="24"/>
              </w:rPr>
              <w:t>«</w:t>
            </w:r>
            <w:r w:rsidR="00A406D7" w:rsidRPr="00A406D7">
              <w:rPr>
                <w:sz w:val="24"/>
                <w:szCs w:val="24"/>
              </w:rPr>
              <w:t>18</w:t>
            </w:r>
            <w:r w:rsidRPr="00A406D7">
              <w:rPr>
                <w:sz w:val="24"/>
                <w:szCs w:val="24"/>
              </w:rPr>
              <w:t xml:space="preserve">» </w:t>
            </w:r>
            <w:r w:rsidR="00A406D7" w:rsidRPr="00A406D7">
              <w:rPr>
                <w:sz w:val="24"/>
                <w:szCs w:val="24"/>
              </w:rPr>
              <w:t>июня</w:t>
            </w:r>
            <w:r w:rsidRPr="00A406D7">
              <w:rPr>
                <w:sz w:val="24"/>
                <w:szCs w:val="24"/>
              </w:rPr>
              <w:t xml:space="preserve"> 2019 г.</w:t>
            </w:r>
            <w:r w:rsidRPr="00C07B17">
              <w:rPr>
                <w:sz w:val="24"/>
                <w:szCs w:val="24"/>
              </w:rPr>
              <w:t xml:space="preserve"> 14 часов 00 минут местного времени.</w:t>
            </w:r>
          </w:p>
        </w:tc>
      </w:tr>
      <w:tr w:rsidR="000A679F" w:rsidRPr="00811548" w14:paraId="3825EDB8" w14:textId="77777777" w:rsidTr="00385C54">
        <w:tc>
          <w:tcPr>
            <w:tcW w:w="567" w:type="dxa"/>
          </w:tcPr>
          <w:p w14:paraId="309A6D7B" w14:textId="77777777" w:rsidR="000A679F" w:rsidRPr="00F86FAA" w:rsidRDefault="00B02654" w:rsidP="00736D40">
            <w:pPr>
              <w:pStyle w:val="19"/>
              <w:ind w:firstLine="0"/>
              <w:rPr>
                <w:b/>
                <w:sz w:val="24"/>
                <w:szCs w:val="24"/>
              </w:rPr>
            </w:pPr>
            <w:r>
              <w:rPr>
                <w:b/>
                <w:sz w:val="24"/>
                <w:szCs w:val="24"/>
              </w:rPr>
              <w:t>7.</w:t>
            </w:r>
          </w:p>
        </w:tc>
        <w:tc>
          <w:tcPr>
            <w:tcW w:w="2127" w:type="dxa"/>
          </w:tcPr>
          <w:p w14:paraId="2F66D204" w14:textId="77777777" w:rsidR="000A679F" w:rsidRPr="00F86FAA" w:rsidRDefault="00DF7C35" w:rsidP="008906E2">
            <w:pPr>
              <w:pStyle w:val="Default"/>
              <w:rPr>
                <w:b/>
                <w:color w:val="auto"/>
              </w:rPr>
            </w:pPr>
            <w:r>
              <w:rPr>
                <w:b/>
                <w:color w:val="auto"/>
              </w:rPr>
              <w:t>Место, дата и время открытия доступа к Заявкам</w:t>
            </w:r>
          </w:p>
        </w:tc>
        <w:tc>
          <w:tcPr>
            <w:tcW w:w="6945" w:type="dxa"/>
          </w:tcPr>
          <w:p w14:paraId="16939E20" w14:textId="1BF67324" w:rsidR="00C257B5" w:rsidRPr="00C07B17" w:rsidRDefault="00255F41" w:rsidP="00A406D7">
            <w:pPr>
              <w:pStyle w:val="19"/>
              <w:ind w:firstLine="397"/>
              <w:rPr>
                <w:sz w:val="24"/>
                <w:szCs w:val="24"/>
              </w:rPr>
            </w:pPr>
            <w:r w:rsidRPr="00C07B17">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A406D7" w:rsidRPr="00A406D7">
              <w:rPr>
                <w:sz w:val="24"/>
                <w:szCs w:val="24"/>
              </w:rPr>
              <w:t>«18</w:t>
            </w:r>
            <w:r w:rsidRPr="00A406D7">
              <w:rPr>
                <w:sz w:val="24"/>
                <w:szCs w:val="24"/>
              </w:rPr>
              <w:t xml:space="preserve">» </w:t>
            </w:r>
            <w:r w:rsidR="00A406D7" w:rsidRPr="00A406D7">
              <w:rPr>
                <w:sz w:val="24"/>
                <w:szCs w:val="24"/>
              </w:rPr>
              <w:t>июня</w:t>
            </w:r>
            <w:r w:rsidRPr="00A406D7">
              <w:rPr>
                <w:sz w:val="24"/>
                <w:szCs w:val="24"/>
              </w:rPr>
              <w:t xml:space="preserve"> 2019 г.</w:t>
            </w:r>
            <w:r w:rsidRPr="00C07B17">
              <w:rPr>
                <w:sz w:val="24"/>
                <w:szCs w:val="24"/>
              </w:rPr>
              <w:t xml:space="preserve"> 14 часов 00 минут местного времени.</w:t>
            </w:r>
          </w:p>
        </w:tc>
      </w:tr>
      <w:tr w:rsidR="003E2C12" w:rsidRPr="00F86FAA" w14:paraId="50F28E5C" w14:textId="77777777" w:rsidTr="00385C54">
        <w:tc>
          <w:tcPr>
            <w:tcW w:w="567" w:type="dxa"/>
          </w:tcPr>
          <w:p w14:paraId="221D793F" w14:textId="77777777" w:rsidR="003E2C12" w:rsidRPr="00F86FAA" w:rsidRDefault="00747369" w:rsidP="00804946">
            <w:pPr>
              <w:pStyle w:val="19"/>
              <w:ind w:firstLine="0"/>
              <w:rPr>
                <w:b/>
                <w:sz w:val="24"/>
                <w:szCs w:val="24"/>
              </w:rPr>
            </w:pPr>
            <w:r>
              <w:rPr>
                <w:b/>
                <w:sz w:val="24"/>
                <w:szCs w:val="24"/>
              </w:rPr>
              <w:t>8.</w:t>
            </w:r>
          </w:p>
        </w:tc>
        <w:tc>
          <w:tcPr>
            <w:tcW w:w="2127" w:type="dxa"/>
          </w:tcPr>
          <w:p w14:paraId="5FC131B6"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14:paraId="119D0C6E" w14:textId="5782A820" w:rsidR="00C257B5" w:rsidRPr="00C07B17" w:rsidRDefault="00255F41" w:rsidP="00A406D7">
            <w:pPr>
              <w:pStyle w:val="19"/>
              <w:ind w:firstLine="397"/>
              <w:rPr>
                <w:sz w:val="24"/>
                <w:szCs w:val="24"/>
                <w:highlight w:val="cyan"/>
              </w:rPr>
            </w:pPr>
            <w:r w:rsidRPr="00C07B17">
              <w:rPr>
                <w:sz w:val="24"/>
                <w:szCs w:val="24"/>
              </w:rPr>
              <w:t xml:space="preserve">Рассмотрение, оценка и сопоставление Заявок состоится </w:t>
            </w:r>
            <w:r w:rsidRPr="00A406D7">
              <w:rPr>
                <w:sz w:val="24"/>
                <w:szCs w:val="24"/>
              </w:rPr>
              <w:t>«</w:t>
            </w:r>
            <w:r w:rsidR="00A406D7" w:rsidRPr="00A406D7">
              <w:rPr>
                <w:sz w:val="24"/>
                <w:szCs w:val="24"/>
              </w:rPr>
              <w:t>26</w:t>
            </w:r>
            <w:r w:rsidRPr="00A406D7">
              <w:rPr>
                <w:sz w:val="24"/>
                <w:szCs w:val="24"/>
              </w:rPr>
              <w:t xml:space="preserve">» </w:t>
            </w:r>
            <w:r w:rsidR="00A406D7" w:rsidRPr="00A406D7">
              <w:rPr>
                <w:sz w:val="24"/>
                <w:szCs w:val="24"/>
              </w:rPr>
              <w:t>июня</w:t>
            </w:r>
            <w:r w:rsidRPr="00A406D7">
              <w:rPr>
                <w:sz w:val="24"/>
                <w:szCs w:val="24"/>
              </w:rPr>
              <w:t xml:space="preserve"> 2019 г</w:t>
            </w:r>
            <w:r w:rsidR="00A406D7" w:rsidRPr="00A406D7">
              <w:rPr>
                <w:sz w:val="24"/>
                <w:szCs w:val="24"/>
              </w:rPr>
              <w:t xml:space="preserve"> в 14 часов 00 минут </w:t>
            </w:r>
            <w:r w:rsidRPr="00C07B17">
              <w:rPr>
                <w:sz w:val="24"/>
                <w:szCs w:val="24"/>
              </w:rPr>
              <w:t>местного времени по адресу, указанному в пункте 2 Информационной карты.</w:t>
            </w:r>
          </w:p>
        </w:tc>
      </w:tr>
      <w:tr w:rsidR="009830CC" w:rsidRPr="00F86FAA" w14:paraId="2A045CEA" w14:textId="77777777" w:rsidTr="00385C54">
        <w:tc>
          <w:tcPr>
            <w:tcW w:w="567" w:type="dxa"/>
          </w:tcPr>
          <w:p w14:paraId="044C3452" w14:textId="77777777" w:rsidR="009830CC" w:rsidRPr="00F86FAA" w:rsidRDefault="009830CC" w:rsidP="00804946">
            <w:pPr>
              <w:pStyle w:val="19"/>
              <w:ind w:firstLine="0"/>
              <w:rPr>
                <w:b/>
                <w:sz w:val="24"/>
                <w:szCs w:val="24"/>
              </w:rPr>
            </w:pPr>
            <w:r>
              <w:rPr>
                <w:b/>
                <w:sz w:val="24"/>
                <w:szCs w:val="24"/>
              </w:rPr>
              <w:t>9.</w:t>
            </w:r>
          </w:p>
        </w:tc>
        <w:tc>
          <w:tcPr>
            <w:tcW w:w="2127" w:type="dxa"/>
          </w:tcPr>
          <w:p w14:paraId="7A7FD98B" w14:textId="77777777" w:rsidR="009830CC" w:rsidRPr="00F86FAA" w:rsidRDefault="009830CC" w:rsidP="008035D3">
            <w:pPr>
              <w:pStyle w:val="Default"/>
              <w:rPr>
                <w:b/>
                <w:color w:val="auto"/>
              </w:rPr>
            </w:pPr>
            <w:r>
              <w:rPr>
                <w:b/>
                <w:color w:val="auto"/>
              </w:rPr>
              <w:t>Конкурсная комиссия</w:t>
            </w:r>
          </w:p>
        </w:tc>
        <w:tc>
          <w:tcPr>
            <w:tcW w:w="6945" w:type="dxa"/>
          </w:tcPr>
          <w:p w14:paraId="15C9ACB3" w14:textId="067B2588" w:rsidR="00C257B5" w:rsidRPr="00C07B17" w:rsidRDefault="00255F41">
            <w:pPr>
              <w:pStyle w:val="19"/>
              <w:ind w:firstLine="397"/>
              <w:rPr>
                <w:sz w:val="24"/>
                <w:szCs w:val="24"/>
              </w:rPr>
            </w:pPr>
            <w:r w:rsidRPr="00C07B17">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w:t>
            </w:r>
            <w:r w:rsidR="00A406D7">
              <w:rPr>
                <w:sz w:val="24"/>
                <w:szCs w:val="24"/>
              </w:rPr>
              <w:t>,</w:t>
            </w:r>
            <w:r w:rsidRPr="00C07B17">
              <w:rPr>
                <w:sz w:val="24"/>
                <w:szCs w:val="24"/>
              </w:rPr>
              <w:t xml:space="preserve"> сформированным в </w:t>
            </w:r>
            <w:r w:rsidR="00A406D7">
              <w:rPr>
                <w:sz w:val="24"/>
                <w:szCs w:val="24"/>
              </w:rPr>
              <w:t>аппарате управления</w:t>
            </w:r>
            <w:r w:rsidRPr="00C07B17">
              <w:rPr>
                <w:sz w:val="24"/>
                <w:szCs w:val="24"/>
              </w:rPr>
              <w:t xml:space="preserve"> ПАО «ТрансКонтейнер» </w:t>
            </w:r>
          </w:p>
          <w:p w14:paraId="74F30499" w14:textId="1E302C80" w:rsidR="00C257B5" w:rsidRPr="00C07B17" w:rsidRDefault="00255F41" w:rsidP="00A406D7">
            <w:pPr>
              <w:pStyle w:val="19"/>
              <w:ind w:firstLine="0"/>
              <w:rPr>
                <w:sz w:val="24"/>
                <w:szCs w:val="24"/>
                <w:highlight w:val="cyan"/>
              </w:rPr>
            </w:pPr>
            <w:r w:rsidRPr="00C07B17">
              <w:rPr>
                <w:sz w:val="24"/>
                <w:szCs w:val="24"/>
              </w:rPr>
              <w:t xml:space="preserve">Адрес: </w:t>
            </w:r>
            <w:r w:rsidR="00A406D7" w:rsidRPr="00A406D7">
              <w:rPr>
                <w:sz w:val="24"/>
                <w:szCs w:val="24"/>
              </w:rPr>
              <w:t>125047, г.Москва, Оружейный переулок, дом 19</w:t>
            </w:r>
          </w:p>
        </w:tc>
      </w:tr>
      <w:tr w:rsidR="003E2C12" w:rsidRPr="00F86FAA" w14:paraId="7EA1F44A" w14:textId="77777777" w:rsidTr="00385C54">
        <w:tc>
          <w:tcPr>
            <w:tcW w:w="567" w:type="dxa"/>
          </w:tcPr>
          <w:p w14:paraId="046D5640" w14:textId="77777777" w:rsidR="003E2C12" w:rsidRPr="00F86FAA" w:rsidRDefault="009830CC" w:rsidP="00804946">
            <w:pPr>
              <w:pStyle w:val="19"/>
              <w:ind w:firstLine="0"/>
              <w:rPr>
                <w:b/>
                <w:sz w:val="24"/>
                <w:szCs w:val="24"/>
              </w:rPr>
            </w:pPr>
            <w:r>
              <w:rPr>
                <w:b/>
                <w:sz w:val="24"/>
                <w:szCs w:val="24"/>
              </w:rPr>
              <w:t>10.</w:t>
            </w:r>
          </w:p>
        </w:tc>
        <w:tc>
          <w:tcPr>
            <w:tcW w:w="2127" w:type="dxa"/>
          </w:tcPr>
          <w:p w14:paraId="71929589" w14:textId="77777777" w:rsidR="003E2C12" w:rsidRPr="00F86FAA" w:rsidRDefault="009830CC" w:rsidP="008035D3">
            <w:pPr>
              <w:pStyle w:val="Default"/>
              <w:rPr>
                <w:b/>
                <w:color w:val="auto"/>
              </w:rPr>
            </w:pPr>
            <w:r>
              <w:rPr>
                <w:b/>
                <w:color w:val="auto"/>
              </w:rPr>
              <w:t>Подведение итогов</w:t>
            </w:r>
          </w:p>
        </w:tc>
        <w:tc>
          <w:tcPr>
            <w:tcW w:w="6945" w:type="dxa"/>
          </w:tcPr>
          <w:p w14:paraId="1F7FA321" w14:textId="689D029A" w:rsidR="00C257B5" w:rsidRPr="00C07B17" w:rsidRDefault="00255F41" w:rsidP="00A406D7">
            <w:pPr>
              <w:pStyle w:val="19"/>
              <w:ind w:firstLine="0"/>
              <w:rPr>
                <w:sz w:val="24"/>
                <w:szCs w:val="24"/>
                <w:highlight w:val="cyan"/>
              </w:rPr>
            </w:pPr>
            <w:r w:rsidRPr="00C07B17">
              <w:rPr>
                <w:sz w:val="24"/>
                <w:szCs w:val="24"/>
              </w:rPr>
              <w:t xml:space="preserve">Подведение итогов состоится не позднее </w:t>
            </w:r>
            <w:bookmarkStart w:id="39" w:name="OLE_LINK14"/>
            <w:bookmarkStart w:id="40" w:name="OLE_LINK15"/>
            <w:bookmarkStart w:id="41" w:name="OLE_LINK28"/>
            <w:r w:rsidRPr="00A406D7">
              <w:rPr>
                <w:sz w:val="24"/>
                <w:szCs w:val="24"/>
              </w:rPr>
              <w:t>«</w:t>
            </w:r>
            <w:r w:rsidR="00A406D7" w:rsidRPr="00A406D7">
              <w:rPr>
                <w:sz w:val="24"/>
                <w:szCs w:val="24"/>
              </w:rPr>
              <w:t>18</w:t>
            </w:r>
            <w:r w:rsidRPr="00A406D7">
              <w:rPr>
                <w:sz w:val="24"/>
                <w:szCs w:val="24"/>
              </w:rPr>
              <w:t xml:space="preserve">» </w:t>
            </w:r>
            <w:r w:rsidR="00A406D7" w:rsidRPr="00A406D7">
              <w:rPr>
                <w:sz w:val="24"/>
                <w:szCs w:val="24"/>
              </w:rPr>
              <w:t>июля</w:t>
            </w:r>
            <w:r w:rsidRPr="00A406D7">
              <w:rPr>
                <w:sz w:val="24"/>
                <w:szCs w:val="24"/>
              </w:rPr>
              <w:t xml:space="preserve"> 2019 г.</w:t>
            </w:r>
            <w:bookmarkEnd w:id="39"/>
            <w:bookmarkEnd w:id="40"/>
            <w:bookmarkEnd w:id="41"/>
            <w:r w:rsidR="00A406D7">
              <w:rPr>
                <w:sz w:val="24"/>
                <w:szCs w:val="24"/>
              </w:rPr>
              <w:t xml:space="preserve"> 14 часов 00 минут</w:t>
            </w:r>
            <w:r w:rsidRPr="00C07B17">
              <w:rPr>
                <w:sz w:val="24"/>
                <w:szCs w:val="24"/>
              </w:rPr>
              <w:t xml:space="preserve"> местного времени по адресу, указанному в пункте 9 Информационной карты.</w:t>
            </w:r>
          </w:p>
        </w:tc>
      </w:tr>
      <w:tr w:rsidR="007D6548" w:rsidRPr="00F86FAA" w14:paraId="76058F6B" w14:textId="77777777" w:rsidTr="00385C54">
        <w:tc>
          <w:tcPr>
            <w:tcW w:w="567" w:type="dxa"/>
          </w:tcPr>
          <w:p w14:paraId="2625A9C7" w14:textId="77777777" w:rsidR="007D6548" w:rsidRPr="00F86FAA" w:rsidRDefault="009830CC" w:rsidP="00804946">
            <w:pPr>
              <w:pStyle w:val="19"/>
              <w:ind w:firstLine="0"/>
              <w:rPr>
                <w:b/>
                <w:sz w:val="24"/>
                <w:szCs w:val="24"/>
              </w:rPr>
            </w:pPr>
            <w:r>
              <w:rPr>
                <w:b/>
                <w:sz w:val="24"/>
                <w:szCs w:val="24"/>
              </w:rPr>
              <w:t>11.</w:t>
            </w:r>
          </w:p>
        </w:tc>
        <w:tc>
          <w:tcPr>
            <w:tcW w:w="2127" w:type="dxa"/>
          </w:tcPr>
          <w:p w14:paraId="0DEF0A8B"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14:paraId="5058B431" w14:textId="09F7373E" w:rsidR="00C257B5" w:rsidRPr="00C07B17" w:rsidRDefault="00974DDC">
            <w:pPr>
              <w:pStyle w:val="19"/>
              <w:ind w:firstLine="0"/>
              <w:rPr>
                <w:sz w:val="24"/>
                <w:szCs w:val="24"/>
              </w:rPr>
            </w:pPr>
            <w:r w:rsidRPr="00C07B17">
              <w:rPr>
                <w:sz w:val="24"/>
                <w:szCs w:val="24"/>
              </w:rPr>
              <w:t>Заказчик оплачивает стоимость информационных услуг с использованием экземпляра(ов) Системы серии МСВУД и серии VIP, а также вознаграждение за предоставление лицензий на использование Системы серии МСВУД в течение 30 (тридцати) календарных дней с момента выставления исполнителем счета.</w:t>
            </w:r>
          </w:p>
        </w:tc>
      </w:tr>
      <w:tr w:rsidR="007D6548" w:rsidRPr="00F86FAA" w14:paraId="68B90BDA" w14:textId="77777777" w:rsidTr="00385C54">
        <w:tc>
          <w:tcPr>
            <w:tcW w:w="567" w:type="dxa"/>
          </w:tcPr>
          <w:p w14:paraId="4E5BF0FC" w14:textId="77777777" w:rsidR="007D6548" w:rsidRPr="00F86FAA" w:rsidRDefault="009830CC" w:rsidP="00804946">
            <w:pPr>
              <w:pStyle w:val="19"/>
              <w:ind w:firstLine="0"/>
              <w:rPr>
                <w:b/>
                <w:sz w:val="24"/>
                <w:szCs w:val="24"/>
              </w:rPr>
            </w:pPr>
            <w:r>
              <w:rPr>
                <w:b/>
                <w:sz w:val="24"/>
                <w:szCs w:val="24"/>
              </w:rPr>
              <w:t>12.</w:t>
            </w:r>
          </w:p>
        </w:tc>
        <w:tc>
          <w:tcPr>
            <w:tcW w:w="2127" w:type="dxa"/>
          </w:tcPr>
          <w:p w14:paraId="3838C9CA" w14:textId="77777777" w:rsidR="007D6548" w:rsidRPr="00F86FAA" w:rsidRDefault="003527E1">
            <w:pPr>
              <w:pStyle w:val="Default"/>
              <w:rPr>
                <w:b/>
                <w:color w:val="auto"/>
              </w:rPr>
            </w:pPr>
            <w:r>
              <w:rPr>
                <w:b/>
                <w:color w:val="auto"/>
              </w:rPr>
              <w:t>Количество лотов</w:t>
            </w:r>
          </w:p>
        </w:tc>
        <w:tc>
          <w:tcPr>
            <w:tcW w:w="6945" w:type="dxa"/>
          </w:tcPr>
          <w:p w14:paraId="75A226D7" w14:textId="77777777" w:rsidR="00C257B5" w:rsidRPr="00C07B17" w:rsidRDefault="00255F41">
            <w:pPr>
              <w:pStyle w:val="19"/>
              <w:ind w:firstLine="0"/>
              <w:rPr>
                <w:b/>
                <w:sz w:val="24"/>
                <w:szCs w:val="24"/>
                <w:lang w:val="en-US"/>
              </w:rPr>
            </w:pPr>
            <w:r w:rsidRPr="00C07B17">
              <w:rPr>
                <w:sz w:val="24"/>
                <w:szCs w:val="24"/>
                <w:lang w:val="en-US"/>
              </w:rPr>
              <w:t>один лот</w:t>
            </w:r>
          </w:p>
        </w:tc>
      </w:tr>
      <w:tr w:rsidR="007D6548" w:rsidRPr="00F86FAA" w14:paraId="062CCF5B" w14:textId="77777777" w:rsidTr="00385C54">
        <w:tc>
          <w:tcPr>
            <w:tcW w:w="567" w:type="dxa"/>
          </w:tcPr>
          <w:p w14:paraId="1E088CE1" w14:textId="77777777" w:rsidR="007D6548" w:rsidRPr="00F86FAA" w:rsidRDefault="00357415" w:rsidP="009830CC">
            <w:pPr>
              <w:pStyle w:val="19"/>
              <w:ind w:firstLine="0"/>
              <w:rPr>
                <w:b/>
                <w:sz w:val="24"/>
                <w:szCs w:val="24"/>
              </w:rPr>
            </w:pPr>
            <w:r>
              <w:rPr>
                <w:b/>
                <w:sz w:val="24"/>
                <w:szCs w:val="24"/>
              </w:rPr>
              <w:t>13.</w:t>
            </w:r>
          </w:p>
        </w:tc>
        <w:tc>
          <w:tcPr>
            <w:tcW w:w="2127" w:type="dxa"/>
          </w:tcPr>
          <w:p w14:paraId="49114FAE"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14:paraId="382AAC0A" w14:textId="77777777" w:rsidR="00C257B5" w:rsidRPr="00C07B17" w:rsidRDefault="00255F41">
            <w:pPr>
              <w:pStyle w:val="Default"/>
              <w:jc w:val="both"/>
            </w:pPr>
            <w:r w:rsidRPr="00C07B17">
              <w:rPr>
                <w:b/>
                <w:bCs/>
                <w:color w:val="auto"/>
              </w:rPr>
              <w:t xml:space="preserve">Срок </w:t>
            </w:r>
            <w:r w:rsidRPr="00C07B17">
              <w:rPr>
                <w:b/>
                <w:color w:val="auto"/>
              </w:rPr>
              <w:t>поставки товаров, выполнения работ, оказания услуг и т.д.</w:t>
            </w:r>
            <w:r w:rsidRPr="00C07B17">
              <w:rPr>
                <w:b/>
                <w:bCs/>
                <w:color w:val="auto"/>
              </w:rPr>
              <w:t xml:space="preserve">: </w:t>
            </w:r>
            <w:r w:rsidRPr="00C07B17">
              <w:t>12 месяцев</w:t>
            </w:r>
            <w:r w:rsidR="00974DDC" w:rsidRPr="00C07B17">
              <w:t xml:space="preserve"> с даты подписания договора</w:t>
            </w:r>
          </w:p>
          <w:p w14:paraId="5816CFB4" w14:textId="77777777" w:rsidR="00685C56" w:rsidRPr="00C07B17" w:rsidRDefault="00685C56" w:rsidP="00685C56">
            <w:pPr>
              <w:pStyle w:val="Default"/>
              <w:jc w:val="both"/>
            </w:pPr>
          </w:p>
          <w:p w14:paraId="7E2AFE95" w14:textId="4A3448EB" w:rsidR="006D2B87" w:rsidRPr="00C07B17" w:rsidRDefault="00174FFE" w:rsidP="00E14F30">
            <w:pPr>
              <w:pStyle w:val="Default"/>
              <w:jc w:val="both"/>
              <w:rPr>
                <w:b/>
                <w:color w:val="auto"/>
              </w:rPr>
            </w:pPr>
            <w:r w:rsidRPr="00C07B17">
              <w:rPr>
                <w:b/>
                <w:bCs/>
                <w:color w:val="auto"/>
              </w:rPr>
              <w:t xml:space="preserve">Место </w:t>
            </w:r>
            <w:r w:rsidRPr="00C07B17">
              <w:rPr>
                <w:b/>
                <w:color w:val="auto"/>
              </w:rPr>
              <w:t>поставки товаров, выполнени</w:t>
            </w:r>
            <w:r w:rsidR="00C07B17">
              <w:rPr>
                <w:b/>
                <w:color w:val="auto"/>
              </w:rPr>
              <w:t>я работ, оказания услуг и т.д.:</w:t>
            </w:r>
          </w:p>
          <w:p w14:paraId="5275A44C" w14:textId="77777777" w:rsidR="00C257B5" w:rsidRPr="00C07B17" w:rsidRDefault="00255F41">
            <w:pPr>
              <w:pStyle w:val="19"/>
              <w:ind w:firstLine="0"/>
              <w:rPr>
                <w:sz w:val="24"/>
                <w:szCs w:val="24"/>
              </w:rPr>
            </w:pPr>
            <w:r w:rsidRPr="00C07B17">
              <w:rPr>
                <w:sz w:val="24"/>
                <w:szCs w:val="24"/>
              </w:rPr>
              <w:t>Российская Федерация, г. Москва, пер. Оружейный, 19</w:t>
            </w:r>
          </w:p>
        </w:tc>
      </w:tr>
      <w:tr w:rsidR="007D6548" w:rsidRPr="00F86FAA" w14:paraId="297912A4" w14:textId="77777777" w:rsidTr="00385C54">
        <w:tc>
          <w:tcPr>
            <w:tcW w:w="567" w:type="dxa"/>
          </w:tcPr>
          <w:p w14:paraId="001B7E13" w14:textId="77777777" w:rsidR="007D6548" w:rsidRPr="00F86FAA" w:rsidRDefault="00357415" w:rsidP="009830CC">
            <w:pPr>
              <w:pStyle w:val="19"/>
              <w:ind w:firstLine="0"/>
              <w:rPr>
                <w:b/>
                <w:sz w:val="24"/>
                <w:szCs w:val="24"/>
              </w:rPr>
            </w:pPr>
            <w:r>
              <w:rPr>
                <w:b/>
                <w:sz w:val="24"/>
                <w:szCs w:val="24"/>
              </w:rPr>
              <w:t>14.</w:t>
            </w:r>
          </w:p>
        </w:tc>
        <w:tc>
          <w:tcPr>
            <w:tcW w:w="2127" w:type="dxa"/>
          </w:tcPr>
          <w:p w14:paraId="39C0523B"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6945" w:type="dxa"/>
          </w:tcPr>
          <w:p w14:paraId="221F652C" w14:textId="77777777" w:rsidR="00C257B5" w:rsidRPr="00C07B17" w:rsidRDefault="00974DDC">
            <w:pPr>
              <w:pStyle w:val="19"/>
              <w:ind w:firstLine="0"/>
              <w:rPr>
                <w:sz w:val="24"/>
                <w:szCs w:val="24"/>
              </w:rPr>
            </w:pPr>
            <w:r w:rsidRPr="00C07B17">
              <w:rPr>
                <w:sz w:val="24"/>
                <w:szCs w:val="24"/>
              </w:rPr>
              <w:t>Состав и объем услуг определен в разделе 4 «Техническое задание» документации о закупке.</w:t>
            </w:r>
          </w:p>
        </w:tc>
      </w:tr>
      <w:tr w:rsidR="007D6548" w:rsidRPr="00F86FAA" w14:paraId="2D66EA42" w14:textId="77777777" w:rsidTr="00385C54">
        <w:tc>
          <w:tcPr>
            <w:tcW w:w="567" w:type="dxa"/>
          </w:tcPr>
          <w:p w14:paraId="24CCE643" w14:textId="77777777" w:rsidR="007D6548" w:rsidRPr="00F86FAA" w:rsidRDefault="00357415" w:rsidP="009830CC">
            <w:pPr>
              <w:pStyle w:val="19"/>
              <w:ind w:firstLine="0"/>
              <w:rPr>
                <w:b/>
                <w:sz w:val="24"/>
                <w:szCs w:val="24"/>
              </w:rPr>
            </w:pPr>
            <w:r>
              <w:rPr>
                <w:b/>
                <w:sz w:val="24"/>
                <w:szCs w:val="24"/>
              </w:rPr>
              <w:t>15.</w:t>
            </w:r>
          </w:p>
        </w:tc>
        <w:tc>
          <w:tcPr>
            <w:tcW w:w="2127" w:type="dxa"/>
          </w:tcPr>
          <w:p w14:paraId="63AA5328" w14:textId="77777777" w:rsidR="007D6548" w:rsidRPr="00F86FAA" w:rsidRDefault="005175D4" w:rsidP="008035D3">
            <w:pPr>
              <w:pStyle w:val="Default"/>
              <w:rPr>
                <w:b/>
                <w:color w:val="auto"/>
              </w:rPr>
            </w:pPr>
            <w:r>
              <w:rPr>
                <w:b/>
                <w:color w:val="auto"/>
              </w:rPr>
              <w:t>Официальный язык</w:t>
            </w:r>
          </w:p>
        </w:tc>
        <w:tc>
          <w:tcPr>
            <w:tcW w:w="6945" w:type="dxa"/>
          </w:tcPr>
          <w:p w14:paraId="184515ED" w14:textId="6C0F0583" w:rsidR="00C257B5" w:rsidRPr="00C07B17" w:rsidRDefault="00974DDC">
            <w:pPr>
              <w:pStyle w:val="afe"/>
              <w:jc w:val="both"/>
              <w:rPr>
                <w:sz w:val="24"/>
                <w:szCs w:val="24"/>
              </w:rPr>
            </w:pPr>
            <w:r w:rsidRPr="00C07B17">
              <w:rPr>
                <w:sz w:val="24"/>
                <w:szCs w:val="24"/>
              </w:rPr>
              <w:t>Русский язык. Вся переписка, связанная с проведением Открытого конкурса, ведется преимущественно в электронной форме через ЭТП на русском языке.</w:t>
            </w:r>
          </w:p>
        </w:tc>
      </w:tr>
      <w:tr w:rsidR="007D6548" w:rsidRPr="00F86FAA" w14:paraId="5294CECB" w14:textId="77777777" w:rsidTr="00385C54">
        <w:tc>
          <w:tcPr>
            <w:tcW w:w="567" w:type="dxa"/>
          </w:tcPr>
          <w:p w14:paraId="6035B28D" w14:textId="77777777" w:rsidR="007D6548" w:rsidRPr="00F86FAA" w:rsidRDefault="00357415" w:rsidP="009830CC">
            <w:pPr>
              <w:pStyle w:val="19"/>
              <w:ind w:firstLine="0"/>
              <w:rPr>
                <w:b/>
                <w:sz w:val="24"/>
                <w:szCs w:val="24"/>
              </w:rPr>
            </w:pPr>
            <w:r>
              <w:rPr>
                <w:b/>
                <w:sz w:val="24"/>
                <w:szCs w:val="24"/>
              </w:rPr>
              <w:t>16.</w:t>
            </w:r>
          </w:p>
        </w:tc>
        <w:tc>
          <w:tcPr>
            <w:tcW w:w="2127" w:type="dxa"/>
          </w:tcPr>
          <w:p w14:paraId="070FBD7E" w14:textId="77777777" w:rsidR="007D6548" w:rsidRPr="00F86FAA" w:rsidRDefault="007D6548">
            <w:pPr>
              <w:pStyle w:val="Default"/>
              <w:rPr>
                <w:b/>
                <w:color w:val="auto"/>
              </w:rPr>
            </w:pPr>
            <w:r>
              <w:rPr>
                <w:b/>
                <w:color w:val="auto"/>
              </w:rPr>
              <w:t>Валюта Открытого конкурса</w:t>
            </w:r>
          </w:p>
        </w:tc>
        <w:tc>
          <w:tcPr>
            <w:tcW w:w="6945" w:type="dxa"/>
          </w:tcPr>
          <w:p w14:paraId="01E53E54" w14:textId="77777777" w:rsidR="00C257B5" w:rsidRPr="00C07B17" w:rsidRDefault="00255F41">
            <w:pPr>
              <w:pStyle w:val="19"/>
              <w:ind w:firstLine="0"/>
              <w:jc w:val="left"/>
              <w:rPr>
                <w:b/>
                <w:sz w:val="24"/>
                <w:szCs w:val="24"/>
                <w:highlight w:val="yellow"/>
              </w:rPr>
            </w:pPr>
            <w:r w:rsidRPr="00C07B17">
              <w:rPr>
                <w:sz w:val="24"/>
                <w:szCs w:val="24"/>
                <w:lang w:val="en-US"/>
              </w:rPr>
              <w:t>Российский рубль</w:t>
            </w:r>
          </w:p>
        </w:tc>
      </w:tr>
      <w:tr w:rsidR="007D6548" w:rsidRPr="00F86FAA" w14:paraId="3EE4A501" w14:textId="77777777" w:rsidTr="00385C54">
        <w:tc>
          <w:tcPr>
            <w:tcW w:w="567" w:type="dxa"/>
          </w:tcPr>
          <w:p w14:paraId="31CE1705" w14:textId="77777777" w:rsidR="007D6548" w:rsidRPr="00F86FAA" w:rsidRDefault="00357415" w:rsidP="009830CC">
            <w:pPr>
              <w:pStyle w:val="19"/>
              <w:ind w:firstLine="0"/>
              <w:rPr>
                <w:b/>
                <w:sz w:val="24"/>
                <w:szCs w:val="24"/>
              </w:rPr>
            </w:pPr>
            <w:r>
              <w:rPr>
                <w:b/>
                <w:sz w:val="24"/>
                <w:szCs w:val="24"/>
              </w:rPr>
              <w:t>17.</w:t>
            </w:r>
          </w:p>
        </w:tc>
        <w:tc>
          <w:tcPr>
            <w:tcW w:w="2127" w:type="dxa"/>
          </w:tcPr>
          <w:p w14:paraId="4A55DA0E" w14:textId="77777777" w:rsidR="007D6548" w:rsidRPr="00F86FAA" w:rsidRDefault="007D6548">
            <w:pPr>
              <w:pStyle w:val="Default"/>
              <w:rPr>
                <w:b/>
                <w:color w:val="auto"/>
              </w:rPr>
            </w:pPr>
            <w:r>
              <w:rPr>
                <w:b/>
                <w:color w:val="auto"/>
              </w:rPr>
              <w:t xml:space="preserve">Требования, предъявляемые </w:t>
            </w:r>
            <w:r>
              <w:rPr>
                <w:b/>
                <w:color w:val="auto"/>
              </w:rPr>
              <w:lastRenderedPageBreak/>
              <w:t xml:space="preserve">к претендентам и Заявке на участие в Открытом конкурсе </w:t>
            </w:r>
          </w:p>
        </w:tc>
        <w:tc>
          <w:tcPr>
            <w:tcW w:w="6945" w:type="dxa"/>
          </w:tcPr>
          <w:p w14:paraId="5A9B309D" w14:textId="77777777" w:rsidR="006D2B87" w:rsidRPr="00C07B17" w:rsidRDefault="006D2B87" w:rsidP="006D2B87">
            <w:pPr>
              <w:pStyle w:val="aff6"/>
              <w:numPr>
                <w:ilvl w:val="0"/>
                <w:numId w:val="26"/>
              </w:numPr>
              <w:jc w:val="both"/>
            </w:pPr>
            <w:r w:rsidRPr="00C07B17">
              <w:lastRenderedPageBreak/>
              <w:t xml:space="preserve">Помимо указанных в пунктах 2.1 и 2.2 настоящей документации о закупке требований к претенденту, </w:t>
            </w:r>
            <w:r w:rsidRPr="00C07B17">
              <w:lastRenderedPageBreak/>
              <w:t>участнику предъявляются следующие требования:</w:t>
            </w:r>
          </w:p>
          <w:p w14:paraId="0EA4D599" w14:textId="02126FBA" w:rsidR="00C257B5" w:rsidRPr="00C07B17" w:rsidRDefault="00255F41">
            <w:pPr>
              <w:pStyle w:val="aff6"/>
              <w:numPr>
                <w:ilvl w:val="1"/>
                <w:numId w:val="26"/>
              </w:numPr>
              <w:jc w:val="both"/>
            </w:pPr>
            <w:r w:rsidRPr="00C07B17">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64A30AE6" w14:textId="4E78E95A" w:rsidR="00C257B5" w:rsidRPr="00C07B17" w:rsidRDefault="00255F41">
            <w:pPr>
              <w:pStyle w:val="aff6"/>
              <w:numPr>
                <w:ilvl w:val="1"/>
                <w:numId w:val="26"/>
              </w:numPr>
              <w:jc w:val="both"/>
            </w:pPr>
            <w:r w:rsidRPr="00C07B17">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5DE5FBDC" w14:textId="557B2D36" w:rsidR="00C257B5" w:rsidRPr="00C07B17" w:rsidRDefault="00255F41">
            <w:pPr>
              <w:pStyle w:val="aff6"/>
              <w:numPr>
                <w:ilvl w:val="1"/>
                <w:numId w:val="26"/>
              </w:numPr>
              <w:jc w:val="both"/>
            </w:pPr>
            <w:r w:rsidRPr="00C07B17">
              <w:t>наличие у исполнителя полномочий оказывать информационные услуги с использованием экземпляров Систем КонсультантПлюс, а также передавать право использования Систем КонсультантПлюс в режиме удаленного сетевого доступа на условиях простой (неисключительной) лицензии);</w:t>
            </w:r>
          </w:p>
          <w:p w14:paraId="5AFC0CC0" w14:textId="68459E1F" w:rsidR="00C257B5" w:rsidRPr="00C07B17" w:rsidRDefault="00255F41">
            <w:pPr>
              <w:pStyle w:val="aff6"/>
              <w:numPr>
                <w:ilvl w:val="1"/>
                <w:numId w:val="26"/>
              </w:numPr>
              <w:jc w:val="both"/>
            </w:pPr>
            <w:r w:rsidRPr="00C07B17">
              <w:t>исполнитель должен обладать статусом сертифицированного дистрибьютера сети КонсультантПлюс-Регионального Информационного Центра или партнёра, а также должен быть наделен всеми полномочиями для распространения программных продуктов семейства КонсультантПлюс;</w:t>
            </w:r>
          </w:p>
          <w:p w14:paraId="1EC04B7D" w14:textId="77777777" w:rsidR="006D2B87" w:rsidRPr="00C07B17" w:rsidRDefault="006D2B87" w:rsidP="006D2B87">
            <w:pPr>
              <w:pStyle w:val="aff6"/>
              <w:numPr>
                <w:ilvl w:val="0"/>
                <w:numId w:val="26"/>
              </w:numPr>
              <w:jc w:val="both"/>
            </w:pPr>
            <w:r w:rsidRPr="00C07B17">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521CB7DA" w14:textId="77777777" w:rsidR="00C257B5" w:rsidRPr="00C07B17" w:rsidRDefault="00255F41">
            <w:pPr>
              <w:pStyle w:val="aff6"/>
              <w:numPr>
                <w:ilvl w:val="1"/>
                <w:numId w:val="26"/>
              </w:numPr>
              <w:jc w:val="both"/>
            </w:pPr>
            <w:r w:rsidRPr="00C07B1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32C5FDF0" w14:textId="0F9CF505" w:rsidR="00C257B5" w:rsidRPr="00C07B17" w:rsidRDefault="00255F41">
            <w:pPr>
              <w:pStyle w:val="aff6"/>
              <w:numPr>
                <w:ilvl w:val="1"/>
                <w:numId w:val="26"/>
              </w:numPr>
              <w:jc w:val="both"/>
            </w:pPr>
            <w:r w:rsidRPr="00C07B17">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C07B17">
              <w:rPr>
                <w:lang w:val="en-US"/>
              </w:rPr>
              <w:t>https</w:t>
            </w:r>
            <w:r w:rsidRPr="00C07B17">
              <w:t>://</w:t>
            </w:r>
            <w:r w:rsidRPr="00C07B17">
              <w:rPr>
                <w:lang w:val="en-US"/>
              </w:rPr>
              <w:t>service</w:t>
            </w:r>
            <w:r w:rsidRPr="00C07B17">
              <w:t>.</w:t>
            </w:r>
            <w:r w:rsidRPr="00C07B17">
              <w:rPr>
                <w:lang w:val="en-US"/>
              </w:rPr>
              <w:t>nalog</w:t>
            </w:r>
            <w:r w:rsidRPr="00C07B17">
              <w:t>.</w:t>
            </w:r>
            <w:r w:rsidRPr="00C07B17">
              <w:rPr>
                <w:lang w:val="en-US"/>
              </w:rPr>
              <w:t>ru</w:t>
            </w:r>
            <w:r w:rsidRPr="00C07B17">
              <w:t>/</w:t>
            </w:r>
            <w:r w:rsidRPr="00C07B17">
              <w:rPr>
                <w:lang w:val="en-US"/>
              </w:rPr>
              <w:t>zd</w:t>
            </w:r>
            <w:r w:rsidRPr="00C07B17">
              <w:t>.</w:t>
            </w:r>
            <w:r w:rsidRPr="00C07B17">
              <w:rPr>
                <w:lang w:val="en-US"/>
              </w:rPr>
              <w:t>do</w:t>
            </w:r>
            <w:r w:rsidRPr="00C07B17">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w:t>
            </w:r>
            <w:r w:rsidRPr="00C07B17">
              <w:lastRenderedPageBreak/>
              <w:t>представляющих налоговую отчетность более года» (</w:t>
            </w:r>
            <w:r w:rsidRPr="00C07B17">
              <w:rPr>
                <w:lang w:val="en-US"/>
              </w:rPr>
              <w:t>https</w:t>
            </w:r>
            <w:r w:rsidRPr="00C07B17">
              <w:t>://</w:t>
            </w:r>
            <w:r w:rsidRPr="00C07B17">
              <w:rPr>
                <w:lang w:val="en-US"/>
              </w:rPr>
              <w:t>service</w:t>
            </w:r>
            <w:r w:rsidRPr="00C07B17">
              <w:t>.</w:t>
            </w:r>
            <w:r w:rsidRPr="00C07B17">
              <w:rPr>
                <w:lang w:val="en-US"/>
              </w:rPr>
              <w:t>nalog</w:t>
            </w:r>
            <w:r w:rsidRPr="00C07B17">
              <w:t>.</w:t>
            </w:r>
            <w:r w:rsidRPr="00C07B17">
              <w:rPr>
                <w:lang w:val="en-US"/>
              </w:rPr>
              <w:t>ru</w:t>
            </w:r>
            <w:r w:rsidRPr="00C07B17">
              <w:t>/</w:t>
            </w:r>
            <w:r w:rsidRPr="00C07B17">
              <w:rPr>
                <w:lang w:val="en-US"/>
              </w:rPr>
              <w:t>zd</w:t>
            </w:r>
            <w:r w:rsidRPr="00C07B17">
              <w:t>.</w:t>
            </w:r>
            <w:r w:rsidRPr="00C07B17">
              <w:rPr>
                <w:lang w:val="en-US"/>
              </w:rPr>
              <w:t>do</w:t>
            </w:r>
            <w:r w:rsidRPr="00C07B17">
              <w:t>);</w:t>
            </w:r>
          </w:p>
          <w:p w14:paraId="70ABAE8F" w14:textId="137073B2" w:rsidR="00C257B5" w:rsidRPr="00C07B17" w:rsidRDefault="00255F41">
            <w:pPr>
              <w:pStyle w:val="aff6"/>
              <w:numPr>
                <w:ilvl w:val="1"/>
                <w:numId w:val="26"/>
              </w:numPr>
              <w:jc w:val="both"/>
            </w:pPr>
            <w:r w:rsidRPr="00C07B17">
              <w:t>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C07B17">
              <w:rPr>
                <w:lang w:val="en-US"/>
              </w:rPr>
              <w:t>http</w:t>
            </w:r>
            <w:r w:rsidRPr="00C07B17">
              <w:t>://</w:t>
            </w:r>
            <w:r w:rsidRPr="00C07B17">
              <w:rPr>
                <w:lang w:val="en-US"/>
              </w:rPr>
              <w:t>fssprus</w:t>
            </w:r>
            <w:r w:rsidRPr="00C07B17">
              <w:t>.</w:t>
            </w:r>
            <w:r w:rsidRPr="00C07B17">
              <w:rPr>
                <w:lang w:val="en-US"/>
              </w:rPr>
              <w:t>ru</w:t>
            </w:r>
            <w:r w:rsidRPr="00C07B17">
              <w:t>/</w:t>
            </w:r>
            <w:r w:rsidRPr="00C07B17">
              <w:rPr>
                <w:lang w:val="en-US"/>
              </w:rPr>
              <w:t>iss</w:t>
            </w:r>
            <w:r w:rsidRPr="00C07B17">
              <w:t>/</w:t>
            </w:r>
            <w:r w:rsidRPr="00C07B17">
              <w:rPr>
                <w:lang w:val="en-US"/>
              </w:rPr>
              <w:t>ip</w:t>
            </w:r>
            <w:r w:rsidRPr="00C07B17">
              <w:t xml:space="preserve">), а также информации в едином Федеральном реестре сведений о фактах деятельности юридических лиц </w:t>
            </w:r>
            <w:r w:rsidRPr="00C07B17">
              <w:rPr>
                <w:lang w:val="en-US"/>
              </w:rPr>
              <w:t>http</w:t>
            </w:r>
            <w:r w:rsidRPr="00C07B17">
              <w:t>://</w:t>
            </w:r>
            <w:r w:rsidRPr="00C07B17">
              <w:rPr>
                <w:lang w:val="en-US"/>
              </w:rPr>
              <w:t>www</w:t>
            </w:r>
            <w:r w:rsidRPr="00C07B17">
              <w:t>.</w:t>
            </w:r>
            <w:r w:rsidRPr="00C07B17">
              <w:rPr>
                <w:lang w:val="en-US"/>
              </w:rPr>
              <w:t>fedresurs</w:t>
            </w:r>
            <w:r w:rsidRPr="00C07B17">
              <w:t>.</w:t>
            </w:r>
            <w:r w:rsidRPr="00C07B17">
              <w:rPr>
                <w:lang w:val="en-US"/>
              </w:rPr>
              <w:t>ru</w:t>
            </w:r>
            <w:r w:rsidRPr="00C07B17">
              <w:t>/</w:t>
            </w:r>
            <w:r w:rsidRPr="00C07B17">
              <w:rPr>
                <w:lang w:val="en-US"/>
              </w:rPr>
              <w:t>companies</w:t>
            </w:r>
            <w:r w:rsidRPr="00C07B17">
              <w:t>/</w:t>
            </w:r>
            <w:r w:rsidRPr="00C07B17">
              <w:rPr>
                <w:lang w:val="en-US"/>
              </w:rPr>
              <w:t>IsSearching</w:t>
            </w:r>
            <w:r w:rsidRPr="00C07B17">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14:paraId="0554A401" w14:textId="77777777" w:rsidR="00C257B5" w:rsidRPr="00C07B17" w:rsidRDefault="00255F41">
            <w:pPr>
              <w:pStyle w:val="aff6"/>
              <w:numPr>
                <w:ilvl w:val="1"/>
                <w:numId w:val="26"/>
              </w:numPr>
              <w:jc w:val="both"/>
            </w:pPr>
            <w:r w:rsidRPr="00C07B17">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14:paraId="1B247E2D" w14:textId="77777777" w:rsidR="00C257B5" w:rsidRPr="00C07B17" w:rsidRDefault="00255F41">
            <w:pPr>
              <w:pStyle w:val="aff6"/>
              <w:numPr>
                <w:ilvl w:val="1"/>
                <w:numId w:val="26"/>
              </w:numPr>
              <w:jc w:val="both"/>
            </w:pPr>
            <w:r w:rsidRPr="00C07B17">
              <w:t xml:space="preserve">копии лицензионных соглашений, договоров, на основании которых Исполнитель подтверждает действующий статус сертифицированного дистрибьютера сети КонсультантПлюс-Регионального Информационного Центра или партнёра и имеет право оказывать информационные услуги с использованием экземпляров Систем КонсультантПлюс, а также передавать право использования Систем КонсультантПлюс в режиме удаленного сетевого доступа </w:t>
            </w:r>
            <w:r w:rsidRPr="00C07B17">
              <w:lastRenderedPageBreak/>
              <w:t>на условиях простой (неисключительной) лицензии);</w:t>
            </w:r>
          </w:p>
          <w:p w14:paraId="62094695" w14:textId="756D264D" w:rsidR="00C257B5" w:rsidRPr="00C07B17" w:rsidRDefault="00255F41">
            <w:pPr>
              <w:pStyle w:val="aff6"/>
              <w:numPr>
                <w:ilvl w:val="1"/>
                <w:numId w:val="26"/>
              </w:numPr>
              <w:jc w:val="both"/>
            </w:pPr>
            <w:r w:rsidRPr="00C07B17">
              <w:t xml:space="preserve">документ по форме приложения № 4 к документации о закупке о наличии опыта поставки товара, выполнения работ, оказания услуг и т.д. за три последних года предшествующих году подачи Заявки, и период времени в текущем году до момента окончания приема Заявок, с предметом, аналогичным предмету Открытого конкурса (оказание услуг с использованием справочно-правовой системы КонсультантПлюс серии МСВУД и серии </w:t>
            </w:r>
            <w:r w:rsidRPr="00C07B17">
              <w:rPr>
                <w:lang w:val="en-US"/>
              </w:rPr>
              <w:t>VIP</w:t>
            </w:r>
            <w:r w:rsidRPr="00C07B17">
              <w:t xml:space="preserve"> (услуги по адаптации и сопровождению экземпляра(ов) Системы(м) </w:t>
            </w:r>
            <w:r w:rsidRPr="00C07B17">
              <w:rPr>
                <w:lang w:val="en-US"/>
              </w:rPr>
              <w:t>c</w:t>
            </w:r>
            <w:r w:rsidRPr="00C07B17">
              <w:t xml:space="preserve">ерии МСВУД и серии </w:t>
            </w:r>
            <w:r w:rsidRPr="00C07B17">
              <w:rPr>
                <w:lang w:val="en-US"/>
              </w:rPr>
              <w:t>VIP</w:t>
            </w:r>
            <w:r w:rsidRPr="00C07B17">
              <w:t>), а также предоставление лицензии на использование данных Систем сери</w:t>
            </w:r>
            <w:r w:rsidR="002610C0">
              <w:t>и МСВУД)</w:t>
            </w:r>
            <w:r w:rsidRPr="00C07B17">
              <w:t>, а также с приложением соответствующих подписанных сторонами копий указанных договоров, и копий документов подтверждающих факт поставки товаров, выполнения работ, оказания услуг (накладные, акты сдачи-приемки выполненных работ, оказанных услуг, акты сверки) в объеме и стоимости, указанных претендентом в приложении № 4.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r w:rsidR="003D31E6">
              <w:t xml:space="preserve">. </w:t>
            </w:r>
            <w:r w:rsidR="00562623">
              <w:t xml:space="preserve">Документ не является обязательным, представленная информация будет использована при проведении исключительно в целях оценки заявки претендента по критерию </w:t>
            </w:r>
            <w:r w:rsidR="00562623">
              <w:rPr>
                <w:lang w:val="en-US"/>
              </w:rPr>
              <w:t>«</w:t>
            </w:r>
            <w:r w:rsidR="00562623">
              <w:t>Опыт участника</w:t>
            </w:r>
            <w:r w:rsidR="00562623">
              <w:rPr>
                <w:lang w:val="en-US"/>
              </w:rPr>
              <w:t>».</w:t>
            </w:r>
          </w:p>
          <w:p w14:paraId="18E5B1DA" w14:textId="77777777" w:rsidR="00C257B5" w:rsidRPr="00C07B17" w:rsidRDefault="00255F41">
            <w:pPr>
              <w:pStyle w:val="aff6"/>
              <w:numPr>
                <w:ilvl w:val="1"/>
                <w:numId w:val="26"/>
              </w:numPr>
              <w:jc w:val="both"/>
            </w:pPr>
            <w:r w:rsidRPr="00C07B17">
              <w:t>копия сертификата НПО «ВМИ-Координационный Центр Сети Консультант Плюс», подтверждающие действующий статус сертифицированного дистрибьютера Сети КонсультантПлюс-Регионального Информационного Центра или его партнёра.</w:t>
            </w:r>
          </w:p>
        </w:tc>
      </w:tr>
      <w:tr w:rsidR="00835CB1" w:rsidRPr="00F86FAA" w14:paraId="17ABCA48" w14:textId="77777777" w:rsidTr="00385C54">
        <w:tc>
          <w:tcPr>
            <w:tcW w:w="567" w:type="dxa"/>
          </w:tcPr>
          <w:p w14:paraId="649AE2AA" w14:textId="77777777" w:rsidR="00835CB1" w:rsidRPr="00F86FAA" w:rsidRDefault="00835CB1" w:rsidP="009830CC">
            <w:pPr>
              <w:pStyle w:val="19"/>
              <w:ind w:firstLine="0"/>
              <w:rPr>
                <w:b/>
                <w:sz w:val="24"/>
                <w:szCs w:val="24"/>
              </w:rPr>
            </w:pPr>
            <w:r>
              <w:rPr>
                <w:b/>
                <w:sz w:val="24"/>
                <w:szCs w:val="24"/>
              </w:rPr>
              <w:lastRenderedPageBreak/>
              <w:t>18.</w:t>
            </w:r>
          </w:p>
        </w:tc>
        <w:tc>
          <w:tcPr>
            <w:tcW w:w="2127" w:type="dxa"/>
          </w:tcPr>
          <w:p w14:paraId="24F682A7" w14:textId="77777777"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14:paraId="1FFF13EA" w14:textId="77777777" w:rsidR="00C257B5" w:rsidRPr="00C07B17" w:rsidRDefault="00255F41">
            <w:pPr>
              <w:pStyle w:val="af9"/>
              <w:ind w:firstLine="0"/>
              <w:rPr>
                <w:sz w:val="24"/>
                <w:highlight w:val="yellow"/>
              </w:rPr>
            </w:pPr>
            <w:r w:rsidRPr="00C07B17">
              <w:rPr>
                <w:sz w:val="24"/>
              </w:rPr>
              <w:t xml:space="preserve"> </w:t>
            </w:r>
            <w:r w:rsidR="00974DDC" w:rsidRPr="00C07B17">
              <w:rPr>
                <w:sz w:val="24"/>
              </w:rPr>
              <w:t>Не предусмотрены</w:t>
            </w:r>
          </w:p>
        </w:tc>
      </w:tr>
      <w:tr w:rsidR="007D6548" w:rsidRPr="00F86FAA" w14:paraId="56CE5618" w14:textId="77777777" w:rsidTr="00385C54">
        <w:tc>
          <w:tcPr>
            <w:tcW w:w="567" w:type="dxa"/>
          </w:tcPr>
          <w:p w14:paraId="347BF091" w14:textId="77777777" w:rsidR="007D6548" w:rsidRPr="00F86FAA" w:rsidRDefault="00357415" w:rsidP="009830CC">
            <w:pPr>
              <w:pStyle w:val="19"/>
              <w:ind w:firstLine="0"/>
              <w:rPr>
                <w:b/>
                <w:sz w:val="24"/>
                <w:szCs w:val="24"/>
              </w:rPr>
            </w:pPr>
            <w:r>
              <w:rPr>
                <w:b/>
                <w:sz w:val="24"/>
                <w:szCs w:val="24"/>
              </w:rPr>
              <w:t>19.</w:t>
            </w:r>
          </w:p>
        </w:tc>
        <w:tc>
          <w:tcPr>
            <w:tcW w:w="2127" w:type="dxa"/>
          </w:tcPr>
          <w:p w14:paraId="11C8BE4D" w14:textId="77777777"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(Кз)</w:t>
            </w:r>
          </w:p>
        </w:tc>
        <w:tc>
          <w:tcPr>
            <w:tcW w:w="6945" w:type="dxa"/>
          </w:tcPr>
          <w:tbl>
            <w:tblPr>
              <w:tblStyle w:val="afff1"/>
              <w:tblW w:w="0" w:type="auto"/>
              <w:tblLayout w:type="fixed"/>
              <w:tblLook w:val="04A0" w:firstRow="1" w:lastRow="0" w:firstColumn="1" w:lastColumn="0" w:noHBand="0" w:noVBand="1"/>
            </w:tblPr>
            <w:tblGrid>
              <w:gridCol w:w="4423"/>
              <w:gridCol w:w="2114"/>
            </w:tblGrid>
            <w:tr w:rsidR="006D2B87" w:rsidRPr="00C07B17" w14:paraId="1FAE315A" w14:textId="77777777" w:rsidTr="006D2B87">
              <w:tc>
                <w:tcPr>
                  <w:tcW w:w="4423" w:type="dxa"/>
                </w:tcPr>
                <w:p w14:paraId="5D39385C" w14:textId="77777777" w:rsidR="006D2B87" w:rsidRPr="00C07B17" w:rsidRDefault="006D2B87" w:rsidP="006D2B87">
                  <w:pPr>
                    <w:pStyle w:val="af9"/>
                    <w:rPr>
                      <w:b/>
                      <w:sz w:val="24"/>
                    </w:rPr>
                  </w:pPr>
                  <w:r w:rsidRPr="00C07B17">
                    <w:rPr>
                      <w:b/>
                      <w:sz w:val="24"/>
                    </w:rPr>
                    <w:t>Критерий оценки</w:t>
                  </w:r>
                </w:p>
              </w:tc>
              <w:tc>
                <w:tcPr>
                  <w:tcW w:w="2114" w:type="dxa"/>
                </w:tcPr>
                <w:p w14:paraId="7733F796" w14:textId="77777777" w:rsidR="006D2B87" w:rsidRPr="00C07B17" w:rsidRDefault="006D2B87" w:rsidP="006D2B87">
                  <w:pPr>
                    <w:pStyle w:val="af9"/>
                    <w:ind w:firstLine="0"/>
                    <w:rPr>
                      <w:b/>
                      <w:sz w:val="24"/>
                    </w:rPr>
                  </w:pPr>
                  <w:r w:rsidRPr="00C07B17">
                    <w:rPr>
                      <w:b/>
                      <w:sz w:val="24"/>
                    </w:rPr>
                    <w:t>Значение Кз</w:t>
                  </w:r>
                </w:p>
              </w:tc>
            </w:tr>
            <w:tr w:rsidR="006D2B87" w:rsidRPr="00C07B17" w14:paraId="57399635" w14:textId="77777777" w:rsidTr="006D2B87">
              <w:tc>
                <w:tcPr>
                  <w:tcW w:w="4423" w:type="dxa"/>
                </w:tcPr>
                <w:p w14:paraId="78A806E9" w14:textId="77777777" w:rsidR="00C257B5" w:rsidRPr="00C07B17" w:rsidRDefault="00255F41">
                  <w:pPr>
                    <w:pStyle w:val="af9"/>
                    <w:ind w:firstLine="0"/>
                    <w:rPr>
                      <w:sz w:val="24"/>
                    </w:rPr>
                  </w:pPr>
                  <w:r w:rsidRPr="00C07B17">
                    <w:rPr>
                      <w:sz w:val="24"/>
                    </w:rPr>
                    <w:t xml:space="preserve">Общая стоимость оказания услуг в месяц (оказания информационных услуг с использованием Системы Серии МСВУД, Системы Серии VIP,   предоставление лицензий на использование Системы Серии МСВУД в режиме удаленного доступа) </w:t>
                  </w:r>
                </w:p>
              </w:tc>
              <w:tc>
                <w:tcPr>
                  <w:tcW w:w="2114" w:type="dxa"/>
                </w:tcPr>
                <w:p w14:paraId="611E01D8" w14:textId="77777777" w:rsidR="00C257B5" w:rsidRPr="00C07B17" w:rsidRDefault="00255F41">
                  <w:pPr>
                    <w:pStyle w:val="af9"/>
                    <w:ind w:firstLine="0"/>
                    <w:rPr>
                      <w:sz w:val="24"/>
                      <w:lang w:val="en-US"/>
                    </w:rPr>
                  </w:pPr>
                  <w:r w:rsidRPr="00C07B17">
                    <w:rPr>
                      <w:sz w:val="24"/>
                      <w:lang w:val="en-US"/>
                    </w:rPr>
                    <w:t>0,65</w:t>
                  </w:r>
                </w:p>
              </w:tc>
            </w:tr>
            <w:tr w:rsidR="006D2B87" w:rsidRPr="00C07B17" w14:paraId="72A3A093" w14:textId="77777777" w:rsidTr="006D2B87">
              <w:tc>
                <w:tcPr>
                  <w:tcW w:w="4423" w:type="dxa"/>
                </w:tcPr>
                <w:p w14:paraId="574447D1" w14:textId="0BF0C01F" w:rsidR="00C257B5" w:rsidRPr="00C07B17" w:rsidRDefault="00255F41" w:rsidP="00562623">
                  <w:pPr>
                    <w:pStyle w:val="af9"/>
                    <w:ind w:firstLine="0"/>
                    <w:rPr>
                      <w:sz w:val="24"/>
                    </w:rPr>
                  </w:pPr>
                  <w:r w:rsidRPr="00C07B17">
                    <w:rPr>
                      <w:sz w:val="24"/>
                    </w:rPr>
                    <w:t xml:space="preserve">Опыт участника (суммарная стоимость договоров, аналогичных предмету Открытого конкурса, в соответствии с частью 2.7 </w:t>
                  </w:r>
                  <w:r w:rsidR="00562623">
                    <w:rPr>
                      <w:sz w:val="24"/>
                    </w:rPr>
                    <w:t xml:space="preserve">пункта 17  Информационной </w:t>
                  </w:r>
                  <w:r w:rsidR="00562623">
                    <w:rPr>
                      <w:sz w:val="24"/>
                    </w:rPr>
                    <w:lastRenderedPageBreak/>
                    <w:t xml:space="preserve">карты. </w:t>
                  </w:r>
                  <w:r w:rsidR="00562623" w:rsidRPr="00562623">
                    <w:rPr>
                      <w:sz w:val="24"/>
                    </w:rPr>
                    <w:t>Для получения максимального количества баллов участнику достаточно предоставить  по</w:t>
                  </w:r>
                  <w:r w:rsidR="00562623">
                    <w:rPr>
                      <w:sz w:val="24"/>
                    </w:rPr>
                    <w:t>д</w:t>
                  </w:r>
                  <w:r w:rsidR="00562623" w:rsidRPr="00562623">
                    <w:rPr>
                      <w:sz w:val="24"/>
                    </w:rPr>
                    <w:t>тверждение опыта на  сумму, равную начальной (максимальной) цене договора, указанной в пункте</w:t>
                  </w:r>
                  <w:r w:rsidR="00562623">
                    <w:rPr>
                      <w:sz w:val="24"/>
                    </w:rPr>
                    <w:t xml:space="preserve"> 5</w:t>
                  </w:r>
                  <w:r w:rsidR="00562623" w:rsidRPr="00562623">
                    <w:rPr>
                      <w:sz w:val="24"/>
                    </w:rPr>
                    <w:t xml:space="preserve">  настоящей Информационной карты. В случае непредставления документов, подтверждающих опыт поставки товара, заявке участника будет присвоено «0» баллов.</w:t>
                  </w:r>
                </w:p>
              </w:tc>
              <w:tc>
                <w:tcPr>
                  <w:tcW w:w="2114" w:type="dxa"/>
                </w:tcPr>
                <w:p w14:paraId="71841196" w14:textId="77777777" w:rsidR="00C257B5" w:rsidRPr="00C07B17" w:rsidRDefault="00255F41">
                  <w:pPr>
                    <w:pStyle w:val="af9"/>
                    <w:ind w:firstLine="0"/>
                    <w:rPr>
                      <w:sz w:val="24"/>
                      <w:lang w:val="en-US"/>
                    </w:rPr>
                  </w:pPr>
                  <w:r w:rsidRPr="00C07B17">
                    <w:rPr>
                      <w:sz w:val="24"/>
                      <w:lang w:val="en-US"/>
                    </w:rPr>
                    <w:lastRenderedPageBreak/>
                    <w:t>0,35</w:t>
                  </w:r>
                </w:p>
              </w:tc>
            </w:tr>
          </w:tbl>
          <w:p w14:paraId="0A5415A0" w14:textId="77777777" w:rsidR="007D6548" w:rsidRPr="00C07B17" w:rsidRDefault="007D6548" w:rsidP="003D3596">
            <w:pPr>
              <w:pStyle w:val="af9"/>
              <w:rPr>
                <w:b/>
                <w:i/>
                <w:sz w:val="24"/>
              </w:rPr>
            </w:pPr>
          </w:p>
        </w:tc>
      </w:tr>
      <w:tr w:rsidR="00736D40" w:rsidRPr="00F86FAA" w14:paraId="5600E155" w14:textId="77777777" w:rsidTr="00385C54">
        <w:tc>
          <w:tcPr>
            <w:tcW w:w="567" w:type="dxa"/>
          </w:tcPr>
          <w:p w14:paraId="44C9AEAF" w14:textId="77777777" w:rsidR="00736D40" w:rsidRPr="00F86FAA" w:rsidRDefault="00835CB1" w:rsidP="009830CC">
            <w:pPr>
              <w:pStyle w:val="19"/>
              <w:ind w:firstLine="0"/>
              <w:rPr>
                <w:b/>
                <w:sz w:val="24"/>
                <w:szCs w:val="24"/>
              </w:rPr>
            </w:pPr>
            <w:r>
              <w:rPr>
                <w:b/>
                <w:sz w:val="24"/>
                <w:szCs w:val="24"/>
              </w:rPr>
              <w:lastRenderedPageBreak/>
              <w:t>20.</w:t>
            </w:r>
          </w:p>
        </w:tc>
        <w:tc>
          <w:tcPr>
            <w:tcW w:w="2127" w:type="dxa"/>
          </w:tcPr>
          <w:p w14:paraId="083F52DC" w14:textId="77777777" w:rsidR="00736D40" w:rsidRPr="00F86FAA" w:rsidRDefault="007341C2">
            <w:pPr>
              <w:pStyle w:val="Default"/>
              <w:rPr>
                <w:b/>
                <w:color w:val="auto"/>
              </w:rPr>
            </w:pPr>
            <w:r>
              <w:rPr>
                <w:b/>
                <w:color w:val="auto"/>
              </w:rPr>
              <w:t>Особенности заключения договора</w:t>
            </w:r>
          </w:p>
        </w:tc>
        <w:tc>
          <w:tcPr>
            <w:tcW w:w="6945" w:type="dxa"/>
          </w:tcPr>
          <w:p w14:paraId="27769153" w14:textId="77777777" w:rsidR="00C257B5" w:rsidRPr="00C07B17" w:rsidRDefault="00255F41" w:rsidP="00C07B17">
            <w:pPr>
              <w:pStyle w:val="-3"/>
              <w:tabs>
                <w:tab w:val="clear" w:pos="1985"/>
              </w:tabs>
              <w:suppressAutoHyphens/>
              <w:rPr>
                <w:sz w:val="24"/>
              </w:rPr>
            </w:pPr>
            <w:r w:rsidRPr="00C07B17">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14:paraId="0AB1F439" w14:textId="36AF0EC3" w:rsidR="002F15C9" w:rsidRPr="00C07B17" w:rsidRDefault="002F15C9" w:rsidP="002F15C9">
            <w:pPr>
              <w:pStyle w:val="-3"/>
              <w:numPr>
                <w:ilvl w:val="2"/>
                <w:numId w:val="0"/>
              </w:numPr>
              <w:tabs>
                <w:tab w:val="num" w:pos="1985"/>
              </w:tabs>
              <w:suppressAutoHyphens/>
              <w:ind w:left="34" w:firstLine="567"/>
              <w:rPr>
                <w:sz w:val="24"/>
              </w:rPr>
            </w:pPr>
            <w:r w:rsidRPr="00C07B17">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14:paraId="67F2F31D" w14:textId="77777777" w:rsidR="002F15C9" w:rsidRPr="00C07B17" w:rsidRDefault="002F15C9" w:rsidP="002F15C9">
            <w:pPr>
              <w:pStyle w:val="-3"/>
              <w:numPr>
                <w:ilvl w:val="2"/>
                <w:numId w:val="0"/>
              </w:numPr>
              <w:tabs>
                <w:tab w:val="num" w:pos="1985"/>
              </w:tabs>
              <w:suppressAutoHyphens/>
              <w:ind w:left="34" w:firstLine="567"/>
              <w:rPr>
                <w:sz w:val="24"/>
              </w:rPr>
            </w:pPr>
            <w:r w:rsidRPr="00C07B17">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6E659984" w14:textId="77777777" w:rsidR="002F15C9" w:rsidRPr="00C07B17" w:rsidRDefault="002F15C9" w:rsidP="002F15C9">
            <w:pPr>
              <w:pStyle w:val="-3"/>
              <w:numPr>
                <w:ilvl w:val="2"/>
                <w:numId w:val="0"/>
              </w:numPr>
              <w:tabs>
                <w:tab w:val="num" w:pos="1985"/>
              </w:tabs>
              <w:suppressAutoHyphens/>
              <w:ind w:left="34" w:firstLine="567"/>
              <w:rPr>
                <w:sz w:val="24"/>
              </w:rPr>
            </w:pPr>
            <w:r w:rsidRPr="00C07B17">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28BC2C6C" w14:textId="045B065E" w:rsidR="00C257B5" w:rsidRPr="00C07B17" w:rsidRDefault="00255F41" w:rsidP="00C07B17">
            <w:pPr>
              <w:pStyle w:val="-3"/>
              <w:numPr>
                <w:ilvl w:val="2"/>
                <w:numId w:val="0"/>
              </w:numPr>
              <w:tabs>
                <w:tab w:val="num" w:pos="1985"/>
              </w:tabs>
              <w:suppressAutoHyphens/>
              <w:ind w:left="34" w:firstLine="567"/>
              <w:rPr>
                <w:sz w:val="24"/>
              </w:rPr>
            </w:pPr>
            <w:r w:rsidRPr="00C07B17">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14:paraId="5A62CD33" w14:textId="77777777" w:rsidTr="00385C54">
        <w:tc>
          <w:tcPr>
            <w:tcW w:w="567" w:type="dxa"/>
          </w:tcPr>
          <w:p w14:paraId="7AD15942" w14:textId="77777777" w:rsidR="007D6548" w:rsidRPr="00F86FAA" w:rsidRDefault="009830CC" w:rsidP="00835CB1">
            <w:pPr>
              <w:pStyle w:val="19"/>
              <w:ind w:firstLine="0"/>
              <w:rPr>
                <w:b/>
                <w:sz w:val="24"/>
                <w:szCs w:val="24"/>
              </w:rPr>
            </w:pPr>
            <w:r>
              <w:rPr>
                <w:b/>
                <w:sz w:val="24"/>
                <w:szCs w:val="24"/>
              </w:rPr>
              <w:t>21.</w:t>
            </w:r>
          </w:p>
        </w:tc>
        <w:tc>
          <w:tcPr>
            <w:tcW w:w="2127" w:type="dxa"/>
          </w:tcPr>
          <w:p w14:paraId="4C5A41F2" w14:textId="77777777"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14:paraId="3DA0BC41" w14:textId="77777777" w:rsidR="00C257B5" w:rsidRPr="00C07B17" w:rsidRDefault="00255F41">
            <w:pPr>
              <w:pStyle w:val="19"/>
              <w:ind w:firstLine="0"/>
              <w:rPr>
                <w:sz w:val="24"/>
                <w:szCs w:val="24"/>
              </w:rPr>
            </w:pPr>
            <w:r w:rsidRPr="00C07B17">
              <w:rPr>
                <w:sz w:val="24"/>
                <w:szCs w:val="24"/>
              </w:rPr>
              <w:t>Допускается</w:t>
            </w:r>
          </w:p>
        </w:tc>
      </w:tr>
      <w:tr w:rsidR="001356F1" w:rsidRPr="00F86FAA" w14:paraId="0C79CFD0" w14:textId="77777777" w:rsidTr="00385C54">
        <w:tc>
          <w:tcPr>
            <w:tcW w:w="567" w:type="dxa"/>
          </w:tcPr>
          <w:p w14:paraId="1B66F13A" w14:textId="77777777" w:rsidR="001356F1" w:rsidRPr="00F86FAA" w:rsidRDefault="001356F1" w:rsidP="00505622">
            <w:pPr>
              <w:pStyle w:val="19"/>
              <w:ind w:firstLine="0"/>
              <w:rPr>
                <w:b/>
                <w:sz w:val="24"/>
                <w:szCs w:val="24"/>
              </w:rPr>
            </w:pPr>
            <w:r>
              <w:rPr>
                <w:b/>
                <w:sz w:val="24"/>
                <w:szCs w:val="24"/>
              </w:rPr>
              <w:t>22.</w:t>
            </w:r>
          </w:p>
        </w:tc>
        <w:tc>
          <w:tcPr>
            <w:tcW w:w="2127" w:type="dxa"/>
          </w:tcPr>
          <w:p w14:paraId="5740ED6D"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14:paraId="70E140A4" w14:textId="77777777" w:rsidR="00C257B5" w:rsidRPr="00C07B17" w:rsidRDefault="00255F41">
            <w:pPr>
              <w:pStyle w:val="19"/>
              <w:ind w:firstLine="0"/>
              <w:rPr>
                <w:i/>
                <w:sz w:val="24"/>
                <w:szCs w:val="24"/>
              </w:rPr>
            </w:pPr>
            <w:r w:rsidRPr="00C07B17">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14:paraId="27AD51D0" w14:textId="77777777" w:rsidTr="00385C54">
        <w:tc>
          <w:tcPr>
            <w:tcW w:w="567" w:type="dxa"/>
          </w:tcPr>
          <w:p w14:paraId="38261855" w14:textId="77777777" w:rsidR="00DF6AE3" w:rsidRPr="00F86FAA" w:rsidRDefault="00A856EA" w:rsidP="0051006B">
            <w:pPr>
              <w:pStyle w:val="19"/>
              <w:ind w:firstLine="0"/>
              <w:rPr>
                <w:b/>
                <w:sz w:val="24"/>
                <w:szCs w:val="24"/>
              </w:rPr>
            </w:pPr>
            <w:r>
              <w:rPr>
                <w:b/>
                <w:sz w:val="24"/>
                <w:szCs w:val="24"/>
              </w:rPr>
              <w:t>23.</w:t>
            </w:r>
          </w:p>
        </w:tc>
        <w:tc>
          <w:tcPr>
            <w:tcW w:w="2127" w:type="dxa"/>
          </w:tcPr>
          <w:p w14:paraId="28805071" w14:textId="77777777" w:rsidR="00DF6AE3" w:rsidRPr="00F86FAA" w:rsidRDefault="00BB306F">
            <w:pPr>
              <w:pStyle w:val="Default"/>
              <w:rPr>
                <w:b/>
                <w:color w:val="auto"/>
              </w:rPr>
            </w:pPr>
            <w:r>
              <w:rPr>
                <w:b/>
                <w:color w:val="auto"/>
              </w:rPr>
              <w:t>Обеспечение Заявки</w:t>
            </w:r>
          </w:p>
        </w:tc>
        <w:tc>
          <w:tcPr>
            <w:tcW w:w="6945" w:type="dxa"/>
          </w:tcPr>
          <w:p w14:paraId="598A3F5A" w14:textId="65597799" w:rsidR="00C257B5" w:rsidRPr="00C07B17" w:rsidRDefault="00255F41" w:rsidP="00F406C6">
            <w:pPr>
              <w:pStyle w:val="19"/>
              <w:ind w:firstLine="0"/>
              <w:rPr>
                <w:sz w:val="24"/>
                <w:szCs w:val="24"/>
                <w:lang w:val="en-US"/>
              </w:rPr>
            </w:pPr>
            <w:r w:rsidRPr="00C07B17">
              <w:rPr>
                <w:sz w:val="24"/>
                <w:szCs w:val="24"/>
              </w:rPr>
              <w:t>Не предусмотрено.</w:t>
            </w:r>
          </w:p>
        </w:tc>
      </w:tr>
      <w:tr w:rsidR="004745C7" w:rsidRPr="00F86FAA" w14:paraId="3384719F" w14:textId="77777777" w:rsidTr="00385C54">
        <w:tc>
          <w:tcPr>
            <w:tcW w:w="567" w:type="dxa"/>
          </w:tcPr>
          <w:p w14:paraId="3F28648A" w14:textId="77777777" w:rsidR="004745C7" w:rsidRPr="00F86FAA" w:rsidRDefault="004745C7" w:rsidP="005E0B21">
            <w:pPr>
              <w:pStyle w:val="19"/>
              <w:ind w:firstLine="0"/>
              <w:rPr>
                <w:b/>
                <w:sz w:val="24"/>
                <w:szCs w:val="24"/>
              </w:rPr>
            </w:pPr>
            <w:r>
              <w:rPr>
                <w:b/>
                <w:sz w:val="24"/>
                <w:szCs w:val="24"/>
              </w:rPr>
              <w:t>24.</w:t>
            </w:r>
          </w:p>
        </w:tc>
        <w:tc>
          <w:tcPr>
            <w:tcW w:w="2127" w:type="dxa"/>
          </w:tcPr>
          <w:p w14:paraId="0BA5E305" w14:textId="77777777" w:rsidR="004745C7" w:rsidRPr="00F86FAA" w:rsidRDefault="00505622" w:rsidP="00DF6AE3">
            <w:pPr>
              <w:pStyle w:val="Default"/>
              <w:rPr>
                <w:b/>
                <w:color w:val="auto"/>
              </w:rPr>
            </w:pPr>
            <w:r>
              <w:rPr>
                <w:b/>
                <w:color w:val="auto"/>
              </w:rPr>
              <w:t>Обеспечение исполнения договора</w:t>
            </w:r>
          </w:p>
        </w:tc>
        <w:tc>
          <w:tcPr>
            <w:tcW w:w="6945" w:type="dxa"/>
          </w:tcPr>
          <w:p w14:paraId="20F0088B" w14:textId="77777777" w:rsidR="00C257B5" w:rsidRPr="00C07B17" w:rsidRDefault="00255F41">
            <w:pPr>
              <w:pStyle w:val="19"/>
              <w:ind w:firstLine="0"/>
              <w:rPr>
                <w:sz w:val="24"/>
                <w:szCs w:val="24"/>
              </w:rPr>
            </w:pPr>
            <w:r w:rsidRPr="00C07B17">
              <w:rPr>
                <w:sz w:val="24"/>
                <w:szCs w:val="24"/>
              </w:rPr>
              <w:t>Не предусмотрено.</w:t>
            </w:r>
          </w:p>
        </w:tc>
      </w:tr>
      <w:tr w:rsidR="00E961FF" w:rsidRPr="004A2CA8" w14:paraId="5DF64A0C" w14:textId="77777777" w:rsidTr="00385C54">
        <w:tc>
          <w:tcPr>
            <w:tcW w:w="567" w:type="dxa"/>
          </w:tcPr>
          <w:p w14:paraId="7B07B248" w14:textId="77777777" w:rsidR="00E961FF" w:rsidRPr="004A2CA8" w:rsidRDefault="00E961FF" w:rsidP="000C383C">
            <w:pPr>
              <w:pStyle w:val="19"/>
              <w:ind w:firstLine="0"/>
              <w:rPr>
                <w:b/>
                <w:sz w:val="24"/>
                <w:szCs w:val="24"/>
              </w:rPr>
            </w:pPr>
            <w:r>
              <w:rPr>
                <w:b/>
                <w:sz w:val="24"/>
                <w:szCs w:val="24"/>
              </w:rPr>
              <w:t>25.</w:t>
            </w:r>
          </w:p>
        </w:tc>
        <w:tc>
          <w:tcPr>
            <w:tcW w:w="2127" w:type="dxa"/>
          </w:tcPr>
          <w:p w14:paraId="714F65F8" w14:textId="77777777" w:rsidR="00E961FF" w:rsidRPr="004A2CA8" w:rsidRDefault="00E961FF" w:rsidP="00AD2CB8">
            <w:pPr>
              <w:pStyle w:val="Default"/>
              <w:rPr>
                <w:b/>
                <w:color w:val="auto"/>
              </w:rPr>
            </w:pPr>
            <w:r>
              <w:rPr>
                <w:b/>
              </w:rPr>
              <w:t>Срок заключения договора</w:t>
            </w:r>
          </w:p>
        </w:tc>
        <w:tc>
          <w:tcPr>
            <w:tcW w:w="6945" w:type="dxa"/>
          </w:tcPr>
          <w:p w14:paraId="0E07D801" w14:textId="77777777" w:rsidR="00E961FF" w:rsidRPr="00C07B17" w:rsidRDefault="004564FE" w:rsidP="00242695">
            <w:pPr>
              <w:pStyle w:val="19"/>
              <w:ind w:firstLine="0"/>
              <w:rPr>
                <w:sz w:val="24"/>
                <w:szCs w:val="24"/>
              </w:rPr>
            </w:pPr>
            <w:r w:rsidRPr="00C07B17">
              <w:rPr>
                <w:sz w:val="24"/>
                <w:szCs w:val="24"/>
              </w:rPr>
              <w:t xml:space="preserve">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w:t>
            </w:r>
            <w:r w:rsidRPr="00C07B17">
              <w:rPr>
                <w:sz w:val="24"/>
                <w:szCs w:val="24"/>
              </w:rPr>
              <w:lastRenderedPageBreak/>
              <w:t>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4A2CA8" w14:paraId="0E6321DA" w14:textId="77777777" w:rsidTr="00385C54">
        <w:tc>
          <w:tcPr>
            <w:tcW w:w="567" w:type="dxa"/>
          </w:tcPr>
          <w:p w14:paraId="4C83843A" w14:textId="77777777" w:rsidR="005D5B59" w:rsidRPr="004A2CA8" w:rsidRDefault="005D5B59" w:rsidP="000C383C">
            <w:pPr>
              <w:pStyle w:val="19"/>
              <w:ind w:firstLine="0"/>
              <w:rPr>
                <w:b/>
                <w:sz w:val="24"/>
                <w:szCs w:val="24"/>
              </w:rPr>
            </w:pPr>
            <w:r>
              <w:rPr>
                <w:b/>
                <w:sz w:val="24"/>
                <w:szCs w:val="24"/>
              </w:rPr>
              <w:lastRenderedPageBreak/>
              <w:t>26.</w:t>
            </w:r>
          </w:p>
        </w:tc>
        <w:tc>
          <w:tcPr>
            <w:tcW w:w="2127" w:type="dxa"/>
          </w:tcPr>
          <w:p w14:paraId="6C74850D" w14:textId="77777777" w:rsidR="005D5B59" w:rsidRPr="004A2CA8" w:rsidRDefault="00971A21" w:rsidP="00AD2CB8">
            <w:pPr>
              <w:pStyle w:val="Default"/>
              <w:rPr>
                <w:b/>
              </w:rPr>
            </w:pPr>
            <w:r>
              <w:rPr>
                <w:b/>
              </w:rPr>
              <w:t>Срок действия договора</w:t>
            </w:r>
          </w:p>
        </w:tc>
        <w:tc>
          <w:tcPr>
            <w:tcW w:w="6945" w:type="dxa"/>
          </w:tcPr>
          <w:p w14:paraId="4D2137B6" w14:textId="77777777" w:rsidR="00C257B5" w:rsidRPr="00C07B17" w:rsidRDefault="00884644">
            <w:pPr>
              <w:pStyle w:val="19"/>
              <w:ind w:firstLine="0"/>
              <w:rPr>
                <w:sz w:val="24"/>
                <w:szCs w:val="24"/>
              </w:rPr>
            </w:pPr>
            <w:r w:rsidRPr="00C07B17">
              <w:rPr>
                <w:sz w:val="24"/>
                <w:szCs w:val="24"/>
              </w:rPr>
              <w:t>Договор вступает в силу с даты его подписания сторонами и действует до полного исполнения сторонами своих обязательств по договору</w:t>
            </w:r>
          </w:p>
        </w:tc>
      </w:tr>
    </w:tbl>
    <w:p w14:paraId="0C166EC8" w14:textId="77777777" w:rsidR="002079EB" w:rsidRDefault="002079EB" w:rsidP="00D72C8B">
      <w:pPr>
        <w:pStyle w:val="19"/>
        <w:ind w:firstLine="0"/>
        <w:jc w:val="right"/>
        <w:outlineLvl w:val="0"/>
        <w:rPr>
          <w:rFonts w:eastAsia="MS Mincho"/>
          <w:szCs w:val="28"/>
        </w:rPr>
        <w:sectPr w:rsidR="002079EB" w:rsidSect="0055090C">
          <w:headerReference w:type="even" r:id="rId28"/>
          <w:headerReference w:type="default" r:id="rId29"/>
          <w:footerReference w:type="even" r:id="rId30"/>
          <w:footerReference w:type="default" r:id="rId31"/>
          <w:headerReference w:type="first" r:id="rId32"/>
          <w:footerReference w:type="first" r:id="rId33"/>
          <w:pgSz w:w="11907" w:h="16840" w:code="9"/>
          <w:pgMar w:top="1134" w:right="851" w:bottom="1134" w:left="1418" w:header="794" w:footer="794" w:gutter="0"/>
          <w:cols w:space="720"/>
          <w:titlePg/>
          <w:docGrid w:linePitch="326"/>
        </w:sectPr>
      </w:pPr>
    </w:p>
    <w:p w14:paraId="53A4A62D" w14:textId="77777777" w:rsidR="00C257B5" w:rsidRDefault="00255F41">
      <w:pPr>
        <w:pStyle w:val="19"/>
        <w:ind w:firstLine="0"/>
        <w:jc w:val="right"/>
        <w:outlineLvl w:val="0"/>
        <w:rPr>
          <w:rFonts w:eastAsia="MS Mincho"/>
          <w:szCs w:val="28"/>
        </w:rPr>
      </w:pPr>
      <w:r>
        <w:rPr>
          <w:rFonts w:eastAsia="MS Mincho"/>
          <w:szCs w:val="28"/>
        </w:rPr>
        <w:lastRenderedPageBreak/>
        <w:t>Приложение № 1</w:t>
      </w:r>
    </w:p>
    <w:p w14:paraId="6E87FD0A" w14:textId="77777777" w:rsidR="000954FB" w:rsidRDefault="000954FB" w:rsidP="000954FB">
      <w:pPr>
        <w:ind w:firstLine="425"/>
        <w:jc w:val="right"/>
        <w:rPr>
          <w:sz w:val="28"/>
          <w:szCs w:val="28"/>
        </w:rPr>
      </w:pPr>
      <w:r>
        <w:rPr>
          <w:sz w:val="28"/>
          <w:szCs w:val="28"/>
        </w:rPr>
        <w:t>к документации о закупке</w:t>
      </w:r>
    </w:p>
    <w:p w14:paraId="720349AA" w14:textId="77777777" w:rsidR="000954FB" w:rsidRDefault="000954FB" w:rsidP="000954FB">
      <w:pPr>
        <w:ind w:firstLine="425"/>
        <w:jc w:val="right"/>
        <w:rPr>
          <w:sz w:val="28"/>
          <w:szCs w:val="28"/>
        </w:rPr>
      </w:pPr>
    </w:p>
    <w:p w14:paraId="032DE14B" w14:textId="77777777" w:rsidR="000954FB" w:rsidRPr="00445DDD" w:rsidRDefault="000954FB" w:rsidP="000954FB">
      <w:pPr>
        <w:jc w:val="center"/>
        <w:rPr>
          <w:b/>
          <w:sz w:val="28"/>
          <w:szCs w:val="28"/>
        </w:rPr>
      </w:pPr>
      <w:r>
        <w:rPr>
          <w:b/>
          <w:sz w:val="28"/>
          <w:szCs w:val="28"/>
        </w:rPr>
        <w:t>На бланке претендента</w:t>
      </w:r>
    </w:p>
    <w:p w14:paraId="1228A855" w14:textId="77777777" w:rsidR="000954FB" w:rsidRPr="00C03380" w:rsidRDefault="000954FB" w:rsidP="00C03380">
      <w:pPr>
        <w:jc w:val="center"/>
        <w:rPr>
          <w:b/>
          <w:sz w:val="28"/>
        </w:rPr>
      </w:pPr>
      <w:r>
        <w:rPr>
          <w:b/>
          <w:sz w:val="28"/>
        </w:rPr>
        <w:t>ЗАЯВКА ______________ (наименование претендента)</w:t>
      </w:r>
    </w:p>
    <w:p w14:paraId="3CCE6D31" w14:textId="77777777" w:rsidR="000954FB" w:rsidRPr="00C03380" w:rsidRDefault="000954FB" w:rsidP="00C03380">
      <w:pPr>
        <w:jc w:val="center"/>
        <w:rPr>
          <w:b/>
          <w:sz w:val="28"/>
        </w:rPr>
      </w:pPr>
      <w:r>
        <w:rPr>
          <w:b/>
          <w:sz w:val="28"/>
        </w:rPr>
        <w:t>НА УЧАСТИЕ В ОТКРЫТОМ КОНКУРСЕ № ОКэ-____-____-_____</w:t>
      </w:r>
    </w:p>
    <w:p w14:paraId="563FD700" w14:textId="77777777" w:rsidR="000954FB" w:rsidRPr="007415F9" w:rsidRDefault="000954FB" w:rsidP="000954FB"/>
    <w:p w14:paraId="6A2811E9" w14:textId="77777777"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14:paraId="1E43FB9A" w14:textId="77777777"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31180243" w14:textId="77777777"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011B8A7A" w14:textId="77777777"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189C1E66" w14:textId="77777777"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14:paraId="3846EBC0" w14:textId="77777777"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14:paraId="13CEE8AD" w14:textId="77777777"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14:paraId="03C0EE66" w14:textId="77777777" w:rsidR="000954FB" w:rsidRPr="00002090"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14:paraId="1B865F5A" w14:textId="77777777"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14:paraId="0D04BE30" w14:textId="77777777"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14:paraId="0A00FDA6" w14:textId="77777777" w:rsidR="000954FB" w:rsidRDefault="000954FB" w:rsidP="00F356EB">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с даты </w:t>
      </w:r>
      <w:r>
        <w:rPr>
          <w:sz w:val="28"/>
          <w:szCs w:val="20"/>
        </w:rPr>
        <w:lastRenderedPageBreak/>
        <w:t>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14:paraId="630F8459" w14:textId="77777777"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14:paraId="65552944" w14:textId="77777777"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14:paraId="0F1CF4DE" w14:textId="77777777"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64EA8FFC" w14:textId="77777777"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15A29E40" w14:textId="77777777"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1A9DBFB7" w14:textId="77777777"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14:paraId="30D08761" w14:textId="77777777"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14:paraId="4AE65B0C" w14:textId="77777777"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14:paraId="023FA7CA" w14:textId="77777777"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14:paraId="5F14AE59" w14:textId="77777777"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14:paraId="37716E7E" w14:textId="77777777"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14:paraId="15A8A04F" w14:textId="77777777"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14:paraId="011AA396" w14:textId="77777777" w:rsidR="000954FB" w:rsidRDefault="000954FB" w:rsidP="000954FB">
      <w:pPr>
        <w:pStyle w:val="af9"/>
        <w:ind w:firstLine="553"/>
        <w:rPr>
          <w:sz w:val="28"/>
          <w:szCs w:val="28"/>
        </w:rPr>
      </w:pPr>
      <w:r>
        <w:rPr>
          <w:rFonts w:eastAsia="Times New Roman"/>
          <w:sz w:val="28"/>
        </w:rPr>
        <w:lastRenderedPageBreak/>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76025D66" w14:textId="77777777"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14:paraId="53C5FCD4" w14:textId="77777777"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14:paraId="6D81303F" w14:textId="77777777"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14:paraId="1024DBEC" w14:textId="77777777"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7115AA19" w14:textId="77777777"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672B7837" w14:textId="77777777"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09AFCEFE" w14:textId="77777777" w:rsidR="000954FB" w:rsidRPr="00D27A82" w:rsidRDefault="000954FB" w:rsidP="000954FB">
      <w:pPr>
        <w:pStyle w:val="19"/>
        <w:ind w:firstLine="708"/>
      </w:pPr>
      <w:r>
        <w:t>В подтверждение этого прилагаются все необходимые документы.</w:t>
      </w:r>
    </w:p>
    <w:p w14:paraId="38A4A72A" w14:textId="77777777" w:rsidR="000954FB" w:rsidRDefault="000954FB" w:rsidP="00305BD2">
      <w:pPr>
        <w:pStyle w:val="af9"/>
        <w:ind w:firstLine="553"/>
        <w:rPr>
          <w:sz w:val="28"/>
          <w:szCs w:val="28"/>
        </w:rPr>
      </w:pPr>
    </w:p>
    <w:p w14:paraId="1FADB546" w14:textId="77777777"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66100F0D" w14:textId="77777777" w:rsidR="000954FB" w:rsidRPr="007415F9" w:rsidRDefault="00533F3B" w:rsidP="000954FB">
      <w:pPr>
        <w:tabs>
          <w:tab w:val="left" w:pos="8640"/>
        </w:tabs>
        <w:jc w:val="center"/>
        <w:rPr>
          <w:i/>
        </w:rPr>
      </w:pPr>
      <w:r>
        <w:rPr>
          <w:i/>
        </w:rPr>
        <w:t xml:space="preserve">                                         (наименование претендента)</w:t>
      </w:r>
    </w:p>
    <w:p w14:paraId="111E50A6"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5308AB7F" w14:textId="77777777" w:rsidR="000954FB" w:rsidRPr="007415F9" w:rsidRDefault="000954FB" w:rsidP="000954FB">
      <w:pPr>
        <w:rPr>
          <w:i/>
        </w:rPr>
      </w:pPr>
      <w:r>
        <w:rPr>
          <w:i/>
        </w:rPr>
        <w:t xml:space="preserve">       МП</w:t>
      </w:r>
      <w:r>
        <w:rPr>
          <w:i/>
        </w:rPr>
        <w:tab/>
      </w:r>
      <w:r>
        <w:rPr>
          <w:i/>
        </w:rPr>
        <w:tab/>
      </w:r>
      <w:r>
        <w:rPr>
          <w:i/>
        </w:rPr>
        <w:tab/>
        <w:t>(должность, подпись, ФИО)</w:t>
      </w:r>
    </w:p>
    <w:p w14:paraId="0EA81403" w14:textId="77777777" w:rsidR="002079EB" w:rsidRDefault="008A4412" w:rsidP="002079EB">
      <w:pPr>
        <w:pStyle w:val="32"/>
        <w:suppressAutoHyphens/>
        <w:spacing w:after="0"/>
        <w:rPr>
          <w:sz w:val="28"/>
          <w:szCs w:val="28"/>
        </w:rPr>
      </w:pPr>
      <w:r>
        <w:rPr>
          <w:sz w:val="28"/>
          <w:szCs w:val="28"/>
        </w:rPr>
        <w:t>«____» _________ 20___ г.</w:t>
      </w:r>
    </w:p>
    <w:p w14:paraId="611467A4" w14:textId="77777777" w:rsidR="006B6573" w:rsidRDefault="006B6573" w:rsidP="002079EB">
      <w:pPr>
        <w:pStyle w:val="32"/>
        <w:suppressAutoHyphens/>
        <w:spacing w:after="0"/>
        <w:rPr>
          <w:sz w:val="28"/>
          <w:szCs w:val="28"/>
        </w:rPr>
      </w:pPr>
    </w:p>
    <w:p w14:paraId="66D8F364"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2BFE23FD" w14:textId="77777777" w:rsidR="00C257B5" w:rsidRDefault="00255F41">
      <w:pPr>
        <w:pStyle w:val="19"/>
        <w:ind w:firstLine="0"/>
        <w:jc w:val="right"/>
        <w:outlineLvl w:val="0"/>
        <w:rPr>
          <w:rFonts w:eastAsia="Times New Roman"/>
          <w:szCs w:val="28"/>
        </w:rPr>
      </w:pPr>
      <w:r>
        <w:rPr>
          <w:rFonts w:eastAsia="MS Mincho"/>
          <w:szCs w:val="28"/>
        </w:rPr>
        <w:lastRenderedPageBreak/>
        <w:t>Приложение № 2</w:t>
      </w:r>
    </w:p>
    <w:p w14:paraId="4FB76086" w14:textId="77777777" w:rsidR="00110975" w:rsidRDefault="00110975" w:rsidP="00110975">
      <w:pPr>
        <w:ind w:firstLine="425"/>
        <w:jc w:val="right"/>
        <w:rPr>
          <w:sz w:val="28"/>
          <w:szCs w:val="28"/>
        </w:rPr>
      </w:pPr>
      <w:r>
        <w:rPr>
          <w:sz w:val="28"/>
          <w:szCs w:val="28"/>
        </w:rPr>
        <w:t>к документации о закупке</w:t>
      </w:r>
    </w:p>
    <w:p w14:paraId="48FED6B0" w14:textId="77777777" w:rsidR="00110975" w:rsidRDefault="00110975" w:rsidP="00110975">
      <w:pPr>
        <w:pStyle w:val="af9"/>
        <w:jc w:val="center"/>
        <w:rPr>
          <w:b/>
          <w:sz w:val="28"/>
          <w:szCs w:val="28"/>
        </w:rPr>
      </w:pPr>
    </w:p>
    <w:p w14:paraId="737EE7E4" w14:textId="77777777" w:rsidR="00110975" w:rsidRPr="00C03380" w:rsidRDefault="00110975" w:rsidP="00C03380">
      <w:pPr>
        <w:jc w:val="center"/>
        <w:rPr>
          <w:b/>
          <w:sz w:val="28"/>
        </w:rPr>
      </w:pPr>
      <w:r>
        <w:rPr>
          <w:b/>
          <w:sz w:val="28"/>
        </w:rPr>
        <w:t>СВЕДЕНИЯ О ПРЕТЕНДЕНТЕ (для юридических лиц)</w:t>
      </w:r>
    </w:p>
    <w:p w14:paraId="6692FA61" w14:textId="77777777"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2F9C5273" w14:textId="77777777" w:rsidR="00110975" w:rsidRPr="007415F9" w:rsidRDefault="00110975" w:rsidP="00110975">
      <w:pPr>
        <w:pStyle w:val="af9"/>
        <w:jc w:val="center"/>
        <w:rPr>
          <w:sz w:val="28"/>
          <w:szCs w:val="28"/>
        </w:rPr>
      </w:pPr>
    </w:p>
    <w:p w14:paraId="1B13DF3F" w14:textId="77777777"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14:paraId="646822B7" w14:textId="77777777"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14:paraId="0A08B47B" w14:textId="77777777"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14:paraId="0B0078AD" w14:textId="77777777" w:rsidR="00110975" w:rsidRDefault="00110975" w:rsidP="00110975">
      <w:pPr>
        <w:pStyle w:val="af9"/>
        <w:ind w:firstLine="696"/>
        <w:rPr>
          <w:sz w:val="28"/>
          <w:szCs w:val="28"/>
        </w:rPr>
      </w:pPr>
      <w:r>
        <w:rPr>
          <w:sz w:val="28"/>
          <w:szCs w:val="28"/>
        </w:rPr>
        <w:t>Юридический адрес ________________________________________</w:t>
      </w:r>
    </w:p>
    <w:p w14:paraId="2C223BD9" w14:textId="77777777" w:rsidR="00110975" w:rsidRDefault="00110975" w:rsidP="00110975">
      <w:pPr>
        <w:pStyle w:val="af9"/>
        <w:ind w:firstLine="696"/>
        <w:rPr>
          <w:sz w:val="28"/>
          <w:szCs w:val="28"/>
        </w:rPr>
      </w:pPr>
      <w:r>
        <w:rPr>
          <w:sz w:val="28"/>
          <w:szCs w:val="28"/>
        </w:rPr>
        <w:t>Почтовый адрес ___________________________________________</w:t>
      </w:r>
    </w:p>
    <w:p w14:paraId="385EB3BF" w14:textId="77777777" w:rsidR="00110975" w:rsidRDefault="00110975" w:rsidP="00110975">
      <w:pPr>
        <w:pStyle w:val="af9"/>
        <w:ind w:firstLine="696"/>
        <w:rPr>
          <w:sz w:val="28"/>
          <w:szCs w:val="28"/>
        </w:rPr>
      </w:pPr>
      <w:r>
        <w:rPr>
          <w:sz w:val="28"/>
          <w:szCs w:val="28"/>
        </w:rPr>
        <w:t>Телефон (______) __________________________________________</w:t>
      </w:r>
    </w:p>
    <w:p w14:paraId="24227DE8" w14:textId="77777777" w:rsidR="00110975" w:rsidRDefault="00110975" w:rsidP="00110975">
      <w:pPr>
        <w:pStyle w:val="af9"/>
        <w:ind w:firstLine="698"/>
        <w:rPr>
          <w:sz w:val="28"/>
          <w:szCs w:val="28"/>
        </w:rPr>
      </w:pPr>
      <w:r>
        <w:rPr>
          <w:sz w:val="28"/>
          <w:szCs w:val="28"/>
        </w:rPr>
        <w:t>Факс (______) _____________________________________________</w:t>
      </w:r>
    </w:p>
    <w:p w14:paraId="5A44E6C0" w14:textId="77777777" w:rsidR="00110975" w:rsidRDefault="00110975" w:rsidP="00110975">
      <w:pPr>
        <w:pStyle w:val="af9"/>
        <w:ind w:firstLine="698"/>
        <w:rPr>
          <w:sz w:val="28"/>
          <w:szCs w:val="28"/>
        </w:rPr>
      </w:pPr>
      <w:r>
        <w:rPr>
          <w:sz w:val="28"/>
          <w:szCs w:val="28"/>
        </w:rPr>
        <w:t>Адрес электронной почты __________________@_______________</w:t>
      </w:r>
    </w:p>
    <w:p w14:paraId="205539CE" w14:textId="77777777" w:rsidR="00110975" w:rsidRDefault="00110975" w:rsidP="00110975">
      <w:pPr>
        <w:pStyle w:val="af9"/>
        <w:ind w:firstLine="698"/>
        <w:rPr>
          <w:sz w:val="28"/>
          <w:szCs w:val="28"/>
        </w:rPr>
      </w:pPr>
      <w:r>
        <w:rPr>
          <w:sz w:val="28"/>
          <w:szCs w:val="28"/>
        </w:rPr>
        <w:t>Зарегистрированный адрес офиса _____________________________</w:t>
      </w:r>
    </w:p>
    <w:p w14:paraId="00975674" w14:textId="77777777" w:rsidR="00110975" w:rsidRDefault="00110975" w:rsidP="00110975">
      <w:pPr>
        <w:pStyle w:val="af9"/>
        <w:ind w:firstLine="698"/>
        <w:rPr>
          <w:sz w:val="28"/>
          <w:szCs w:val="28"/>
        </w:rPr>
      </w:pPr>
      <w:r>
        <w:rPr>
          <w:sz w:val="28"/>
          <w:szCs w:val="28"/>
        </w:rPr>
        <w:t>Адрес сайта компании: ______________________________________</w:t>
      </w:r>
    </w:p>
    <w:p w14:paraId="48DC3F9C" w14:textId="77777777" w:rsidR="00110975" w:rsidRDefault="00110975" w:rsidP="00110975">
      <w:pPr>
        <w:pStyle w:val="af9"/>
        <w:ind w:firstLine="0"/>
        <w:rPr>
          <w:sz w:val="20"/>
          <w:szCs w:val="20"/>
        </w:rPr>
      </w:pPr>
    </w:p>
    <w:p w14:paraId="4481289A" w14:textId="77777777"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29FF7496" w14:textId="77777777"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14:paraId="482873C3" w14:textId="77777777" w:rsidR="00110975" w:rsidRDefault="00110975" w:rsidP="00110975">
      <w:pPr>
        <w:pStyle w:val="af9"/>
        <w:ind w:firstLine="696"/>
        <w:rPr>
          <w:sz w:val="28"/>
          <w:szCs w:val="28"/>
        </w:rPr>
      </w:pPr>
      <w:r>
        <w:rPr>
          <w:sz w:val="28"/>
          <w:szCs w:val="28"/>
        </w:rPr>
        <w:t>Юридический адрес ________________________________________</w:t>
      </w:r>
    </w:p>
    <w:p w14:paraId="52EDCE70" w14:textId="77777777" w:rsidR="00110975" w:rsidRDefault="00110975" w:rsidP="00110975">
      <w:pPr>
        <w:pStyle w:val="af9"/>
        <w:ind w:firstLine="696"/>
        <w:rPr>
          <w:sz w:val="28"/>
          <w:szCs w:val="28"/>
        </w:rPr>
      </w:pPr>
      <w:r>
        <w:rPr>
          <w:sz w:val="28"/>
          <w:szCs w:val="28"/>
        </w:rPr>
        <w:t>Почтовый адрес ___________________________________________</w:t>
      </w:r>
    </w:p>
    <w:p w14:paraId="08158D49" w14:textId="77777777" w:rsidR="00110975" w:rsidRDefault="00110975" w:rsidP="00110975">
      <w:pPr>
        <w:pStyle w:val="af9"/>
        <w:ind w:firstLine="696"/>
        <w:rPr>
          <w:sz w:val="28"/>
          <w:szCs w:val="28"/>
        </w:rPr>
      </w:pPr>
      <w:r>
        <w:rPr>
          <w:sz w:val="28"/>
          <w:szCs w:val="28"/>
        </w:rPr>
        <w:t>Телефон (______) __________________________________________</w:t>
      </w:r>
    </w:p>
    <w:p w14:paraId="3DD9E0E4" w14:textId="77777777" w:rsidR="00110975" w:rsidRDefault="00110975" w:rsidP="00110975">
      <w:pPr>
        <w:pStyle w:val="af9"/>
        <w:ind w:firstLine="698"/>
        <w:rPr>
          <w:sz w:val="28"/>
          <w:szCs w:val="28"/>
        </w:rPr>
      </w:pPr>
      <w:r>
        <w:rPr>
          <w:sz w:val="28"/>
          <w:szCs w:val="28"/>
        </w:rPr>
        <w:t>Факс (______) _____________________________________________</w:t>
      </w:r>
    </w:p>
    <w:p w14:paraId="6A956D95" w14:textId="77777777" w:rsidR="00110975" w:rsidRDefault="00110975" w:rsidP="00110975">
      <w:pPr>
        <w:pStyle w:val="af9"/>
        <w:ind w:firstLine="698"/>
        <w:rPr>
          <w:sz w:val="28"/>
          <w:szCs w:val="28"/>
        </w:rPr>
      </w:pPr>
      <w:r>
        <w:rPr>
          <w:sz w:val="28"/>
          <w:szCs w:val="28"/>
        </w:rPr>
        <w:t>Адрес электронной почты __________________@_______________</w:t>
      </w:r>
    </w:p>
    <w:p w14:paraId="0199D668" w14:textId="77777777" w:rsidR="00110975" w:rsidRDefault="00110975" w:rsidP="00110975">
      <w:pPr>
        <w:pStyle w:val="af9"/>
        <w:ind w:firstLine="698"/>
        <w:rPr>
          <w:sz w:val="28"/>
          <w:szCs w:val="28"/>
        </w:rPr>
      </w:pPr>
      <w:r>
        <w:rPr>
          <w:sz w:val="28"/>
          <w:szCs w:val="28"/>
        </w:rPr>
        <w:t>Зарегистрированный адрес офиса _____________________________</w:t>
      </w:r>
    </w:p>
    <w:p w14:paraId="05C30F21" w14:textId="77777777"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14:paraId="27281312" w14:textId="77777777" w:rsidR="00110975" w:rsidRDefault="00110975" w:rsidP="00110975">
      <w:pPr>
        <w:pStyle w:val="af9"/>
        <w:tabs>
          <w:tab w:val="left" w:pos="1080"/>
        </w:tabs>
        <w:ind w:firstLine="0"/>
        <w:rPr>
          <w:sz w:val="28"/>
          <w:szCs w:val="28"/>
        </w:rPr>
      </w:pPr>
      <w:r>
        <w:rPr>
          <w:sz w:val="28"/>
          <w:szCs w:val="28"/>
        </w:rPr>
        <w:t>2. Руководитель_____________________</w:t>
      </w:r>
    </w:p>
    <w:p w14:paraId="477073B6" w14:textId="77777777" w:rsidR="00110975" w:rsidRDefault="00110975" w:rsidP="00110975">
      <w:pPr>
        <w:pStyle w:val="af9"/>
        <w:tabs>
          <w:tab w:val="left" w:pos="1080"/>
        </w:tabs>
        <w:ind w:firstLine="0"/>
        <w:rPr>
          <w:sz w:val="28"/>
          <w:szCs w:val="28"/>
        </w:rPr>
      </w:pPr>
      <w:r>
        <w:rPr>
          <w:sz w:val="28"/>
          <w:szCs w:val="28"/>
        </w:rPr>
        <w:t>3. Банковские реквизиты______________</w:t>
      </w:r>
    </w:p>
    <w:p w14:paraId="4013E353" w14:textId="77777777"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5604ACFC" w14:textId="77777777"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14:paraId="0C6D247B" w14:textId="77777777"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14:paraId="521D297F" w14:textId="77777777" w:rsidR="00147510" w:rsidRPr="00147510" w:rsidRDefault="00147510" w:rsidP="00147510">
      <w:pPr>
        <w:tabs>
          <w:tab w:val="left" w:pos="9639"/>
        </w:tabs>
        <w:ind w:firstLine="539"/>
        <w:jc w:val="both"/>
        <w:rPr>
          <w:sz w:val="28"/>
          <w:szCs w:val="28"/>
        </w:rPr>
      </w:pPr>
      <w:r>
        <w:rPr>
          <w:sz w:val="28"/>
          <w:szCs w:val="28"/>
        </w:rPr>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14:paraId="43CDCA6C" w14:textId="77777777" w:rsidR="00147510" w:rsidRPr="00147510" w:rsidRDefault="00147510" w:rsidP="00147510">
      <w:pPr>
        <w:tabs>
          <w:tab w:val="left" w:pos="9639"/>
        </w:tabs>
        <w:ind w:firstLine="539"/>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14:paraId="48DB708B" w14:textId="77777777" w:rsidR="00147510" w:rsidRPr="00147510" w:rsidRDefault="00147510" w:rsidP="00147510">
      <w:pPr>
        <w:tabs>
          <w:tab w:val="left" w:pos="9639"/>
        </w:tabs>
        <w:ind w:firstLine="53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14:paraId="25796023" w14:textId="77777777" w:rsidR="00147510" w:rsidRPr="00147510" w:rsidRDefault="00147510" w:rsidP="00147510">
      <w:pPr>
        <w:tabs>
          <w:tab w:val="left" w:pos="9639"/>
        </w:tabs>
        <w:ind w:firstLine="53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14:paraId="3C69D7D0" w14:textId="77777777" w:rsidR="00147510" w:rsidRPr="00147510" w:rsidRDefault="00147510" w:rsidP="00147510">
      <w:pPr>
        <w:tabs>
          <w:tab w:val="left" w:pos="9639"/>
        </w:tabs>
        <w:ind w:firstLine="53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14:paraId="438909C6" w14:textId="77777777" w:rsidR="00110975" w:rsidRDefault="00110975" w:rsidP="00147510">
      <w:pPr>
        <w:tabs>
          <w:tab w:val="left" w:pos="9639"/>
        </w:tabs>
        <w:ind w:firstLine="539"/>
        <w:jc w:val="both"/>
        <w:rPr>
          <w:b/>
          <w:sz w:val="28"/>
          <w:szCs w:val="28"/>
        </w:rPr>
      </w:pPr>
    </w:p>
    <w:p w14:paraId="7B48C825"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32331DC4"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6E09B873" w14:textId="77777777" w:rsidR="00110975" w:rsidRDefault="00110975" w:rsidP="00110975">
      <w:pPr>
        <w:tabs>
          <w:tab w:val="left" w:pos="9639"/>
        </w:tabs>
        <w:rPr>
          <w:sz w:val="28"/>
          <w:szCs w:val="28"/>
          <w:u w:val="single"/>
        </w:rPr>
      </w:pPr>
    </w:p>
    <w:p w14:paraId="05F6023A"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49C014A8" w14:textId="77777777" w:rsidR="00110975" w:rsidRPr="007415F9" w:rsidRDefault="00110975" w:rsidP="00110975">
      <w:pPr>
        <w:tabs>
          <w:tab w:val="left" w:pos="9639"/>
        </w:tabs>
        <w:jc w:val="right"/>
        <w:rPr>
          <w:i/>
        </w:rPr>
      </w:pPr>
      <w:r>
        <w:rPr>
          <w:i/>
        </w:rPr>
        <w:t>Контактное лицо (должность, ФИО, телефон)</w:t>
      </w:r>
    </w:p>
    <w:p w14:paraId="68E5439A"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3E5F4B3B" w14:textId="77777777" w:rsidR="00110975" w:rsidRPr="007415F9" w:rsidRDefault="00110975" w:rsidP="00110975">
      <w:pPr>
        <w:tabs>
          <w:tab w:val="left" w:pos="9639"/>
        </w:tabs>
        <w:jc w:val="right"/>
        <w:rPr>
          <w:i/>
        </w:rPr>
      </w:pPr>
      <w:r>
        <w:rPr>
          <w:i/>
        </w:rPr>
        <w:t>Контактное лицо (должность, ФИО, телефон)</w:t>
      </w:r>
    </w:p>
    <w:p w14:paraId="68D5D991"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6F088649" w14:textId="77777777" w:rsidR="00110975" w:rsidRPr="007415F9" w:rsidRDefault="00110975" w:rsidP="00110975">
      <w:pPr>
        <w:tabs>
          <w:tab w:val="left" w:pos="9639"/>
        </w:tabs>
        <w:jc w:val="right"/>
        <w:rPr>
          <w:i/>
        </w:rPr>
      </w:pPr>
      <w:r>
        <w:rPr>
          <w:i/>
        </w:rPr>
        <w:t>Контактное лицо (должность, ФИО, телефон)</w:t>
      </w:r>
    </w:p>
    <w:p w14:paraId="35148CF7"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7070AFAD" w14:textId="77777777" w:rsidR="00110975" w:rsidRPr="007415F9" w:rsidRDefault="00110975" w:rsidP="00110975">
      <w:pPr>
        <w:tabs>
          <w:tab w:val="left" w:pos="9639"/>
        </w:tabs>
        <w:jc w:val="right"/>
        <w:rPr>
          <w:i/>
        </w:rPr>
      </w:pPr>
      <w:r>
        <w:rPr>
          <w:i/>
        </w:rPr>
        <w:t>Контактное лицо (должность, ФИО, телефон)</w:t>
      </w:r>
    </w:p>
    <w:p w14:paraId="2E1078C9" w14:textId="77777777" w:rsidR="00110975" w:rsidRPr="007415F9" w:rsidRDefault="00110975" w:rsidP="00110975">
      <w:pPr>
        <w:pStyle w:val="af9"/>
        <w:rPr>
          <w:rFonts w:eastAsia="Times New Roman"/>
          <w:spacing w:val="-13"/>
          <w:sz w:val="28"/>
          <w:szCs w:val="28"/>
        </w:rPr>
      </w:pPr>
    </w:p>
    <w:p w14:paraId="48F67117" w14:textId="77777777"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315D506E" w14:textId="77777777" w:rsidR="000519F8" w:rsidRPr="007415F9" w:rsidRDefault="000519F8" w:rsidP="000519F8">
      <w:pPr>
        <w:tabs>
          <w:tab w:val="left" w:pos="8640"/>
        </w:tabs>
        <w:jc w:val="center"/>
        <w:rPr>
          <w:i/>
        </w:rPr>
      </w:pPr>
      <w:r>
        <w:rPr>
          <w:i/>
        </w:rPr>
        <w:t xml:space="preserve">                                         (наименование претендента)</w:t>
      </w:r>
    </w:p>
    <w:p w14:paraId="63E353F7"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231919ED"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150461DB" w14:textId="77777777" w:rsidR="000519F8" w:rsidRDefault="000519F8" w:rsidP="000519F8">
      <w:pPr>
        <w:pStyle w:val="32"/>
        <w:suppressAutoHyphens/>
        <w:spacing w:after="0"/>
        <w:rPr>
          <w:sz w:val="28"/>
          <w:szCs w:val="28"/>
        </w:rPr>
      </w:pPr>
      <w:r>
        <w:rPr>
          <w:sz w:val="28"/>
          <w:szCs w:val="28"/>
        </w:rPr>
        <w:t>«____» _________ 20___ г.</w:t>
      </w:r>
    </w:p>
    <w:p w14:paraId="642AD058" w14:textId="77777777" w:rsidR="00510148" w:rsidRDefault="00510148">
      <w:pPr>
        <w:suppressAutoHyphens w:val="0"/>
        <w:rPr>
          <w:sz w:val="28"/>
          <w:szCs w:val="28"/>
        </w:rPr>
      </w:pPr>
      <w:r>
        <w:rPr>
          <w:sz w:val="28"/>
          <w:szCs w:val="28"/>
        </w:rPr>
        <w:br w:type="page"/>
      </w:r>
    </w:p>
    <w:p w14:paraId="5987AC3D" w14:textId="77777777" w:rsidR="006B7625" w:rsidRDefault="006B7625" w:rsidP="006B7625">
      <w:pPr>
        <w:pStyle w:val="af9"/>
        <w:ind w:firstLine="0"/>
        <w:jc w:val="left"/>
        <w:rPr>
          <w:b/>
          <w:sz w:val="28"/>
          <w:szCs w:val="28"/>
        </w:rPr>
      </w:pPr>
    </w:p>
    <w:p w14:paraId="44E78C0F" w14:textId="77777777" w:rsidR="00110975" w:rsidRDefault="00110975" w:rsidP="00110975">
      <w:pPr>
        <w:pStyle w:val="af9"/>
        <w:jc w:val="center"/>
        <w:rPr>
          <w:b/>
          <w:sz w:val="28"/>
          <w:szCs w:val="28"/>
        </w:rPr>
      </w:pPr>
      <w:r>
        <w:rPr>
          <w:b/>
          <w:sz w:val="28"/>
          <w:szCs w:val="28"/>
        </w:rPr>
        <w:t>СВЕДЕНИЯ О ПРЕТЕНДЕНТЕ (для физических лиц)</w:t>
      </w:r>
    </w:p>
    <w:p w14:paraId="01F4E482" w14:textId="77777777" w:rsidR="00110975" w:rsidRPr="000802B7" w:rsidRDefault="00110975" w:rsidP="00110975">
      <w:pPr>
        <w:pStyle w:val="af9"/>
        <w:jc w:val="center"/>
        <w:rPr>
          <w:b/>
          <w:sz w:val="28"/>
          <w:szCs w:val="28"/>
        </w:rPr>
      </w:pPr>
    </w:p>
    <w:p w14:paraId="2AEF0686" w14:textId="77777777" w:rsidR="00110975" w:rsidRPr="000802B7" w:rsidRDefault="00110975" w:rsidP="00110975">
      <w:pPr>
        <w:pStyle w:val="af9"/>
        <w:jc w:val="center"/>
        <w:rPr>
          <w:b/>
          <w:sz w:val="28"/>
          <w:szCs w:val="28"/>
        </w:rPr>
      </w:pPr>
    </w:p>
    <w:p w14:paraId="2EDA1E78" w14:textId="77777777"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14:paraId="00CFBFA2" w14:textId="77777777" w:rsidR="00110975" w:rsidRPr="000802B7" w:rsidRDefault="00110975" w:rsidP="00110975">
      <w:pPr>
        <w:pStyle w:val="af9"/>
        <w:ind w:left="709" w:firstLine="0"/>
        <w:jc w:val="left"/>
        <w:rPr>
          <w:sz w:val="28"/>
          <w:szCs w:val="28"/>
        </w:rPr>
      </w:pPr>
    </w:p>
    <w:p w14:paraId="3CF75BC1" w14:textId="77777777"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14:paraId="7887D3E7" w14:textId="77777777" w:rsidR="00110975" w:rsidRPr="008F1253" w:rsidRDefault="00110975" w:rsidP="00110975">
      <w:pPr>
        <w:pStyle w:val="af9"/>
        <w:ind w:firstLine="0"/>
        <w:jc w:val="left"/>
        <w:rPr>
          <w:sz w:val="28"/>
          <w:szCs w:val="28"/>
        </w:rPr>
      </w:pPr>
    </w:p>
    <w:p w14:paraId="0DD93397" w14:textId="77777777"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14:paraId="609CE645" w14:textId="77777777" w:rsidR="00110975" w:rsidRPr="008F1253" w:rsidRDefault="00110975" w:rsidP="00110975">
      <w:pPr>
        <w:pStyle w:val="af9"/>
        <w:ind w:firstLine="0"/>
        <w:jc w:val="left"/>
        <w:rPr>
          <w:sz w:val="28"/>
          <w:szCs w:val="28"/>
        </w:rPr>
      </w:pPr>
    </w:p>
    <w:p w14:paraId="7E3ACAAA" w14:textId="77777777"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14:paraId="307DE7A6" w14:textId="77777777" w:rsidR="00110975" w:rsidRPr="000802B7" w:rsidRDefault="00110975" w:rsidP="00110975">
      <w:pPr>
        <w:pStyle w:val="af9"/>
        <w:ind w:left="709" w:firstLine="0"/>
        <w:jc w:val="left"/>
        <w:rPr>
          <w:sz w:val="28"/>
          <w:szCs w:val="28"/>
        </w:rPr>
      </w:pPr>
    </w:p>
    <w:p w14:paraId="692CA9F0" w14:textId="77777777"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14:paraId="718045D5" w14:textId="77777777" w:rsidR="00110975" w:rsidRPr="000802B7" w:rsidRDefault="00110975" w:rsidP="00110975">
      <w:pPr>
        <w:pStyle w:val="af9"/>
        <w:ind w:firstLine="0"/>
        <w:jc w:val="left"/>
        <w:rPr>
          <w:sz w:val="28"/>
          <w:szCs w:val="28"/>
        </w:rPr>
      </w:pPr>
    </w:p>
    <w:p w14:paraId="610400ED" w14:textId="77777777"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14:paraId="71A46A5F" w14:textId="77777777" w:rsidR="00110975" w:rsidRPr="000802B7" w:rsidRDefault="00110975" w:rsidP="00110975">
      <w:pPr>
        <w:pStyle w:val="af9"/>
        <w:ind w:firstLine="0"/>
        <w:jc w:val="left"/>
        <w:rPr>
          <w:sz w:val="28"/>
          <w:szCs w:val="28"/>
        </w:rPr>
      </w:pPr>
    </w:p>
    <w:p w14:paraId="4B91BC64" w14:textId="77777777"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14:paraId="30F5282A" w14:textId="77777777" w:rsidR="00110975" w:rsidRDefault="00110975" w:rsidP="00110975">
      <w:pPr>
        <w:pStyle w:val="aff6"/>
        <w:rPr>
          <w:sz w:val="28"/>
          <w:szCs w:val="28"/>
        </w:rPr>
      </w:pPr>
    </w:p>
    <w:p w14:paraId="481292F2" w14:textId="77777777"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14:paraId="0B9C36E4" w14:textId="77777777" w:rsidR="00110975" w:rsidRDefault="00110975" w:rsidP="00110975">
      <w:pPr>
        <w:pStyle w:val="aff6"/>
        <w:rPr>
          <w:sz w:val="28"/>
          <w:szCs w:val="28"/>
        </w:rPr>
      </w:pPr>
    </w:p>
    <w:p w14:paraId="02F28EAA" w14:textId="77777777" w:rsidR="00110975" w:rsidRDefault="00110975" w:rsidP="00110975">
      <w:pPr>
        <w:pStyle w:val="af9"/>
        <w:ind w:left="709" w:firstLine="0"/>
        <w:jc w:val="left"/>
        <w:rPr>
          <w:sz w:val="28"/>
          <w:szCs w:val="28"/>
        </w:rPr>
      </w:pPr>
    </w:p>
    <w:p w14:paraId="2E57CE53" w14:textId="77777777"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79931354" w14:textId="77777777" w:rsidR="000519F8" w:rsidRPr="007415F9" w:rsidRDefault="000519F8" w:rsidP="000519F8">
      <w:pPr>
        <w:tabs>
          <w:tab w:val="left" w:pos="8640"/>
        </w:tabs>
        <w:jc w:val="center"/>
        <w:rPr>
          <w:i/>
        </w:rPr>
      </w:pPr>
      <w:r>
        <w:rPr>
          <w:i/>
        </w:rPr>
        <w:t xml:space="preserve">                                         (наименование претендента)</w:t>
      </w:r>
    </w:p>
    <w:p w14:paraId="1A5971CF"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746FC213"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7E7555B9" w14:textId="77777777" w:rsidR="000519F8" w:rsidRDefault="000519F8" w:rsidP="000519F8">
      <w:pPr>
        <w:pStyle w:val="32"/>
        <w:suppressAutoHyphens/>
        <w:spacing w:after="0"/>
        <w:rPr>
          <w:sz w:val="28"/>
          <w:szCs w:val="28"/>
        </w:rPr>
      </w:pPr>
      <w:r>
        <w:rPr>
          <w:sz w:val="28"/>
          <w:szCs w:val="28"/>
        </w:rPr>
        <w:t>«____» _________ 20___ г.</w:t>
      </w:r>
    </w:p>
    <w:p w14:paraId="7666A01A" w14:textId="77777777" w:rsidR="006B6573" w:rsidRDefault="006B6573" w:rsidP="002079EB">
      <w:pPr>
        <w:pStyle w:val="32"/>
        <w:suppressAutoHyphens/>
        <w:spacing w:after="0"/>
        <w:rPr>
          <w:sz w:val="28"/>
          <w:szCs w:val="28"/>
        </w:rPr>
      </w:pPr>
    </w:p>
    <w:p w14:paraId="5A18F610"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0AA49DF4" w14:textId="77777777" w:rsidR="00C257B5" w:rsidRDefault="00255F41">
      <w:pPr>
        <w:pStyle w:val="19"/>
        <w:ind w:firstLine="0"/>
        <w:jc w:val="right"/>
        <w:outlineLvl w:val="0"/>
        <w:rPr>
          <w:szCs w:val="28"/>
        </w:rPr>
      </w:pPr>
      <w:r>
        <w:lastRenderedPageBreak/>
        <w:t>Приложение</w:t>
      </w:r>
      <w:r>
        <w:rPr>
          <w:rFonts w:eastAsia="MS Mincho"/>
          <w:szCs w:val="28"/>
        </w:rPr>
        <w:t xml:space="preserve"> № </w:t>
      </w:r>
      <w:r>
        <w:t>3</w:t>
      </w:r>
    </w:p>
    <w:p w14:paraId="684C60D2" w14:textId="77777777" w:rsidR="00C10125" w:rsidRPr="008522E8" w:rsidRDefault="00C10125" w:rsidP="00C10125">
      <w:pPr>
        <w:pStyle w:val="af9"/>
        <w:ind w:firstLine="0"/>
        <w:jc w:val="right"/>
        <w:rPr>
          <w:rFonts w:eastAsia="Times New Roman"/>
          <w:sz w:val="32"/>
          <w:szCs w:val="28"/>
        </w:rPr>
      </w:pPr>
      <w:r>
        <w:rPr>
          <w:sz w:val="28"/>
        </w:rPr>
        <w:t>к документации о закупке</w:t>
      </w:r>
    </w:p>
    <w:p w14:paraId="552B478E" w14:textId="77777777" w:rsidR="00C10125" w:rsidRDefault="00C10125" w:rsidP="00C10125">
      <w:pPr>
        <w:pStyle w:val="af9"/>
        <w:ind w:firstLine="0"/>
        <w:jc w:val="left"/>
        <w:rPr>
          <w:rFonts w:eastAsia="Times New Roman"/>
          <w:sz w:val="28"/>
          <w:szCs w:val="28"/>
        </w:rPr>
      </w:pPr>
    </w:p>
    <w:p w14:paraId="786508AB" w14:textId="77777777" w:rsidR="00255F41" w:rsidRPr="00856ADA" w:rsidRDefault="00255F41" w:rsidP="00F406C6">
      <w:pPr>
        <w:ind w:left="1588" w:firstLine="397"/>
        <w:rPr>
          <w:b/>
          <w:sz w:val="28"/>
          <w:szCs w:val="28"/>
        </w:rPr>
      </w:pPr>
      <w:r>
        <w:rPr>
          <w:b/>
          <w:sz w:val="28"/>
          <w:szCs w:val="28"/>
        </w:rPr>
        <w:t xml:space="preserve">Финансово-коммерческое предложение </w:t>
      </w:r>
    </w:p>
    <w:p w14:paraId="570A9283" w14:textId="77777777" w:rsidR="00255F41" w:rsidRDefault="00255F41" w:rsidP="00255F41"/>
    <w:p w14:paraId="4BA3984F" w14:textId="713D4B1A" w:rsidR="00255F41" w:rsidRDefault="00255F41" w:rsidP="00255F41">
      <w:pPr>
        <w:rPr>
          <w:sz w:val="28"/>
          <w:szCs w:val="28"/>
        </w:rPr>
      </w:pPr>
      <w:r>
        <w:rPr>
          <w:sz w:val="28"/>
          <w:szCs w:val="28"/>
        </w:rPr>
        <w:t xml:space="preserve"> «____» ___________ 201</w:t>
      </w:r>
      <w:r w:rsidR="00562623">
        <w:rPr>
          <w:sz w:val="28"/>
          <w:szCs w:val="28"/>
        </w:rPr>
        <w:t>9</w:t>
      </w:r>
      <w:r>
        <w:rPr>
          <w:sz w:val="28"/>
          <w:szCs w:val="28"/>
        </w:rPr>
        <w:t xml:space="preserve"> г.                              Открытый конкурс № ОКэ-_____  </w:t>
      </w:r>
    </w:p>
    <w:p w14:paraId="5E16FE0B" w14:textId="77777777" w:rsidR="00255F41" w:rsidRDefault="00255F41" w:rsidP="00255F41">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14:paraId="331CC2B0" w14:textId="77777777" w:rsidR="00255F41" w:rsidRDefault="00255F41" w:rsidP="00255F41">
      <w:pPr>
        <w:jc w:val="right"/>
        <w:rPr>
          <w:i/>
        </w:rPr>
      </w:pPr>
      <w:r>
        <w:rPr>
          <w:i/>
        </w:rPr>
        <w:t>Указывается  при необходимости</w:t>
      </w:r>
    </w:p>
    <w:p w14:paraId="7165B9D8" w14:textId="77777777" w:rsidR="00255F41" w:rsidRDefault="00255F41" w:rsidP="00255F41"/>
    <w:p w14:paraId="6697807D" w14:textId="77777777" w:rsidR="00255F41" w:rsidRDefault="00255F41" w:rsidP="00255F41">
      <w:pPr>
        <w:rPr>
          <w:sz w:val="28"/>
          <w:szCs w:val="28"/>
        </w:rPr>
      </w:pPr>
      <w:r>
        <w:rPr>
          <w:sz w:val="28"/>
          <w:szCs w:val="28"/>
        </w:rPr>
        <w:t>____________________________________________________________________</w:t>
      </w:r>
    </w:p>
    <w:p w14:paraId="5D292056" w14:textId="77777777" w:rsidR="00255F41" w:rsidRDefault="00255F41" w:rsidP="00255F41">
      <w:pPr>
        <w:ind w:hanging="575"/>
        <w:rPr>
          <w:i/>
        </w:rPr>
      </w:pPr>
      <w:r>
        <w:rPr>
          <w:i/>
        </w:rPr>
        <w:t>(Полное наименование претендента)</w:t>
      </w:r>
    </w:p>
    <w:p w14:paraId="0DCA76C9" w14:textId="77777777" w:rsidR="00255F41" w:rsidRDefault="00255F41" w:rsidP="00255F41">
      <w:pPr>
        <w:ind w:firstLine="130"/>
        <w:rPr>
          <w:sz w:val="28"/>
          <w:szCs w:val="28"/>
        </w:rPr>
      </w:pPr>
    </w:p>
    <w:tbl>
      <w:tblPr>
        <w:tblW w:w="9648" w:type="dxa"/>
        <w:jc w:val="center"/>
        <w:tblLayout w:type="fixed"/>
        <w:tblLook w:val="0000" w:firstRow="0" w:lastRow="0" w:firstColumn="0" w:lastColumn="0" w:noHBand="0" w:noVBand="0"/>
      </w:tblPr>
      <w:tblGrid>
        <w:gridCol w:w="1165"/>
        <w:gridCol w:w="3477"/>
        <w:gridCol w:w="2978"/>
        <w:gridCol w:w="2028"/>
      </w:tblGrid>
      <w:tr w:rsidR="00255F41" w14:paraId="70EDA446" w14:textId="77777777" w:rsidTr="00255F41">
        <w:trPr>
          <w:trHeight w:val="1136"/>
          <w:jc w:val="center"/>
        </w:trPr>
        <w:tc>
          <w:tcPr>
            <w:tcW w:w="1166" w:type="dxa"/>
            <w:tcBorders>
              <w:top w:val="single" w:sz="4" w:space="0" w:color="000000"/>
              <w:left w:val="single" w:sz="4" w:space="0" w:color="000000"/>
              <w:bottom w:val="single" w:sz="4" w:space="0" w:color="000000"/>
              <w:right w:val="single" w:sz="4" w:space="0" w:color="000000"/>
            </w:tcBorders>
            <w:vAlign w:val="center"/>
          </w:tcPr>
          <w:p w14:paraId="2B3BB3F2" w14:textId="77777777" w:rsidR="00255F41" w:rsidRDefault="00255F41" w:rsidP="00255F41">
            <w:r>
              <w:t>№ п/п</w:t>
            </w:r>
          </w:p>
        </w:tc>
        <w:tc>
          <w:tcPr>
            <w:tcW w:w="3477" w:type="dxa"/>
            <w:tcBorders>
              <w:top w:val="single" w:sz="4" w:space="0" w:color="000000"/>
              <w:left w:val="single" w:sz="4" w:space="0" w:color="000000"/>
              <w:bottom w:val="single" w:sz="4" w:space="0" w:color="000000"/>
              <w:right w:val="single" w:sz="4" w:space="0" w:color="000000"/>
            </w:tcBorders>
            <w:vAlign w:val="center"/>
          </w:tcPr>
          <w:p w14:paraId="2C7303DC" w14:textId="77777777" w:rsidR="00255F41" w:rsidRDefault="00255F41" w:rsidP="00255F41">
            <w:r>
              <w:t>Наименование услуг</w:t>
            </w:r>
          </w:p>
          <w:p w14:paraId="5367EA8F" w14:textId="77777777" w:rsidR="00255F41" w:rsidRDefault="00255F41" w:rsidP="00255F41"/>
        </w:tc>
        <w:tc>
          <w:tcPr>
            <w:tcW w:w="2978" w:type="dxa"/>
            <w:tcBorders>
              <w:top w:val="single" w:sz="4" w:space="0" w:color="000000"/>
              <w:left w:val="single" w:sz="4" w:space="0" w:color="000000"/>
              <w:bottom w:val="single" w:sz="4" w:space="0" w:color="000000"/>
              <w:right w:val="single" w:sz="4" w:space="0" w:color="000000"/>
            </w:tcBorders>
            <w:vAlign w:val="center"/>
          </w:tcPr>
          <w:p w14:paraId="549E4F68" w14:textId="77777777" w:rsidR="00255F41" w:rsidRDefault="00255F41" w:rsidP="00255F41">
            <w:r>
              <w:t>Стоимость оказания услуг в месяц в руб., без учета НДС</w:t>
            </w:r>
          </w:p>
        </w:tc>
        <w:tc>
          <w:tcPr>
            <w:tcW w:w="2028" w:type="dxa"/>
            <w:tcBorders>
              <w:top w:val="single" w:sz="4" w:space="0" w:color="000000"/>
              <w:left w:val="nil"/>
              <w:bottom w:val="single" w:sz="4" w:space="0" w:color="000000"/>
              <w:right w:val="single" w:sz="4" w:space="0" w:color="000000"/>
            </w:tcBorders>
            <w:vAlign w:val="center"/>
          </w:tcPr>
          <w:p w14:paraId="5859325B" w14:textId="77777777" w:rsidR="00255F41" w:rsidRDefault="00255F41" w:rsidP="00255F41">
            <w:r>
              <w:t>Цена за 12 (двенадцать) месяцев оказания услуг в руб., без учета НДС</w:t>
            </w:r>
          </w:p>
        </w:tc>
      </w:tr>
      <w:tr w:rsidR="00255F41" w14:paraId="63958A69" w14:textId="77777777" w:rsidTr="00255F41">
        <w:trPr>
          <w:trHeight w:val="240"/>
          <w:jc w:val="center"/>
        </w:trPr>
        <w:tc>
          <w:tcPr>
            <w:tcW w:w="1166" w:type="dxa"/>
            <w:tcBorders>
              <w:top w:val="nil"/>
              <w:left w:val="single" w:sz="4" w:space="0" w:color="000000"/>
              <w:bottom w:val="single" w:sz="4" w:space="0" w:color="000000"/>
              <w:right w:val="single" w:sz="4" w:space="0" w:color="000000"/>
            </w:tcBorders>
            <w:vAlign w:val="bottom"/>
          </w:tcPr>
          <w:p w14:paraId="67C3FBC0" w14:textId="77777777" w:rsidR="00255F41" w:rsidRDefault="00255F41" w:rsidP="00255F41">
            <w:r>
              <w:t>1</w:t>
            </w:r>
          </w:p>
        </w:tc>
        <w:tc>
          <w:tcPr>
            <w:tcW w:w="3477" w:type="dxa"/>
            <w:tcBorders>
              <w:top w:val="nil"/>
              <w:left w:val="nil"/>
              <w:bottom w:val="single" w:sz="4" w:space="0" w:color="000000"/>
              <w:right w:val="single" w:sz="4" w:space="0" w:color="000000"/>
            </w:tcBorders>
            <w:vAlign w:val="bottom"/>
          </w:tcPr>
          <w:p w14:paraId="649DEB5C" w14:textId="77777777" w:rsidR="00255F41" w:rsidRDefault="00255F41" w:rsidP="00255F41">
            <w:r>
              <w:t>2</w:t>
            </w:r>
          </w:p>
        </w:tc>
        <w:tc>
          <w:tcPr>
            <w:tcW w:w="2978" w:type="dxa"/>
            <w:tcBorders>
              <w:top w:val="single" w:sz="4" w:space="0" w:color="000000"/>
              <w:left w:val="nil"/>
              <w:bottom w:val="single" w:sz="4" w:space="0" w:color="000000"/>
              <w:right w:val="single" w:sz="4" w:space="0" w:color="000000"/>
            </w:tcBorders>
          </w:tcPr>
          <w:p w14:paraId="195B16DE" w14:textId="77777777" w:rsidR="00255F41" w:rsidRDefault="00255F41" w:rsidP="00255F41">
            <w:r>
              <w:t>3</w:t>
            </w:r>
          </w:p>
        </w:tc>
        <w:tc>
          <w:tcPr>
            <w:tcW w:w="2028" w:type="dxa"/>
            <w:tcBorders>
              <w:top w:val="single" w:sz="4" w:space="0" w:color="000000"/>
              <w:left w:val="nil"/>
              <w:bottom w:val="single" w:sz="4" w:space="0" w:color="000000"/>
              <w:right w:val="single" w:sz="4" w:space="0" w:color="000000"/>
            </w:tcBorders>
            <w:vAlign w:val="bottom"/>
          </w:tcPr>
          <w:p w14:paraId="56891272" w14:textId="575E54BA" w:rsidR="00255F41" w:rsidRDefault="00562623" w:rsidP="00255F41">
            <w:r>
              <w:t>4</w:t>
            </w:r>
          </w:p>
        </w:tc>
      </w:tr>
      <w:tr w:rsidR="00255F41" w14:paraId="5EFD9FAF" w14:textId="77777777" w:rsidTr="00255F41">
        <w:trPr>
          <w:trHeight w:val="300"/>
          <w:jc w:val="center"/>
        </w:trPr>
        <w:tc>
          <w:tcPr>
            <w:tcW w:w="1166" w:type="dxa"/>
            <w:tcBorders>
              <w:top w:val="nil"/>
              <w:left w:val="single" w:sz="4" w:space="0" w:color="000000"/>
              <w:bottom w:val="single" w:sz="4" w:space="0" w:color="000000"/>
              <w:right w:val="single" w:sz="4" w:space="0" w:color="000000"/>
            </w:tcBorders>
            <w:vAlign w:val="center"/>
          </w:tcPr>
          <w:p w14:paraId="7AEBC6AB" w14:textId="77777777" w:rsidR="00255F41" w:rsidRDefault="00255F41" w:rsidP="00255F41">
            <w:r>
              <w:t>1</w:t>
            </w:r>
          </w:p>
        </w:tc>
        <w:tc>
          <w:tcPr>
            <w:tcW w:w="3477" w:type="dxa"/>
            <w:tcBorders>
              <w:top w:val="nil"/>
              <w:left w:val="nil"/>
              <w:bottom w:val="single" w:sz="4" w:space="0" w:color="000000"/>
              <w:right w:val="single" w:sz="4" w:space="0" w:color="000000"/>
            </w:tcBorders>
            <w:vAlign w:val="bottom"/>
          </w:tcPr>
          <w:p w14:paraId="423176DF" w14:textId="77777777" w:rsidR="00255F41" w:rsidRDefault="00255F41" w:rsidP="00255F41">
            <w:pPr>
              <w:jc w:val="both"/>
            </w:pPr>
            <w:r>
              <w:t>Оказание информационных услуг с использованием Системы Серии МСВУД</w:t>
            </w:r>
          </w:p>
        </w:tc>
        <w:tc>
          <w:tcPr>
            <w:tcW w:w="2978" w:type="dxa"/>
            <w:tcBorders>
              <w:top w:val="single" w:sz="4" w:space="0" w:color="000000"/>
              <w:left w:val="nil"/>
              <w:bottom w:val="single" w:sz="4" w:space="0" w:color="000000"/>
              <w:right w:val="single" w:sz="4" w:space="0" w:color="000000"/>
            </w:tcBorders>
          </w:tcPr>
          <w:p w14:paraId="7EAA2073" w14:textId="77777777" w:rsidR="00255F41" w:rsidRDefault="00255F41" w:rsidP="00255F41"/>
        </w:tc>
        <w:tc>
          <w:tcPr>
            <w:tcW w:w="2028" w:type="dxa"/>
            <w:tcBorders>
              <w:top w:val="nil"/>
              <w:left w:val="nil"/>
              <w:bottom w:val="single" w:sz="4" w:space="0" w:color="000000"/>
              <w:right w:val="single" w:sz="4" w:space="0" w:color="000000"/>
            </w:tcBorders>
            <w:vAlign w:val="bottom"/>
          </w:tcPr>
          <w:p w14:paraId="5FABDB01" w14:textId="77777777" w:rsidR="00255F41" w:rsidRDefault="00255F41" w:rsidP="00255F41"/>
        </w:tc>
      </w:tr>
      <w:tr w:rsidR="00255F41" w14:paraId="447D3790" w14:textId="77777777" w:rsidTr="00255F41">
        <w:trPr>
          <w:trHeight w:val="300"/>
          <w:jc w:val="center"/>
        </w:trPr>
        <w:tc>
          <w:tcPr>
            <w:tcW w:w="1166" w:type="dxa"/>
            <w:tcBorders>
              <w:top w:val="nil"/>
              <w:left w:val="single" w:sz="4" w:space="0" w:color="000000"/>
              <w:bottom w:val="single" w:sz="4" w:space="0" w:color="000000"/>
              <w:right w:val="single" w:sz="4" w:space="0" w:color="000000"/>
            </w:tcBorders>
            <w:vAlign w:val="center"/>
          </w:tcPr>
          <w:p w14:paraId="42E3F31C" w14:textId="77777777" w:rsidR="00255F41" w:rsidRDefault="00255F41" w:rsidP="00255F41">
            <w:r>
              <w:t>2</w:t>
            </w:r>
          </w:p>
        </w:tc>
        <w:tc>
          <w:tcPr>
            <w:tcW w:w="3477" w:type="dxa"/>
            <w:tcBorders>
              <w:top w:val="nil"/>
              <w:left w:val="nil"/>
              <w:bottom w:val="single" w:sz="4" w:space="0" w:color="000000"/>
              <w:right w:val="single" w:sz="4" w:space="0" w:color="000000"/>
            </w:tcBorders>
            <w:vAlign w:val="bottom"/>
          </w:tcPr>
          <w:p w14:paraId="3DF260A6" w14:textId="77777777" w:rsidR="00255F41" w:rsidRDefault="00255F41" w:rsidP="00255F41">
            <w:pPr>
              <w:jc w:val="both"/>
            </w:pPr>
            <w:r>
              <w:t>Оказание информационных услуг с использованием Системы Серии VIP</w:t>
            </w:r>
          </w:p>
        </w:tc>
        <w:tc>
          <w:tcPr>
            <w:tcW w:w="2978" w:type="dxa"/>
            <w:tcBorders>
              <w:top w:val="single" w:sz="4" w:space="0" w:color="000000"/>
              <w:left w:val="nil"/>
              <w:bottom w:val="single" w:sz="4" w:space="0" w:color="000000"/>
              <w:right w:val="single" w:sz="4" w:space="0" w:color="000000"/>
            </w:tcBorders>
          </w:tcPr>
          <w:p w14:paraId="1672943A" w14:textId="77777777" w:rsidR="00255F41" w:rsidRDefault="00255F41" w:rsidP="00255F41"/>
        </w:tc>
        <w:tc>
          <w:tcPr>
            <w:tcW w:w="2028" w:type="dxa"/>
            <w:tcBorders>
              <w:top w:val="nil"/>
              <w:left w:val="nil"/>
              <w:bottom w:val="single" w:sz="4" w:space="0" w:color="000000"/>
              <w:right w:val="single" w:sz="4" w:space="0" w:color="000000"/>
            </w:tcBorders>
            <w:vAlign w:val="bottom"/>
          </w:tcPr>
          <w:p w14:paraId="44AD3954" w14:textId="77777777" w:rsidR="00255F41" w:rsidRDefault="00255F41" w:rsidP="00255F41"/>
        </w:tc>
      </w:tr>
      <w:tr w:rsidR="00255F41" w14:paraId="6491E084" w14:textId="77777777" w:rsidTr="00255F41">
        <w:trPr>
          <w:trHeight w:val="300"/>
          <w:jc w:val="center"/>
        </w:trPr>
        <w:tc>
          <w:tcPr>
            <w:tcW w:w="1166" w:type="dxa"/>
            <w:tcBorders>
              <w:top w:val="nil"/>
              <w:left w:val="single" w:sz="4" w:space="0" w:color="000000"/>
              <w:bottom w:val="single" w:sz="4" w:space="0" w:color="000000"/>
              <w:right w:val="single" w:sz="4" w:space="0" w:color="000000"/>
            </w:tcBorders>
            <w:vAlign w:val="center"/>
          </w:tcPr>
          <w:p w14:paraId="12C9664F" w14:textId="77777777" w:rsidR="00255F41" w:rsidRDefault="00255F41" w:rsidP="00255F41">
            <w:r>
              <w:t>3</w:t>
            </w:r>
          </w:p>
        </w:tc>
        <w:tc>
          <w:tcPr>
            <w:tcW w:w="3477" w:type="dxa"/>
            <w:tcBorders>
              <w:top w:val="nil"/>
              <w:left w:val="nil"/>
              <w:bottom w:val="single" w:sz="4" w:space="0" w:color="000000"/>
              <w:right w:val="single" w:sz="4" w:space="0" w:color="000000"/>
            </w:tcBorders>
            <w:vAlign w:val="bottom"/>
          </w:tcPr>
          <w:p w14:paraId="536693C1" w14:textId="77777777" w:rsidR="00255F41" w:rsidRDefault="00255F41" w:rsidP="00255F41">
            <w:pPr>
              <w:jc w:val="both"/>
            </w:pPr>
            <w:r>
              <w:t>Предоставление лицензий на использование Системы Серии МСВУД в режиме удаленного доступа</w:t>
            </w:r>
          </w:p>
        </w:tc>
        <w:tc>
          <w:tcPr>
            <w:tcW w:w="2978" w:type="dxa"/>
            <w:tcBorders>
              <w:top w:val="single" w:sz="4" w:space="0" w:color="000000"/>
              <w:left w:val="nil"/>
              <w:bottom w:val="single" w:sz="4" w:space="0" w:color="000000"/>
              <w:right w:val="single" w:sz="4" w:space="0" w:color="000000"/>
            </w:tcBorders>
          </w:tcPr>
          <w:p w14:paraId="213F2FA7" w14:textId="77777777" w:rsidR="00255F41" w:rsidRDefault="00255F41" w:rsidP="00255F41"/>
        </w:tc>
        <w:tc>
          <w:tcPr>
            <w:tcW w:w="2028" w:type="dxa"/>
            <w:tcBorders>
              <w:top w:val="nil"/>
              <w:left w:val="nil"/>
              <w:bottom w:val="single" w:sz="4" w:space="0" w:color="000000"/>
              <w:right w:val="single" w:sz="4" w:space="0" w:color="000000"/>
            </w:tcBorders>
            <w:vAlign w:val="bottom"/>
          </w:tcPr>
          <w:p w14:paraId="1013D9A9" w14:textId="77777777" w:rsidR="00255F41" w:rsidRDefault="00255F41" w:rsidP="00255F41"/>
        </w:tc>
      </w:tr>
      <w:tr w:rsidR="00255F41" w14:paraId="5933B1A2" w14:textId="77777777" w:rsidTr="00255F41">
        <w:trPr>
          <w:trHeight w:val="340"/>
          <w:jc w:val="center"/>
        </w:trPr>
        <w:tc>
          <w:tcPr>
            <w:tcW w:w="4643" w:type="dxa"/>
            <w:gridSpan w:val="2"/>
            <w:tcBorders>
              <w:top w:val="nil"/>
              <w:left w:val="single" w:sz="4" w:space="0" w:color="000000"/>
              <w:bottom w:val="single" w:sz="4" w:space="0" w:color="000000"/>
              <w:right w:val="single" w:sz="4" w:space="0" w:color="000000"/>
            </w:tcBorders>
            <w:vAlign w:val="bottom"/>
          </w:tcPr>
          <w:p w14:paraId="4B5F03AA" w14:textId="77777777" w:rsidR="00255F41" w:rsidRDefault="00255F41" w:rsidP="00255F41">
            <w:pPr>
              <w:jc w:val="right"/>
            </w:pPr>
            <w:r>
              <w:t>Итого:</w:t>
            </w:r>
          </w:p>
        </w:tc>
        <w:tc>
          <w:tcPr>
            <w:tcW w:w="2978" w:type="dxa"/>
            <w:tcBorders>
              <w:top w:val="single" w:sz="4" w:space="0" w:color="000000"/>
              <w:left w:val="nil"/>
              <w:bottom w:val="single" w:sz="4" w:space="0" w:color="000000"/>
              <w:right w:val="single" w:sz="4" w:space="0" w:color="000000"/>
            </w:tcBorders>
          </w:tcPr>
          <w:p w14:paraId="171C7730" w14:textId="77777777" w:rsidR="00255F41" w:rsidRDefault="00255F41" w:rsidP="00255F41"/>
        </w:tc>
        <w:tc>
          <w:tcPr>
            <w:tcW w:w="2028" w:type="dxa"/>
            <w:tcBorders>
              <w:top w:val="nil"/>
              <w:left w:val="nil"/>
              <w:bottom w:val="single" w:sz="4" w:space="0" w:color="000000"/>
              <w:right w:val="single" w:sz="4" w:space="0" w:color="000000"/>
            </w:tcBorders>
            <w:vAlign w:val="center"/>
          </w:tcPr>
          <w:p w14:paraId="3A152B87" w14:textId="77777777" w:rsidR="00255F41" w:rsidRDefault="00255F41" w:rsidP="00255F41"/>
        </w:tc>
      </w:tr>
    </w:tbl>
    <w:p w14:paraId="2F327AA8" w14:textId="77777777" w:rsidR="00255F41" w:rsidRDefault="00255F41" w:rsidP="00255F41">
      <w:pPr>
        <w:ind w:hanging="10"/>
        <w:jc w:val="both"/>
        <w:rPr>
          <w:color w:val="BFBFBF"/>
          <w:sz w:val="28"/>
          <w:szCs w:val="28"/>
        </w:rPr>
      </w:pPr>
    </w:p>
    <w:p w14:paraId="3E983A9A" w14:textId="56147631" w:rsidR="00255F41" w:rsidRPr="00C07B17" w:rsidRDefault="00255F41" w:rsidP="00C07B17">
      <w:pPr>
        <w:pStyle w:val="aff6"/>
        <w:numPr>
          <w:ilvl w:val="1"/>
          <w:numId w:val="50"/>
        </w:numPr>
        <w:ind w:left="0" w:firstLine="709"/>
        <w:jc w:val="both"/>
        <w:rPr>
          <w:sz w:val="28"/>
          <w:szCs w:val="28"/>
        </w:rPr>
      </w:pPr>
      <w:r w:rsidRPr="00C07B17">
        <w:rPr>
          <w:sz w:val="28"/>
          <w:szCs w:val="28"/>
        </w:rPr>
        <w:t xml:space="preserve">Цена, указанная в настоящем финансово-коммерческом предложении по </w:t>
      </w:r>
      <w:r w:rsidRPr="00C07B17">
        <w:rPr>
          <w:i/>
        </w:rPr>
        <w:t>(поставке товаров, выполнению работ,оказанием услуг)</w:t>
      </w:r>
      <w:r w:rsidRPr="00C07B17">
        <w:rPr>
          <w:sz w:val="28"/>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sidRPr="00C07B17">
        <w:rPr>
          <w:i/>
        </w:rPr>
        <w:t>(поставке товаров, выполнении работ, оказании услуг).</w:t>
      </w:r>
    </w:p>
    <w:p w14:paraId="276A894E" w14:textId="77777777" w:rsidR="00F406C6" w:rsidRPr="00F406C6" w:rsidRDefault="00255F41" w:rsidP="00F406C6">
      <w:pPr>
        <w:ind w:firstLine="709"/>
        <w:jc w:val="both"/>
        <w:rPr>
          <w:sz w:val="28"/>
          <w:szCs w:val="28"/>
        </w:rPr>
      </w:pPr>
      <w:r>
        <w:rPr>
          <w:sz w:val="28"/>
          <w:szCs w:val="28"/>
        </w:rPr>
        <w:t>__________</w:t>
      </w:r>
      <w:r>
        <w:rPr>
          <w:i/>
        </w:rPr>
        <w:t xml:space="preserve"> (Поставка товаров, выполнение работ, оказание услуг)</w:t>
      </w:r>
      <w:r>
        <w:rPr>
          <w:sz w:val="28"/>
          <w:szCs w:val="28"/>
        </w:rPr>
        <w:t xml:space="preserve"> облагается НДС по ставке ____%, размер которого составляет ________/ НДС не облагается </w:t>
      </w:r>
      <w:r>
        <w:rPr>
          <w:i/>
        </w:rPr>
        <w:t>(указать необходимое)</w:t>
      </w:r>
      <w:r>
        <w:rPr>
          <w:i/>
          <w:sz w:val="28"/>
          <w:szCs w:val="28"/>
        </w:rPr>
        <w:t>.</w:t>
      </w:r>
    </w:p>
    <w:p w14:paraId="13F39E1E" w14:textId="2C67640E" w:rsidR="00884644" w:rsidRPr="00102039" w:rsidRDefault="00884644" w:rsidP="00102039">
      <w:pPr>
        <w:jc w:val="both"/>
        <w:rPr>
          <w:sz w:val="28"/>
          <w:szCs w:val="28"/>
        </w:rPr>
      </w:pPr>
      <w:r w:rsidRPr="00102039">
        <w:rPr>
          <w:sz w:val="28"/>
          <w:szCs w:val="28"/>
        </w:rPr>
        <w:t>Дополнительные условия поставки товаров, выполнения работ, оказания услуг</w:t>
      </w:r>
      <w:r>
        <w:t xml:space="preserve">  _____________________________________________ </w:t>
      </w:r>
    </w:p>
    <w:p w14:paraId="0405948F" w14:textId="77777777" w:rsidR="00884644" w:rsidRDefault="00884644" w:rsidP="00884644">
      <w:pPr>
        <w:pStyle w:val="afc"/>
        <w:ind w:firstLine="709"/>
        <w:rPr>
          <w:i/>
          <w:sz w:val="24"/>
          <w:szCs w:val="24"/>
        </w:rPr>
      </w:pPr>
      <w:r>
        <w:rPr>
          <w:i/>
          <w:sz w:val="24"/>
          <w:szCs w:val="24"/>
        </w:rPr>
        <w:t>(заполняется претендентом при необходимости).</w:t>
      </w:r>
    </w:p>
    <w:p w14:paraId="6520D324" w14:textId="21BE1E87" w:rsidR="00884644" w:rsidRPr="00C07B17" w:rsidRDefault="00884644" w:rsidP="00C07B17">
      <w:pPr>
        <w:pStyle w:val="aff6"/>
        <w:numPr>
          <w:ilvl w:val="1"/>
          <w:numId w:val="50"/>
        </w:numPr>
        <w:tabs>
          <w:tab w:val="left" w:pos="1134"/>
        </w:tabs>
        <w:suppressAutoHyphens w:val="0"/>
        <w:ind w:left="0" w:firstLine="709"/>
        <w:jc w:val="both"/>
        <w:rPr>
          <w:szCs w:val="28"/>
        </w:rPr>
      </w:pPr>
      <w:r w:rsidRPr="00C07B17">
        <w:rPr>
          <w:sz w:val="28"/>
          <w:szCs w:val="28"/>
        </w:rPr>
        <w:t>Срок действия настоящего финансово-коммерческого предложения составляет</w:t>
      </w:r>
      <w:r w:rsidRPr="00C07B17">
        <w:rPr>
          <w:szCs w:val="28"/>
        </w:rPr>
        <w:t xml:space="preserve"> _______________ </w:t>
      </w:r>
      <w:r w:rsidRPr="00C07B17">
        <w:rPr>
          <w:i/>
        </w:rPr>
        <w:t>(указывается срок в соответствии с пунктом 7 Информационной карты, но не менее 90 (девяносто) календарных дней)</w:t>
      </w:r>
      <w:r>
        <w:t xml:space="preserve"> </w:t>
      </w:r>
      <w:r w:rsidRPr="00C07B17">
        <w:rPr>
          <w:sz w:val="28"/>
          <w:szCs w:val="28"/>
        </w:rPr>
        <w:t>с даты окончания срока подачи Заявок, указанной в пункте 6 Информационной карты).</w:t>
      </w:r>
    </w:p>
    <w:p w14:paraId="75D0E095" w14:textId="77777777" w:rsidR="00C07B17" w:rsidRPr="00C07B17" w:rsidRDefault="00884644" w:rsidP="00C07B17">
      <w:pPr>
        <w:pStyle w:val="aff6"/>
        <w:numPr>
          <w:ilvl w:val="1"/>
          <w:numId w:val="50"/>
        </w:numPr>
        <w:tabs>
          <w:tab w:val="left" w:pos="1134"/>
        </w:tabs>
        <w:suppressAutoHyphens w:val="0"/>
        <w:ind w:left="0" w:firstLine="709"/>
        <w:jc w:val="both"/>
        <w:rPr>
          <w:szCs w:val="28"/>
        </w:rPr>
      </w:pPr>
      <w:r w:rsidRPr="00C07B17">
        <w:rPr>
          <w:sz w:val="28"/>
          <w:szCs w:val="28"/>
        </w:rPr>
        <w:t>Если наши предложения, изложенные выше, будут приняты, мы берем на себя обязательство ____________</w:t>
      </w:r>
      <w:r w:rsidRPr="00C07B17">
        <w:rPr>
          <w:szCs w:val="28"/>
        </w:rPr>
        <w:t xml:space="preserve"> </w:t>
      </w:r>
      <w:r w:rsidRPr="00C07B17">
        <w:rPr>
          <w:i/>
        </w:rPr>
        <w:t xml:space="preserve">(поставить товар, выполнить работы, оказать </w:t>
      </w:r>
      <w:r w:rsidRPr="00C07B17">
        <w:rPr>
          <w:i/>
        </w:rPr>
        <w:lastRenderedPageBreak/>
        <w:t>услуги)</w:t>
      </w:r>
      <w:r w:rsidRPr="00C07B17">
        <w:rPr>
          <w:szCs w:val="28"/>
        </w:rPr>
        <w:t xml:space="preserve"> </w:t>
      </w:r>
      <w:r w:rsidRPr="00C07B17">
        <w:rPr>
          <w:sz w:val="28"/>
          <w:szCs w:val="28"/>
        </w:rPr>
        <w:t xml:space="preserve">в соответствии с требованиями документации о закупке и согласно нашим предложениям. </w:t>
      </w:r>
    </w:p>
    <w:p w14:paraId="7048C717" w14:textId="77777777" w:rsidR="00C07B17" w:rsidRPr="00C07B17" w:rsidRDefault="00884644" w:rsidP="00C07B17">
      <w:pPr>
        <w:pStyle w:val="aff6"/>
        <w:numPr>
          <w:ilvl w:val="1"/>
          <w:numId w:val="50"/>
        </w:numPr>
        <w:tabs>
          <w:tab w:val="left" w:pos="1134"/>
        </w:tabs>
        <w:suppressAutoHyphens w:val="0"/>
        <w:ind w:left="0" w:firstLine="709"/>
        <w:jc w:val="both"/>
        <w:rPr>
          <w:szCs w:val="28"/>
        </w:rPr>
      </w:pPr>
      <w:r w:rsidRPr="00C07B17">
        <w:rPr>
          <w:sz w:val="28"/>
          <w:szCs w:val="28"/>
        </w:rPr>
        <w:t>В случае если наши предложения будут признаны лучшими, мы берем на себя обязательства подписать договор в соответствии с условиями участия в конкурсе и на условиях настоящего финансово-коммерческого предложения.</w:t>
      </w:r>
    </w:p>
    <w:p w14:paraId="385385DE" w14:textId="77777777" w:rsidR="00C07B17" w:rsidRPr="00C07B17" w:rsidRDefault="00884644" w:rsidP="00C07B17">
      <w:pPr>
        <w:pStyle w:val="aff6"/>
        <w:numPr>
          <w:ilvl w:val="1"/>
          <w:numId w:val="50"/>
        </w:numPr>
        <w:tabs>
          <w:tab w:val="left" w:pos="1134"/>
        </w:tabs>
        <w:suppressAutoHyphens w:val="0"/>
        <w:ind w:left="0" w:firstLine="709"/>
        <w:jc w:val="both"/>
        <w:rPr>
          <w:szCs w:val="28"/>
        </w:rPr>
      </w:pPr>
      <w:r w:rsidRPr="00C07B17">
        <w:rPr>
          <w:sz w:val="28"/>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указанном в пунктами 308-310 Положения о закупках, победителем будет признан другой участник.</w:t>
      </w:r>
    </w:p>
    <w:p w14:paraId="375131A7" w14:textId="77436897" w:rsidR="00884644" w:rsidRPr="00C07B17" w:rsidRDefault="00884644" w:rsidP="00C07B17">
      <w:pPr>
        <w:pStyle w:val="aff6"/>
        <w:numPr>
          <w:ilvl w:val="1"/>
          <w:numId w:val="50"/>
        </w:numPr>
        <w:tabs>
          <w:tab w:val="left" w:pos="1134"/>
        </w:tabs>
        <w:suppressAutoHyphens w:val="0"/>
        <w:ind w:left="0" w:firstLine="709"/>
        <w:jc w:val="both"/>
        <w:rPr>
          <w:szCs w:val="28"/>
        </w:rPr>
      </w:pPr>
      <w:r w:rsidRPr="00C07B17">
        <w:rPr>
          <w:sz w:val="28"/>
          <w:szCs w:val="28"/>
        </w:rPr>
        <w:t>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14:paraId="266ACA59" w14:textId="77777777" w:rsidR="00255F41" w:rsidRDefault="00255F41" w:rsidP="00255F41">
      <w:pPr>
        <w:rPr>
          <w:sz w:val="28"/>
          <w:szCs w:val="28"/>
        </w:rPr>
      </w:pPr>
    </w:p>
    <w:p w14:paraId="69E17C4A" w14:textId="77777777" w:rsidR="00255F41" w:rsidRDefault="00255F41" w:rsidP="00255F41">
      <w:pPr>
        <w:jc w:val="both"/>
        <w:rPr>
          <w:b/>
          <w:sz w:val="28"/>
          <w:szCs w:val="28"/>
        </w:rPr>
      </w:pPr>
      <w:r>
        <w:rPr>
          <w:b/>
          <w:sz w:val="28"/>
          <w:szCs w:val="28"/>
        </w:rPr>
        <w:t xml:space="preserve">Представитель, </w:t>
      </w:r>
    </w:p>
    <w:p w14:paraId="0A6A196C" w14:textId="77777777" w:rsidR="00255F41" w:rsidRDefault="00255F41" w:rsidP="00255F41">
      <w:pPr>
        <w:jc w:val="both"/>
        <w:rPr>
          <w:b/>
          <w:sz w:val="28"/>
          <w:szCs w:val="28"/>
        </w:rPr>
      </w:pPr>
      <w:r>
        <w:rPr>
          <w:b/>
          <w:sz w:val="28"/>
          <w:szCs w:val="28"/>
        </w:rPr>
        <w:t>имеющий полномочия подписать заявку на участие от имени ___________________________________________________________</w:t>
      </w:r>
    </w:p>
    <w:p w14:paraId="235E0559" w14:textId="77777777" w:rsidR="00255F41" w:rsidRDefault="00255F41" w:rsidP="00255F41">
      <w:pPr>
        <w:tabs>
          <w:tab w:val="left" w:pos="8640"/>
        </w:tabs>
        <w:rPr>
          <w:i/>
        </w:rPr>
      </w:pPr>
      <w:r>
        <w:rPr>
          <w:i/>
        </w:rPr>
        <w:t>(наименование претендента)</w:t>
      </w:r>
    </w:p>
    <w:p w14:paraId="68FFFB40" w14:textId="77777777" w:rsidR="00255F41" w:rsidRDefault="00255F41" w:rsidP="00255F41">
      <w:pPr>
        <w:rPr>
          <w:sz w:val="28"/>
          <w:szCs w:val="28"/>
        </w:rPr>
      </w:pPr>
      <w:r>
        <w:rPr>
          <w:sz w:val="28"/>
          <w:szCs w:val="28"/>
        </w:rPr>
        <w:t>____________________________________________________________________</w:t>
      </w:r>
    </w:p>
    <w:p w14:paraId="3F56B0E0" w14:textId="77777777" w:rsidR="00255F41" w:rsidRDefault="00255F41" w:rsidP="00255F41">
      <w:pPr>
        <w:jc w:val="both"/>
        <w:rPr>
          <w:i/>
        </w:rPr>
      </w:pPr>
      <w:r>
        <w:rPr>
          <w:i/>
        </w:rPr>
        <w:t>Печать</w:t>
      </w:r>
      <w:r>
        <w:rPr>
          <w:i/>
        </w:rPr>
        <w:tab/>
      </w:r>
      <w:r>
        <w:rPr>
          <w:i/>
        </w:rPr>
        <w:tab/>
      </w:r>
      <w:r>
        <w:rPr>
          <w:i/>
        </w:rPr>
        <w:tab/>
        <w:t>(должность, подпись, ФИО)</w:t>
      </w:r>
    </w:p>
    <w:p w14:paraId="7BCC470E" w14:textId="77777777" w:rsidR="00255F41" w:rsidRDefault="00255F41" w:rsidP="00255F41">
      <w:pPr>
        <w:jc w:val="both"/>
      </w:pPr>
      <w:r>
        <w:rPr>
          <w:sz w:val="28"/>
          <w:szCs w:val="28"/>
        </w:rPr>
        <w:t>"____" _________ 201__ г.</w:t>
      </w:r>
    </w:p>
    <w:p w14:paraId="29AB818C" w14:textId="77777777" w:rsidR="006B6573" w:rsidRDefault="006B6573" w:rsidP="00EF18CF">
      <w:pPr>
        <w:pStyle w:val="af9"/>
        <w:ind w:firstLine="0"/>
        <w:jc w:val="left"/>
        <w:rPr>
          <w:rFonts w:eastAsia="Times New Roman"/>
          <w:sz w:val="24"/>
          <w:szCs w:val="28"/>
        </w:rPr>
      </w:pPr>
    </w:p>
    <w:p w14:paraId="33959500" w14:textId="77777777"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14:paraId="3CD6944E" w14:textId="77777777" w:rsidR="003D31E6" w:rsidRDefault="003D31E6" w:rsidP="003D31E6">
      <w:pPr>
        <w:pStyle w:val="1"/>
        <w:suppressAutoHyphens w:val="0"/>
        <w:jc w:val="right"/>
        <w:rPr>
          <w:rFonts w:cs="Times New Roman"/>
          <w:b w:val="0"/>
          <w:i/>
          <w:iCs/>
          <w:sz w:val="28"/>
        </w:rPr>
      </w:pPr>
      <w:r>
        <w:rPr>
          <w:rFonts w:cs="Times New Roman"/>
          <w:b w:val="0"/>
          <w:sz w:val="28"/>
        </w:rPr>
        <w:lastRenderedPageBreak/>
        <w:t>Приложение № 4</w:t>
      </w:r>
    </w:p>
    <w:p w14:paraId="0F0454D9" w14:textId="77777777" w:rsidR="003D31E6" w:rsidRPr="008522E8" w:rsidRDefault="003D31E6" w:rsidP="003D31E6">
      <w:pPr>
        <w:pStyle w:val="af9"/>
        <w:ind w:firstLine="0"/>
        <w:jc w:val="right"/>
        <w:rPr>
          <w:rFonts w:eastAsia="Times New Roman"/>
          <w:sz w:val="32"/>
          <w:szCs w:val="28"/>
        </w:rPr>
      </w:pPr>
      <w:r>
        <w:rPr>
          <w:sz w:val="28"/>
        </w:rPr>
        <w:t>к документации о закупке</w:t>
      </w:r>
    </w:p>
    <w:p w14:paraId="3437BA83" w14:textId="77777777" w:rsidR="003D31E6" w:rsidRDefault="003D31E6" w:rsidP="003D31E6">
      <w:pPr>
        <w:pStyle w:val="af9"/>
        <w:ind w:firstLine="0"/>
        <w:jc w:val="left"/>
        <w:rPr>
          <w:rFonts w:eastAsia="Times New Roman"/>
          <w:sz w:val="28"/>
          <w:szCs w:val="28"/>
        </w:rPr>
      </w:pPr>
    </w:p>
    <w:p w14:paraId="58FAF779" w14:textId="77777777" w:rsidR="003D31E6" w:rsidRDefault="003D31E6" w:rsidP="003D31E6">
      <w:pPr>
        <w:rPr>
          <w:b/>
          <w:sz w:val="28"/>
          <w:szCs w:val="28"/>
        </w:rPr>
      </w:pPr>
      <w:r>
        <w:rPr>
          <w:b/>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14:paraId="2EF4CC87" w14:textId="77777777" w:rsidR="003D31E6" w:rsidRDefault="003D31E6" w:rsidP="003D31E6">
      <w:pPr>
        <w:rPr>
          <w:i/>
        </w:rPr>
      </w:pPr>
      <w:r>
        <w:rPr>
          <w:i/>
        </w:rPr>
        <w:t xml:space="preserve">                                                           (наименование претендента)</w:t>
      </w:r>
    </w:p>
    <w:tbl>
      <w:tblPr>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1268"/>
        <w:gridCol w:w="2665"/>
        <w:gridCol w:w="1735"/>
        <w:gridCol w:w="1976"/>
        <w:gridCol w:w="1535"/>
      </w:tblGrid>
      <w:tr w:rsidR="003D31E6" w14:paraId="4B6A2AC5" w14:textId="77777777" w:rsidTr="00B02758">
        <w:trPr>
          <w:trHeight w:val="2160"/>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00571C48" w14:textId="77777777" w:rsidR="003D31E6" w:rsidRDefault="003D31E6" w:rsidP="00B02758">
            <w:r>
              <w:t>№№</w:t>
            </w:r>
          </w:p>
        </w:tc>
        <w:tc>
          <w:tcPr>
            <w:tcW w:w="1268" w:type="dxa"/>
            <w:tcBorders>
              <w:top w:val="single" w:sz="4" w:space="0" w:color="000000"/>
              <w:left w:val="single" w:sz="4" w:space="0" w:color="000000"/>
              <w:bottom w:val="single" w:sz="4" w:space="0" w:color="000000"/>
              <w:right w:val="single" w:sz="4" w:space="0" w:color="000000"/>
            </w:tcBorders>
            <w:vAlign w:val="center"/>
          </w:tcPr>
          <w:p w14:paraId="28E4A357" w14:textId="77777777" w:rsidR="003D31E6" w:rsidRDefault="003D31E6" w:rsidP="00B02758">
            <w:r>
              <w:t>Дата и номер договора</w:t>
            </w:r>
            <w:r>
              <w:rPr>
                <w:vertAlign w:val="superscript"/>
              </w:rPr>
              <w:footnoteReference w:id="2"/>
            </w:r>
          </w:p>
        </w:tc>
        <w:tc>
          <w:tcPr>
            <w:tcW w:w="2665" w:type="dxa"/>
            <w:tcBorders>
              <w:top w:val="single" w:sz="4" w:space="0" w:color="000000"/>
              <w:left w:val="single" w:sz="4" w:space="0" w:color="000000"/>
              <w:bottom w:val="single" w:sz="4" w:space="0" w:color="000000"/>
              <w:right w:val="single" w:sz="4" w:space="0" w:color="000000"/>
            </w:tcBorders>
            <w:vAlign w:val="center"/>
          </w:tcPr>
          <w:p w14:paraId="665B0863" w14:textId="77777777" w:rsidR="003D31E6" w:rsidRDefault="003D31E6" w:rsidP="00B02758">
            <w:r>
              <w:t>Предмет договора (указываются только договоры по предмету Открытого конкурса в соответствии с подпунктом 2.7 части 2 пункта 17  Информационной карты)</w:t>
            </w:r>
          </w:p>
        </w:tc>
        <w:tc>
          <w:tcPr>
            <w:tcW w:w="1735" w:type="dxa"/>
            <w:tcBorders>
              <w:top w:val="single" w:sz="4" w:space="0" w:color="000000"/>
              <w:left w:val="single" w:sz="4" w:space="0" w:color="000000"/>
              <w:bottom w:val="single" w:sz="4" w:space="0" w:color="000000"/>
              <w:right w:val="single" w:sz="4" w:space="0" w:color="000000"/>
            </w:tcBorders>
            <w:vAlign w:val="center"/>
          </w:tcPr>
          <w:p w14:paraId="4D5DA6A4" w14:textId="77777777" w:rsidR="003D31E6" w:rsidRDefault="003D31E6" w:rsidP="00B02758">
            <w:r>
              <w:t xml:space="preserve">  Наименование контрагента </w:t>
            </w:r>
          </w:p>
        </w:tc>
        <w:tc>
          <w:tcPr>
            <w:tcW w:w="1976" w:type="dxa"/>
            <w:tcBorders>
              <w:top w:val="single" w:sz="4" w:space="0" w:color="000000"/>
              <w:left w:val="single" w:sz="4" w:space="0" w:color="000000"/>
              <w:bottom w:val="single" w:sz="4" w:space="0" w:color="000000"/>
              <w:right w:val="single" w:sz="4" w:space="0" w:color="000000"/>
            </w:tcBorders>
            <w:vAlign w:val="center"/>
          </w:tcPr>
          <w:p w14:paraId="1CCEB1E7" w14:textId="77777777" w:rsidR="003D31E6" w:rsidRDefault="003D31E6" w:rsidP="00B02758">
            <w:r>
              <w:t xml:space="preserve">Количество поставляемого товара, работ, услуг  </w:t>
            </w:r>
          </w:p>
        </w:tc>
        <w:tc>
          <w:tcPr>
            <w:tcW w:w="1535" w:type="dxa"/>
            <w:tcBorders>
              <w:top w:val="single" w:sz="4" w:space="0" w:color="000000"/>
              <w:left w:val="single" w:sz="4" w:space="0" w:color="000000"/>
              <w:bottom w:val="single" w:sz="4" w:space="0" w:color="000000"/>
              <w:right w:val="single" w:sz="4" w:space="0" w:color="000000"/>
            </w:tcBorders>
            <w:vAlign w:val="center"/>
          </w:tcPr>
          <w:p w14:paraId="408BB9F8" w14:textId="77777777" w:rsidR="003D31E6" w:rsidRDefault="003D31E6" w:rsidP="00B02758">
            <w:r>
              <w:t xml:space="preserve"> Сумма стоимости оказанных услуг по договору, без учета НДС, руб.</w:t>
            </w:r>
          </w:p>
        </w:tc>
      </w:tr>
      <w:tr w:rsidR="003D31E6" w14:paraId="2525EF8C" w14:textId="77777777" w:rsidTr="00B02758">
        <w:trPr>
          <w:trHeight w:val="260"/>
          <w:jc w:val="center"/>
        </w:trPr>
        <w:tc>
          <w:tcPr>
            <w:tcW w:w="675" w:type="dxa"/>
            <w:tcBorders>
              <w:top w:val="single" w:sz="4" w:space="0" w:color="000000"/>
              <w:left w:val="single" w:sz="4" w:space="0" w:color="000000"/>
              <w:bottom w:val="single" w:sz="4" w:space="0" w:color="000000"/>
              <w:right w:val="single" w:sz="4" w:space="0" w:color="000000"/>
            </w:tcBorders>
          </w:tcPr>
          <w:p w14:paraId="42F7B2F0" w14:textId="77777777" w:rsidR="003D31E6" w:rsidRDefault="003D31E6" w:rsidP="00B02758">
            <w:r>
              <w:t>1.</w:t>
            </w:r>
          </w:p>
        </w:tc>
        <w:tc>
          <w:tcPr>
            <w:tcW w:w="1268" w:type="dxa"/>
            <w:tcBorders>
              <w:top w:val="single" w:sz="4" w:space="0" w:color="000000"/>
              <w:left w:val="single" w:sz="4" w:space="0" w:color="000000"/>
              <w:bottom w:val="single" w:sz="4" w:space="0" w:color="000000"/>
              <w:right w:val="single" w:sz="4" w:space="0" w:color="000000"/>
            </w:tcBorders>
            <w:vAlign w:val="center"/>
          </w:tcPr>
          <w:p w14:paraId="33988631" w14:textId="77777777" w:rsidR="003D31E6" w:rsidRDefault="003D31E6" w:rsidP="00B02758"/>
        </w:tc>
        <w:tc>
          <w:tcPr>
            <w:tcW w:w="2665" w:type="dxa"/>
            <w:tcBorders>
              <w:top w:val="single" w:sz="4" w:space="0" w:color="000000"/>
              <w:left w:val="single" w:sz="4" w:space="0" w:color="000000"/>
              <w:bottom w:val="single" w:sz="4" w:space="0" w:color="000000"/>
              <w:right w:val="single" w:sz="4" w:space="0" w:color="000000"/>
            </w:tcBorders>
          </w:tcPr>
          <w:p w14:paraId="7D60D9F1" w14:textId="77777777" w:rsidR="003D31E6" w:rsidRDefault="003D31E6" w:rsidP="00B02758"/>
        </w:tc>
        <w:tc>
          <w:tcPr>
            <w:tcW w:w="1735" w:type="dxa"/>
            <w:tcBorders>
              <w:top w:val="single" w:sz="4" w:space="0" w:color="000000"/>
              <w:left w:val="single" w:sz="4" w:space="0" w:color="000000"/>
              <w:bottom w:val="single" w:sz="4" w:space="0" w:color="000000"/>
              <w:right w:val="single" w:sz="4" w:space="0" w:color="000000"/>
            </w:tcBorders>
          </w:tcPr>
          <w:p w14:paraId="0795F215" w14:textId="77777777" w:rsidR="003D31E6" w:rsidRDefault="003D31E6" w:rsidP="00B02758"/>
        </w:tc>
        <w:tc>
          <w:tcPr>
            <w:tcW w:w="1976" w:type="dxa"/>
            <w:tcBorders>
              <w:top w:val="single" w:sz="4" w:space="0" w:color="000000"/>
              <w:left w:val="single" w:sz="4" w:space="0" w:color="000000"/>
              <w:bottom w:val="single" w:sz="4" w:space="0" w:color="000000"/>
              <w:right w:val="single" w:sz="4" w:space="0" w:color="000000"/>
            </w:tcBorders>
          </w:tcPr>
          <w:p w14:paraId="1E74C8F4" w14:textId="77777777" w:rsidR="003D31E6" w:rsidRDefault="003D31E6" w:rsidP="00B02758"/>
        </w:tc>
        <w:tc>
          <w:tcPr>
            <w:tcW w:w="1535" w:type="dxa"/>
            <w:tcBorders>
              <w:top w:val="single" w:sz="4" w:space="0" w:color="000000"/>
              <w:left w:val="single" w:sz="4" w:space="0" w:color="000000"/>
              <w:bottom w:val="single" w:sz="4" w:space="0" w:color="000000"/>
              <w:right w:val="single" w:sz="4" w:space="0" w:color="000000"/>
            </w:tcBorders>
          </w:tcPr>
          <w:p w14:paraId="014DEA66" w14:textId="77777777" w:rsidR="003D31E6" w:rsidRDefault="003D31E6" w:rsidP="00B02758"/>
        </w:tc>
      </w:tr>
      <w:tr w:rsidR="003D31E6" w14:paraId="73FC77C3" w14:textId="77777777" w:rsidTr="00B02758">
        <w:trPr>
          <w:trHeight w:val="260"/>
          <w:jc w:val="center"/>
        </w:trPr>
        <w:tc>
          <w:tcPr>
            <w:tcW w:w="675" w:type="dxa"/>
            <w:tcBorders>
              <w:top w:val="single" w:sz="4" w:space="0" w:color="000000"/>
              <w:left w:val="single" w:sz="4" w:space="0" w:color="000000"/>
              <w:bottom w:val="single" w:sz="4" w:space="0" w:color="000000"/>
              <w:right w:val="single" w:sz="4" w:space="0" w:color="000000"/>
            </w:tcBorders>
          </w:tcPr>
          <w:p w14:paraId="3B6392F2" w14:textId="77777777" w:rsidR="003D31E6" w:rsidRDefault="003D31E6" w:rsidP="00B02758">
            <w:r>
              <w:t>2.</w:t>
            </w:r>
          </w:p>
        </w:tc>
        <w:tc>
          <w:tcPr>
            <w:tcW w:w="1268" w:type="dxa"/>
            <w:tcBorders>
              <w:top w:val="single" w:sz="4" w:space="0" w:color="000000"/>
              <w:left w:val="single" w:sz="4" w:space="0" w:color="000000"/>
              <w:bottom w:val="single" w:sz="4" w:space="0" w:color="000000"/>
              <w:right w:val="single" w:sz="4" w:space="0" w:color="000000"/>
            </w:tcBorders>
            <w:vAlign w:val="center"/>
          </w:tcPr>
          <w:p w14:paraId="76091F05" w14:textId="77777777" w:rsidR="003D31E6" w:rsidRDefault="003D31E6" w:rsidP="00B02758"/>
        </w:tc>
        <w:tc>
          <w:tcPr>
            <w:tcW w:w="2665" w:type="dxa"/>
            <w:tcBorders>
              <w:top w:val="single" w:sz="4" w:space="0" w:color="000000"/>
              <w:left w:val="single" w:sz="4" w:space="0" w:color="000000"/>
              <w:bottom w:val="single" w:sz="4" w:space="0" w:color="000000"/>
              <w:right w:val="single" w:sz="4" w:space="0" w:color="000000"/>
            </w:tcBorders>
          </w:tcPr>
          <w:p w14:paraId="56F807E3" w14:textId="77777777" w:rsidR="003D31E6" w:rsidRDefault="003D31E6" w:rsidP="00B02758"/>
        </w:tc>
        <w:tc>
          <w:tcPr>
            <w:tcW w:w="1735" w:type="dxa"/>
            <w:tcBorders>
              <w:top w:val="single" w:sz="4" w:space="0" w:color="000000"/>
              <w:left w:val="single" w:sz="4" w:space="0" w:color="000000"/>
              <w:bottom w:val="single" w:sz="4" w:space="0" w:color="000000"/>
              <w:right w:val="single" w:sz="4" w:space="0" w:color="000000"/>
            </w:tcBorders>
          </w:tcPr>
          <w:p w14:paraId="04538016" w14:textId="77777777" w:rsidR="003D31E6" w:rsidRDefault="003D31E6" w:rsidP="00B02758"/>
        </w:tc>
        <w:tc>
          <w:tcPr>
            <w:tcW w:w="1976" w:type="dxa"/>
            <w:tcBorders>
              <w:top w:val="single" w:sz="4" w:space="0" w:color="000000"/>
              <w:left w:val="single" w:sz="4" w:space="0" w:color="000000"/>
              <w:bottom w:val="single" w:sz="4" w:space="0" w:color="000000"/>
              <w:right w:val="single" w:sz="4" w:space="0" w:color="000000"/>
            </w:tcBorders>
          </w:tcPr>
          <w:p w14:paraId="12657FB2" w14:textId="77777777" w:rsidR="003D31E6" w:rsidRDefault="003D31E6" w:rsidP="00B02758"/>
        </w:tc>
        <w:tc>
          <w:tcPr>
            <w:tcW w:w="1535" w:type="dxa"/>
            <w:tcBorders>
              <w:top w:val="single" w:sz="4" w:space="0" w:color="000000"/>
              <w:left w:val="single" w:sz="4" w:space="0" w:color="000000"/>
              <w:bottom w:val="single" w:sz="4" w:space="0" w:color="000000"/>
              <w:right w:val="single" w:sz="4" w:space="0" w:color="000000"/>
            </w:tcBorders>
          </w:tcPr>
          <w:p w14:paraId="5AE08FE0" w14:textId="77777777" w:rsidR="003D31E6" w:rsidRDefault="003D31E6" w:rsidP="00B02758"/>
        </w:tc>
      </w:tr>
      <w:tr w:rsidR="003D31E6" w14:paraId="0715013A" w14:textId="77777777" w:rsidTr="00B02758">
        <w:trPr>
          <w:trHeight w:val="200"/>
          <w:jc w:val="center"/>
        </w:trPr>
        <w:tc>
          <w:tcPr>
            <w:tcW w:w="675" w:type="dxa"/>
            <w:tcBorders>
              <w:top w:val="single" w:sz="4" w:space="0" w:color="000000"/>
              <w:left w:val="single" w:sz="4" w:space="0" w:color="000000"/>
              <w:bottom w:val="single" w:sz="4" w:space="0" w:color="000000"/>
              <w:right w:val="single" w:sz="4" w:space="0" w:color="000000"/>
            </w:tcBorders>
          </w:tcPr>
          <w:p w14:paraId="378B698E" w14:textId="77777777" w:rsidR="003D31E6" w:rsidRDefault="003D31E6" w:rsidP="00B02758"/>
        </w:tc>
        <w:tc>
          <w:tcPr>
            <w:tcW w:w="5668" w:type="dxa"/>
            <w:gridSpan w:val="3"/>
            <w:tcBorders>
              <w:top w:val="single" w:sz="4" w:space="0" w:color="000000"/>
              <w:left w:val="single" w:sz="4" w:space="0" w:color="000000"/>
              <w:bottom w:val="single" w:sz="4" w:space="0" w:color="000000"/>
              <w:right w:val="single" w:sz="4" w:space="0" w:color="000000"/>
            </w:tcBorders>
            <w:vAlign w:val="center"/>
          </w:tcPr>
          <w:p w14:paraId="7A5D2DD8" w14:textId="77777777" w:rsidR="003D31E6" w:rsidRDefault="003D31E6" w:rsidP="00B02758">
            <w:r>
              <w:t>Итого:</w:t>
            </w:r>
          </w:p>
        </w:tc>
        <w:tc>
          <w:tcPr>
            <w:tcW w:w="1976" w:type="dxa"/>
            <w:tcBorders>
              <w:top w:val="single" w:sz="4" w:space="0" w:color="000000"/>
              <w:left w:val="single" w:sz="4" w:space="0" w:color="000000"/>
              <w:bottom w:val="single" w:sz="4" w:space="0" w:color="000000"/>
              <w:right w:val="single" w:sz="4" w:space="0" w:color="000000"/>
            </w:tcBorders>
          </w:tcPr>
          <w:p w14:paraId="63B4BFB0" w14:textId="77777777" w:rsidR="003D31E6" w:rsidRDefault="003D31E6" w:rsidP="00B02758"/>
        </w:tc>
        <w:tc>
          <w:tcPr>
            <w:tcW w:w="1535" w:type="dxa"/>
            <w:tcBorders>
              <w:top w:val="single" w:sz="4" w:space="0" w:color="000000"/>
              <w:left w:val="single" w:sz="4" w:space="0" w:color="000000"/>
              <w:bottom w:val="single" w:sz="4" w:space="0" w:color="000000"/>
              <w:right w:val="single" w:sz="4" w:space="0" w:color="000000"/>
            </w:tcBorders>
          </w:tcPr>
          <w:p w14:paraId="282AA552" w14:textId="77777777" w:rsidR="003D31E6" w:rsidRDefault="003D31E6" w:rsidP="00B02758"/>
        </w:tc>
      </w:tr>
    </w:tbl>
    <w:p w14:paraId="4BDCB7A8" w14:textId="77777777" w:rsidR="003D31E6" w:rsidRDefault="003D31E6" w:rsidP="003D31E6"/>
    <w:p w14:paraId="6D7E7A9A" w14:textId="77777777" w:rsidR="003D31E6" w:rsidRDefault="003D31E6" w:rsidP="003D31E6">
      <w:pPr>
        <w:ind w:firstLine="709"/>
      </w:pPr>
      <w:r>
        <w:t xml:space="preserve">Приложение: </w:t>
      </w:r>
      <w:r>
        <w:tab/>
        <w:t>1. копия договора на ____ листах.</w:t>
      </w:r>
    </w:p>
    <w:p w14:paraId="2832463B" w14:textId="77777777" w:rsidR="003D31E6" w:rsidRDefault="003D31E6" w:rsidP="003D31E6">
      <w:pPr>
        <w:ind w:left="1673" w:firstLine="709"/>
      </w:pPr>
      <w:r>
        <w:t xml:space="preserve">2. копия акта на </w:t>
      </w:r>
      <w:r>
        <w:tab/>
        <w:t>____ листах.</w:t>
      </w:r>
    </w:p>
    <w:p w14:paraId="2BBD08A5" w14:textId="77777777" w:rsidR="003D31E6" w:rsidRDefault="003D31E6" w:rsidP="003D31E6">
      <w:pPr>
        <w:ind w:left="1673" w:firstLine="709"/>
      </w:pPr>
      <w:r>
        <w:t>3. копии иных документов на ____ листах.</w:t>
      </w:r>
    </w:p>
    <w:p w14:paraId="0E017929" w14:textId="77777777" w:rsidR="003D31E6" w:rsidRDefault="003D31E6" w:rsidP="003D31E6">
      <w:pPr>
        <w:rPr>
          <w:b/>
        </w:rPr>
      </w:pPr>
    </w:p>
    <w:p w14:paraId="6991DDDA" w14:textId="77777777" w:rsidR="003D31E6" w:rsidRDefault="003D31E6" w:rsidP="003D31E6"/>
    <w:p w14:paraId="1BF8EABC" w14:textId="77777777" w:rsidR="003D31E6" w:rsidRDefault="003D31E6" w:rsidP="003D31E6"/>
    <w:p w14:paraId="3751EF69" w14:textId="77777777" w:rsidR="003D31E6" w:rsidRDefault="003D31E6" w:rsidP="003D31E6">
      <w:pPr>
        <w:jc w:val="both"/>
        <w:rPr>
          <w:b/>
          <w:sz w:val="28"/>
          <w:szCs w:val="28"/>
        </w:rPr>
      </w:pPr>
      <w:r>
        <w:rPr>
          <w:b/>
          <w:sz w:val="28"/>
          <w:szCs w:val="28"/>
        </w:rPr>
        <w:t xml:space="preserve">Представитель, </w:t>
      </w:r>
    </w:p>
    <w:p w14:paraId="5D5A6310" w14:textId="77777777" w:rsidR="003D31E6" w:rsidRDefault="003D31E6" w:rsidP="003D31E6">
      <w:pPr>
        <w:jc w:val="both"/>
        <w:rPr>
          <w:b/>
          <w:sz w:val="28"/>
          <w:szCs w:val="28"/>
        </w:rPr>
      </w:pPr>
      <w:r>
        <w:rPr>
          <w:b/>
          <w:sz w:val="28"/>
          <w:szCs w:val="28"/>
        </w:rPr>
        <w:t>имеющий полномочия подписать заявку на участие от имени ___________________________________________________________</w:t>
      </w:r>
    </w:p>
    <w:p w14:paraId="6F97476F" w14:textId="77777777" w:rsidR="003D31E6" w:rsidRDefault="003D31E6" w:rsidP="003D31E6">
      <w:pPr>
        <w:tabs>
          <w:tab w:val="left" w:pos="8640"/>
        </w:tabs>
        <w:rPr>
          <w:i/>
        </w:rPr>
      </w:pPr>
      <w:r>
        <w:rPr>
          <w:i/>
        </w:rPr>
        <w:t>(наименование претендента)</w:t>
      </w:r>
    </w:p>
    <w:p w14:paraId="199C5960" w14:textId="77777777" w:rsidR="003D31E6" w:rsidRDefault="003D31E6" w:rsidP="003D31E6">
      <w:pPr>
        <w:rPr>
          <w:sz w:val="28"/>
          <w:szCs w:val="28"/>
        </w:rPr>
      </w:pPr>
      <w:r>
        <w:rPr>
          <w:sz w:val="28"/>
          <w:szCs w:val="28"/>
        </w:rPr>
        <w:t>____________________________________________________________________</w:t>
      </w:r>
    </w:p>
    <w:p w14:paraId="1E1D6882" w14:textId="77777777" w:rsidR="003D31E6" w:rsidRDefault="003D31E6" w:rsidP="003D31E6">
      <w:pPr>
        <w:jc w:val="both"/>
        <w:rPr>
          <w:i/>
        </w:rPr>
      </w:pPr>
      <w:r>
        <w:rPr>
          <w:i/>
        </w:rPr>
        <w:t>Печать</w:t>
      </w:r>
      <w:r>
        <w:rPr>
          <w:i/>
        </w:rPr>
        <w:tab/>
      </w:r>
      <w:r>
        <w:rPr>
          <w:i/>
        </w:rPr>
        <w:tab/>
      </w:r>
      <w:r>
        <w:rPr>
          <w:i/>
        </w:rPr>
        <w:tab/>
        <w:t>(должность, подпись, ФИО)</w:t>
      </w:r>
    </w:p>
    <w:p w14:paraId="693EF248" w14:textId="6B6C4384" w:rsidR="003D31E6" w:rsidRDefault="003D31E6" w:rsidP="003D31E6">
      <w:pPr>
        <w:jc w:val="both"/>
      </w:pPr>
      <w:r>
        <w:rPr>
          <w:sz w:val="28"/>
          <w:szCs w:val="28"/>
        </w:rPr>
        <w:t>"____" _________ 201</w:t>
      </w:r>
      <w:r w:rsidR="00124B60">
        <w:rPr>
          <w:sz w:val="28"/>
          <w:szCs w:val="28"/>
        </w:rPr>
        <w:t>9</w:t>
      </w:r>
      <w:r>
        <w:rPr>
          <w:sz w:val="28"/>
          <w:szCs w:val="28"/>
        </w:rPr>
        <w:t> г.</w:t>
      </w:r>
    </w:p>
    <w:p w14:paraId="2EE190B2" w14:textId="77777777" w:rsidR="003D31E6" w:rsidRDefault="003D31E6" w:rsidP="003D31E6">
      <w:pPr>
        <w:pStyle w:val="32"/>
        <w:suppressAutoHyphens/>
        <w:spacing w:after="0"/>
        <w:jc w:val="both"/>
        <w:rPr>
          <w:sz w:val="28"/>
          <w:szCs w:val="28"/>
        </w:rPr>
      </w:pPr>
      <w:r>
        <w:rPr>
          <w:sz w:val="28"/>
          <w:szCs w:val="28"/>
        </w:rPr>
        <w:br w:type="page"/>
      </w:r>
    </w:p>
    <w:p w14:paraId="771FB26C" w14:textId="4278085D" w:rsidR="00C257B5" w:rsidRDefault="00255F41" w:rsidP="00124B60">
      <w:pPr>
        <w:pStyle w:val="af9"/>
        <w:ind w:firstLine="0"/>
        <w:jc w:val="right"/>
        <w:outlineLvl w:val="0"/>
        <w:rPr>
          <w:rFonts w:cs="Arial"/>
          <w:b/>
          <w:bCs/>
          <w:i/>
          <w:iCs/>
          <w:szCs w:val="28"/>
        </w:rPr>
      </w:pPr>
      <w:r>
        <w:rPr>
          <w:sz w:val="28"/>
          <w:szCs w:val="28"/>
        </w:rPr>
        <w:lastRenderedPageBreak/>
        <w:t>Приложение №</w:t>
      </w:r>
      <w:r w:rsidR="003D31E6">
        <w:t xml:space="preserve"> 5</w:t>
      </w:r>
    </w:p>
    <w:p w14:paraId="160CC176" w14:textId="77777777" w:rsidR="00C10125" w:rsidRPr="00C03380" w:rsidRDefault="00C10125" w:rsidP="00C03380">
      <w:pPr>
        <w:jc w:val="right"/>
        <w:rPr>
          <w:sz w:val="28"/>
        </w:rPr>
      </w:pPr>
      <w:r>
        <w:rPr>
          <w:sz w:val="28"/>
        </w:rPr>
        <w:t>к документации о закупке</w:t>
      </w:r>
    </w:p>
    <w:p w14:paraId="026698D3" w14:textId="77777777" w:rsidR="00C10125" w:rsidRDefault="00C10125" w:rsidP="00C10125">
      <w:pPr>
        <w:suppressAutoHyphens w:val="0"/>
        <w:rPr>
          <w:iCs/>
          <w:sz w:val="28"/>
          <w:szCs w:val="28"/>
        </w:rPr>
      </w:pPr>
    </w:p>
    <w:p w14:paraId="350178AC" w14:textId="77777777" w:rsidR="00C10125" w:rsidRDefault="00C10125" w:rsidP="00C10125">
      <w:pPr>
        <w:suppressAutoHyphens w:val="0"/>
        <w:rPr>
          <w:iCs/>
          <w:sz w:val="28"/>
          <w:szCs w:val="28"/>
        </w:rPr>
      </w:pPr>
    </w:p>
    <w:p w14:paraId="147F23CC" w14:textId="77777777" w:rsidR="00255F41" w:rsidRDefault="00255F41" w:rsidP="003D31E6">
      <w:pPr>
        <w:jc w:val="center"/>
        <w:rPr>
          <w:rFonts w:ascii="PragmaticaCondCTT" w:eastAsia="PragmaticaCondCTT" w:hAnsi="PragmaticaCondCTT" w:cs="PragmaticaCondCTT"/>
          <w:b/>
        </w:rPr>
      </w:pPr>
      <w:r>
        <w:rPr>
          <w:rFonts w:ascii="PragmaticaCondCTT" w:eastAsia="PragmaticaCondCTT" w:hAnsi="PragmaticaCondCTT" w:cs="PragmaticaCondCTT"/>
          <w:b/>
        </w:rPr>
        <w:t>ПРОЕКТ ДОГОВОРА № _________________</w:t>
      </w:r>
    </w:p>
    <w:p w14:paraId="6C8D1443" w14:textId="77777777" w:rsidR="00255F41" w:rsidRPr="00094C2A" w:rsidRDefault="00255F41" w:rsidP="00255F41">
      <w:pPr>
        <w:spacing w:before="120"/>
        <w:ind w:firstLine="142"/>
        <w:rPr>
          <w:rFonts w:ascii="PragmaticaCondCTT" w:eastAsia="PragmaticaCondCTT" w:hAnsi="PragmaticaCondCTT" w:cs="PragmaticaCondCTT"/>
        </w:rPr>
      </w:pPr>
      <w:r>
        <w:rPr>
          <w:rFonts w:ascii="PragmaticaCondCTT" w:eastAsia="PragmaticaCondCTT" w:hAnsi="PragmaticaCondCTT" w:cs="PragmaticaCondCTT"/>
        </w:rPr>
        <w:t xml:space="preserve"> </w:t>
      </w:r>
    </w:p>
    <w:p w14:paraId="7B4F2F4B" w14:textId="77777777" w:rsidR="00255F41" w:rsidRDefault="00255F41" w:rsidP="00255F41">
      <w:pPr>
        <w:spacing w:before="120"/>
        <w:ind w:firstLine="142"/>
        <w:rPr>
          <w:rFonts w:ascii="PragmaticaCondCTT" w:eastAsia="PragmaticaCondCTT" w:hAnsi="PragmaticaCondCTT" w:cs="PragmaticaCondCTT"/>
        </w:rPr>
      </w:pPr>
    </w:p>
    <w:tbl>
      <w:tblPr>
        <w:tblW w:w="10348" w:type="dxa"/>
        <w:tblInd w:w="108" w:type="dxa"/>
        <w:tblLayout w:type="fixed"/>
        <w:tblLook w:val="0400" w:firstRow="0" w:lastRow="0" w:firstColumn="0" w:lastColumn="0" w:noHBand="0" w:noVBand="1"/>
      </w:tblPr>
      <w:tblGrid>
        <w:gridCol w:w="5440"/>
        <w:gridCol w:w="4908"/>
      </w:tblGrid>
      <w:tr w:rsidR="00255F41" w14:paraId="71E86B69" w14:textId="77777777" w:rsidTr="00255F41">
        <w:tc>
          <w:tcPr>
            <w:tcW w:w="5440" w:type="dxa"/>
          </w:tcPr>
          <w:p w14:paraId="27D65240" w14:textId="7D49F9BF" w:rsidR="00255F41" w:rsidRDefault="00255F41" w:rsidP="00255F41">
            <w:pPr>
              <w:tabs>
                <w:tab w:val="left" w:pos="432"/>
              </w:tabs>
              <w:jc w:val="both"/>
              <w:rPr>
                <w:rFonts w:ascii="PragmaticaCondCTT" w:eastAsia="PragmaticaCondCTT" w:hAnsi="PragmaticaCondCTT" w:cs="PragmaticaCondCTT"/>
              </w:rPr>
            </w:pPr>
            <w:r>
              <w:rPr>
                <w:rFonts w:ascii="PragmaticaCondCTT" w:eastAsia="PragmaticaCondCTT" w:hAnsi="PragmaticaCondCTT" w:cs="PragmaticaCondCTT"/>
              </w:rPr>
              <w:t>г.</w:t>
            </w:r>
            <w:r w:rsidR="00124B60">
              <w:rPr>
                <w:rFonts w:ascii="PragmaticaCondCTT" w:eastAsia="PragmaticaCondCTT" w:hAnsi="PragmaticaCondCTT" w:cs="PragmaticaCondCTT"/>
              </w:rPr>
              <w:t xml:space="preserve"> </w:t>
            </w:r>
            <w:r>
              <w:rPr>
                <w:rFonts w:ascii="PragmaticaCondCTT" w:eastAsia="PragmaticaCondCTT" w:hAnsi="PragmaticaCondCTT" w:cs="PragmaticaCondCTT"/>
              </w:rPr>
              <w:t>Москва</w:t>
            </w:r>
          </w:p>
        </w:tc>
        <w:tc>
          <w:tcPr>
            <w:tcW w:w="4908" w:type="dxa"/>
          </w:tcPr>
          <w:p w14:paraId="641E1A6B" w14:textId="77777777" w:rsidR="00255F41" w:rsidRDefault="00255F41" w:rsidP="00255F41">
            <w:pPr>
              <w:tabs>
                <w:tab w:val="left" w:pos="432"/>
              </w:tabs>
              <w:rPr>
                <w:rFonts w:ascii="PragmaticaCondCTT" w:eastAsia="PragmaticaCondCTT" w:hAnsi="PragmaticaCondCTT" w:cs="PragmaticaCondCTT"/>
              </w:rPr>
            </w:pPr>
            <w:r>
              <w:rPr>
                <w:rFonts w:ascii="PragmaticaCondCTT" w:eastAsia="PragmaticaCondCTT" w:hAnsi="PragmaticaCondCTT" w:cs="PragmaticaCondCTT"/>
              </w:rPr>
              <w:t xml:space="preserve">                 ____________  201</w:t>
            </w:r>
            <w:r>
              <w:rPr>
                <w:rFonts w:ascii="PragmaticaCondCTT" w:eastAsia="PragmaticaCondCTT" w:hAnsi="PragmaticaCondCTT" w:cs="PragmaticaCondCTT"/>
                <w:lang w:val="en-US"/>
              </w:rPr>
              <w:t>9</w:t>
            </w:r>
            <w:r>
              <w:rPr>
                <w:rFonts w:ascii="PragmaticaCondCTT" w:eastAsia="PragmaticaCondCTT" w:hAnsi="PragmaticaCondCTT" w:cs="PragmaticaCondCTT"/>
              </w:rPr>
              <w:t xml:space="preserve"> г.</w:t>
            </w:r>
          </w:p>
        </w:tc>
      </w:tr>
    </w:tbl>
    <w:p w14:paraId="7C6D949A" w14:textId="77777777" w:rsidR="00255F41" w:rsidRDefault="00255F41" w:rsidP="00255F41">
      <w:pPr>
        <w:spacing w:before="120"/>
        <w:ind w:firstLine="142"/>
        <w:rPr>
          <w:rFonts w:ascii="PragmaticaCondCTT" w:eastAsia="PragmaticaCondCTT" w:hAnsi="PragmaticaCondCTT" w:cs="PragmaticaCondCTT"/>
        </w:rPr>
      </w:pPr>
    </w:p>
    <w:p w14:paraId="12EAC2B9" w14:textId="77777777" w:rsidR="00255F41" w:rsidRDefault="00255F41" w:rsidP="00255F41">
      <w:pPr>
        <w:jc w:val="both"/>
        <w:rPr>
          <w:rFonts w:ascii="PragmaticaCondCTT" w:eastAsia="PragmaticaCondCTT" w:hAnsi="PragmaticaCondCTT" w:cs="PragmaticaCondCTT"/>
        </w:rPr>
      </w:pPr>
      <w:r>
        <w:rPr>
          <w:rFonts w:ascii="PragmaticaCondCTT" w:eastAsia="PragmaticaCondCTT" w:hAnsi="PragmaticaCondCTT" w:cs="PragmaticaCondCTT"/>
        </w:rPr>
        <w:t>_____________________, именуемое в дальнейшем «</w:t>
      </w:r>
      <w:r>
        <w:rPr>
          <w:rFonts w:ascii="PragmaticaCondCTT" w:eastAsia="PragmaticaCondCTT" w:hAnsi="PragmaticaCondCTT" w:cs="PragmaticaCondCTT"/>
          <w:b/>
        </w:rPr>
        <w:t>Исполнитель»</w:t>
      </w:r>
      <w:r>
        <w:rPr>
          <w:rFonts w:ascii="PragmaticaCondCTT" w:eastAsia="PragmaticaCondCTT" w:hAnsi="PragmaticaCondCTT" w:cs="PragmaticaCondCTT"/>
        </w:rPr>
        <w:t xml:space="preserve">, в лице __________________________, действующего на основании _________, с одной стороны, и </w:t>
      </w:r>
      <w:r>
        <w:rPr>
          <w:rFonts w:ascii="PragmaticaCondCTT" w:eastAsia="PragmaticaCondCTT" w:hAnsi="PragmaticaCondCTT" w:cs="PragmaticaCondCTT"/>
          <w:b/>
        </w:rPr>
        <w:t>Публичное акционерное общество   "Центр по перевозке грузов в контейнерах "ТрансКонтейнер"</w:t>
      </w:r>
      <w:r>
        <w:rPr>
          <w:rFonts w:ascii="PragmaticaCondCTT" w:eastAsia="PragmaticaCondCTT" w:hAnsi="PragmaticaCondCTT" w:cs="PragmaticaCondCTT"/>
        </w:rPr>
        <w:t>, именуемое в дальнейшем "</w:t>
      </w:r>
      <w:r>
        <w:rPr>
          <w:rFonts w:ascii="PragmaticaCondCTT" w:eastAsia="PragmaticaCondCTT" w:hAnsi="PragmaticaCondCTT" w:cs="PragmaticaCondCTT"/>
          <w:b/>
        </w:rPr>
        <w:t>Заказчик</w:t>
      </w:r>
      <w:r>
        <w:rPr>
          <w:rFonts w:ascii="PragmaticaCondCTT" w:eastAsia="PragmaticaCondCTT" w:hAnsi="PragmaticaCondCTT" w:cs="PragmaticaCondCTT"/>
        </w:rPr>
        <w:t>", в лице ___________________________________________________________________________________________________, с другой стороны, вместе именуемые Стороны, заключили настоящий Договор о нижеследующем.</w:t>
      </w:r>
    </w:p>
    <w:p w14:paraId="533CE08A" w14:textId="77777777" w:rsidR="00255F41" w:rsidRDefault="00255F41" w:rsidP="003D31E6">
      <w:pPr>
        <w:tabs>
          <w:tab w:val="left" w:pos="432"/>
        </w:tabs>
        <w:spacing w:before="120"/>
        <w:jc w:val="center"/>
        <w:rPr>
          <w:rFonts w:ascii="PragmaticaCondCTT" w:eastAsia="PragmaticaCondCTT" w:hAnsi="PragmaticaCondCTT" w:cs="PragmaticaCondCTT"/>
          <w:b/>
          <w:smallCaps/>
        </w:rPr>
      </w:pPr>
      <w:r>
        <w:rPr>
          <w:rFonts w:ascii="PragmaticaCondCTT" w:eastAsia="PragmaticaCondCTT" w:hAnsi="PragmaticaCondCTT" w:cs="PragmaticaCondCTT"/>
          <w:b/>
          <w:smallCaps/>
        </w:rPr>
        <w:t>1. ОСНОВНЫЕ ПОНЯТИЯ</w:t>
      </w:r>
    </w:p>
    <w:p w14:paraId="617EE3D9"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1.1. Система КонсультантПлюс (далее </w:t>
      </w:r>
      <w:r>
        <w:rPr>
          <w:rFonts w:ascii="PragmaticaCondCTT" w:eastAsia="PragmaticaCondCTT" w:hAnsi="PragmaticaCondCTT" w:cs="PragmaticaCondCTT"/>
        </w:rPr>
        <w:noBreakHyphen/>
        <w:t xml:space="preserve"> Система) </w:t>
      </w:r>
      <w:r>
        <w:rPr>
          <w:rFonts w:ascii="PragmaticaCondCTT" w:eastAsia="PragmaticaCondCTT" w:hAnsi="PragmaticaCondCTT" w:cs="PragmaticaCondCTT"/>
        </w:rPr>
        <w:noBreakHyphen/>
        <w:t xml:space="preserve"> совокупность многофункциональной программы для ЭВМ и набора текстовой информации (программное средство, информационный продукт вычислительной техники).</w:t>
      </w:r>
    </w:p>
    <w:p w14:paraId="5BF7F43E"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1.2. Экземпляр Системы </w:t>
      </w:r>
      <w:r>
        <w:rPr>
          <w:rFonts w:ascii="PragmaticaCondCTT" w:eastAsia="PragmaticaCondCTT" w:hAnsi="PragmaticaCondCTT" w:cs="PragmaticaCondCTT"/>
        </w:rPr>
        <w:noBreakHyphen/>
        <w:t xml:space="preserve"> копия Системы КонсультантПлюс на материальном носителе, позволяющая Заказчику получать необходимую информацию. Экземпляр Системы не позволяет изменять и передавать полученную информацию.</w:t>
      </w:r>
    </w:p>
    <w:p w14:paraId="5261C464"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1.3. Локальная вычислительная сеть </w:t>
      </w:r>
      <w:r>
        <w:rPr>
          <w:rFonts w:ascii="PragmaticaCondCTT" w:eastAsia="PragmaticaCondCTT" w:hAnsi="PragmaticaCondCTT" w:cs="PragmaticaCondCTT"/>
        </w:rPr>
        <w:noBreakHyphen/>
        <w:t xml:space="preserve"> это вычислительная сеть, соединяющая 2 (две) или более ЭВМ (возможно, разного типа), расположенные в пределах 1 (одного) здания или нескольких соседних зданий.</w:t>
      </w:r>
    </w:p>
    <w:p w14:paraId="0BB81051"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1.4. Одновременный доступ к Системе (далее </w:t>
      </w:r>
      <w:r>
        <w:rPr>
          <w:rFonts w:ascii="PragmaticaCondCTT" w:eastAsia="PragmaticaCondCTT" w:hAnsi="PragmaticaCondCTT" w:cs="PragmaticaCondCTT"/>
        </w:rPr>
        <w:noBreakHyphen/>
        <w:t xml:space="preserve"> ОД) </w:t>
      </w:r>
      <w:r>
        <w:rPr>
          <w:rFonts w:ascii="PragmaticaCondCTT" w:eastAsia="PragmaticaCondCTT" w:hAnsi="PragmaticaCondCTT" w:cs="PragmaticaCondCTT"/>
        </w:rPr>
        <w:noBreakHyphen/>
        <w:t xml:space="preserve"> режим использования Системы, при котором доступ к Системе осуществляется одновременно с 2 (двух) и более ЭВМ 1 (одной) или нескольких ЛВС.</w:t>
      </w:r>
    </w:p>
    <w:p w14:paraId="2F569AB1"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1.5. Число одновременных доступов (далее </w:t>
      </w:r>
      <w:r>
        <w:rPr>
          <w:rFonts w:ascii="PragmaticaCondCTT" w:eastAsia="PragmaticaCondCTT" w:hAnsi="PragmaticaCondCTT" w:cs="PragmaticaCondCTT"/>
        </w:rPr>
        <w:noBreakHyphen/>
        <w:t xml:space="preserve"> число ОД) </w:t>
      </w:r>
      <w:r>
        <w:rPr>
          <w:rFonts w:ascii="PragmaticaCondCTT" w:eastAsia="PragmaticaCondCTT" w:hAnsi="PragmaticaCondCTT" w:cs="PragmaticaCondCTT"/>
        </w:rPr>
        <w:noBreakHyphen/>
        <w:t xml:space="preserve"> параметр Системы, определяющий максимальное количество ЭВМ, с которых может быть осуществлен одновременный доступ к Системе.</w:t>
      </w:r>
    </w:p>
    <w:p w14:paraId="287932AC"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1.6. Серия МСВУД </w:t>
      </w:r>
      <w:r>
        <w:rPr>
          <w:rFonts w:ascii="PragmaticaCondCTT" w:eastAsia="PragmaticaCondCTT" w:hAnsi="PragmaticaCondCTT" w:cs="PragmaticaCondCTT"/>
        </w:rPr>
        <w:noBreakHyphen/>
        <w:t xml:space="preserve"> Межрегиональная сетевая версия в удаленном доступе (далее </w:t>
      </w:r>
      <w:r>
        <w:rPr>
          <w:rFonts w:ascii="PragmaticaCondCTT" w:eastAsia="PragmaticaCondCTT" w:hAnsi="PragmaticaCondCTT" w:cs="PragmaticaCondCTT"/>
        </w:rPr>
        <w:noBreakHyphen/>
        <w:t xml:space="preserve"> МСВУД)</w:t>
      </w:r>
    </w:p>
    <w:p w14:paraId="4C99B711"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1.7. Регистрация экземпляра Системы на компьютере Заказчика (далее </w:t>
      </w:r>
      <w:r>
        <w:rPr>
          <w:rFonts w:ascii="PragmaticaCondCTT" w:eastAsia="PragmaticaCondCTT" w:hAnsi="PragmaticaCondCTT" w:cs="PragmaticaCondCTT"/>
        </w:rPr>
        <w:noBreakHyphen/>
        <w:t xml:space="preserve"> Регистрация) – процедура, при которой запоминаются параметры конкретного компьютера Заказчика и генерируется цифровой код, после принятия которого экземпляр Системы становится работоспособным на данном компьютере.</w:t>
      </w:r>
    </w:p>
    <w:p w14:paraId="4010E510" w14:textId="77777777" w:rsidR="00255F41" w:rsidRDefault="00255F41" w:rsidP="00255F41">
      <w:pPr>
        <w:ind w:firstLine="709"/>
        <w:jc w:val="both"/>
        <w:rPr>
          <w:rFonts w:ascii="PragmaticaCondCTT" w:eastAsia="PragmaticaCondCTT" w:hAnsi="PragmaticaCondCTT" w:cs="PragmaticaCondCTT"/>
          <w:highlight w:val="yellow"/>
        </w:rPr>
      </w:pPr>
      <w:r>
        <w:rPr>
          <w:rFonts w:ascii="PragmaticaCondCTT" w:eastAsia="PragmaticaCondCTT" w:hAnsi="PragmaticaCondCTT" w:cs="PragmaticaCondCTT"/>
        </w:rPr>
        <w:t>1.8. Перерегистрация экземпляра Системы – регистрация экземпляра Системы, перенесенного на новый компьютер.</w:t>
      </w:r>
    </w:p>
    <w:p w14:paraId="63306124"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1.9. Исполнитель осуществляет оказание информационных услуг с использованием Систем Серии МСВУД (услуги по адаптации и сопровождению экземпляра(ов) Системы(м) серии МСВУД), а также предоставляет лицензию на использование данных Систем Серии МСВУД в филиалах Заказчика на основании:</w:t>
      </w:r>
    </w:p>
    <w:p w14:paraId="520B831C" w14:textId="5B0FD75B" w:rsidR="00124B60"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1.10 Исполнитель осуществляет оказание информационных услуг с использованием Систем Серии VIP (услуги по адаптации и сопровождению экземпляра(ов) Системы(м) Серии VIP) на основании:</w:t>
      </w:r>
    </w:p>
    <w:p w14:paraId="09C59DF8" w14:textId="77777777" w:rsidR="00124B60" w:rsidRDefault="00124B60">
      <w:pPr>
        <w:suppressAutoHyphens w:val="0"/>
        <w:rPr>
          <w:rFonts w:ascii="PragmaticaCondCTT" w:eastAsia="PragmaticaCondCTT" w:hAnsi="PragmaticaCondCTT" w:cs="PragmaticaCondCTT"/>
        </w:rPr>
      </w:pPr>
      <w:r>
        <w:rPr>
          <w:rFonts w:ascii="PragmaticaCondCTT" w:eastAsia="PragmaticaCondCTT" w:hAnsi="PragmaticaCondCTT" w:cs="PragmaticaCondCTT"/>
        </w:rPr>
        <w:br w:type="page"/>
      </w:r>
    </w:p>
    <w:p w14:paraId="1EB1ABA1" w14:textId="77777777" w:rsidR="00255F41" w:rsidRDefault="00255F41" w:rsidP="003D31E6">
      <w:pPr>
        <w:tabs>
          <w:tab w:val="left" w:pos="432"/>
        </w:tabs>
        <w:spacing w:before="120"/>
        <w:jc w:val="center"/>
        <w:rPr>
          <w:rFonts w:ascii="PragmaticaCondCTT" w:eastAsia="PragmaticaCondCTT" w:hAnsi="PragmaticaCondCTT" w:cs="PragmaticaCondCTT"/>
          <w:b/>
          <w:smallCaps/>
        </w:rPr>
      </w:pPr>
      <w:r>
        <w:rPr>
          <w:rFonts w:ascii="PragmaticaCondCTT" w:eastAsia="PragmaticaCondCTT" w:hAnsi="PragmaticaCondCTT" w:cs="PragmaticaCondCTT"/>
          <w:b/>
          <w:smallCaps/>
        </w:rPr>
        <w:lastRenderedPageBreak/>
        <w:t>2. ПРЕДМЕТ ДОГОВОРА</w:t>
      </w:r>
    </w:p>
    <w:p w14:paraId="21120CE4" w14:textId="77777777" w:rsidR="00255F41" w:rsidRDefault="00255F41" w:rsidP="00124B60">
      <w:pPr>
        <w:tabs>
          <w:tab w:val="left" w:pos="0"/>
        </w:tabs>
        <w:spacing w:after="120"/>
        <w:ind w:firstLine="709"/>
        <w:jc w:val="both"/>
        <w:rPr>
          <w:rFonts w:ascii="PragmaticaCondCTT" w:eastAsia="PragmaticaCondCTT" w:hAnsi="PragmaticaCondCTT" w:cs="PragmaticaCondCTT"/>
        </w:rPr>
      </w:pPr>
      <w:r>
        <w:rPr>
          <w:rFonts w:ascii="PragmaticaCondCTT" w:eastAsia="PragmaticaCondCTT" w:hAnsi="PragmaticaCondCTT" w:cs="PragmaticaCondCTT"/>
        </w:rPr>
        <w:t>2.1. Исполнитель обязуется оказывать Заказчику информационные услуги с использованием справочно-правовой системы КонсультантПлюс Серии МСВУД (услуги по адаптации и сопровождению экземпляра(ов) Системы(м) Серии МСВУД) с числом ОД равным 50, а также предоставить лицензии на использование данных Систем в филиалах «ПАО ТрансКонтейнер»:</w:t>
      </w:r>
    </w:p>
    <w:p w14:paraId="4C8552A8" w14:textId="77777777" w:rsidR="00255F41" w:rsidRDefault="00255F41" w:rsidP="00255F41">
      <w:pPr>
        <w:tabs>
          <w:tab w:val="left" w:pos="432"/>
        </w:tabs>
        <w:ind w:firstLine="142"/>
        <w:jc w:val="right"/>
        <w:rPr>
          <w:rFonts w:ascii="PragmaticaCondCTT" w:eastAsia="PragmaticaCondCTT" w:hAnsi="PragmaticaCondCTT" w:cs="PragmaticaCondCTT"/>
        </w:rPr>
      </w:pPr>
      <w:r>
        <w:rPr>
          <w:rFonts w:ascii="PragmaticaCondCTT" w:eastAsia="PragmaticaCondCTT" w:hAnsi="PragmaticaCondCTT" w:cs="PragmaticaCondCTT"/>
        </w:rPr>
        <w:t>Таблица №1</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750"/>
        <w:gridCol w:w="1687"/>
        <w:gridCol w:w="1417"/>
      </w:tblGrid>
      <w:tr w:rsidR="00255F41" w:rsidRPr="00BD06B0" w14:paraId="5E7FB54D" w14:textId="77777777" w:rsidTr="00255F41">
        <w:trPr>
          <w:jc w:val="center"/>
        </w:trPr>
        <w:tc>
          <w:tcPr>
            <w:tcW w:w="0" w:type="auto"/>
            <w:tcBorders>
              <w:top w:val="single" w:sz="6" w:space="0" w:color="000000"/>
              <w:left w:val="single" w:sz="6" w:space="0" w:color="000000"/>
              <w:bottom w:val="single" w:sz="6" w:space="0" w:color="000000"/>
              <w:right w:val="single" w:sz="6" w:space="0" w:color="000000"/>
            </w:tcBorders>
          </w:tcPr>
          <w:p w14:paraId="31C0C9FA" w14:textId="77777777" w:rsidR="00255F41" w:rsidRPr="00BD06B0" w:rsidRDefault="00255F41" w:rsidP="00255F41">
            <w:pPr>
              <w:rPr>
                <w:rFonts w:eastAsia="Arial Narrow"/>
              </w:rPr>
            </w:pPr>
            <w:r>
              <w:rPr>
                <w:rFonts w:eastAsia="Arial Narrow"/>
              </w:rPr>
              <w:t>Название экземпляра Системы КонсультантПлюс Серии МСВУД</w:t>
            </w:r>
          </w:p>
        </w:tc>
        <w:tc>
          <w:tcPr>
            <w:tcW w:w="0" w:type="auto"/>
            <w:tcBorders>
              <w:top w:val="single" w:sz="6" w:space="0" w:color="000000"/>
              <w:left w:val="single" w:sz="6" w:space="0" w:color="000000"/>
              <w:bottom w:val="single" w:sz="6" w:space="0" w:color="000000"/>
              <w:right w:val="single" w:sz="6" w:space="0" w:color="000000"/>
            </w:tcBorders>
          </w:tcPr>
          <w:p w14:paraId="4C115895" w14:textId="77777777" w:rsidR="00255F41" w:rsidRPr="00BD06B0" w:rsidRDefault="00255F41" w:rsidP="00255F41">
            <w:pPr>
              <w:rPr>
                <w:rFonts w:eastAsia="Arial Narrow"/>
              </w:rPr>
            </w:pPr>
            <w:r>
              <w:rPr>
                <w:rFonts w:eastAsia="Arial Narrow"/>
              </w:rPr>
              <w:t>Тип Системы</w:t>
            </w:r>
          </w:p>
        </w:tc>
        <w:tc>
          <w:tcPr>
            <w:tcW w:w="0" w:type="auto"/>
            <w:tcBorders>
              <w:top w:val="single" w:sz="6" w:space="0" w:color="000000"/>
              <w:left w:val="single" w:sz="6" w:space="0" w:color="000000"/>
              <w:bottom w:val="single" w:sz="6" w:space="0" w:color="000000"/>
              <w:right w:val="single" w:sz="6" w:space="0" w:color="000000"/>
            </w:tcBorders>
          </w:tcPr>
          <w:p w14:paraId="50802106" w14:textId="77777777" w:rsidR="00255F41" w:rsidRPr="00BD06B0" w:rsidRDefault="00255F41" w:rsidP="00255F41">
            <w:pPr>
              <w:rPr>
                <w:rFonts w:eastAsia="Arial Narrow"/>
              </w:rPr>
            </w:pPr>
            <w:r>
              <w:rPr>
                <w:rFonts w:eastAsia="Arial Narrow"/>
              </w:rPr>
              <w:t>Количество</w:t>
            </w:r>
          </w:p>
        </w:tc>
      </w:tr>
      <w:tr w:rsidR="00255F41" w:rsidRPr="00BD06B0" w14:paraId="1C13FBC7" w14:textId="77777777" w:rsidTr="00255F41">
        <w:trPr>
          <w:jc w:val="center"/>
        </w:trPr>
        <w:tc>
          <w:tcPr>
            <w:tcW w:w="0" w:type="auto"/>
            <w:tcBorders>
              <w:top w:val="single" w:sz="6" w:space="0" w:color="000000"/>
              <w:left w:val="single" w:sz="6" w:space="0" w:color="000000"/>
              <w:bottom w:val="single" w:sz="6" w:space="0" w:color="000000"/>
              <w:right w:val="single" w:sz="6" w:space="0" w:color="000000"/>
            </w:tcBorders>
          </w:tcPr>
          <w:p w14:paraId="645B27CF" w14:textId="77777777" w:rsidR="00255F41" w:rsidRPr="00BD06B0" w:rsidRDefault="00255F41" w:rsidP="00255F41">
            <w:pPr>
              <w:rPr>
                <w:rFonts w:eastAsia="Arial Narrow"/>
              </w:rPr>
            </w:pPr>
            <w:r>
              <w:rPr>
                <w:rFonts w:eastAsia="Arial Narrow"/>
              </w:rPr>
              <w:t>СПС Консультант Бизнес: Версия Проф</w:t>
            </w:r>
          </w:p>
        </w:tc>
        <w:tc>
          <w:tcPr>
            <w:tcW w:w="0" w:type="auto"/>
            <w:tcBorders>
              <w:top w:val="single" w:sz="6" w:space="0" w:color="000000"/>
              <w:left w:val="single" w:sz="6" w:space="0" w:color="000000"/>
              <w:bottom w:val="single" w:sz="6" w:space="0" w:color="000000"/>
              <w:right w:val="single" w:sz="6" w:space="0" w:color="000000"/>
            </w:tcBorders>
          </w:tcPr>
          <w:p w14:paraId="18130C10" w14:textId="77777777" w:rsidR="00255F41" w:rsidRPr="00BD06B0" w:rsidRDefault="00255F41" w:rsidP="00255F41">
            <w:pPr>
              <w:rPr>
                <w:rFonts w:eastAsia="Arial Narrow"/>
              </w:rPr>
            </w:pPr>
            <w:r>
              <w:rPr>
                <w:rFonts w:eastAsia="Arial Narrow"/>
              </w:rPr>
              <w:t>сетевая</w:t>
            </w:r>
          </w:p>
        </w:tc>
        <w:tc>
          <w:tcPr>
            <w:tcW w:w="0" w:type="auto"/>
            <w:tcBorders>
              <w:top w:val="single" w:sz="6" w:space="0" w:color="000000"/>
              <w:left w:val="single" w:sz="6" w:space="0" w:color="000000"/>
              <w:bottom w:val="single" w:sz="6" w:space="0" w:color="000000"/>
              <w:right w:val="single" w:sz="6" w:space="0" w:color="000000"/>
            </w:tcBorders>
          </w:tcPr>
          <w:p w14:paraId="2DC28FD0" w14:textId="77777777" w:rsidR="00255F41" w:rsidRPr="00BD06B0" w:rsidRDefault="00255F41" w:rsidP="00255F41">
            <w:pPr>
              <w:rPr>
                <w:rFonts w:eastAsia="Arial Narrow"/>
              </w:rPr>
            </w:pPr>
            <w:r>
              <w:rPr>
                <w:rFonts w:eastAsia="Arial Narrow"/>
              </w:rPr>
              <w:t>1 ( одна )</w:t>
            </w:r>
          </w:p>
        </w:tc>
      </w:tr>
      <w:tr w:rsidR="00255F41" w:rsidRPr="00BD06B0" w14:paraId="28396765" w14:textId="77777777" w:rsidTr="00255F41">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45AEB345" w14:textId="77777777" w:rsidR="00255F41" w:rsidRPr="00BD06B0" w:rsidRDefault="00255F41" w:rsidP="00255F41">
            <w:pPr>
              <w:rPr>
                <w:rFonts w:eastAsia="Arial Narrow"/>
              </w:rPr>
            </w:pPr>
            <w:r>
              <w:rPr>
                <w:rFonts w:eastAsia="Arial Narrow"/>
              </w:rPr>
              <w:t>СПС КонсультантПлюс: Сводное региональное законодательство</w:t>
            </w:r>
          </w:p>
        </w:tc>
        <w:tc>
          <w:tcPr>
            <w:tcW w:w="0" w:type="auto"/>
            <w:tcBorders>
              <w:top w:val="single" w:sz="6" w:space="0" w:color="000000"/>
              <w:left w:val="single" w:sz="6" w:space="0" w:color="000000"/>
              <w:bottom w:val="single" w:sz="6" w:space="0" w:color="000000"/>
              <w:right w:val="single" w:sz="6" w:space="0" w:color="000000"/>
            </w:tcBorders>
          </w:tcPr>
          <w:p w14:paraId="5A203DD3" w14:textId="77777777" w:rsidR="00255F41" w:rsidRPr="00BD06B0" w:rsidRDefault="00255F41" w:rsidP="00255F41">
            <w:pPr>
              <w:rPr>
                <w:rFonts w:eastAsia="Arial Narrow"/>
              </w:rPr>
            </w:pPr>
            <w:r>
              <w:rPr>
                <w:rFonts w:eastAsia="Arial Narrow"/>
              </w:rPr>
              <w:t>сетевая</w:t>
            </w:r>
          </w:p>
        </w:tc>
        <w:tc>
          <w:tcPr>
            <w:tcW w:w="0" w:type="auto"/>
            <w:tcBorders>
              <w:top w:val="single" w:sz="6" w:space="0" w:color="000000"/>
              <w:left w:val="single" w:sz="6" w:space="0" w:color="000000"/>
              <w:bottom w:val="single" w:sz="6" w:space="0" w:color="000000"/>
              <w:right w:val="single" w:sz="6" w:space="0" w:color="000000"/>
            </w:tcBorders>
          </w:tcPr>
          <w:p w14:paraId="21F0A6BD" w14:textId="77777777" w:rsidR="00255F41" w:rsidRPr="00BD06B0" w:rsidRDefault="00255F41" w:rsidP="00255F41">
            <w:pPr>
              <w:rPr>
                <w:rFonts w:eastAsia="Arial Narrow"/>
              </w:rPr>
            </w:pPr>
            <w:r>
              <w:rPr>
                <w:rFonts w:eastAsia="Arial Narrow"/>
              </w:rPr>
              <w:t>1 ( одна )</w:t>
            </w:r>
          </w:p>
        </w:tc>
      </w:tr>
      <w:tr w:rsidR="00255F41" w:rsidRPr="00BD06B0" w14:paraId="0D544A1B" w14:textId="77777777" w:rsidTr="00255F41">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D405327" w14:textId="77777777" w:rsidR="00255F41" w:rsidRPr="00BD06B0" w:rsidRDefault="00255F41" w:rsidP="00255F41">
            <w:pPr>
              <w:rPr>
                <w:rFonts w:eastAsia="Arial Narrow"/>
              </w:rPr>
            </w:pPr>
            <w:r>
              <w:rPr>
                <w:rFonts w:eastAsia="Arial Narrow"/>
              </w:rPr>
              <w:t xml:space="preserve">СПС КонсультантАрбитраж:Арбитражные суды всех округов </w:t>
            </w:r>
          </w:p>
        </w:tc>
        <w:tc>
          <w:tcPr>
            <w:tcW w:w="0" w:type="auto"/>
            <w:tcBorders>
              <w:top w:val="single" w:sz="6" w:space="0" w:color="000000"/>
              <w:left w:val="single" w:sz="6" w:space="0" w:color="000000"/>
              <w:bottom w:val="single" w:sz="6" w:space="0" w:color="000000"/>
              <w:right w:val="single" w:sz="6" w:space="0" w:color="000000"/>
            </w:tcBorders>
          </w:tcPr>
          <w:p w14:paraId="67C2C141" w14:textId="77777777" w:rsidR="00255F41" w:rsidRPr="00BD06B0" w:rsidRDefault="00255F41" w:rsidP="00255F41">
            <w:pPr>
              <w:rPr>
                <w:rFonts w:eastAsia="Arial Narrow"/>
              </w:rPr>
            </w:pPr>
            <w:r>
              <w:rPr>
                <w:rFonts w:eastAsia="Arial Narrow"/>
              </w:rPr>
              <w:t>сетевая</w:t>
            </w:r>
          </w:p>
        </w:tc>
        <w:tc>
          <w:tcPr>
            <w:tcW w:w="0" w:type="auto"/>
            <w:tcBorders>
              <w:top w:val="single" w:sz="6" w:space="0" w:color="000000"/>
              <w:left w:val="single" w:sz="6" w:space="0" w:color="000000"/>
              <w:bottom w:val="single" w:sz="6" w:space="0" w:color="000000"/>
              <w:right w:val="single" w:sz="6" w:space="0" w:color="000000"/>
            </w:tcBorders>
          </w:tcPr>
          <w:p w14:paraId="357CBC65" w14:textId="77777777" w:rsidR="00255F41" w:rsidRPr="00BD06B0" w:rsidRDefault="00255F41" w:rsidP="00255F41">
            <w:pPr>
              <w:rPr>
                <w:rFonts w:eastAsia="Arial Narrow"/>
              </w:rPr>
            </w:pPr>
            <w:r>
              <w:rPr>
                <w:rFonts w:eastAsia="Arial Narrow"/>
              </w:rPr>
              <w:t>1 ( одна )</w:t>
            </w:r>
          </w:p>
        </w:tc>
      </w:tr>
      <w:tr w:rsidR="00255F41" w:rsidRPr="00BD06B0" w14:paraId="0B89A839" w14:textId="77777777" w:rsidTr="00255F41">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5ABB85C" w14:textId="77777777" w:rsidR="00255F41" w:rsidRPr="00BD06B0" w:rsidRDefault="00255F41" w:rsidP="00255F41">
            <w:pPr>
              <w:rPr>
                <w:rFonts w:eastAsia="Arial Narrow"/>
              </w:rPr>
            </w:pPr>
            <w:r>
              <w:rPr>
                <w:rFonts w:eastAsia="Arial Narrow"/>
              </w:rPr>
              <w:t>СПС КонсультантПлюс: Эксперт-приложение</w:t>
            </w:r>
          </w:p>
        </w:tc>
        <w:tc>
          <w:tcPr>
            <w:tcW w:w="0" w:type="auto"/>
            <w:tcBorders>
              <w:top w:val="single" w:sz="6" w:space="0" w:color="000000"/>
              <w:left w:val="single" w:sz="6" w:space="0" w:color="000000"/>
              <w:bottom w:val="single" w:sz="6" w:space="0" w:color="000000"/>
              <w:right w:val="single" w:sz="6" w:space="0" w:color="000000"/>
            </w:tcBorders>
          </w:tcPr>
          <w:p w14:paraId="57CC975C" w14:textId="77777777" w:rsidR="00255F41" w:rsidRPr="00BD06B0" w:rsidRDefault="00255F41" w:rsidP="00255F41">
            <w:pPr>
              <w:rPr>
                <w:rFonts w:eastAsia="Arial Narrow"/>
              </w:rPr>
            </w:pPr>
            <w:r>
              <w:rPr>
                <w:rFonts w:eastAsia="Arial Narrow"/>
              </w:rPr>
              <w:t>сетевая</w:t>
            </w:r>
          </w:p>
        </w:tc>
        <w:tc>
          <w:tcPr>
            <w:tcW w:w="0" w:type="auto"/>
            <w:tcBorders>
              <w:top w:val="single" w:sz="6" w:space="0" w:color="000000"/>
              <w:left w:val="single" w:sz="6" w:space="0" w:color="000000"/>
              <w:bottom w:val="single" w:sz="6" w:space="0" w:color="000000"/>
              <w:right w:val="single" w:sz="6" w:space="0" w:color="000000"/>
            </w:tcBorders>
          </w:tcPr>
          <w:p w14:paraId="5ED77AAA" w14:textId="77777777" w:rsidR="00255F41" w:rsidRPr="00BD06B0" w:rsidRDefault="00255F41" w:rsidP="00255F41">
            <w:pPr>
              <w:rPr>
                <w:rFonts w:eastAsia="Arial Narrow"/>
              </w:rPr>
            </w:pPr>
            <w:r>
              <w:rPr>
                <w:rFonts w:eastAsia="Arial Narrow"/>
              </w:rPr>
              <w:t>1 ( одна )</w:t>
            </w:r>
          </w:p>
        </w:tc>
      </w:tr>
      <w:tr w:rsidR="00255F41" w:rsidRPr="00BD06B0" w14:paraId="2CF28186" w14:textId="77777777" w:rsidTr="00255F41">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B074BBA" w14:textId="77777777" w:rsidR="00255F41" w:rsidRPr="00BD06B0" w:rsidRDefault="00255F41" w:rsidP="00255F41">
            <w:pPr>
              <w:rPr>
                <w:rFonts w:eastAsia="Arial Narrow"/>
              </w:rPr>
            </w:pPr>
            <w:r>
              <w:rPr>
                <w:rFonts w:eastAsia="Arial Narrow"/>
              </w:rPr>
              <w:t>СС КонсультантАрбитраж: Все апелляционные суды</w:t>
            </w:r>
          </w:p>
        </w:tc>
        <w:tc>
          <w:tcPr>
            <w:tcW w:w="0" w:type="auto"/>
            <w:tcBorders>
              <w:top w:val="single" w:sz="6" w:space="0" w:color="000000"/>
              <w:left w:val="single" w:sz="6" w:space="0" w:color="000000"/>
              <w:bottom w:val="single" w:sz="6" w:space="0" w:color="000000"/>
              <w:right w:val="single" w:sz="6" w:space="0" w:color="000000"/>
            </w:tcBorders>
          </w:tcPr>
          <w:p w14:paraId="21F1012E" w14:textId="77777777" w:rsidR="00255F41" w:rsidRPr="00BD06B0" w:rsidRDefault="00255F41" w:rsidP="00255F41">
            <w:pPr>
              <w:rPr>
                <w:rFonts w:eastAsia="Arial Narrow"/>
              </w:rPr>
            </w:pPr>
            <w:r>
              <w:rPr>
                <w:rFonts w:eastAsia="Arial Narrow"/>
              </w:rPr>
              <w:t>сетевая</w:t>
            </w:r>
          </w:p>
        </w:tc>
        <w:tc>
          <w:tcPr>
            <w:tcW w:w="0" w:type="auto"/>
            <w:tcBorders>
              <w:top w:val="single" w:sz="6" w:space="0" w:color="000000"/>
              <w:left w:val="single" w:sz="6" w:space="0" w:color="000000"/>
              <w:bottom w:val="single" w:sz="6" w:space="0" w:color="000000"/>
              <w:right w:val="single" w:sz="6" w:space="0" w:color="000000"/>
            </w:tcBorders>
          </w:tcPr>
          <w:p w14:paraId="35C6F6B0" w14:textId="77777777" w:rsidR="00255F41" w:rsidRPr="00BD06B0" w:rsidRDefault="00255F41" w:rsidP="00255F41">
            <w:pPr>
              <w:rPr>
                <w:rFonts w:eastAsia="Arial Narrow"/>
              </w:rPr>
            </w:pPr>
            <w:r>
              <w:rPr>
                <w:rFonts w:eastAsia="Arial Narrow"/>
              </w:rPr>
              <w:t>1 ( одна )</w:t>
            </w:r>
          </w:p>
        </w:tc>
      </w:tr>
      <w:tr w:rsidR="00255F41" w:rsidRPr="00BD06B0" w14:paraId="41396CA5" w14:textId="77777777" w:rsidTr="00255F41">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6E5FC55F" w14:textId="77777777" w:rsidR="00255F41" w:rsidRPr="00BD06B0" w:rsidRDefault="00255F41" w:rsidP="00255F41">
            <w:pPr>
              <w:rPr>
                <w:rFonts w:eastAsia="Arial Narrow"/>
              </w:rPr>
            </w:pPr>
            <w:r>
              <w:rPr>
                <w:rFonts w:eastAsia="Arial Narrow"/>
              </w:rPr>
              <w:t>СПС КонсультантПлюс: Международное право</w:t>
            </w:r>
          </w:p>
        </w:tc>
        <w:tc>
          <w:tcPr>
            <w:tcW w:w="0" w:type="auto"/>
            <w:tcBorders>
              <w:top w:val="single" w:sz="6" w:space="0" w:color="000000"/>
              <w:left w:val="single" w:sz="6" w:space="0" w:color="000000"/>
              <w:bottom w:val="single" w:sz="6" w:space="0" w:color="000000"/>
              <w:right w:val="single" w:sz="6" w:space="0" w:color="000000"/>
            </w:tcBorders>
          </w:tcPr>
          <w:p w14:paraId="6B23C997" w14:textId="77777777" w:rsidR="00255F41" w:rsidRPr="00BD06B0" w:rsidRDefault="00255F41" w:rsidP="00255F41">
            <w:pPr>
              <w:rPr>
                <w:rFonts w:eastAsia="Arial Narrow"/>
              </w:rPr>
            </w:pPr>
            <w:r>
              <w:rPr>
                <w:rFonts w:eastAsia="Arial Narrow"/>
              </w:rPr>
              <w:t>сетевая</w:t>
            </w:r>
          </w:p>
        </w:tc>
        <w:tc>
          <w:tcPr>
            <w:tcW w:w="0" w:type="auto"/>
            <w:tcBorders>
              <w:top w:val="single" w:sz="6" w:space="0" w:color="000000"/>
              <w:left w:val="single" w:sz="6" w:space="0" w:color="000000"/>
              <w:bottom w:val="single" w:sz="6" w:space="0" w:color="000000"/>
              <w:right w:val="single" w:sz="6" w:space="0" w:color="000000"/>
            </w:tcBorders>
          </w:tcPr>
          <w:p w14:paraId="56F99E44" w14:textId="77777777" w:rsidR="00255F41" w:rsidRPr="00BD06B0" w:rsidRDefault="00255F41" w:rsidP="00255F41">
            <w:pPr>
              <w:rPr>
                <w:rFonts w:eastAsia="Arial Narrow"/>
              </w:rPr>
            </w:pPr>
            <w:r>
              <w:rPr>
                <w:rFonts w:eastAsia="Arial Narrow"/>
              </w:rPr>
              <w:t>1 ( одна )</w:t>
            </w:r>
          </w:p>
        </w:tc>
      </w:tr>
      <w:tr w:rsidR="00255F41" w:rsidRPr="00BD06B0" w14:paraId="02B55DFF" w14:textId="77777777" w:rsidTr="00255F41">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309DCE4" w14:textId="77777777" w:rsidR="00255F41" w:rsidRPr="00BD06B0" w:rsidRDefault="00255F41" w:rsidP="00255F41">
            <w:pPr>
              <w:rPr>
                <w:rFonts w:eastAsia="Arial Narrow"/>
              </w:rPr>
            </w:pPr>
            <w:r>
              <w:rPr>
                <w:rFonts w:eastAsia="Arial Narrow"/>
              </w:rPr>
              <w:t>СС  КонсультантСудебнаяПрактика: Суды общей юрисдикции</w:t>
            </w:r>
          </w:p>
        </w:tc>
        <w:tc>
          <w:tcPr>
            <w:tcW w:w="0" w:type="auto"/>
            <w:tcBorders>
              <w:top w:val="single" w:sz="6" w:space="0" w:color="000000"/>
              <w:left w:val="single" w:sz="6" w:space="0" w:color="000000"/>
              <w:bottom w:val="single" w:sz="6" w:space="0" w:color="000000"/>
              <w:right w:val="single" w:sz="6" w:space="0" w:color="000000"/>
            </w:tcBorders>
          </w:tcPr>
          <w:p w14:paraId="3C6C06B2" w14:textId="77777777" w:rsidR="00255F41" w:rsidRPr="00BD06B0" w:rsidRDefault="00255F41" w:rsidP="00255F41">
            <w:pPr>
              <w:rPr>
                <w:rFonts w:eastAsia="Arial Narrow"/>
              </w:rPr>
            </w:pPr>
            <w:r>
              <w:rPr>
                <w:rFonts w:eastAsia="Arial Narrow"/>
              </w:rPr>
              <w:t>сетевая</w:t>
            </w:r>
          </w:p>
        </w:tc>
        <w:tc>
          <w:tcPr>
            <w:tcW w:w="0" w:type="auto"/>
            <w:tcBorders>
              <w:top w:val="single" w:sz="6" w:space="0" w:color="000000"/>
              <w:left w:val="single" w:sz="6" w:space="0" w:color="000000"/>
              <w:bottom w:val="single" w:sz="6" w:space="0" w:color="000000"/>
              <w:right w:val="single" w:sz="6" w:space="0" w:color="000000"/>
            </w:tcBorders>
          </w:tcPr>
          <w:p w14:paraId="1749BBC6" w14:textId="77777777" w:rsidR="00255F41" w:rsidRPr="00BD06B0" w:rsidRDefault="00255F41" w:rsidP="00255F41">
            <w:pPr>
              <w:rPr>
                <w:rFonts w:eastAsia="Arial Narrow"/>
              </w:rPr>
            </w:pPr>
            <w:r>
              <w:rPr>
                <w:rFonts w:eastAsia="Arial Narrow"/>
              </w:rPr>
              <w:t>1 ( одна )</w:t>
            </w:r>
          </w:p>
        </w:tc>
      </w:tr>
      <w:tr w:rsidR="00255F41" w:rsidRPr="00BD06B0" w14:paraId="700670B8" w14:textId="77777777" w:rsidTr="00255F41">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02E3A28F" w14:textId="77777777" w:rsidR="00255F41" w:rsidRPr="00BD06B0" w:rsidRDefault="00255F41" w:rsidP="00255F41">
            <w:pPr>
              <w:rPr>
                <w:rFonts w:eastAsia="Arial Narrow"/>
              </w:rPr>
            </w:pPr>
            <w:r>
              <w:rPr>
                <w:rFonts w:eastAsia="Arial Narrow"/>
              </w:rPr>
              <w:t>СС КонсультантПлюс: Строительство</w:t>
            </w:r>
          </w:p>
        </w:tc>
        <w:tc>
          <w:tcPr>
            <w:tcW w:w="0" w:type="auto"/>
            <w:tcBorders>
              <w:top w:val="single" w:sz="6" w:space="0" w:color="000000"/>
              <w:left w:val="single" w:sz="6" w:space="0" w:color="000000"/>
              <w:bottom w:val="single" w:sz="6" w:space="0" w:color="000000"/>
              <w:right w:val="single" w:sz="6" w:space="0" w:color="000000"/>
            </w:tcBorders>
          </w:tcPr>
          <w:p w14:paraId="71DFEDCA" w14:textId="77777777" w:rsidR="00255F41" w:rsidRPr="00BD06B0" w:rsidRDefault="00255F41" w:rsidP="00255F41">
            <w:pPr>
              <w:rPr>
                <w:rFonts w:eastAsia="Arial Narrow"/>
              </w:rPr>
            </w:pPr>
            <w:r>
              <w:rPr>
                <w:rFonts w:eastAsia="Arial Narrow"/>
              </w:rPr>
              <w:t>сетевая</w:t>
            </w:r>
          </w:p>
        </w:tc>
        <w:tc>
          <w:tcPr>
            <w:tcW w:w="0" w:type="auto"/>
            <w:tcBorders>
              <w:top w:val="single" w:sz="6" w:space="0" w:color="000000"/>
              <w:left w:val="single" w:sz="6" w:space="0" w:color="000000"/>
              <w:bottom w:val="single" w:sz="6" w:space="0" w:color="000000"/>
              <w:right w:val="single" w:sz="6" w:space="0" w:color="000000"/>
            </w:tcBorders>
          </w:tcPr>
          <w:p w14:paraId="36B244CE" w14:textId="77777777" w:rsidR="00255F41" w:rsidRPr="00BD06B0" w:rsidRDefault="00255F41" w:rsidP="00255F41">
            <w:pPr>
              <w:rPr>
                <w:rFonts w:eastAsia="Arial Narrow"/>
              </w:rPr>
            </w:pPr>
            <w:r>
              <w:rPr>
                <w:rFonts w:eastAsia="Arial Narrow"/>
              </w:rPr>
              <w:t>1 ( одна )</w:t>
            </w:r>
          </w:p>
        </w:tc>
      </w:tr>
      <w:tr w:rsidR="00255F41" w:rsidRPr="00BD06B0" w14:paraId="355A10DD" w14:textId="77777777" w:rsidTr="00255F41">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421F3389" w14:textId="77777777" w:rsidR="00255F41" w:rsidRPr="00BD06B0" w:rsidRDefault="00255F41" w:rsidP="00255F41">
            <w:pPr>
              <w:rPr>
                <w:rFonts w:eastAsia="Arial Narrow"/>
              </w:rPr>
            </w:pPr>
            <w:r>
              <w:rPr>
                <w:rFonts w:eastAsia="Arial Narrow"/>
              </w:rPr>
              <w:t>СС КонсультантСудебнаяПрактика: Суды Москвы и области</w:t>
            </w:r>
          </w:p>
        </w:tc>
        <w:tc>
          <w:tcPr>
            <w:tcW w:w="0" w:type="auto"/>
            <w:tcBorders>
              <w:top w:val="single" w:sz="6" w:space="0" w:color="000000"/>
              <w:left w:val="single" w:sz="6" w:space="0" w:color="000000"/>
              <w:bottom w:val="single" w:sz="6" w:space="0" w:color="000000"/>
              <w:right w:val="single" w:sz="6" w:space="0" w:color="000000"/>
            </w:tcBorders>
          </w:tcPr>
          <w:p w14:paraId="4208EFCD" w14:textId="77777777" w:rsidR="00255F41" w:rsidRPr="00BD06B0" w:rsidRDefault="00255F41" w:rsidP="00255F41">
            <w:pPr>
              <w:rPr>
                <w:rFonts w:eastAsia="Arial Narrow"/>
              </w:rPr>
            </w:pPr>
            <w:r>
              <w:rPr>
                <w:rFonts w:eastAsia="Arial Narrow"/>
              </w:rPr>
              <w:t>сетевая</w:t>
            </w:r>
          </w:p>
        </w:tc>
        <w:tc>
          <w:tcPr>
            <w:tcW w:w="0" w:type="auto"/>
            <w:tcBorders>
              <w:top w:val="single" w:sz="6" w:space="0" w:color="000000"/>
              <w:left w:val="single" w:sz="6" w:space="0" w:color="000000"/>
              <w:bottom w:val="single" w:sz="6" w:space="0" w:color="000000"/>
              <w:right w:val="single" w:sz="6" w:space="0" w:color="000000"/>
            </w:tcBorders>
          </w:tcPr>
          <w:p w14:paraId="6BE46DED" w14:textId="77777777" w:rsidR="00255F41" w:rsidRPr="00BD06B0" w:rsidRDefault="00255F41" w:rsidP="00255F41">
            <w:pPr>
              <w:rPr>
                <w:rFonts w:eastAsia="Arial Narrow"/>
              </w:rPr>
            </w:pPr>
            <w:r>
              <w:rPr>
                <w:rFonts w:eastAsia="Arial Narrow"/>
              </w:rPr>
              <w:t>1 ( одна )</w:t>
            </w:r>
          </w:p>
        </w:tc>
      </w:tr>
      <w:tr w:rsidR="00255F41" w:rsidRPr="00BD06B0" w14:paraId="2FD0DE83" w14:textId="77777777" w:rsidTr="00255F41">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B45BA30" w14:textId="77777777" w:rsidR="00255F41" w:rsidRPr="00BD06B0" w:rsidRDefault="00255F41" w:rsidP="00255F41">
            <w:pPr>
              <w:rPr>
                <w:rFonts w:eastAsia="Arial Narrow"/>
              </w:rPr>
            </w:pPr>
            <w:r>
              <w:rPr>
                <w:rFonts w:eastAsia="Arial Narrow"/>
              </w:rPr>
              <w:t>СС КонсультантСудебнаяПрактика: Суды Санкт-Петербурга и Ленинградской области</w:t>
            </w:r>
          </w:p>
        </w:tc>
        <w:tc>
          <w:tcPr>
            <w:tcW w:w="0" w:type="auto"/>
            <w:tcBorders>
              <w:top w:val="single" w:sz="6" w:space="0" w:color="000000"/>
              <w:left w:val="single" w:sz="6" w:space="0" w:color="000000"/>
              <w:bottom w:val="single" w:sz="6" w:space="0" w:color="000000"/>
              <w:right w:val="single" w:sz="6" w:space="0" w:color="000000"/>
            </w:tcBorders>
          </w:tcPr>
          <w:p w14:paraId="1D049D5B" w14:textId="77777777" w:rsidR="00255F41" w:rsidRPr="00BD06B0" w:rsidRDefault="00255F41" w:rsidP="00255F41">
            <w:pPr>
              <w:rPr>
                <w:rFonts w:eastAsia="Arial Narrow"/>
              </w:rPr>
            </w:pPr>
            <w:r>
              <w:rPr>
                <w:rFonts w:eastAsia="Arial Narrow"/>
              </w:rPr>
              <w:t>сетевая</w:t>
            </w:r>
          </w:p>
        </w:tc>
        <w:tc>
          <w:tcPr>
            <w:tcW w:w="0" w:type="auto"/>
            <w:tcBorders>
              <w:top w:val="single" w:sz="6" w:space="0" w:color="000000"/>
              <w:left w:val="single" w:sz="6" w:space="0" w:color="000000"/>
              <w:bottom w:val="single" w:sz="6" w:space="0" w:color="000000"/>
              <w:right w:val="single" w:sz="6" w:space="0" w:color="000000"/>
            </w:tcBorders>
          </w:tcPr>
          <w:p w14:paraId="55155E56" w14:textId="77777777" w:rsidR="00255F41" w:rsidRPr="00BD06B0" w:rsidRDefault="00255F41" w:rsidP="00255F41">
            <w:pPr>
              <w:rPr>
                <w:rFonts w:eastAsia="Arial Narrow"/>
              </w:rPr>
            </w:pPr>
            <w:r>
              <w:rPr>
                <w:rFonts w:eastAsia="Arial Narrow"/>
              </w:rPr>
              <w:t>1 ( одна )</w:t>
            </w:r>
          </w:p>
        </w:tc>
      </w:tr>
      <w:tr w:rsidR="00255F41" w:rsidRPr="00BD06B0" w14:paraId="0607D456" w14:textId="77777777" w:rsidTr="00255F41">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AF51630" w14:textId="77777777" w:rsidR="00255F41" w:rsidRPr="00BD06B0" w:rsidRDefault="00255F41" w:rsidP="00255F41">
            <w:pPr>
              <w:rPr>
                <w:rFonts w:eastAsia="Arial Narrow"/>
              </w:rPr>
            </w:pPr>
            <w:r>
              <w:rPr>
                <w:rFonts w:eastAsia="Arial Narrow"/>
              </w:rPr>
              <w:t>СС КонсультантСудебнаяПрактика: Суды Свердловской области</w:t>
            </w:r>
          </w:p>
        </w:tc>
        <w:tc>
          <w:tcPr>
            <w:tcW w:w="0" w:type="auto"/>
            <w:tcBorders>
              <w:top w:val="single" w:sz="6" w:space="0" w:color="000000"/>
              <w:left w:val="single" w:sz="6" w:space="0" w:color="000000"/>
              <w:bottom w:val="single" w:sz="6" w:space="0" w:color="000000"/>
              <w:right w:val="single" w:sz="6" w:space="0" w:color="000000"/>
            </w:tcBorders>
          </w:tcPr>
          <w:p w14:paraId="27611E09" w14:textId="77777777" w:rsidR="00255F41" w:rsidRPr="00BD06B0" w:rsidRDefault="00255F41" w:rsidP="00255F41">
            <w:pPr>
              <w:rPr>
                <w:rFonts w:eastAsia="Arial Narrow"/>
              </w:rPr>
            </w:pPr>
            <w:r>
              <w:rPr>
                <w:rFonts w:eastAsia="Arial Narrow"/>
              </w:rPr>
              <w:t>сетевая</w:t>
            </w:r>
          </w:p>
        </w:tc>
        <w:tc>
          <w:tcPr>
            <w:tcW w:w="0" w:type="auto"/>
            <w:tcBorders>
              <w:top w:val="single" w:sz="6" w:space="0" w:color="000000"/>
              <w:left w:val="single" w:sz="6" w:space="0" w:color="000000"/>
              <w:bottom w:val="single" w:sz="6" w:space="0" w:color="000000"/>
              <w:right w:val="single" w:sz="6" w:space="0" w:color="000000"/>
            </w:tcBorders>
          </w:tcPr>
          <w:p w14:paraId="53C9F6A4" w14:textId="77777777" w:rsidR="00255F41" w:rsidRPr="00BD06B0" w:rsidRDefault="00255F41" w:rsidP="00255F41">
            <w:pPr>
              <w:rPr>
                <w:rFonts w:eastAsia="Arial Narrow"/>
              </w:rPr>
            </w:pPr>
            <w:r>
              <w:rPr>
                <w:rFonts w:eastAsia="Arial Narrow"/>
              </w:rPr>
              <w:t>1 ( одна )</w:t>
            </w:r>
          </w:p>
        </w:tc>
      </w:tr>
      <w:tr w:rsidR="00255F41" w:rsidRPr="00BD06B0" w14:paraId="6F2D8B09" w14:textId="77777777" w:rsidTr="00255F41">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569AA26" w14:textId="77777777" w:rsidR="00255F41" w:rsidRPr="00BD06B0" w:rsidRDefault="00255F41" w:rsidP="00255F41">
            <w:pPr>
              <w:rPr>
                <w:rFonts w:eastAsia="Arial Narrow"/>
              </w:rPr>
            </w:pPr>
            <w:r>
              <w:rPr>
                <w:rFonts w:eastAsia="Arial Narrow"/>
              </w:rPr>
              <w:t>СС КонсультантСудебнаяПрактика: Подборки судебных решений</w:t>
            </w:r>
          </w:p>
        </w:tc>
        <w:tc>
          <w:tcPr>
            <w:tcW w:w="0" w:type="auto"/>
            <w:tcBorders>
              <w:top w:val="single" w:sz="6" w:space="0" w:color="000000"/>
              <w:left w:val="single" w:sz="6" w:space="0" w:color="000000"/>
              <w:bottom w:val="single" w:sz="6" w:space="0" w:color="000000"/>
              <w:right w:val="single" w:sz="6" w:space="0" w:color="000000"/>
            </w:tcBorders>
          </w:tcPr>
          <w:p w14:paraId="71B17BDF" w14:textId="77777777" w:rsidR="00255F41" w:rsidRPr="00BD06B0" w:rsidRDefault="00255F41" w:rsidP="00255F41">
            <w:pPr>
              <w:rPr>
                <w:rFonts w:eastAsia="Arial Narrow"/>
              </w:rPr>
            </w:pPr>
            <w:r>
              <w:rPr>
                <w:rFonts w:eastAsia="Arial Narrow"/>
              </w:rPr>
              <w:t>сетевая</w:t>
            </w:r>
          </w:p>
        </w:tc>
        <w:tc>
          <w:tcPr>
            <w:tcW w:w="0" w:type="auto"/>
            <w:tcBorders>
              <w:top w:val="single" w:sz="6" w:space="0" w:color="000000"/>
              <w:left w:val="single" w:sz="6" w:space="0" w:color="000000"/>
              <w:bottom w:val="single" w:sz="6" w:space="0" w:color="000000"/>
              <w:right w:val="single" w:sz="6" w:space="0" w:color="000000"/>
            </w:tcBorders>
          </w:tcPr>
          <w:p w14:paraId="40EA14D2" w14:textId="77777777" w:rsidR="00255F41" w:rsidRPr="00BD06B0" w:rsidRDefault="00255F41" w:rsidP="00255F41">
            <w:pPr>
              <w:rPr>
                <w:rFonts w:eastAsia="Arial Narrow"/>
              </w:rPr>
            </w:pPr>
            <w:r>
              <w:rPr>
                <w:rFonts w:eastAsia="Arial Narrow"/>
              </w:rPr>
              <w:t>1 ( одна )</w:t>
            </w:r>
          </w:p>
        </w:tc>
      </w:tr>
      <w:tr w:rsidR="00255F41" w:rsidRPr="00BD06B0" w14:paraId="302377CF" w14:textId="77777777" w:rsidTr="00255F41">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413BD4CD" w14:textId="77777777" w:rsidR="00255F41" w:rsidRPr="00BD06B0" w:rsidRDefault="00255F41" w:rsidP="00255F41">
            <w:pPr>
              <w:rPr>
                <w:rFonts w:eastAsia="Arial Narrow"/>
              </w:rPr>
            </w:pPr>
            <w:r>
              <w:rPr>
                <w:rFonts w:eastAsia="Arial Narrow"/>
              </w:rPr>
              <w:t>СС КонсультантБухгалтер: Корреспонденция счетов</w:t>
            </w:r>
          </w:p>
        </w:tc>
        <w:tc>
          <w:tcPr>
            <w:tcW w:w="0" w:type="auto"/>
            <w:tcBorders>
              <w:top w:val="single" w:sz="6" w:space="0" w:color="000000"/>
              <w:left w:val="single" w:sz="6" w:space="0" w:color="000000"/>
              <w:bottom w:val="single" w:sz="6" w:space="0" w:color="000000"/>
              <w:right w:val="single" w:sz="6" w:space="0" w:color="000000"/>
            </w:tcBorders>
          </w:tcPr>
          <w:p w14:paraId="2F5F921E" w14:textId="77777777" w:rsidR="00255F41" w:rsidRPr="00BD06B0" w:rsidRDefault="00255F41" w:rsidP="00255F41">
            <w:pPr>
              <w:rPr>
                <w:rFonts w:eastAsia="Arial Narrow"/>
              </w:rPr>
            </w:pPr>
            <w:r>
              <w:rPr>
                <w:rFonts w:eastAsia="Arial Narrow"/>
              </w:rPr>
              <w:t>сетевая</w:t>
            </w:r>
          </w:p>
        </w:tc>
        <w:tc>
          <w:tcPr>
            <w:tcW w:w="0" w:type="auto"/>
            <w:tcBorders>
              <w:top w:val="single" w:sz="6" w:space="0" w:color="000000"/>
              <w:left w:val="single" w:sz="6" w:space="0" w:color="000000"/>
              <w:bottom w:val="single" w:sz="6" w:space="0" w:color="000000"/>
              <w:right w:val="single" w:sz="6" w:space="0" w:color="000000"/>
            </w:tcBorders>
          </w:tcPr>
          <w:p w14:paraId="007553FB" w14:textId="77777777" w:rsidR="00255F41" w:rsidRPr="00BD06B0" w:rsidRDefault="00255F41" w:rsidP="00255F41">
            <w:pPr>
              <w:rPr>
                <w:rFonts w:eastAsia="Arial Narrow"/>
              </w:rPr>
            </w:pPr>
            <w:r>
              <w:rPr>
                <w:rFonts w:eastAsia="Arial Narrow"/>
              </w:rPr>
              <w:t>1 ( одна )</w:t>
            </w:r>
          </w:p>
        </w:tc>
      </w:tr>
      <w:tr w:rsidR="00255F41" w:rsidRPr="00BD06B0" w14:paraId="00899B91" w14:textId="77777777" w:rsidTr="00255F41">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BB81FCF" w14:textId="77777777" w:rsidR="00255F41" w:rsidRPr="00BD06B0" w:rsidRDefault="00255F41" w:rsidP="00255F41">
            <w:pPr>
              <w:rPr>
                <w:rFonts w:eastAsia="Arial Narrow"/>
              </w:rPr>
            </w:pPr>
            <w:r>
              <w:rPr>
                <w:rFonts w:eastAsia="Arial Narrow"/>
              </w:rPr>
              <w:t>СС Деловые бумаги</w:t>
            </w:r>
          </w:p>
        </w:tc>
        <w:tc>
          <w:tcPr>
            <w:tcW w:w="0" w:type="auto"/>
            <w:tcBorders>
              <w:top w:val="single" w:sz="6" w:space="0" w:color="000000"/>
              <w:left w:val="single" w:sz="6" w:space="0" w:color="000000"/>
              <w:bottom w:val="single" w:sz="6" w:space="0" w:color="000000"/>
              <w:right w:val="single" w:sz="6" w:space="0" w:color="000000"/>
            </w:tcBorders>
          </w:tcPr>
          <w:p w14:paraId="41A924D9" w14:textId="77777777" w:rsidR="00255F41" w:rsidRPr="00BD06B0" w:rsidRDefault="00255F41" w:rsidP="00255F41">
            <w:pPr>
              <w:rPr>
                <w:rFonts w:eastAsia="Arial Narrow"/>
              </w:rPr>
            </w:pPr>
            <w:r>
              <w:rPr>
                <w:rFonts w:eastAsia="Arial Narrow"/>
              </w:rPr>
              <w:t>сетевая</w:t>
            </w:r>
          </w:p>
        </w:tc>
        <w:tc>
          <w:tcPr>
            <w:tcW w:w="0" w:type="auto"/>
            <w:tcBorders>
              <w:top w:val="single" w:sz="6" w:space="0" w:color="000000"/>
              <w:left w:val="single" w:sz="6" w:space="0" w:color="000000"/>
              <w:bottom w:val="single" w:sz="6" w:space="0" w:color="000000"/>
              <w:right w:val="single" w:sz="6" w:space="0" w:color="000000"/>
            </w:tcBorders>
          </w:tcPr>
          <w:p w14:paraId="10F7767F" w14:textId="77777777" w:rsidR="00255F41" w:rsidRPr="00BD06B0" w:rsidRDefault="00255F41" w:rsidP="00255F41">
            <w:pPr>
              <w:rPr>
                <w:rFonts w:eastAsia="Arial Narrow"/>
              </w:rPr>
            </w:pPr>
            <w:r>
              <w:rPr>
                <w:rFonts w:eastAsia="Arial Narrow"/>
              </w:rPr>
              <w:t>1 ( одна )</w:t>
            </w:r>
          </w:p>
        </w:tc>
      </w:tr>
      <w:tr w:rsidR="00255F41" w14:paraId="55A68EAE" w14:textId="77777777" w:rsidTr="00255F41">
        <w:trPr>
          <w:jc w:val="center"/>
        </w:trPr>
        <w:tc>
          <w:tcPr>
            <w:tcW w:w="0" w:type="auto"/>
            <w:tcBorders>
              <w:top w:val="single" w:sz="6" w:space="0" w:color="000000"/>
              <w:left w:val="single" w:sz="6" w:space="0" w:color="000000"/>
              <w:bottom w:val="single" w:sz="6" w:space="0" w:color="000000"/>
              <w:right w:val="single" w:sz="6" w:space="0" w:color="000000"/>
            </w:tcBorders>
            <w:vAlign w:val="bottom"/>
          </w:tcPr>
          <w:p w14:paraId="3A21AA58" w14:textId="77777777" w:rsidR="00255F41" w:rsidRDefault="00255F41" w:rsidP="00255F41">
            <w:pPr>
              <w:jc w:val="both"/>
              <w:rPr>
                <w:rFonts w:ascii="PragmaticaCondCTT" w:eastAsia="PragmaticaCondCTT" w:hAnsi="PragmaticaCondCTT" w:cs="PragmaticaCondCTT"/>
              </w:rPr>
            </w:pPr>
            <w:r>
              <w:rPr>
                <w:color w:val="000000"/>
              </w:rPr>
              <w:t>СПС КонсультантПлюс: Практика антимонопольной службы</w:t>
            </w:r>
          </w:p>
        </w:tc>
        <w:tc>
          <w:tcPr>
            <w:tcW w:w="1687" w:type="dxa"/>
            <w:tcBorders>
              <w:top w:val="single" w:sz="6" w:space="0" w:color="000000"/>
              <w:left w:val="single" w:sz="6" w:space="0" w:color="000000"/>
              <w:bottom w:val="single" w:sz="6" w:space="0" w:color="000000"/>
              <w:right w:val="single" w:sz="6" w:space="0" w:color="000000"/>
            </w:tcBorders>
            <w:vAlign w:val="bottom"/>
          </w:tcPr>
          <w:p w14:paraId="3890D34D" w14:textId="77777777" w:rsidR="00255F41" w:rsidRDefault="00255F41" w:rsidP="00255F41">
            <w:r>
              <w:rPr>
                <w:color w:val="000000"/>
              </w:rPr>
              <w:t>сетевая</w:t>
            </w:r>
          </w:p>
        </w:tc>
        <w:tc>
          <w:tcPr>
            <w:tcW w:w="1417" w:type="dxa"/>
            <w:tcBorders>
              <w:top w:val="single" w:sz="6" w:space="0" w:color="000000"/>
              <w:left w:val="single" w:sz="6" w:space="0" w:color="000000"/>
              <w:bottom w:val="single" w:sz="6" w:space="0" w:color="000000"/>
              <w:right w:val="single" w:sz="6" w:space="0" w:color="000000"/>
            </w:tcBorders>
            <w:vAlign w:val="bottom"/>
          </w:tcPr>
          <w:p w14:paraId="27071468" w14:textId="77777777" w:rsidR="00255F41" w:rsidRDefault="00255F41" w:rsidP="00255F41">
            <w:r>
              <w:rPr>
                <w:color w:val="000000"/>
              </w:rPr>
              <w:t>1 ( одна )</w:t>
            </w:r>
          </w:p>
        </w:tc>
      </w:tr>
    </w:tbl>
    <w:p w14:paraId="695B0B9D" w14:textId="77777777" w:rsidR="00255F41" w:rsidRDefault="00255F41" w:rsidP="00255F41">
      <w:pPr>
        <w:spacing w:after="120"/>
        <w:ind w:firstLine="709"/>
        <w:jc w:val="both"/>
        <w:rPr>
          <w:rFonts w:ascii="PragmaticaCondCTT" w:eastAsia="PragmaticaCondCTT" w:hAnsi="PragmaticaCondCTT" w:cs="PragmaticaCondCTT"/>
        </w:rPr>
      </w:pPr>
      <w:r>
        <w:rPr>
          <w:rFonts w:ascii="PragmaticaCondCTT" w:eastAsia="PragmaticaCondCTT" w:hAnsi="PragmaticaCondCTT" w:cs="PragmaticaCondCTT"/>
        </w:rPr>
        <w:t>2.2. Исполнитель обязуется оказывать Заказчику информационные услуги с использованием справочно-правовой системы КонсультантПлюс  Серии VIP (услуги по адаптации и сопровождению экземпляра(ов) Системы(м) Серии VIP):</w:t>
      </w:r>
    </w:p>
    <w:p w14:paraId="64D981BD" w14:textId="77777777" w:rsidR="00255F41" w:rsidRDefault="00255F41" w:rsidP="00255F41">
      <w:pPr>
        <w:tabs>
          <w:tab w:val="left" w:pos="432"/>
        </w:tabs>
        <w:ind w:firstLine="142"/>
        <w:jc w:val="right"/>
        <w:rPr>
          <w:rFonts w:ascii="PragmaticaCondCTT" w:eastAsia="PragmaticaCondCTT" w:hAnsi="PragmaticaCondCTT" w:cs="PragmaticaCondCTT"/>
        </w:rPr>
      </w:pPr>
      <w:r>
        <w:rPr>
          <w:rFonts w:ascii="PragmaticaCondCTT" w:eastAsia="PragmaticaCondCTT" w:hAnsi="PragmaticaCondCTT" w:cs="PragmaticaCondCTT"/>
        </w:rPr>
        <w:t>Таблица №2</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596"/>
        <w:gridCol w:w="2841"/>
        <w:gridCol w:w="1417"/>
      </w:tblGrid>
      <w:tr w:rsidR="00255F41" w:rsidRPr="00BD06B0" w14:paraId="0B5AF75D" w14:textId="77777777" w:rsidTr="00255F41">
        <w:trPr>
          <w:jc w:val="center"/>
        </w:trPr>
        <w:tc>
          <w:tcPr>
            <w:tcW w:w="0" w:type="auto"/>
            <w:tcBorders>
              <w:top w:val="single" w:sz="6" w:space="0" w:color="000000"/>
              <w:left w:val="single" w:sz="6" w:space="0" w:color="000000"/>
              <w:bottom w:val="single" w:sz="6" w:space="0" w:color="000000"/>
              <w:right w:val="single" w:sz="6" w:space="0" w:color="000000"/>
            </w:tcBorders>
          </w:tcPr>
          <w:p w14:paraId="07532B98" w14:textId="77777777" w:rsidR="00255F41" w:rsidRPr="00BD06B0" w:rsidRDefault="00255F41" w:rsidP="00255F41">
            <w:pPr>
              <w:rPr>
                <w:rFonts w:eastAsia="Arial Narrow"/>
              </w:rPr>
            </w:pPr>
            <w:r>
              <w:rPr>
                <w:rFonts w:eastAsia="Arial Narrow"/>
              </w:rPr>
              <w:t>Название экземпляра Системы серии VIP</w:t>
            </w:r>
          </w:p>
        </w:tc>
        <w:tc>
          <w:tcPr>
            <w:tcW w:w="0" w:type="auto"/>
            <w:tcBorders>
              <w:top w:val="single" w:sz="6" w:space="0" w:color="000000"/>
              <w:left w:val="single" w:sz="6" w:space="0" w:color="000000"/>
              <w:bottom w:val="single" w:sz="6" w:space="0" w:color="000000"/>
              <w:right w:val="single" w:sz="6" w:space="0" w:color="000000"/>
            </w:tcBorders>
          </w:tcPr>
          <w:p w14:paraId="1CBC2A55" w14:textId="77777777" w:rsidR="00255F41" w:rsidRPr="00BD06B0" w:rsidRDefault="00255F41" w:rsidP="00255F41">
            <w:pPr>
              <w:rPr>
                <w:rFonts w:eastAsia="Arial Narrow"/>
              </w:rPr>
            </w:pPr>
            <w:r>
              <w:rPr>
                <w:rFonts w:eastAsia="Arial Narrow"/>
              </w:rPr>
              <w:t>Тип Системы</w:t>
            </w:r>
          </w:p>
        </w:tc>
        <w:tc>
          <w:tcPr>
            <w:tcW w:w="0" w:type="auto"/>
            <w:tcBorders>
              <w:top w:val="single" w:sz="6" w:space="0" w:color="000000"/>
              <w:left w:val="single" w:sz="6" w:space="0" w:color="000000"/>
              <w:bottom w:val="single" w:sz="6" w:space="0" w:color="000000"/>
              <w:right w:val="single" w:sz="6" w:space="0" w:color="000000"/>
            </w:tcBorders>
          </w:tcPr>
          <w:p w14:paraId="79B0B69F" w14:textId="77777777" w:rsidR="00255F41" w:rsidRPr="00BD06B0" w:rsidRDefault="00255F41" w:rsidP="00255F41">
            <w:pPr>
              <w:rPr>
                <w:rFonts w:eastAsia="Arial Narrow"/>
              </w:rPr>
            </w:pPr>
            <w:r>
              <w:rPr>
                <w:rFonts w:eastAsia="Arial Narrow"/>
              </w:rPr>
              <w:t>Количество</w:t>
            </w:r>
          </w:p>
        </w:tc>
      </w:tr>
      <w:tr w:rsidR="00255F41" w:rsidRPr="00BD06B0" w14:paraId="3FD71D1F" w14:textId="77777777" w:rsidTr="00255F41">
        <w:trPr>
          <w:jc w:val="center"/>
        </w:trPr>
        <w:tc>
          <w:tcPr>
            <w:tcW w:w="0" w:type="auto"/>
            <w:tcBorders>
              <w:top w:val="single" w:sz="6" w:space="0" w:color="000000"/>
              <w:left w:val="single" w:sz="6" w:space="0" w:color="000000"/>
              <w:bottom w:val="single" w:sz="6" w:space="0" w:color="000000"/>
              <w:right w:val="single" w:sz="6" w:space="0" w:color="000000"/>
            </w:tcBorders>
          </w:tcPr>
          <w:p w14:paraId="3BD0592B" w14:textId="77777777" w:rsidR="00255F41" w:rsidRPr="00BD06B0" w:rsidRDefault="00255F41" w:rsidP="00255F41">
            <w:pPr>
              <w:rPr>
                <w:rFonts w:eastAsia="Arial Narrow"/>
              </w:rPr>
            </w:pPr>
            <w:r>
              <w:rPr>
                <w:rFonts w:eastAsia="Arial Narrow"/>
              </w:rPr>
              <w:t>СПС Консультант Юрист: Версия Проф</w:t>
            </w:r>
          </w:p>
        </w:tc>
        <w:tc>
          <w:tcPr>
            <w:tcW w:w="0" w:type="auto"/>
            <w:tcBorders>
              <w:top w:val="single" w:sz="6" w:space="0" w:color="000000"/>
              <w:left w:val="single" w:sz="6" w:space="0" w:color="000000"/>
              <w:bottom w:val="single" w:sz="6" w:space="0" w:color="000000"/>
              <w:right w:val="single" w:sz="6" w:space="0" w:color="000000"/>
            </w:tcBorders>
          </w:tcPr>
          <w:p w14:paraId="42F98ACE" w14:textId="77777777" w:rsidR="00255F41" w:rsidRPr="00BD06B0" w:rsidRDefault="00255F41" w:rsidP="00255F41">
            <w:pPr>
              <w:rPr>
                <w:rFonts w:eastAsia="Arial Narrow"/>
              </w:rPr>
            </w:pPr>
            <w:r>
              <w:rPr>
                <w:rFonts w:eastAsia="Arial Narrow"/>
              </w:rPr>
              <w:t xml:space="preserve">флэш версия </w:t>
            </w:r>
          </w:p>
        </w:tc>
        <w:tc>
          <w:tcPr>
            <w:tcW w:w="0" w:type="auto"/>
            <w:tcBorders>
              <w:top w:val="single" w:sz="6" w:space="0" w:color="000000"/>
              <w:left w:val="single" w:sz="6" w:space="0" w:color="000000"/>
              <w:bottom w:val="single" w:sz="6" w:space="0" w:color="000000"/>
              <w:right w:val="single" w:sz="6" w:space="0" w:color="000000"/>
            </w:tcBorders>
          </w:tcPr>
          <w:p w14:paraId="7A4EE5E9" w14:textId="77777777" w:rsidR="00255F41" w:rsidRPr="00BD06B0" w:rsidRDefault="00255F41" w:rsidP="00255F41">
            <w:pPr>
              <w:rPr>
                <w:rFonts w:eastAsia="Arial Narrow"/>
              </w:rPr>
            </w:pPr>
            <w:r>
              <w:rPr>
                <w:rFonts w:eastAsia="Arial Narrow"/>
              </w:rPr>
              <w:t>1 ( одна )</w:t>
            </w:r>
          </w:p>
        </w:tc>
      </w:tr>
      <w:tr w:rsidR="00255F41" w:rsidRPr="00BD06B0" w14:paraId="7B74A721" w14:textId="77777777" w:rsidTr="00255F41">
        <w:trPr>
          <w:jc w:val="center"/>
        </w:trPr>
        <w:tc>
          <w:tcPr>
            <w:tcW w:w="0" w:type="auto"/>
            <w:tcBorders>
              <w:top w:val="single" w:sz="6" w:space="0" w:color="000000"/>
              <w:left w:val="single" w:sz="6" w:space="0" w:color="000000"/>
              <w:bottom w:val="single" w:sz="6" w:space="0" w:color="000000"/>
              <w:right w:val="single" w:sz="6" w:space="0" w:color="000000"/>
            </w:tcBorders>
          </w:tcPr>
          <w:p w14:paraId="3A85034E" w14:textId="77777777" w:rsidR="00255F41" w:rsidRPr="00BD06B0" w:rsidRDefault="00255F41" w:rsidP="00255F41">
            <w:pPr>
              <w:rPr>
                <w:rFonts w:eastAsia="Arial Narrow"/>
              </w:rPr>
            </w:pPr>
            <w:r>
              <w:rPr>
                <w:rFonts w:eastAsia="Arial Narrow"/>
              </w:rPr>
              <w:t>СС КонсультантАрбитраж: Арбитражные суды всех округов</w:t>
            </w:r>
          </w:p>
        </w:tc>
        <w:tc>
          <w:tcPr>
            <w:tcW w:w="0" w:type="auto"/>
            <w:tcBorders>
              <w:top w:val="single" w:sz="6" w:space="0" w:color="000000"/>
              <w:left w:val="single" w:sz="6" w:space="0" w:color="000000"/>
              <w:bottom w:val="single" w:sz="6" w:space="0" w:color="000000"/>
              <w:right w:val="single" w:sz="6" w:space="0" w:color="000000"/>
            </w:tcBorders>
          </w:tcPr>
          <w:p w14:paraId="1BDCA766" w14:textId="77777777" w:rsidR="00255F41" w:rsidRPr="00BD06B0" w:rsidRDefault="00255F41" w:rsidP="00255F41">
            <w:pPr>
              <w:rPr>
                <w:rFonts w:eastAsia="Arial Narrow"/>
              </w:rPr>
            </w:pPr>
            <w:r>
              <w:rPr>
                <w:rFonts w:eastAsia="Arial Narrow"/>
              </w:rPr>
              <w:t xml:space="preserve">флэш версия </w:t>
            </w:r>
          </w:p>
        </w:tc>
        <w:tc>
          <w:tcPr>
            <w:tcW w:w="0" w:type="auto"/>
            <w:tcBorders>
              <w:top w:val="single" w:sz="6" w:space="0" w:color="000000"/>
              <w:left w:val="single" w:sz="6" w:space="0" w:color="000000"/>
              <w:bottom w:val="single" w:sz="6" w:space="0" w:color="000000"/>
              <w:right w:val="single" w:sz="6" w:space="0" w:color="000000"/>
            </w:tcBorders>
          </w:tcPr>
          <w:p w14:paraId="7B0EA248" w14:textId="77777777" w:rsidR="00255F41" w:rsidRPr="00BD06B0" w:rsidRDefault="00255F41" w:rsidP="00255F41">
            <w:pPr>
              <w:rPr>
                <w:rFonts w:eastAsia="Arial Narrow"/>
              </w:rPr>
            </w:pPr>
            <w:r>
              <w:rPr>
                <w:rFonts w:eastAsia="Arial Narrow"/>
              </w:rPr>
              <w:t>1 ( одна )</w:t>
            </w:r>
          </w:p>
        </w:tc>
      </w:tr>
      <w:tr w:rsidR="00255F41" w:rsidRPr="00BD06B0" w14:paraId="15B50C5B" w14:textId="77777777" w:rsidTr="00255F41">
        <w:trPr>
          <w:jc w:val="center"/>
        </w:trPr>
        <w:tc>
          <w:tcPr>
            <w:tcW w:w="0" w:type="auto"/>
            <w:tcBorders>
              <w:top w:val="single" w:sz="6" w:space="0" w:color="000000"/>
              <w:left w:val="single" w:sz="6" w:space="0" w:color="000000"/>
              <w:bottom w:val="single" w:sz="6" w:space="0" w:color="000000"/>
              <w:right w:val="single" w:sz="6" w:space="0" w:color="000000"/>
            </w:tcBorders>
          </w:tcPr>
          <w:p w14:paraId="453C8A4F" w14:textId="77777777" w:rsidR="00255F41" w:rsidRPr="00BD06B0" w:rsidRDefault="00255F41" w:rsidP="00255F41">
            <w:pPr>
              <w:rPr>
                <w:rFonts w:eastAsia="Arial Narrow"/>
              </w:rPr>
            </w:pPr>
            <w:r>
              <w:rPr>
                <w:rFonts w:eastAsia="Arial Narrow"/>
              </w:rPr>
              <w:t>СПС КонсультантПлюс: Международное право</w:t>
            </w:r>
          </w:p>
        </w:tc>
        <w:tc>
          <w:tcPr>
            <w:tcW w:w="0" w:type="auto"/>
            <w:tcBorders>
              <w:top w:val="single" w:sz="6" w:space="0" w:color="000000"/>
              <w:left w:val="single" w:sz="6" w:space="0" w:color="000000"/>
              <w:bottom w:val="single" w:sz="6" w:space="0" w:color="000000"/>
              <w:right w:val="single" w:sz="6" w:space="0" w:color="000000"/>
            </w:tcBorders>
          </w:tcPr>
          <w:p w14:paraId="3E92D323" w14:textId="77777777" w:rsidR="00255F41" w:rsidRPr="00BD06B0" w:rsidRDefault="00255F41" w:rsidP="00255F41">
            <w:pPr>
              <w:rPr>
                <w:rFonts w:eastAsia="Arial Narrow"/>
              </w:rPr>
            </w:pPr>
            <w:r>
              <w:rPr>
                <w:rFonts w:eastAsia="Arial Narrow"/>
              </w:rPr>
              <w:t xml:space="preserve">флэш версия </w:t>
            </w:r>
          </w:p>
        </w:tc>
        <w:tc>
          <w:tcPr>
            <w:tcW w:w="0" w:type="auto"/>
            <w:tcBorders>
              <w:top w:val="single" w:sz="6" w:space="0" w:color="000000"/>
              <w:left w:val="single" w:sz="6" w:space="0" w:color="000000"/>
              <w:bottom w:val="single" w:sz="6" w:space="0" w:color="000000"/>
              <w:right w:val="single" w:sz="6" w:space="0" w:color="000000"/>
            </w:tcBorders>
          </w:tcPr>
          <w:p w14:paraId="21BAC8C6" w14:textId="77777777" w:rsidR="00255F41" w:rsidRPr="00BD06B0" w:rsidRDefault="00255F41" w:rsidP="00255F41">
            <w:pPr>
              <w:rPr>
                <w:rFonts w:eastAsia="Arial Narrow"/>
              </w:rPr>
            </w:pPr>
            <w:r>
              <w:rPr>
                <w:rFonts w:eastAsia="Arial Narrow"/>
              </w:rPr>
              <w:t>1 ( одна )</w:t>
            </w:r>
          </w:p>
        </w:tc>
      </w:tr>
      <w:tr w:rsidR="00255F41" w:rsidRPr="00BD06B0" w14:paraId="4591B8F5" w14:textId="77777777" w:rsidTr="00255F41">
        <w:trPr>
          <w:jc w:val="center"/>
        </w:trPr>
        <w:tc>
          <w:tcPr>
            <w:tcW w:w="0" w:type="auto"/>
            <w:tcBorders>
              <w:top w:val="single" w:sz="6" w:space="0" w:color="000000"/>
              <w:left w:val="single" w:sz="6" w:space="0" w:color="000000"/>
              <w:bottom w:val="single" w:sz="6" w:space="0" w:color="000000"/>
              <w:right w:val="single" w:sz="6" w:space="0" w:color="000000"/>
            </w:tcBorders>
          </w:tcPr>
          <w:p w14:paraId="5DA7A9EB" w14:textId="77777777" w:rsidR="00255F41" w:rsidRPr="00BD06B0" w:rsidRDefault="00255F41" w:rsidP="00255F41">
            <w:pPr>
              <w:rPr>
                <w:rFonts w:eastAsia="Arial Narrow"/>
              </w:rPr>
            </w:pPr>
            <w:r>
              <w:rPr>
                <w:rFonts w:eastAsia="Arial Narrow"/>
              </w:rPr>
              <w:t>СС КонсультантСудебнаяПрактика: Суды Москвы и области</w:t>
            </w:r>
          </w:p>
        </w:tc>
        <w:tc>
          <w:tcPr>
            <w:tcW w:w="0" w:type="auto"/>
            <w:tcBorders>
              <w:top w:val="single" w:sz="6" w:space="0" w:color="000000"/>
              <w:left w:val="single" w:sz="6" w:space="0" w:color="000000"/>
              <w:bottom w:val="single" w:sz="6" w:space="0" w:color="000000"/>
              <w:right w:val="single" w:sz="6" w:space="0" w:color="000000"/>
            </w:tcBorders>
          </w:tcPr>
          <w:p w14:paraId="042E7251" w14:textId="77777777" w:rsidR="00255F41" w:rsidRPr="00BD06B0" w:rsidRDefault="00255F41" w:rsidP="00255F41">
            <w:pPr>
              <w:rPr>
                <w:rFonts w:eastAsia="Arial Narrow"/>
              </w:rPr>
            </w:pPr>
            <w:r>
              <w:rPr>
                <w:rFonts w:eastAsia="Arial Narrow"/>
              </w:rPr>
              <w:t xml:space="preserve">флэш версия </w:t>
            </w:r>
          </w:p>
        </w:tc>
        <w:tc>
          <w:tcPr>
            <w:tcW w:w="0" w:type="auto"/>
            <w:tcBorders>
              <w:top w:val="single" w:sz="6" w:space="0" w:color="000000"/>
              <w:left w:val="single" w:sz="6" w:space="0" w:color="000000"/>
              <w:bottom w:val="single" w:sz="6" w:space="0" w:color="000000"/>
              <w:right w:val="single" w:sz="6" w:space="0" w:color="000000"/>
            </w:tcBorders>
          </w:tcPr>
          <w:p w14:paraId="04E44E05" w14:textId="77777777" w:rsidR="00255F41" w:rsidRPr="00BD06B0" w:rsidRDefault="00255F41" w:rsidP="00255F41">
            <w:pPr>
              <w:rPr>
                <w:rFonts w:eastAsia="Arial Narrow"/>
              </w:rPr>
            </w:pPr>
            <w:r>
              <w:rPr>
                <w:rFonts w:eastAsia="Arial Narrow"/>
              </w:rPr>
              <w:t>1 ( одна )</w:t>
            </w:r>
          </w:p>
        </w:tc>
      </w:tr>
      <w:tr w:rsidR="00255F41" w:rsidRPr="00BD06B0" w14:paraId="463F827D" w14:textId="77777777" w:rsidTr="00255F41">
        <w:trPr>
          <w:jc w:val="center"/>
        </w:trPr>
        <w:tc>
          <w:tcPr>
            <w:tcW w:w="0" w:type="auto"/>
            <w:tcBorders>
              <w:top w:val="single" w:sz="6" w:space="0" w:color="000000"/>
              <w:left w:val="single" w:sz="6" w:space="0" w:color="000000"/>
              <w:bottom w:val="single" w:sz="6" w:space="0" w:color="000000"/>
              <w:right w:val="single" w:sz="6" w:space="0" w:color="000000"/>
            </w:tcBorders>
          </w:tcPr>
          <w:p w14:paraId="0271701D" w14:textId="77777777" w:rsidR="00255F41" w:rsidRPr="00BD06B0" w:rsidRDefault="00255F41" w:rsidP="00255F41">
            <w:pPr>
              <w:rPr>
                <w:rFonts w:eastAsia="Arial Narrow"/>
              </w:rPr>
            </w:pPr>
            <w:r>
              <w:rPr>
                <w:rFonts w:eastAsia="Arial Narrow"/>
              </w:rPr>
              <w:t>СС КонсультантСудебнаяПрактика: Подборки судебных решений</w:t>
            </w:r>
          </w:p>
        </w:tc>
        <w:tc>
          <w:tcPr>
            <w:tcW w:w="0" w:type="auto"/>
            <w:tcBorders>
              <w:top w:val="single" w:sz="6" w:space="0" w:color="000000"/>
              <w:left w:val="single" w:sz="6" w:space="0" w:color="000000"/>
              <w:bottom w:val="single" w:sz="6" w:space="0" w:color="000000"/>
              <w:right w:val="single" w:sz="6" w:space="0" w:color="000000"/>
            </w:tcBorders>
          </w:tcPr>
          <w:p w14:paraId="54E6CB98" w14:textId="77777777" w:rsidR="00255F41" w:rsidRPr="00BD06B0" w:rsidRDefault="00255F41" w:rsidP="00255F41">
            <w:pPr>
              <w:rPr>
                <w:rFonts w:eastAsia="Arial Narrow"/>
              </w:rPr>
            </w:pPr>
            <w:r>
              <w:rPr>
                <w:rFonts w:eastAsia="Arial Narrow"/>
              </w:rPr>
              <w:t xml:space="preserve">флэш версия </w:t>
            </w:r>
          </w:p>
        </w:tc>
        <w:tc>
          <w:tcPr>
            <w:tcW w:w="0" w:type="auto"/>
            <w:tcBorders>
              <w:top w:val="single" w:sz="6" w:space="0" w:color="000000"/>
              <w:left w:val="single" w:sz="6" w:space="0" w:color="000000"/>
              <w:bottom w:val="single" w:sz="6" w:space="0" w:color="000000"/>
              <w:right w:val="single" w:sz="6" w:space="0" w:color="000000"/>
            </w:tcBorders>
          </w:tcPr>
          <w:p w14:paraId="351D75DE" w14:textId="77777777" w:rsidR="00255F41" w:rsidRPr="00BD06B0" w:rsidRDefault="00255F41" w:rsidP="00255F41">
            <w:pPr>
              <w:rPr>
                <w:rFonts w:eastAsia="Arial Narrow"/>
              </w:rPr>
            </w:pPr>
            <w:r>
              <w:rPr>
                <w:rFonts w:eastAsia="Arial Narrow"/>
              </w:rPr>
              <w:t>1 ( одна )</w:t>
            </w:r>
          </w:p>
        </w:tc>
      </w:tr>
      <w:tr w:rsidR="00255F41" w:rsidRPr="00BD06B0" w14:paraId="746B3AF2" w14:textId="77777777" w:rsidTr="00255F41">
        <w:trPr>
          <w:jc w:val="center"/>
        </w:trPr>
        <w:tc>
          <w:tcPr>
            <w:tcW w:w="0" w:type="auto"/>
            <w:tcBorders>
              <w:top w:val="single" w:sz="6" w:space="0" w:color="000000"/>
              <w:left w:val="single" w:sz="6" w:space="0" w:color="000000"/>
              <w:bottom w:val="single" w:sz="6" w:space="0" w:color="000000"/>
              <w:right w:val="single" w:sz="6" w:space="0" w:color="000000"/>
            </w:tcBorders>
          </w:tcPr>
          <w:p w14:paraId="0D7DE222" w14:textId="77777777" w:rsidR="00255F41" w:rsidRPr="00BD06B0" w:rsidRDefault="00255F41" w:rsidP="00255F41">
            <w:pPr>
              <w:rPr>
                <w:rFonts w:eastAsia="Arial Narrow"/>
              </w:rPr>
            </w:pPr>
            <w:r>
              <w:rPr>
                <w:rFonts w:eastAsia="Arial Narrow"/>
              </w:rPr>
              <w:t>СПС КонсультантПлюс: Эксперт-приложение</w:t>
            </w:r>
          </w:p>
        </w:tc>
        <w:tc>
          <w:tcPr>
            <w:tcW w:w="0" w:type="auto"/>
            <w:tcBorders>
              <w:top w:val="single" w:sz="6" w:space="0" w:color="000000"/>
              <w:left w:val="single" w:sz="6" w:space="0" w:color="000000"/>
              <w:bottom w:val="single" w:sz="6" w:space="0" w:color="000000"/>
              <w:right w:val="single" w:sz="6" w:space="0" w:color="000000"/>
            </w:tcBorders>
          </w:tcPr>
          <w:p w14:paraId="3158FB55" w14:textId="77777777" w:rsidR="00255F41" w:rsidRPr="00BD06B0" w:rsidRDefault="00255F41" w:rsidP="00255F41">
            <w:pPr>
              <w:rPr>
                <w:rFonts w:eastAsia="Arial Narrow"/>
              </w:rPr>
            </w:pPr>
            <w:r>
              <w:rPr>
                <w:rFonts w:eastAsia="Arial Narrow"/>
              </w:rPr>
              <w:t xml:space="preserve">флэш версия </w:t>
            </w:r>
          </w:p>
        </w:tc>
        <w:tc>
          <w:tcPr>
            <w:tcW w:w="0" w:type="auto"/>
            <w:tcBorders>
              <w:top w:val="single" w:sz="6" w:space="0" w:color="000000"/>
              <w:left w:val="single" w:sz="6" w:space="0" w:color="000000"/>
              <w:bottom w:val="single" w:sz="6" w:space="0" w:color="000000"/>
              <w:right w:val="single" w:sz="6" w:space="0" w:color="000000"/>
            </w:tcBorders>
          </w:tcPr>
          <w:p w14:paraId="3DAEC292" w14:textId="77777777" w:rsidR="00255F41" w:rsidRPr="00BD06B0" w:rsidRDefault="00255F41" w:rsidP="00255F41">
            <w:pPr>
              <w:rPr>
                <w:rFonts w:eastAsia="Arial Narrow"/>
              </w:rPr>
            </w:pPr>
            <w:r>
              <w:rPr>
                <w:rFonts w:eastAsia="Arial Narrow"/>
              </w:rPr>
              <w:t>1 ( одна )</w:t>
            </w:r>
          </w:p>
        </w:tc>
      </w:tr>
      <w:tr w:rsidR="00255F41" w:rsidRPr="00BD06B0" w14:paraId="79EB902A" w14:textId="77777777" w:rsidTr="00255F41">
        <w:trPr>
          <w:jc w:val="center"/>
        </w:trPr>
        <w:tc>
          <w:tcPr>
            <w:tcW w:w="0" w:type="auto"/>
            <w:tcBorders>
              <w:top w:val="single" w:sz="6" w:space="0" w:color="000000"/>
              <w:left w:val="single" w:sz="6" w:space="0" w:color="000000"/>
              <w:bottom w:val="single" w:sz="6" w:space="0" w:color="000000"/>
              <w:right w:val="single" w:sz="6" w:space="0" w:color="000000"/>
            </w:tcBorders>
          </w:tcPr>
          <w:p w14:paraId="50C142EF" w14:textId="77777777" w:rsidR="00255F41" w:rsidRPr="00BD06B0" w:rsidRDefault="00255F41" w:rsidP="00255F41">
            <w:pPr>
              <w:rPr>
                <w:rFonts w:eastAsia="Arial Narrow"/>
              </w:rPr>
            </w:pPr>
            <w:r>
              <w:rPr>
                <w:rFonts w:eastAsia="Arial Narrow"/>
              </w:rPr>
              <w:t>СС КонсультантАрбитраж: Все апелляционные суды</w:t>
            </w:r>
          </w:p>
        </w:tc>
        <w:tc>
          <w:tcPr>
            <w:tcW w:w="0" w:type="auto"/>
            <w:tcBorders>
              <w:top w:val="single" w:sz="6" w:space="0" w:color="000000"/>
              <w:left w:val="single" w:sz="6" w:space="0" w:color="000000"/>
              <w:bottom w:val="single" w:sz="6" w:space="0" w:color="000000"/>
              <w:right w:val="single" w:sz="6" w:space="0" w:color="000000"/>
            </w:tcBorders>
          </w:tcPr>
          <w:p w14:paraId="2131AFC1" w14:textId="77777777" w:rsidR="00255F41" w:rsidRPr="00BD06B0" w:rsidRDefault="00255F41" w:rsidP="00255F41">
            <w:pPr>
              <w:rPr>
                <w:rFonts w:eastAsia="Arial Narrow"/>
              </w:rPr>
            </w:pPr>
            <w:r>
              <w:rPr>
                <w:rFonts w:eastAsia="Arial Narrow"/>
              </w:rPr>
              <w:t xml:space="preserve">флэш версия </w:t>
            </w:r>
          </w:p>
        </w:tc>
        <w:tc>
          <w:tcPr>
            <w:tcW w:w="0" w:type="auto"/>
            <w:tcBorders>
              <w:top w:val="single" w:sz="6" w:space="0" w:color="000000"/>
              <w:left w:val="single" w:sz="6" w:space="0" w:color="000000"/>
              <w:bottom w:val="single" w:sz="6" w:space="0" w:color="000000"/>
              <w:right w:val="single" w:sz="6" w:space="0" w:color="000000"/>
            </w:tcBorders>
          </w:tcPr>
          <w:p w14:paraId="0A304C4B" w14:textId="77777777" w:rsidR="00255F41" w:rsidRPr="00BD06B0" w:rsidRDefault="00255F41" w:rsidP="00255F41">
            <w:pPr>
              <w:rPr>
                <w:rFonts w:eastAsia="Arial Narrow"/>
              </w:rPr>
            </w:pPr>
            <w:r>
              <w:rPr>
                <w:rFonts w:eastAsia="Arial Narrow"/>
              </w:rPr>
              <w:t>1 ( одна )</w:t>
            </w:r>
          </w:p>
        </w:tc>
      </w:tr>
      <w:tr w:rsidR="00255F41" w:rsidRPr="00BD06B0" w14:paraId="6BC753B4" w14:textId="77777777" w:rsidTr="00255F41">
        <w:trPr>
          <w:jc w:val="center"/>
        </w:trPr>
        <w:tc>
          <w:tcPr>
            <w:tcW w:w="0" w:type="auto"/>
            <w:tcBorders>
              <w:top w:val="single" w:sz="6" w:space="0" w:color="000000"/>
              <w:left w:val="single" w:sz="6" w:space="0" w:color="000000"/>
              <w:bottom w:val="single" w:sz="6" w:space="0" w:color="000000"/>
              <w:right w:val="single" w:sz="6" w:space="0" w:color="000000"/>
            </w:tcBorders>
          </w:tcPr>
          <w:p w14:paraId="5D06A0EE" w14:textId="77777777" w:rsidR="00255F41" w:rsidRPr="00BD06B0" w:rsidRDefault="00255F41" w:rsidP="00255F41">
            <w:pPr>
              <w:rPr>
                <w:rFonts w:eastAsia="Arial Narrow"/>
              </w:rPr>
            </w:pPr>
            <w:r>
              <w:rPr>
                <w:rFonts w:eastAsia="Arial Narrow"/>
              </w:rPr>
              <w:t>СС  КонсультантСудебнаяПрактика: Суды общей юрисдикции</w:t>
            </w:r>
          </w:p>
        </w:tc>
        <w:tc>
          <w:tcPr>
            <w:tcW w:w="0" w:type="auto"/>
            <w:tcBorders>
              <w:top w:val="single" w:sz="6" w:space="0" w:color="000000"/>
              <w:left w:val="single" w:sz="6" w:space="0" w:color="000000"/>
              <w:bottom w:val="single" w:sz="6" w:space="0" w:color="000000"/>
              <w:right w:val="single" w:sz="6" w:space="0" w:color="000000"/>
            </w:tcBorders>
          </w:tcPr>
          <w:p w14:paraId="6258A619" w14:textId="77777777" w:rsidR="00255F41" w:rsidRPr="00BD06B0" w:rsidRDefault="00255F41" w:rsidP="00255F41">
            <w:pPr>
              <w:rPr>
                <w:rFonts w:eastAsia="Arial Narrow"/>
              </w:rPr>
            </w:pPr>
            <w:r>
              <w:rPr>
                <w:rFonts w:eastAsia="Arial Narrow"/>
              </w:rPr>
              <w:t xml:space="preserve">флэш версия </w:t>
            </w:r>
          </w:p>
        </w:tc>
        <w:tc>
          <w:tcPr>
            <w:tcW w:w="0" w:type="auto"/>
            <w:tcBorders>
              <w:top w:val="single" w:sz="6" w:space="0" w:color="000000"/>
              <w:left w:val="single" w:sz="6" w:space="0" w:color="000000"/>
              <w:bottom w:val="single" w:sz="6" w:space="0" w:color="000000"/>
              <w:right w:val="single" w:sz="6" w:space="0" w:color="000000"/>
            </w:tcBorders>
          </w:tcPr>
          <w:p w14:paraId="7DE8EC8A" w14:textId="77777777" w:rsidR="00255F41" w:rsidRPr="00BD06B0" w:rsidRDefault="00255F41" w:rsidP="00255F41">
            <w:pPr>
              <w:rPr>
                <w:rFonts w:eastAsia="Arial Narrow"/>
              </w:rPr>
            </w:pPr>
            <w:r>
              <w:rPr>
                <w:rFonts w:eastAsia="Arial Narrow"/>
              </w:rPr>
              <w:t>1 ( одна )</w:t>
            </w:r>
          </w:p>
        </w:tc>
      </w:tr>
      <w:tr w:rsidR="00255F41" w:rsidRPr="00BD06B0" w14:paraId="7F7F6190" w14:textId="77777777" w:rsidTr="00255F41">
        <w:trPr>
          <w:jc w:val="center"/>
        </w:trPr>
        <w:tc>
          <w:tcPr>
            <w:tcW w:w="0" w:type="auto"/>
            <w:tcBorders>
              <w:top w:val="single" w:sz="6" w:space="0" w:color="000000"/>
              <w:left w:val="single" w:sz="6" w:space="0" w:color="000000"/>
              <w:bottom w:val="single" w:sz="6" w:space="0" w:color="000000"/>
              <w:right w:val="single" w:sz="6" w:space="0" w:color="000000"/>
            </w:tcBorders>
          </w:tcPr>
          <w:p w14:paraId="58E31E0B" w14:textId="77777777" w:rsidR="00255F41" w:rsidRPr="00BD06B0" w:rsidRDefault="00255F41" w:rsidP="00255F41">
            <w:pPr>
              <w:rPr>
                <w:rFonts w:eastAsia="Arial Narrow"/>
              </w:rPr>
            </w:pPr>
            <w:bookmarkStart w:id="42" w:name="_1fob9te" w:colFirst="0" w:colLast="0"/>
            <w:bookmarkEnd w:id="42"/>
            <w:r>
              <w:rPr>
                <w:rFonts w:eastAsia="Arial Narrow"/>
              </w:rPr>
              <w:t xml:space="preserve">СПС Консультант Юрист большой облачный комплект </w:t>
            </w:r>
          </w:p>
        </w:tc>
        <w:tc>
          <w:tcPr>
            <w:tcW w:w="0" w:type="auto"/>
            <w:tcBorders>
              <w:top w:val="single" w:sz="6" w:space="0" w:color="000000"/>
              <w:left w:val="single" w:sz="6" w:space="0" w:color="000000"/>
              <w:bottom w:val="single" w:sz="6" w:space="0" w:color="000000"/>
              <w:right w:val="single" w:sz="6" w:space="0" w:color="000000"/>
            </w:tcBorders>
          </w:tcPr>
          <w:p w14:paraId="1C047D5D" w14:textId="77777777" w:rsidR="00255F41" w:rsidRPr="00BD06B0" w:rsidRDefault="00255F41" w:rsidP="00255F41">
            <w:pPr>
              <w:ind w:left="34"/>
              <w:rPr>
                <w:rFonts w:eastAsia="Arial Narrow"/>
              </w:rPr>
            </w:pPr>
            <w:r>
              <w:rPr>
                <w:rFonts w:eastAsia="Arial Narrow"/>
              </w:rPr>
              <w:t>онлайн-версия Ключ на флэш-носителе</w:t>
            </w:r>
          </w:p>
        </w:tc>
        <w:tc>
          <w:tcPr>
            <w:tcW w:w="0" w:type="auto"/>
            <w:tcBorders>
              <w:top w:val="single" w:sz="6" w:space="0" w:color="000000"/>
              <w:left w:val="single" w:sz="6" w:space="0" w:color="000000"/>
              <w:bottom w:val="single" w:sz="6" w:space="0" w:color="000000"/>
              <w:right w:val="single" w:sz="6" w:space="0" w:color="000000"/>
            </w:tcBorders>
          </w:tcPr>
          <w:p w14:paraId="734A2BCE" w14:textId="77777777" w:rsidR="00255F41" w:rsidRPr="00BD06B0" w:rsidRDefault="00255F41" w:rsidP="00255F41">
            <w:pPr>
              <w:rPr>
                <w:rFonts w:eastAsia="Arial Narrow"/>
              </w:rPr>
            </w:pPr>
            <w:r>
              <w:rPr>
                <w:rFonts w:eastAsia="Arial Narrow"/>
              </w:rPr>
              <w:t>2 ( две )</w:t>
            </w:r>
          </w:p>
        </w:tc>
      </w:tr>
    </w:tbl>
    <w:p w14:paraId="54CEC886" w14:textId="77777777" w:rsidR="00255F41" w:rsidRDefault="00255F41" w:rsidP="00255F41">
      <w:pPr>
        <w:tabs>
          <w:tab w:val="left" w:pos="708"/>
        </w:tabs>
        <w:spacing w:after="120"/>
        <w:jc w:val="both"/>
        <w:rPr>
          <w:rFonts w:ascii="PragmaticaCondCTT" w:eastAsia="PragmaticaCondCTT" w:hAnsi="PragmaticaCondCTT" w:cs="PragmaticaCondCTT"/>
        </w:rPr>
      </w:pPr>
    </w:p>
    <w:p w14:paraId="1BEF9639" w14:textId="3782F18A" w:rsidR="00255F41" w:rsidRDefault="00255F41" w:rsidP="00255F41">
      <w:pPr>
        <w:tabs>
          <w:tab w:val="left" w:pos="0"/>
        </w:tabs>
        <w:spacing w:after="120"/>
        <w:ind w:firstLine="709"/>
        <w:jc w:val="both"/>
        <w:rPr>
          <w:rFonts w:ascii="PragmaticaCondCTT" w:eastAsia="PragmaticaCondCTT" w:hAnsi="PragmaticaCondCTT" w:cs="PragmaticaCondCTT"/>
        </w:rPr>
      </w:pPr>
      <w:r>
        <w:rPr>
          <w:rFonts w:ascii="PragmaticaCondCTT" w:eastAsia="PragmaticaCondCTT" w:hAnsi="PragmaticaCondCTT" w:cs="PragmaticaCondCTT"/>
        </w:rPr>
        <w:lastRenderedPageBreak/>
        <w:t>2.3. Перечень удаленных офисов (филиалов ПАО «ТрансКонтейнер»), которые могут использовать Системы серии МСВУД в режиме Удаленного сетевого доступа, указаны в Приложении №1 к Сублицензионному соглашению о выдаче лицензии на удаленный доступ (МСВУД) (Приложение №</w:t>
      </w:r>
      <w:r w:rsidR="00C34C5F" w:rsidRPr="00C34C5F">
        <w:rPr>
          <w:rFonts w:ascii="PragmaticaCondCTT" w:eastAsia="PragmaticaCondCTT" w:hAnsi="PragmaticaCondCTT" w:cs="PragmaticaCondCTT"/>
        </w:rPr>
        <w:t>3</w:t>
      </w:r>
      <w:r>
        <w:rPr>
          <w:rFonts w:ascii="PragmaticaCondCTT" w:eastAsia="PragmaticaCondCTT" w:hAnsi="PragmaticaCondCTT" w:cs="PragmaticaCondCTT"/>
        </w:rPr>
        <w:t xml:space="preserve"> к настоящему Договору).</w:t>
      </w:r>
    </w:p>
    <w:p w14:paraId="5162BE81" w14:textId="74296500" w:rsidR="00255F41" w:rsidRDefault="00255F41" w:rsidP="00255F41">
      <w:pPr>
        <w:tabs>
          <w:tab w:val="left" w:pos="0"/>
        </w:tabs>
        <w:spacing w:after="120"/>
        <w:ind w:firstLine="709"/>
        <w:jc w:val="both"/>
        <w:rPr>
          <w:rFonts w:ascii="PragmaticaCondCTT" w:eastAsia="PragmaticaCondCTT" w:hAnsi="PragmaticaCondCTT" w:cs="PragmaticaCondCTT"/>
        </w:rPr>
      </w:pPr>
      <w:r>
        <w:rPr>
          <w:rFonts w:ascii="PragmaticaCondCTT" w:eastAsia="PragmaticaCondCTT" w:hAnsi="PragmaticaCondCTT" w:cs="PragmaticaCondCTT"/>
        </w:rPr>
        <w:t>2.4. Условия предоставления лицензии на Системы серии МСВУД указаны в Сублицензионном соглашении о выдаче лицензии на удаленный доступ (МСВУД) (Приложение №</w:t>
      </w:r>
      <w:r w:rsidR="00C34C5F" w:rsidRPr="00C34C5F">
        <w:rPr>
          <w:rFonts w:ascii="PragmaticaCondCTT" w:eastAsia="PragmaticaCondCTT" w:hAnsi="PragmaticaCondCTT" w:cs="PragmaticaCondCTT"/>
        </w:rPr>
        <w:t>3</w:t>
      </w:r>
      <w:r>
        <w:rPr>
          <w:rFonts w:ascii="PragmaticaCondCTT" w:eastAsia="PragmaticaCondCTT" w:hAnsi="PragmaticaCondCTT" w:cs="PragmaticaCondCTT"/>
        </w:rPr>
        <w:t xml:space="preserve"> к настоящему Договору).</w:t>
      </w:r>
    </w:p>
    <w:p w14:paraId="543344BC" w14:textId="77777777" w:rsidR="00255F41" w:rsidRDefault="00255F41" w:rsidP="00255F41">
      <w:pPr>
        <w:tabs>
          <w:tab w:val="left" w:pos="0"/>
        </w:tabs>
        <w:ind w:firstLine="709"/>
        <w:jc w:val="both"/>
        <w:rPr>
          <w:rFonts w:ascii="PragmaticaCondCTT" w:eastAsia="PragmaticaCondCTT" w:hAnsi="PragmaticaCondCTT" w:cs="PragmaticaCondCTT"/>
        </w:rPr>
      </w:pPr>
      <w:r>
        <w:rPr>
          <w:rFonts w:ascii="PragmaticaCondCTT" w:eastAsia="PragmaticaCondCTT" w:hAnsi="PragmaticaCondCTT" w:cs="PragmaticaCondCTT"/>
        </w:rPr>
        <w:t>2.5. Исполнитель обязуется оказывать Заказчику информационные услуги с использованием Систем Серии МСВУД (услуги по адаптации и сопровождению экземпляра(ов) Системы Серии МСВУД), указанных в Таблице №1 п. 2.1. настоящего Договора. Порядок и сроки оказания данных услуг приведены в разделе 4 настоящего Договора. Заказчик обязуется оплатить эти услуги.</w:t>
      </w:r>
    </w:p>
    <w:p w14:paraId="4DE0D363" w14:textId="77777777" w:rsidR="00255F41" w:rsidRDefault="00255F41" w:rsidP="00255F41">
      <w:pPr>
        <w:tabs>
          <w:tab w:val="left" w:pos="0"/>
        </w:tabs>
        <w:spacing w:after="120"/>
        <w:ind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2.6. Исполнитель обязуется оказывать Заказчику информационные услуги с использованием Системы(м) Серии VIP (услуги по адаптации и сопровождению экземпляра(ов) Системы(м) Серии VIP), указанных в Таблице №2 п. 2.2. настоящего Договора, по адресу: </w:t>
      </w:r>
      <w:r>
        <w:rPr>
          <w:rFonts w:ascii="PragmaticaCondCTT" w:eastAsia="PragmaticaCondCTT" w:hAnsi="PragmaticaCondCTT" w:cs="PragmaticaCondCTT"/>
          <w:u w:val="single"/>
        </w:rPr>
        <w:t>г. Москва, пер. Оружейный, д. 19</w:t>
      </w:r>
      <w:r>
        <w:rPr>
          <w:rFonts w:ascii="PragmaticaCondCTT" w:eastAsia="PragmaticaCondCTT" w:hAnsi="PragmaticaCondCTT" w:cs="PragmaticaCondCTT"/>
        </w:rPr>
        <w:t>. Порядок и сроки оказания данных услуг приведены в разделе 4 настоящего Договора. Заказчик обязуется оплатить эти услуги.</w:t>
      </w:r>
    </w:p>
    <w:p w14:paraId="451A56CE" w14:textId="77777777" w:rsidR="00255F41" w:rsidRDefault="00255F41" w:rsidP="00255F41">
      <w:pPr>
        <w:tabs>
          <w:tab w:val="left" w:pos="0"/>
        </w:tabs>
        <w:ind w:firstLine="709"/>
        <w:jc w:val="both"/>
        <w:rPr>
          <w:rFonts w:ascii="PragmaticaCondCTT" w:eastAsia="PragmaticaCondCTT" w:hAnsi="PragmaticaCondCTT" w:cs="PragmaticaCondCTT"/>
        </w:rPr>
      </w:pPr>
      <w:r>
        <w:rPr>
          <w:rFonts w:ascii="PragmaticaCondCTT" w:eastAsia="PragmaticaCondCTT" w:hAnsi="PragmaticaCondCTT" w:cs="PragmaticaCondCTT"/>
        </w:rPr>
        <w:t>2.7. Использование Заказчиком передаваемой информации:</w:t>
      </w:r>
    </w:p>
    <w:p w14:paraId="1E80EE83" w14:textId="77777777" w:rsidR="00255F41" w:rsidRDefault="00255F41" w:rsidP="00255F41">
      <w:pPr>
        <w:tabs>
          <w:tab w:val="left" w:pos="0"/>
        </w:tabs>
        <w:ind w:firstLine="709"/>
        <w:jc w:val="both"/>
        <w:rPr>
          <w:rFonts w:ascii="PragmaticaCondCTT" w:eastAsia="PragmaticaCondCTT" w:hAnsi="PragmaticaCondCTT" w:cs="PragmaticaCondCTT"/>
        </w:rPr>
      </w:pPr>
      <w:r>
        <w:rPr>
          <w:rFonts w:ascii="PragmaticaCondCTT" w:eastAsia="PragmaticaCondCTT" w:hAnsi="PragmaticaCondCTT" w:cs="PragmaticaCondCTT"/>
        </w:rPr>
        <w:t>2.7.1. Заказчик имеет право без дополнительных письменных разрешений распространять любым способом (продавать, сдавать в прокат и т.д.) и предоставлять доступ третьим лицам к текстам правовых актов в печатном виде с обязательным указанием соответствующей Системы КонсультантПлюс как источника информации.</w:t>
      </w:r>
    </w:p>
    <w:p w14:paraId="534ACA9D" w14:textId="77777777" w:rsidR="00255F41" w:rsidRDefault="00255F41" w:rsidP="00255F41">
      <w:pPr>
        <w:tabs>
          <w:tab w:val="left" w:pos="0"/>
        </w:tabs>
        <w:ind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2.7.2. Заказчик имеет право использовать в печатном виде информацию, самостоятельно являющуюся объектом авторского права (комментарии, разъяснения экспертов по вопросам финансово-хозяйственной деятельности предприятия; аналитические статьи из печатных изданий и т.п.), только после получения письменного согласия КЦ КонсультантПлюс). </w:t>
      </w:r>
    </w:p>
    <w:p w14:paraId="774BDD9F" w14:textId="77777777" w:rsidR="00255F41" w:rsidRDefault="00255F41" w:rsidP="00255F41">
      <w:pPr>
        <w:tabs>
          <w:tab w:val="left" w:pos="0"/>
        </w:tabs>
        <w:ind w:firstLine="709"/>
        <w:jc w:val="both"/>
        <w:rPr>
          <w:rFonts w:ascii="PragmaticaCondCTT" w:eastAsia="PragmaticaCondCTT" w:hAnsi="PragmaticaCondCTT" w:cs="PragmaticaCondCTT"/>
        </w:rPr>
      </w:pPr>
      <w:r>
        <w:rPr>
          <w:rFonts w:ascii="PragmaticaCondCTT" w:eastAsia="PragmaticaCondCTT" w:hAnsi="PragmaticaCondCTT" w:cs="PragmaticaCondCTT"/>
        </w:rPr>
        <w:t>Под использованием информации в печатном виде в настоящем подпункте понимается ее воспроизведение на материальных носителях и последующее их распространение любым способом (продажа, прокат и т.д.), а также предоставление доступа к этим материальным носителям третьим лицам.</w:t>
      </w:r>
    </w:p>
    <w:p w14:paraId="34820EE1" w14:textId="77777777" w:rsidR="00255F41" w:rsidRDefault="00255F41" w:rsidP="00255F41">
      <w:pPr>
        <w:tabs>
          <w:tab w:val="left" w:pos="0"/>
        </w:tabs>
        <w:ind w:firstLine="709"/>
        <w:jc w:val="both"/>
        <w:rPr>
          <w:rFonts w:ascii="PragmaticaCondCTT" w:eastAsia="PragmaticaCondCTT" w:hAnsi="PragmaticaCondCTT" w:cs="PragmaticaCondCTT"/>
        </w:rPr>
      </w:pPr>
      <w:r>
        <w:rPr>
          <w:rFonts w:ascii="PragmaticaCondCTT" w:eastAsia="PragmaticaCondCTT" w:hAnsi="PragmaticaCondCTT" w:cs="PragmaticaCondCTT"/>
        </w:rPr>
        <w:t>2.7.3. Использовать в электронном виде любую переданную информацию  только после получения письменного согласия КЦ КонсультантПлюс. Под использованием информации в электронном виде в настоящем пункте понимается: копирование и последующее распространение третьим лицам информации на магнитных носителях, по телекоммуникационным сетям, посредством размещения в сети "Интернет" и другим способом, а также иное предоставление доступа к информации третьим лицам.</w:t>
      </w:r>
    </w:p>
    <w:p w14:paraId="7C8199CA" w14:textId="77777777" w:rsidR="00255F41" w:rsidRDefault="00255F41" w:rsidP="003D31E6">
      <w:pPr>
        <w:tabs>
          <w:tab w:val="left" w:pos="432"/>
        </w:tabs>
        <w:spacing w:before="120"/>
        <w:jc w:val="center"/>
        <w:rPr>
          <w:rFonts w:ascii="PragmaticaCondCTT" w:eastAsia="PragmaticaCondCTT" w:hAnsi="PragmaticaCondCTT" w:cs="PragmaticaCondCTT"/>
          <w:b/>
          <w:smallCaps/>
        </w:rPr>
      </w:pPr>
      <w:r>
        <w:rPr>
          <w:rFonts w:ascii="PragmaticaCondCTT" w:eastAsia="PragmaticaCondCTT" w:hAnsi="PragmaticaCondCTT" w:cs="PragmaticaCondCTT"/>
          <w:b/>
          <w:smallCaps/>
        </w:rPr>
        <w:t>3. ПОРЯДОК ИСПОЛЬЗОВАНИЯ ЭКЗЕМПЛЯРА СИСТЕМЫ СЕРИИ МСВУД И СЕРИИ VIP</w:t>
      </w:r>
    </w:p>
    <w:p w14:paraId="12F5C23D"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3.1. Заказчик вправе переносить экземпляр Системы Серии МСВУД и Серии VIP(сетевую версию экземпляра Системы Серии МСВУД и Серии VIP) на другой(ую) компьютер (локальную сеть). Перенос подразумевает удаление экземпляра Системы Серии МСВУД и Серии VIP(сетевого экземпляра Системы Серии МСВУД и Серии VIP) с прежнего компьютера (локальной сети). В этом случае Исполнитель обязан по требованию Заказчика перерегистрировать экземпляр Системы Серии МСВУД.и Серии VIP.</w:t>
      </w:r>
    </w:p>
    <w:p w14:paraId="79294857" w14:textId="23F00B73"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3.2. Заказчик вправе использовать экземпляр(ы) Систем(ы) Серии МСВУД, указанные в Таблице №1, на ЭВМ только 1 (одной) ЛВС с числом ОД, не превышающим число, указанное в п. 2.1 настоящего Договора. Возможность использовать Экземпляр(ы) Систем(ы) Серии МСВУД, указанные в Таблице</w:t>
      </w:r>
      <w:r w:rsidR="00124B60" w:rsidRPr="00124B60">
        <w:rPr>
          <w:rFonts w:ascii="PragmaticaCondCTT" w:eastAsia="PragmaticaCondCTT" w:hAnsi="PragmaticaCondCTT" w:cs="PragmaticaCondCTT"/>
        </w:rPr>
        <w:t xml:space="preserve"> </w:t>
      </w:r>
      <w:r w:rsidR="00124B60">
        <w:rPr>
          <w:rFonts w:ascii="PragmaticaCondCTT" w:eastAsia="PragmaticaCondCTT" w:hAnsi="PragmaticaCondCTT" w:cs="PragmaticaCondCTT"/>
        </w:rPr>
        <w:t>№</w:t>
      </w:r>
      <w:r>
        <w:rPr>
          <w:rFonts w:ascii="PragmaticaCondCTT" w:eastAsia="PragmaticaCondCTT" w:hAnsi="PragmaticaCondCTT" w:cs="PragmaticaCondCTT"/>
        </w:rPr>
        <w:t>1, иными способами определяется Соглашением.</w:t>
      </w:r>
    </w:p>
    <w:p w14:paraId="3FC93BEC"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lastRenderedPageBreak/>
        <w:t xml:space="preserve">3.3. Один экземпляр Системы Серии VIP, указанных в Таблице №2, не может использоваться на 2 (двух) и более компьютерах одновременно. </w:t>
      </w:r>
    </w:p>
    <w:p w14:paraId="260CB290"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3.4. Экземпляр Системы Серии МСВУД и Серии VIP содержит программную защиту от несанкционированного копирования и работоспособен только после его регистрации Исполнителем.</w:t>
      </w:r>
    </w:p>
    <w:p w14:paraId="502B1262"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3.5. Заказчик не вправе передавать экземпляр(ы) Системы(м) Серии МСВУД третьим лицам.</w:t>
      </w:r>
    </w:p>
    <w:p w14:paraId="1F6D0BCD"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Заказчик не вправе предоставлять доступ к экземпляру(ам) Системы(м) Серии VIP третьим лицам. </w:t>
      </w:r>
    </w:p>
    <w:p w14:paraId="356A74EA" w14:textId="77777777" w:rsidR="00255F41" w:rsidRDefault="00255F41" w:rsidP="003D31E6">
      <w:pPr>
        <w:tabs>
          <w:tab w:val="left" w:pos="432"/>
        </w:tabs>
        <w:spacing w:before="120"/>
        <w:jc w:val="center"/>
        <w:rPr>
          <w:rFonts w:ascii="PragmaticaCondCTT" w:eastAsia="PragmaticaCondCTT" w:hAnsi="PragmaticaCondCTT" w:cs="PragmaticaCondCTT"/>
          <w:b/>
        </w:rPr>
      </w:pPr>
      <w:r>
        <w:rPr>
          <w:rFonts w:ascii="PragmaticaCondCTT" w:eastAsia="PragmaticaCondCTT" w:hAnsi="PragmaticaCondCTT" w:cs="PragmaticaCondCTT"/>
          <w:b/>
        </w:rPr>
        <w:t>4. ПОРЯДОК ОКАЗАНИЯ ИНФОРМАЦИОННЫХ УСЛУГ С ИСПОЛЬЗОВАНИЕМ ЭКЗЕМПЛЯРА(ОВ) СИСТЕМЫ(М) СЕРИИ МСВУД и Серии VIP</w:t>
      </w:r>
    </w:p>
    <w:p w14:paraId="50140CC0"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4.1. Оказание информационных услуг с использованием Системы Серии МСВУД и Серии VIP (услуг по адаптации и сопровождению экземпляра(ов) Системы Серии МСВУД и Серии VIP) Заказчику предусматривает:</w:t>
      </w:r>
    </w:p>
    <w:p w14:paraId="2C39F020"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 адаптацию (установку, тестирование, регистрацию, формирование в комплект(ы)) экземпляра(ов) Систем на компьютерном оборудовании Заказчика;</w:t>
      </w:r>
    </w:p>
    <w:p w14:paraId="45BDD550"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 передачу Заказчику актуальной информации (актуальных наборов текстовой информации, адаптированных к установленным у Заказчика экземплярам Систем): еженедельно специалистом  и ежедневно по телекоммуникационным  сетям;</w:t>
      </w:r>
    </w:p>
    <w:p w14:paraId="1EAD482A"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 техническую профилактику работоспособности экземпляра(ов) Системы Серии МСВУД и Серии VIP и восстановление работоспособности экземпляра(ов) Системы Серии МСВУД и Серии VIP в случае сбоев компьютерного оборудования после их устранения Заказчиком (тестирование, переустановка);</w:t>
      </w:r>
    </w:p>
    <w:p w14:paraId="78B62E86"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 консультирование по работе с экземпляром(ами) Системы Серии МСВУД и Серии VIP, в т.ч. обучение сотрудников Заказчика работе с экземпляром(ами) Системы(м) Cерии МСВУД и Серии VIP по методикам Сети КонсультантПлюс с возможностью получения специального сертификата об обучении;</w:t>
      </w:r>
    </w:p>
    <w:p w14:paraId="0023BE86"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 предоставление возможности получения Заказчиком консультаций по работе Системы по телефону и в офисе Исполнителя;</w:t>
      </w:r>
    </w:p>
    <w:p w14:paraId="7650C742"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 предоставление другой информации и материалов;</w:t>
      </w:r>
    </w:p>
    <w:p w14:paraId="13F9321B"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 предоставление иных услуг (восстановление систем при утрате/утере, предоставление модулей замены),  по сопровождению экземпляра(ов) Системы Серии МСВУД и Серии VIP.</w:t>
      </w:r>
    </w:p>
    <w:p w14:paraId="5A03F2B9"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4.2. Заказчик имеет право получать актуальную текущую информацию не реже 1 (одного) раза в неделю, в т.ч. принимать наборы текстовой информации в принадлежащий ему экземпляр Системы Серии МСВУД и Серии VIP в соответствии с его функциональным назначением.</w:t>
      </w:r>
    </w:p>
    <w:p w14:paraId="648396E5"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4.3. Оказание Заказчику текущих информационных услуг с использованием Системы Cерии МСВУД и Серии VIP (услуг по адаптации и сопровождению экземпляра(ов) Системы Серии МСВУД и Серии VIP) осуществляется без выбора документов, в рамках стандартного комплекта Системы.</w:t>
      </w:r>
    </w:p>
    <w:p w14:paraId="2740BA6A"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4.4. Заказчик обязуется согласовать с Исполнителем точное время доставки информации, обеспечить готовность технических средств и беспрепятственный доступ к экземпляру(ам) Системы(м) Серии МСВУД и Серии VIP в оговоренное время в случае доставки информации специалистом Исполнителя. В случае доставки информации с помощью телекоммуникационных средств все расходы, связанные с обеспечением достаточного для оказания текущих информационных услуг трафика, оплачиваются Заказчиком за свой счет.</w:t>
      </w:r>
    </w:p>
    <w:p w14:paraId="793C4B92"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4.5. Срок оказания информационных услуг с использованием Системы Серии МСВУД и Серии VIP (услуг по адаптации и сопровождению экземпляра(ов) Системы Серии МСВУД и Серии VIP) – 12 месяцев с даты подписания Сторонами нестоящего Договора.</w:t>
      </w:r>
    </w:p>
    <w:p w14:paraId="192C22CB" w14:textId="77777777" w:rsidR="00255F41" w:rsidRDefault="00255F41" w:rsidP="003D31E6">
      <w:pPr>
        <w:tabs>
          <w:tab w:val="left" w:pos="432"/>
        </w:tabs>
        <w:spacing w:before="120"/>
        <w:jc w:val="center"/>
        <w:rPr>
          <w:rFonts w:ascii="PragmaticaCondCTT" w:eastAsia="PragmaticaCondCTT" w:hAnsi="PragmaticaCondCTT" w:cs="PragmaticaCondCTT"/>
          <w:b/>
        </w:rPr>
      </w:pPr>
      <w:r>
        <w:rPr>
          <w:rFonts w:ascii="PragmaticaCondCTT" w:eastAsia="PragmaticaCondCTT" w:hAnsi="PragmaticaCondCTT" w:cs="PragmaticaCondCTT"/>
          <w:b/>
        </w:rPr>
        <w:lastRenderedPageBreak/>
        <w:t xml:space="preserve">5. СТОИМОСТЬ ОКАЗАНИЯ ИНФОРМАЦИОННЫХ УСЛУГ </w:t>
      </w:r>
      <w:r>
        <w:rPr>
          <w:rFonts w:ascii="PragmaticaCondCTT" w:eastAsia="PragmaticaCondCTT" w:hAnsi="PragmaticaCondCTT" w:cs="PragmaticaCondCTT"/>
          <w:b/>
        </w:rPr>
        <w:br/>
        <w:t>С ИСПОЛЬЗОВАНИЕМ ЭКЗЕМПЛЯРОВ СИСТЕМЫ(М) СЕРИИ МСВУД. ПОРЯДОК РАСЧЕТОВ</w:t>
      </w:r>
    </w:p>
    <w:p w14:paraId="4D3F77DF"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5.1. Общая цена настоящего Договора составляет _________ руб. (</w:t>
      </w:r>
      <w:r>
        <w:rPr>
          <w:rFonts w:ascii="PragmaticaCondCTT" w:eastAsia="PragmaticaCondCTT" w:hAnsi="PragmaticaCondCTT" w:cs="PragmaticaCondCTT"/>
          <w:i/>
        </w:rPr>
        <w:t>сумма прописью</w:t>
      </w:r>
      <w:r>
        <w:rPr>
          <w:rFonts w:ascii="PragmaticaCondCTT" w:eastAsia="PragmaticaCondCTT" w:hAnsi="PragmaticaCondCTT" w:cs="PragmaticaCondCTT"/>
        </w:rPr>
        <w:t>), без учета НДС</w:t>
      </w:r>
    </w:p>
    <w:p w14:paraId="16E693B6"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5.2. Ежемесячная стоимость информационных услуг с использованием Системы Серии МСВУД и Серии VIP (услуг по адаптации и сопровождению экземпляра(ов) Системы Серии МСВУД и Серии VIP) и вознаграждения за предоставление лицензии на использование Систем составляет ______________ руб. (</w:t>
      </w:r>
      <w:r>
        <w:rPr>
          <w:rFonts w:ascii="PragmaticaCondCTT" w:eastAsia="PragmaticaCondCTT" w:hAnsi="PragmaticaCondCTT" w:cs="PragmaticaCondCTT"/>
          <w:i/>
        </w:rPr>
        <w:t>сумма прописью</w:t>
      </w:r>
      <w:r>
        <w:rPr>
          <w:rFonts w:ascii="PragmaticaCondCTT" w:eastAsia="PragmaticaCondCTT" w:hAnsi="PragmaticaCondCTT" w:cs="PragmaticaCondCTT"/>
        </w:rPr>
        <w:t>) и включает в себя:</w:t>
      </w:r>
    </w:p>
    <w:p w14:paraId="4DEA2755" w14:textId="77777777" w:rsidR="00C34C5F" w:rsidRDefault="00C34C5F" w:rsidP="00C34C5F">
      <w:pPr>
        <w:ind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5.2.1. сумму вознаграждения за предоставление лицензий на Системы Серии МСВУД, указанные в Таблице 1, в соответствии с Приложением №1 </w:t>
      </w:r>
      <w:r w:rsidRPr="005A0AF5">
        <w:rPr>
          <w:rFonts w:ascii="PragmaticaCondCTT" w:eastAsia="PragmaticaCondCTT" w:hAnsi="PragmaticaCondCTT" w:cs="PragmaticaCondCTT"/>
        </w:rPr>
        <w:t>к Сублицензионному соглашению о выдаче лицензии на удаленный доступ (МСВУД) (Приложение №3 к настоящему Договору)</w:t>
      </w:r>
      <w:r>
        <w:rPr>
          <w:rFonts w:ascii="PragmaticaCondCTT" w:eastAsia="PragmaticaCondCTT" w:hAnsi="PragmaticaCondCTT" w:cs="PragmaticaCondCTT"/>
        </w:rPr>
        <w:t xml:space="preserve"> в размере ____________ руб. (</w:t>
      </w:r>
      <w:r>
        <w:rPr>
          <w:rFonts w:ascii="PragmaticaCondCTT" w:eastAsia="PragmaticaCondCTT" w:hAnsi="PragmaticaCondCTT" w:cs="PragmaticaCondCTT"/>
          <w:i/>
        </w:rPr>
        <w:t>сумма прописью</w:t>
      </w:r>
      <w:r>
        <w:rPr>
          <w:rFonts w:ascii="PragmaticaCondCTT" w:eastAsia="PragmaticaCondCTT" w:hAnsi="PragmaticaCondCTT" w:cs="PragmaticaCondCTT"/>
        </w:rPr>
        <w:t>). Сумма вознаграждения не подлежит обложению НДС в соответствии с п.п. 26 п. 2 ст. 149 Части 2 НК РФ (согласно Приложению № 1 к</w:t>
      </w:r>
      <w:r w:rsidRPr="005A0AF5">
        <w:rPr>
          <w:rFonts w:ascii="PragmaticaCondCTT" w:eastAsia="PragmaticaCondCTT" w:hAnsi="PragmaticaCondCTT" w:cs="PragmaticaCondCTT"/>
        </w:rPr>
        <w:t xml:space="preserve"> Сублицензионному соглашению о выдаче лицензии на удаленный доступ (МСВУД) (Приложение №3 к настоящему Договору)</w:t>
      </w:r>
      <w:r>
        <w:rPr>
          <w:rFonts w:ascii="PragmaticaCondCTT" w:eastAsia="PragmaticaCondCTT" w:hAnsi="PragmaticaCondCTT" w:cs="PragmaticaCondCTT"/>
        </w:rPr>
        <w:t>); и</w:t>
      </w:r>
    </w:p>
    <w:p w14:paraId="2AF3BAD3" w14:textId="77777777" w:rsidR="00C34C5F" w:rsidRDefault="00C34C5F" w:rsidP="00C34C5F">
      <w:pPr>
        <w:ind w:firstLine="709"/>
        <w:jc w:val="both"/>
        <w:rPr>
          <w:rFonts w:ascii="PragmaticaCondCTT" w:eastAsia="PragmaticaCondCTT" w:hAnsi="PragmaticaCondCTT" w:cs="PragmaticaCondCTT"/>
        </w:rPr>
      </w:pPr>
      <w:r>
        <w:rPr>
          <w:rFonts w:ascii="PragmaticaCondCTT" w:eastAsia="PragmaticaCondCTT" w:hAnsi="PragmaticaCondCTT" w:cs="PragmaticaCondCTT"/>
        </w:rPr>
        <w:t>5.2.2. стоимость оказания информационных услуг с использованием Системы Серии МСВУД в размере _____________________ руб. (</w:t>
      </w:r>
      <w:r>
        <w:rPr>
          <w:rFonts w:ascii="PragmaticaCondCTT" w:eastAsia="PragmaticaCondCTT" w:hAnsi="PragmaticaCondCTT" w:cs="PragmaticaCondCTT"/>
          <w:i/>
        </w:rPr>
        <w:t>сумма прописью</w:t>
      </w:r>
      <w:r>
        <w:rPr>
          <w:rFonts w:ascii="PragmaticaCondCTT" w:eastAsia="PragmaticaCondCTT" w:hAnsi="PragmaticaCondCTT" w:cs="PragmaticaCondCTT"/>
        </w:rPr>
        <w:t xml:space="preserve">), в том числе НДС </w:t>
      </w:r>
      <w:r w:rsidRPr="005D72E9">
        <w:rPr>
          <w:rFonts w:ascii="PragmaticaCondCTT" w:eastAsia="PragmaticaCondCTT" w:hAnsi="PragmaticaCondCTT" w:cs="PragmaticaCondCTT"/>
        </w:rPr>
        <w:t>2</w:t>
      </w:r>
      <w:r w:rsidRPr="002610C0">
        <w:rPr>
          <w:rFonts w:ascii="PragmaticaCondCTT" w:eastAsia="PragmaticaCondCTT" w:hAnsi="PragmaticaCondCTT" w:cs="PragmaticaCondCTT"/>
        </w:rPr>
        <w:t>0</w:t>
      </w:r>
      <w:r>
        <w:rPr>
          <w:rFonts w:ascii="PragmaticaCondCTT" w:eastAsia="PragmaticaCondCTT" w:hAnsi="PragmaticaCondCTT" w:cs="PragmaticaCondCTT"/>
        </w:rPr>
        <w:t>% - ___________  руб. (</w:t>
      </w:r>
      <w:r>
        <w:rPr>
          <w:rFonts w:ascii="PragmaticaCondCTT" w:eastAsia="PragmaticaCondCTT" w:hAnsi="PragmaticaCondCTT" w:cs="PragmaticaCondCTT"/>
          <w:i/>
        </w:rPr>
        <w:t>сумма прописью</w:t>
      </w:r>
      <w:r>
        <w:rPr>
          <w:rFonts w:ascii="PragmaticaCondCTT" w:eastAsia="PragmaticaCondCTT" w:hAnsi="PragmaticaCondCTT" w:cs="PragmaticaCondCTT"/>
        </w:rPr>
        <w:t>).</w:t>
      </w:r>
    </w:p>
    <w:p w14:paraId="63530D69" w14:textId="77777777" w:rsidR="00C34C5F" w:rsidRDefault="00C34C5F" w:rsidP="00C34C5F">
      <w:pPr>
        <w:ind w:firstLine="709"/>
        <w:jc w:val="both"/>
        <w:rPr>
          <w:rFonts w:ascii="PragmaticaCondCTT" w:eastAsia="PragmaticaCondCTT" w:hAnsi="PragmaticaCondCTT" w:cs="PragmaticaCondCTT"/>
        </w:rPr>
      </w:pPr>
      <w:r>
        <w:rPr>
          <w:rFonts w:ascii="PragmaticaCondCTT" w:eastAsia="PragmaticaCondCTT" w:hAnsi="PragmaticaCondCTT" w:cs="PragmaticaCondCTT"/>
        </w:rPr>
        <w:t>5.2.3. стоимость оказания информационных услуг с использованием Системы Серии VIP в размере _____________________ руб. (</w:t>
      </w:r>
      <w:r>
        <w:rPr>
          <w:rFonts w:ascii="PragmaticaCondCTT" w:eastAsia="PragmaticaCondCTT" w:hAnsi="PragmaticaCondCTT" w:cs="PragmaticaCondCTT"/>
          <w:i/>
        </w:rPr>
        <w:t>сумма прописью</w:t>
      </w:r>
      <w:r>
        <w:rPr>
          <w:rFonts w:ascii="PragmaticaCondCTT" w:eastAsia="PragmaticaCondCTT" w:hAnsi="PragmaticaCondCTT" w:cs="PragmaticaCondCTT"/>
        </w:rPr>
        <w:t xml:space="preserve">), в том числе НДС </w:t>
      </w:r>
      <w:r w:rsidRPr="002610C0">
        <w:rPr>
          <w:rFonts w:ascii="PragmaticaCondCTT" w:eastAsia="PragmaticaCondCTT" w:hAnsi="PragmaticaCondCTT" w:cs="PragmaticaCondCTT"/>
        </w:rPr>
        <w:t>20</w:t>
      </w:r>
      <w:r>
        <w:rPr>
          <w:rFonts w:ascii="PragmaticaCondCTT" w:eastAsia="PragmaticaCondCTT" w:hAnsi="PragmaticaCondCTT" w:cs="PragmaticaCondCTT"/>
        </w:rPr>
        <w:t>% - ___________  руб. (</w:t>
      </w:r>
      <w:r>
        <w:rPr>
          <w:rFonts w:ascii="PragmaticaCondCTT" w:eastAsia="PragmaticaCondCTT" w:hAnsi="PragmaticaCondCTT" w:cs="PragmaticaCondCTT"/>
          <w:i/>
        </w:rPr>
        <w:t>сумма прописью</w:t>
      </w:r>
      <w:r>
        <w:rPr>
          <w:rFonts w:ascii="PragmaticaCondCTT" w:eastAsia="PragmaticaCondCTT" w:hAnsi="PragmaticaCondCTT" w:cs="PragmaticaCondCTT"/>
        </w:rPr>
        <w:t>).</w:t>
      </w:r>
    </w:p>
    <w:p w14:paraId="44B25675"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5.3. Под датой оплаты понимается дата списания денежных средств с расчетного счета Заказчика. </w:t>
      </w:r>
    </w:p>
    <w:p w14:paraId="08ABAC09"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5.4. Заказчик оплачивает стоимость информационных услуг с использованием Системы Серии МСВУД и Серии VIP (услуг по адаптации и сопровождению экземпляра(ов) Системы Серии МСВУД и Серии VIP) и вознаграждения за предоставление лицензии на использование Системы Серии МСВУД в течение 30 (тридцати) календарных дней с момента выставления исполнителем Счета. Основанием для расчетов является Счет, который Исполнитель предоставляет Заказчику не позднее 5 числа текущего месяца. В Счете указывается стоимость информационных услуг с использованием Системы Серии МСВУД и Серии VIP (услуг по адаптации и сопровождению экземпляра(ов) Системы Серии МСВУД и Серии VIP) и вознаграждения за предоставление лицензии на использование Системы Серии МСВУД за месяц, согласно п.5.2 настоящего Договора.</w:t>
      </w:r>
    </w:p>
    <w:p w14:paraId="3CF38D77"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5.5. В срок до 5 (пятого) числа месяца, следующего за отчетным, в котором оказывались информационные услуги с использованием Системы Серии МСВУД и Серии VIP (услуги по адаптации и сопровождению экземпляра(ов) Системы Серии МСВУД и Серии VIP), Исполнитель предоставляет Заказчику Акт сдачи-приемки оказанных услуг и Счет-фактуру.</w:t>
      </w:r>
    </w:p>
    <w:p w14:paraId="6686F0E9" w14:textId="77777777" w:rsidR="00255F41" w:rsidRDefault="00255F41" w:rsidP="00255F41">
      <w:pPr>
        <w:spacing w:after="120"/>
        <w:ind w:right="57" w:firstLine="709"/>
        <w:jc w:val="both"/>
        <w:rPr>
          <w:rFonts w:ascii="PragmaticaCondCTT" w:eastAsia="PragmaticaCondCTT" w:hAnsi="PragmaticaCondCTT" w:cs="PragmaticaCondCTT"/>
        </w:rPr>
      </w:pPr>
      <w:r>
        <w:rPr>
          <w:rFonts w:ascii="PragmaticaCondCTT" w:eastAsia="PragmaticaCondCTT" w:hAnsi="PragmaticaCondCTT" w:cs="PragmaticaCondCTT"/>
        </w:rPr>
        <w:t>5.6. Заказчик в течение 5 (пяти) календарных дней с даты получения Акта сдачи-приемки оказанных услуг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14:paraId="61D4FCF3" w14:textId="58E09B8A" w:rsidR="003D31E6"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5.7.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w:t>
      </w:r>
    </w:p>
    <w:p w14:paraId="3BBBDF5D" w14:textId="77777777" w:rsidR="003D31E6" w:rsidRDefault="003D31E6">
      <w:pPr>
        <w:suppressAutoHyphens w:val="0"/>
        <w:rPr>
          <w:rFonts w:ascii="PragmaticaCondCTT" w:eastAsia="PragmaticaCondCTT" w:hAnsi="PragmaticaCondCTT" w:cs="PragmaticaCondCTT"/>
        </w:rPr>
      </w:pPr>
      <w:r>
        <w:rPr>
          <w:rFonts w:ascii="PragmaticaCondCTT" w:eastAsia="PragmaticaCondCTT" w:hAnsi="PragmaticaCondCTT" w:cs="PragmaticaCondCTT"/>
        </w:rPr>
        <w:br w:type="page"/>
      </w:r>
    </w:p>
    <w:p w14:paraId="42F8DC1B" w14:textId="77777777" w:rsidR="00255F41" w:rsidRDefault="00255F41" w:rsidP="003D31E6">
      <w:pPr>
        <w:tabs>
          <w:tab w:val="left" w:pos="432"/>
        </w:tabs>
        <w:spacing w:before="120"/>
        <w:jc w:val="center"/>
        <w:rPr>
          <w:rFonts w:ascii="PragmaticaCondCTT" w:eastAsia="PragmaticaCondCTT" w:hAnsi="PragmaticaCondCTT" w:cs="PragmaticaCondCTT"/>
          <w:b/>
        </w:rPr>
      </w:pPr>
      <w:r>
        <w:rPr>
          <w:rFonts w:ascii="PragmaticaCondCTT" w:eastAsia="PragmaticaCondCTT" w:hAnsi="PragmaticaCondCTT" w:cs="PragmaticaCondCTT"/>
          <w:b/>
        </w:rPr>
        <w:lastRenderedPageBreak/>
        <w:t>6. СРОК ДЕЙСТВИЯ ДОГОВОРА</w:t>
      </w:r>
    </w:p>
    <w:p w14:paraId="6020CBE0"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6.1. Настоящий Договор вступает в силу с даты его подписания Сторонами и действует до полного исполнения Сторонами своих обязательств по Договору.</w:t>
      </w:r>
    </w:p>
    <w:p w14:paraId="653A48EF" w14:textId="77777777" w:rsidR="00255F41" w:rsidRPr="002610C0" w:rsidRDefault="00255F41" w:rsidP="003D31E6">
      <w:pPr>
        <w:tabs>
          <w:tab w:val="left" w:pos="432"/>
        </w:tabs>
        <w:spacing w:before="120"/>
        <w:jc w:val="center"/>
        <w:rPr>
          <w:rFonts w:ascii="PragmaticaCondCTT" w:eastAsia="PragmaticaCondCTT" w:hAnsi="PragmaticaCondCTT" w:cs="PragmaticaCondCTT"/>
          <w:b/>
        </w:rPr>
      </w:pPr>
      <w:r>
        <w:rPr>
          <w:rFonts w:ascii="PragmaticaCondCTT" w:eastAsia="PragmaticaCondCTT" w:hAnsi="PragmaticaCondCTT" w:cs="PragmaticaCondCTT"/>
          <w:b/>
        </w:rPr>
        <w:t>7. ОТВЕТСТВЕННОСТЬ СТОРОН</w:t>
      </w:r>
    </w:p>
    <w:p w14:paraId="080CDCA2"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7.1. За невыполнение или ненадлежащее выполнение обязательств по настоящему Договору Исполнитель и Заказчик несут ответственность в соответствии с законодательством Российской Федерации.</w:t>
      </w:r>
    </w:p>
    <w:p w14:paraId="7078E43A"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7.2. В случае полной или частичной неуплаты стоимости оказанных информационных услуг с использованием Системы Серии МСВУД и Серии VIP (услуг по адаптации и сопровождению экземпляра(ов) Системы Серии МСВУД и Серии VIP) в срок, указанный в п.5.4. Договора, Заказчик обязан выплатить Исполнителю пени в размере 0,1% от неоплаченной стоимости оказанных информационных услуг с использованием Системы Серии МСВУД и Серии VIP (услуг по адаптации и сопровождению экземпляра(ов) Системы Серии МСВУД и Серии VIP)  за каждый день просрочки, (но не более суммы просроченного платежа), если Исполнитель потребует этого путем направления претензии. В случае полной или частичной просрочки платежа на 30 дней Исполнитель будет вправе прекратить оказание информационных услуг с использованием Системы Серии МСВУД и Серии VIP (услуг по адаптации и сопровождению экземпляра(ов) Системы Серии МСВУД и Серии VIP)  и/или отказаться от исполнения настоящего Договора в одностороннем порядке.</w:t>
      </w:r>
    </w:p>
    <w:p w14:paraId="68D879CE"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7.3. В случае если у Заказчика возникнут обоснованные претензии к экземпляру(ам) Системы Серии МСВУД и Серии VIP в частях качества включенной в него/них информации и/или некорректной работы программных средств, то Заказчик будет вправе потребовать выплаты штрафа и/или досрочного расторжения настоящего Договора путем составления Претензии. Исполнитель обязуется в пятнадцатидневный срок с даты получения Претензии ответить на нее официальным письмом. В случае признания Претензии Заказчика обоснованной Исполнитель обязан в зависимости от требований Заказчика перечислить Заказчику штраф в размере полной стоимости, выплаченной Заказчиком согласно п. 5.2. настоящего Договора, и/или расторгнуть настоящий Договор.</w:t>
      </w:r>
    </w:p>
    <w:p w14:paraId="53C5D40A"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7.4. Исполнитель несет ответственность за качество и работоспособность экземпляра(ов) Системы(м) Серии МСВУД и Серии VIP, с использованием которой(ых) он оказывает услуги в соответствии с п. 4.1 настоящего Договора, только при условии, что данный(е) экземпляр(ы) Системы(м) Серии МСВУД и Серии VIP отключен(ы) от возможности одновременной работы с экземпляром(ами) Системы, в отношении которой(ых) Заказчик отказался от информационных услуг. Отключение от возможности одновременной работы должно быть осуществлено не позднее шести месяцев с момента такого отказа. Исполнитель обязан произвести такое отключение по первому требованию Заказчика.</w:t>
      </w:r>
    </w:p>
    <w:p w14:paraId="6764554D"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7.5. В случае, если в силу технических особенностей определенной Системы какие-либо условия настоящего Договора выполнить невозможно, то эти условия и ответственность за невыполнение этих условий, если она предусмотрена, считаются недействующими в отношении экземпляров данной Системы.</w:t>
      </w:r>
    </w:p>
    <w:p w14:paraId="0F296ABB" w14:textId="77777777" w:rsidR="00255F41" w:rsidRDefault="00255F41" w:rsidP="003D31E6">
      <w:pPr>
        <w:widowControl w:val="0"/>
        <w:jc w:val="center"/>
        <w:rPr>
          <w:rFonts w:ascii="PragmaticaCondCTT" w:eastAsia="PragmaticaCondCTT" w:hAnsi="PragmaticaCondCTT" w:cs="PragmaticaCondCTT"/>
          <w:b/>
        </w:rPr>
      </w:pPr>
      <w:r>
        <w:rPr>
          <w:rFonts w:ascii="PragmaticaCondCTT" w:eastAsia="PragmaticaCondCTT" w:hAnsi="PragmaticaCondCTT" w:cs="PragmaticaCondCTT"/>
          <w:b/>
        </w:rPr>
        <w:t>8. РАЗРЕШЕНИЕ СПОРОВ</w:t>
      </w:r>
    </w:p>
    <w:p w14:paraId="42F02FCC" w14:textId="77777777" w:rsidR="00255F41" w:rsidRDefault="00255F41" w:rsidP="00255F41">
      <w:pPr>
        <w:widowControl w:val="0"/>
        <w:ind w:right="57" w:firstLine="709"/>
        <w:jc w:val="both"/>
        <w:rPr>
          <w:rFonts w:ascii="PragmaticaCondCTT" w:eastAsia="PragmaticaCondCTT" w:hAnsi="PragmaticaCondCTT" w:cs="PragmaticaCondCTT"/>
        </w:rPr>
      </w:pPr>
      <w:r>
        <w:rPr>
          <w:rFonts w:ascii="PragmaticaCondCTT" w:eastAsia="PragmaticaCondCTT" w:hAnsi="PragmaticaCondCTT" w:cs="PragmaticaCondCTT"/>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136670DD" w14:textId="77777777" w:rsidR="00255F41" w:rsidRDefault="00255F41" w:rsidP="00255F41">
      <w:pPr>
        <w:widowControl w:val="0"/>
        <w:ind w:right="57" w:firstLine="709"/>
        <w:jc w:val="both"/>
        <w:rPr>
          <w:rFonts w:ascii="PragmaticaCondCTT" w:eastAsia="PragmaticaCondCTT" w:hAnsi="PragmaticaCondCTT" w:cs="PragmaticaCondCTT"/>
        </w:rPr>
      </w:pPr>
      <w:r>
        <w:rPr>
          <w:rFonts w:ascii="PragmaticaCondCTT" w:eastAsia="PragmaticaCondCTT" w:hAnsi="PragmaticaCondCTT" w:cs="PragmaticaCondCTT"/>
        </w:rPr>
        <w:t>8.2.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14:paraId="5C049A43" w14:textId="77777777" w:rsidR="00255F41" w:rsidRDefault="00255F41" w:rsidP="00255F41">
      <w:pPr>
        <w:widowControl w:val="0"/>
        <w:ind w:right="57" w:firstLine="709"/>
        <w:jc w:val="both"/>
        <w:rPr>
          <w:rFonts w:ascii="PragmaticaCondCTT" w:eastAsia="PragmaticaCondCTT" w:hAnsi="PragmaticaCondCTT" w:cs="PragmaticaCondCTT"/>
        </w:rPr>
      </w:pPr>
      <w:r>
        <w:rPr>
          <w:rFonts w:ascii="PragmaticaCondCTT" w:eastAsia="PragmaticaCondCTT" w:hAnsi="PragmaticaCondCTT" w:cs="PragmaticaCondCTT"/>
        </w:rPr>
        <w:t>8.3.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14:paraId="379EDD39" w14:textId="77777777" w:rsidR="00255F41" w:rsidRDefault="00255F41" w:rsidP="003D31E6">
      <w:pPr>
        <w:widowControl w:val="0"/>
        <w:ind w:left="720"/>
        <w:jc w:val="center"/>
        <w:rPr>
          <w:rFonts w:ascii="PragmaticaCondCTT" w:eastAsia="PragmaticaCondCTT" w:hAnsi="PragmaticaCondCTT" w:cs="PragmaticaCondCTT"/>
          <w:b/>
        </w:rPr>
      </w:pPr>
      <w:r>
        <w:rPr>
          <w:rFonts w:ascii="PragmaticaCondCTT" w:eastAsia="PragmaticaCondCTT" w:hAnsi="PragmaticaCondCTT" w:cs="PragmaticaCondCTT"/>
          <w:b/>
        </w:rPr>
        <w:lastRenderedPageBreak/>
        <w:t>9. ПОРЯДОК ВНЕСЕНИЯ ИЗМЕНЕНИЙ, ДОПОЛНЕНИЙ В ДОГОВОР И ЕГО РАСТОРЖЕНИЯ</w:t>
      </w:r>
    </w:p>
    <w:p w14:paraId="6499A839" w14:textId="77777777" w:rsidR="00255F41" w:rsidRDefault="00255F41" w:rsidP="00255F41">
      <w:pPr>
        <w:widowControl w:val="0"/>
        <w:ind w:right="57" w:firstLine="709"/>
        <w:jc w:val="both"/>
        <w:rPr>
          <w:rFonts w:ascii="PragmaticaCondCTT" w:eastAsia="PragmaticaCondCTT" w:hAnsi="PragmaticaCondCTT" w:cs="PragmaticaCondCTT"/>
        </w:rPr>
      </w:pPr>
      <w:r>
        <w:rPr>
          <w:rFonts w:ascii="PragmaticaCondCTT" w:eastAsia="PragmaticaCondCTT" w:hAnsi="PragmaticaCondCTT" w:cs="PragmaticaCondCTT"/>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75D78EB6" w14:textId="77777777" w:rsidR="00255F41" w:rsidRDefault="00255F41" w:rsidP="00255F41">
      <w:pPr>
        <w:widowControl w:val="0"/>
        <w:ind w:right="57"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9.2.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14:paraId="698ACD8E"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9.3. Заказчик, решивший расторгнуть настоящий Договор,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Заказчик вправе отказаться от исполнения настоящего Договора в одностороннем порядке без соблюдения вышеуказанного срока уведомления при условии оплаты Исполнителю стоимости информационных услуг за текущий месяц.</w:t>
      </w:r>
    </w:p>
    <w:p w14:paraId="0CFCC117"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9.4. Исполнитель имеет право отказаться от исполнения настоящего Договора в одностороннем порядке в случаях:</w:t>
      </w:r>
    </w:p>
    <w:p w14:paraId="57885689"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9.4.1. Нарушения Заказчиком п.п. 2.7, 3.5  настоящего Договора.</w:t>
      </w:r>
    </w:p>
    <w:p w14:paraId="246CB50A"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9.4.2. Внесения Заказчиком изменений в средства программной защиты Системы, приводящих к ее декомпилированию или модификации.</w:t>
      </w:r>
    </w:p>
    <w:p w14:paraId="796A105A"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9.4.3. Изготовления, воспроизведения, распространения (любым способом) Заказчиком контрафактных экземпляров Систем в случае признания вины Заказчика в судебном порядке.</w:t>
      </w:r>
    </w:p>
    <w:p w14:paraId="75025716"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9.4.4. Согласно п. 7.2 настоящего Договора.</w:t>
      </w:r>
    </w:p>
    <w:p w14:paraId="75D3D3B6"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9.4.5. Расторжения Сублицензионного соглашения о выдаче лицензии на удаленных доступ (МСВУД) – (Приложение №3).</w:t>
      </w:r>
    </w:p>
    <w:p w14:paraId="5A6DDC89" w14:textId="77777777" w:rsidR="00255F41" w:rsidRDefault="00255F41" w:rsidP="003D31E6">
      <w:pPr>
        <w:widowControl w:val="0"/>
        <w:jc w:val="center"/>
        <w:rPr>
          <w:rFonts w:ascii="PragmaticaCondCTT" w:eastAsia="PragmaticaCondCTT" w:hAnsi="PragmaticaCondCTT" w:cs="PragmaticaCondCTT"/>
          <w:b/>
        </w:rPr>
      </w:pPr>
      <w:r>
        <w:rPr>
          <w:rFonts w:ascii="PragmaticaCondCTT" w:eastAsia="PragmaticaCondCTT" w:hAnsi="PragmaticaCondCTT" w:cs="PragmaticaCondCTT"/>
          <w:b/>
        </w:rPr>
        <w:t>10. ОБСТОЯТЕЛЬСТВА НЕПРЕОДОЛИМОЙ СИЛЫ</w:t>
      </w:r>
    </w:p>
    <w:p w14:paraId="43B25181" w14:textId="77777777" w:rsidR="00255F41" w:rsidRDefault="00255F41" w:rsidP="00255F41">
      <w:pPr>
        <w:widowControl w:val="0"/>
        <w:ind w:right="57" w:firstLine="709"/>
        <w:jc w:val="both"/>
        <w:rPr>
          <w:rFonts w:ascii="PragmaticaCondCTT" w:eastAsia="PragmaticaCondCTT" w:hAnsi="PragmaticaCondCTT" w:cs="PragmaticaCondCTT"/>
        </w:rPr>
      </w:pPr>
      <w:r>
        <w:rPr>
          <w:rFonts w:ascii="PragmaticaCondCTT" w:eastAsia="PragmaticaCondCTT" w:hAnsi="PragmaticaCondCTT" w:cs="PragmaticaCondCTT"/>
        </w:rPr>
        <w:t>10.1.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2AEDA49F" w14:textId="77777777" w:rsidR="00255F41" w:rsidRDefault="00255F41" w:rsidP="00255F41">
      <w:pPr>
        <w:widowControl w:val="0"/>
        <w:ind w:right="57" w:firstLine="709"/>
        <w:jc w:val="both"/>
        <w:rPr>
          <w:rFonts w:ascii="PragmaticaCondCTT" w:eastAsia="PragmaticaCondCTT" w:hAnsi="PragmaticaCondCTT" w:cs="PragmaticaCondCTT"/>
        </w:rPr>
      </w:pPr>
      <w:r>
        <w:rPr>
          <w:rFonts w:ascii="PragmaticaCondCTT" w:eastAsia="PragmaticaCondCTT" w:hAnsi="PragmaticaCondCTT" w:cs="PragmaticaCondCTT"/>
        </w:rPr>
        <w:t>10.2.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79D12AAB" w14:textId="77777777" w:rsidR="00255F41" w:rsidRDefault="00255F41" w:rsidP="00255F41">
      <w:pPr>
        <w:widowControl w:val="0"/>
        <w:ind w:right="57" w:firstLine="709"/>
        <w:jc w:val="both"/>
        <w:rPr>
          <w:rFonts w:ascii="PragmaticaCondCTT" w:eastAsia="PragmaticaCondCTT" w:hAnsi="PragmaticaCondCTT" w:cs="PragmaticaCondCTT"/>
        </w:rPr>
      </w:pPr>
      <w:r>
        <w:rPr>
          <w:rFonts w:ascii="PragmaticaCondCTT" w:eastAsia="PragmaticaCondCTT" w:hAnsi="PragmaticaCondCTT" w:cs="PragmaticaCondCTT"/>
        </w:rPr>
        <w:t>10.3.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685EEA30" w14:textId="77777777" w:rsidR="00255F41" w:rsidRDefault="00255F41" w:rsidP="00255F41">
      <w:pPr>
        <w:widowControl w:val="0"/>
        <w:ind w:right="57" w:firstLine="709"/>
        <w:jc w:val="both"/>
        <w:rPr>
          <w:rFonts w:ascii="PragmaticaCondCTT" w:eastAsia="PragmaticaCondCTT" w:hAnsi="PragmaticaCondCTT" w:cs="PragmaticaCondCTT"/>
        </w:rPr>
      </w:pPr>
      <w:r>
        <w:rPr>
          <w:rFonts w:ascii="PragmaticaCondCTT" w:eastAsia="PragmaticaCondCTT" w:hAnsi="PragmaticaCondCTT" w:cs="PragmaticaCondCTT"/>
        </w:rPr>
        <w:t>10.4.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9.3 настоящего Договора.</w:t>
      </w:r>
    </w:p>
    <w:p w14:paraId="1C4B2E3F" w14:textId="77777777" w:rsidR="00255F41" w:rsidRDefault="00255F41" w:rsidP="003D31E6">
      <w:pPr>
        <w:jc w:val="center"/>
        <w:rPr>
          <w:rFonts w:ascii="PragmaticaCondCTT" w:eastAsia="PragmaticaCondCTT" w:hAnsi="PragmaticaCondCTT" w:cs="PragmaticaCondCTT"/>
          <w:b/>
        </w:rPr>
      </w:pPr>
      <w:r>
        <w:rPr>
          <w:rFonts w:ascii="PragmaticaCondCTT" w:eastAsia="PragmaticaCondCTT" w:hAnsi="PragmaticaCondCTT" w:cs="PragmaticaCondCTT"/>
          <w:b/>
        </w:rPr>
        <w:t>11. ОСОБЫЕ УСЛОВИЯ</w:t>
      </w:r>
    </w:p>
    <w:p w14:paraId="0B39F591"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11.1. В случае отказа Заказчика от информационных услуг с использованием Системы Серии МСВУД и Серии VIP (услуг по адаптации и сопровождению экземпляра Системы Серии МСВУД и Серии VIP), оказываемых Исполнителем в соответствии с п. 2.6 настоящего Договора, оказание Заказчику любых услуг с использованием данного экземпляра Системы Серии МСВУД и Серии VIP, в том числе осуществление технической профилактики работоспособности экземпляра Системы Серии МСВУД и Серии VIP, восстановление работоспособности экземпляра Системы Серии МСВУД и Серии VIP, перенос экземпляра Системы Серии МСВУД и Серии VIP на другой(ую) компьютер (локальную сеть), может </w:t>
      </w:r>
      <w:r>
        <w:rPr>
          <w:rFonts w:ascii="PragmaticaCondCTT" w:eastAsia="PragmaticaCondCTT" w:hAnsi="PragmaticaCondCTT" w:cs="PragmaticaCondCTT"/>
        </w:rPr>
        <w:lastRenderedPageBreak/>
        <w:t>быть осуществлено Исполнителем только при наличии технической возможности после оплаты Заказчиком стоимости возобновления оказания услуг по Прейскуранту Исполнителя.</w:t>
      </w:r>
    </w:p>
    <w:p w14:paraId="498E6483" w14:textId="77777777" w:rsidR="00255F41" w:rsidRDefault="00255F41" w:rsidP="00255F41">
      <w:pPr>
        <w:ind w:right="57" w:firstLine="709"/>
        <w:jc w:val="both"/>
        <w:rPr>
          <w:rFonts w:ascii="PragmaticaCondCTT" w:eastAsia="PragmaticaCondCTT" w:hAnsi="PragmaticaCondCTT" w:cs="PragmaticaCondCTT"/>
        </w:rPr>
      </w:pPr>
      <w:r>
        <w:rPr>
          <w:rFonts w:ascii="PragmaticaCondCTT" w:eastAsia="PragmaticaCondCTT" w:hAnsi="PragmaticaCondCTT" w:cs="PragmaticaCondCTT"/>
        </w:rPr>
        <w:t>11.2. Стороны обязаны сохранять конфиденциальность информации, полученной в ходе исполнения настоящего Договора.</w:t>
      </w:r>
    </w:p>
    <w:p w14:paraId="76B2CF33"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11.3. Исполнитель вправе передать все права и обязанности по настоящему Договору другому официальному Дистрибьютору Сети КонсультантПлюс только с письменного согласия Заказчика.</w:t>
      </w:r>
    </w:p>
    <w:p w14:paraId="44C3E105"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11.4. </w:t>
      </w:r>
      <w:r>
        <w:t>Исполнитель гарантирует, что имеет полномочия на оказание услуг по настоящему Договору и при исполнении настоящего Договора не нарушаются и не будут нарушены права, в том числе авторские и иные интеллектуальные права третьих лиц.  Исполнитель несет имущественную ответственность за нарушение авторских и иных интеллектуальных прав третьих лиц.</w:t>
      </w:r>
    </w:p>
    <w:p w14:paraId="299C62A5"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11.5. КЦ КонсультантПлюс вправе самостоятельно определять информационное содержание Систем в рамках их общей направленности.</w:t>
      </w:r>
    </w:p>
    <w:p w14:paraId="6F812802"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11.6. Во всех случаях указания каких-либо сроков по настоящему Договору под днями понимаются официальные рабочие дни, под месяцами - полные календарные месяцы.</w:t>
      </w:r>
    </w:p>
    <w:p w14:paraId="48E8CD49"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11.7. Исполнитель может оказывать информационные услуги с использованием экземпляра(ов) Системы Серии МСВУД и Серии VIP (услуги по сопровождению экземпляра(ов) Системы Серии МСВУД и Серии VIP) по настоящему Договору с привлечением третьих лиц с письменного согласия Заказчика. При этом Исполнитель несет ответственность за деятельность привлеченных им  третьих лиц.</w:t>
      </w:r>
    </w:p>
    <w:p w14:paraId="26184D67" w14:textId="7C604F4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11.8. Настоящий Договор прекращает свое действие в случае прекращения действия Сублицензионного соглашения о выдаче лицензии на удаленный доступ (МСВУД) – (Приложение №</w:t>
      </w:r>
      <w:r w:rsidR="00C34C5F" w:rsidRPr="00C34C5F">
        <w:rPr>
          <w:rFonts w:ascii="PragmaticaCondCTT" w:eastAsia="PragmaticaCondCTT" w:hAnsi="PragmaticaCondCTT" w:cs="PragmaticaCondCTT"/>
        </w:rPr>
        <w:t>3</w:t>
      </w:r>
      <w:r>
        <w:rPr>
          <w:rFonts w:ascii="PragmaticaCondCTT" w:eastAsia="PragmaticaCondCTT" w:hAnsi="PragmaticaCondCTT" w:cs="PragmaticaCondCTT"/>
        </w:rPr>
        <w:t>).</w:t>
      </w:r>
    </w:p>
    <w:p w14:paraId="0D5E20C4" w14:textId="77777777" w:rsidR="00255F41" w:rsidRDefault="00255F41" w:rsidP="00255F41">
      <w:pPr>
        <w:ind w:right="57" w:firstLine="709"/>
        <w:jc w:val="both"/>
        <w:rPr>
          <w:rFonts w:ascii="PragmaticaCondCTT" w:eastAsia="PragmaticaCondCTT" w:hAnsi="PragmaticaCondCTT" w:cs="PragmaticaCondCTT"/>
        </w:rPr>
      </w:pPr>
      <w:r>
        <w:rPr>
          <w:rFonts w:ascii="PragmaticaCondCTT" w:eastAsia="PragmaticaCondCTT" w:hAnsi="PragmaticaCondCTT" w:cs="PragmaticaCondCTT"/>
        </w:rPr>
        <w:t>11.9. В случае изменения  у какой-либо из Сторон  юридического статуса, адреса и банковских реквизитов, она обязана в течение 5 (пяти)</w:t>
      </w:r>
      <w:r>
        <w:rPr>
          <w:rFonts w:ascii="PragmaticaCondCTT" w:eastAsia="PragmaticaCondCTT" w:hAnsi="PragmaticaCondCTT" w:cs="PragmaticaCondCTT"/>
          <w:i/>
        </w:rPr>
        <w:t xml:space="preserve"> </w:t>
      </w:r>
      <w:r>
        <w:rPr>
          <w:rFonts w:ascii="PragmaticaCondCTT" w:eastAsia="PragmaticaCondCTT" w:hAnsi="PragmaticaCondCTT" w:cs="PragmaticaCondCTT"/>
        </w:rPr>
        <w:t>рабочих дней со дня возникновения изменений  известить другую Сторону.</w:t>
      </w:r>
    </w:p>
    <w:p w14:paraId="6F1BC974" w14:textId="77777777" w:rsidR="00255F41" w:rsidRDefault="00255F41" w:rsidP="00255F41">
      <w:pPr>
        <w:widowControl w:val="0"/>
        <w:ind w:right="57" w:firstLine="709"/>
        <w:jc w:val="both"/>
        <w:rPr>
          <w:rFonts w:ascii="PragmaticaCondCTT" w:eastAsia="PragmaticaCondCTT" w:hAnsi="PragmaticaCondCTT" w:cs="PragmaticaCondCTT"/>
        </w:rPr>
      </w:pPr>
      <w:r>
        <w:rPr>
          <w:rFonts w:ascii="PragmaticaCondCTT" w:eastAsia="PragmaticaCondCTT" w:hAnsi="PragmaticaCondCTT" w:cs="PragmaticaCondCTT"/>
        </w:rPr>
        <w:t>11.10. Все приложения к настоящему Договору являются его неотъемлемыми частями.</w:t>
      </w:r>
    </w:p>
    <w:p w14:paraId="180C6792" w14:textId="77777777" w:rsidR="00255F41" w:rsidRDefault="00255F41" w:rsidP="00255F41">
      <w:pPr>
        <w:widowControl w:val="0"/>
        <w:ind w:right="57" w:firstLine="709"/>
        <w:jc w:val="both"/>
        <w:rPr>
          <w:rFonts w:ascii="PragmaticaCondCTT" w:eastAsia="PragmaticaCondCTT" w:hAnsi="PragmaticaCondCTT" w:cs="PragmaticaCondCTT"/>
        </w:rPr>
      </w:pPr>
      <w:r>
        <w:rPr>
          <w:rFonts w:ascii="PragmaticaCondCTT" w:eastAsia="PragmaticaCondCTT" w:hAnsi="PragmaticaCondCTT" w:cs="PragmaticaCondCTT"/>
        </w:rPr>
        <w:t>11.11. К настоящему Договору прилагается:</w:t>
      </w:r>
    </w:p>
    <w:p w14:paraId="2EEE0C67" w14:textId="77777777" w:rsidR="00255F41" w:rsidRDefault="00255F41" w:rsidP="00255F41">
      <w:pPr>
        <w:widowControl w:val="0"/>
        <w:ind w:right="57" w:firstLine="709"/>
        <w:jc w:val="both"/>
        <w:rPr>
          <w:rFonts w:ascii="PragmaticaCondCTT" w:eastAsia="PragmaticaCondCTT" w:hAnsi="PragmaticaCondCTT" w:cs="PragmaticaCondCTT"/>
        </w:rPr>
      </w:pPr>
      <w:r>
        <w:rPr>
          <w:rFonts w:ascii="PragmaticaCondCTT" w:eastAsia="PragmaticaCondCTT" w:hAnsi="PragmaticaCondCTT" w:cs="PragmaticaCondCTT"/>
        </w:rPr>
        <w:t>11.11.1 Соглашение о порядке и условиях использования Флэш версий экземпляра Системы Консультант Плюс (Приложение№1)</w:t>
      </w:r>
    </w:p>
    <w:p w14:paraId="7D5EA661" w14:textId="77777777" w:rsidR="00255F41" w:rsidRDefault="00255F41" w:rsidP="00255F41">
      <w:pPr>
        <w:widowControl w:val="0"/>
        <w:ind w:firstLine="709"/>
        <w:jc w:val="both"/>
        <w:rPr>
          <w:rFonts w:ascii="PragmaticaCondCTT" w:eastAsia="PragmaticaCondCTT" w:hAnsi="PragmaticaCondCTT" w:cs="PragmaticaCondCTT"/>
        </w:rPr>
      </w:pPr>
      <w:r>
        <w:rPr>
          <w:rFonts w:ascii="PragmaticaCondCTT" w:eastAsia="PragmaticaCondCTT" w:hAnsi="PragmaticaCondCTT" w:cs="PragmaticaCondCTT"/>
        </w:rPr>
        <w:t>11.11.2 Соглашение о порядке и условиях использования флэш-носителя для доступа к комплекту систем Консультант Плюс онлайн-версии ключ на флэш-носителе в сети интернет (Приложение №2)</w:t>
      </w:r>
    </w:p>
    <w:p w14:paraId="3321C4B6" w14:textId="77777777" w:rsidR="00255F41" w:rsidRDefault="00255F41" w:rsidP="00255F41">
      <w:pPr>
        <w:widowControl w:val="0"/>
        <w:ind w:right="57" w:firstLine="709"/>
        <w:jc w:val="both"/>
        <w:rPr>
          <w:rFonts w:ascii="PragmaticaCondCTT" w:eastAsia="PragmaticaCondCTT" w:hAnsi="PragmaticaCondCTT" w:cs="PragmaticaCondCTT"/>
        </w:rPr>
      </w:pPr>
      <w:r>
        <w:rPr>
          <w:rFonts w:ascii="PragmaticaCondCTT" w:eastAsia="PragmaticaCondCTT" w:hAnsi="PragmaticaCondCTT" w:cs="PragmaticaCondCTT"/>
        </w:rPr>
        <w:t>11.11.3.Сублицензионное соглашение о выдаче лицензии на удаленных доступ (МСВУД) (Приложение №3).</w:t>
      </w:r>
    </w:p>
    <w:p w14:paraId="31843C21" w14:textId="77777777" w:rsidR="00255F41" w:rsidRDefault="00255F41" w:rsidP="00255F41">
      <w:pPr>
        <w:widowControl w:val="0"/>
        <w:ind w:right="57" w:firstLine="709"/>
        <w:jc w:val="both"/>
        <w:rPr>
          <w:rFonts w:ascii="PragmaticaCondCTT" w:eastAsia="PragmaticaCondCTT" w:hAnsi="PragmaticaCondCTT" w:cs="PragmaticaCondCTT"/>
        </w:rPr>
      </w:pPr>
      <w:r>
        <w:rPr>
          <w:rFonts w:ascii="PragmaticaCondCTT" w:eastAsia="PragmaticaCondCTT" w:hAnsi="PragmaticaCondCTT" w:cs="PragmaticaCondCTT"/>
        </w:rPr>
        <w:t>11.12. Все вопросы, не предусмотренные настоящим Договором, регулируются законодательством Российской Федерации.</w:t>
      </w:r>
    </w:p>
    <w:p w14:paraId="390398CD" w14:textId="77777777" w:rsidR="00255F41" w:rsidRDefault="00255F41" w:rsidP="00255F41">
      <w:pPr>
        <w:widowControl w:val="0"/>
        <w:ind w:right="57" w:firstLine="709"/>
        <w:jc w:val="both"/>
        <w:rPr>
          <w:rFonts w:ascii="PragmaticaCondCTT" w:eastAsia="PragmaticaCondCTT" w:hAnsi="PragmaticaCondCTT" w:cs="PragmaticaCondCTT"/>
        </w:rPr>
      </w:pPr>
      <w:r>
        <w:rPr>
          <w:rFonts w:ascii="PragmaticaCondCTT" w:eastAsia="PragmaticaCondCTT" w:hAnsi="PragmaticaCondCTT" w:cs="PragmaticaCondCTT"/>
        </w:rPr>
        <w:t>11.13. Настоящий Договор составлен в двух экземплярах, имеющих одинаковую силу, по одному для каждой из Сторон.</w:t>
      </w:r>
    </w:p>
    <w:p w14:paraId="5A09D001" w14:textId="77777777" w:rsidR="00255F41" w:rsidRDefault="00255F41" w:rsidP="00255F41">
      <w:pPr>
        <w:widowControl w:val="0"/>
        <w:ind w:right="57"/>
        <w:jc w:val="both"/>
        <w:rPr>
          <w:rFonts w:ascii="PragmaticaCondCTT" w:eastAsia="PragmaticaCondCTT" w:hAnsi="PragmaticaCondCTT" w:cs="PragmaticaCondCTT"/>
        </w:rPr>
      </w:pPr>
    </w:p>
    <w:p w14:paraId="457DA6E8" w14:textId="77777777" w:rsidR="00255F41" w:rsidRDefault="00255F41" w:rsidP="00853E6E">
      <w:pPr>
        <w:tabs>
          <w:tab w:val="left" w:pos="432"/>
        </w:tabs>
        <w:jc w:val="center"/>
        <w:rPr>
          <w:rFonts w:ascii="PragmaticaCondCTT" w:eastAsia="PragmaticaCondCTT" w:hAnsi="PragmaticaCondCTT" w:cs="PragmaticaCondCTT"/>
          <w:b/>
        </w:rPr>
      </w:pPr>
      <w:r>
        <w:rPr>
          <w:rFonts w:ascii="PragmaticaCondCTT" w:eastAsia="PragmaticaCondCTT" w:hAnsi="PragmaticaCondCTT" w:cs="PragmaticaCondCTT"/>
          <w:b/>
        </w:rPr>
        <w:t>12. РЕКВИЗИТЫ СТОРОН</w:t>
      </w:r>
    </w:p>
    <w:p w14:paraId="0078E562" w14:textId="77777777" w:rsidR="00255F41" w:rsidRDefault="00255F41" w:rsidP="00255F41">
      <w:pPr>
        <w:tabs>
          <w:tab w:val="left" w:pos="432"/>
        </w:tabs>
        <w:rPr>
          <w:rFonts w:ascii="PragmaticaCondCTT" w:eastAsia="PragmaticaCondCTT" w:hAnsi="PragmaticaCondCTT" w:cs="PragmaticaCondCTT"/>
          <w:b/>
        </w:rPr>
      </w:pPr>
    </w:p>
    <w:p w14:paraId="39047E93" w14:textId="77777777" w:rsidR="00255F41" w:rsidRDefault="00255F41" w:rsidP="00255F41">
      <w:pPr>
        <w:tabs>
          <w:tab w:val="left" w:pos="432"/>
        </w:tabs>
        <w:rPr>
          <w:rFonts w:ascii="PragmaticaCondCTT" w:eastAsia="PragmaticaCondCTT" w:hAnsi="PragmaticaCondCTT" w:cs="PragmaticaCondCTT"/>
          <w:b/>
        </w:rPr>
      </w:pPr>
    </w:p>
    <w:p w14:paraId="7C789A0D" w14:textId="77777777" w:rsidR="00255F41" w:rsidRDefault="00255F41" w:rsidP="00255F41">
      <w:pPr>
        <w:tabs>
          <w:tab w:val="left" w:pos="432"/>
        </w:tabs>
        <w:rPr>
          <w:rFonts w:ascii="PragmaticaCondCTT" w:eastAsia="PragmaticaCondCTT" w:hAnsi="PragmaticaCondCTT" w:cs="PragmaticaCondCTT"/>
          <w:b/>
        </w:rPr>
      </w:pPr>
    </w:p>
    <w:tbl>
      <w:tblPr>
        <w:tblW w:w="10065" w:type="dxa"/>
        <w:tblInd w:w="108" w:type="dxa"/>
        <w:tblLayout w:type="fixed"/>
        <w:tblLook w:val="0400" w:firstRow="0" w:lastRow="0" w:firstColumn="0" w:lastColumn="0" w:noHBand="0" w:noVBand="1"/>
      </w:tblPr>
      <w:tblGrid>
        <w:gridCol w:w="5101"/>
        <w:gridCol w:w="4680"/>
        <w:gridCol w:w="284"/>
      </w:tblGrid>
      <w:tr w:rsidR="00255F41" w14:paraId="6AEBF544" w14:textId="77777777" w:rsidTr="00255F41">
        <w:trPr>
          <w:gridAfter w:val="1"/>
          <w:wAfter w:w="284" w:type="dxa"/>
        </w:trPr>
        <w:tc>
          <w:tcPr>
            <w:tcW w:w="5101" w:type="dxa"/>
          </w:tcPr>
          <w:p w14:paraId="39BAE96C" w14:textId="77777777" w:rsidR="00255F41" w:rsidRDefault="00255F41" w:rsidP="00255F41">
            <w:pPr>
              <w:tabs>
                <w:tab w:val="left" w:pos="432"/>
              </w:tabs>
              <w:rPr>
                <w:rFonts w:ascii="PragmaticaCondCTT" w:eastAsia="PragmaticaCondCTT" w:hAnsi="PragmaticaCondCTT" w:cs="PragmaticaCondCTT"/>
                <w:b/>
              </w:rPr>
            </w:pPr>
            <w:r>
              <w:rPr>
                <w:rFonts w:ascii="PragmaticaCondCTT" w:eastAsia="PragmaticaCondCTT" w:hAnsi="PragmaticaCondCTT" w:cs="PragmaticaCondCTT"/>
                <w:b/>
              </w:rPr>
              <w:t>ИСПОЛНИТЕЛЬ</w:t>
            </w:r>
          </w:p>
        </w:tc>
        <w:tc>
          <w:tcPr>
            <w:tcW w:w="4680" w:type="dxa"/>
          </w:tcPr>
          <w:p w14:paraId="5299A216" w14:textId="77777777" w:rsidR="00255F41" w:rsidRDefault="00255F41" w:rsidP="00255F41">
            <w:pPr>
              <w:tabs>
                <w:tab w:val="left" w:pos="432"/>
              </w:tabs>
              <w:rPr>
                <w:rFonts w:ascii="PragmaticaCondCTT" w:eastAsia="PragmaticaCondCTT" w:hAnsi="PragmaticaCondCTT" w:cs="PragmaticaCondCTT"/>
                <w:b/>
              </w:rPr>
            </w:pPr>
            <w:r>
              <w:rPr>
                <w:rFonts w:ascii="PragmaticaCondCTT" w:eastAsia="PragmaticaCondCTT" w:hAnsi="PragmaticaCondCTT" w:cs="PragmaticaCondCTT"/>
                <w:b/>
              </w:rPr>
              <w:t>ЗАКАЗЧИК</w:t>
            </w:r>
          </w:p>
        </w:tc>
      </w:tr>
      <w:tr w:rsidR="00255F41" w14:paraId="5431561D" w14:textId="77777777" w:rsidTr="00255F41">
        <w:tc>
          <w:tcPr>
            <w:tcW w:w="5101" w:type="dxa"/>
          </w:tcPr>
          <w:p w14:paraId="792D1248" w14:textId="77777777" w:rsidR="00255F41" w:rsidRDefault="00255F41" w:rsidP="00255F41">
            <w:pPr>
              <w:tabs>
                <w:tab w:val="left" w:pos="432"/>
              </w:tabs>
              <w:spacing w:before="20" w:after="20"/>
              <w:rPr>
                <w:rFonts w:ascii="PragmaticaCondCTT" w:eastAsia="PragmaticaCondCTT" w:hAnsi="PragmaticaCondCTT" w:cs="PragmaticaCondCTT"/>
                <w:b/>
              </w:rPr>
            </w:pPr>
          </w:p>
        </w:tc>
        <w:tc>
          <w:tcPr>
            <w:tcW w:w="4964" w:type="dxa"/>
            <w:gridSpan w:val="2"/>
          </w:tcPr>
          <w:p w14:paraId="5123599A" w14:textId="77777777" w:rsidR="00255F41" w:rsidRDefault="00255F41" w:rsidP="00255F41">
            <w:pPr>
              <w:tabs>
                <w:tab w:val="left" w:pos="432"/>
              </w:tabs>
              <w:spacing w:before="20" w:after="6"/>
              <w:rPr>
                <w:rFonts w:ascii="PragmaticaCondCTT" w:eastAsia="PragmaticaCondCTT" w:hAnsi="PragmaticaCondCTT" w:cs="PragmaticaCondCTT"/>
                <w:b/>
              </w:rPr>
            </w:pPr>
          </w:p>
        </w:tc>
      </w:tr>
    </w:tbl>
    <w:p w14:paraId="03C18954" w14:textId="77777777" w:rsidR="00255F41" w:rsidRDefault="00255F41" w:rsidP="00255F41">
      <w:pPr>
        <w:tabs>
          <w:tab w:val="left" w:pos="432"/>
        </w:tabs>
        <w:ind w:right="340" w:firstLine="720"/>
        <w:jc w:val="right"/>
        <w:rPr>
          <w:rFonts w:ascii="PragmaticaCondCTT" w:eastAsia="PragmaticaCondCTT" w:hAnsi="PragmaticaCondCTT" w:cs="PragmaticaCondCTT"/>
        </w:rPr>
      </w:pPr>
      <w:r>
        <w:br w:type="page"/>
      </w:r>
    </w:p>
    <w:p w14:paraId="32BE197C" w14:textId="77777777" w:rsidR="00255F41" w:rsidRPr="00124B60" w:rsidRDefault="00255F41" w:rsidP="00124B60">
      <w:pPr>
        <w:pStyle w:val="2"/>
        <w:jc w:val="right"/>
        <w:rPr>
          <w:rFonts w:eastAsia="PragmaticaCondCTT" w:cs="Times New Roman"/>
          <w:b w:val="0"/>
          <w:i w:val="0"/>
          <w:sz w:val="24"/>
          <w:szCs w:val="24"/>
        </w:rPr>
      </w:pPr>
      <w:r w:rsidRPr="00124B60">
        <w:rPr>
          <w:rFonts w:eastAsia="PragmaticaCondCTT" w:cs="Times New Roman"/>
          <w:b w:val="0"/>
          <w:i w:val="0"/>
          <w:sz w:val="24"/>
          <w:szCs w:val="24"/>
        </w:rPr>
        <w:lastRenderedPageBreak/>
        <w:t>Приложение № 1</w:t>
      </w:r>
    </w:p>
    <w:p w14:paraId="41E465D7" w14:textId="77777777" w:rsidR="00255F41" w:rsidRDefault="00255F41" w:rsidP="00255F41">
      <w:pPr>
        <w:tabs>
          <w:tab w:val="left" w:pos="432"/>
        </w:tabs>
        <w:ind w:right="340" w:firstLine="720"/>
        <w:jc w:val="right"/>
        <w:rPr>
          <w:rFonts w:ascii="PragmaticaCondCTT" w:eastAsia="PragmaticaCondCTT" w:hAnsi="PragmaticaCondCTT" w:cs="PragmaticaCondCTT"/>
        </w:rPr>
      </w:pPr>
      <w:r>
        <w:rPr>
          <w:rFonts w:ascii="PragmaticaCondCTT" w:eastAsia="PragmaticaCondCTT" w:hAnsi="PragmaticaCondCTT" w:cs="PragmaticaCondCTT"/>
        </w:rPr>
        <w:t>к Договору № _________________</w:t>
      </w:r>
    </w:p>
    <w:p w14:paraId="7223C0FE" w14:textId="77777777" w:rsidR="00255F41" w:rsidRDefault="00255F41" w:rsidP="00255F41">
      <w:pPr>
        <w:tabs>
          <w:tab w:val="left" w:pos="432"/>
        </w:tabs>
        <w:ind w:right="340" w:firstLine="720"/>
        <w:jc w:val="right"/>
        <w:rPr>
          <w:rFonts w:ascii="PragmaticaCondCTT" w:eastAsia="PragmaticaCondCTT" w:hAnsi="PragmaticaCondCTT" w:cs="PragmaticaCondCTT"/>
        </w:rPr>
      </w:pPr>
      <w:r>
        <w:rPr>
          <w:rFonts w:ascii="PragmaticaCondCTT" w:eastAsia="PragmaticaCondCTT" w:hAnsi="PragmaticaCondCTT" w:cs="PragmaticaCondCTT"/>
        </w:rPr>
        <w:t>от «____»___________ 201</w:t>
      </w:r>
      <w:r>
        <w:rPr>
          <w:rFonts w:ascii="PragmaticaCondCTT" w:eastAsia="PragmaticaCondCTT" w:hAnsi="PragmaticaCondCTT" w:cs="PragmaticaCondCTT"/>
          <w:lang w:val="en-US"/>
        </w:rPr>
        <w:t>9</w:t>
      </w:r>
      <w:r>
        <w:rPr>
          <w:rFonts w:ascii="PragmaticaCondCTT" w:eastAsia="PragmaticaCondCTT" w:hAnsi="PragmaticaCondCTT" w:cs="PragmaticaCondCTT"/>
        </w:rPr>
        <w:t xml:space="preserve"> г.</w:t>
      </w:r>
    </w:p>
    <w:p w14:paraId="60AFD2F2" w14:textId="77777777" w:rsidR="00255F41" w:rsidRDefault="00255F41" w:rsidP="00255F41">
      <w:pPr>
        <w:ind w:firstLine="720"/>
        <w:jc w:val="both"/>
        <w:rPr>
          <w:rFonts w:ascii="PragmaticaCondCTT" w:eastAsia="PragmaticaCondCTT" w:hAnsi="PragmaticaCondCTT" w:cs="PragmaticaCondCTT"/>
        </w:rPr>
      </w:pPr>
    </w:p>
    <w:tbl>
      <w:tblPr>
        <w:tblW w:w="9072" w:type="dxa"/>
        <w:tblInd w:w="108" w:type="dxa"/>
        <w:tblLayout w:type="fixed"/>
        <w:tblLook w:val="0400" w:firstRow="0" w:lastRow="0" w:firstColumn="0" w:lastColumn="0" w:noHBand="0" w:noVBand="1"/>
      </w:tblPr>
      <w:tblGrid>
        <w:gridCol w:w="9072"/>
      </w:tblGrid>
      <w:tr w:rsidR="00255F41" w14:paraId="63BA5B79" w14:textId="77777777" w:rsidTr="00255F41">
        <w:tc>
          <w:tcPr>
            <w:tcW w:w="9072" w:type="dxa"/>
          </w:tcPr>
          <w:p w14:paraId="543C85B9" w14:textId="77777777" w:rsidR="00255F41" w:rsidRDefault="00255F41" w:rsidP="001246C5">
            <w:pPr>
              <w:widowControl w:val="0"/>
              <w:tabs>
                <w:tab w:val="left" w:pos="432"/>
                <w:tab w:val="left" w:pos="1272"/>
              </w:tabs>
              <w:spacing w:before="120" w:after="20"/>
              <w:ind w:firstLine="720"/>
              <w:jc w:val="center"/>
              <w:rPr>
                <w:rFonts w:ascii="PragmaticaCondCTT" w:eastAsia="PragmaticaCondCTT" w:hAnsi="PragmaticaCondCTT" w:cs="PragmaticaCondCTT"/>
                <w:b/>
                <w:smallCaps/>
              </w:rPr>
            </w:pPr>
            <w:r>
              <w:rPr>
                <w:rFonts w:ascii="PragmaticaCondCTT" w:eastAsia="PragmaticaCondCTT" w:hAnsi="PragmaticaCondCTT" w:cs="PragmaticaCondCTT"/>
                <w:b/>
                <w:smallCaps/>
              </w:rPr>
              <w:t>СОГЛАШЕНИЕ</w:t>
            </w:r>
          </w:p>
          <w:p w14:paraId="30E2F50E" w14:textId="77777777" w:rsidR="00255F41" w:rsidRDefault="00255F41" w:rsidP="001246C5">
            <w:pPr>
              <w:widowControl w:val="0"/>
              <w:tabs>
                <w:tab w:val="left" w:pos="432"/>
                <w:tab w:val="left" w:pos="1272"/>
              </w:tabs>
              <w:spacing w:before="20" w:after="20"/>
              <w:ind w:firstLine="720"/>
              <w:jc w:val="center"/>
              <w:rPr>
                <w:rFonts w:ascii="PragmaticaCondCTT" w:eastAsia="PragmaticaCondCTT" w:hAnsi="PragmaticaCondCTT" w:cs="PragmaticaCondCTT"/>
                <w:b/>
                <w:smallCaps/>
              </w:rPr>
            </w:pPr>
            <w:r>
              <w:rPr>
                <w:rFonts w:ascii="PragmaticaCondCTT" w:eastAsia="PragmaticaCondCTT" w:hAnsi="PragmaticaCondCTT" w:cs="PragmaticaCondCTT"/>
                <w:b/>
                <w:smallCaps/>
              </w:rPr>
              <w:t>О ПОРЯДКЕ И УСЛОВИЯХ ИСПОЛЬЗОВАНИЯ</w:t>
            </w:r>
          </w:p>
          <w:p w14:paraId="0DDFF4AD" w14:textId="77777777" w:rsidR="00255F41" w:rsidRDefault="00255F41" w:rsidP="001246C5">
            <w:pPr>
              <w:tabs>
                <w:tab w:val="left" w:pos="1272"/>
              </w:tabs>
              <w:ind w:firstLine="720"/>
              <w:jc w:val="center"/>
              <w:rPr>
                <w:rFonts w:ascii="PragmaticaCondCTT" w:eastAsia="PragmaticaCondCTT" w:hAnsi="PragmaticaCondCTT" w:cs="PragmaticaCondCTT"/>
                <w:b/>
              </w:rPr>
            </w:pPr>
            <w:r>
              <w:rPr>
                <w:rFonts w:ascii="PragmaticaCondCTT" w:eastAsia="PragmaticaCondCTT" w:hAnsi="PragmaticaCondCTT" w:cs="PragmaticaCondCTT"/>
                <w:b/>
                <w:smallCaps/>
              </w:rPr>
              <w:t>ФЛЭШ ВЕРСИИ ЭКЗЕМПЛЯРА СИСТЕМЫ КОНСУЛЬТАНТПЛЮС</w:t>
            </w:r>
          </w:p>
        </w:tc>
      </w:tr>
    </w:tbl>
    <w:p w14:paraId="7F542DDC" w14:textId="77777777" w:rsidR="00255F41" w:rsidRDefault="00255F41" w:rsidP="00255F41">
      <w:pPr>
        <w:ind w:firstLine="720"/>
        <w:rPr>
          <w:rFonts w:ascii="PragmaticaCondCTT" w:eastAsia="PragmaticaCondCTT" w:hAnsi="PragmaticaCondCTT" w:cs="PragmaticaCondCTT"/>
        </w:rPr>
      </w:pPr>
    </w:p>
    <w:tbl>
      <w:tblPr>
        <w:tblW w:w="10348" w:type="dxa"/>
        <w:tblInd w:w="-34" w:type="dxa"/>
        <w:tblLayout w:type="fixed"/>
        <w:tblLook w:val="0400" w:firstRow="0" w:lastRow="0" w:firstColumn="0" w:lastColumn="0" w:noHBand="0" w:noVBand="1"/>
      </w:tblPr>
      <w:tblGrid>
        <w:gridCol w:w="5440"/>
        <w:gridCol w:w="4908"/>
      </w:tblGrid>
      <w:tr w:rsidR="00255F41" w14:paraId="78ED3038" w14:textId="77777777" w:rsidTr="00255F41">
        <w:tc>
          <w:tcPr>
            <w:tcW w:w="5440" w:type="dxa"/>
          </w:tcPr>
          <w:p w14:paraId="5B704941" w14:textId="77777777" w:rsidR="00255F41" w:rsidRDefault="00255F41" w:rsidP="00255F41">
            <w:pPr>
              <w:jc w:val="both"/>
              <w:rPr>
                <w:rFonts w:ascii="PragmaticaCondCTT" w:eastAsia="PragmaticaCondCTT" w:hAnsi="PragmaticaCondCTT" w:cs="PragmaticaCondCTT"/>
              </w:rPr>
            </w:pPr>
            <w:r>
              <w:rPr>
                <w:rFonts w:ascii="PragmaticaCondCTT" w:eastAsia="PragmaticaCondCTT" w:hAnsi="PragmaticaCondCTT" w:cs="PragmaticaCondCTT"/>
              </w:rPr>
              <w:t>г.Москва</w:t>
            </w:r>
          </w:p>
        </w:tc>
        <w:tc>
          <w:tcPr>
            <w:tcW w:w="4908" w:type="dxa"/>
          </w:tcPr>
          <w:p w14:paraId="7DB73806" w14:textId="77777777" w:rsidR="00255F41" w:rsidRDefault="00255F41" w:rsidP="00255F41">
            <w:pPr>
              <w:rPr>
                <w:rFonts w:ascii="PragmaticaCondCTT" w:eastAsia="PragmaticaCondCTT" w:hAnsi="PragmaticaCondCTT" w:cs="PragmaticaCondCTT"/>
              </w:rPr>
            </w:pPr>
            <w:r>
              <w:rPr>
                <w:rFonts w:ascii="PragmaticaCondCTT" w:eastAsia="PragmaticaCondCTT" w:hAnsi="PragmaticaCondCTT" w:cs="PragmaticaCondCTT"/>
              </w:rPr>
              <w:t xml:space="preserve">                              «__»_____________201</w:t>
            </w:r>
            <w:r>
              <w:rPr>
                <w:rFonts w:ascii="PragmaticaCondCTT" w:eastAsia="PragmaticaCondCTT" w:hAnsi="PragmaticaCondCTT" w:cs="PragmaticaCondCTT"/>
                <w:lang w:val="en-US"/>
              </w:rPr>
              <w:t>9</w:t>
            </w:r>
            <w:r>
              <w:rPr>
                <w:rFonts w:ascii="PragmaticaCondCTT" w:eastAsia="PragmaticaCondCTT" w:hAnsi="PragmaticaCondCTT" w:cs="PragmaticaCondCTT"/>
              </w:rPr>
              <w:t xml:space="preserve"> г.</w:t>
            </w:r>
          </w:p>
        </w:tc>
      </w:tr>
    </w:tbl>
    <w:p w14:paraId="3E5FBFDE" w14:textId="77777777" w:rsidR="00255F41" w:rsidRDefault="00255F41" w:rsidP="00255F41">
      <w:pPr>
        <w:jc w:val="both"/>
        <w:rPr>
          <w:rFonts w:ascii="PragmaticaCondCTT" w:eastAsia="PragmaticaCondCTT" w:hAnsi="PragmaticaCondCTT" w:cs="PragmaticaCondCTT"/>
        </w:rPr>
      </w:pPr>
      <w:r>
        <w:rPr>
          <w:rFonts w:ascii="PragmaticaCondCTT" w:eastAsia="PragmaticaCondCTT" w:hAnsi="PragmaticaCondCTT" w:cs="PragmaticaCondCTT"/>
          <w:b/>
        </w:rPr>
        <w:t>_________________</w:t>
      </w:r>
      <w:r>
        <w:rPr>
          <w:rFonts w:ascii="PragmaticaCondCTT" w:eastAsia="PragmaticaCondCTT" w:hAnsi="PragmaticaCondCTT" w:cs="PragmaticaCondCTT"/>
        </w:rPr>
        <w:t>, именуемое в дальнейшем «</w:t>
      </w:r>
      <w:r>
        <w:rPr>
          <w:rFonts w:ascii="PragmaticaCondCTT" w:eastAsia="PragmaticaCondCTT" w:hAnsi="PragmaticaCondCTT" w:cs="PragmaticaCondCTT"/>
          <w:b/>
        </w:rPr>
        <w:t>Исполнитель»</w:t>
      </w:r>
      <w:r>
        <w:rPr>
          <w:rFonts w:ascii="PragmaticaCondCTT" w:eastAsia="PragmaticaCondCTT" w:hAnsi="PragmaticaCondCTT" w:cs="PragmaticaCondCTT"/>
        </w:rPr>
        <w:t xml:space="preserve">, в лице __________, действующего на основании _____, с одной стороны, и </w:t>
      </w:r>
      <w:r>
        <w:rPr>
          <w:rFonts w:ascii="PragmaticaCondCTT" w:eastAsia="PragmaticaCondCTT" w:hAnsi="PragmaticaCondCTT" w:cs="PragmaticaCondCTT"/>
          <w:b/>
        </w:rPr>
        <w:t>_______________</w:t>
      </w:r>
      <w:r>
        <w:rPr>
          <w:rFonts w:ascii="PragmaticaCondCTT" w:eastAsia="PragmaticaCondCTT" w:hAnsi="PragmaticaCondCTT" w:cs="PragmaticaCondCTT"/>
        </w:rPr>
        <w:t>, именуемое в дальнейшем "</w:t>
      </w:r>
      <w:r>
        <w:rPr>
          <w:rFonts w:ascii="PragmaticaCondCTT" w:eastAsia="PragmaticaCondCTT" w:hAnsi="PragmaticaCondCTT" w:cs="PragmaticaCondCTT"/>
          <w:b/>
        </w:rPr>
        <w:t>Заказчик</w:t>
      </w:r>
      <w:r>
        <w:rPr>
          <w:rFonts w:ascii="PragmaticaCondCTT" w:eastAsia="PragmaticaCondCTT" w:hAnsi="PragmaticaCondCTT" w:cs="PragmaticaCondCTT"/>
        </w:rPr>
        <w:t>", в лице _________________, действующего на основании _______, вместе именуемые Стороны, заключили к Договору № _____________ от _______________ настоящее Соглашение о нижеследующем.</w:t>
      </w:r>
    </w:p>
    <w:p w14:paraId="7A50744C" w14:textId="77777777" w:rsidR="00255F41" w:rsidRDefault="00255F41" w:rsidP="00C06C66">
      <w:pPr>
        <w:tabs>
          <w:tab w:val="left" w:pos="0"/>
        </w:tabs>
        <w:spacing w:before="240"/>
        <w:ind w:firstLine="720"/>
        <w:jc w:val="center"/>
        <w:rPr>
          <w:rFonts w:ascii="PragmaticaCondCTT" w:eastAsia="PragmaticaCondCTT" w:hAnsi="PragmaticaCondCTT" w:cs="PragmaticaCondCTT"/>
          <w:b/>
        </w:rPr>
      </w:pPr>
      <w:r>
        <w:rPr>
          <w:rFonts w:ascii="PragmaticaCondCTT" w:eastAsia="PragmaticaCondCTT" w:hAnsi="PragmaticaCondCTT" w:cs="PragmaticaCondCTT"/>
          <w:b/>
        </w:rPr>
        <w:t>1. ОСОБЕННОСТИ ИСПОЛЬЗОВАНИЯ ФЛЭШ ВЕРСИИ ЭКЗЕМПЛЯРА СИСТЕМЫ</w:t>
      </w:r>
    </w:p>
    <w:p w14:paraId="7B8A80D7" w14:textId="77777777" w:rsidR="00255F41" w:rsidRDefault="00255F41" w:rsidP="00255F41">
      <w:pPr>
        <w:tabs>
          <w:tab w:val="left" w:pos="0"/>
        </w:tabs>
        <w:spacing w:after="120"/>
        <w:ind w:firstLine="709"/>
        <w:jc w:val="both"/>
        <w:rPr>
          <w:rFonts w:ascii="PragmaticaCondCTT" w:eastAsia="PragmaticaCondCTT" w:hAnsi="PragmaticaCondCTT" w:cs="PragmaticaCondCTT"/>
        </w:rPr>
      </w:pPr>
      <w:r>
        <w:rPr>
          <w:rFonts w:ascii="PragmaticaCondCTT" w:eastAsia="PragmaticaCondCTT" w:hAnsi="PragmaticaCondCTT" w:cs="PragmaticaCondCTT"/>
        </w:rPr>
        <w:t>1.1. Под экземпляром Системы (флэш версия) понимается экземпляр Системы, предназначенный исключительно для работы на флэш-носителе.</w:t>
      </w:r>
    </w:p>
    <w:p w14:paraId="0B7DB46A" w14:textId="77777777" w:rsidR="00255F41" w:rsidRDefault="00255F41" w:rsidP="00255F41">
      <w:pPr>
        <w:tabs>
          <w:tab w:val="left" w:pos="0"/>
        </w:tabs>
        <w:spacing w:after="120"/>
        <w:ind w:firstLine="720"/>
        <w:jc w:val="both"/>
        <w:rPr>
          <w:rFonts w:ascii="PragmaticaCondCTT" w:eastAsia="PragmaticaCondCTT" w:hAnsi="PragmaticaCondCTT" w:cs="PragmaticaCondCTT"/>
        </w:rPr>
      </w:pPr>
      <w:r>
        <w:rPr>
          <w:rFonts w:ascii="PragmaticaCondCTT" w:eastAsia="PragmaticaCondCTT" w:hAnsi="PragmaticaCondCTT" w:cs="PragmaticaCondCTT"/>
        </w:rPr>
        <w:t>1.2. Регистрация экземпляра(ов) Системы (флэш версия) возможна только на флэш-носителе, при этом запоминаются параметры конкретного флэш-носителя и генерируется цифровой код, после принятия которого экземпляр Системы (флэш версия) становится работоспособным на данном флэш-носителе.</w:t>
      </w:r>
    </w:p>
    <w:p w14:paraId="707F072B" w14:textId="77777777" w:rsidR="00255F41" w:rsidRDefault="00255F41" w:rsidP="00255F41">
      <w:pPr>
        <w:tabs>
          <w:tab w:val="left" w:pos="0"/>
        </w:tabs>
        <w:spacing w:after="120"/>
        <w:ind w:firstLine="720"/>
        <w:jc w:val="both"/>
        <w:rPr>
          <w:rFonts w:ascii="PragmaticaCondCTT" w:eastAsia="PragmaticaCondCTT" w:hAnsi="PragmaticaCondCTT" w:cs="PragmaticaCondCTT"/>
        </w:rPr>
      </w:pPr>
      <w:r>
        <w:rPr>
          <w:rFonts w:ascii="PragmaticaCondCTT" w:eastAsia="PragmaticaCondCTT" w:hAnsi="PragmaticaCondCTT" w:cs="PragmaticaCondCTT"/>
        </w:rPr>
        <w:t>1.3. Перенос экземпляра(ов) Системы (флэш версия) на другой флэш-носитель возможен только в случаях, указанных в п.п. 3.3, 3.4 и 3.5 настоящего Соглашения. Перенос подразумевает удаление экземпляра Системы (флэш версия) с прежнего флэш-носителя. В этом случае Исполнитель обязан по требованию Заказчика перерегистрировать экземпляр Системы (флэш версия).</w:t>
      </w:r>
    </w:p>
    <w:p w14:paraId="5442F375" w14:textId="77777777" w:rsidR="00255F41" w:rsidRDefault="00255F41" w:rsidP="00255F41">
      <w:pPr>
        <w:tabs>
          <w:tab w:val="left" w:pos="0"/>
        </w:tabs>
        <w:spacing w:after="120"/>
        <w:ind w:firstLine="720"/>
        <w:jc w:val="both"/>
        <w:rPr>
          <w:rFonts w:ascii="PragmaticaCondCTT" w:eastAsia="PragmaticaCondCTT" w:hAnsi="PragmaticaCondCTT" w:cs="PragmaticaCondCTT"/>
        </w:rPr>
      </w:pPr>
      <w:r>
        <w:rPr>
          <w:rFonts w:ascii="PragmaticaCondCTT" w:eastAsia="PragmaticaCondCTT" w:hAnsi="PragmaticaCondCTT" w:cs="PragmaticaCondCTT"/>
        </w:rPr>
        <w:t>1.4. Для использования экземпляра(ов) Системы (флэш версия) Заказчик вправе использовать только флэш-носитель, приобретенный у Исполнителя.</w:t>
      </w:r>
    </w:p>
    <w:p w14:paraId="2782ACA4" w14:textId="77777777" w:rsidR="00255F41" w:rsidRDefault="00255F41" w:rsidP="00255F41">
      <w:pPr>
        <w:tabs>
          <w:tab w:val="left" w:pos="0"/>
        </w:tabs>
        <w:spacing w:after="120"/>
        <w:ind w:firstLine="720"/>
        <w:jc w:val="both"/>
        <w:rPr>
          <w:rFonts w:ascii="PragmaticaCondCTT" w:eastAsia="PragmaticaCondCTT" w:hAnsi="PragmaticaCondCTT" w:cs="PragmaticaCondCTT"/>
        </w:rPr>
      </w:pPr>
      <w:r>
        <w:rPr>
          <w:rFonts w:ascii="PragmaticaCondCTT" w:eastAsia="PragmaticaCondCTT" w:hAnsi="PragmaticaCondCTT" w:cs="PragmaticaCondCTT"/>
        </w:rPr>
        <w:t>1.5. Передача третьему лицу в собственность экземпляра(ов) Системы (флэш версия) возможна только вместе с флэш-носителем.</w:t>
      </w:r>
    </w:p>
    <w:p w14:paraId="5B25E0F3" w14:textId="77777777" w:rsidR="00255F41" w:rsidRDefault="00255F41" w:rsidP="00C06C66">
      <w:pPr>
        <w:tabs>
          <w:tab w:val="left" w:pos="0"/>
        </w:tabs>
        <w:spacing w:before="240"/>
        <w:ind w:firstLine="720"/>
        <w:jc w:val="center"/>
        <w:rPr>
          <w:rFonts w:ascii="PragmaticaCondCTT" w:eastAsia="PragmaticaCondCTT" w:hAnsi="PragmaticaCondCTT" w:cs="PragmaticaCondCTT"/>
          <w:b/>
        </w:rPr>
      </w:pPr>
      <w:r>
        <w:rPr>
          <w:rFonts w:ascii="PragmaticaCondCTT" w:eastAsia="PragmaticaCondCTT" w:hAnsi="PragmaticaCondCTT" w:cs="PragmaticaCondCTT"/>
          <w:b/>
        </w:rPr>
        <w:t>2. УСЛОВИЯ ИСПОЛЬЗОВАНИЯ ФЛЭШ-НОСИТЕЛЯ</w:t>
      </w:r>
    </w:p>
    <w:p w14:paraId="5733AE28" w14:textId="77777777" w:rsidR="00255F41" w:rsidRDefault="00255F41" w:rsidP="00255F41">
      <w:pPr>
        <w:tabs>
          <w:tab w:val="left" w:pos="142"/>
        </w:tabs>
        <w:spacing w:after="120"/>
        <w:ind w:firstLine="709"/>
        <w:jc w:val="both"/>
        <w:rPr>
          <w:rFonts w:ascii="PragmaticaCondCTT" w:eastAsia="PragmaticaCondCTT" w:hAnsi="PragmaticaCondCTT" w:cs="PragmaticaCondCTT"/>
        </w:rPr>
      </w:pPr>
      <w:r>
        <w:rPr>
          <w:rFonts w:ascii="PragmaticaCondCTT" w:eastAsia="PragmaticaCondCTT" w:hAnsi="PragmaticaCondCTT" w:cs="PragmaticaCondCTT"/>
        </w:rPr>
        <w:t>2.1. В случае использования Заказчиком флэш-носителя для записи и хранения собственной информации Исполнитель не гарантирует Заказчику:</w:t>
      </w:r>
    </w:p>
    <w:p w14:paraId="74AD133D" w14:textId="77777777" w:rsidR="00255F41" w:rsidRDefault="00255F41" w:rsidP="00255F41">
      <w:pPr>
        <w:tabs>
          <w:tab w:val="left" w:pos="142"/>
        </w:tabs>
        <w:spacing w:after="120"/>
        <w:ind w:firstLine="709"/>
        <w:jc w:val="both"/>
        <w:rPr>
          <w:rFonts w:ascii="PragmaticaCondCTT" w:eastAsia="PragmaticaCondCTT" w:hAnsi="PragmaticaCondCTT" w:cs="PragmaticaCondCTT"/>
        </w:rPr>
      </w:pPr>
      <w:r>
        <w:rPr>
          <w:rFonts w:ascii="PragmaticaCondCTT" w:eastAsia="PragmaticaCondCTT" w:hAnsi="PragmaticaCondCTT" w:cs="PragmaticaCondCTT"/>
        </w:rPr>
        <w:t>- работоспособность экземпляра(ов) Системы (флэш версия);</w:t>
      </w:r>
    </w:p>
    <w:p w14:paraId="2EC7FBC7" w14:textId="77777777" w:rsidR="00255F41" w:rsidRDefault="00255F41" w:rsidP="00255F41">
      <w:pPr>
        <w:tabs>
          <w:tab w:val="left" w:pos="0"/>
          <w:tab w:val="left" w:pos="142"/>
        </w:tabs>
        <w:spacing w:after="120"/>
        <w:ind w:firstLine="709"/>
        <w:jc w:val="both"/>
        <w:rPr>
          <w:rFonts w:ascii="PragmaticaCondCTT" w:eastAsia="PragmaticaCondCTT" w:hAnsi="PragmaticaCondCTT" w:cs="PragmaticaCondCTT"/>
        </w:rPr>
      </w:pPr>
      <w:r>
        <w:rPr>
          <w:rFonts w:ascii="PragmaticaCondCTT" w:eastAsia="PragmaticaCondCTT" w:hAnsi="PragmaticaCondCTT" w:cs="PragmaticaCondCTT"/>
        </w:rPr>
        <w:t>- сохранность собственной информации Заказчика при оказании Исполнителем информационных услуг с использованием экземпляра(ов) Системы (флэш версия).</w:t>
      </w:r>
    </w:p>
    <w:p w14:paraId="4912DB6E" w14:textId="77777777" w:rsidR="00255F41" w:rsidRDefault="00255F41" w:rsidP="00C06C66">
      <w:pPr>
        <w:tabs>
          <w:tab w:val="left" w:pos="0"/>
        </w:tabs>
        <w:spacing w:before="240"/>
        <w:ind w:firstLine="720"/>
        <w:jc w:val="center"/>
        <w:rPr>
          <w:rFonts w:ascii="PragmaticaCondCTT" w:eastAsia="PragmaticaCondCTT" w:hAnsi="PragmaticaCondCTT" w:cs="PragmaticaCondCTT"/>
          <w:b/>
        </w:rPr>
      </w:pPr>
      <w:r>
        <w:rPr>
          <w:rFonts w:ascii="PragmaticaCondCTT" w:eastAsia="PragmaticaCondCTT" w:hAnsi="PragmaticaCondCTT" w:cs="PragmaticaCondCTT"/>
          <w:b/>
        </w:rPr>
        <w:t>3. ГАРАНТИИ</w:t>
      </w:r>
    </w:p>
    <w:p w14:paraId="7378F881" w14:textId="77777777" w:rsidR="00255F41" w:rsidRDefault="00255F41" w:rsidP="00255F41">
      <w:pPr>
        <w:tabs>
          <w:tab w:val="left" w:pos="708"/>
        </w:tabs>
        <w:spacing w:after="120"/>
        <w:ind w:firstLine="709"/>
        <w:jc w:val="both"/>
        <w:rPr>
          <w:rFonts w:ascii="PragmaticaCondCTT" w:eastAsia="PragmaticaCondCTT" w:hAnsi="PragmaticaCondCTT" w:cs="PragmaticaCondCTT"/>
        </w:rPr>
      </w:pPr>
      <w:r>
        <w:rPr>
          <w:rFonts w:ascii="PragmaticaCondCTT" w:eastAsia="PragmaticaCondCTT" w:hAnsi="PragmaticaCondCTT" w:cs="PragmaticaCondCTT"/>
        </w:rPr>
        <w:t>3.1. Исполнитель гарантирует работоспособность флэш-носителя в течение 12 месяцев с даты поставки Заказчику при отсутствии:</w:t>
      </w:r>
    </w:p>
    <w:p w14:paraId="02E25C23" w14:textId="77777777" w:rsidR="00255F41" w:rsidRDefault="00255F41" w:rsidP="00255F41">
      <w:pPr>
        <w:tabs>
          <w:tab w:val="left" w:pos="708"/>
        </w:tabs>
        <w:spacing w:after="120"/>
        <w:ind w:firstLine="709"/>
        <w:jc w:val="both"/>
        <w:rPr>
          <w:rFonts w:ascii="PragmaticaCondCTT" w:eastAsia="PragmaticaCondCTT" w:hAnsi="PragmaticaCondCTT" w:cs="PragmaticaCondCTT"/>
        </w:rPr>
      </w:pPr>
      <w:r>
        <w:rPr>
          <w:rFonts w:ascii="PragmaticaCondCTT" w:eastAsia="PragmaticaCondCTT" w:hAnsi="PragmaticaCondCTT" w:cs="PragmaticaCondCTT"/>
        </w:rPr>
        <w:t>- видимых механических дефектов (поломки корпуса, разъема, печатной платы);</w:t>
      </w:r>
    </w:p>
    <w:p w14:paraId="40F55427" w14:textId="77777777" w:rsidR="00255F41" w:rsidRDefault="00255F41" w:rsidP="00255F41">
      <w:pPr>
        <w:tabs>
          <w:tab w:val="left" w:pos="708"/>
        </w:tabs>
        <w:spacing w:after="120"/>
        <w:ind w:firstLine="709"/>
        <w:jc w:val="both"/>
        <w:rPr>
          <w:rFonts w:ascii="PragmaticaCondCTT" w:eastAsia="PragmaticaCondCTT" w:hAnsi="PragmaticaCondCTT" w:cs="PragmaticaCondCTT"/>
        </w:rPr>
      </w:pPr>
      <w:r>
        <w:rPr>
          <w:rFonts w:ascii="PragmaticaCondCTT" w:eastAsia="PragmaticaCondCTT" w:hAnsi="PragmaticaCondCTT" w:cs="PragmaticaCondCTT"/>
        </w:rPr>
        <w:t>- следов воздействия высокого напряжения (обгоревших контактов и электронных компонентов);</w:t>
      </w:r>
    </w:p>
    <w:p w14:paraId="1EAA20CF" w14:textId="77777777" w:rsidR="00255F41" w:rsidRDefault="00255F41" w:rsidP="00255F41">
      <w:pPr>
        <w:tabs>
          <w:tab w:val="left" w:pos="708"/>
        </w:tabs>
        <w:spacing w:after="120"/>
        <w:ind w:firstLine="709"/>
        <w:jc w:val="both"/>
        <w:rPr>
          <w:rFonts w:ascii="PragmaticaCondCTT" w:eastAsia="PragmaticaCondCTT" w:hAnsi="PragmaticaCondCTT" w:cs="PragmaticaCondCTT"/>
        </w:rPr>
      </w:pPr>
      <w:r>
        <w:rPr>
          <w:rFonts w:ascii="PragmaticaCondCTT" w:eastAsia="PragmaticaCondCTT" w:hAnsi="PragmaticaCondCTT" w:cs="PragmaticaCondCTT"/>
        </w:rPr>
        <w:t>- следов пребывания в жидкости или агрессивной среде.</w:t>
      </w:r>
    </w:p>
    <w:p w14:paraId="7FB957FF" w14:textId="77777777" w:rsidR="00255F41" w:rsidRDefault="00255F41" w:rsidP="00255F41">
      <w:pPr>
        <w:tabs>
          <w:tab w:val="left" w:pos="708"/>
        </w:tabs>
        <w:spacing w:after="120"/>
        <w:ind w:firstLine="709"/>
        <w:jc w:val="both"/>
        <w:rPr>
          <w:rFonts w:ascii="PragmaticaCondCTT" w:eastAsia="PragmaticaCondCTT" w:hAnsi="PragmaticaCondCTT" w:cs="PragmaticaCondCTT"/>
        </w:rPr>
      </w:pPr>
      <w:r>
        <w:rPr>
          <w:rFonts w:ascii="PragmaticaCondCTT" w:eastAsia="PragmaticaCondCTT" w:hAnsi="PragmaticaCondCTT" w:cs="PragmaticaCondCTT"/>
        </w:rPr>
        <w:lastRenderedPageBreak/>
        <w:t>3.2. Все претензии к качеству поставленного(ых) Заказчику флэш-носителя(ей) принимаются в течение гарантийного срока, указанного в п. 3.1 настоящего Соглашения.</w:t>
      </w:r>
    </w:p>
    <w:p w14:paraId="0471D7B0" w14:textId="77777777" w:rsidR="00255F41" w:rsidRDefault="00255F41" w:rsidP="00255F41">
      <w:pPr>
        <w:tabs>
          <w:tab w:val="left" w:pos="708"/>
        </w:tabs>
        <w:spacing w:after="120"/>
        <w:ind w:firstLine="709"/>
        <w:jc w:val="both"/>
        <w:rPr>
          <w:rFonts w:ascii="PragmaticaCondCTT" w:eastAsia="PragmaticaCondCTT" w:hAnsi="PragmaticaCondCTT" w:cs="PragmaticaCondCTT"/>
        </w:rPr>
      </w:pPr>
      <w:r>
        <w:rPr>
          <w:rFonts w:ascii="PragmaticaCondCTT" w:eastAsia="PragmaticaCondCTT" w:hAnsi="PragmaticaCondCTT" w:cs="PragmaticaCondCTT"/>
        </w:rPr>
        <w:t>3.3. В случае неисправности флэш-носителя Заказчика в течение гарантийного срока, указанного в п. 3.1 настоящего Соглашения, а также при отсутствии на флэш-носителе дефектов, перечисленных в п. 3.1 настоящего Соглашения, Исполнитель обязуется произвести замену флэш-носителя в течение 5 (пяти) рабочих дней.</w:t>
      </w:r>
    </w:p>
    <w:p w14:paraId="1E6C2CC4" w14:textId="77777777" w:rsidR="00255F41" w:rsidRDefault="00255F41" w:rsidP="00255F41">
      <w:pPr>
        <w:tabs>
          <w:tab w:val="left" w:pos="708"/>
        </w:tabs>
        <w:spacing w:after="120"/>
        <w:ind w:firstLine="709"/>
        <w:jc w:val="both"/>
        <w:rPr>
          <w:rFonts w:ascii="PragmaticaCondCTT" w:eastAsia="PragmaticaCondCTT" w:hAnsi="PragmaticaCondCTT" w:cs="PragmaticaCondCTT"/>
        </w:rPr>
      </w:pPr>
      <w:r>
        <w:rPr>
          <w:rFonts w:ascii="PragmaticaCondCTT" w:eastAsia="PragmaticaCondCTT" w:hAnsi="PragmaticaCondCTT" w:cs="PragmaticaCondCTT"/>
        </w:rPr>
        <w:t>3.4. В случае:</w:t>
      </w:r>
    </w:p>
    <w:p w14:paraId="36FE2D07" w14:textId="77777777" w:rsidR="00255F41" w:rsidRDefault="00255F41" w:rsidP="00255F41">
      <w:pPr>
        <w:tabs>
          <w:tab w:val="left" w:pos="708"/>
        </w:tabs>
        <w:spacing w:after="120"/>
        <w:ind w:firstLine="709"/>
        <w:jc w:val="both"/>
        <w:rPr>
          <w:rFonts w:ascii="PragmaticaCondCTT" w:eastAsia="PragmaticaCondCTT" w:hAnsi="PragmaticaCondCTT" w:cs="PragmaticaCondCTT"/>
        </w:rPr>
      </w:pPr>
      <w:r>
        <w:rPr>
          <w:rFonts w:ascii="PragmaticaCondCTT" w:eastAsia="PragmaticaCondCTT" w:hAnsi="PragmaticaCondCTT" w:cs="PragmaticaCondCTT"/>
        </w:rPr>
        <w:t>- утери Заказчиком флэш-носителя;</w:t>
      </w:r>
    </w:p>
    <w:p w14:paraId="50122681" w14:textId="77777777" w:rsidR="00255F41" w:rsidRDefault="00255F41" w:rsidP="00255F41">
      <w:pPr>
        <w:tabs>
          <w:tab w:val="left" w:pos="708"/>
        </w:tabs>
        <w:spacing w:after="120"/>
        <w:ind w:firstLine="709"/>
        <w:jc w:val="both"/>
        <w:rPr>
          <w:rFonts w:ascii="PragmaticaCondCTT" w:eastAsia="PragmaticaCondCTT" w:hAnsi="PragmaticaCondCTT" w:cs="PragmaticaCondCTT"/>
        </w:rPr>
      </w:pPr>
      <w:r>
        <w:rPr>
          <w:rFonts w:ascii="PragmaticaCondCTT" w:eastAsia="PragmaticaCondCTT" w:hAnsi="PragmaticaCondCTT" w:cs="PragmaticaCondCTT"/>
        </w:rPr>
        <w:t>- неисправности флэш-носителя Заказчика по истечении гарантийного срока;</w:t>
      </w:r>
    </w:p>
    <w:p w14:paraId="635C0F35" w14:textId="77777777" w:rsidR="00255F41" w:rsidRDefault="00255F41" w:rsidP="00255F41">
      <w:pPr>
        <w:tabs>
          <w:tab w:val="left" w:pos="708"/>
        </w:tabs>
        <w:spacing w:after="120"/>
        <w:ind w:firstLine="709"/>
        <w:jc w:val="both"/>
        <w:rPr>
          <w:rFonts w:ascii="PragmaticaCondCTT" w:eastAsia="PragmaticaCondCTT" w:hAnsi="PragmaticaCondCTT" w:cs="PragmaticaCondCTT"/>
        </w:rPr>
      </w:pPr>
      <w:r>
        <w:rPr>
          <w:rFonts w:ascii="PragmaticaCondCTT" w:eastAsia="PragmaticaCondCTT" w:hAnsi="PragmaticaCondCTT" w:cs="PragmaticaCondCTT"/>
        </w:rPr>
        <w:t>- неисправности флэш-носителя Заказчика в течение гарантийного срока, но при наличии на флэш-носителе дефектов, перечисленных в п. 3.1 Соглашения</w:t>
      </w:r>
    </w:p>
    <w:p w14:paraId="5DC0571E" w14:textId="77777777" w:rsidR="00255F41" w:rsidRDefault="00255F41" w:rsidP="00255F41">
      <w:pPr>
        <w:tabs>
          <w:tab w:val="left" w:pos="708"/>
        </w:tabs>
        <w:spacing w:after="120"/>
        <w:ind w:firstLine="709"/>
        <w:jc w:val="both"/>
        <w:rPr>
          <w:rFonts w:ascii="PragmaticaCondCTT" w:eastAsia="PragmaticaCondCTT" w:hAnsi="PragmaticaCondCTT" w:cs="PragmaticaCondCTT"/>
        </w:rPr>
      </w:pPr>
      <w:r>
        <w:rPr>
          <w:rFonts w:ascii="PragmaticaCondCTT" w:eastAsia="PragmaticaCondCTT" w:hAnsi="PragmaticaCondCTT" w:cs="PragmaticaCondCTT"/>
        </w:rPr>
        <w:tab/>
        <w:t>оказание информационных услуг Заказчику с использованием экземпляра(ов) Системы (флэш версия) возобновляется только при условии приобретения Заказчиком у Исполнителя нового флэш-носителя.</w:t>
      </w:r>
    </w:p>
    <w:p w14:paraId="36DB0532" w14:textId="77777777" w:rsidR="00255F41" w:rsidRDefault="00255F41" w:rsidP="00255F41">
      <w:pPr>
        <w:tabs>
          <w:tab w:val="left" w:pos="708"/>
        </w:tabs>
        <w:spacing w:after="120"/>
        <w:ind w:firstLine="709"/>
        <w:jc w:val="both"/>
        <w:rPr>
          <w:rFonts w:ascii="PragmaticaCondCTT" w:eastAsia="PragmaticaCondCTT" w:hAnsi="PragmaticaCondCTT" w:cs="PragmaticaCondCTT"/>
        </w:rPr>
      </w:pPr>
      <w:r>
        <w:rPr>
          <w:rFonts w:ascii="PragmaticaCondCTT" w:eastAsia="PragmaticaCondCTT" w:hAnsi="PragmaticaCondCTT" w:cs="PragmaticaCondCTT"/>
        </w:rPr>
        <w:t>3.5. Исполнитель не несет ответственности за несоответствие емкости приобретенного Заказчиком флэш-носителя в случае допоставки Заказчику экземпляра(ов) Системы (флэш версия) либо увеличения объема переданной информации в рамках оказания услуг с использованием экземпляра(ов) Системы (флэш версия).</w:t>
      </w:r>
    </w:p>
    <w:p w14:paraId="0B632D34" w14:textId="77777777" w:rsidR="00255F41" w:rsidRDefault="00255F41" w:rsidP="00255F41">
      <w:pPr>
        <w:tabs>
          <w:tab w:val="left" w:pos="708"/>
        </w:tabs>
        <w:spacing w:after="120"/>
        <w:ind w:firstLine="709"/>
        <w:jc w:val="both"/>
        <w:rPr>
          <w:rFonts w:ascii="PragmaticaCondCTT" w:eastAsia="PragmaticaCondCTT" w:hAnsi="PragmaticaCondCTT" w:cs="PragmaticaCondCTT"/>
        </w:rPr>
      </w:pPr>
      <w:r>
        <w:rPr>
          <w:rFonts w:ascii="PragmaticaCondCTT" w:eastAsia="PragmaticaCondCTT" w:hAnsi="PragmaticaCondCTT" w:cs="PragmaticaCondCTT"/>
        </w:rPr>
        <w:t>В этом случае Заказчик обязан приобрести флэш-носитель с емкостью, достаточной для записи допоставленного(ых) экземпляра(ов) Системы (флэш версия) или увеличившегося объема переданной информации.</w:t>
      </w:r>
    </w:p>
    <w:p w14:paraId="76C9D5CA" w14:textId="483CB0BC" w:rsidR="00255F41" w:rsidRPr="00124B60" w:rsidRDefault="00255F41" w:rsidP="00124B60">
      <w:pPr>
        <w:pStyle w:val="aff6"/>
        <w:numPr>
          <w:ilvl w:val="0"/>
          <w:numId w:val="9"/>
        </w:numPr>
        <w:tabs>
          <w:tab w:val="left" w:pos="0"/>
        </w:tabs>
        <w:spacing w:before="240"/>
        <w:jc w:val="center"/>
        <w:rPr>
          <w:rFonts w:ascii="PragmaticaCondCTT" w:eastAsia="PragmaticaCondCTT" w:hAnsi="PragmaticaCondCTT" w:cs="PragmaticaCondCTT"/>
          <w:b/>
          <w:lang w:val="en-US"/>
        </w:rPr>
      </w:pPr>
      <w:r w:rsidRPr="00124B60">
        <w:rPr>
          <w:rFonts w:ascii="PragmaticaCondCTT" w:eastAsia="PragmaticaCondCTT" w:hAnsi="PragmaticaCondCTT" w:cs="PragmaticaCondCTT"/>
          <w:b/>
        </w:rPr>
        <w:t>РЕКВИЗИТЫ СТОРОН</w:t>
      </w:r>
    </w:p>
    <w:p w14:paraId="75B79086" w14:textId="77777777" w:rsidR="00124B60" w:rsidRPr="00124B60" w:rsidRDefault="00124B60" w:rsidP="00124B60">
      <w:pPr>
        <w:pStyle w:val="aff6"/>
        <w:tabs>
          <w:tab w:val="left" w:pos="0"/>
        </w:tabs>
        <w:spacing w:before="240"/>
        <w:ind w:left="360"/>
        <w:rPr>
          <w:rFonts w:ascii="PragmaticaCondCTT" w:eastAsia="PragmaticaCondCTT" w:hAnsi="PragmaticaCondCTT" w:cs="PragmaticaCondCTT"/>
          <w:b/>
          <w:lang w:val="en-US"/>
        </w:rPr>
      </w:pPr>
    </w:p>
    <w:tbl>
      <w:tblPr>
        <w:tblW w:w="10065" w:type="dxa"/>
        <w:tblInd w:w="108" w:type="dxa"/>
        <w:tblLayout w:type="fixed"/>
        <w:tblLook w:val="0400" w:firstRow="0" w:lastRow="0" w:firstColumn="0" w:lastColumn="0" w:noHBand="0" w:noVBand="1"/>
      </w:tblPr>
      <w:tblGrid>
        <w:gridCol w:w="5101"/>
        <w:gridCol w:w="4680"/>
        <w:gridCol w:w="284"/>
      </w:tblGrid>
      <w:tr w:rsidR="00255F41" w14:paraId="7D9A2C0C" w14:textId="77777777" w:rsidTr="00255F41">
        <w:trPr>
          <w:gridAfter w:val="1"/>
          <w:wAfter w:w="284" w:type="dxa"/>
        </w:trPr>
        <w:tc>
          <w:tcPr>
            <w:tcW w:w="5101" w:type="dxa"/>
          </w:tcPr>
          <w:p w14:paraId="381BA589" w14:textId="77777777" w:rsidR="00255F41" w:rsidRDefault="00255F41" w:rsidP="00124B60">
            <w:pPr>
              <w:tabs>
                <w:tab w:val="left" w:pos="432"/>
              </w:tabs>
              <w:jc w:val="center"/>
              <w:rPr>
                <w:rFonts w:ascii="PragmaticaCondCTT" w:eastAsia="PragmaticaCondCTT" w:hAnsi="PragmaticaCondCTT" w:cs="PragmaticaCondCTT"/>
                <w:b/>
              </w:rPr>
            </w:pPr>
            <w:r>
              <w:rPr>
                <w:rFonts w:ascii="PragmaticaCondCTT" w:eastAsia="PragmaticaCondCTT" w:hAnsi="PragmaticaCondCTT" w:cs="PragmaticaCondCTT"/>
                <w:b/>
              </w:rPr>
              <w:t>ИСПОЛНИТЕЛЬ</w:t>
            </w:r>
          </w:p>
        </w:tc>
        <w:tc>
          <w:tcPr>
            <w:tcW w:w="4680" w:type="dxa"/>
          </w:tcPr>
          <w:p w14:paraId="17AA5C0D" w14:textId="77777777" w:rsidR="00255F41" w:rsidRDefault="00255F41" w:rsidP="00124B60">
            <w:pPr>
              <w:tabs>
                <w:tab w:val="left" w:pos="432"/>
              </w:tabs>
              <w:jc w:val="center"/>
              <w:rPr>
                <w:rFonts w:ascii="PragmaticaCondCTT" w:eastAsia="PragmaticaCondCTT" w:hAnsi="PragmaticaCondCTT" w:cs="PragmaticaCondCTT"/>
                <w:b/>
              </w:rPr>
            </w:pPr>
            <w:r>
              <w:rPr>
                <w:rFonts w:ascii="PragmaticaCondCTT" w:eastAsia="PragmaticaCondCTT" w:hAnsi="PragmaticaCondCTT" w:cs="PragmaticaCondCTT"/>
                <w:b/>
              </w:rPr>
              <w:t>ЗАКАЗЧИК</w:t>
            </w:r>
          </w:p>
        </w:tc>
      </w:tr>
      <w:tr w:rsidR="00255F41" w14:paraId="7E4B646B" w14:textId="77777777" w:rsidTr="00255F41">
        <w:tc>
          <w:tcPr>
            <w:tcW w:w="5101" w:type="dxa"/>
          </w:tcPr>
          <w:p w14:paraId="1E98B396" w14:textId="77777777" w:rsidR="00255F41" w:rsidRDefault="00255F41" w:rsidP="00124B60">
            <w:pPr>
              <w:spacing w:before="20" w:after="6"/>
              <w:jc w:val="center"/>
              <w:rPr>
                <w:u w:val="single"/>
              </w:rPr>
            </w:pPr>
          </w:p>
        </w:tc>
        <w:tc>
          <w:tcPr>
            <w:tcW w:w="4964" w:type="dxa"/>
            <w:gridSpan w:val="2"/>
          </w:tcPr>
          <w:p w14:paraId="632E3245" w14:textId="77777777" w:rsidR="00255F41" w:rsidRDefault="00255F41" w:rsidP="00124B60">
            <w:pPr>
              <w:tabs>
                <w:tab w:val="left" w:pos="432"/>
              </w:tabs>
              <w:spacing w:before="20" w:after="6"/>
              <w:jc w:val="center"/>
              <w:rPr>
                <w:rFonts w:ascii="PragmaticaCondCTT" w:eastAsia="PragmaticaCondCTT" w:hAnsi="PragmaticaCondCTT" w:cs="PragmaticaCondCTT"/>
                <w:b/>
              </w:rPr>
            </w:pPr>
          </w:p>
        </w:tc>
      </w:tr>
    </w:tbl>
    <w:p w14:paraId="2D585788" w14:textId="77777777" w:rsidR="00255F41" w:rsidRDefault="00255F41" w:rsidP="00255F41">
      <w:pPr>
        <w:jc w:val="both"/>
        <w:rPr>
          <w:b/>
          <w:i/>
          <w:sz w:val="28"/>
          <w:szCs w:val="28"/>
        </w:rPr>
      </w:pPr>
    </w:p>
    <w:p w14:paraId="3122BD38" w14:textId="77777777" w:rsidR="00255F41" w:rsidRDefault="00255F41" w:rsidP="00255F41">
      <w:pPr>
        <w:widowControl w:val="0"/>
        <w:ind w:firstLine="720"/>
        <w:rPr>
          <w:sz w:val="20"/>
          <w:szCs w:val="20"/>
        </w:rPr>
      </w:pPr>
    </w:p>
    <w:p w14:paraId="1CC1EBC2" w14:textId="77777777" w:rsidR="00255F41" w:rsidRDefault="00255F41" w:rsidP="00255F41">
      <w:pPr>
        <w:rPr>
          <w:rFonts w:ascii="PragmaticaCondCTT" w:eastAsia="PragmaticaCondCTT" w:hAnsi="PragmaticaCondCTT" w:cs="PragmaticaCondCTT"/>
        </w:rPr>
      </w:pPr>
      <w:r>
        <w:br w:type="page"/>
      </w:r>
    </w:p>
    <w:p w14:paraId="567E1FDB" w14:textId="77777777" w:rsidR="00255F41" w:rsidRPr="00124B60" w:rsidRDefault="00255F41" w:rsidP="00124B60">
      <w:pPr>
        <w:pStyle w:val="2"/>
        <w:jc w:val="right"/>
        <w:rPr>
          <w:rFonts w:eastAsia="PragmaticaCondCTT" w:cs="Times New Roman"/>
          <w:b w:val="0"/>
          <w:i w:val="0"/>
          <w:sz w:val="24"/>
          <w:szCs w:val="24"/>
        </w:rPr>
      </w:pPr>
      <w:r w:rsidRPr="00124B60">
        <w:rPr>
          <w:rFonts w:eastAsia="PragmaticaCondCTT" w:cs="Times New Roman"/>
          <w:b w:val="0"/>
          <w:i w:val="0"/>
          <w:sz w:val="24"/>
          <w:szCs w:val="24"/>
        </w:rPr>
        <w:lastRenderedPageBreak/>
        <w:t>Приложение № 2</w:t>
      </w:r>
    </w:p>
    <w:p w14:paraId="3F98FF1B" w14:textId="77777777" w:rsidR="00255F41" w:rsidRDefault="00255F41" w:rsidP="00255F41">
      <w:pPr>
        <w:tabs>
          <w:tab w:val="left" w:pos="432"/>
        </w:tabs>
        <w:ind w:firstLine="142"/>
        <w:jc w:val="right"/>
        <w:rPr>
          <w:rFonts w:ascii="PragmaticaCondCTT" w:eastAsia="PragmaticaCondCTT" w:hAnsi="PragmaticaCondCTT" w:cs="PragmaticaCondCTT"/>
        </w:rPr>
      </w:pPr>
      <w:r>
        <w:rPr>
          <w:rFonts w:ascii="PragmaticaCondCTT" w:eastAsia="PragmaticaCondCTT" w:hAnsi="PragmaticaCondCTT" w:cs="PragmaticaCondCTT"/>
        </w:rPr>
        <w:t>К Договору №______________</w:t>
      </w:r>
    </w:p>
    <w:p w14:paraId="6B7F93E2" w14:textId="77777777" w:rsidR="00255F41" w:rsidRDefault="00255F41" w:rsidP="00255F41">
      <w:pPr>
        <w:tabs>
          <w:tab w:val="left" w:pos="432"/>
        </w:tabs>
        <w:ind w:firstLine="142"/>
        <w:jc w:val="right"/>
        <w:rPr>
          <w:rFonts w:ascii="PragmaticaCondCTT" w:eastAsia="PragmaticaCondCTT" w:hAnsi="PragmaticaCondCTT" w:cs="PragmaticaCondCTT"/>
        </w:rPr>
      </w:pPr>
      <w:r>
        <w:rPr>
          <w:rFonts w:ascii="PragmaticaCondCTT" w:eastAsia="PragmaticaCondCTT" w:hAnsi="PragmaticaCondCTT" w:cs="PragmaticaCondCTT"/>
        </w:rPr>
        <w:t>от «____»__________2019 г.</w:t>
      </w:r>
    </w:p>
    <w:p w14:paraId="18594695" w14:textId="77777777" w:rsidR="00255F41" w:rsidRDefault="00255F41" w:rsidP="00124B60">
      <w:pPr>
        <w:widowControl w:val="0"/>
        <w:jc w:val="center"/>
        <w:rPr>
          <w:rFonts w:ascii="PragmaticaCondCTT" w:eastAsia="PragmaticaCondCTT" w:hAnsi="PragmaticaCondCTT" w:cs="PragmaticaCondCTT"/>
          <w:b/>
        </w:rPr>
      </w:pPr>
      <w:r>
        <w:rPr>
          <w:rFonts w:ascii="PragmaticaCondCTT" w:eastAsia="PragmaticaCondCTT" w:hAnsi="PragmaticaCondCTT" w:cs="PragmaticaCondCTT"/>
          <w:b/>
        </w:rPr>
        <w:t>СОГЛАШЕНИЕ</w:t>
      </w:r>
      <w:r>
        <w:rPr>
          <w:rFonts w:ascii="PragmaticaCondCTT" w:eastAsia="PragmaticaCondCTT" w:hAnsi="PragmaticaCondCTT" w:cs="PragmaticaCondCTT"/>
          <w:b/>
        </w:rPr>
        <w:br/>
        <w:t>О ПОРЯДКЕ И УСЛОВИЯХ ИСПОЛЬЗОВАНИЯ ФЛЭШ-НОСИТЕЛЯ ДЛЯ ДОСТУПА К КОМПЛЕКТУ</w:t>
      </w:r>
      <w:r>
        <w:rPr>
          <w:rFonts w:ascii="PragmaticaCondCTT" w:eastAsia="PragmaticaCondCTT" w:hAnsi="PragmaticaCondCTT" w:cs="PragmaticaCondCTT"/>
          <w:b/>
        </w:rPr>
        <w:br/>
        <w:t>СИСТЕМ КОНСУЛЬТАНТПЛЮС ОНЛАЙН-ВЕРСИИ КЛЮЧ НА ФЛЭШ-НОСИТЕЛЕ В СЕТИ ИНТЕРНЕТ</w:t>
      </w:r>
    </w:p>
    <w:p w14:paraId="33F570CF" w14:textId="77777777" w:rsidR="00255F41" w:rsidRDefault="00255F41" w:rsidP="00255F41">
      <w:pPr>
        <w:rPr>
          <w:rFonts w:ascii="PragmaticaCondCTT" w:eastAsia="PragmaticaCondCTT" w:hAnsi="PragmaticaCondCTT" w:cs="PragmaticaCondCTT"/>
          <w:b/>
        </w:rPr>
      </w:pPr>
    </w:p>
    <w:p w14:paraId="69F59541" w14:textId="77777777" w:rsidR="00255F41" w:rsidRDefault="00255F41" w:rsidP="00124B60">
      <w:pPr>
        <w:jc w:val="center"/>
        <w:rPr>
          <w:rFonts w:ascii="PragmaticaCondCTT" w:eastAsia="PragmaticaCondCTT" w:hAnsi="PragmaticaCondCTT" w:cs="PragmaticaCondCTT"/>
          <w:b/>
        </w:rPr>
      </w:pPr>
      <w:r>
        <w:rPr>
          <w:rFonts w:ascii="PragmaticaCondCTT" w:eastAsia="PragmaticaCondCTT" w:hAnsi="PragmaticaCondCTT" w:cs="PragmaticaCondCTT"/>
          <w:b/>
        </w:rPr>
        <w:t xml:space="preserve">1. ОСОБЕННОСТИ ДОСТУПА К КОМПЛЕКТУ СИСТЕМ </w:t>
      </w:r>
      <w:r>
        <w:rPr>
          <w:rFonts w:ascii="PragmaticaCondCTT" w:eastAsia="PragmaticaCondCTT" w:hAnsi="PragmaticaCondCTT" w:cs="PragmaticaCondCTT"/>
          <w:b/>
        </w:rPr>
        <w:br/>
        <w:t>В СЕТИ ИНТЕРНЕТ С ИСПОЛЬЗОВАНИЕМ ФЛЭШ-НОСИТЕЛЯ</w:t>
      </w:r>
    </w:p>
    <w:p w14:paraId="0D6BD993"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sz w:val="20"/>
          <w:szCs w:val="20"/>
        </w:rPr>
        <w:t>1</w:t>
      </w:r>
      <w:r>
        <w:t>.1</w:t>
      </w:r>
      <w:r>
        <w:rPr>
          <w:rFonts w:ascii="PragmaticaCondCTT" w:eastAsia="PragmaticaCondCTT" w:hAnsi="PragmaticaCondCTT" w:cs="PragmaticaCondCTT"/>
        </w:rPr>
        <w:t>. Доступ к комплекту Систем Онлайн-версии в сети Интернет без флэш-носителя невозможен.</w:t>
      </w:r>
    </w:p>
    <w:p w14:paraId="7D8692A6"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1.2. Для доступа к комплекту Систем КонсультантПлюс Онлайн-версии в сети Интернет Заказчик вправе использовать только флэш-носитель, приобретенный у Исполнителя.</w:t>
      </w:r>
    </w:p>
    <w:p w14:paraId="2EB4D7A0"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1.3. При осуществлении Онлайн-регистрации Исполнитель обеспечивает передачу Заказчику 1 (одного) флэш-носителя для доступа к Комплекту в сети Интернет. Доступ к Комплекту в сети Интернет возможен с устройства, к которому подсоединен флэш-носитель.</w:t>
      </w:r>
    </w:p>
    <w:p w14:paraId="6AC0EF90"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1.4. После Онлайн-регистрации, в т.ч. при отсутствии Интернет-соединения, доступ к информации возможен в ограниченном объеме служебных файлов, записанных на флэш-носитель. Доступ к информации на флэш-носителе предусматривает в т.ч. возможность ежедневного</w:t>
      </w:r>
      <w:r>
        <w:t xml:space="preserve"> получения </w:t>
      </w:r>
      <w:r>
        <w:rPr>
          <w:rFonts w:ascii="PragmaticaCondCTT" w:eastAsia="PragmaticaCondCTT" w:hAnsi="PragmaticaCondCTT" w:cs="PragmaticaCondCTT"/>
        </w:rPr>
        <w:t>Заказчиком актуальной информации по телекоммуникационным каналам связи.</w:t>
      </w:r>
    </w:p>
    <w:p w14:paraId="06B34A5F"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1.5. Заказчик обязан обеспечивать конфиденциальность флэш-носителя. Нарушениями конфиденциальности, являющимися грубыми нарушениями прав на объект(ы) интеллектуальной собственности, в частности, являются: передача флэш-носителя лицам, не являющимся Уникальными пользователями, несвоевременное изъятие флэш-носителя у Уникального пользователя в случае прекращения трудовых отношений с ним, нарушение обязанности хранить информацию об Уникальных пользователях, которым был передан флэш-носитель и т.д.</w:t>
      </w:r>
    </w:p>
    <w:p w14:paraId="2738D6EF"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1.6. Разработчик Систем Онлайн-версии самостоятельно определяет параметры доступа и вправе в одностороннем порядке их изменять. С актуальными параметрами доступа Заказчик вправе ознакомиться в разделе справочной информации о Комплекте в электронном виде.</w:t>
      </w:r>
    </w:p>
    <w:p w14:paraId="4A9A600C" w14:textId="77777777" w:rsidR="00255F41" w:rsidRDefault="00255F41" w:rsidP="00255F41">
      <w:pPr>
        <w:ind w:firstLine="709"/>
        <w:jc w:val="both"/>
        <w:rPr>
          <w:rFonts w:ascii="PragmaticaCondCTT" w:eastAsia="PragmaticaCondCTT" w:hAnsi="PragmaticaCondCTT" w:cs="PragmaticaCondCTT"/>
        </w:rPr>
      </w:pPr>
    </w:p>
    <w:p w14:paraId="1F63824E"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1.7. Адрес(а) Заказчика для оказания информационных услуг Исполнителем: </w:t>
      </w:r>
      <w:r>
        <w:rPr>
          <w:rFonts w:ascii="PragmaticaCondCTT" w:eastAsia="PragmaticaCondCTT" w:hAnsi="PragmaticaCondCTT" w:cs="PragmaticaCondCTT"/>
          <w:u w:val="single"/>
        </w:rPr>
        <w:t>г. Москва, пер. Оружейный, д. 19</w:t>
      </w:r>
      <w:r>
        <w:rPr>
          <w:rFonts w:ascii="PragmaticaCondCTT" w:eastAsia="PragmaticaCondCTT" w:hAnsi="PragmaticaCondCTT" w:cs="PragmaticaCondCTT"/>
        </w:rPr>
        <w:t>.</w:t>
      </w:r>
    </w:p>
    <w:p w14:paraId="478AAAED" w14:textId="77777777" w:rsidR="00255F41" w:rsidRDefault="00255F41" w:rsidP="00255F41">
      <w:pPr>
        <w:jc w:val="both"/>
      </w:pPr>
    </w:p>
    <w:p w14:paraId="2DCC0F9B" w14:textId="77777777" w:rsidR="00255F41" w:rsidRDefault="00255F41" w:rsidP="00124B60">
      <w:pPr>
        <w:jc w:val="center"/>
        <w:rPr>
          <w:rFonts w:ascii="PragmaticaCondCTT" w:eastAsia="PragmaticaCondCTT" w:hAnsi="PragmaticaCondCTT" w:cs="PragmaticaCondCTT"/>
          <w:b/>
        </w:rPr>
      </w:pPr>
      <w:r>
        <w:rPr>
          <w:rFonts w:ascii="PragmaticaCondCTT" w:eastAsia="PragmaticaCondCTT" w:hAnsi="PragmaticaCondCTT" w:cs="PragmaticaCondCTT"/>
          <w:b/>
        </w:rPr>
        <w:t>2. УСЛОВИЯ ИСПОЛЬЗОВАНИЯ ФЛЭШ-НОСИТЕЛЯ</w:t>
      </w:r>
    </w:p>
    <w:p w14:paraId="087F680E"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2.1. В случае использования Заказчиком флэш-носителя для записи и хранения собственной информации Исполнитель не гарантирует Заказчику:</w:t>
      </w:r>
    </w:p>
    <w:p w14:paraId="1AC7A426"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работоспособность доступа к комплекту Систем Онлайн-версии в сети Интернет;</w:t>
      </w:r>
    </w:p>
    <w:p w14:paraId="77F10F15"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работоспособность доступа к ограниченному объему информации на флэш-носителе, в т.ч. при отсутствии Интернет-соединения;</w:t>
      </w:r>
    </w:p>
    <w:p w14:paraId="75DC8B31" w14:textId="77777777" w:rsidR="00255F41" w:rsidRPr="00124B60"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сохранность собственной информации Заказчика при оказании Исполнителем информационных услуг с использованием экземпляра(ов) Систем (Онлайн-версия).</w:t>
      </w:r>
    </w:p>
    <w:p w14:paraId="28D4CCAA" w14:textId="77777777" w:rsidR="00255F41" w:rsidRDefault="00255F41" w:rsidP="00124B60">
      <w:pPr>
        <w:jc w:val="center"/>
        <w:rPr>
          <w:rFonts w:ascii="PragmaticaCondCTT" w:eastAsia="PragmaticaCondCTT" w:hAnsi="PragmaticaCondCTT" w:cs="PragmaticaCondCTT"/>
          <w:b/>
        </w:rPr>
      </w:pPr>
      <w:r>
        <w:rPr>
          <w:rFonts w:ascii="PragmaticaCondCTT" w:eastAsia="PragmaticaCondCTT" w:hAnsi="PragmaticaCondCTT" w:cs="PragmaticaCondCTT"/>
          <w:b/>
        </w:rPr>
        <w:t>3. ГАРАНТИИ</w:t>
      </w:r>
    </w:p>
    <w:p w14:paraId="06BC64F6"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3.1. Исполнитель гарантирует работоспособность флэш-носителя в течение 24 месяцев с даты поставки Заказчику при отсутствии:</w:t>
      </w:r>
    </w:p>
    <w:p w14:paraId="0479E49F"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3.1.1. Неисправностей, возникших в результате:</w:t>
      </w:r>
    </w:p>
    <w:p w14:paraId="53446487" w14:textId="77777777" w:rsidR="00255F41" w:rsidRDefault="00255F41" w:rsidP="00255F41">
      <w:pPr>
        <w:numPr>
          <w:ilvl w:val="0"/>
          <w:numId w:val="55"/>
        </w:numPr>
        <w:suppressAutoHyphens w:val="0"/>
        <w:ind w:left="0" w:firstLine="709"/>
        <w:jc w:val="both"/>
      </w:pPr>
      <w:r>
        <w:rPr>
          <w:rFonts w:ascii="PragmaticaCondCTT" w:eastAsia="PragmaticaCondCTT" w:hAnsi="PragmaticaCondCTT" w:cs="PragmaticaCondCTT"/>
        </w:rPr>
        <w:lastRenderedPageBreak/>
        <w:t>ненамеренного нанесения вреда;</w:t>
      </w:r>
    </w:p>
    <w:p w14:paraId="01D174CD" w14:textId="77777777" w:rsidR="00255F41" w:rsidRDefault="00255F41" w:rsidP="00255F41">
      <w:pPr>
        <w:numPr>
          <w:ilvl w:val="0"/>
          <w:numId w:val="55"/>
        </w:numPr>
        <w:suppressAutoHyphens w:val="0"/>
        <w:ind w:left="0" w:firstLine="709"/>
        <w:jc w:val="both"/>
      </w:pPr>
      <w:r>
        <w:rPr>
          <w:rFonts w:ascii="PragmaticaCondCTT" w:eastAsia="PragmaticaCondCTT" w:hAnsi="PragmaticaCondCTT" w:cs="PragmaticaCondCTT"/>
        </w:rPr>
        <w:t>неправильного использования (при использовании флэш-носителя не по назначению, для тестирования или в качестве инструмента);</w:t>
      </w:r>
    </w:p>
    <w:p w14:paraId="5B7A8336" w14:textId="77777777" w:rsidR="00255F41" w:rsidRDefault="00255F41" w:rsidP="00255F41">
      <w:pPr>
        <w:numPr>
          <w:ilvl w:val="0"/>
          <w:numId w:val="55"/>
        </w:numPr>
        <w:suppressAutoHyphens w:val="0"/>
        <w:ind w:left="0" w:firstLine="709"/>
        <w:jc w:val="both"/>
      </w:pPr>
      <w:r>
        <w:rPr>
          <w:rFonts w:ascii="PragmaticaCondCTT" w:eastAsia="PragmaticaCondCTT" w:hAnsi="PragmaticaCondCTT" w:cs="PragmaticaCondCTT"/>
        </w:rPr>
        <w:t>использования в выходящей за рамки установленных параметров механической или окружающей среде (включая использование в средах с повышенной влажностью);</w:t>
      </w:r>
    </w:p>
    <w:p w14:paraId="060884F1" w14:textId="77777777" w:rsidR="00255F41" w:rsidRDefault="00255F41" w:rsidP="00255F41">
      <w:pPr>
        <w:numPr>
          <w:ilvl w:val="0"/>
          <w:numId w:val="55"/>
        </w:numPr>
        <w:suppressAutoHyphens w:val="0"/>
        <w:ind w:left="0" w:firstLine="709"/>
        <w:jc w:val="both"/>
      </w:pPr>
      <w:r>
        <w:rPr>
          <w:rFonts w:ascii="PragmaticaCondCTT" w:eastAsia="PragmaticaCondCTT" w:hAnsi="PragmaticaCondCTT" w:cs="PragmaticaCondCTT"/>
        </w:rPr>
        <w:t>стихийных бедствий;</w:t>
      </w:r>
    </w:p>
    <w:p w14:paraId="0FE0BF43" w14:textId="77777777" w:rsidR="00255F41" w:rsidRDefault="00255F41" w:rsidP="00255F41">
      <w:pPr>
        <w:numPr>
          <w:ilvl w:val="0"/>
          <w:numId w:val="55"/>
        </w:numPr>
        <w:suppressAutoHyphens w:val="0"/>
        <w:ind w:left="0" w:firstLine="709"/>
        <w:jc w:val="both"/>
      </w:pPr>
      <w:r>
        <w:rPr>
          <w:rFonts w:ascii="PragmaticaCondCTT" w:eastAsia="PragmaticaCondCTT" w:hAnsi="PragmaticaCondCTT" w:cs="PragmaticaCondCTT"/>
        </w:rPr>
        <w:t>неправильной установки (включая подключение к неподходящему оборудованию) или проблем с питанием (включая слишком низкое или слишком высокое напряжение питания или нестабильную работу источника питания);</w:t>
      </w:r>
    </w:p>
    <w:p w14:paraId="3C16192C"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3.1.2. Повреждений или изменений наклеек гарантии, серийного номера или электронных номеров;</w:t>
      </w:r>
    </w:p>
    <w:p w14:paraId="36D090CA"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3.1.3. Неавторизованного ремонта или модификаций или любого физического повреждения;</w:t>
      </w:r>
    </w:p>
    <w:p w14:paraId="7A4F6D1F"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3.1.4. Признаков, свидетельствующих о вскрытии корпуса или об осуществлении каких-либо иных манипуляций;</w:t>
      </w:r>
    </w:p>
    <w:p w14:paraId="541A3300"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3.1.5. Любых посторонних наклеек, надписей и рисунков, выполненных маркерами или штрих-корректорами (корректирующей жидкостью) на корпусе.</w:t>
      </w:r>
    </w:p>
    <w:p w14:paraId="0C2360D8"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3.2. Все претензии к качеству поставленного(ых) Заказчику флэш-носителя(ей) принимаются в течение гарантийного срока, указанного в п. 3.1 настоящего Соглашения.</w:t>
      </w:r>
    </w:p>
    <w:p w14:paraId="4446E9C7"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3.3. В случае неисправности флэш-носителя Заказчика в течение гарантийного срока, указанного в п. 3.1 настоящего Соглашения, а также при отсутствии на флэш-носителе дефектов, перечисленных в п. 3.1 настоящего Соглашения, Исполнитель обязуется произвести замену флэш-носителя в течение 5 (пяти) рабочих дней.</w:t>
      </w:r>
    </w:p>
    <w:p w14:paraId="6F8350AE"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3.4. В случае:</w:t>
      </w:r>
    </w:p>
    <w:p w14:paraId="1BBB17CD" w14:textId="77777777" w:rsidR="00255F41" w:rsidRDefault="00255F41" w:rsidP="00255F41">
      <w:pPr>
        <w:numPr>
          <w:ilvl w:val="0"/>
          <w:numId w:val="55"/>
        </w:numPr>
        <w:suppressAutoHyphens w:val="0"/>
        <w:ind w:left="0" w:firstLine="709"/>
        <w:jc w:val="both"/>
      </w:pPr>
      <w:r>
        <w:rPr>
          <w:rFonts w:ascii="PragmaticaCondCTT" w:eastAsia="PragmaticaCondCTT" w:hAnsi="PragmaticaCondCTT" w:cs="PragmaticaCondCTT"/>
        </w:rPr>
        <w:t>утери Заказчиком флэш-носителя;</w:t>
      </w:r>
    </w:p>
    <w:p w14:paraId="738CDF39" w14:textId="77777777" w:rsidR="00255F41" w:rsidRDefault="00255F41" w:rsidP="00255F41">
      <w:pPr>
        <w:numPr>
          <w:ilvl w:val="0"/>
          <w:numId w:val="55"/>
        </w:numPr>
        <w:suppressAutoHyphens w:val="0"/>
        <w:ind w:left="0" w:firstLine="709"/>
        <w:jc w:val="both"/>
      </w:pPr>
      <w:r>
        <w:rPr>
          <w:rFonts w:ascii="PragmaticaCondCTT" w:eastAsia="PragmaticaCondCTT" w:hAnsi="PragmaticaCondCTT" w:cs="PragmaticaCondCTT"/>
        </w:rPr>
        <w:t>неисправности флэш-носителя Заказчика по истечении гарантийного срока;</w:t>
      </w:r>
    </w:p>
    <w:p w14:paraId="7E5C800B" w14:textId="77777777" w:rsidR="00255F41" w:rsidRDefault="00255F41" w:rsidP="00255F41">
      <w:pPr>
        <w:numPr>
          <w:ilvl w:val="0"/>
          <w:numId w:val="55"/>
        </w:numPr>
        <w:suppressAutoHyphens w:val="0"/>
        <w:ind w:left="0" w:firstLine="709"/>
        <w:jc w:val="both"/>
      </w:pPr>
      <w:r>
        <w:rPr>
          <w:rFonts w:ascii="PragmaticaCondCTT" w:eastAsia="PragmaticaCondCTT" w:hAnsi="PragmaticaCondCTT" w:cs="PragmaticaCondCTT"/>
        </w:rPr>
        <w:t>неисправности флэш-носителя Заказчика в течение гарантийного срока, но при наличии на флэш-носителе хотя бы одного из дефектов, перечисленных в п. 3.1 Соглашения</w:t>
      </w:r>
    </w:p>
    <w:p w14:paraId="3DA92D64" w14:textId="77777777" w:rsidR="00255F41" w:rsidRDefault="00255F41" w:rsidP="00255F41">
      <w:pPr>
        <w:numPr>
          <w:ilvl w:val="0"/>
          <w:numId w:val="55"/>
        </w:numPr>
        <w:suppressAutoHyphens w:val="0"/>
        <w:ind w:left="0" w:firstLine="709"/>
        <w:jc w:val="both"/>
      </w:pPr>
      <w:r>
        <w:rPr>
          <w:rFonts w:ascii="PragmaticaCondCTT" w:eastAsia="PragmaticaCondCTT" w:hAnsi="PragmaticaCondCTT" w:cs="PragmaticaCondCTT"/>
        </w:rPr>
        <w:t>оказание информационных услуг Заказчику с использованием экземпляра(ов) Системы (Флэш-версия) возобновляется только при условии приобретения Заказчиком у Исполнителя нового флэш-носителя.</w:t>
      </w:r>
    </w:p>
    <w:p w14:paraId="1E3F37DC"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3.5. Исполнитель не несет ответственности за несоответствие емкости приобретенного Заказчиком флэш-носителя в случае допоставки Заказчику экземпляра(ов) Системы (Флэш-версия) либо увеличения объема переданной информации в рамках оказания услуг с использованием экземпляра(ов) Системы (Флэш-версия).</w:t>
      </w:r>
    </w:p>
    <w:p w14:paraId="7A4EC74A"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В этом случае Заказчик обязан приобрести флэш-носитель с емкостью, достаточной для записи допоставленного(ых) экземпляра(ов) Системы (Флэш-версия) или увеличившегося объема переданной информации.</w:t>
      </w:r>
    </w:p>
    <w:p w14:paraId="3B404FF4" w14:textId="77777777" w:rsidR="00255F41" w:rsidRDefault="00255F41" w:rsidP="00255F41">
      <w:pPr>
        <w:ind w:firstLine="709"/>
        <w:jc w:val="both"/>
        <w:rPr>
          <w:rFonts w:ascii="PragmaticaCondCTT" w:eastAsia="PragmaticaCondCTT" w:hAnsi="PragmaticaCondCTT" w:cs="PragmaticaCondCTT"/>
          <w:sz w:val="20"/>
          <w:szCs w:val="20"/>
        </w:rPr>
      </w:pPr>
    </w:p>
    <w:tbl>
      <w:tblPr>
        <w:tblW w:w="10065" w:type="dxa"/>
        <w:tblInd w:w="108" w:type="dxa"/>
        <w:tblLayout w:type="fixed"/>
        <w:tblLook w:val="0400" w:firstRow="0" w:lastRow="0" w:firstColumn="0" w:lastColumn="0" w:noHBand="0" w:noVBand="1"/>
      </w:tblPr>
      <w:tblGrid>
        <w:gridCol w:w="5101"/>
        <w:gridCol w:w="4680"/>
        <w:gridCol w:w="284"/>
      </w:tblGrid>
      <w:tr w:rsidR="00255F41" w14:paraId="7B54EED9" w14:textId="77777777" w:rsidTr="00255F41">
        <w:trPr>
          <w:gridAfter w:val="1"/>
          <w:wAfter w:w="284" w:type="dxa"/>
        </w:trPr>
        <w:tc>
          <w:tcPr>
            <w:tcW w:w="5101" w:type="dxa"/>
          </w:tcPr>
          <w:p w14:paraId="2D48170A" w14:textId="77777777" w:rsidR="00255F41" w:rsidRDefault="00255F41" w:rsidP="00124B60">
            <w:pPr>
              <w:tabs>
                <w:tab w:val="left" w:pos="432"/>
              </w:tabs>
              <w:jc w:val="center"/>
              <w:rPr>
                <w:rFonts w:ascii="PragmaticaCondCTT" w:eastAsia="PragmaticaCondCTT" w:hAnsi="PragmaticaCondCTT" w:cs="PragmaticaCondCTT"/>
                <w:b/>
              </w:rPr>
            </w:pPr>
            <w:r>
              <w:rPr>
                <w:rFonts w:ascii="PragmaticaCondCTT" w:eastAsia="PragmaticaCondCTT" w:hAnsi="PragmaticaCondCTT" w:cs="PragmaticaCondCTT"/>
                <w:b/>
              </w:rPr>
              <w:t>ИСПОЛНИТЕЛЬ</w:t>
            </w:r>
          </w:p>
        </w:tc>
        <w:tc>
          <w:tcPr>
            <w:tcW w:w="4680" w:type="dxa"/>
          </w:tcPr>
          <w:p w14:paraId="41A8947A" w14:textId="77777777" w:rsidR="00255F41" w:rsidRDefault="00255F41" w:rsidP="00124B60">
            <w:pPr>
              <w:tabs>
                <w:tab w:val="left" w:pos="432"/>
              </w:tabs>
              <w:jc w:val="center"/>
              <w:rPr>
                <w:rFonts w:ascii="PragmaticaCondCTT" w:eastAsia="PragmaticaCondCTT" w:hAnsi="PragmaticaCondCTT" w:cs="PragmaticaCondCTT"/>
                <w:b/>
              </w:rPr>
            </w:pPr>
            <w:r>
              <w:rPr>
                <w:rFonts w:ascii="PragmaticaCondCTT" w:eastAsia="PragmaticaCondCTT" w:hAnsi="PragmaticaCondCTT" w:cs="PragmaticaCondCTT"/>
                <w:b/>
              </w:rPr>
              <w:t>ЗАКАЗЧИК</w:t>
            </w:r>
          </w:p>
        </w:tc>
      </w:tr>
      <w:tr w:rsidR="00255F41" w14:paraId="310AD9AA" w14:textId="77777777" w:rsidTr="00255F41">
        <w:tc>
          <w:tcPr>
            <w:tcW w:w="5101" w:type="dxa"/>
          </w:tcPr>
          <w:p w14:paraId="045BF592" w14:textId="77777777" w:rsidR="00255F41" w:rsidRDefault="00255F41" w:rsidP="00124B60">
            <w:pPr>
              <w:spacing w:before="20" w:after="6"/>
              <w:jc w:val="center"/>
              <w:rPr>
                <w:u w:val="single"/>
              </w:rPr>
            </w:pPr>
          </w:p>
        </w:tc>
        <w:tc>
          <w:tcPr>
            <w:tcW w:w="4964" w:type="dxa"/>
            <w:gridSpan w:val="2"/>
          </w:tcPr>
          <w:p w14:paraId="56E88388" w14:textId="77777777" w:rsidR="00255F41" w:rsidRDefault="00255F41" w:rsidP="00124B60">
            <w:pPr>
              <w:tabs>
                <w:tab w:val="left" w:pos="432"/>
              </w:tabs>
              <w:spacing w:before="20" w:after="6"/>
              <w:jc w:val="center"/>
              <w:rPr>
                <w:rFonts w:ascii="PragmaticaCondCTT" w:eastAsia="PragmaticaCondCTT" w:hAnsi="PragmaticaCondCTT" w:cs="PragmaticaCondCTT"/>
                <w:b/>
              </w:rPr>
            </w:pPr>
          </w:p>
        </w:tc>
      </w:tr>
    </w:tbl>
    <w:p w14:paraId="084D1FC2" w14:textId="77777777" w:rsidR="00255F41" w:rsidRDefault="00255F41" w:rsidP="00255F41">
      <w:pPr>
        <w:jc w:val="both"/>
        <w:rPr>
          <w:rFonts w:ascii="PragmaticaCondCTT" w:eastAsia="PragmaticaCondCTT" w:hAnsi="PragmaticaCondCTT" w:cs="PragmaticaCondCTT"/>
          <w:sz w:val="20"/>
          <w:szCs w:val="20"/>
        </w:rPr>
      </w:pPr>
    </w:p>
    <w:p w14:paraId="11C81684" w14:textId="77777777" w:rsidR="00255F41" w:rsidRDefault="00255F41" w:rsidP="00255F41">
      <w:pPr>
        <w:rPr>
          <w:rFonts w:ascii="PragmaticaCondCTT" w:eastAsia="PragmaticaCondCTT" w:hAnsi="PragmaticaCondCTT" w:cs="PragmaticaCondCTT"/>
        </w:rPr>
      </w:pPr>
      <w:r>
        <w:br w:type="page"/>
      </w:r>
    </w:p>
    <w:p w14:paraId="441492E8" w14:textId="77777777" w:rsidR="00255F41" w:rsidRPr="00124B60" w:rsidRDefault="00255F41" w:rsidP="00124B60">
      <w:pPr>
        <w:pStyle w:val="2"/>
        <w:jc w:val="right"/>
        <w:rPr>
          <w:rFonts w:eastAsia="PragmaticaCondCTT" w:cs="Times New Roman"/>
          <w:b w:val="0"/>
          <w:i w:val="0"/>
          <w:sz w:val="24"/>
          <w:szCs w:val="24"/>
        </w:rPr>
      </w:pPr>
      <w:r w:rsidRPr="00124B60">
        <w:rPr>
          <w:rFonts w:eastAsia="PragmaticaCondCTT" w:cs="Times New Roman"/>
          <w:b w:val="0"/>
          <w:i w:val="0"/>
          <w:sz w:val="24"/>
          <w:szCs w:val="24"/>
        </w:rPr>
        <w:lastRenderedPageBreak/>
        <w:t>Приложение № 3</w:t>
      </w:r>
    </w:p>
    <w:p w14:paraId="645496A9" w14:textId="77777777" w:rsidR="00255F41" w:rsidRDefault="00255F41" w:rsidP="00255F41">
      <w:pPr>
        <w:tabs>
          <w:tab w:val="left" w:pos="432"/>
        </w:tabs>
        <w:ind w:firstLine="142"/>
        <w:jc w:val="right"/>
        <w:rPr>
          <w:rFonts w:ascii="PragmaticaCondCTT" w:eastAsia="PragmaticaCondCTT" w:hAnsi="PragmaticaCondCTT" w:cs="PragmaticaCondCTT"/>
        </w:rPr>
      </w:pPr>
      <w:r>
        <w:rPr>
          <w:rFonts w:ascii="PragmaticaCondCTT" w:eastAsia="PragmaticaCondCTT" w:hAnsi="PragmaticaCondCTT" w:cs="PragmaticaCondCTT"/>
        </w:rPr>
        <w:t>К Договору №______________</w:t>
      </w:r>
    </w:p>
    <w:p w14:paraId="1C24BD12" w14:textId="77777777" w:rsidR="00255F41" w:rsidRDefault="00255F41" w:rsidP="00255F41">
      <w:pPr>
        <w:tabs>
          <w:tab w:val="left" w:pos="432"/>
        </w:tabs>
        <w:ind w:firstLine="142"/>
        <w:jc w:val="right"/>
        <w:rPr>
          <w:rFonts w:ascii="PragmaticaCondCTT" w:eastAsia="PragmaticaCondCTT" w:hAnsi="PragmaticaCondCTT" w:cs="PragmaticaCondCTT"/>
        </w:rPr>
      </w:pPr>
      <w:r>
        <w:rPr>
          <w:rFonts w:ascii="PragmaticaCondCTT" w:eastAsia="PragmaticaCondCTT" w:hAnsi="PragmaticaCondCTT" w:cs="PragmaticaCondCTT"/>
        </w:rPr>
        <w:t>от «____»__________2019 г.</w:t>
      </w:r>
    </w:p>
    <w:p w14:paraId="48760FB0" w14:textId="77777777" w:rsidR="00255F41" w:rsidRDefault="00255F41" w:rsidP="00255F41">
      <w:pPr>
        <w:widowControl w:val="0"/>
        <w:jc w:val="both"/>
        <w:rPr>
          <w:sz w:val="20"/>
          <w:szCs w:val="20"/>
        </w:rPr>
      </w:pPr>
    </w:p>
    <w:p w14:paraId="7444BCF5" w14:textId="77777777" w:rsidR="00255F41" w:rsidRDefault="00255F41" w:rsidP="00255F41">
      <w:pPr>
        <w:widowControl w:val="0"/>
        <w:ind w:firstLine="720"/>
        <w:rPr>
          <w:sz w:val="20"/>
          <w:szCs w:val="20"/>
        </w:rPr>
      </w:pPr>
    </w:p>
    <w:p w14:paraId="0C120409" w14:textId="77777777" w:rsidR="00255F41" w:rsidRDefault="00255F41" w:rsidP="00255F41">
      <w:pPr>
        <w:widowControl w:val="0"/>
        <w:ind w:firstLine="720"/>
        <w:rPr>
          <w:sz w:val="20"/>
          <w:szCs w:val="20"/>
        </w:rPr>
      </w:pPr>
    </w:p>
    <w:p w14:paraId="2A3178A8" w14:textId="77777777" w:rsidR="00255F41" w:rsidRDefault="00255F41" w:rsidP="00124B60">
      <w:pPr>
        <w:widowControl w:val="0"/>
        <w:ind w:firstLine="720"/>
        <w:jc w:val="center"/>
        <w:rPr>
          <w:rFonts w:ascii="PragmaticaCondCTT" w:eastAsia="PragmaticaCondCTT" w:hAnsi="PragmaticaCondCTT" w:cs="PragmaticaCondCTT"/>
        </w:rPr>
      </w:pPr>
      <w:r>
        <w:rPr>
          <w:rFonts w:ascii="PragmaticaCondCTT" w:eastAsia="PragmaticaCondCTT" w:hAnsi="PragmaticaCondCTT" w:cs="PragmaticaCondCTT"/>
        </w:rPr>
        <w:t>СУБЛИЦЕНЗИОННОЕ СОГЛАШЕНИЕ № ____</w:t>
      </w:r>
    </w:p>
    <w:p w14:paraId="46EE7F07" w14:textId="77777777" w:rsidR="00255F41" w:rsidRDefault="00255F41" w:rsidP="00124B60">
      <w:pPr>
        <w:widowControl w:val="0"/>
        <w:ind w:firstLine="720"/>
        <w:jc w:val="center"/>
        <w:rPr>
          <w:rFonts w:ascii="PragmaticaCondCTT" w:eastAsia="PragmaticaCondCTT" w:hAnsi="PragmaticaCondCTT" w:cs="PragmaticaCondCTT"/>
        </w:rPr>
      </w:pPr>
      <w:r>
        <w:rPr>
          <w:rFonts w:ascii="PragmaticaCondCTT" w:eastAsia="PragmaticaCondCTT" w:hAnsi="PragmaticaCondCTT" w:cs="PragmaticaCondCTT"/>
        </w:rPr>
        <w:t>О ВЫДАЧЕ ЛИЦЕНЗИИ НА УДАЛЕННЫЙ ДОСТУП</w:t>
      </w:r>
    </w:p>
    <w:p w14:paraId="468BF9A6" w14:textId="77777777" w:rsidR="00255F41" w:rsidRDefault="00255F41" w:rsidP="00255F41">
      <w:pPr>
        <w:widowControl w:val="0"/>
        <w:ind w:firstLine="720"/>
        <w:rPr>
          <w:rFonts w:ascii="PragmaticaCondCTT" w:eastAsia="PragmaticaCondCTT" w:hAnsi="PragmaticaCondCTT" w:cs="PragmaticaCondCTT"/>
        </w:rPr>
      </w:pPr>
    </w:p>
    <w:tbl>
      <w:tblPr>
        <w:tblW w:w="9571" w:type="dxa"/>
        <w:tblBorders>
          <w:top w:val="nil"/>
          <w:left w:val="nil"/>
          <w:bottom w:val="nil"/>
          <w:right w:val="nil"/>
          <w:insideH w:val="nil"/>
          <w:insideV w:val="nil"/>
        </w:tblBorders>
        <w:tblLayout w:type="fixed"/>
        <w:tblLook w:val="0400" w:firstRow="0" w:lastRow="0" w:firstColumn="0" w:lastColumn="0" w:noHBand="0" w:noVBand="1"/>
      </w:tblPr>
      <w:tblGrid>
        <w:gridCol w:w="4785"/>
        <w:gridCol w:w="4786"/>
      </w:tblGrid>
      <w:tr w:rsidR="00255F41" w14:paraId="3D6A2FF0" w14:textId="77777777" w:rsidTr="00255F41">
        <w:tc>
          <w:tcPr>
            <w:tcW w:w="4785" w:type="dxa"/>
          </w:tcPr>
          <w:p w14:paraId="02F52170" w14:textId="77777777" w:rsidR="00255F41" w:rsidRDefault="00255F41" w:rsidP="00255F41">
            <w:pPr>
              <w:widowControl w:val="0"/>
              <w:ind w:hanging="11"/>
              <w:jc w:val="both"/>
              <w:rPr>
                <w:rFonts w:ascii="PragmaticaCondCTT" w:eastAsia="PragmaticaCondCTT" w:hAnsi="PragmaticaCondCTT" w:cs="PragmaticaCondCTT"/>
              </w:rPr>
            </w:pPr>
            <w:r>
              <w:rPr>
                <w:rFonts w:ascii="PragmaticaCondCTT" w:eastAsia="PragmaticaCondCTT" w:hAnsi="PragmaticaCondCTT" w:cs="PragmaticaCondCTT"/>
              </w:rPr>
              <w:t>г. Москва</w:t>
            </w:r>
          </w:p>
        </w:tc>
        <w:tc>
          <w:tcPr>
            <w:tcW w:w="4786" w:type="dxa"/>
          </w:tcPr>
          <w:p w14:paraId="111067C8" w14:textId="77777777" w:rsidR="00255F41" w:rsidRDefault="00255F41" w:rsidP="00255F41">
            <w:pPr>
              <w:widowControl w:val="0"/>
              <w:ind w:firstLine="720"/>
              <w:jc w:val="right"/>
              <w:rPr>
                <w:rFonts w:ascii="PragmaticaCondCTT" w:eastAsia="PragmaticaCondCTT" w:hAnsi="PragmaticaCondCTT" w:cs="PragmaticaCondCTT"/>
              </w:rPr>
            </w:pPr>
            <w:r>
              <w:rPr>
                <w:rFonts w:ascii="PragmaticaCondCTT" w:eastAsia="PragmaticaCondCTT" w:hAnsi="PragmaticaCondCTT" w:cs="PragmaticaCondCTT"/>
              </w:rPr>
              <w:t>"___"____________20__ г.</w:t>
            </w:r>
          </w:p>
        </w:tc>
      </w:tr>
    </w:tbl>
    <w:p w14:paraId="2DBDD139" w14:textId="77777777" w:rsidR="00255F41" w:rsidRDefault="00255F41" w:rsidP="00255F41">
      <w:pPr>
        <w:widowControl w:val="0"/>
        <w:ind w:firstLine="720"/>
        <w:rPr>
          <w:rFonts w:ascii="PragmaticaCondCTT" w:eastAsia="PragmaticaCondCTT" w:hAnsi="PragmaticaCondCTT" w:cs="PragmaticaCondCTT"/>
        </w:rPr>
      </w:pPr>
    </w:p>
    <w:p w14:paraId="661032AC" w14:textId="77777777" w:rsidR="00255F41" w:rsidRDefault="00255F41" w:rsidP="00255F41">
      <w:pPr>
        <w:jc w:val="both"/>
        <w:rPr>
          <w:rFonts w:ascii="PragmaticaCondCTT" w:eastAsia="PragmaticaCondCTT" w:hAnsi="PragmaticaCondCTT" w:cs="PragmaticaCondCTT"/>
        </w:rPr>
      </w:pPr>
      <w:r>
        <w:rPr>
          <w:rFonts w:ascii="PragmaticaCondCTT" w:eastAsia="PragmaticaCondCTT" w:hAnsi="PragmaticaCondCTT" w:cs="PragmaticaCondCTT"/>
        </w:rPr>
        <w:t>_________________, именуемое в дальнейшем "Сублицензиар", в лице _________, действующего на основании _________, с одной стороны, и Публичное акционерное общество "Центр по перевозке грузов в контейнерах "ТрансКонтейнер", именуемое в дальнейшем "Сублицензиат", в лице заместителя _________________________________, с другой стороны, вместе именуемые "Стороны", заключили настоящее Соглашение о нижеследующем.</w:t>
      </w:r>
    </w:p>
    <w:p w14:paraId="1674EED1" w14:textId="77777777" w:rsidR="00255F41" w:rsidRDefault="00255F41" w:rsidP="00124B60">
      <w:pPr>
        <w:widowControl w:val="0"/>
        <w:spacing w:before="240" w:after="120"/>
        <w:jc w:val="center"/>
        <w:rPr>
          <w:rFonts w:ascii="PragmaticaCondCTT" w:eastAsia="PragmaticaCondCTT" w:hAnsi="PragmaticaCondCTT" w:cs="PragmaticaCondCTT"/>
        </w:rPr>
      </w:pPr>
      <w:bookmarkStart w:id="43" w:name="kix.jugs17q8d155" w:colFirst="0" w:colLast="0"/>
      <w:bookmarkEnd w:id="43"/>
      <w:r>
        <w:rPr>
          <w:rFonts w:ascii="PragmaticaCondCTT" w:eastAsia="PragmaticaCondCTT" w:hAnsi="PragmaticaCondCTT" w:cs="PragmaticaCondCTT"/>
        </w:rPr>
        <w:t>1. ОСНОВНЫЕ ПОНЯТИЯ</w:t>
      </w:r>
    </w:p>
    <w:p w14:paraId="1EFA84D8" w14:textId="77777777" w:rsidR="00255F41" w:rsidRDefault="00255F41" w:rsidP="00255F41">
      <w:pPr>
        <w:ind w:firstLine="709"/>
        <w:jc w:val="both"/>
        <w:rPr>
          <w:rFonts w:ascii="PragmaticaCondCTT" w:eastAsia="PragmaticaCondCTT" w:hAnsi="PragmaticaCondCTT" w:cs="PragmaticaCondCTT"/>
        </w:rPr>
      </w:pPr>
      <w:bookmarkStart w:id="44" w:name="kix.6mjzj82vsqg7" w:colFirst="0" w:colLast="0"/>
      <w:bookmarkEnd w:id="44"/>
      <w:r>
        <w:rPr>
          <w:rFonts w:ascii="PragmaticaCondCTT" w:eastAsia="PragmaticaCondCTT" w:hAnsi="PragmaticaCondCTT" w:cs="PragmaticaCondCTT"/>
        </w:rPr>
        <w:t xml:space="preserve">1.1. Договор </w:t>
      </w:r>
      <w:r>
        <w:rPr>
          <w:rFonts w:ascii="PragmaticaCondCTT" w:eastAsia="PragmaticaCondCTT" w:hAnsi="PragmaticaCondCTT" w:cs="PragmaticaCondCTT"/>
        </w:rPr>
        <w:noBreakHyphen/>
        <w:t xml:space="preserve"> договор от «____»_____ 2019 г. № ___________________ оказания оказания информационных услуг с использованием Системы(м) КонсультантПлюс Серии МСВУД и Серии VIP.</w:t>
      </w:r>
    </w:p>
    <w:p w14:paraId="0BC71FCC"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 Настоящее Соглашение является неотъемлемой частью Договора.</w:t>
      </w:r>
    </w:p>
    <w:p w14:paraId="711B99F7"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1.2. Система КонсультантПлюс (или Система) </w:t>
      </w:r>
      <w:r>
        <w:rPr>
          <w:rFonts w:ascii="PragmaticaCondCTT" w:eastAsia="PragmaticaCondCTT" w:hAnsi="PragmaticaCondCTT" w:cs="PragmaticaCondCTT"/>
        </w:rPr>
        <w:noBreakHyphen/>
        <w:t xml:space="preserve"> совокупность многофункциональной программы для ЭВМ и набора текстовой информации (программное средство, информационный продукт вычислительной техники).</w:t>
      </w:r>
    </w:p>
    <w:p w14:paraId="4AEE9629"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1.3. Экземпляр Системы </w:t>
      </w:r>
      <w:r>
        <w:rPr>
          <w:rFonts w:ascii="PragmaticaCondCTT" w:eastAsia="PragmaticaCondCTT" w:hAnsi="PragmaticaCondCTT" w:cs="PragmaticaCondCTT"/>
        </w:rPr>
        <w:noBreakHyphen/>
        <w:t xml:space="preserve"> копия Системы КонсультантПлюс на материальном носителе, позволяющая получать необходимую информацию. Экземпляр Системы не позволяет изменять и передавать полученную информацию.</w:t>
      </w:r>
    </w:p>
    <w:p w14:paraId="3E037F6E"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1.4. Удаленный офис </w:t>
      </w:r>
      <w:r>
        <w:rPr>
          <w:rFonts w:ascii="PragmaticaCondCTT" w:eastAsia="PragmaticaCondCTT" w:hAnsi="PragmaticaCondCTT" w:cs="PragmaticaCondCTT"/>
        </w:rPr>
        <w:noBreakHyphen/>
        <w:t xml:space="preserve"> территориально обособленное подразделение Сублицензиата, расположенное вне пределов здания или нескольких соседний зданий, в которых находится Сублицензиат.</w:t>
      </w:r>
    </w:p>
    <w:p w14:paraId="273C8551"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1.5. Локальная вычислительная сеть (далее </w:t>
      </w:r>
      <w:r>
        <w:rPr>
          <w:rFonts w:ascii="PragmaticaCondCTT" w:eastAsia="PragmaticaCondCTT" w:hAnsi="PragmaticaCondCTT" w:cs="PragmaticaCondCTT"/>
        </w:rPr>
        <w:noBreakHyphen/>
        <w:t xml:space="preserve"> ЛВС) </w:t>
      </w:r>
      <w:r>
        <w:rPr>
          <w:rFonts w:ascii="PragmaticaCondCTT" w:eastAsia="PragmaticaCondCTT" w:hAnsi="PragmaticaCondCTT" w:cs="PragmaticaCondCTT"/>
        </w:rPr>
        <w:noBreakHyphen/>
        <w:t xml:space="preserve"> это вычислительная сеть, соединяющая 2 (две) или более ЭВМ (возможно, разного типа), расположенные в пределах 1 (одного) здания или нескольких соседних зданий.</w:t>
      </w:r>
    </w:p>
    <w:p w14:paraId="57D32C8C"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1.6. Одновременный доступ к Системе </w:t>
      </w:r>
      <w:r>
        <w:rPr>
          <w:rFonts w:ascii="PragmaticaCondCTT" w:eastAsia="PragmaticaCondCTT" w:hAnsi="PragmaticaCondCTT" w:cs="PragmaticaCondCTT"/>
        </w:rPr>
        <w:noBreakHyphen/>
        <w:t xml:space="preserve"> режим использования Системы, при котором доступ к Системе осуществляется одновременно с двух и более ЭВМ одной или нескольких ЛВС.</w:t>
      </w:r>
    </w:p>
    <w:p w14:paraId="5B60D292"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1.7. Число одновременных доступов (далее </w:t>
      </w:r>
      <w:r>
        <w:rPr>
          <w:rFonts w:ascii="PragmaticaCondCTT" w:eastAsia="PragmaticaCondCTT" w:hAnsi="PragmaticaCondCTT" w:cs="PragmaticaCondCTT"/>
        </w:rPr>
        <w:noBreakHyphen/>
        <w:t xml:space="preserve"> число ОД) </w:t>
      </w:r>
      <w:r>
        <w:rPr>
          <w:rFonts w:ascii="PragmaticaCondCTT" w:eastAsia="PragmaticaCondCTT" w:hAnsi="PragmaticaCondCTT" w:cs="PragmaticaCondCTT"/>
        </w:rPr>
        <w:noBreakHyphen/>
        <w:t xml:space="preserve"> параметр Системы, определяющий максимальное количество ЭВМ, с которых может быть осуществлен одновременный доступ к Системе.</w:t>
      </w:r>
    </w:p>
    <w:p w14:paraId="2C7B1178"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1.8. Удаленный сетевой доступ к Системе </w:t>
      </w:r>
      <w:r>
        <w:rPr>
          <w:rFonts w:ascii="PragmaticaCondCTT" w:eastAsia="PragmaticaCondCTT" w:hAnsi="PragmaticaCondCTT" w:cs="PragmaticaCondCTT"/>
        </w:rPr>
        <w:noBreakHyphen/>
        <w:t xml:space="preserve"> режим использования Системы одним или несколькими Удаленными офисами с ЭВМ, входящих в состав ЛВС этих Удаленных офисов.</w:t>
      </w:r>
    </w:p>
    <w:p w14:paraId="0859E7B0"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 xml:space="preserve">1.9. Лицензия на удаленный доступ к Системам (далее </w:t>
      </w:r>
      <w:r>
        <w:rPr>
          <w:rFonts w:ascii="PragmaticaCondCTT" w:eastAsia="PragmaticaCondCTT" w:hAnsi="PragmaticaCondCTT" w:cs="PragmaticaCondCTT"/>
        </w:rPr>
        <w:noBreakHyphen/>
        <w:t xml:space="preserve"> Лицензия) </w:t>
      </w:r>
      <w:r>
        <w:rPr>
          <w:rFonts w:ascii="PragmaticaCondCTT" w:eastAsia="PragmaticaCondCTT" w:hAnsi="PragmaticaCondCTT" w:cs="PragmaticaCondCTT"/>
        </w:rPr>
        <w:noBreakHyphen/>
        <w:t xml:space="preserve"> право использования Системы в режиме Удаленного сетевого доступа на условиях простой (неисключительной) лицензии в пределах и способами, установленными настоящим Соглашением.</w:t>
      </w:r>
    </w:p>
    <w:p w14:paraId="7C19FC29" w14:textId="29DA0140" w:rsidR="00124B60"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1.10. Сублицензиар вправе выдавать Лицензию на удаленный доступ к Системам на основании:</w:t>
      </w:r>
    </w:p>
    <w:p w14:paraId="2B6ECC71" w14:textId="77777777" w:rsidR="00124B60" w:rsidRDefault="00124B60">
      <w:pPr>
        <w:suppressAutoHyphens w:val="0"/>
        <w:rPr>
          <w:rFonts w:ascii="PragmaticaCondCTT" w:eastAsia="PragmaticaCondCTT" w:hAnsi="PragmaticaCondCTT" w:cs="PragmaticaCondCTT"/>
        </w:rPr>
      </w:pPr>
      <w:r>
        <w:rPr>
          <w:rFonts w:ascii="PragmaticaCondCTT" w:eastAsia="PragmaticaCondCTT" w:hAnsi="PragmaticaCondCTT" w:cs="PragmaticaCondCTT"/>
        </w:rPr>
        <w:br w:type="page"/>
      </w:r>
    </w:p>
    <w:p w14:paraId="0BEBBE10" w14:textId="77777777" w:rsidR="00255F41" w:rsidRDefault="00255F41" w:rsidP="00124B60">
      <w:pPr>
        <w:widowControl w:val="0"/>
        <w:spacing w:before="240" w:after="120"/>
        <w:jc w:val="center"/>
        <w:rPr>
          <w:rFonts w:ascii="PragmaticaCondCTT" w:eastAsia="PragmaticaCondCTT" w:hAnsi="PragmaticaCondCTT" w:cs="PragmaticaCondCTT"/>
        </w:rPr>
      </w:pPr>
      <w:bookmarkStart w:id="45" w:name="kix.4zobjtv7rbv9" w:colFirst="0" w:colLast="0"/>
      <w:bookmarkEnd w:id="45"/>
      <w:r>
        <w:rPr>
          <w:rFonts w:ascii="PragmaticaCondCTT" w:eastAsia="PragmaticaCondCTT" w:hAnsi="PragmaticaCondCTT" w:cs="PragmaticaCondCTT"/>
        </w:rPr>
        <w:lastRenderedPageBreak/>
        <w:t>2. ПРЕДМЕТ СОГЛАШЕНИЯ</w:t>
      </w:r>
    </w:p>
    <w:p w14:paraId="6DE72761" w14:textId="77777777" w:rsidR="00255F41" w:rsidRDefault="00255F41" w:rsidP="00255F41">
      <w:pPr>
        <w:ind w:firstLine="709"/>
        <w:jc w:val="both"/>
        <w:rPr>
          <w:rFonts w:ascii="PragmaticaCondCTT" w:eastAsia="PragmaticaCondCTT" w:hAnsi="PragmaticaCondCTT" w:cs="PragmaticaCondCTT"/>
        </w:rPr>
      </w:pPr>
      <w:bookmarkStart w:id="46" w:name="kix.jmpw2t3j8rco" w:colFirst="0" w:colLast="0"/>
      <w:bookmarkEnd w:id="46"/>
      <w:r>
        <w:rPr>
          <w:rFonts w:ascii="PragmaticaCondCTT" w:eastAsia="PragmaticaCondCTT" w:hAnsi="PragmaticaCondCTT" w:cs="PragmaticaCondCTT"/>
        </w:rPr>
        <w:t>2.1. Сублицензиар обязуется за обусловленное настоящим Соглашением вознаграждение выдать Сублицензиату Лицензию на удаленный доступ к Системам.</w:t>
      </w:r>
    </w:p>
    <w:p w14:paraId="57DE9D96"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2.2. Перечень Систем, в отношении которых заключено настоящее Соглашение, определяется перечнем экземпляров Систем, указанным в Договоре.</w:t>
      </w:r>
    </w:p>
    <w:p w14:paraId="12506C52" w14:textId="77777777" w:rsidR="00255F41" w:rsidRDefault="00255F41" w:rsidP="00255F41">
      <w:pPr>
        <w:widowControl w:val="0"/>
        <w:ind w:firstLine="709"/>
        <w:jc w:val="both"/>
        <w:rPr>
          <w:rFonts w:ascii="PragmaticaCondCTT" w:eastAsia="PragmaticaCondCTT" w:hAnsi="PragmaticaCondCTT" w:cs="PragmaticaCondCTT"/>
        </w:rPr>
      </w:pPr>
      <w:r>
        <w:rPr>
          <w:rFonts w:ascii="PragmaticaCondCTT" w:eastAsia="PragmaticaCondCTT" w:hAnsi="PragmaticaCondCTT" w:cs="PragmaticaCondCTT"/>
        </w:rPr>
        <w:t>2.3. Сублицензиат вправе использовать Системы в соответствии с настоящим Соглашением в течение следующего срока:</w:t>
      </w:r>
    </w:p>
    <w:p w14:paraId="32583DB0" w14:textId="77777777" w:rsidR="00255F41" w:rsidRDefault="00255F41" w:rsidP="00255F41">
      <w:pPr>
        <w:widowControl w:val="0"/>
        <w:ind w:firstLine="709"/>
        <w:jc w:val="both"/>
        <w:rPr>
          <w:rFonts w:ascii="PragmaticaCondCTT" w:eastAsia="PragmaticaCondCTT" w:hAnsi="PragmaticaCondCTT" w:cs="PragmaticaCondCTT"/>
        </w:rPr>
      </w:pPr>
      <w:r>
        <w:rPr>
          <w:rFonts w:ascii="PragmaticaCondCTT" w:eastAsia="PragmaticaCondCTT" w:hAnsi="PragmaticaCondCTT" w:cs="PragmaticaCondCTT"/>
        </w:rPr>
        <w:t>- начало срока: дата, указанная в Акте о выдаче Лицензии (п. 3.2 настоящего Соглашения);</w:t>
      </w:r>
    </w:p>
    <w:p w14:paraId="7E434FBE" w14:textId="77777777" w:rsidR="00255F41" w:rsidRDefault="00255F41" w:rsidP="00255F41">
      <w:pPr>
        <w:widowControl w:val="0"/>
        <w:ind w:firstLine="709"/>
        <w:jc w:val="both"/>
        <w:rPr>
          <w:rFonts w:ascii="PragmaticaCondCTT" w:eastAsia="PragmaticaCondCTT" w:hAnsi="PragmaticaCondCTT" w:cs="PragmaticaCondCTT"/>
        </w:rPr>
      </w:pPr>
      <w:r>
        <w:rPr>
          <w:rFonts w:ascii="PragmaticaCondCTT" w:eastAsia="PragmaticaCondCTT" w:hAnsi="PragmaticaCondCTT" w:cs="PragmaticaCondCTT"/>
        </w:rPr>
        <w:t>- конец срока: день окончания срока действия настоящего Соглашения или день досрочного прекращения настоящего Соглашения.</w:t>
      </w:r>
    </w:p>
    <w:p w14:paraId="77571ECF"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2.4. Лицензия дает Сублицензиату право использовать Системы следующим способом - получать правовую, справочную и иную информацию в режиме Удаленного сетевого доступа с числом ОД не более, чем это предусмотрено Договором для данной Системы.</w:t>
      </w:r>
    </w:p>
    <w:p w14:paraId="6445F5E4"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2.5. Перечень Удаленных офисов, которым может быть предоставлен Удаленный сетевой доступ к Системам, определятся Протоколом, который является Приложением</w:t>
      </w:r>
      <w:r>
        <w:rPr>
          <w:rFonts w:ascii="PragmaticaCondCTT" w:eastAsia="PragmaticaCondCTT" w:hAnsi="PragmaticaCondCTT" w:cs="PragmaticaCondCTT"/>
          <w:sz w:val="20"/>
          <w:szCs w:val="20"/>
        </w:rPr>
        <w:t xml:space="preserve"> </w:t>
      </w:r>
      <w:r>
        <w:rPr>
          <w:rFonts w:ascii="PragmaticaCondCTT" w:eastAsia="PragmaticaCondCTT" w:hAnsi="PragmaticaCondCTT" w:cs="PragmaticaCondCTT"/>
        </w:rPr>
        <w:t>№ 1 к настоящему Соглашению.</w:t>
      </w:r>
    </w:p>
    <w:p w14:paraId="6AF70E0F" w14:textId="77777777" w:rsidR="00255F41" w:rsidRDefault="00255F41" w:rsidP="00124B60">
      <w:pPr>
        <w:widowControl w:val="0"/>
        <w:spacing w:before="240" w:after="120"/>
        <w:jc w:val="center"/>
        <w:rPr>
          <w:rFonts w:ascii="PragmaticaCondCTT" w:eastAsia="PragmaticaCondCTT" w:hAnsi="PragmaticaCondCTT" w:cs="PragmaticaCondCTT"/>
        </w:rPr>
      </w:pPr>
      <w:bookmarkStart w:id="47" w:name="kix.j6f1o2k8g9v" w:colFirst="0" w:colLast="0"/>
      <w:bookmarkEnd w:id="47"/>
      <w:r>
        <w:rPr>
          <w:rFonts w:ascii="PragmaticaCondCTT" w:eastAsia="PragmaticaCondCTT" w:hAnsi="PragmaticaCondCTT" w:cs="PragmaticaCondCTT"/>
        </w:rPr>
        <w:t>3. ПОРЯДОК ВЫДАЧИ ЛИЦЕНЗИИ</w:t>
      </w:r>
    </w:p>
    <w:bookmarkStart w:id="48" w:name="kix.iovcheo2jm4s" w:colFirst="0" w:colLast="0"/>
    <w:bookmarkEnd w:id="48"/>
    <w:p w14:paraId="22E33450" w14:textId="77777777" w:rsidR="00255F41" w:rsidRDefault="00255F41" w:rsidP="00255F41">
      <w:pPr>
        <w:widowControl w:val="0"/>
        <w:ind w:firstLine="709"/>
        <w:jc w:val="both"/>
        <w:rPr>
          <w:rFonts w:ascii="PragmaticaCondCTT" w:eastAsia="PragmaticaCondCTT" w:hAnsi="PragmaticaCondCTT" w:cs="PragmaticaCondCTT"/>
        </w:rPr>
      </w:pPr>
      <w:r>
        <w:rPr>
          <w:rFonts w:ascii="Arial" w:eastAsia="Arial" w:hAnsi="Arial" w:cs="Arial"/>
          <w:sz w:val="22"/>
          <w:szCs w:val="22"/>
        </w:rPr>
        <w:fldChar w:fldCharType="begin"/>
      </w:r>
      <w:r>
        <w:instrText xml:space="preserve"> HYPERLINK "https://docs.google.com/document/d/1FHI8mxP48Ex-kurEEWQu69JgsR7FNrrNGs4UB6DMaNg/edit" \l "bookmark=id.2bn6wsx" \h </w:instrText>
      </w:r>
      <w:r>
        <w:rPr>
          <w:rFonts w:ascii="Arial" w:eastAsia="Arial" w:hAnsi="Arial" w:cs="Arial"/>
          <w:sz w:val="22"/>
          <w:szCs w:val="22"/>
        </w:rPr>
        <w:fldChar w:fldCharType="separate"/>
      </w:r>
      <w:r>
        <w:rPr>
          <w:rFonts w:ascii="PragmaticaCondCTT" w:eastAsia="PragmaticaCondCTT" w:hAnsi="PragmaticaCondCTT" w:cs="PragmaticaCondCTT"/>
        </w:rPr>
        <w:t>3.1</w:t>
      </w:r>
      <w:r>
        <w:rPr>
          <w:rFonts w:ascii="PragmaticaCondCTT" w:eastAsia="PragmaticaCondCTT" w:hAnsi="PragmaticaCondCTT" w:cs="PragmaticaCondCTT"/>
        </w:rPr>
        <w:fldChar w:fldCharType="end"/>
      </w:r>
      <w:r>
        <w:rPr>
          <w:rFonts w:ascii="PragmaticaCondCTT" w:eastAsia="PragmaticaCondCTT" w:hAnsi="PragmaticaCondCTT" w:cs="PragmaticaCondCTT"/>
        </w:rPr>
        <w:t>. Сублицензиар выдает Лицензию в течение 3 (трех) дней с даты подписания настоящего Соглашения.</w:t>
      </w:r>
    </w:p>
    <w:bookmarkStart w:id="49" w:name="kix.qbigvg6tth7i" w:colFirst="0" w:colLast="0"/>
    <w:bookmarkEnd w:id="49"/>
    <w:p w14:paraId="015A930B" w14:textId="77777777" w:rsidR="00255F41" w:rsidRDefault="00255F41" w:rsidP="00255F41">
      <w:pPr>
        <w:widowControl w:val="0"/>
        <w:ind w:firstLine="709"/>
        <w:jc w:val="both"/>
        <w:rPr>
          <w:rFonts w:ascii="PragmaticaCondCTT" w:eastAsia="PragmaticaCondCTT" w:hAnsi="PragmaticaCondCTT" w:cs="PragmaticaCondCTT"/>
        </w:rPr>
      </w:pPr>
      <w:r>
        <w:rPr>
          <w:rFonts w:ascii="Arial" w:eastAsia="Arial" w:hAnsi="Arial" w:cs="Arial"/>
          <w:sz w:val="22"/>
          <w:szCs w:val="22"/>
        </w:rPr>
        <w:fldChar w:fldCharType="begin"/>
      </w:r>
      <w:r>
        <w:instrText xml:space="preserve"> HYPERLINK "https://docs.google.com/document/d/1FHI8mxP48Ex-kurEEWQu69JgsR7FNrrNGs4UB6DMaNg/edit" \l "bookmark=id.2bn6wsx" \h </w:instrText>
      </w:r>
      <w:r>
        <w:rPr>
          <w:rFonts w:ascii="Arial" w:eastAsia="Arial" w:hAnsi="Arial" w:cs="Arial"/>
          <w:sz w:val="22"/>
          <w:szCs w:val="22"/>
        </w:rPr>
        <w:fldChar w:fldCharType="separate"/>
      </w:r>
      <w:r>
        <w:rPr>
          <w:rFonts w:ascii="PragmaticaCondCTT" w:eastAsia="PragmaticaCondCTT" w:hAnsi="PragmaticaCondCTT" w:cs="PragmaticaCondCTT"/>
        </w:rPr>
        <w:t>3.2</w:t>
      </w:r>
      <w:r>
        <w:rPr>
          <w:rFonts w:ascii="PragmaticaCondCTT" w:eastAsia="PragmaticaCondCTT" w:hAnsi="PragmaticaCondCTT" w:cs="PragmaticaCondCTT"/>
        </w:rPr>
        <w:fldChar w:fldCharType="end"/>
      </w:r>
      <w:r>
        <w:rPr>
          <w:rFonts w:ascii="PragmaticaCondCTT" w:eastAsia="PragmaticaCondCTT" w:hAnsi="PragmaticaCondCTT" w:cs="PragmaticaCondCTT"/>
        </w:rPr>
        <w:t>. По факту выдачи Стороны оформляют двусторонний Акт о выдаче Лицензии.</w:t>
      </w:r>
    </w:p>
    <w:p w14:paraId="0AC7C665" w14:textId="77777777" w:rsidR="00255F41" w:rsidRDefault="00255F41" w:rsidP="00124B60">
      <w:pPr>
        <w:widowControl w:val="0"/>
        <w:spacing w:before="240" w:after="120"/>
        <w:jc w:val="center"/>
        <w:rPr>
          <w:rFonts w:ascii="PragmaticaCondCTT" w:eastAsia="PragmaticaCondCTT" w:hAnsi="PragmaticaCondCTT" w:cs="PragmaticaCondCTT"/>
        </w:rPr>
      </w:pPr>
      <w:bookmarkStart w:id="50" w:name="kix.ttd849fgcpkl" w:colFirst="0" w:colLast="0"/>
      <w:bookmarkEnd w:id="50"/>
      <w:r>
        <w:rPr>
          <w:rFonts w:ascii="PragmaticaCondCTT" w:eastAsia="PragmaticaCondCTT" w:hAnsi="PragmaticaCondCTT" w:cs="PragmaticaCondCTT"/>
        </w:rPr>
        <w:t xml:space="preserve">4. УСЛОВИЯ ИСПОЛЬЗОВАНИЯ СИСТЕМ </w:t>
      </w:r>
      <w:r>
        <w:rPr>
          <w:rFonts w:ascii="PragmaticaCondCTT" w:eastAsia="PragmaticaCondCTT" w:hAnsi="PragmaticaCondCTT" w:cs="PragmaticaCondCTT"/>
        </w:rPr>
        <w:br/>
        <w:t>И ДРУГОГО ПРОГРАММНОГО ОБЕСПЕЧЕНИЯ</w:t>
      </w:r>
    </w:p>
    <w:p w14:paraId="2D12C96A" w14:textId="77777777" w:rsidR="00255F41" w:rsidRDefault="00255F41" w:rsidP="00255F41">
      <w:pPr>
        <w:ind w:firstLine="709"/>
        <w:jc w:val="both"/>
        <w:rPr>
          <w:rFonts w:ascii="PragmaticaCondCTT" w:eastAsia="PragmaticaCondCTT" w:hAnsi="PragmaticaCondCTT" w:cs="PragmaticaCondCTT"/>
        </w:rPr>
      </w:pPr>
      <w:bookmarkStart w:id="51" w:name="kix.ni6pdb3osno2" w:colFirst="0" w:colLast="0"/>
      <w:bookmarkEnd w:id="51"/>
      <w:r>
        <w:rPr>
          <w:rFonts w:ascii="PragmaticaCondCTT" w:eastAsia="PragmaticaCondCTT" w:hAnsi="PragmaticaCondCTT" w:cs="PragmaticaCondCTT"/>
        </w:rPr>
        <w:t>4.1. Сублицензиат обеспечивает в Удаленных офисах порядок, установленный п.2,5 и п.3 Договора, для использования полученной правовой, справочной и иной информации.</w:t>
      </w:r>
    </w:p>
    <w:p w14:paraId="44C5B9BE" w14:textId="77777777" w:rsidR="00255F41" w:rsidRDefault="00255F41" w:rsidP="00255F41">
      <w:pPr>
        <w:widowControl w:val="0"/>
        <w:ind w:firstLine="709"/>
        <w:jc w:val="both"/>
        <w:rPr>
          <w:rFonts w:ascii="PragmaticaCondCTT" w:eastAsia="PragmaticaCondCTT" w:hAnsi="PragmaticaCondCTT" w:cs="PragmaticaCondCTT"/>
        </w:rPr>
      </w:pPr>
      <w:r>
        <w:rPr>
          <w:rFonts w:ascii="PragmaticaCondCTT" w:eastAsia="PragmaticaCondCTT" w:hAnsi="PragmaticaCondCTT" w:cs="PragmaticaCondCTT"/>
        </w:rPr>
        <w:t>4.2. Удаленный сетевой доступ не может быть предоставлен подразделениям, не указанным в Протоколе, который является Приложением № 1 к настоящему Соглашению.</w:t>
      </w:r>
      <w:bookmarkStart w:id="52" w:name="kix.qm2qv2svs4e" w:colFirst="0" w:colLast="0"/>
      <w:bookmarkEnd w:id="52"/>
    </w:p>
    <w:p w14:paraId="70738221" w14:textId="77777777" w:rsidR="00255F41" w:rsidRDefault="00255F41" w:rsidP="00124B60">
      <w:pPr>
        <w:widowControl w:val="0"/>
        <w:spacing w:before="240" w:after="120"/>
        <w:jc w:val="center"/>
        <w:rPr>
          <w:rFonts w:ascii="PragmaticaCondCTT" w:eastAsia="PragmaticaCondCTT" w:hAnsi="PragmaticaCondCTT" w:cs="PragmaticaCondCTT"/>
        </w:rPr>
      </w:pPr>
      <w:r>
        <w:rPr>
          <w:rFonts w:ascii="PragmaticaCondCTT" w:eastAsia="PragmaticaCondCTT" w:hAnsi="PragmaticaCondCTT" w:cs="PragmaticaCondCTT"/>
        </w:rPr>
        <w:t>5. РАЗМЕР ВОЗНАГРАЖДЕНИЯ И ПОРЯДОК РАСЧЕТОВ</w:t>
      </w:r>
    </w:p>
    <w:p w14:paraId="1A5414E4" w14:textId="77777777" w:rsidR="00255F41" w:rsidRDefault="00255F41" w:rsidP="00255F41">
      <w:pPr>
        <w:ind w:firstLine="709"/>
        <w:jc w:val="both"/>
        <w:rPr>
          <w:rFonts w:ascii="PragmaticaCondCTT" w:eastAsia="PragmaticaCondCTT" w:hAnsi="PragmaticaCondCTT" w:cs="PragmaticaCondCTT"/>
        </w:rPr>
      </w:pPr>
      <w:bookmarkStart w:id="53" w:name="kix.9dnmktnh15s4" w:colFirst="0" w:colLast="0"/>
      <w:bookmarkEnd w:id="53"/>
      <w:r>
        <w:rPr>
          <w:rFonts w:ascii="PragmaticaCondCTT" w:eastAsia="PragmaticaCondCTT" w:hAnsi="PragmaticaCondCTT" w:cs="PragmaticaCondCTT"/>
        </w:rPr>
        <w:t>5.1. За выдачу Лицензии Сублицензиат обязан уплачивать Сублицензиару лицензионное вознаграждение.</w:t>
      </w:r>
    </w:p>
    <w:p w14:paraId="26B22DB2"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5.2. Размер лицензионного вознаграждения устанавливается Протоколом, который является Приложением № 1 к настоящему Соглашению.</w:t>
      </w:r>
    </w:p>
    <w:p w14:paraId="1C8FC85A"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5.3. Лицензионное вознаграждение уплачивается в форме периодических ежемесячных платежей.</w:t>
      </w:r>
    </w:p>
    <w:p w14:paraId="5305F17F"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5.4. Размер и порядок выплаты ежемесячных платежей устанавливается Протоколом, который является Приложением № 1 к настоящему Соглашению.</w:t>
      </w:r>
    </w:p>
    <w:p w14:paraId="260E75F2"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5.5. В случае изменения количества Удаленных офисов дальнейшие расчеты производятся на основании дополнительного соглашения.</w:t>
      </w:r>
    </w:p>
    <w:p w14:paraId="13CF9278" w14:textId="77777777" w:rsidR="00255F41" w:rsidRDefault="00255F41" w:rsidP="00124B60">
      <w:pPr>
        <w:widowControl w:val="0"/>
        <w:spacing w:before="240" w:after="120"/>
        <w:jc w:val="center"/>
        <w:rPr>
          <w:rFonts w:ascii="PragmaticaCondCTT" w:eastAsia="PragmaticaCondCTT" w:hAnsi="PragmaticaCondCTT" w:cs="PragmaticaCondCTT"/>
        </w:rPr>
      </w:pPr>
      <w:bookmarkStart w:id="54" w:name="kix.l77tsn8tmlws" w:colFirst="0" w:colLast="0"/>
      <w:bookmarkEnd w:id="54"/>
      <w:r>
        <w:rPr>
          <w:rFonts w:ascii="PragmaticaCondCTT" w:eastAsia="PragmaticaCondCTT" w:hAnsi="PragmaticaCondCTT" w:cs="PragmaticaCondCTT"/>
        </w:rPr>
        <w:t>6. ОСОБЫЕ УСЛОВИЯ</w:t>
      </w:r>
    </w:p>
    <w:bookmarkStart w:id="55" w:name="kix.r659eq3za0h0" w:colFirst="0" w:colLast="0"/>
    <w:bookmarkEnd w:id="55"/>
    <w:p w14:paraId="1D32B8FF" w14:textId="77777777" w:rsidR="00255F41" w:rsidRDefault="00255F41" w:rsidP="00255F41">
      <w:pPr>
        <w:widowControl w:val="0"/>
        <w:ind w:firstLine="709"/>
        <w:jc w:val="both"/>
        <w:rPr>
          <w:rFonts w:ascii="PragmaticaCondCTT" w:eastAsia="PragmaticaCondCTT" w:hAnsi="PragmaticaCondCTT" w:cs="PragmaticaCondCTT"/>
        </w:rPr>
      </w:pPr>
      <w:r>
        <w:rPr>
          <w:rFonts w:ascii="Arial" w:eastAsia="Arial" w:hAnsi="Arial" w:cs="Arial"/>
          <w:sz w:val="22"/>
          <w:szCs w:val="22"/>
        </w:rPr>
        <w:fldChar w:fldCharType="begin"/>
      </w:r>
      <w:r>
        <w:instrText xml:space="preserve"> HYPERLINK "https://docs.google.com/document/d/1FHI8mxP48Ex-kurEEWQu69JgsR7FNrrNGs4UB6DMaNg/edit" \l "bookmark=id.2bn6wsx" \h </w:instrText>
      </w:r>
      <w:r>
        <w:rPr>
          <w:rFonts w:ascii="Arial" w:eastAsia="Arial" w:hAnsi="Arial" w:cs="Arial"/>
          <w:sz w:val="22"/>
          <w:szCs w:val="22"/>
        </w:rPr>
        <w:fldChar w:fldCharType="separate"/>
      </w:r>
      <w:r>
        <w:rPr>
          <w:rFonts w:ascii="PragmaticaCondCTT" w:eastAsia="PragmaticaCondCTT" w:hAnsi="PragmaticaCondCTT" w:cs="PragmaticaCondCTT"/>
        </w:rPr>
        <w:t>6.1</w:t>
      </w:r>
      <w:r>
        <w:rPr>
          <w:rFonts w:ascii="PragmaticaCondCTT" w:eastAsia="PragmaticaCondCTT" w:hAnsi="PragmaticaCondCTT" w:cs="PragmaticaCondCTT"/>
        </w:rPr>
        <w:fldChar w:fldCharType="end"/>
      </w:r>
      <w:r>
        <w:rPr>
          <w:rFonts w:ascii="PragmaticaCondCTT" w:eastAsia="PragmaticaCondCTT" w:hAnsi="PragmaticaCondCTT" w:cs="PragmaticaCondCTT"/>
        </w:rPr>
        <w:t>. Настоящее Соглашение прекращается в случае прекращения действия Договора.</w:t>
      </w:r>
    </w:p>
    <w:p w14:paraId="3DEFD957" w14:textId="77777777" w:rsidR="00255F41" w:rsidRDefault="003452BA" w:rsidP="00255F41">
      <w:pPr>
        <w:widowControl w:val="0"/>
        <w:ind w:firstLine="709"/>
        <w:jc w:val="both"/>
        <w:rPr>
          <w:rFonts w:ascii="PragmaticaCondCTT" w:eastAsia="PragmaticaCondCTT" w:hAnsi="PragmaticaCondCTT" w:cs="PragmaticaCondCTT"/>
        </w:rPr>
      </w:pPr>
      <w:hyperlink r:id="rId34" w:anchor="bookmark=id.2bn6wsx">
        <w:r w:rsidR="00255F41">
          <w:rPr>
            <w:rFonts w:ascii="PragmaticaCondCTT" w:eastAsia="PragmaticaCondCTT" w:hAnsi="PragmaticaCondCTT" w:cs="PragmaticaCondCTT"/>
          </w:rPr>
          <w:t>6.2</w:t>
        </w:r>
      </w:hyperlink>
      <w:r w:rsidR="00255F41">
        <w:rPr>
          <w:rFonts w:ascii="PragmaticaCondCTT" w:eastAsia="PragmaticaCondCTT" w:hAnsi="PragmaticaCondCTT" w:cs="PragmaticaCondCTT"/>
        </w:rPr>
        <w:t>. Сублицензиат вправе отказаться от настоящего Соглашения до истечения срока его действия. Сублицензиат обязан уведомить Сублицензиара о таком отказе не менее чем за 30 (тридцать) дней.</w:t>
      </w:r>
    </w:p>
    <w:bookmarkStart w:id="56" w:name="kix.ngueeuyxbxdq" w:colFirst="0" w:colLast="0"/>
    <w:bookmarkEnd w:id="56"/>
    <w:p w14:paraId="3571BC1E" w14:textId="77777777" w:rsidR="00255F41" w:rsidRDefault="00255F41" w:rsidP="00255F41">
      <w:pPr>
        <w:widowControl w:val="0"/>
        <w:ind w:firstLine="709"/>
        <w:jc w:val="both"/>
        <w:rPr>
          <w:rFonts w:ascii="PragmaticaCondCTT" w:eastAsia="PragmaticaCondCTT" w:hAnsi="PragmaticaCondCTT" w:cs="PragmaticaCondCTT"/>
        </w:rPr>
      </w:pPr>
      <w:r>
        <w:rPr>
          <w:rFonts w:ascii="Arial" w:eastAsia="Arial" w:hAnsi="Arial" w:cs="Arial"/>
          <w:sz w:val="22"/>
          <w:szCs w:val="22"/>
        </w:rPr>
        <w:fldChar w:fldCharType="begin"/>
      </w:r>
      <w:r>
        <w:instrText xml:space="preserve"> HYPERLINK "https://docs.google.com/document/d/1FHI8mxP48Ex-kurEEWQu69JgsR7FNrrNGs4UB6DMaNg/edit" \l "bookmark=id.2bn6wsx" \h </w:instrText>
      </w:r>
      <w:r>
        <w:rPr>
          <w:rFonts w:ascii="Arial" w:eastAsia="Arial" w:hAnsi="Arial" w:cs="Arial"/>
          <w:sz w:val="22"/>
          <w:szCs w:val="22"/>
        </w:rPr>
        <w:fldChar w:fldCharType="separate"/>
      </w:r>
      <w:r>
        <w:rPr>
          <w:rFonts w:ascii="PragmaticaCondCTT" w:eastAsia="PragmaticaCondCTT" w:hAnsi="PragmaticaCondCTT" w:cs="PragmaticaCondCTT"/>
        </w:rPr>
        <w:t>6.3</w:t>
      </w:r>
      <w:r>
        <w:rPr>
          <w:rFonts w:ascii="PragmaticaCondCTT" w:eastAsia="PragmaticaCondCTT" w:hAnsi="PragmaticaCondCTT" w:cs="PragmaticaCondCTT"/>
        </w:rPr>
        <w:fldChar w:fldCharType="end"/>
      </w:r>
      <w:r>
        <w:rPr>
          <w:rFonts w:ascii="PragmaticaCondCTT" w:eastAsia="PragmaticaCondCTT" w:hAnsi="PragmaticaCondCTT" w:cs="PragmaticaCondCTT"/>
        </w:rPr>
        <w:t xml:space="preserve">. В случае истечения срока действия или расторжения настоящего Соглашения по любому основанию Сублицензиат обязан прекратить использование Систем и другого </w:t>
      </w:r>
      <w:r>
        <w:rPr>
          <w:rFonts w:ascii="PragmaticaCondCTT" w:eastAsia="PragmaticaCondCTT" w:hAnsi="PragmaticaCondCTT" w:cs="PragmaticaCondCTT"/>
        </w:rPr>
        <w:lastRenderedPageBreak/>
        <w:t>программного обеспечения способами, предусмотренными настоящим Соглашением.</w:t>
      </w:r>
    </w:p>
    <w:p w14:paraId="674A98BF" w14:textId="77777777" w:rsidR="00255F41" w:rsidRDefault="00255F41" w:rsidP="00255F41">
      <w:pPr>
        <w:widowControl w:val="0"/>
        <w:ind w:firstLine="709"/>
        <w:jc w:val="both"/>
        <w:rPr>
          <w:rFonts w:ascii="PragmaticaCondCTT" w:eastAsia="PragmaticaCondCTT" w:hAnsi="PragmaticaCondCTT" w:cs="PragmaticaCondCTT"/>
        </w:rPr>
      </w:pPr>
      <w:r>
        <w:rPr>
          <w:rFonts w:ascii="PragmaticaCondCTT" w:eastAsia="PragmaticaCondCTT" w:hAnsi="PragmaticaCondCTT" w:cs="PragmaticaCondCTT"/>
        </w:rPr>
        <w:t>6.4. Во всех случаях указания каких-либо сроков по настоящему Соглашению под днями понимаются официальные рабочие дни, под месяцами - полные календарные месяцы. В случае если первый или последний день срока приходится на нерабочий день, то днем начала или окончания срока считается ближайший следующий за ним рабочий день.</w:t>
      </w:r>
    </w:p>
    <w:p w14:paraId="33D2CD06" w14:textId="77777777" w:rsidR="00255F41" w:rsidRDefault="00255F41" w:rsidP="00255F41">
      <w:pPr>
        <w:widowControl w:val="0"/>
        <w:ind w:firstLine="709"/>
        <w:jc w:val="both"/>
        <w:rPr>
          <w:rFonts w:ascii="PragmaticaCondCTT" w:eastAsia="PragmaticaCondCTT" w:hAnsi="PragmaticaCondCTT" w:cs="PragmaticaCondCTT"/>
        </w:rPr>
      </w:pPr>
      <w:r>
        <w:rPr>
          <w:rFonts w:ascii="PragmaticaCondCTT" w:eastAsia="PragmaticaCondCTT" w:hAnsi="PragmaticaCondCTT" w:cs="PragmaticaCondCTT"/>
        </w:rPr>
        <w:t>6.5. Условия настоящего Соглашения и дополнительных соглашений к нему являются конфиденциальными и не подлежат разглашению, за исключением случаев, когда иное предусмотрено законодательством Российской Федерации.</w:t>
      </w:r>
    </w:p>
    <w:p w14:paraId="39103FC3" w14:textId="77777777" w:rsidR="00255F41" w:rsidRDefault="00255F41" w:rsidP="00124B60">
      <w:pPr>
        <w:widowControl w:val="0"/>
        <w:spacing w:before="240" w:after="120"/>
        <w:jc w:val="center"/>
        <w:rPr>
          <w:rFonts w:ascii="PragmaticaCondCTT" w:eastAsia="PragmaticaCondCTT" w:hAnsi="PragmaticaCondCTT" w:cs="PragmaticaCondCTT"/>
        </w:rPr>
      </w:pPr>
      <w:bookmarkStart w:id="57" w:name="kix.31v9zth616ks" w:colFirst="0" w:colLast="0"/>
      <w:bookmarkEnd w:id="57"/>
      <w:r>
        <w:rPr>
          <w:rFonts w:ascii="PragmaticaCondCTT" w:eastAsia="PragmaticaCondCTT" w:hAnsi="PragmaticaCondCTT" w:cs="PragmaticaCondCTT"/>
        </w:rPr>
        <w:t>7. ОТВЕТСТВЕННОСТЬ СТОРОН</w:t>
      </w:r>
    </w:p>
    <w:p w14:paraId="3F6AFAD9" w14:textId="77777777" w:rsidR="00255F41" w:rsidRDefault="00255F41" w:rsidP="00255F41">
      <w:pPr>
        <w:widowControl w:val="0"/>
        <w:ind w:firstLine="709"/>
        <w:jc w:val="both"/>
        <w:rPr>
          <w:rFonts w:ascii="PragmaticaCondCTT" w:eastAsia="PragmaticaCondCTT" w:hAnsi="PragmaticaCondCTT" w:cs="PragmaticaCondCTT"/>
        </w:rPr>
      </w:pPr>
      <w:r>
        <w:rPr>
          <w:rFonts w:ascii="PragmaticaCondCTT" w:eastAsia="PragmaticaCondCTT" w:hAnsi="PragmaticaCondCTT" w:cs="PragmaticaCondCTT"/>
        </w:rPr>
        <w:t>7.1. За неисполнение или ненадлежащее исполнение обязательств по настоящему Соглашению, ответственность за которые не предусмотрена настоящим Соглашением, Стороны несут ответственность в соответствии с действующим гражданским, уголовным или административным законодательством Российской Федерации.</w:t>
      </w:r>
    </w:p>
    <w:bookmarkStart w:id="58" w:name="kix.y3mjy5gl01dj" w:colFirst="0" w:colLast="0"/>
    <w:bookmarkEnd w:id="58"/>
    <w:p w14:paraId="06263CF7" w14:textId="77777777" w:rsidR="00255F41" w:rsidRDefault="00255F41" w:rsidP="00255F41">
      <w:pPr>
        <w:widowControl w:val="0"/>
        <w:ind w:firstLine="709"/>
        <w:jc w:val="both"/>
        <w:rPr>
          <w:rFonts w:ascii="PragmaticaCondCTT" w:eastAsia="PragmaticaCondCTT" w:hAnsi="PragmaticaCondCTT" w:cs="PragmaticaCondCTT"/>
        </w:rPr>
      </w:pPr>
      <w:r>
        <w:rPr>
          <w:rFonts w:ascii="Arial" w:eastAsia="Arial" w:hAnsi="Arial" w:cs="Arial"/>
          <w:sz w:val="22"/>
          <w:szCs w:val="22"/>
        </w:rPr>
        <w:fldChar w:fldCharType="begin"/>
      </w:r>
      <w:r>
        <w:instrText xml:space="preserve"> HYPERLINK "https://docs.google.com/document/d/1FHI8mxP48Ex-kurEEWQu69JgsR7FNrrNGs4UB6DMaNg/edit" \l "bookmark=id.2bn6wsx" \h </w:instrText>
      </w:r>
      <w:r>
        <w:rPr>
          <w:rFonts w:ascii="Arial" w:eastAsia="Arial" w:hAnsi="Arial" w:cs="Arial"/>
          <w:sz w:val="22"/>
          <w:szCs w:val="22"/>
        </w:rPr>
        <w:fldChar w:fldCharType="separate"/>
      </w:r>
      <w:r>
        <w:rPr>
          <w:rFonts w:ascii="PragmaticaCondCTT" w:eastAsia="PragmaticaCondCTT" w:hAnsi="PragmaticaCondCTT" w:cs="PragmaticaCondCTT"/>
        </w:rPr>
        <w:t>7.2</w:t>
      </w:r>
      <w:r>
        <w:rPr>
          <w:rFonts w:ascii="PragmaticaCondCTT" w:eastAsia="PragmaticaCondCTT" w:hAnsi="PragmaticaCondCTT" w:cs="PragmaticaCondCTT"/>
        </w:rPr>
        <w:fldChar w:fldCharType="end"/>
      </w:r>
      <w:r>
        <w:rPr>
          <w:rFonts w:ascii="PragmaticaCondCTT" w:eastAsia="PragmaticaCondCTT" w:hAnsi="PragmaticaCondCTT" w:cs="PragmaticaCondCTT"/>
        </w:rPr>
        <w:t xml:space="preserve">. В случае нарушения </w:t>
      </w:r>
      <w:hyperlink w:anchor="kix.ni6pdb3osno2">
        <w:r>
          <w:rPr>
            <w:rFonts w:ascii="PragmaticaCondCTT" w:eastAsia="PragmaticaCondCTT" w:hAnsi="PragmaticaCondCTT" w:cs="PragmaticaCondCTT"/>
          </w:rPr>
          <w:t>п. 4.1</w:t>
        </w:r>
      </w:hyperlink>
      <w:r>
        <w:rPr>
          <w:rFonts w:ascii="PragmaticaCondCTT" w:eastAsia="PragmaticaCondCTT" w:hAnsi="PragmaticaCondCTT" w:cs="PragmaticaCondCTT"/>
        </w:rPr>
        <w:t xml:space="preserve"> настоящего Соглашения Сублицензиат несет солидарную с нарушителем ответственность.</w:t>
      </w:r>
    </w:p>
    <w:p w14:paraId="03FD72F3" w14:textId="77777777" w:rsidR="00255F41" w:rsidRDefault="003452BA" w:rsidP="00255F41">
      <w:pPr>
        <w:widowControl w:val="0"/>
        <w:ind w:firstLine="709"/>
        <w:jc w:val="both"/>
        <w:rPr>
          <w:rFonts w:ascii="PragmaticaCondCTT" w:eastAsia="PragmaticaCondCTT" w:hAnsi="PragmaticaCondCTT" w:cs="PragmaticaCondCTT"/>
        </w:rPr>
      </w:pPr>
      <w:hyperlink r:id="rId35" w:anchor="bookmark=id.2bn6wsx">
        <w:r w:rsidR="00255F41">
          <w:rPr>
            <w:rFonts w:ascii="PragmaticaCondCTT" w:eastAsia="PragmaticaCondCTT" w:hAnsi="PragmaticaCondCTT" w:cs="PragmaticaCondCTT"/>
          </w:rPr>
          <w:t>7.3</w:t>
        </w:r>
      </w:hyperlink>
      <w:r w:rsidR="00255F41">
        <w:rPr>
          <w:rFonts w:ascii="PragmaticaCondCTT" w:eastAsia="PragmaticaCondCTT" w:hAnsi="PragmaticaCondCTT" w:cs="PragmaticaCondCTT"/>
        </w:rPr>
        <w:t>. Сублицензиар имеет право отказаться от исполнения настоящего Соглашения в одностороннем порядке в случаях:</w:t>
      </w:r>
    </w:p>
    <w:p w14:paraId="2D2F95FE" w14:textId="77777777" w:rsidR="00255F41" w:rsidRDefault="003452BA" w:rsidP="00255F41">
      <w:pPr>
        <w:widowControl w:val="0"/>
        <w:ind w:firstLine="709"/>
        <w:jc w:val="both"/>
        <w:rPr>
          <w:rFonts w:ascii="PragmaticaCondCTT" w:eastAsia="PragmaticaCondCTT" w:hAnsi="PragmaticaCondCTT" w:cs="PragmaticaCondCTT"/>
        </w:rPr>
      </w:pPr>
      <w:hyperlink r:id="rId36" w:anchor="bookmark=id.2bn6wsx">
        <w:r w:rsidR="00255F41">
          <w:rPr>
            <w:rFonts w:ascii="PragmaticaCondCTT" w:eastAsia="PragmaticaCondCTT" w:hAnsi="PragmaticaCondCTT" w:cs="PragmaticaCondCTT"/>
          </w:rPr>
          <w:t>7.3.1</w:t>
        </w:r>
      </w:hyperlink>
      <w:r w:rsidR="00255F41">
        <w:rPr>
          <w:rFonts w:ascii="PragmaticaCondCTT" w:eastAsia="PragmaticaCondCTT" w:hAnsi="PragmaticaCondCTT" w:cs="PragmaticaCondCTT"/>
        </w:rPr>
        <w:t xml:space="preserve">. Нарушения Сублицензиатом п. </w:t>
      </w:r>
      <w:hyperlink r:id="rId37" w:anchor="bookmark=id.qsh70q">
        <w:r w:rsidR="00255F41">
          <w:rPr>
            <w:rFonts w:ascii="PragmaticaCondCTT" w:eastAsia="PragmaticaCondCTT" w:hAnsi="PragmaticaCondCTT" w:cs="PragmaticaCondCTT"/>
          </w:rPr>
          <w:t>2.4</w:t>
        </w:r>
      </w:hyperlink>
      <w:r w:rsidR="00255F41">
        <w:rPr>
          <w:rFonts w:ascii="PragmaticaCondCTT" w:eastAsia="PragmaticaCondCTT" w:hAnsi="PragmaticaCondCTT" w:cs="PragmaticaCondCTT"/>
        </w:rPr>
        <w:t xml:space="preserve">, </w:t>
      </w:r>
      <w:hyperlink w:anchor="kix.ni6pdb3osno2">
        <w:r w:rsidR="00255F41">
          <w:rPr>
            <w:rFonts w:ascii="PragmaticaCondCTT" w:eastAsia="PragmaticaCondCTT" w:hAnsi="PragmaticaCondCTT" w:cs="PragmaticaCondCTT"/>
          </w:rPr>
          <w:t>4.1</w:t>
        </w:r>
      </w:hyperlink>
      <w:r w:rsidR="00255F41">
        <w:rPr>
          <w:rFonts w:ascii="PragmaticaCondCTT" w:eastAsia="PragmaticaCondCTT" w:hAnsi="PragmaticaCondCTT" w:cs="PragmaticaCondCTT"/>
        </w:rPr>
        <w:t xml:space="preserve">, </w:t>
      </w:r>
      <w:hyperlink r:id="rId38" w:anchor="bookmark=id.3as4poj">
        <w:r w:rsidR="00255F41">
          <w:rPr>
            <w:rFonts w:ascii="PragmaticaCondCTT" w:eastAsia="PragmaticaCondCTT" w:hAnsi="PragmaticaCondCTT" w:cs="PragmaticaCondCTT"/>
          </w:rPr>
          <w:t>4.2</w:t>
        </w:r>
      </w:hyperlink>
      <w:r w:rsidR="00255F41">
        <w:rPr>
          <w:rFonts w:ascii="PragmaticaCondCTT" w:eastAsia="PragmaticaCondCTT" w:hAnsi="PragmaticaCondCTT" w:cs="PragmaticaCondCTT"/>
        </w:rPr>
        <w:t xml:space="preserve"> настоящего Соглашения.</w:t>
      </w:r>
    </w:p>
    <w:p w14:paraId="1599F037" w14:textId="77777777" w:rsidR="00255F41" w:rsidRDefault="003452BA" w:rsidP="00255F41">
      <w:pPr>
        <w:widowControl w:val="0"/>
        <w:ind w:firstLine="709"/>
        <w:jc w:val="both"/>
        <w:rPr>
          <w:rFonts w:ascii="PragmaticaCondCTT" w:eastAsia="PragmaticaCondCTT" w:hAnsi="PragmaticaCondCTT" w:cs="PragmaticaCondCTT"/>
        </w:rPr>
      </w:pPr>
      <w:hyperlink r:id="rId39" w:anchor="bookmark=id.2bn6wsx">
        <w:r w:rsidR="00255F41">
          <w:rPr>
            <w:rFonts w:ascii="PragmaticaCondCTT" w:eastAsia="PragmaticaCondCTT" w:hAnsi="PragmaticaCondCTT" w:cs="PragmaticaCondCTT"/>
          </w:rPr>
          <w:t>7.3.2</w:t>
        </w:r>
      </w:hyperlink>
      <w:r w:rsidR="00255F41">
        <w:rPr>
          <w:rFonts w:ascii="PragmaticaCondCTT" w:eastAsia="PragmaticaCondCTT" w:hAnsi="PragmaticaCondCTT" w:cs="PragmaticaCondCTT"/>
        </w:rPr>
        <w:t xml:space="preserve">. Нарушения Сублицензиатом порядка оплаты вознаграждения, предусмотренного </w:t>
      </w:r>
      <w:hyperlink w:anchor="kix.qm2qv2svs4e">
        <w:r w:rsidR="00255F41">
          <w:rPr>
            <w:rFonts w:ascii="PragmaticaCondCTT" w:eastAsia="PragmaticaCondCTT" w:hAnsi="PragmaticaCondCTT" w:cs="PragmaticaCondCTT"/>
          </w:rPr>
          <w:t>разделом 5</w:t>
        </w:r>
      </w:hyperlink>
      <w:r w:rsidR="00255F41">
        <w:rPr>
          <w:rFonts w:ascii="PragmaticaCondCTT" w:eastAsia="PragmaticaCondCTT" w:hAnsi="PragmaticaCondCTT" w:cs="PragmaticaCondCTT"/>
        </w:rPr>
        <w:t xml:space="preserve"> настоящего Соглашения.</w:t>
      </w:r>
    </w:p>
    <w:p w14:paraId="4DA137A2" w14:textId="77777777" w:rsidR="00255F41" w:rsidRDefault="003452BA" w:rsidP="00255F41">
      <w:pPr>
        <w:widowControl w:val="0"/>
        <w:ind w:firstLine="709"/>
        <w:jc w:val="both"/>
        <w:rPr>
          <w:rFonts w:ascii="PragmaticaCondCTT" w:eastAsia="PragmaticaCondCTT" w:hAnsi="PragmaticaCondCTT" w:cs="PragmaticaCondCTT"/>
        </w:rPr>
      </w:pPr>
      <w:hyperlink r:id="rId40" w:anchor="bookmark=id.2bn6wsx">
        <w:r w:rsidR="00255F41">
          <w:rPr>
            <w:rFonts w:ascii="PragmaticaCondCTT" w:eastAsia="PragmaticaCondCTT" w:hAnsi="PragmaticaCondCTT" w:cs="PragmaticaCondCTT"/>
          </w:rPr>
          <w:t>7.3.3</w:t>
        </w:r>
      </w:hyperlink>
      <w:r w:rsidR="00255F41">
        <w:rPr>
          <w:rFonts w:ascii="PragmaticaCondCTT" w:eastAsia="PragmaticaCondCTT" w:hAnsi="PragmaticaCondCTT" w:cs="PragmaticaCondCTT"/>
        </w:rPr>
        <w:t>. Расторжения Договора.</w:t>
      </w:r>
    </w:p>
    <w:p w14:paraId="3CE030E5" w14:textId="77777777" w:rsidR="00255F41" w:rsidRDefault="003452BA" w:rsidP="00255F41">
      <w:pPr>
        <w:widowControl w:val="0"/>
        <w:ind w:firstLine="709"/>
        <w:jc w:val="both"/>
        <w:rPr>
          <w:rFonts w:ascii="PragmaticaCondCTT" w:eastAsia="PragmaticaCondCTT" w:hAnsi="PragmaticaCondCTT" w:cs="PragmaticaCondCTT"/>
        </w:rPr>
      </w:pPr>
      <w:hyperlink r:id="rId41" w:anchor="bookmark=id.2bn6wsx">
        <w:r w:rsidR="00255F41">
          <w:rPr>
            <w:rFonts w:ascii="PragmaticaCondCTT" w:eastAsia="PragmaticaCondCTT" w:hAnsi="PragmaticaCondCTT" w:cs="PragmaticaCondCTT"/>
          </w:rPr>
          <w:t>7.3.4</w:t>
        </w:r>
      </w:hyperlink>
      <w:r w:rsidR="00255F41">
        <w:rPr>
          <w:rFonts w:ascii="PragmaticaCondCTT" w:eastAsia="PragmaticaCondCTT" w:hAnsi="PragmaticaCondCTT" w:cs="PragmaticaCondCTT"/>
        </w:rPr>
        <w:t xml:space="preserve">. Нарушения Удаленными офисами </w:t>
      </w:r>
      <w:hyperlink w:anchor="kix.ni6pdb3osno2">
        <w:r w:rsidR="00255F41">
          <w:rPr>
            <w:rFonts w:ascii="PragmaticaCondCTT" w:eastAsia="PragmaticaCondCTT" w:hAnsi="PragmaticaCondCTT" w:cs="PragmaticaCondCTT"/>
          </w:rPr>
          <w:t>п. 4.1</w:t>
        </w:r>
      </w:hyperlink>
      <w:r w:rsidR="00255F41">
        <w:rPr>
          <w:rFonts w:ascii="PragmaticaCondCTT" w:eastAsia="PragmaticaCondCTT" w:hAnsi="PragmaticaCondCTT" w:cs="PragmaticaCondCTT"/>
        </w:rPr>
        <w:t xml:space="preserve"> настоящего Соглашения.</w:t>
      </w:r>
    </w:p>
    <w:bookmarkStart w:id="59" w:name="kix.kgkjy75cctkc" w:colFirst="0" w:colLast="0"/>
    <w:bookmarkEnd w:id="59"/>
    <w:p w14:paraId="7FC0A25F" w14:textId="77777777" w:rsidR="00255F41" w:rsidRDefault="00255F41" w:rsidP="00255F41">
      <w:pPr>
        <w:widowControl w:val="0"/>
        <w:ind w:firstLine="709"/>
        <w:jc w:val="both"/>
        <w:rPr>
          <w:rFonts w:ascii="PragmaticaCondCTT" w:eastAsia="PragmaticaCondCTT" w:hAnsi="PragmaticaCondCTT" w:cs="PragmaticaCondCTT"/>
        </w:rPr>
      </w:pPr>
      <w:r>
        <w:rPr>
          <w:rFonts w:ascii="Arial" w:eastAsia="Arial" w:hAnsi="Arial" w:cs="Arial"/>
          <w:sz w:val="22"/>
          <w:szCs w:val="22"/>
        </w:rPr>
        <w:fldChar w:fldCharType="begin"/>
      </w:r>
      <w:r>
        <w:instrText xml:space="preserve"> HYPERLINK "https://docs.google.com/document/d/1FHI8mxP48Ex-kurEEWQu69JgsR7FNrrNGs4UB6DMaNg/edit" \l "bookmark=id.2bn6wsx" \h </w:instrText>
      </w:r>
      <w:r>
        <w:rPr>
          <w:rFonts w:ascii="Arial" w:eastAsia="Arial" w:hAnsi="Arial" w:cs="Arial"/>
          <w:sz w:val="22"/>
          <w:szCs w:val="22"/>
        </w:rPr>
        <w:fldChar w:fldCharType="separate"/>
      </w:r>
      <w:r>
        <w:rPr>
          <w:rFonts w:ascii="PragmaticaCondCTT" w:eastAsia="PragmaticaCondCTT" w:hAnsi="PragmaticaCondCTT" w:cs="PragmaticaCondCTT"/>
        </w:rPr>
        <w:t>7.4</w:t>
      </w:r>
      <w:r>
        <w:rPr>
          <w:rFonts w:ascii="PragmaticaCondCTT" w:eastAsia="PragmaticaCondCTT" w:hAnsi="PragmaticaCondCTT" w:cs="PragmaticaCondCTT"/>
        </w:rPr>
        <w:fldChar w:fldCharType="end"/>
      </w:r>
      <w:r>
        <w:rPr>
          <w:rFonts w:ascii="PragmaticaCondCTT" w:eastAsia="PragmaticaCondCTT" w:hAnsi="PragmaticaCondCTT" w:cs="PragmaticaCondCTT"/>
        </w:rPr>
        <w:t xml:space="preserve">. В случае нарушения п. </w:t>
      </w:r>
      <w:hyperlink r:id="rId42" w:anchor="bookmark=id.qsh70q">
        <w:r>
          <w:rPr>
            <w:rFonts w:ascii="PragmaticaCondCTT" w:eastAsia="PragmaticaCondCTT" w:hAnsi="PragmaticaCondCTT" w:cs="PragmaticaCondCTT"/>
          </w:rPr>
          <w:t>2.4</w:t>
        </w:r>
      </w:hyperlink>
      <w:r>
        <w:rPr>
          <w:rFonts w:ascii="PragmaticaCondCTT" w:eastAsia="PragmaticaCondCTT" w:hAnsi="PragmaticaCondCTT" w:cs="PragmaticaCondCTT"/>
        </w:rPr>
        <w:t xml:space="preserve">, </w:t>
      </w:r>
      <w:hyperlink w:anchor="kix.ni6pdb3osno2">
        <w:r>
          <w:rPr>
            <w:rFonts w:ascii="PragmaticaCondCTT" w:eastAsia="PragmaticaCondCTT" w:hAnsi="PragmaticaCondCTT" w:cs="PragmaticaCondCTT"/>
          </w:rPr>
          <w:t>4.1</w:t>
        </w:r>
      </w:hyperlink>
      <w:r>
        <w:rPr>
          <w:rFonts w:ascii="PragmaticaCondCTT" w:eastAsia="PragmaticaCondCTT" w:hAnsi="PragmaticaCondCTT" w:cs="PragmaticaCondCTT"/>
        </w:rPr>
        <w:t xml:space="preserve">, </w:t>
      </w:r>
      <w:hyperlink r:id="rId43" w:anchor="bookmark=id.3as4poj">
        <w:r>
          <w:rPr>
            <w:rFonts w:ascii="PragmaticaCondCTT" w:eastAsia="PragmaticaCondCTT" w:hAnsi="PragmaticaCondCTT" w:cs="PragmaticaCondCTT"/>
          </w:rPr>
          <w:t>4.2</w:t>
        </w:r>
      </w:hyperlink>
      <w:r>
        <w:rPr>
          <w:rFonts w:ascii="PragmaticaCondCTT" w:eastAsia="PragmaticaCondCTT" w:hAnsi="PragmaticaCondCTT" w:cs="PragmaticaCondCTT"/>
        </w:rPr>
        <w:t xml:space="preserve"> настоящего Соглашения Сублицензиар вправе потребовать от Сублицензиата выплаты компенсации в пределах, установленных ст. 1301 ГК РФ.</w:t>
      </w:r>
    </w:p>
    <w:p w14:paraId="1C2206E8" w14:textId="77777777" w:rsidR="00255F41" w:rsidRDefault="00255F41" w:rsidP="00124B60">
      <w:pPr>
        <w:widowControl w:val="0"/>
        <w:spacing w:before="240" w:after="120"/>
        <w:jc w:val="center"/>
        <w:rPr>
          <w:rFonts w:ascii="PragmaticaCondCTT" w:eastAsia="PragmaticaCondCTT" w:hAnsi="PragmaticaCondCTT" w:cs="PragmaticaCondCTT"/>
        </w:rPr>
      </w:pPr>
      <w:bookmarkStart w:id="60" w:name="kix.quenwem4bxjb" w:colFirst="0" w:colLast="0"/>
      <w:bookmarkEnd w:id="60"/>
      <w:r>
        <w:rPr>
          <w:rFonts w:ascii="PragmaticaCondCTT" w:eastAsia="PragmaticaCondCTT" w:hAnsi="PragmaticaCondCTT" w:cs="PragmaticaCondCTT"/>
        </w:rPr>
        <w:t>8. СРОК ДЕЙСТВИЯ СОГЛАШЕНИЯ</w:t>
      </w:r>
    </w:p>
    <w:p w14:paraId="606FB770" w14:textId="77777777" w:rsidR="00255F41" w:rsidRDefault="00255F41" w:rsidP="00255F41">
      <w:pPr>
        <w:widowControl w:val="0"/>
        <w:ind w:firstLine="709"/>
        <w:jc w:val="both"/>
        <w:rPr>
          <w:rFonts w:ascii="PragmaticaCondCTT" w:eastAsia="PragmaticaCondCTT" w:hAnsi="PragmaticaCondCTT" w:cs="PragmaticaCondCTT"/>
        </w:rPr>
      </w:pPr>
      <w:bookmarkStart w:id="61" w:name="kix.bf84s5w5rcrg" w:colFirst="0" w:colLast="0"/>
      <w:bookmarkStart w:id="62" w:name="kix.o7ztgwa63d8c" w:colFirst="0" w:colLast="0"/>
      <w:bookmarkEnd w:id="61"/>
      <w:bookmarkEnd w:id="62"/>
      <w:r>
        <w:rPr>
          <w:rFonts w:ascii="PragmaticaCondCTT" w:eastAsia="PragmaticaCondCTT" w:hAnsi="PragmaticaCondCTT" w:cs="PragmaticaCondCTT"/>
        </w:rPr>
        <w:t>8.1. Настоящее Соглашение вступает в силу с даты его подписания Сторонами и до полного исполнения Сторонами своих обязательств по Договору.</w:t>
      </w:r>
    </w:p>
    <w:p w14:paraId="38DD36A1" w14:textId="77777777" w:rsidR="00255F41" w:rsidRDefault="00255F41" w:rsidP="00255F41">
      <w:pPr>
        <w:widowControl w:val="0"/>
        <w:spacing w:before="240" w:after="120"/>
        <w:rPr>
          <w:rFonts w:ascii="PragmaticaCondCTT" w:eastAsia="PragmaticaCondCTT" w:hAnsi="PragmaticaCondCTT" w:cs="PragmaticaCondCTT"/>
        </w:rPr>
      </w:pPr>
      <w:bookmarkStart w:id="63" w:name="kix.lbi0qxyxa7b1" w:colFirst="0" w:colLast="0"/>
      <w:bookmarkEnd w:id="63"/>
      <w:r>
        <w:rPr>
          <w:rFonts w:ascii="PragmaticaCondCTT" w:eastAsia="PragmaticaCondCTT" w:hAnsi="PragmaticaCondCTT" w:cs="PragmaticaCondCTT"/>
        </w:rPr>
        <w:t>9. ПРОЧИЕ УСЛОВИЯ</w:t>
      </w:r>
    </w:p>
    <w:p w14:paraId="19858A65" w14:textId="77777777" w:rsidR="00255F41" w:rsidRDefault="00255F41" w:rsidP="00255F41">
      <w:pPr>
        <w:ind w:firstLine="720"/>
        <w:jc w:val="both"/>
        <w:rPr>
          <w:rFonts w:ascii="PragmaticaCondCTT" w:eastAsia="PragmaticaCondCTT" w:hAnsi="PragmaticaCondCTT" w:cs="PragmaticaCondCTT"/>
        </w:rPr>
      </w:pPr>
      <w:r>
        <w:rPr>
          <w:rFonts w:ascii="PragmaticaCondCTT" w:eastAsia="PragmaticaCondCTT" w:hAnsi="PragmaticaCondCTT" w:cs="PragmaticaCondCTT"/>
        </w:rPr>
        <w:t>9.1. Настоящее Соглашение составлено в двух экземплярах, имеющих одинаковую силу, по одному для каждой из Сторон.</w:t>
      </w:r>
    </w:p>
    <w:p w14:paraId="331AF83E" w14:textId="77777777" w:rsidR="00255F41" w:rsidRDefault="00255F41" w:rsidP="00255F41">
      <w:pPr>
        <w:ind w:firstLine="720"/>
        <w:jc w:val="both"/>
        <w:rPr>
          <w:rFonts w:ascii="PragmaticaCondCTT" w:eastAsia="PragmaticaCondCTT" w:hAnsi="PragmaticaCondCTT" w:cs="PragmaticaCondCTT"/>
        </w:rPr>
      </w:pPr>
      <w:r>
        <w:rPr>
          <w:rFonts w:ascii="PragmaticaCondCTT" w:eastAsia="PragmaticaCondCTT" w:hAnsi="PragmaticaCondCTT" w:cs="PragmaticaCondCTT"/>
        </w:rPr>
        <w:t>9.2. Все вопросы, не предусмотренные настоящим Соглашением, регулируются соответствующими условиями Договора.</w:t>
      </w:r>
    </w:p>
    <w:p w14:paraId="2CB23B2A" w14:textId="77777777" w:rsidR="00255F41" w:rsidRDefault="00255F41" w:rsidP="00255F41">
      <w:pPr>
        <w:ind w:firstLine="720"/>
        <w:jc w:val="both"/>
        <w:rPr>
          <w:rFonts w:ascii="PragmaticaCondCTT" w:eastAsia="PragmaticaCondCTT" w:hAnsi="PragmaticaCondCTT" w:cs="PragmaticaCondCTT"/>
        </w:rPr>
      </w:pPr>
      <w:r>
        <w:rPr>
          <w:rFonts w:ascii="PragmaticaCondCTT" w:eastAsia="PragmaticaCondCTT" w:hAnsi="PragmaticaCondCTT" w:cs="PragmaticaCondCTT"/>
        </w:rPr>
        <w:t>9.3. Все приложения к настоящему Соглашению являются его неотъемлемыми частями.</w:t>
      </w:r>
    </w:p>
    <w:p w14:paraId="4C948F87" w14:textId="77777777" w:rsidR="00255F41" w:rsidRDefault="00255F41" w:rsidP="00255F41">
      <w:pPr>
        <w:ind w:firstLine="720"/>
        <w:jc w:val="both"/>
        <w:rPr>
          <w:rFonts w:ascii="PragmaticaCondCTT" w:eastAsia="PragmaticaCondCTT" w:hAnsi="PragmaticaCondCTT" w:cs="PragmaticaCondCTT"/>
        </w:rPr>
      </w:pPr>
      <w:r>
        <w:rPr>
          <w:rFonts w:ascii="PragmaticaCondCTT" w:eastAsia="PragmaticaCondCTT" w:hAnsi="PragmaticaCondCTT" w:cs="PragmaticaCondCTT"/>
        </w:rPr>
        <w:t>9.4. К настоящему Соглашению прилагается:</w:t>
      </w:r>
    </w:p>
    <w:p w14:paraId="7A52FCA4" w14:textId="77777777" w:rsidR="00255F41" w:rsidRDefault="00255F41" w:rsidP="00255F41">
      <w:pPr>
        <w:ind w:firstLine="720"/>
        <w:jc w:val="both"/>
        <w:rPr>
          <w:rFonts w:ascii="PragmaticaCondCTT" w:eastAsia="PragmaticaCondCTT" w:hAnsi="PragmaticaCondCTT" w:cs="PragmaticaCondCTT"/>
        </w:rPr>
      </w:pPr>
      <w:r>
        <w:rPr>
          <w:rFonts w:ascii="PragmaticaCondCTT" w:eastAsia="PragmaticaCondCTT" w:hAnsi="PragmaticaCondCTT" w:cs="PragmaticaCondCTT"/>
        </w:rPr>
        <w:t>9.4.1.  Протокол (Приложение № 1).</w:t>
      </w:r>
    </w:p>
    <w:p w14:paraId="5CB30E2C" w14:textId="77777777" w:rsidR="00255F41" w:rsidRDefault="00255F41" w:rsidP="00124B60">
      <w:pPr>
        <w:widowControl w:val="0"/>
        <w:spacing w:before="240" w:after="120"/>
        <w:jc w:val="center"/>
        <w:rPr>
          <w:rFonts w:ascii="PragmaticaCondCTT" w:eastAsia="PragmaticaCondCTT" w:hAnsi="PragmaticaCondCTT" w:cs="PragmaticaCondCTT"/>
        </w:rPr>
      </w:pPr>
      <w:bookmarkStart w:id="64" w:name="kix.babcq0w7s7uc" w:colFirst="0" w:colLast="0"/>
      <w:bookmarkEnd w:id="64"/>
      <w:r>
        <w:rPr>
          <w:rFonts w:ascii="PragmaticaCondCTT" w:eastAsia="PragmaticaCondCTT" w:hAnsi="PragmaticaCondCTT" w:cs="PragmaticaCondCTT"/>
        </w:rPr>
        <w:t>10. РЕКВИЗИТЫ И ПОДПИСИ СТОРОН</w:t>
      </w:r>
    </w:p>
    <w:p w14:paraId="5C338BB8" w14:textId="77777777" w:rsidR="00255F41" w:rsidRDefault="00255F41" w:rsidP="00255F41">
      <w:pPr>
        <w:rPr>
          <w:rFonts w:ascii="PragmaticaCondCTT" w:eastAsia="PragmaticaCondCTT" w:hAnsi="PragmaticaCondCTT" w:cs="PragmaticaCondCTT"/>
        </w:rPr>
      </w:pPr>
    </w:p>
    <w:tbl>
      <w:tblPr>
        <w:tblW w:w="9923" w:type="dxa"/>
        <w:tblInd w:w="108" w:type="dxa"/>
        <w:tblLayout w:type="fixed"/>
        <w:tblLook w:val="0400" w:firstRow="0" w:lastRow="0" w:firstColumn="0" w:lastColumn="0" w:noHBand="0" w:noVBand="1"/>
      </w:tblPr>
      <w:tblGrid>
        <w:gridCol w:w="5101"/>
        <w:gridCol w:w="4822"/>
      </w:tblGrid>
      <w:tr w:rsidR="00255F41" w14:paraId="67B50543" w14:textId="77777777" w:rsidTr="00255F41">
        <w:tc>
          <w:tcPr>
            <w:tcW w:w="5101" w:type="dxa"/>
          </w:tcPr>
          <w:p w14:paraId="4083F499" w14:textId="68BF5596" w:rsidR="00255F41" w:rsidRDefault="00255F41" w:rsidP="00124B60">
            <w:pPr>
              <w:tabs>
                <w:tab w:val="left" w:pos="432"/>
              </w:tabs>
              <w:spacing w:before="20" w:after="6"/>
              <w:jc w:val="center"/>
              <w:rPr>
                <w:rFonts w:ascii="PragmaticaCondCTT" w:eastAsia="PragmaticaCondCTT" w:hAnsi="PragmaticaCondCTT" w:cs="PragmaticaCondCTT"/>
                <w:b/>
                <w:u w:val="single"/>
              </w:rPr>
            </w:pPr>
            <w:r>
              <w:rPr>
                <w:rFonts w:ascii="PragmaticaCondCTT" w:eastAsia="PragmaticaCondCTT" w:hAnsi="PragmaticaCondCTT" w:cs="PragmaticaCondCTT"/>
              </w:rPr>
              <w:t>СУБЛИЦЕНЗИАР</w:t>
            </w:r>
          </w:p>
        </w:tc>
        <w:tc>
          <w:tcPr>
            <w:tcW w:w="4822" w:type="dxa"/>
          </w:tcPr>
          <w:p w14:paraId="214B7ADC" w14:textId="54A5DCDF" w:rsidR="00255F41" w:rsidRDefault="00255F41" w:rsidP="00124B60">
            <w:pPr>
              <w:tabs>
                <w:tab w:val="left" w:pos="432"/>
              </w:tabs>
              <w:spacing w:before="20" w:after="6"/>
              <w:jc w:val="center"/>
              <w:rPr>
                <w:rFonts w:ascii="PragmaticaCondCTT" w:eastAsia="PragmaticaCondCTT" w:hAnsi="PragmaticaCondCTT" w:cs="PragmaticaCondCTT"/>
                <w:b/>
                <w:u w:val="single"/>
              </w:rPr>
            </w:pPr>
            <w:r>
              <w:rPr>
                <w:rFonts w:ascii="PragmaticaCondCTT" w:eastAsia="PragmaticaCondCTT" w:hAnsi="PragmaticaCondCTT" w:cs="PragmaticaCondCTT"/>
              </w:rPr>
              <w:t>СУБЛИЦЕНЗИАТ</w:t>
            </w:r>
          </w:p>
        </w:tc>
      </w:tr>
      <w:tr w:rsidR="00255F41" w14:paraId="08695DB4" w14:textId="77777777" w:rsidTr="00255F41">
        <w:trPr>
          <w:trHeight w:val="803"/>
        </w:trPr>
        <w:tc>
          <w:tcPr>
            <w:tcW w:w="5101" w:type="dxa"/>
          </w:tcPr>
          <w:p w14:paraId="2697D626" w14:textId="77777777" w:rsidR="00255F41" w:rsidRDefault="00255F41" w:rsidP="00255F41">
            <w:pPr>
              <w:tabs>
                <w:tab w:val="left" w:pos="432"/>
              </w:tabs>
              <w:spacing w:before="20" w:after="6"/>
              <w:rPr>
                <w:rFonts w:ascii="PragmaticaCondCTT" w:eastAsia="PragmaticaCondCTT" w:hAnsi="PragmaticaCondCTT" w:cs="PragmaticaCondCTT"/>
              </w:rPr>
            </w:pPr>
          </w:p>
          <w:p w14:paraId="29FF3E7B" w14:textId="77777777" w:rsidR="00255F41" w:rsidRDefault="00255F41" w:rsidP="00255F41">
            <w:pPr>
              <w:tabs>
                <w:tab w:val="left" w:pos="432"/>
              </w:tabs>
              <w:spacing w:before="20" w:after="6"/>
              <w:rPr>
                <w:rFonts w:ascii="PragmaticaCondCTT" w:eastAsia="PragmaticaCondCTT" w:hAnsi="PragmaticaCondCTT" w:cs="PragmaticaCondCTT"/>
              </w:rPr>
            </w:pPr>
            <w:r>
              <w:rPr>
                <w:rFonts w:ascii="PragmaticaCondCTT" w:eastAsia="PragmaticaCondCTT" w:hAnsi="PragmaticaCondCTT" w:cs="PragmaticaCondCTT"/>
              </w:rPr>
              <w:t>______________________ /                  /</w:t>
            </w:r>
          </w:p>
          <w:p w14:paraId="400CC3E2" w14:textId="77777777" w:rsidR="00255F41" w:rsidRDefault="00255F41" w:rsidP="00255F41">
            <w:pPr>
              <w:tabs>
                <w:tab w:val="left" w:pos="432"/>
              </w:tabs>
              <w:spacing w:before="20" w:after="20"/>
              <w:rPr>
                <w:rFonts w:ascii="PragmaticaCondCTT" w:eastAsia="PragmaticaCondCTT" w:hAnsi="PragmaticaCondCTT" w:cs="PragmaticaCondCTT"/>
                <w:b/>
              </w:rPr>
            </w:pPr>
            <w:r>
              <w:rPr>
                <w:rFonts w:ascii="PragmaticaCondCTT" w:eastAsia="PragmaticaCondCTT" w:hAnsi="PragmaticaCondCTT" w:cs="PragmaticaCondCTT"/>
              </w:rPr>
              <w:t xml:space="preserve">     М.П.</w:t>
            </w:r>
          </w:p>
        </w:tc>
        <w:tc>
          <w:tcPr>
            <w:tcW w:w="4822" w:type="dxa"/>
          </w:tcPr>
          <w:p w14:paraId="44C38EB7" w14:textId="77777777" w:rsidR="00255F41" w:rsidRDefault="00255F41" w:rsidP="00255F41">
            <w:pPr>
              <w:tabs>
                <w:tab w:val="left" w:pos="432"/>
              </w:tabs>
              <w:spacing w:before="20" w:after="6"/>
              <w:rPr>
                <w:rFonts w:ascii="PragmaticaCondCTT" w:eastAsia="PragmaticaCondCTT" w:hAnsi="PragmaticaCondCTT" w:cs="PragmaticaCondCTT"/>
              </w:rPr>
            </w:pPr>
          </w:p>
          <w:p w14:paraId="1D46E59D" w14:textId="77777777" w:rsidR="00255F41" w:rsidRDefault="00255F41" w:rsidP="00255F41">
            <w:pPr>
              <w:tabs>
                <w:tab w:val="left" w:pos="432"/>
              </w:tabs>
              <w:spacing w:before="20" w:after="6"/>
              <w:rPr>
                <w:rFonts w:ascii="PragmaticaCondCTT" w:eastAsia="PragmaticaCondCTT" w:hAnsi="PragmaticaCondCTT" w:cs="PragmaticaCondCTT"/>
              </w:rPr>
            </w:pPr>
            <w:r>
              <w:rPr>
                <w:rFonts w:ascii="PragmaticaCondCTT" w:eastAsia="PragmaticaCondCTT" w:hAnsi="PragmaticaCondCTT" w:cs="PragmaticaCondCTT"/>
              </w:rPr>
              <w:t xml:space="preserve"> ________________________ /               /</w:t>
            </w:r>
          </w:p>
          <w:p w14:paraId="43E3776D" w14:textId="77777777" w:rsidR="00255F41" w:rsidRDefault="00255F41" w:rsidP="00255F41">
            <w:pPr>
              <w:tabs>
                <w:tab w:val="left" w:pos="432"/>
              </w:tabs>
              <w:spacing w:before="20" w:after="6"/>
              <w:rPr>
                <w:rFonts w:ascii="PragmaticaCondCTT" w:eastAsia="PragmaticaCondCTT" w:hAnsi="PragmaticaCondCTT" w:cs="PragmaticaCondCTT"/>
                <w:b/>
              </w:rPr>
            </w:pPr>
            <w:r>
              <w:rPr>
                <w:rFonts w:ascii="PragmaticaCondCTT" w:eastAsia="PragmaticaCondCTT" w:hAnsi="PragmaticaCondCTT" w:cs="PragmaticaCondCTT"/>
              </w:rPr>
              <w:t>М.П.</w:t>
            </w:r>
          </w:p>
        </w:tc>
      </w:tr>
    </w:tbl>
    <w:p w14:paraId="4D3C7258" w14:textId="77777777" w:rsidR="00255F41" w:rsidRDefault="00255F41" w:rsidP="00255F41">
      <w:pPr>
        <w:widowControl w:val="0"/>
        <w:ind w:firstLine="720"/>
        <w:jc w:val="right"/>
        <w:rPr>
          <w:rFonts w:ascii="PragmaticaCondCTT" w:eastAsia="PragmaticaCondCTT" w:hAnsi="PragmaticaCondCTT" w:cs="PragmaticaCondCTT"/>
        </w:rPr>
      </w:pPr>
    </w:p>
    <w:p w14:paraId="22FB7D67" w14:textId="77777777" w:rsidR="00255F41" w:rsidRDefault="00255F41" w:rsidP="00255F41">
      <w:pPr>
        <w:rPr>
          <w:rFonts w:ascii="PragmaticaCondCTT" w:eastAsia="PragmaticaCondCTT" w:hAnsi="PragmaticaCondCTT" w:cs="PragmaticaCondCTT"/>
        </w:rPr>
      </w:pPr>
      <w:r>
        <w:rPr>
          <w:rFonts w:ascii="PragmaticaCondCTT" w:eastAsia="PragmaticaCondCTT" w:hAnsi="PragmaticaCondCTT" w:cs="PragmaticaCondCTT"/>
        </w:rPr>
        <w:br w:type="page"/>
      </w:r>
    </w:p>
    <w:p w14:paraId="25068D52" w14:textId="77777777" w:rsidR="00255F41" w:rsidRPr="00C44CFF" w:rsidRDefault="00255F41" w:rsidP="00C44CFF">
      <w:pPr>
        <w:pStyle w:val="2"/>
        <w:jc w:val="right"/>
        <w:rPr>
          <w:rFonts w:eastAsia="PragmaticaCondCTT" w:cs="Times New Roman"/>
          <w:b w:val="0"/>
          <w:i w:val="0"/>
          <w:sz w:val="24"/>
          <w:szCs w:val="24"/>
        </w:rPr>
      </w:pPr>
      <w:r w:rsidRPr="00C44CFF">
        <w:rPr>
          <w:rFonts w:eastAsia="PragmaticaCondCTT" w:cs="Times New Roman"/>
          <w:b w:val="0"/>
          <w:i w:val="0"/>
          <w:sz w:val="24"/>
          <w:szCs w:val="24"/>
        </w:rPr>
        <w:lastRenderedPageBreak/>
        <w:t>Приложение №1</w:t>
      </w:r>
    </w:p>
    <w:p w14:paraId="07683F69" w14:textId="77777777" w:rsidR="00255F41" w:rsidRDefault="00255F41" w:rsidP="00255F41">
      <w:pPr>
        <w:ind w:firstLine="720"/>
        <w:jc w:val="right"/>
        <w:rPr>
          <w:rFonts w:ascii="PragmaticaCondCTT" w:eastAsia="PragmaticaCondCTT" w:hAnsi="PragmaticaCondCTT" w:cs="PragmaticaCondCTT"/>
        </w:rPr>
      </w:pPr>
      <w:r>
        <w:rPr>
          <w:rFonts w:ascii="PragmaticaCondCTT" w:eastAsia="PragmaticaCondCTT" w:hAnsi="PragmaticaCondCTT" w:cs="PragmaticaCondCTT"/>
        </w:rPr>
        <w:t xml:space="preserve">к Сублицензионному соглашению </w:t>
      </w:r>
    </w:p>
    <w:p w14:paraId="45555099" w14:textId="77777777" w:rsidR="00255F41" w:rsidRDefault="00255F41" w:rsidP="00255F41">
      <w:pPr>
        <w:ind w:firstLine="720"/>
        <w:jc w:val="right"/>
        <w:rPr>
          <w:rFonts w:ascii="PragmaticaCondCTT" w:eastAsia="PragmaticaCondCTT" w:hAnsi="PragmaticaCondCTT" w:cs="PragmaticaCondCTT"/>
        </w:rPr>
      </w:pPr>
      <w:r>
        <w:rPr>
          <w:rFonts w:ascii="PragmaticaCondCTT" w:eastAsia="PragmaticaCondCTT" w:hAnsi="PragmaticaCondCTT" w:cs="PragmaticaCondCTT"/>
        </w:rPr>
        <w:t>о выдаче лицензии на удаленный доступ (МСВУД)</w:t>
      </w:r>
    </w:p>
    <w:p w14:paraId="7501D2EC" w14:textId="77777777" w:rsidR="00255F41" w:rsidRDefault="00255F41" w:rsidP="00255F41">
      <w:pPr>
        <w:ind w:firstLine="720"/>
        <w:jc w:val="right"/>
        <w:rPr>
          <w:rFonts w:ascii="PragmaticaCondCTT" w:eastAsia="PragmaticaCondCTT" w:hAnsi="PragmaticaCondCTT" w:cs="PragmaticaCondCTT"/>
        </w:rPr>
      </w:pPr>
      <w:r>
        <w:rPr>
          <w:rFonts w:ascii="PragmaticaCondCTT" w:eastAsia="PragmaticaCondCTT" w:hAnsi="PragmaticaCondCTT" w:cs="PragmaticaCondCTT"/>
        </w:rPr>
        <w:t>от "___" _________ 2019 г.</w:t>
      </w:r>
    </w:p>
    <w:p w14:paraId="6205A3AA" w14:textId="77777777" w:rsidR="00255F41" w:rsidRDefault="00255F41" w:rsidP="00255F41">
      <w:pPr>
        <w:widowControl w:val="0"/>
        <w:ind w:firstLine="720"/>
        <w:jc w:val="right"/>
        <w:rPr>
          <w:rFonts w:ascii="PragmaticaCondCTT" w:eastAsia="PragmaticaCondCTT" w:hAnsi="PragmaticaCondCTT" w:cs="PragmaticaCondCTT"/>
        </w:rPr>
      </w:pPr>
    </w:p>
    <w:p w14:paraId="0D649B62" w14:textId="77777777" w:rsidR="00255F41" w:rsidRDefault="00255F41" w:rsidP="00255F41">
      <w:pPr>
        <w:widowControl w:val="0"/>
        <w:ind w:firstLine="720"/>
        <w:jc w:val="right"/>
        <w:rPr>
          <w:rFonts w:ascii="PragmaticaCondCTT" w:eastAsia="PragmaticaCondCTT" w:hAnsi="PragmaticaCondCTT" w:cs="PragmaticaCondCTT"/>
        </w:rPr>
      </w:pPr>
    </w:p>
    <w:p w14:paraId="67A9C448" w14:textId="77777777" w:rsidR="00255F41" w:rsidRDefault="00255F41" w:rsidP="00255F41">
      <w:pPr>
        <w:ind w:firstLine="720"/>
        <w:jc w:val="right"/>
        <w:rPr>
          <w:rFonts w:ascii="PragmaticaCondCTT" w:eastAsia="PragmaticaCondCTT" w:hAnsi="PragmaticaCondCTT" w:cs="PragmaticaCondCTT"/>
        </w:rPr>
      </w:pPr>
    </w:p>
    <w:p w14:paraId="76DBFB82" w14:textId="77777777" w:rsidR="00255F41" w:rsidRDefault="00255F41" w:rsidP="00124B60">
      <w:pPr>
        <w:jc w:val="center"/>
        <w:rPr>
          <w:rFonts w:ascii="PragmaticaCondCTT" w:eastAsia="PragmaticaCondCTT" w:hAnsi="PragmaticaCondCTT" w:cs="PragmaticaCondCTT"/>
        </w:rPr>
      </w:pPr>
      <w:r>
        <w:rPr>
          <w:rFonts w:ascii="PragmaticaCondCTT" w:eastAsia="PragmaticaCondCTT" w:hAnsi="PragmaticaCondCTT" w:cs="PragmaticaCondCTT"/>
        </w:rPr>
        <w:t>ПРОТОКОЛ</w:t>
      </w:r>
    </w:p>
    <w:p w14:paraId="704CA601" w14:textId="77777777" w:rsidR="00255F41" w:rsidRDefault="00255F41" w:rsidP="00255F41">
      <w:pPr>
        <w:jc w:val="both"/>
        <w:rPr>
          <w:rFonts w:ascii="PragmaticaCondCTT" w:eastAsia="PragmaticaCondCTT" w:hAnsi="PragmaticaCondCTT" w:cs="PragmaticaCondCTT"/>
        </w:rPr>
      </w:pPr>
    </w:p>
    <w:p w14:paraId="47897743"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_________________, именуемое в дальнейшем "Сублицензиар", в лице _____________________, действующего на основании ___________, с одной стороны, и Публичное акционерное общество «Центр по перевозке грузов в контейнерах «ТрансКонтейнер», именуемое в дальнейшем "Сублицензиат", в лице ______________, действующего на основании __________________, с другой стороны, вместе именуемые "Стороны", составили настоящий Протокол о нижеследующем:</w:t>
      </w:r>
    </w:p>
    <w:p w14:paraId="7FB12BC3" w14:textId="77777777" w:rsidR="00255F41" w:rsidRDefault="00255F41" w:rsidP="00255F41">
      <w:pPr>
        <w:ind w:firstLine="709"/>
        <w:jc w:val="both"/>
        <w:rPr>
          <w:rFonts w:ascii="PragmaticaCondCTT" w:eastAsia="PragmaticaCondCTT" w:hAnsi="PragmaticaCondCTT" w:cs="PragmaticaCondCTT"/>
        </w:rPr>
      </w:pPr>
    </w:p>
    <w:p w14:paraId="4AE8E3A8" w14:textId="77777777" w:rsidR="00255F41" w:rsidRDefault="00255F41" w:rsidP="00255F41">
      <w:pPr>
        <w:ind w:firstLine="709"/>
        <w:jc w:val="both"/>
        <w:rPr>
          <w:rFonts w:ascii="PragmaticaCondCTT" w:eastAsia="PragmaticaCondCTT" w:hAnsi="PragmaticaCondCTT" w:cs="PragmaticaCondCTT"/>
        </w:rPr>
      </w:pPr>
      <w:r>
        <w:rPr>
          <w:rFonts w:ascii="PragmaticaCondCTT" w:eastAsia="PragmaticaCondCTT" w:hAnsi="PragmaticaCondCTT" w:cs="PragmaticaCondCTT"/>
        </w:rPr>
        <w:t>1. Стороны определили перечень Удаленных офисов, которые могут использовать Системы серии МСВУД в режиме Удаленного сетевого доступа:</w:t>
      </w:r>
    </w:p>
    <w:p w14:paraId="3A03294E" w14:textId="77777777" w:rsidR="00255F41" w:rsidRDefault="00255F41" w:rsidP="00255F41">
      <w:pPr>
        <w:widowControl w:val="0"/>
        <w:ind w:left="6204" w:firstLine="167"/>
        <w:jc w:val="right"/>
        <w:rPr>
          <w:rFonts w:ascii="PragmaticaCondCTT" w:eastAsia="PragmaticaCondCTT" w:hAnsi="PragmaticaCondCTT" w:cs="PragmaticaCondCTT"/>
        </w:rPr>
      </w:pPr>
      <w:r>
        <w:rPr>
          <w:rFonts w:ascii="PragmaticaCondCTT" w:eastAsia="PragmaticaCondCTT" w:hAnsi="PragmaticaCondCTT" w:cs="PragmaticaCondCTT"/>
        </w:rPr>
        <w:t>Таблица 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40"/>
        <w:gridCol w:w="5150"/>
        <w:gridCol w:w="4164"/>
      </w:tblGrid>
      <w:tr w:rsidR="00255F41" w14:paraId="2C9DF355" w14:textId="77777777" w:rsidTr="00255F41">
        <w:trPr>
          <w:jc w:val="center"/>
        </w:trPr>
        <w:tc>
          <w:tcPr>
            <w:tcW w:w="0" w:type="auto"/>
            <w:tcBorders>
              <w:top w:val="single" w:sz="4" w:space="0" w:color="000000"/>
              <w:left w:val="single" w:sz="4" w:space="0" w:color="000000"/>
              <w:bottom w:val="single" w:sz="4" w:space="0" w:color="000000"/>
              <w:right w:val="single" w:sz="4" w:space="0" w:color="000000"/>
            </w:tcBorders>
          </w:tcPr>
          <w:p w14:paraId="26546F07" w14:textId="77777777" w:rsidR="00255F41" w:rsidRDefault="00255F41" w:rsidP="00255F41">
            <w:pPr>
              <w:rPr>
                <w:rFonts w:ascii="PragmaticaCondCTT" w:eastAsia="PragmaticaCondCTT" w:hAnsi="PragmaticaCondCTT" w:cs="PragmaticaCondCTT"/>
              </w:rPr>
            </w:pPr>
            <w:r>
              <w:rPr>
                <w:rFonts w:ascii="PragmaticaCondCTT" w:eastAsia="PragmaticaCondCTT" w:hAnsi="PragmaticaCondCTT" w:cs="PragmaticaCondCTT"/>
              </w:rPr>
              <w:t>N</w:t>
            </w:r>
          </w:p>
          <w:p w14:paraId="10342348" w14:textId="77777777" w:rsidR="00255F41" w:rsidRDefault="00255F41" w:rsidP="00255F41">
            <w:pPr>
              <w:rPr>
                <w:rFonts w:ascii="PragmaticaCondCTT" w:eastAsia="PragmaticaCondCTT" w:hAnsi="PragmaticaCondCTT" w:cs="PragmaticaCondCTT"/>
              </w:rPr>
            </w:pPr>
            <w:r>
              <w:rPr>
                <w:rFonts w:ascii="PragmaticaCondCTT" w:eastAsia="PragmaticaCondCTT" w:hAnsi="PragmaticaCondCTT" w:cs="PragmaticaCondCTT"/>
              </w:rPr>
              <w:t>п/п</w:t>
            </w:r>
          </w:p>
        </w:tc>
        <w:tc>
          <w:tcPr>
            <w:tcW w:w="0" w:type="auto"/>
            <w:tcBorders>
              <w:top w:val="single" w:sz="4" w:space="0" w:color="000000"/>
              <w:left w:val="single" w:sz="4" w:space="0" w:color="000000"/>
              <w:bottom w:val="single" w:sz="4" w:space="0" w:color="000000"/>
              <w:right w:val="single" w:sz="4" w:space="0" w:color="000000"/>
            </w:tcBorders>
          </w:tcPr>
          <w:p w14:paraId="3B3A3C6D" w14:textId="77777777" w:rsidR="00255F41" w:rsidRDefault="00255F41" w:rsidP="00255F41">
            <w:pPr>
              <w:rPr>
                <w:rFonts w:ascii="PragmaticaCondCTT" w:eastAsia="PragmaticaCondCTT" w:hAnsi="PragmaticaCondCTT" w:cs="PragmaticaCondCTT"/>
              </w:rPr>
            </w:pPr>
            <w:r>
              <w:rPr>
                <w:rFonts w:ascii="PragmaticaCondCTT" w:eastAsia="PragmaticaCondCTT" w:hAnsi="PragmaticaCondCTT" w:cs="PragmaticaCondCTT"/>
              </w:rPr>
              <w:t xml:space="preserve">Наименование </w:t>
            </w:r>
          </w:p>
          <w:p w14:paraId="442CEF13" w14:textId="77777777" w:rsidR="00255F41" w:rsidRDefault="00255F41" w:rsidP="00255F41">
            <w:pPr>
              <w:rPr>
                <w:rFonts w:ascii="PragmaticaCondCTT" w:eastAsia="PragmaticaCondCTT" w:hAnsi="PragmaticaCondCTT" w:cs="PragmaticaCondCTT"/>
              </w:rPr>
            </w:pPr>
            <w:r>
              <w:rPr>
                <w:rFonts w:ascii="PragmaticaCondCTT" w:eastAsia="PragmaticaCondCTT" w:hAnsi="PragmaticaCondCTT" w:cs="PragmaticaCondCTT"/>
              </w:rPr>
              <w:t>Удаленного офиса</w:t>
            </w:r>
          </w:p>
        </w:tc>
        <w:tc>
          <w:tcPr>
            <w:tcW w:w="0" w:type="auto"/>
            <w:tcBorders>
              <w:top w:val="single" w:sz="4" w:space="0" w:color="000000"/>
              <w:left w:val="single" w:sz="4" w:space="0" w:color="000000"/>
              <w:bottom w:val="single" w:sz="4" w:space="0" w:color="000000"/>
              <w:right w:val="single" w:sz="4" w:space="0" w:color="000000"/>
            </w:tcBorders>
          </w:tcPr>
          <w:p w14:paraId="0ADC7EB4" w14:textId="77777777" w:rsidR="00255F41" w:rsidRDefault="00255F41" w:rsidP="00255F41">
            <w:pPr>
              <w:rPr>
                <w:rFonts w:ascii="PragmaticaCondCTT" w:eastAsia="PragmaticaCondCTT" w:hAnsi="PragmaticaCondCTT" w:cs="PragmaticaCondCTT"/>
              </w:rPr>
            </w:pPr>
            <w:r>
              <w:rPr>
                <w:rFonts w:ascii="PragmaticaCondCTT" w:eastAsia="PragmaticaCondCTT" w:hAnsi="PragmaticaCondCTT" w:cs="PragmaticaCondCTT"/>
              </w:rPr>
              <w:t xml:space="preserve">Фактический адрес </w:t>
            </w:r>
          </w:p>
          <w:p w14:paraId="47F567DA" w14:textId="77777777" w:rsidR="00255F41" w:rsidRDefault="00255F41" w:rsidP="00255F41">
            <w:pPr>
              <w:rPr>
                <w:rFonts w:ascii="PragmaticaCondCTT" w:eastAsia="PragmaticaCondCTT" w:hAnsi="PragmaticaCondCTT" w:cs="PragmaticaCondCTT"/>
              </w:rPr>
            </w:pPr>
            <w:r>
              <w:rPr>
                <w:rFonts w:ascii="PragmaticaCondCTT" w:eastAsia="PragmaticaCondCTT" w:hAnsi="PragmaticaCondCTT" w:cs="PragmaticaCondCTT"/>
              </w:rPr>
              <w:t>Удаленного офиса</w:t>
            </w:r>
          </w:p>
        </w:tc>
      </w:tr>
      <w:tr w:rsidR="00255F41" w14:paraId="1A1DE949" w14:textId="77777777" w:rsidTr="00255F41">
        <w:trPr>
          <w:jc w:val="center"/>
        </w:trPr>
        <w:tc>
          <w:tcPr>
            <w:tcW w:w="0" w:type="auto"/>
            <w:tcBorders>
              <w:top w:val="single" w:sz="4" w:space="0" w:color="000000"/>
              <w:left w:val="single" w:sz="4" w:space="0" w:color="000000"/>
              <w:bottom w:val="single" w:sz="4" w:space="0" w:color="000000"/>
              <w:right w:val="single" w:sz="4" w:space="0" w:color="000000"/>
            </w:tcBorders>
          </w:tcPr>
          <w:p w14:paraId="428CD540" w14:textId="77777777" w:rsidR="00255F41" w:rsidRDefault="00255F41" w:rsidP="00255F41">
            <w:pPr>
              <w:rPr>
                <w:rFonts w:ascii="PragmaticaCondCTT" w:eastAsia="PragmaticaCondCTT" w:hAnsi="PragmaticaCondCTT" w:cs="PragmaticaCondCTT"/>
              </w:rPr>
            </w:pPr>
            <w:r>
              <w:rPr>
                <w:rFonts w:ascii="PragmaticaCondCTT" w:eastAsia="PragmaticaCondCTT" w:hAnsi="PragmaticaCondCTT" w:cs="PragmaticaCondCTT"/>
              </w:rPr>
              <w:t>1</w:t>
            </w:r>
          </w:p>
        </w:tc>
        <w:tc>
          <w:tcPr>
            <w:tcW w:w="0" w:type="auto"/>
            <w:tcBorders>
              <w:top w:val="single" w:sz="4" w:space="0" w:color="000000"/>
              <w:left w:val="single" w:sz="4" w:space="0" w:color="000000"/>
              <w:bottom w:val="single" w:sz="4" w:space="0" w:color="000000"/>
              <w:right w:val="single" w:sz="4" w:space="0" w:color="000000"/>
            </w:tcBorders>
          </w:tcPr>
          <w:p w14:paraId="2FDDDC21" w14:textId="77777777" w:rsidR="00255F41" w:rsidRDefault="00255F41" w:rsidP="00255F41">
            <w:pPr>
              <w:rPr>
                <w:rFonts w:ascii="PragmaticaCondCTT" w:eastAsia="PragmaticaCondCTT" w:hAnsi="PragmaticaCondCTT" w:cs="PragmaticaCondCTT"/>
              </w:rPr>
            </w:pPr>
            <w:r>
              <w:rPr>
                <w:rFonts w:ascii="PragmaticaCondCTT" w:eastAsia="PragmaticaCondCTT" w:hAnsi="PragmaticaCondCTT" w:cs="PragmaticaCondCTT"/>
              </w:rPr>
              <w:t>Филиал ПАО «ТрансКонтейнер» на Московской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14:paraId="6D52BCB2" w14:textId="77777777" w:rsidR="00255F41" w:rsidRDefault="00255F41" w:rsidP="00255F41">
            <w:pPr>
              <w:rPr>
                <w:rFonts w:ascii="PragmaticaCondCTT" w:eastAsia="PragmaticaCondCTT" w:hAnsi="PragmaticaCondCTT" w:cs="PragmaticaCondCTT"/>
              </w:rPr>
            </w:pPr>
            <w:r>
              <w:rPr>
                <w:rFonts w:ascii="PragmaticaCondCTT" w:eastAsia="PragmaticaCondCTT" w:hAnsi="PragmaticaCondCTT" w:cs="PragmaticaCondCTT"/>
              </w:rPr>
              <w:t>107014, г. Москва, Короленко, д. 8</w:t>
            </w:r>
          </w:p>
        </w:tc>
      </w:tr>
      <w:tr w:rsidR="00255F41" w14:paraId="7D4B2163" w14:textId="77777777" w:rsidTr="00255F41">
        <w:trPr>
          <w:jc w:val="center"/>
        </w:trPr>
        <w:tc>
          <w:tcPr>
            <w:tcW w:w="0" w:type="auto"/>
            <w:tcBorders>
              <w:top w:val="single" w:sz="4" w:space="0" w:color="000000"/>
              <w:left w:val="single" w:sz="4" w:space="0" w:color="000000"/>
              <w:bottom w:val="single" w:sz="4" w:space="0" w:color="000000"/>
              <w:right w:val="single" w:sz="4" w:space="0" w:color="000000"/>
            </w:tcBorders>
          </w:tcPr>
          <w:p w14:paraId="088B494C" w14:textId="77777777" w:rsidR="00255F41" w:rsidRDefault="00255F41" w:rsidP="00255F41">
            <w:pPr>
              <w:rPr>
                <w:rFonts w:ascii="PragmaticaCondCTT" w:eastAsia="PragmaticaCondCTT" w:hAnsi="PragmaticaCondCTT" w:cs="PragmaticaCondCTT"/>
              </w:rPr>
            </w:pPr>
            <w:r>
              <w:rPr>
                <w:rFonts w:ascii="PragmaticaCondCTT" w:eastAsia="PragmaticaCondCTT" w:hAnsi="PragmaticaCondCTT" w:cs="PragmaticaCondCTT"/>
              </w:rPr>
              <w:t>2</w:t>
            </w:r>
          </w:p>
        </w:tc>
        <w:tc>
          <w:tcPr>
            <w:tcW w:w="0" w:type="auto"/>
            <w:tcBorders>
              <w:top w:val="single" w:sz="4" w:space="0" w:color="000000"/>
              <w:left w:val="single" w:sz="4" w:space="0" w:color="000000"/>
              <w:bottom w:val="single" w:sz="4" w:space="0" w:color="000000"/>
              <w:right w:val="single" w:sz="4" w:space="0" w:color="000000"/>
            </w:tcBorders>
          </w:tcPr>
          <w:p w14:paraId="6287AFCA" w14:textId="77777777" w:rsidR="00255F41" w:rsidRDefault="00255F41" w:rsidP="00255F41">
            <w:pPr>
              <w:rPr>
                <w:rFonts w:ascii="PragmaticaCondCTT" w:eastAsia="PragmaticaCondCTT" w:hAnsi="PragmaticaCondCTT" w:cs="PragmaticaCondCTT"/>
              </w:rPr>
            </w:pPr>
            <w:r>
              <w:rPr>
                <w:rFonts w:ascii="PragmaticaCondCTT" w:eastAsia="PragmaticaCondCTT" w:hAnsi="PragmaticaCondCTT" w:cs="PragmaticaCondCTT"/>
              </w:rPr>
              <w:t>Филиал ПАО «ТрансКонтейнер» на Октябрьской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14:paraId="0A6FC7A8" w14:textId="77777777" w:rsidR="00255F41" w:rsidRDefault="00255F41" w:rsidP="00255F41">
            <w:pPr>
              <w:rPr>
                <w:rFonts w:ascii="PragmaticaCondCTT" w:eastAsia="PragmaticaCondCTT" w:hAnsi="PragmaticaCondCTT" w:cs="PragmaticaCondCTT"/>
              </w:rPr>
            </w:pPr>
            <w:r>
              <w:rPr>
                <w:rFonts w:ascii="PragmaticaCondCTT" w:eastAsia="PragmaticaCondCTT" w:hAnsi="PragmaticaCondCTT" w:cs="PragmaticaCondCTT"/>
              </w:rPr>
              <w:t>191002, г. Санкт-Петербург, пр-т Лиговский, 240, литер А</w:t>
            </w:r>
          </w:p>
        </w:tc>
      </w:tr>
      <w:tr w:rsidR="00255F41" w14:paraId="79E8F8E7" w14:textId="77777777" w:rsidTr="00255F41">
        <w:trPr>
          <w:jc w:val="center"/>
        </w:trPr>
        <w:tc>
          <w:tcPr>
            <w:tcW w:w="0" w:type="auto"/>
            <w:tcBorders>
              <w:top w:val="single" w:sz="4" w:space="0" w:color="000000"/>
              <w:left w:val="single" w:sz="4" w:space="0" w:color="000000"/>
              <w:bottom w:val="single" w:sz="4" w:space="0" w:color="000000"/>
              <w:right w:val="single" w:sz="4" w:space="0" w:color="000000"/>
            </w:tcBorders>
          </w:tcPr>
          <w:p w14:paraId="464CDD5B" w14:textId="77777777" w:rsidR="00255F41" w:rsidRDefault="00255F41" w:rsidP="00255F41">
            <w:pPr>
              <w:rPr>
                <w:rFonts w:ascii="PragmaticaCondCTT" w:eastAsia="PragmaticaCondCTT" w:hAnsi="PragmaticaCondCTT" w:cs="PragmaticaCondCTT"/>
              </w:rPr>
            </w:pPr>
            <w:r>
              <w:rPr>
                <w:rFonts w:ascii="PragmaticaCondCTT" w:eastAsia="PragmaticaCondCTT" w:hAnsi="PragmaticaCondCTT" w:cs="PragmaticaCondCTT"/>
              </w:rPr>
              <w:t>3</w:t>
            </w:r>
          </w:p>
        </w:tc>
        <w:tc>
          <w:tcPr>
            <w:tcW w:w="0" w:type="auto"/>
            <w:tcBorders>
              <w:top w:val="single" w:sz="4" w:space="0" w:color="000000"/>
              <w:left w:val="single" w:sz="4" w:space="0" w:color="000000"/>
              <w:bottom w:val="single" w:sz="4" w:space="0" w:color="000000"/>
              <w:right w:val="single" w:sz="4" w:space="0" w:color="000000"/>
            </w:tcBorders>
          </w:tcPr>
          <w:p w14:paraId="0DD4D8C8" w14:textId="77777777" w:rsidR="00255F41" w:rsidRDefault="00255F41" w:rsidP="00255F41">
            <w:pPr>
              <w:rPr>
                <w:rFonts w:ascii="PragmaticaCondCTT" w:eastAsia="PragmaticaCondCTT" w:hAnsi="PragmaticaCondCTT" w:cs="PragmaticaCondCTT"/>
              </w:rPr>
            </w:pPr>
            <w:r>
              <w:rPr>
                <w:rFonts w:ascii="PragmaticaCondCTT" w:eastAsia="PragmaticaCondCTT" w:hAnsi="PragmaticaCondCTT" w:cs="PragmaticaCondCTT"/>
              </w:rPr>
              <w:t>Филиал ПАО «ТрансКонтейнер» на Северной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14:paraId="398D39A3" w14:textId="77777777" w:rsidR="00255F41" w:rsidRDefault="00255F41" w:rsidP="00255F41">
            <w:pPr>
              <w:rPr>
                <w:rFonts w:ascii="PragmaticaCondCTT" w:eastAsia="PragmaticaCondCTT" w:hAnsi="PragmaticaCondCTT" w:cs="PragmaticaCondCTT"/>
              </w:rPr>
            </w:pPr>
            <w:r>
              <w:rPr>
                <w:rFonts w:ascii="PragmaticaCondCTT" w:eastAsia="PragmaticaCondCTT" w:hAnsi="PragmaticaCondCTT" w:cs="PragmaticaCondCTT"/>
              </w:rPr>
              <w:t xml:space="preserve">150003, г. Ярославль, ул. Кооперативная,  д.8 </w:t>
            </w:r>
          </w:p>
        </w:tc>
      </w:tr>
      <w:tr w:rsidR="00255F41" w14:paraId="27534281" w14:textId="77777777" w:rsidTr="00255F41">
        <w:trPr>
          <w:jc w:val="center"/>
        </w:trPr>
        <w:tc>
          <w:tcPr>
            <w:tcW w:w="0" w:type="auto"/>
            <w:tcBorders>
              <w:top w:val="single" w:sz="4" w:space="0" w:color="000000"/>
              <w:left w:val="single" w:sz="4" w:space="0" w:color="000000"/>
              <w:bottom w:val="single" w:sz="4" w:space="0" w:color="000000"/>
              <w:right w:val="single" w:sz="4" w:space="0" w:color="000000"/>
            </w:tcBorders>
          </w:tcPr>
          <w:p w14:paraId="79A1BC30" w14:textId="77777777" w:rsidR="00255F41" w:rsidRDefault="00255F41" w:rsidP="00255F41">
            <w:pPr>
              <w:rPr>
                <w:rFonts w:ascii="PragmaticaCondCTT" w:eastAsia="PragmaticaCondCTT" w:hAnsi="PragmaticaCondCTT" w:cs="PragmaticaCondCTT"/>
              </w:rPr>
            </w:pPr>
            <w:r>
              <w:rPr>
                <w:rFonts w:ascii="PragmaticaCondCTT" w:eastAsia="PragmaticaCondCTT" w:hAnsi="PragmaticaCondCTT" w:cs="PragmaticaCondCTT"/>
              </w:rPr>
              <w:t>4</w:t>
            </w:r>
          </w:p>
        </w:tc>
        <w:tc>
          <w:tcPr>
            <w:tcW w:w="0" w:type="auto"/>
            <w:tcBorders>
              <w:top w:val="single" w:sz="4" w:space="0" w:color="000000"/>
              <w:left w:val="single" w:sz="4" w:space="0" w:color="000000"/>
              <w:bottom w:val="single" w:sz="4" w:space="0" w:color="000000"/>
              <w:right w:val="single" w:sz="4" w:space="0" w:color="000000"/>
            </w:tcBorders>
          </w:tcPr>
          <w:p w14:paraId="4CBD6A75" w14:textId="77777777" w:rsidR="00255F41" w:rsidRDefault="00255F41" w:rsidP="00255F41">
            <w:pPr>
              <w:rPr>
                <w:rFonts w:ascii="PragmaticaCondCTT" w:eastAsia="PragmaticaCondCTT" w:hAnsi="PragmaticaCondCTT" w:cs="PragmaticaCondCTT"/>
              </w:rPr>
            </w:pPr>
            <w:r>
              <w:rPr>
                <w:rFonts w:ascii="PragmaticaCondCTT" w:eastAsia="PragmaticaCondCTT" w:hAnsi="PragmaticaCondCTT" w:cs="PragmaticaCondCTT"/>
              </w:rPr>
              <w:t>Филиал ПАО «ТрансКонтейнер» на Горьковской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14:paraId="19A9EF6F" w14:textId="77777777" w:rsidR="00255F41" w:rsidRDefault="00255F41" w:rsidP="00255F41">
            <w:pPr>
              <w:rPr>
                <w:rFonts w:ascii="PragmaticaCondCTT" w:eastAsia="PragmaticaCondCTT" w:hAnsi="PragmaticaCondCTT" w:cs="PragmaticaCondCTT"/>
              </w:rPr>
            </w:pPr>
            <w:r>
              <w:rPr>
                <w:rFonts w:ascii="PragmaticaCondCTT" w:eastAsia="PragmaticaCondCTT" w:hAnsi="PragmaticaCondCTT" w:cs="PragmaticaCondCTT"/>
              </w:rPr>
              <w:t>603116, г. Нижний Новгород, ул. Московское шоссе, д. 17а</w:t>
            </w:r>
          </w:p>
        </w:tc>
      </w:tr>
      <w:tr w:rsidR="00255F41" w14:paraId="4A43A8A0" w14:textId="77777777" w:rsidTr="00255F41">
        <w:trPr>
          <w:jc w:val="center"/>
        </w:trPr>
        <w:tc>
          <w:tcPr>
            <w:tcW w:w="0" w:type="auto"/>
            <w:tcBorders>
              <w:top w:val="single" w:sz="4" w:space="0" w:color="000000"/>
              <w:left w:val="single" w:sz="4" w:space="0" w:color="000000"/>
              <w:bottom w:val="single" w:sz="4" w:space="0" w:color="000000"/>
              <w:right w:val="single" w:sz="4" w:space="0" w:color="000000"/>
            </w:tcBorders>
          </w:tcPr>
          <w:p w14:paraId="402B05C9" w14:textId="77777777" w:rsidR="00255F41" w:rsidRDefault="00255F41" w:rsidP="00255F41">
            <w:pPr>
              <w:rPr>
                <w:rFonts w:ascii="PragmaticaCondCTT" w:eastAsia="PragmaticaCondCTT" w:hAnsi="PragmaticaCondCTT" w:cs="PragmaticaCondCTT"/>
              </w:rPr>
            </w:pPr>
            <w:r>
              <w:rPr>
                <w:rFonts w:ascii="PragmaticaCondCTT" w:eastAsia="PragmaticaCondCTT" w:hAnsi="PragmaticaCondCTT" w:cs="PragmaticaCondCTT"/>
              </w:rPr>
              <w:t>5</w:t>
            </w:r>
          </w:p>
        </w:tc>
        <w:tc>
          <w:tcPr>
            <w:tcW w:w="0" w:type="auto"/>
            <w:tcBorders>
              <w:top w:val="single" w:sz="4" w:space="0" w:color="000000"/>
              <w:left w:val="single" w:sz="4" w:space="0" w:color="000000"/>
              <w:bottom w:val="single" w:sz="4" w:space="0" w:color="000000"/>
              <w:right w:val="single" w:sz="4" w:space="0" w:color="000000"/>
            </w:tcBorders>
          </w:tcPr>
          <w:p w14:paraId="4D89CF54" w14:textId="77777777" w:rsidR="00255F41" w:rsidRDefault="00255F41" w:rsidP="00255F41">
            <w:pPr>
              <w:rPr>
                <w:rFonts w:ascii="PragmaticaCondCTT" w:eastAsia="PragmaticaCondCTT" w:hAnsi="PragmaticaCondCTT" w:cs="PragmaticaCondCTT"/>
              </w:rPr>
            </w:pPr>
            <w:r>
              <w:rPr>
                <w:rFonts w:ascii="PragmaticaCondCTT" w:eastAsia="PragmaticaCondCTT" w:hAnsi="PragmaticaCondCTT" w:cs="PragmaticaCondCTT"/>
              </w:rPr>
              <w:t>Филиал ПАО «ТрансКонтейнер» на Юго-Восточной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14:paraId="3AE3A527" w14:textId="77777777" w:rsidR="00255F41" w:rsidRDefault="00255F41" w:rsidP="00255F41">
            <w:pPr>
              <w:rPr>
                <w:rFonts w:ascii="PragmaticaCondCTT" w:eastAsia="PragmaticaCondCTT" w:hAnsi="PragmaticaCondCTT" w:cs="PragmaticaCondCTT"/>
              </w:rPr>
            </w:pPr>
            <w:r>
              <w:rPr>
                <w:rFonts w:ascii="PragmaticaCondCTT" w:eastAsia="PragmaticaCondCTT" w:hAnsi="PragmaticaCondCTT" w:cs="PragmaticaCondCTT"/>
              </w:rPr>
              <w:t>394036, г. Воронеж, ул. Студенческая, д.26а, 2-й этаж</w:t>
            </w:r>
          </w:p>
        </w:tc>
      </w:tr>
      <w:tr w:rsidR="00255F41" w14:paraId="7A814A01" w14:textId="77777777" w:rsidTr="00255F41">
        <w:trPr>
          <w:jc w:val="center"/>
        </w:trPr>
        <w:tc>
          <w:tcPr>
            <w:tcW w:w="0" w:type="auto"/>
            <w:tcBorders>
              <w:top w:val="single" w:sz="4" w:space="0" w:color="000000"/>
              <w:left w:val="single" w:sz="4" w:space="0" w:color="000000"/>
              <w:bottom w:val="single" w:sz="4" w:space="0" w:color="000000"/>
              <w:right w:val="single" w:sz="4" w:space="0" w:color="000000"/>
            </w:tcBorders>
          </w:tcPr>
          <w:p w14:paraId="20A8EBB4" w14:textId="77777777" w:rsidR="00255F41" w:rsidRDefault="00255F41" w:rsidP="00255F41">
            <w:pPr>
              <w:rPr>
                <w:rFonts w:ascii="PragmaticaCondCTT" w:eastAsia="PragmaticaCondCTT" w:hAnsi="PragmaticaCondCTT" w:cs="PragmaticaCondCTT"/>
              </w:rPr>
            </w:pPr>
            <w:r>
              <w:rPr>
                <w:rFonts w:ascii="PragmaticaCondCTT" w:eastAsia="PragmaticaCondCTT" w:hAnsi="PragmaticaCondCTT" w:cs="PragmaticaCondCTT"/>
              </w:rPr>
              <w:t>6</w:t>
            </w:r>
          </w:p>
        </w:tc>
        <w:tc>
          <w:tcPr>
            <w:tcW w:w="0" w:type="auto"/>
            <w:tcBorders>
              <w:top w:val="single" w:sz="4" w:space="0" w:color="000000"/>
              <w:left w:val="single" w:sz="4" w:space="0" w:color="000000"/>
              <w:bottom w:val="single" w:sz="4" w:space="0" w:color="000000"/>
              <w:right w:val="single" w:sz="4" w:space="0" w:color="000000"/>
            </w:tcBorders>
          </w:tcPr>
          <w:p w14:paraId="0B67093F" w14:textId="77777777" w:rsidR="00255F41" w:rsidRDefault="00255F41" w:rsidP="00255F41">
            <w:pPr>
              <w:rPr>
                <w:rFonts w:ascii="PragmaticaCondCTT" w:eastAsia="PragmaticaCondCTT" w:hAnsi="PragmaticaCondCTT" w:cs="PragmaticaCondCTT"/>
              </w:rPr>
            </w:pPr>
            <w:r>
              <w:rPr>
                <w:rFonts w:ascii="PragmaticaCondCTT" w:eastAsia="PragmaticaCondCTT" w:hAnsi="PragmaticaCondCTT" w:cs="PragmaticaCondCTT"/>
              </w:rPr>
              <w:t>Филиал ПАО «ТрансКонтейнер» на Северо-Кавказской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14:paraId="0ADA79DA" w14:textId="77777777" w:rsidR="00255F41" w:rsidRDefault="00255F41" w:rsidP="00255F41">
            <w:pPr>
              <w:rPr>
                <w:rFonts w:ascii="PragmaticaCondCTT" w:eastAsia="PragmaticaCondCTT" w:hAnsi="PragmaticaCondCTT" w:cs="PragmaticaCondCTT"/>
              </w:rPr>
            </w:pPr>
            <w:r>
              <w:rPr>
                <w:rFonts w:ascii="PragmaticaCondCTT" w:eastAsia="PragmaticaCondCTT" w:hAnsi="PragmaticaCondCTT" w:cs="PragmaticaCondCTT"/>
              </w:rPr>
              <w:t>344019, г. Ростов-на-Дону, ул. Закруткина, д. 67в/2б</w:t>
            </w:r>
          </w:p>
        </w:tc>
      </w:tr>
      <w:tr w:rsidR="00255F41" w14:paraId="2F4DB569" w14:textId="77777777" w:rsidTr="00255F41">
        <w:trPr>
          <w:jc w:val="center"/>
        </w:trPr>
        <w:tc>
          <w:tcPr>
            <w:tcW w:w="0" w:type="auto"/>
            <w:tcBorders>
              <w:top w:val="single" w:sz="4" w:space="0" w:color="000000"/>
              <w:left w:val="single" w:sz="4" w:space="0" w:color="000000"/>
              <w:bottom w:val="single" w:sz="4" w:space="0" w:color="000000"/>
              <w:right w:val="single" w:sz="4" w:space="0" w:color="000000"/>
            </w:tcBorders>
          </w:tcPr>
          <w:p w14:paraId="4D00EFD7" w14:textId="77777777" w:rsidR="00255F41" w:rsidRDefault="00255F41" w:rsidP="00255F41">
            <w:pPr>
              <w:rPr>
                <w:rFonts w:ascii="PragmaticaCondCTT" w:eastAsia="PragmaticaCondCTT" w:hAnsi="PragmaticaCondCTT" w:cs="PragmaticaCondCTT"/>
              </w:rPr>
            </w:pPr>
            <w:r>
              <w:rPr>
                <w:rFonts w:ascii="PragmaticaCondCTT" w:eastAsia="PragmaticaCondCTT" w:hAnsi="PragmaticaCondCTT" w:cs="PragmaticaCondCTT"/>
              </w:rPr>
              <w:t>7</w:t>
            </w:r>
          </w:p>
        </w:tc>
        <w:tc>
          <w:tcPr>
            <w:tcW w:w="0" w:type="auto"/>
            <w:tcBorders>
              <w:top w:val="single" w:sz="4" w:space="0" w:color="000000"/>
              <w:left w:val="single" w:sz="4" w:space="0" w:color="000000"/>
              <w:bottom w:val="single" w:sz="4" w:space="0" w:color="000000"/>
              <w:right w:val="single" w:sz="4" w:space="0" w:color="000000"/>
            </w:tcBorders>
          </w:tcPr>
          <w:p w14:paraId="37FDDF1A" w14:textId="77777777" w:rsidR="00255F41" w:rsidRDefault="00255F41" w:rsidP="00255F41">
            <w:pPr>
              <w:rPr>
                <w:rFonts w:ascii="PragmaticaCondCTT" w:eastAsia="PragmaticaCondCTT" w:hAnsi="PragmaticaCondCTT" w:cs="PragmaticaCondCTT"/>
              </w:rPr>
            </w:pPr>
            <w:r>
              <w:rPr>
                <w:rFonts w:ascii="PragmaticaCondCTT" w:eastAsia="PragmaticaCondCTT" w:hAnsi="PragmaticaCondCTT" w:cs="PragmaticaCondCTT"/>
              </w:rPr>
              <w:t>Филиал ПАО «ТрансКонтейнер» на Куйбышевской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14:paraId="2164B3AD" w14:textId="77777777" w:rsidR="00255F41" w:rsidRDefault="00255F41" w:rsidP="00255F41">
            <w:pPr>
              <w:rPr>
                <w:rFonts w:ascii="PragmaticaCondCTT" w:eastAsia="PragmaticaCondCTT" w:hAnsi="PragmaticaCondCTT" w:cs="PragmaticaCondCTT"/>
              </w:rPr>
            </w:pPr>
            <w:r>
              <w:rPr>
                <w:rFonts w:ascii="PragmaticaCondCTT" w:eastAsia="PragmaticaCondCTT" w:hAnsi="PragmaticaCondCTT" w:cs="PragmaticaCondCTT"/>
              </w:rPr>
              <w:t>443041, г. Самара,  ул. Льва Толстого, 131</w:t>
            </w:r>
          </w:p>
        </w:tc>
      </w:tr>
      <w:tr w:rsidR="00255F41" w14:paraId="370A77D5" w14:textId="77777777" w:rsidTr="00255F41">
        <w:trPr>
          <w:jc w:val="center"/>
        </w:trPr>
        <w:tc>
          <w:tcPr>
            <w:tcW w:w="0" w:type="auto"/>
            <w:tcBorders>
              <w:top w:val="single" w:sz="4" w:space="0" w:color="000000"/>
              <w:left w:val="single" w:sz="4" w:space="0" w:color="000000"/>
              <w:bottom w:val="single" w:sz="4" w:space="0" w:color="000000"/>
              <w:right w:val="single" w:sz="4" w:space="0" w:color="000000"/>
            </w:tcBorders>
          </w:tcPr>
          <w:p w14:paraId="53355483" w14:textId="77777777" w:rsidR="00255F41" w:rsidRDefault="00255F41" w:rsidP="00255F41">
            <w:pPr>
              <w:rPr>
                <w:rFonts w:ascii="PragmaticaCondCTT" w:eastAsia="PragmaticaCondCTT" w:hAnsi="PragmaticaCondCTT" w:cs="PragmaticaCondCTT"/>
              </w:rPr>
            </w:pPr>
            <w:r>
              <w:rPr>
                <w:rFonts w:ascii="PragmaticaCondCTT" w:eastAsia="PragmaticaCondCTT" w:hAnsi="PragmaticaCondCTT" w:cs="PragmaticaCondCTT"/>
              </w:rPr>
              <w:t>8</w:t>
            </w:r>
          </w:p>
        </w:tc>
        <w:tc>
          <w:tcPr>
            <w:tcW w:w="0" w:type="auto"/>
            <w:tcBorders>
              <w:top w:val="single" w:sz="4" w:space="0" w:color="000000"/>
              <w:left w:val="single" w:sz="4" w:space="0" w:color="000000"/>
              <w:bottom w:val="single" w:sz="4" w:space="0" w:color="000000"/>
              <w:right w:val="single" w:sz="4" w:space="0" w:color="000000"/>
            </w:tcBorders>
          </w:tcPr>
          <w:p w14:paraId="3FF7F77D" w14:textId="77777777" w:rsidR="00255F41" w:rsidRDefault="00255F41" w:rsidP="00255F41">
            <w:pPr>
              <w:rPr>
                <w:rFonts w:ascii="PragmaticaCondCTT" w:eastAsia="PragmaticaCondCTT" w:hAnsi="PragmaticaCondCTT" w:cs="PragmaticaCondCTT"/>
              </w:rPr>
            </w:pPr>
            <w:r>
              <w:rPr>
                <w:rFonts w:ascii="PragmaticaCondCTT" w:eastAsia="PragmaticaCondCTT" w:hAnsi="PragmaticaCondCTT" w:cs="PragmaticaCondCTT"/>
              </w:rPr>
              <w:t>Филиал ПАО «ТрансКонтейнер» на Приволжской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14:paraId="26DE3E58" w14:textId="77777777" w:rsidR="00255F41" w:rsidRDefault="00255F41" w:rsidP="00255F41">
            <w:pPr>
              <w:rPr>
                <w:rFonts w:ascii="PragmaticaCondCTT" w:eastAsia="PragmaticaCondCTT" w:hAnsi="PragmaticaCondCTT" w:cs="PragmaticaCondCTT"/>
              </w:rPr>
            </w:pPr>
            <w:r>
              <w:rPr>
                <w:rFonts w:ascii="PragmaticaCondCTT" w:eastAsia="PragmaticaCondCTT" w:hAnsi="PragmaticaCondCTT" w:cs="PragmaticaCondCTT"/>
              </w:rPr>
              <w:t>410017, г.Саратов, ул.Шелковичная , д. 11/15</w:t>
            </w:r>
          </w:p>
        </w:tc>
      </w:tr>
      <w:tr w:rsidR="00255F41" w14:paraId="5022C99D" w14:textId="77777777" w:rsidTr="00255F41">
        <w:trPr>
          <w:jc w:val="center"/>
        </w:trPr>
        <w:tc>
          <w:tcPr>
            <w:tcW w:w="0" w:type="auto"/>
            <w:tcBorders>
              <w:top w:val="single" w:sz="4" w:space="0" w:color="000000"/>
              <w:left w:val="single" w:sz="4" w:space="0" w:color="000000"/>
              <w:bottom w:val="single" w:sz="4" w:space="0" w:color="000000"/>
              <w:right w:val="single" w:sz="4" w:space="0" w:color="000000"/>
            </w:tcBorders>
          </w:tcPr>
          <w:p w14:paraId="27A3F342" w14:textId="77777777" w:rsidR="00255F41" w:rsidRDefault="00255F41" w:rsidP="00255F41">
            <w:pPr>
              <w:rPr>
                <w:rFonts w:ascii="PragmaticaCondCTT" w:eastAsia="PragmaticaCondCTT" w:hAnsi="PragmaticaCondCTT" w:cs="PragmaticaCondCTT"/>
              </w:rPr>
            </w:pPr>
            <w:r>
              <w:rPr>
                <w:rFonts w:ascii="PragmaticaCondCTT" w:eastAsia="PragmaticaCondCTT" w:hAnsi="PragmaticaCondCTT" w:cs="PragmaticaCondCTT"/>
              </w:rPr>
              <w:t>9</w:t>
            </w:r>
          </w:p>
        </w:tc>
        <w:tc>
          <w:tcPr>
            <w:tcW w:w="0" w:type="auto"/>
            <w:tcBorders>
              <w:top w:val="single" w:sz="4" w:space="0" w:color="000000"/>
              <w:left w:val="single" w:sz="4" w:space="0" w:color="000000"/>
              <w:bottom w:val="single" w:sz="4" w:space="0" w:color="000000"/>
              <w:right w:val="single" w:sz="4" w:space="0" w:color="000000"/>
            </w:tcBorders>
          </w:tcPr>
          <w:p w14:paraId="57B7EC63" w14:textId="77777777" w:rsidR="00255F41" w:rsidRDefault="00255F41" w:rsidP="00255F41">
            <w:pPr>
              <w:rPr>
                <w:rFonts w:ascii="PragmaticaCondCTT" w:eastAsia="PragmaticaCondCTT" w:hAnsi="PragmaticaCondCTT" w:cs="PragmaticaCondCTT"/>
              </w:rPr>
            </w:pPr>
            <w:r>
              <w:rPr>
                <w:rFonts w:ascii="PragmaticaCondCTT" w:eastAsia="PragmaticaCondCTT" w:hAnsi="PragmaticaCondCTT" w:cs="PragmaticaCondCTT"/>
              </w:rPr>
              <w:t>Уральский филиал ПАО «ТрансКонтейнер».</w:t>
            </w:r>
          </w:p>
        </w:tc>
        <w:tc>
          <w:tcPr>
            <w:tcW w:w="0" w:type="auto"/>
            <w:tcBorders>
              <w:top w:val="single" w:sz="4" w:space="0" w:color="000000"/>
              <w:left w:val="single" w:sz="4" w:space="0" w:color="000000"/>
              <w:bottom w:val="single" w:sz="4" w:space="0" w:color="000000"/>
              <w:right w:val="single" w:sz="4" w:space="0" w:color="000000"/>
            </w:tcBorders>
          </w:tcPr>
          <w:p w14:paraId="45F481C2" w14:textId="77777777" w:rsidR="00255F41" w:rsidRDefault="00255F41" w:rsidP="00255F41">
            <w:pPr>
              <w:rPr>
                <w:rFonts w:ascii="PragmaticaCondCTT" w:eastAsia="PragmaticaCondCTT" w:hAnsi="PragmaticaCondCTT" w:cs="PragmaticaCondCTT"/>
              </w:rPr>
            </w:pPr>
            <w:r>
              <w:rPr>
                <w:rFonts w:ascii="PragmaticaCondCTT" w:eastAsia="PragmaticaCondCTT" w:hAnsi="PragmaticaCondCTT" w:cs="PragmaticaCondCTT"/>
              </w:rPr>
              <w:t>620027, Екатеринбург, ул. Николая Никонова, д.8</w:t>
            </w:r>
          </w:p>
        </w:tc>
      </w:tr>
      <w:tr w:rsidR="00255F41" w14:paraId="10DD9E4E" w14:textId="77777777" w:rsidTr="00255F41">
        <w:trPr>
          <w:jc w:val="center"/>
        </w:trPr>
        <w:tc>
          <w:tcPr>
            <w:tcW w:w="0" w:type="auto"/>
            <w:tcBorders>
              <w:top w:val="single" w:sz="4" w:space="0" w:color="000000"/>
              <w:left w:val="single" w:sz="4" w:space="0" w:color="000000"/>
              <w:bottom w:val="single" w:sz="4" w:space="0" w:color="000000"/>
              <w:right w:val="single" w:sz="4" w:space="0" w:color="000000"/>
            </w:tcBorders>
          </w:tcPr>
          <w:p w14:paraId="619D7994" w14:textId="77777777" w:rsidR="00255F41" w:rsidRDefault="00255F41" w:rsidP="00255F41">
            <w:pPr>
              <w:rPr>
                <w:rFonts w:ascii="PragmaticaCondCTT" w:eastAsia="PragmaticaCondCTT" w:hAnsi="PragmaticaCondCTT" w:cs="PragmaticaCondCTT"/>
              </w:rPr>
            </w:pPr>
            <w:r>
              <w:rPr>
                <w:rFonts w:ascii="PragmaticaCondCTT" w:eastAsia="PragmaticaCondCTT" w:hAnsi="PragmaticaCondCTT" w:cs="PragmaticaCondCTT"/>
              </w:rPr>
              <w:t>10</w:t>
            </w:r>
          </w:p>
        </w:tc>
        <w:tc>
          <w:tcPr>
            <w:tcW w:w="0" w:type="auto"/>
            <w:tcBorders>
              <w:top w:val="single" w:sz="4" w:space="0" w:color="000000"/>
              <w:left w:val="single" w:sz="4" w:space="0" w:color="000000"/>
              <w:bottom w:val="single" w:sz="4" w:space="0" w:color="000000"/>
              <w:right w:val="single" w:sz="4" w:space="0" w:color="000000"/>
            </w:tcBorders>
          </w:tcPr>
          <w:p w14:paraId="714E1208" w14:textId="77777777" w:rsidR="00255F41" w:rsidRDefault="00255F41" w:rsidP="00255F41">
            <w:pPr>
              <w:rPr>
                <w:rFonts w:ascii="PragmaticaCondCTT" w:eastAsia="PragmaticaCondCTT" w:hAnsi="PragmaticaCondCTT" w:cs="PragmaticaCondCTT"/>
              </w:rPr>
            </w:pPr>
            <w:r>
              <w:rPr>
                <w:rFonts w:ascii="PragmaticaCondCTT" w:eastAsia="PragmaticaCondCTT" w:hAnsi="PragmaticaCondCTT" w:cs="PragmaticaCondCTT"/>
              </w:rPr>
              <w:t>Филиал ПАО «ТрансКонтейнер» на Западно-Сибирской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14:paraId="5B16B2FE" w14:textId="77777777" w:rsidR="00255F41" w:rsidRDefault="00255F41" w:rsidP="00255F41">
            <w:pPr>
              <w:rPr>
                <w:rFonts w:ascii="PragmaticaCondCTT" w:eastAsia="PragmaticaCondCTT" w:hAnsi="PragmaticaCondCTT" w:cs="PragmaticaCondCTT"/>
              </w:rPr>
            </w:pPr>
            <w:r>
              <w:rPr>
                <w:rFonts w:ascii="PragmaticaCondCTT" w:eastAsia="PragmaticaCondCTT" w:hAnsi="PragmaticaCondCTT" w:cs="PragmaticaCondCTT"/>
              </w:rPr>
              <w:t>630082, г. Новосибирск, ул. Жуковского, д.102</w:t>
            </w:r>
          </w:p>
        </w:tc>
      </w:tr>
      <w:tr w:rsidR="00255F41" w14:paraId="5B644F8E" w14:textId="77777777" w:rsidTr="00255F41">
        <w:trPr>
          <w:jc w:val="center"/>
        </w:trPr>
        <w:tc>
          <w:tcPr>
            <w:tcW w:w="0" w:type="auto"/>
            <w:tcBorders>
              <w:top w:val="single" w:sz="4" w:space="0" w:color="000000"/>
              <w:left w:val="single" w:sz="4" w:space="0" w:color="000000"/>
              <w:bottom w:val="single" w:sz="4" w:space="0" w:color="000000"/>
              <w:right w:val="single" w:sz="4" w:space="0" w:color="000000"/>
            </w:tcBorders>
          </w:tcPr>
          <w:p w14:paraId="210EDC9F" w14:textId="77777777" w:rsidR="00255F41" w:rsidRDefault="00255F41" w:rsidP="00255F41">
            <w:pPr>
              <w:rPr>
                <w:rFonts w:ascii="PragmaticaCondCTT" w:eastAsia="PragmaticaCondCTT" w:hAnsi="PragmaticaCondCTT" w:cs="PragmaticaCondCTT"/>
              </w:rPr>
            </w:pPr>
            <w:r>
              <w:rPr>
                <w:rFonts w:ascii="PragmaticaCondCTT" w:eastAsia="PragmaticaCondCTT" w:hAnsi="PragmaticaCondCTT" w:cs="PragmaticaCondCTT"/>
              </w:rPr>
              <w:t>11</w:t>
            </w:r>
          </w:p>
        </w:tc>
        <w:tc>
          <w:tcPr>
            <w:tcW w:w="0" w:type="auto"/>
            <w:tcBorders>
              <w:top w:val="single" w:sz="4" w:space="0" w:color="000000"/>
              <w:left w:val="single" w:sz="4" w:space="0" w:color="000000"/>
              <w:bottom w:val="single" w:sz="4" w:space="0" w:color="000000"/>
              <w:right w:val="single" w:sz="4" w:space="0" w:color="000000"/>
            </w:tcBorders>
          </w:tcPr>
          <w:p w14:paraId="523281C6" w14:textId="77777777" w:rsidR="00255F41" w:rsidRDefault="00255F41" w:rsidP="00255F41">
            <w:pPr>
              <w:rPr>
                <w:rFonts w:ascii="PragmaticaCondCTT" w:eastAsia="PragmaticaCondCTT" w:hAnsi="PragmaticaCondCTT" w:cs="PragmaticaCondCTT"/>
              </w:rPr>
            </w:pPr>
            <w:r>
              <w:rPr>
                <w:rFonts w:ascii="PragmaticaCondCTT" w:eastAsia="PragmaticaCondCTT" w:hAnsi="PragmaticaCondCTT" w:cs="PragmaticaCondCTT"/>
              </w:rPr>
              <w:t>Филиал ПАО «ТрансКонтейнер» на Красноярской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14:paraId="76A963BD" w14:textId="77777777" w:rsidR="00255F41" w:rsidRDefault="00255F41" w:rsidP="00255F41">
            <w:pPr>
              <w:rPr>
                <w:rFonts w:ascii="PragmaticaCondCTT" w:eastAsia="PragmaticaCondCTT" w:hAnsi="PragmaticaCondCTT" w:cs="PragmaticaCondCTT"/>
              </w:rPr>
            </w:pPr>
            <w:r>
              <w:rPr>
                <w:rFonts w:ascii="PragmaticaCondCTT" w:eastAsia="PragmaticaCondCTT" w:hAnsi="PragmaticaCondCTT" w:cs="PragmaticaCondCTT"/>
              </w:rPr>
              <w:t>660058, г. Красноярск, ул. Деповская, д. 15</w:t>
            </w:r>
          </w:p>
        </w:tc>
      </w:tr>
      <w:tr w:rsidR="00255F41" w14:paraId="7418C75E" w14:textId="77777777" w:rsidTr="00255F41">
        <w:trPr>
          <w:jc w:val="center"/>
        </w:trPr>
        <w:tc>
          <w:tcPr>
            <w:tcW w:w="0" w:type="auto"/>
            <w:tcBorders>
              <w:top w:val="single" w:sz="4" w:space="0" w:color="000000"/>
              <w:left w:val="single" w:sz="4" w:space="0" w:color="000000"/>
              <w:bottom w:val="single" w:sz="4" w:space="0" w:color="000000"/>
              <w:right w:val="single" w:sz="4" w:space="0" w:color="000000"/>
            </w:tcBorders>
          </w:tcPr>
          <w:p w14:paraId="324CEB34" w14:textId="77777777" w:rsidR="00255F41" w:rsidRDefault="00255F41" w:rsidP="00255F41">
            <w:pPr>
              <w:rPr>
                <w:rFonts w:ascii="PragmaticaCondCTT" w:eastAsia="PragmaticaCondCTT" w:hAnsi="PragmaticaCondCTT" w:cs="PragmaticaCondCTT"/>
              </w:rPr>
            </w:pPr>
            <w:r>
              <w:rPr>
                <w:rFonts w:ascii="PragmaticaCondCTT" w:eastAsia="PragmaticaCondCTT" w:hAnsi="PragmaticaCondCTT" w:cs="PragmaticaCondCTT"/>
              </w:rPr>
              <w:t>12</w:t>
            </w:r>
          </w:p>
        </w:tc>
        <w:tc>
          <w:tcPr>
            <w:tcW w:w="0" w:type="auto"/>
            <w:tcBorders>
              <w:top w:val="single" w:sz="4" w:space="0" w:color="000000"/>
              <w:left w:val="single" w:sz="4" w:space="0" w:color="000000"/>
              <w:bottom w:val="single" w:sz="4" w:space="0" w:color="000000"/>
              <w:right w:val="single" w:sz="4" w:space="0" w:color="000000"/>
            </w:tcBorders>
          </w:tcPr>
          <w:p w14:paraId="4BE803F4" w14:textId="77777777" w:rsidR="00255F41" w:rsidRDefault="00255F41" w:rsidP="00255F41">
            <w:pPr>
              <w:rPr>
                <w:rFonts w:ascii="PragmaticaCondCTT" w:eastAsia="PragmaticaCondCTT" w:hAnsi="PragmaticaCondCTT" w:cs="PragmaticaCondCTT"/>
              </w:rPr>
            </w:pPr>
            <w:r>
              <w:rPr>
                <w:rFonts w:ascii="PragmaticaCondCTT" w:eastAsia="PragmaticaCondCTT" w:hAnsi="PragmaticaCondCTT" w:cs="PragmaticaCondCTT"/>
              </w:rPr>
              <w:t>Филиал ПАО «ТрансКонтейнер» на Восточно-Сибирской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14:paraId="1EEC8E38" w14:textId="6519D58C" w:rsidR="00255F41" w:rsidRDefault="00255F41" w:rsidP="00255F41">
            <w:pPr>
              <w:rPr>
                <w:rFonts w:ascii="PragmaticaCondCTT" w:eastAsia="PragmaticaCondCTT" w:hAnsi="PragmaticaCondCTT" w:cs="PragmaticaCondCTT"/>
              </w:rPr>
            </w:pPr>
            <w:r>
              <w:rPr>
                <w:rFonts w:ascii="PragmaticaCondCTT" w:eastAsia="PragmaticaCondCTT" w:hAnsi="PragmaticaCondCTT" w:cs="PragmaticaCondCTT"/>
              </w:rPr>
              <w:t>г.</w:t>
            </w:r>
            <w:r w:rsidR="00095F0E">
              <w:rPr>
                <w:rFonts w:ascii="PragmaticaCondCTT" w:eastAsia="PragmaticaCondCTT" w:hAnsi="PragmaticaCondCTT" w:cs="PragmaticaCondCTT"/>
              </w:rPr>
              <w:t xml:space="preserve"> </w:t>
            </w:r>
            <w:r>
              <w:rPr>
                <w:rFonts w:ascii="PragmaticaCondCTT" w:eastAsia="PragmaticaCondCTT" w:hAnsi="PragmaticaCondCTT" w:cs="PragmaticaCondCTT"/>
              </w:rPr>
              <w:t>Иркутск, ул.Коммунаров, д. 1А</w:t>
            </w:r>
          </w:p>
        </w:tc>
      </w:tr>
      <w:tr w:rsidR="00255F41" w14:paraId="6C31DFBB" w14:textId="77777777" w:rsidTr="00255F41">
        <w:trPr>
          <w:jc w:val="center"/>
        </w:trPr>
        <w:tc>
          <w:tcPr>
            <w:tcW w:w="0" w:type="auto"/>
            <w:tcBorders>
              <w:top w:val="single" w:sz="4" w:space="0" w:color="000000"/>
              <w:left w:val="single" w:sz="4" w:space="0" w:color="000000"/>
              <w:bottom w:val="single" w:sz="4" w:space="0" w:color="000000"/>
              <w:right w:val="single" w:sz="4" w:space="0" w:color="000000"/>
            </w:tcBorders>
          </w:tcPr>
          <w:p w14:paraId="75A556DC" w14:textId="77777777" w:rsidR="00255F41" w:rsidRDefault="00255F41" w:rsidP="00255F41">
            <w:pPr>
              <w:rPr>
                <w:rFonts w:ascii="PragmaticaCondCTT" w:eastAsia="PragmaticaCondCTT" w:hAnsi="PragmaticaCondCTT" w:cs="PragmaticaCondCTT"/>
              </w:rPr>
            </w:pPr>
            <w:r>
              <w:rPr>
                <w:rFonts w:ascii="PragmaticaCondCTT" w:eastAsia="PragmaticaCondCTT" w:hAnsi="PragmaticaCondCTT" w:cs="PragmaticaCondCTT"/>
              </w:rPr>
              <w:t>13</w:t>
            </w:r>
          </w:p>
        </w:tc>
        <w:tc>
          <w:tcPr>
            <w:tcW w:w="0" w:type="auto"/>
            <w:tcBorders>
              <w:top w:val="single" w:sz="4" w:space="0" w:color="000000"/>
              <w:left w:val="single" w:sz="4" w:space="0" w:color="000000"/>
              <w:bottom w:val="single" w:sz="4" w:space="0" w:color="000000"/>
              <w:right w:val="single" w:sz="4" w:space="0" w:color="000000"/>
            </w:tcBorders>
          </w:tcPr>
          <w:p w14:paraId="63021D8C" w14:textId="77777777" w:rsidR="00255F41" w:rsidRDefault="00255F41" w:rsidP="00255F41">
            <w:pPr>
              <w:rPr>
                <w:rFonts w:ascii="PragmaticaCondCTT" w:eastAsia="PragmaticaCondCTT" w:hAnsi="PragmaticaCondCTT" w:cs="PragmaticaCondCTT"/>
              </w:rPr>
            </w:pPr>
            <w:r>
              <w:rPr>
                <w:rFonts w:ascii="PragmaticaCondCTT" w:eastAsia="PragmaticaCondCTT" w:hAnsi="PragmaticaCondCTT" w:cs="PragmaticaCondCTT"/>
              </w:rPr>
              <w:t>Филиал ПАО «ТрансКонтейнер» на Забайкальской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14:paraId="633465CA" w14:textId="77777777" w:rsidR="00255F41" w:rsidRDefault="00255F41" w:rsidP="00255F41">
            <w:pPr>
              <w:rPr>
                <w:rFonts w:ascii="PragmaticaCondCTT" w:eastAsia="PragmaticaCondCTT" w:hAnsi="PragmaticaCondCTT" w:cs="PragmaticaCondCTT"/>
              </w:rPr>
            </w:pPr>
            <w:r>
              <w:rPr>
                <w:rFonts w:ascii="PragmaticaCondCTT" w:eastAsia="PragmaticaCondCTT" w:hAnsi="PragmaticaCondCTT" w:cs="PragmaticaCondCTT"/>
              </w:rPr>
              <w:t>672000, г.Чита, ул. Анохина, д. 91, к. 2</w:t>
            </w:r>
          </w:p>
        </w:tc>
      </w:tr>
      <w:tr w:rsidR="00255F41" w14:paraId="45BACB81" w14:textId="77777777" w:rsidTr="00255F41">
        <w:trPr>
          <w:jc w:val="center"/>
        </w:trPr>
        <w:tc>
          <w:tcPr>
            <w:tcW w:w="0" w:type="auto"/>
            <w:tcBorders>
              <w:top w:val="single" w:sz="4" w:space="0" w:color="000000"/>
              <w:left w:val="single" w:sz="4" w:space="0" w:color="000000"/>
              <w:bottom w:val="single" w:sz="4" w:space="0" w:color="000000"/>
              <w:right w:val="single" w:sz="4" w:space="0" w:color="000000"/>
            </w:tcBorders>
          </w:tcPr>
          <w:p w14:paraId="5060F19C" w14:textId="77777777" w:rsidR="00255F41" w:rsidRDefault="00255F41" w:rsidP="00255F41">
            <w:pPr>
              <w:rPr>
                <w:rFonts w:ascii="PragmaticaCondCTT" w:eastAsia="PragmaticaCondCTT" w:hAnsi="PragmaticaCondCTT" w:cs="PragmaticaCondCTT"/>
              </w:rPr>
            </w:pPr>
            <w:r>
              <w:rPr>
                <w:rFonts w:ascii="PragmaticaCondCTT" w:eastAsia="PragmaticaCondCTT" w:hAnsi="PragmaticaCondCTT" w:cs="PragmaticaCondCTT"/>
              </w:rPr>
              <w:t>14</w:t>
            </w:r>
          </w:p>
        </w:tc>
        <w:tc>
          <w:tcPr>
            <w:tcW w:w="0" w:type="auto"/>
            <w:tcBorders>
              <w:top w:val="single" w:sz="4" w:space="0" w:color="000000"/>
              <w:left w:val="single" w:sz="4" w:space="0" w:color="000000"/>
              <w:bottom w:val="single" w:sz="4" w:space="0" w:color="000000"/>
              <w:right w:val="single" w:sz="4" w:space="0" w:color="000000"/>
            </w:tcBorders>
          </w:tcPr>
          <w:p w14:paraId="3221BE12" w14:textId="77777777" w:rsidR="00255F41" w:rsidRDefault="00255F41" w:rsidP="00255F41">
            <w:pPr>
              <w:rPr>
                <w:rFonts w:ascii="PragmaticaCondCTT" w:eastAsia="PragmaticaCondCTT" w:hAnsi="PragmaticaCondCTT" w:cs="PragmaticaCondCTT"/>
              </w:rPr>
            </w:pPr>
            <w:r>
              <w:rPr>
                <w:rFonts w:ascii="PragmaticaCondCTT" w:eastAsia="PragmaticaCondCTT" w:hAnsi="PragmaticaCondCTT" w:cs="PragmaticaCondCTT"/>
              </w:rPr>
              <w:t>Филиал ПАО «ТрансКонтейнер» на Дальневосточной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14:paraId="53858E8E" w14:textId="77777777" w:rsidR="00255F41" w:rsidRDefault="00255F41" w:rsidP="00255F41">
            <w:pPr>
              <w:rPr>
                <w:rFonts w:ascii="PragmaticaCondCTT" w:eastAsia="PragmaticaCondCTT" w:hAnsi="PragmaticaCondCTT" w:cs="PragmaticaCondCTT"/>
              </w:rPr>
            </w:pPr>
            <w:r>
              <w:rPr>
                <w:rFonts w:ascii="PragmaticaCondCTT" w:eastAsia="PragmaticaCondCTT" w:hAnsi="PragmaticaCondCTT" w:cs="PragmaticaCondCTT"/>
              </w:rPr>
              <w:t>680000, г. Хабаровск, ул. Дзержинского, д. 65, 3 этаж</w:t>
            </w:r>
          </w:p>
        </w:tc>
      </w:tr>
    </w:tbl>
    <w:p w14:paraId="2A1DFF9D" w14:textId="77777777" w:rsidR="00255F41" w:rsidRDefault="00255F41" w:rsidP="00255F41">
      <w:pPr>
        <w:jc w:val="both"/>
        <w:rPr>
          <w:rFonts w:ascii="PragmaticaCondCTT" w:eastAsia="PragmaticaCondCTT" w:hAnsi="PragmaticaCondCTT" w:cs="PragmaticaCondCTT"/>
        </w:rPr>
      </w:pPr>
    </w:p>
    <w:p w14:paraId="5BE3E527" w14:textId="77777777" w:rsidR="00255F41" w:rsidRDefault="00255F41" w:rsidP="00255F41">
      <w:pPr>
        <w:widowControl w:val="0"/>
        <w:ind w:firstLine="709"/>
        <w:jc w:val="both"/>
        <w:rPr>
          <w:rFonts w:ascii="PragmaticaCondCTT" w:eastAsia="PragmaticaCondCTT" w:hAnsi="PragmaticaCondCTT" w:cs="PragmaticaCondCTT"/>
        </w:rPr>
      </w:pPr>
      <w:r>
        <w:rPr>
          <w:rFonts w:ascii="PragmaticaCondCTT" w:eastAsia="PragmaticaCondCTT" w:hAnsi="PragmaticaCondCTT" w:cs="PragmaticaCondCTT"/>
        </w:rPr>
        <w:lastRenderedPageBreak/>
        <w:t xml:space="preserve">2. Лицензионное вознаграждение уплачивается в форме периодических ежемесячных платежей в порядке, установленном в разделе 5 Договора. </w:t>
      </w:r>
    </w:p>
    <w:p w14:paraId="50DAEF12" w14:textId="77777777" w:rsidR="00255F41" w:rsidRDefault="00255F41" w:rsidP="00255F41">
      <w:pPr>
        <w:widowControl w:val="0"/>
        <w:ind w:firstLine="709"/>
        <w:jc w:val="both"/>
        <w:rPr>
          <w:rFonts w:ascii="PragmaticaCondCTT" w:eastAsia="PragmaticaCondCTT" w:hAnsi="PragmaticaCondCTT" w:cs="PragmaticaCondCTT"/>
        </w:rPr>
      </w:pPr>
      <w:r>
        <w:rPr>
          <w:rFonts w:ascii="PragmaticaCondCTT" w:eastAsia="PragmaticaCondCTT" w:hAnsi="PragmaticaCondCTT" w:cs="PragmaticaCondCTT"/>
        </w:rPr>
        <w:t>Размер периодического ежемесячного платежа составляет ________ руб. (_____ рублей ___ копеек) и определяется как сумма:</w:t>
      </w:r>
    </w:p>
    <w:p w14:paraId="7A126093" w14:textId="77777777" w:rsidR="00255F41" w:rsidRDefault="00255F41" w:rsidP="00255F41">
      <w:pPr>
        <w:widowControl w:val="0"/>
        <w:ind w:firstLine="709"/>
        <w:jc w:val="both"/>
        <w:rPr>
          <w:rFonts w:ascii="PragmaticaCondCTT" w:eastAsia="PragmaticaCondCTT" w:hAnsi="PragmaticaCondCTT" w:cs="PragmaticaCondCTT"/>
        </w:rPr>
      </w:pPr>
      <w:r>
        <w:rPr>
          <w:rFonts w:ascii="PragmaticaCondCTT" w:eastAsia="PragmaticaCondCTT" w:hAnsi="PragmaticaCondCTT" w:cs="PragmaticaCondCTT"/>
        </w:rPr>
        <w:t>Лицензионное вознаграждение НДС не облагается в соответствии с пп. 26 п. 2 ст. 149 Налогового кодекса РФ.</w:t>
      </w:r>
    </w:p>
    <w:p w14:paraId="2E0FDBD8" w14:textId="77777777" w:rsidR="00255F41" w:rsidRDefault="00255F41" w:rsidP="00255F41">
      <w:pPr>
        <w:widowControl w:val="0"/>
        <w:ind w:firstLine="709"/>
        <w:jc w:val="both"/>
        <w:rPr>
          <w:rFonts w:ascii="PragmaticaCondCTT" w:eastAsia="PragmaticaCondCTT" w:hAnsi="PragmaticaCondCTT" w:cs="PragmaticaCondCTT"/>
        </w:rPr>
      </w:pPr>
      <w:r>
        <w:rPr>
          <w:rFonts w:ascii="PragmaticaCondCTT" w:eastAsia="PragmaticaCondCTT" w:hAnsi="PragmaticaCondCTT" w:cs="PragmaticaCondCTT"/>
        </w:rPr>
        <w:t>3. В случае изменения количества или расположения Удаленных офисов дальнейшие расчеты производятся на основании Дополнительного соглашения. Изменение расположения  Удаленных офисов, в том числе  закрытие по одному почтовому адресу в одном городе (населенном пункте) и открытие по другому почтовому адресу в другом городе (населенном пункте) не является основанием для изменения взаиморасчетов между сторонами и оформляется Дополнительным соглашением.</w:t>
      </w:r>
    </w:p>
    <w:p w14:paraId="3171AB70" w14:textId="77777777" w:rsidR="00255F41" w:rsidRDefault="00255F41" w:rsidP="00255F41">
      <w:pPr>
        <w:widowControl w:val="0"/>
        <w:ind w:firstLine="540"/>
        <w:jc w:val="both"/>
        <w:rPr>
          <w:rFonts w:ascii="PragmaticaCondCTT" w:eastAsia="PragmaticaCondCTT" w:hAnsi="PragmaticaCondCTT" w:cs="PragmaticaCondCTT"/>
        </w:rPr>
      </w:pPr>
    </w:p>
    <w:p w14:paraId="70CAA37A" w14:textId="77777777" w:rsidR="00255F41" w:rsidRDefault="00255F41" w:rsidP="00255F41">
      <w:pPr>
        <w:widowControl w:val="0"/>
        <w:ind w:firstLine="540"/>
        <w:jc w:val="both"/>
        <w:rPr>
          <w:rFonts w:ascii="PragmaticaCondCTT" w:eastAsia="PragmaticaCondCTT" w:hAnsi="PragmaticaCondCTT" w:cs="PragmaticaCondCTT"/>
        </w:rPr>
      </w:pPr>
    </w:p>
    <w:p w14:paraId="28EE7D94" w14:textId="77777777" w:rsidR="00255F41" w:rsidRDefault="00255F41" w:rsidP="00255F41">
      <w:pPr>
        <w:widowControl w:val="0"/>
        <w:ind w:firstLine="540"/>
        <w:jc w:val="both"/>
        <w:rPr>
          <w:rFonts w:ascii="PragmaticaCondCTT" w:eastAsia="PragmaticaCondCTT" w:hAnsi="PragmaticaCondCTT" w:cs="PragmaticaCondCTT"/>
        </w:rPr>
      </w:pPr>
    </w:p>
    <w:tbl>
      <w:tblPr>
        <w:tblW w:w="9720" w:type="dxa"/>
        <w:tblLayout w:type="fixed"/>
        <w:tblLook w:val="0400" w:firstRow="0" w:lastRow="0" w:firstColumn="0" w:lastColumn="0" w:noHBand="0" w:noVBand="1"/>
      </w:tblPr>
      <w:tblGrid>
        <w:gridCol w:w="4680"/>
        <w:gridCol w:w="5040"/>
      </w:tblGrid>
      <w:tr w:rsidR="00255F41" w14:paraId="3FE50155" w14:textId="77777777" w:rsidTr="00255F41">
        <w:tc>
          <w:tcPr>
            <w:tcW w:w="4680" w:type="dxa"/>
          </w:tcPr>
          <w:p w14:paraId="60544CCA" w14:textId="77777777" w:rsidR="00255F41" w:rsidRDefault="00255F41" w:rsidP="00124B60">
            <w:pPr>
              <w:jc w:val="center"/>
              <w:rPr>
                <w:rFonts w:ascii="PragmaticaCondCTT" w:eastAsia="PragmaticaCondCTT" w:hAnsi="PragmaticaCondCTT" w:cs="PragmaticaCondCTT"/>
              </w:rPr>
            </w:pPr>
            <w:r>
              <w:rPr>
                <w:rFonts w:ascii="PragmaticaCondCTT" w:eastAsia="PragmaticaCondCTT" w:hAnsi="PragmaticaCondCTT" w:cs="PragmaticaCondCTT"/>
              </w:rPr>
              <w:t>СУБЛИЦЕНЗИАР</w:t>
            </w:r>
          </w:p>
          <w:p w14:paraId="1D12B9CD" w14:textId="77777777" w:rsidR="00255F41" w:rsidRDefault="00255F41" w:rsidP="00124B60">
            <w:pPr>
              <w:jc w:val="center"/>
              <w:rPr>
                <w:rFonts w:ascii="PragmaticaCondCTT" w:eastAsia="PragmaticaCondCTT" w:hAnsi="PragmaticaCondCTT" w:cs="PragmaticaCondCTT"/>
              </w:rPr>
            </w:pPr>
          </w:p>
          <w:p w14:paraId="726EADD5" w14:textId="0F434E5C" w:rsidR="00255F41" w:rsidRDefault="00255F41" w:rsidP="00124B60">
            <w:pPr>
              <w:tabs>
                <w:tab w:val="left" w:pos="1688"/>
              </w:tabs>
              <w:jc w:val="center"/>
              <w:rPr>
                <w:rFonts w:ascii="PragmaticaCondCTT" w:eastAsia="PragmaticaCondCTT" w:hAnsi="PragmaticaCondCTT" w:cs="PragmaticaCondCTT"/>
              </w:rPr>
            </w:pPr>
          </w:p>
        </w:tc>
        <w:tc>
          <w:tcPr>
            <w:tcW w:w="5040" w:type="dxa"/>
          </w:tcPr>
          <w:p w14:paraId="1B0FC5B5" w14:textId="77777777" w:rsidR="00255F41" w:rsidRDefault="00255F41" w:rsidP="00124B60">
            <w:pPr>
              <w:jc w:val="center"/>
              <w:rPr>
                <w:rFonts w:ascii="PragmaticaCondCTT" w:eastAsia="PragmaticaCondCTT" w:hAnsi="PragmaticaCondCTT" w:cs="PragmaticaCondCTT"/>
              </w:rPr>
            </w:pPr>
            <w:r>
              <w:rPr>
                <w:rFonts w:ascii="PragmaticaCondCTT" w:eastAsia="PragmaticaCondCTT" w:hAnsi="PragmaticaCondCTT" w:cs="PragmaticaCondCTT"/>
              </w:rPr>
              <w:t>СУБЛИЦЕНЗИАТ</w:t>
            </w:r>
          </w:p>
          <w:p w14:paraId="47207803" w14:textId="77777777" w:rsidR="00255F41" w:rsidRDefault="00255F41" w:rsidP="00124B60">
            <w:pPr>
              <w:jc w:val="center"/>
              <w:rPr>
                <w:rFonts w:ascii="PragmaticaCondCTT" w:eastAsia="PragmaticaCondCTT" w:hAnsi="PragmaticaCondCTT" w:cs="PragmaticaCondCTT"/>
              </w:rPr>
            </w:pPr>
          </w:p>
          <w:p w14:paraId="43A8DAF7" w14:textId="77777777" w:rsidR="00255F41" w:rsidRDefault="00255F41" w:rsidP="00124B60">
            <w:pPr>
              <w:jc w:val="center"/>
              <w:rPr>
                <w:rFonts w:ascii="PragmaticaCondCTT" w:eastAsia="PragmaticaCondCTT" w:hAnsi="PragmaticaCondCTT" w:cs="PragmaticaCondCTT"/>
              </w:rPr>
            </w:pPr>
          </w:p>
        </w:tc>
      </w:tr>
      <w:tr w:rsidR="00255F41" w14:paraId="1B4B9029" w14:textId="77777777" w:rsidTr="00255F41">
        <w:tc>
          <w:tcPr>
            <w:tcW w:w="4680" w:type="dxa"/>
          </w:tcPr>
          <w:p w14:paraId="4F70FE48" w14:textId="77777777" w:rsidR="00255F41" w:rsidRDefault="00255F41" w:rsidP="00255F41">
            <w:pPr>
              <w:spacing w:before="20" w:after="6"/>
              <w:rPr>
                <w:rFonts w:ascii="PragmaticaCondCTT" w:eastAsia="PragmaticaCondCTT" w:hAnsi="PragmaticaCondCTT" w:cs="PragmaticaCondCTT"/>
              </w:rPr>
            </w:pPr>
          </w:p>
          <w:p w14:paraId="3CD7F948" w14:textId="77777777" w:rsidR="00255F41" w:rsidRDefault="00255F41" w:rsidP="00255F41">
            <w:pPr>
              <w:spacing w:before="20" w:after="6"/>
              <w:rPr>
                <w:rFonts w:ascii="PragmaticaCondCTT" w:eastAsia="PragmaticaCondCTT" w:hAnsi="PragmaticaCondCTT" w:cs="PragmaticaCondCTT"/>
              </w:rPr>
            </w:pPr>
            <w:r>
              <w:rPr>
                <w:rFonts w:ascii="PragmaticaCondCTT" w:eastAsia="PragmaticaCondCTT" w:hAnsi="PragmaticaCondCTT" w:cs="PragmaticaCondCTT"/>
              </w:rPr>
              <w:t>_________________________   /______ /</w:t>
            </w:r>
          </w:p>
          <w:p w14:paraId="448312ED" w14:textId="77777777" w:rsidR="00255F41" w:rsidRDefault="00255F41" w:rsidP="00255F41">
            <w:pPr>
              <w:spacing w:before="20" w:after="6"/>
              <w:rPr>
                <w:rFonts w:ascii="PragmaticaCondCTT" w:eastAsia="PragmaticaCondCTT" w:hAnsi="PragmaticaCondCTT" w:cs="PragmaticaCondCTT"/>
              </w:rPr>
            </w:pPr>
            <w:r>
              <w:rPr>
                <w:rFonts w:ascii="PragmaticaCondCTT" w:eastAsia="PragmaticaCondCTT" w:hAnsi="PragmaticaCondCTT" w:cs="PragmaticaCondCTT"/>
              </w:rPr>
              <w:t>   М.П.</w:t>
            </w:r>
          </w:p>
        </w:tc>
        <w:tc>
          <w:tcPr>
            <w:tcW w:w="5040" w:type="dxa"/>
          </w:tcPr>
          <w:p w14:paraId="7379EAC8" w14:textId="77777777" w:rsidR="00255F41" w:rsidRDefault="00255F41" w:rsidP="00255F41">
            <w:pPr>
              <w:tabs>
                <w:tab w:val="left" w:pos="432"/>
              </w:tabs>
              <w:spacing w:before="20" w:after="6"/>
              <w:rPr>
                <w:rFonts w:ascii="PragmaticaCondCTT" w:eastAsia="PragmaticaCondCTT" w:hAnsi="PragmaticaCondCTT" w:cs="PragmaticaCondCTT"/>
              </w:rPr>
            </w:pPr>
          </w:p>
          <w:p w14:paraId="2730EEF2" w14:textId="77777777" w:rsidR="00255F41" w:rsidRDefault="00255F41" w:rsidP="00255F41">
            <w:pPr>
              <w:tabs>
                <w:tab w:val="left" w:pos="432"/>
              </w:tabs>
              <w:spacing w:before="20" w:after="6"/>
              <w:rPr>
                <w:rFonts w:ascii="PragmaticaCondCTT" w:eastAsia="PragmaticaCondCTT" w:hAnsi="PragmaticaCondCTT" w:cs="PragmaticaCondCTT"/>
              </w:rPr>
            </w:pPr>
            <w:r>
              <w:rPr>
                <w:rFonts w:ascii="PragmaticaCondCTT" w:eastAsia="PragmaticaCondCTT" w:hAnsi="PragmaticaCondCTT" w:cs="PragmaticaCondCTT"/>
              </w:rPr>
              <w:t>__________________________ / _________/ М.П.</w:t>
            </w:r>
          </w:p>
        </w:tc>
      </w:tr>
      <w:tr w:rsidR="00255F41" w14:paraId="1FD9DCA4" w14:textId="77777777" w:rsidTr="00255F41">
        <w:tc>
          <w:tcPr>
            <w:tcW w:w="4680" w:type="dxa"/>
          </w:tcPr>
          <w:p w14:paraId="3CE62AFE" w14:textId="77777777" w:rsidR="00255F41" w:rsidRDefault="00255F41" w:rsidP="00255F41">
            <w:pPr>
              <w:spacing w:before="20" w:after="6"/>
              <w:rPr>
                <w:rFonts w:ascii="PragmaticaCondCTT" w:eastAsia="PragmaticaCondCTT" w:hAnsi="PragmaticaCondCTT" w:cs="PragmaticaCondCTT"/>
              </w:rPr>
            </w:pPr>
          </w:p>
        </w:tc>
        <w:tc>
          <w:tcPr>
            <w:tcW w:w="5040" w:type="dxa"/>
          </w:tcPr>
          <w:p w14:paraId="650C31A8" w14:textId="77777777" w:rsidR="00255F41" w:rsidRDefault="00255F41" w:rsidP="00255F41">
            <w:pPr>
              <w:spacing w:before="20" w:after="6"/>
              <w:rPr>
                <w:rFonts w:ascii="PragmaticaCondCTT" w:eastAsia="PragmaticaCondCTT" w:hAnsi="PragmaticaCondCTT" w:cs="PragmaticaCondCTT"/>
                <w:b/>
              </w:rPr>
            </w:pPr>
          </w:p>
        </w:tc>
      </w:tr>
    </w:tbl>
    <w:p w14:paraId="03F2348E" w14:textId="77777777" w:rsidR="00255F41" w:rsidRDefault="00255F41" w:rsidP="00255F41">
      <w:pPr>
        <w:widowControl w:val="0"/>
        <w:ind w:firstLine="540"/>
        <w:jc w:val="both"/>
        <w:rPr>
          <w:rFonts w:ascii="PragmaticaCondCTT" w:eastAsia="PragmaticaCondCTT" w:hAnsi="PragmaticaCondCTT" w:cs="PragmaticaCondCTT"/>
        </w:rPr>
      </w:pPr>
    </w:p>
    <w:p w14:paraId="101E44FB" w14:textId="22C04FCD" w:rsidR="00C257B5" w:rsidRPr="00C34C5F" w:rsidRDefault="00C257B5" w:rsidP="00C34C5F">
      <w:pPr>
        <w:rPr>
          <w:b/>
          <w:i/>
          <w:iCs/>
          <w:lang w:val="en-US"/>
        </w:rPr>
      </w:pPr>
    </w:p>
    <w:sectPr w:rsidR="00C257B5" w:rsidRPr="00C34C5F"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E680E" w14:textId="77777777" w:rsidR="00B02758" w:rsidRDefault="00B02758">
      <w:r>
        <w:separator/>
      </w:r>
    </w:p>
  </w:endnote>
  <w:endnote w:type="continuationSeparator" w:id="0">
    <w:p w14:paraId="1C11EDEC" w14:textId="77777777" w:rsidR="00B02758" w:rsidRDefault="00B02758">
      <w:r>
        <w:continuationSeparator/>
      </w:r>
    </w:p>
  </w:endnote>
  <w:endnote w:type="continuationNotice" w:id="1">
    <w:p w14:paraId="3B029E6A" w14:textId="77777777" w:rsidR="00B02758" w:rsidRDefault="00B027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ragmaticaCondCTT">
    <w:altName w:val="Times New Roman"/>
    <w:charset w:val="00"/>
    <w:family w:val="auto"/>
    <w:pitch w:val="default"/>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2A283" w14:textId="77777777" w:rsidR="00B02758" w:rsidRDefault="00B02758"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4EB17187" w14:textId="77777777" w:rsidR="00B02758" w:rsidRDefault="00B02758"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C299D" w14:textId="77777777" w:rsidR="00B02758" w:rsidRDefault="00B02758"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4A45401B" w14:textId="77777777" w:rsidR="00B02758" w:rsidRDefault="00B02758"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0F02C" w14:textId="77777777" w:rsidR="00B02758" w:rsidRDefault="00B02758">
    <w:pPr>
      <w:pStyle w:val="afd"/>
      <w:jc w:val="center"/>
    </w:pPr>
  </w:p>
  <w:p w14:paraId="01CA795E" w14:textId="77777777" w:rsidR="00B02758" w:rsidRDefault="00B02758"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A7E01" w14:textId="77777777" w:rsidR="00B02758" w:rsidRDefault="00B02758">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9D9DE5" w14:textId="77777777" w:rsidR="00B02758" w:rsidRDefault="00B02758">
      <w:r>
        <w:separator/>
      </w:r>
    </w:p>
  </w:footnote>
  <w:footnote w:type="continuationSeparator" w:id="0">
    <w:p w14:paraId="343DEEFA" w14:textId="77777777" w:rsidR="00B02758" w:rsidRDefault="00B02758">
      <w:r>
        <w:continuationSeparator/>
      </w:r>
    </w:p>
  </w:footnote>
  <w:footnote w:type="continuationNotice" w:id="1">
    <w:p w14:paraId="3F61A415" w14:textId="77777777" w:rsidR="00B02758" w:rsidRDefault="00B02758"/>
  </w:footnote>
  <w:footnote w:id="2">
    <w:p w14:paraId="1E78BCA8" w14:textId="77777777" w:rsidR="00B02758" w:rsidRDefault="00B02758" w:rsidP="003D31E6">
      <w:pPr>
        <w:widowControl w:val="0"/>
        <w:rPr>
          <w:sz w:val="20"/>
          <w:szCs w:val="20"/>
        </w:rPr>
      </w:pPr>
      <w:r>
        <w:rPr>
          <w:vertAlign w:val="superscript"/>
        </w:rPr>
        <w:footnoteRef/>
      </w:r>
      <w:r>
        <w:rPr>
          <w:sz w:val="20"/>
          <w:szCs w:val="20"/>
        </w:rPr>
        <w:t xml:space="preserve"> К сведениям об опыте прилагаются копии договоров, актов и иных документов в соответствии с пунктом 2.7 Информационной карты.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91E7C" w14:textId="77777777" w:rsidR="00B02758" w:rsidRDefault="00B02758">
    <w:pPr>
      <w:pStyle w:val="afb"/>
      <w:jc w:val="center"/>
    </w:pPr>
    <w:r>
      <w:fldChar w:fldCharType="begin"/>
    </w:r>
    <w:r>
      <w:instrText xml:space="preserve"> PAGE   \* MERGEFORMAT </w:instrText>
    </w:r>
    <w:r>
      <w:fldChar w:fldCharType="separate"/>
    </w:r>
    <w:r w:rsidR="003452BA">
      <w:rPr>
        <w:noProof/>
      </w:rPr>
      <w:t>33</w:t>
    </w:r>
    <w:r>
      <w:rPr>
        <w:noProof/>
      </w:rPr>
      <w:fldChar w:fldCharType="end"/>
    </w:r>
  </w:p>
  <w:p w14:paraId="7AB35CD3" w14:textId="77777777" w:rsidR="00B02758" w:rsidRDefault="00B02758">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FB2FA" w14:textId="77777777" w:rsidR="00B02758" w:rsidRDefault="00B02758">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E6B5C" w14:textId="77777777" w:rsidR="00B02758" w:rsidRDefault="00B02758" w:rsidP="00510148">
    <w:pPr>
      <w:pStyle w:val="afb"/>
      <w:jc w:val="center"/>
    </w:pPr>
    <w:r>
      <w:fldChar w:fldCharType="begin"/>
    </w:r>
    <w:r>
      <w:instrText xml:space="preserve"> PAGE   \* MERGEFORMAT </w:instrText>
    </w:r>
    <w:r>
      <w:fldChar w:fldCharType="separate"/>
    </w:r>
    <w:r w:rsidR="003452BA">
      <w:rPr>
        <w:noProof/>
      </w:rPr>
      <w:t>39</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C0597" w14:textId="77777777" w:rsidR="00B02758" w:rsidRDefault="00B02758">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31B4712"/>
    <w:multiLevelType w:val="multilevel"/>
    <w:tmpl w:val="76A87CD0"/>
    <w:lvl w:ilvl="0">
      <w:start w:val="1"/>
      <w:numFmt w:val="bullet"/>
      <w:lvlText w:val="●"/>
      <w:lvlJc w:val="left"/>
      <w:pPr>
        <w:ind w:left="1837"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03383A2B"/>
    <w:multiLevelType w:val="multilevel"/>
    <w:tmpl w:val="7C92550A"/>
    <w:lvl w:ilvl="0">
      <w:start w:val="1"/>
      <w:numFmt w:val="decimal"/>
      <w:lvlText w:val="4.2.1.%1"/>
      <w:lvlJc w:val="left"/>
      <w:pPr>
        <w:ind w:left="1637"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4"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0983151A"/>
    <w:multiLevelType w:val="hybridMultilevel"/>
    <w:tmpl w:val="B0FC2678"/>
    <w:lvl w:ilvl="0" w:tplc="D1508FF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37640CD"/>
    <w:multiLevelType w:val="multilevel"/>
    <w:tmpl w:val="608C3AF4"/>
    <w:lvl w:ilvl="0">
      <w:start w:val="1"/>
      <w:numFmt w:val="decimal"/>
      <w:lvlText w:val="4.2.%1"/>
      <w:lvlJc w:val="left"/>
      <w:pPr>
        <w:ind w:left="2345" w:hanging="360"/>
      </w:p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abstractNum w:abstractNumId="27"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8" w15:restartNumberingAfterBreak="0">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9"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21737865"/>
    <w:multiLevelType w:val="multilevel"/>
    <w:tmpl w:val="FDA41076"/>
    <w:lvl w:ilvl="0">
      <w:start w:val="1"/>
      <w:numFmt w:val="decimal"/>
      <w:lvlText w:val="4.2.2.%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2"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326E547C"/>
    <w:multiLevelType w:val="multilevel"/>
    <w:tmpl w:val="C71637D8"/>
    <w:lvl w:ilvl="0">
      <w:start w:val="4"/>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5"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47D284B"/>
    <w:multiLevelType w:val="multilevel"/>
    <w:tmpl w:val="1C3696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A735CD5"/>
    <w:multiLevelType w:val="multilevel"/>
    <w:tmpl w:val="3A3EBE36"/>
    <w:lvl w:ilvl="0">
      <w:start w:val="4"/>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8"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15:restartNumberingAfterBreak="0">
    <w:nsid w:val="56D03650"/>
    <w:multiLevelType w:val="multilevel"/>
    <w:tmpl w:val="E01E8214"/>
    <w:lvl w:ilvl="0">
      <w:start w:val="1"/>
      <w:numFmt w:val="bullet"/>
      <w:lvlText w:val="−"/>
      <w:lvlJc w:val="left"/>
      <w:pPr>
        <w:ind w:left="1117" w:hanging="360"/>
      </w:pPr>
      <w:rPr>
        <w:rFonts w:ascii="Noto Sans Symbols" w:eastAsia="Noto Sans Symbols" w:hAnsi="Noto Sans Symbols" w:cs="Noto Sans Symbols"/>
      </w:rPr>
    </w:lvl>
    <w:lvl w:ilvl="1">
      <w:start w:val="1"/>
      <w:numFmt w:val="decimal"/>
      <w:lvlText w:val="%2."/>
      <w:lvlJc w:val="left"/>
      <w:pPr>
        <w:ind w:left="1440" w:hanging="360"/>
      </w:pPr>
      <w:rPr>
        <w:sz w:val="28"/>
        <w:szCs w:val="28"/>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1" w15:restartNumberingAfterBreak="0">
    <w:nsid w:val="58CB3B46"/>
    <w:multiLevelType w:val="multilevel"/>
    <w:tmpl w:val="4A1C7DE2"/>
    <w:lvl w:ilvl="0">
      <w:start w:val="1"/>
      <w:numFmt w:val="bullet"/>
      <w:lvlText w:val="−"/>
      <w:lvlJc w:val="left"/>
      <w:pPr>
        <w:ind w:left="1154"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2"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15:restartNumberingAfterBreak="0">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7" w15:restartNumberingAfterBreak="0">
    <w:nsid w:val="64CC40E2"/>
    <w:multiLevelType w:val="multilevel"/>
    <w:tmpl w:val="C2A02860"/>
    <w:lvl w:ilvl="0">
      <w:start w:val="1"/>
      <w:numFmt w:val="decimal"/>
      <w:lvlText w:val="4.1.%1"/>
      <w:lvlJc w:val="left"/>
      <w:pPr>
        <w:ind w:left="928" w:hanging="360"/>
      </w:pPr>
      <w:rPr>
        <w:b w:val="0"/>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8"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9"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1"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1AC2A99"/>
    <w:multiLevelType w:val="hybridMultilevel"/>
    <w:tmpl w:val="D4AA2518"/>
    <w:lvl w:ilvl="0" w:tplc="717E74FC">
      <w:start w:val="1"/>
      <w:numFmt w:val="decimal"/>
      <w:lvlText w:val="%1."/>
      <w:lvlJc w:val="left"/>
      <w:pPr>
        <w:ind w:left="1069" w:hanging="360"/>
      </w:pPr>
      <w:rPr>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3"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4967F25"/>
    <w:multiLevelType w:val="multilevel"/>
    <w:tmpl w:val="FDBA6C2A"/>
    <w:lvl w:ilvl="0">
      <w:start w:val="1"/>
      <w:numFmt w:val="lowerLetter"/>
      <w:lvlText w:val="%1."/>
      <w:lvlJc w:val="left"/>
      <w:pPr>
        <w:ind w:left="675" w:hanging="675"/>
      </w:pPr>
      <w:rPr>
        <w:b/>
        <w:i/>
      </w:rPr>
    </w:lvl>
    <w:lvl w:ilvl="1">
      <w:start w:val="1"/>
      <w:numFmt w:val="decimal"/>
      <w:lvlText w:val="4.%2."/>
      <w:lvlJc w:val="left"/>
      <w:pPr>
        <w:ind w:left="720" w:hanging="720"/>
      </w:pPr>
      <w:rPr>
        <w:b/>
        <w:i w:val="0"/>
      </w:rPr>
    </w:lvl>
    <w:lvl w:ilvl="2">
      <w:start w:val="1"/>
      <w:numFmt w:val="decimal"/>
      <w:lvlText w:val="%1.%2.%3."/>
      <w:lvlJc w:val="left"/>
      <w:pPr>
        <w:ind w:left="2280" w:hanging="720"/>
      </w:pPr>
      <w:rPr>
        <w:b/>
        <w:i/>
      </w:rPr>
    </w:lvl>
    <w:lvl w:ilvl="3">
      <w:start w:val="1"/>
      <w:numFmt w:val="decimal"/>
      <w:lvlText w:val="%1.%2.%3.%4."/>
      <w:lvlJc w:val="left"/>
      <w:pPr>
        <w:ind w:left="1932" w:hanging="1080"/>
      </w:pPr>
      <w:rPr>
        <w:b/>
        <w:i/>
      </w:rPr>
    </w:lvl>
    <w:lvl w:ilvl="4">
      <w:start w:val="1"/>
      <w:numFmt w:val="decimal"/>
      <w:lvlText w:val="%1.%2.%3.%4.%5."/>
      <w:lvlJc w:val="left"/>
      <w:pPr>
        <w:ind w:left="2216" w:hanging="1080"/>
      </w:pPr>
      <w:rPr>
        <w:b/>
        <w:i/>
      </w:rPr>
    </w:lvl>
    <w:lvl w:ilvl="5">
      <w:start w:val="1"/>
      <w:numFmt w:val="decimal"/>
      <w:lvlText w:val="%1.%2.%3.%4.%5.%6."/>
      <w:lvlJc w:val="left"/>
      <w:pPr>
        <w:ind w:left="2860" w:hanging="1440"/>
      </w:pPr>
      <w:rPr>
        <w:b/>
        <w:i/>
      </w:rPr>
    </w:lvl>
    <w:lvl w:ilvl="6">
      <w:start w:val="1"/>
      <w:numFmt w:val="decimal"/>
      <w:lvlText w:val="%1.%2.%3.%4.%5.%6.%7."/>
      <w:lvlJc w:val="left"/>
      <w:pPr>
        <w:ind w:left="3504" w:hanging="1800"/>
      </w:pPr>
      <w:rPr>
        <w:b/>
        <w:i/>
      </w:rPr>
    </w:lvl>
    <w:lvl w:ilvl="7">
      <w:start w:val="1"/>
      <w:numFmt w:val="decimal"/>
      <w:lvlText w:val="%1.%2.%3.%4.%5.%6.%7.%8."/>
      <w:lvlJc w:val="left"/>
      <w:pPr>
        <w:ind w:left="3788" w:hanging="1800"/>
      </w:pPr>
      <w:rPr>
        <w:b/>
        <w:i/>
      </w:rPr>
    </w:lvl>
    <w:lvl w:ilvl="8">
      <w:start w:val="1"/>
      <w:numFmt w:val="decimal"/>
      <w:lvlText w:val="%1.%2.%3.%4.%5.%6.%7.%8.%9."/>
      <w:lvlJc w:val="left"/>
      <w:pPr>
        <w:ind w:left="4432" w:hanging="2160"/>
      </w:pPr>
      <w:rPr>
        <w:b/>
        <w:i/>
      </w:rPr>
    </w:lvl>
  </w:abstractNum>
  <w:abstractNum w:abstractNumId="65" w15:restartNumberingAfterBreak="0">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3"/>
  </w:num>
  <w:num w:numId="9">
    <w:abstractNumId w:val="24"/>
  </w:num>
  <w:num w:numId="10">
    <w:abstractNumId w:val="44"/>
  </w:num>
  <w:num w:numId="11">
    <w:abstractNumId w:val="56"/>
  </w:num>
  <w:num w:numId="12">
    <w:abstractNumId w:val="46"/>
  </w:num>
  <w:num w:numId="13">
    <w:abstractNumId w:val="59"/>
  </w:num>
  <w:num w:numId="14">
    <w:abstractNumId w:val="65"/>
  </w:num>
  <w:num w:numId="15">
    <w:abstractNumId w:val="42"/>
  </w:num>
  <w:num w:numId="16">
    <w:abstractNumId w:val="45"/>
  </w:num>
  <w:num w:numId="17">
    <w:abstractNumId w:val="40"/>
  </w:num>
  <w:num w:numId="18">
    <w:abstractNumId w:val="36"/>
  </w:num>
  <w:num w:numId="19">
    <w:abstractNumId w:val="38"/>
  </w:num>
  <w:num w:numId="20">
    <w:abstractNumId w:val="55"/>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24"/>
  </w:num>
  <w:num w:numId="24">
    <w:abstractNumId w:val="24"/>
  </w:num>
  <w:num w:numId="25">
    <w:abstractNumId w:val="24"/>
  </w:num>
  <w:num w:numId="26">
    <w:abstractNumId w:val="61"/>
  </w:num>
  <w:num w:numId="27">
    <w:abstractNumId w:val="24"/>
  </w:num>
  <w:num w:numId="28">
    <w:abstractNumId w:val="32"/>
  </w:num>
  <w:num w:numId="29">
    <w:abstractNumId w:val="28"/>
  </w:num>
  <w:num w:numId="30">
    <w:abstractNumId w:val="35"/>
  </w:num>
  <w:num w:numId="31">
    <w:abstractNumId w:val="58"/>
  </w:num>
  <w:num w:numId="32">
    <w:abstractNumId w:val="37"/>
  </w:num>
  <w:num w:numId="33">
    <w:abstractNumId w:val="53"/>
  </w:num>
  <w:num w:numId="34">
    <w:abstractNumId w:val="41"/>
  </w:num>
  <w:num w:numId="35">
    <w:abstractNumId w:val="52"/>
  </w:num>
  <w:num w:numId="36">
    <w:abstractNumId w:val="54"/>
  </w:num>
  <w:num w:numId="37">
    <w:abstractNumId w:val="27"/>
  </w:num>
  <w:num w:numId="38">
    <w:abstractNumId w:val="33"/>
  </w:num>
  <w:num w:numId="39">
    <w:abstractNumId w:val="49"/>
  </w:num>
  <w:num w:numId="40">
    <w:abstractNumId w:val="48"/>
  </w:num>
  <w:num w:numId="41">
    <w:abstractNumId w:val="39"/>
  </w:num>
  <w:num w:numId="42">
    <w:abstractNumId w:val="39"/>
    <w:lvlOverride w:ilvl="0">
      <w:startOverride w:val="1"/>
    </w:lvlOverride>
  </w:num>
  <w:num w:numId="43">
    <w:abstractNumId w:val="29"/>
  </w:num>
  <w:num w:numId="44">
    <w:abstractNumId w:val="30"/>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4"/>
  </w:num>
  <w:num w:numId="48">
    <w:abstractNumId w:val="26"/>
  </w:num>
  <w:num w:numId="49">
    <w:abstractNumId w:val="22"/>
  </w:num>
  <w:num w:numId="50">
    <w:abstractNumId w:val="50"/>
  </w:num>
  <w:num w:numId="51">
    <w:abstractNumId w:val="57"/>
  </w:num>
  <w:num w:numId="52">
    <w:abstractNumId w:val="31"/>
  </w:num>
  <w:num w:numId="53">
    <w:abstractNumId w:val="23"/>
  </w:num>
  <w:num w:numId="54">
    <w:abstractNumId w:val="51"/>
  </w:num>
  <w:num w:numId="55">
    <w:abstractNumId w:val="43"/>
  </w:num>
  <w:num w:numId="5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num>
  <w:num w:numId="58">
    <w:abstractNumId w:val="47"/>
  </w:num>
  <w:num w:numId="59">
    <w:abstractNumId w:val="3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366B"/>
    <w:rsid w:val="00054101"/>
    <w:rsid w:val="000557B3"/>
    <w:rsid w:val="000600AA"/>
    <w:rsid w:val="0006056A"/>
    <w:rsid w:val="00060D59"/>
    <w:rsid w:val="00063F1C"/>
    <w:rsid w:val="00066A62"/>
    <w:rsid w:val="00067DAA"/>
    <w:rsid w:val="00070803"/>
    <w:rsid w:val="000728C1"/>
    <w:rsid w:val="000753BB"/>
    <w:rsid w:val="00076468"/>
    <w:rsid w:val="00076F66"/>
    <w:rsid w:val="0007720B"/>
    <w:rsid w:val="00080EBC"/>
    <w:rsid w:val="00081557"/>
    <w:rsid w:val="00083039"/>
    <w:rsid w:val="000846BC"/>
    <w:rsid w:val="00084FAC"/>
    <w:rsid w:val="000855D1"/>
    <w:rsid w:val="000871EB"/>
    <w:rsid w:val="00087DE4"/>
    <w:rsid w:val="00090344"/>
    <w:rsid w:val="00091B4D"/>
    <w:rsid w:val="00092D66"/>
    <w:rsid w:val="00093F19"/>
    <w:rsid w:val="0009404E"/>
    <w:rsid w:val="000954FB"/>
    <w:rsid w:val="00095F0E"/>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5F3B"/>
    <w:rsid w:val="000E132B"/>
    <w:rsid w:val="000E2086"/>
    <w:rsid w:val="000E2916"/>
    <w:rsid w:val="000E3881"/>
    <w:rsid w:val="000E5B2C"/>
    <w:rsid w:val="000E5BB8"/>
    <w:rsid w:val="000E6F68"/>
    <w:rsid w:val="000F024D"/>
    <w:rsid w:val="000F1048"/>
    <w:rsid w:val="000F1455"/>
    <w:rsid w:val="000F3BFB"/>
    <w:rsid w:val="000F6875"/>
    <w:rsid w:val="0010124E"/>
    <w:rsid w:val="00101F7F"/>
    <w:rsid w:val="00102039"/>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46C5"/>
    <w:rsid w:val="00124B60"/>
    <w:rsid w:val="00125FC5"/>
    <w:rsid w:val="0012610C"/>
    <w:rsid w:val="00126E37"/>
    <w:rsid w:val="00134C04"/>
    <w:rsid w:val="00135273"/>
    <w:rsid w:val="001356F1"/>
    <w:rsid w:val="00136411"/>
    <w:rsid w:val="0013760D"/>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435B"/>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36FC"/>
    <w:rsid w:val="001B3E1D"/>
    <w:rsid w:val="001B5653"/>
    <w:rsid w:val="001B6259"/>
    <w:rsid w:val="001B689A"/>
    <w:rsid w:val="001C08FD"/>
    <w:rsid w:val="001C09D8"/>
    <w:rsid w:val="001C2DB3"/>
    <w:rsid w:val="001C75ED"/>
    <w:rsid w:val="001D0198"/>
    <w:rsid w:val="001D1F70"/>
    <w:rsid w:val="001D45CA"/>
    <w:rsid w:val="001D4C2B"/>
    <w:rsid w:val="001D5D9D"/>
    <w:rsid w:val="001D6FBF"/>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2CD3"/>
    <w:rsid w:val="0020341D"/>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30D0D"/>
    <w:rsid w:val="00231E0F"/>
    <w:rsid w:val="002326E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5F41"/>
    <w:rsid w:val="002572B2"/>
    <w:rsid w:val="00257F85"/>
    <w:rsid w:val="002610C0"/>
    <w:rsid w:val="00261326"/>
    <w:rsid w:val="00265B2B"/>
    <w:rsid w:val="0026763E"/>
    <w:rsid w:val="00267AAB"/>
    <w:rsid w:val="00274113"/>
    <w:rsid w:val="002745CC"/>
    <w:rsid w:val="00274699"/>
    <w:rsid w:val="002810F4"/>
    <w:rsid w:val="0028168C"/>
    <w:rsid w:val="0028247A"/>
    <w:rsid w:val="00282B03"/>
    <w:rsid w:val="0028339B"/>
    <w:rsid w:val="00290F36"/>
    <w:rsid w:val="002910EA"/>
    <w:rsid w:val="00291899"/>
    <w:rsid w:val="00292ED6"/>
    <w:rsid w:val="00293CE8"/>
    <w:rsid w:val="002A1180"/>
    <w:rsid w:val="002A2796"/>
    <w:rsid w:val="002A4D3C"/>
    <w:rsid w:val="002A71D9"/>
    <w:rsid w:val="002B26EB"/>
    <w:rsid w:val="002B41FD"/>
    <w:rsid w:val="002B482F"/>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20EDC"/>
    <w:rsid w:val="00324C26"/>
    <w:rsid w:val="00325CC8"/>
    <w:rsid w:val="0033083C"/>
    <w:rsid w:val="00331801"/>
    <w:rsid w:val="00331930"/>
    <w:rsid w:val="00334292"/>
    <w:rsid w:val="00335079"/>
    <w:rsid w:val="00335F0B"/>
    <w:rsid w:val="0033715C"/>
    <w:rsid w:val="00343C35"/>
    <w:rsid w:val="003452BA"/>
    <w:rsid w:val="003467BF"/>
    <w:rsid w:val="003527E1"/>
    <w:rsid w:val="00357154"/>
    <w:rsid w:val="003571CE"/>
    <w:rsid w:val="00357415"/>
    <w:rsid w:val="00361C96"/>
    <w:rsid w:val="0036291B"/>
    <w:rsid w:val="003630DE"/>
    <w:rsid w:val="003657D7"/>
    <w:rsid w:val="003663BC"/>
    <w:rsid w:val="00370C44"/>
    <w:rsid w:val="00371504"/>
    <w:rsid w:val="003719A4"/>
    <w:rsid w:val="003778ED"/>
    <w:rsid w:val="00381CD3"/>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2AFB"/>
    <w:rsid w:val="003B3FE8"/>
    <w:rsid w:val="003B7758"/>
    <w:rsid w:val="003B78F8"/>
    <w:rsid w:val="003C0D2C"/>
    <w:rsid w:val="003C30F3"/>
    <w:rsid w:val="003C3B1A"/>
    <w:rsid w:val="003C4173"/>
    <w:rsid w:val="003C6269"/>
    <w:rsid w:val="003D0AAE"/>
    <w:rsid w:val="003D0E23"/>
    <w:rsid w:val="003D18DF"/>
    <w:rsid w:val="003D23C9"/>
    <w:rsid w:val="003D2759"/>
    <w:rsid w:val="003D31E6"/>
    <w:rsid w:val="003D3596"/>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EB0"/>
    <w:rsid w:val="00426ED7"/>
    <w:rsid w:val="004272B0"/>
    <w:rsid w:val="004314C8"/>
    <w:rsid w:val="00432CF8"/>
    <w:rsid w:val="0043306A"/>
    <w:rsid w:val="0043423C"/>
    <w:rsid w:val="0043596D"/>
    <w:rsid w:val="00435A9A"/>
    <w:rsid w:val="00437B00"/>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7486"/>
    <w:rsid w:val="00470EDD"/>
    <w:rsid w:val="0047126A"/>
    <w:rsid w:val="0047412E"/>
    <w:rsid w:val="004745C7"/>
    <w:rsid w:val="00475935"/>
    <w:rsid w:val="0047650E"/>
    <w:rsid w:val="004765EC"/>
    <w:rsid w:val="004774A6"/>
    <w:rsid w:val="004774CF"/>
    <w:rsid w:val="0047759E"/>
    <w:rsid w:val="00477E4A"/>
    <w:rsid w:val="004808B9"/>
    <w:rsid w:val="0048362F"/>
    <w:rsid w:val="004864C2"/>
    <w:rsid w:val="00487153"/>
    <w:rsid w:val="004874C1"/>
    <w:rsid w:val="00493AB2"/>
    <w:rsid w:val="004A0B79"/>
    <w:rsid w:val="004A1302"/>
    <w:rsid w:val="004A25F0"/>
    <w:rsid w:val="004A35E4"/>
    <w:rsid w:val="004A4212"/>
    <w:rsid w:val="004A66FA"/>
    <w:rsid w:val="004B0D75"/>
    <w:rsid w:val="004B3482"/>
    <w:rsid w:val="004B366A"/>
    <w:rsid w:val="004B4B1F"/>
    <w:rsid w:val="004B7B57"/>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D22"/>
    <w:rsid w:val="004F5E74"/>
    <w:rsid w:val="004F6737"/>
    <w:rsid w:val="00501981"/>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7AB7"/>
    <w:rsid w:val="0053112F"/>
    <w:rsid w:val="0053291E"/>
    <w:rsid w:val="00533F3B"/>
    <w:rsid w:val="00534668"/>
    <w:rsid w:val="00534697"/>
    <w:rsid w:val="005355A2"/>
    <w:rsid w:val="005355CA"/>
    <w:rsid w:val="00536CEB"/>
    <w:rsid w:val="005373EF"/>
    <w:rsid w:val="00537B12"/>
    <w:rsid w:val="00542481"/>
    <w:rsid w:val="00544668"/>
    <w:rsid w:val="0054646F"/>
    <w:rsid w:val="005508EC"/>
    <w:rsid w:val="0055090C"/>
    <w:rsid w:val="00551655"/>
    <w:rsid w:val="00551698"/>
    <w:rsid w:val="00556E89"/>
    <w:rsid w:val="0056027E"/>
    <w:rsid w:val="00562186"/>
    <w:rsid w:val="00562623"/>
    <w:rsid w:val="0056426C"/>
    <w:rsid w:val="005649D6"/>
    <w:rsid w:val="00565202"/>
    <w:rsid w:val="00567173"/>
    <w:rsid w:val="005716FC"/>
    <w:rsid w:val="00571D62"/>
    <w:rsid w:val="00573F02"/>
    <w:rsid w:val="00575E36"/>
    <w:rsid w:val="0057655F"/>
    <w:rsid w:val="005812B7"/>
    <w:rsid w:val="005834BA"/>
    <w:rsid w:val="00590A1B"/>
    <w:rsid w:val="005921BC"/>
    <w:rsid w:val="00593786"/>
    <w:rsid w:val="005944C1"/>
    <w:rsid w:val="005A0E3B"/>
    <w:rsid w:val="005A2B08"/>
    <w:rsid w:val="005A3290"/>
    <w:rsid w:val="005A41D0"/>
    <w:rsid w:val="005A6CE9"/>
    <w:rsid w:val="005B12F9"/>
    <w:rsid w:val="005B32A8"/>
    <w:rsid w:val="005B6216"/>
    <w:rsid w:val="005C58AF"/>
    <w:rsid w:val="005C5AB8"/>
    <w:rsid w:val="005C6744"/>
    <w:rsid w:val="005D0613"/>
    <w:rsid w:val="005D296C"/>
    <w:rsid w:val="005D5B59"/>
    <w:rsid w:val="005D6190"/>
    <w:rsid w:val="005D64F1"/>
    <w:rsid w:val="005D6803"/>
    <w:rsid w:val="005D77E9"/>
    <w:rsid w:val="005E0074"/>
    <w:rsid w:val="005E092C"/>
    <w:rsid w:val="005E0B21"/>
    <w:rsid w:val="005E26B7"/>
    <w:rsid w:val="005E6CAE"/>
    <w:rsid w:val="005F19D2"/>
    <w:rsid w:val="005F2D24"/>
    <w:rsid w:val="005F2FAA"/>
    <w:rsid w:val="005F4718"/>
    <w:rsid w:val="005F5726"/>
    <w:rsid w:val="005F63D4"/>
    <w:rsid w:val="0060072E"/>
    <w:rsid w:val="0060192F"/>
    <w:rsid w:val="0060219A"/>
    <w:rsid w:val="00602A1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477DC"/>
    <w:rsid w:val="0065098B"/>
    <w:rsid w:val="0065306F"/>
    <w:rsid w:val="00655386"/>
    <w:rsid w:val="0065657D"/>
    <w:rsid w:val="006575DD"/>
    <w:rsid w:val="0066025A"/>
    <w:rsid w:val="0066041B"/>
    <w:rsid w:val="0066193E"/>
    <w:rsid w:val="00662DF2"/>
    <w:rsid w:val="00664449"/>
    <w:rsid w:val="006647CD"/>
    <w:rsid w:val="00670AF4"/>
    <w:rsid w:val="00670FD8"/>
    <w:rsid w:val="00674404"/>
    <w:rsid w:val="00676EDD"/>
    <w:rsid w:val="00677EA3"/>
    <w:rsid w:val="006801C2"/>
    <w:rsid w:val="00681C65"/>
    <w:rsid w:val="00682215"/>
    <w:rsid w:val="00685C56"/>
    <w:rsid w:val="006863B5"/>
    <w:rsid w:val="00686679"/>
    <w:rsid w:val="00690B2B"/>
    <w:rsid w:val="00693668"/>
    <w:rsid w:val="00693858"/>
    <w:rsid w:val="00695F50"/>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786"/>
    <w:rsid w:val="006F2C73"/>
    <w:rsid w:val="006F3F9D"/>
    <w:rsid w:val="006F4522"/>
    <w:rsid w:val="006F6D36"/>
    <w:rsid w:val="00700A24"/>
    <w:rsid w:val="00701BE5"/>
    <w:rsid w:val="0070359A"/>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50EE"/>
    <w:rsid w:val="007D5AEA"/>
    <w:rsid w:val="007D6548"/>
    <w:rsid w:val="007E0067"/>
    <w:rsid w:val="007E34AB"/>
    <w:rsid w:val="007E48BC"/>
    <w:rsid w:val="007E5B43"/>
    <w:rsid w:val="007E5BBC"/>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4551"/>
    <w:rsid w:val="00834DC9"/>
    <w:rsid w:val="00835CB1"/>
    <w:rsid w:val="00836996"/>
    <w:rsid w:val="008370AF"/>
    <w:rsid w:val="00837423"/>
    <w:rsid w:val="008377C6"/>
    <w:rsid w:val="008437AD"/>
    <w:rsid w:val="00847C9D"/>
    <w:rsid w:val="00853E6E"/>
    <w:rsid w:val="0085471E"/>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5571"/>
    <w:rsid w:val="0087611C"/>
    <w:rsid w:val="00880FE9"/>
    <w:rsid w:val="008825E9"/>
    <w:rsid w:val="00884644"/>
    <w:rsid w:val="00885059"/>
    <w:rsid w:val="00886961"/>
    <w:rsid w:val="008906E2"/>
    <w:rsid w:val="00894B17"/>
    <w:rsid w:val="0089720B"/>
    <w:rsid w:val="008A10F4"/>
    <w:rsid w:val="008A1D8F"/>
    <w:rsid w:val="008A31C7"/>
    <w:rsid w:val="008A4412"/>
    <w:rsid w:val="008A664B"/>
    <w:rsid w:val="008A66CB"/>
    <w:rsid w:val="008B078D"/>
    <w:rsid w:val="008B16B6"/>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7F8"/>
    <w:rsid w:val="008E0966"/>
    <w:rsid w:val="008E22A1"/>
    <w:rsid w:val="008E5FFE"/>
    <w:rsid w:val="008E60E5"/>
    <w:rsid w:val="008F3328"/>
    <w:rsid w:val="008F356D"/>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5B21"/>
    <w:rsid w:val="0094610A"/>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4DDC"/>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A00A8B"/>
    <w:rsid w:val="00A023CD"/>
    <w:rsid w:val="00A0298B"/>
    <w:rsid w:val="00A02EA1"/>
    <w:rsid w:val="00A04B66"/>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4231"/>
    <w:rsid w:val="00A34895"/>
    <w:rsid w:val="00A34D07"/>
    <w:rsid w:val="00A4055F"/>
    <w:rsid w:val="00A406D7"/>
    <w:rsid w:val="00A41050"/>
    <w:rsid w:val="00A417BE"/>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CDC"/>
    <w:rsid w:val="00A77E79"/>
    <w:rsid w:val="00A804B4"/>
    <w:rsid w:val="00A81242"/>
    <w:rsid w:val="00A8303E"/>
    <w:rsid w:val="00A83569"/>
    <w:rsid w:val="00A856EA"/>
    <w:rsid w:val="00A876EA"/>
    <w:rsid w:val="00A921C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C0792"/>
    <w:rsid w:val="00AC09AE"/>
    <w:rsid w:val="00AC0B4A"/>
    <w:rsid w:val="00AC2828"/>
    <w:rsid w:val="00AC6D36"/>
    <w:rsid w:val="00AD0FFC"/>
    <w:rsid w:val="00AD17B2"/>
    <w:rsid w:val="00AD18C4"/>
    <w:rsid w:val="00AD2BDC"/>
    <w:rsid w:val="00AD2CB8"/>
    <w:rsid w:val="00AD2E3C"/>
    <w:rsid w:val="00AD39CE"/>
    <w:rsid w:val="00AD5880"/>
    <w:rsid w:val="00AD6A1A"/>
    <w:rsid w:val="00AE1A3A"/>
    <w:rsid w:val="00AE2472"/>
    <w:rsid w:val="00AE2756"/>
    <w:rsid w:val="00AE5D91"/>
    <w:rsid w:val="00AE660B"/>
    <w:rsid w:val="00AF06D4"/>
    <w:rsid w:val="00AF4CAE"/>
    <w:rsid w:val="00AF6ABE"/>
    <w:rsid w:val="00B01D71"/>
    <w:rsid w:val="00B02654"/>
    <w:rsid w:val="00B02758"/>
    <w:rsid w:val="00B041AC"/>
    <w:rsid w:val="00B04591"/>
    <w:rsid w:val="00B060A7"/>
    <w:rsid w:val="00B07CC7"/>
    <w:rsid w:val="00B07F62"/>
    <w:rsid w:val="00B101DF"/>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90994"/>
    <w:rsid w:val="00B90F33"/>
    <w:rsid w:val="00B924BD"/>
    <w:rsid w:val="00B92730"/>
    <w:rsid w:val="00B931D6"/>
    <w:rsid w:val="00B9344E"/>
    <w:rsid w:val="00B938CD"/>
    <w:rsid w:val="00B971DF"/>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6C66"/>
    <w:rsid w:val="00C0703E"/>
    <w:rsid w:val="00C0748C"/>
    <w:rsid w:val="00C07B17"/>
    <w:rsid w:val="00C10125"/>
    <w:rsid w:val="00C103CF"/>
    <w:rsid w:val="00C105C7"/>
    <w:rsid w:val="00C11A95"/>
    <w:rsid w:val="00C11D79"/>
    <w:rsid w:val="00C12964"/>
    <w:rsid w:val="00C13A71"/>
    <w:rsid w:val="00C140F1"/>
    <w:rsid w:val="00C159C6"/>
    <w:rsid w:val="00C15C57"/>
    <w:rsid w:val="00C213FC"/>
    <w:rsid w:val="00C21D57"/>
    <w:rsid w:val="00C227AF"/>
    <w:rsid w:val="00C234C4"/>
    <w:rsid w:val="00C257B5"/>
    <w:rsid w:val="00C25872"/>
    <w:rsid w:val="00C264D5"/>
    <w:rsid w:val="00C26B87"/>
    <w:rsid w:val="00C278F3"/>
    <w:rsid w:val="00C2793E"/>
    <w:rsid w:val="00C30B72"/>
    <w:rsid w:val="00C318D3"/>
    <w:rsid w:val="00C3191F"/>
    <w:rsid w:val="00C324AA"/>
    <w:rsid w:val="00C32745"/>
    <w:rsid w:val="00C33DDC"/>
    <w:rsid w:val="00C34C5F"/>
    <w:rsid w:val="00C35EA6"/>
    <w:rsid w:val="00C3633B"/>
    <w:rsid w:val="00C376C1"/>
    <w:rsid w:val="00C427DE"/>
    <w:rsid w:val="00C43B6E"/>
    <w:rsid w:val="00C44CFF"/>
    <w:rsid w:val="00C45338"/>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4698"/>
    <w:rsid w:val="00CA5148"/>
    <w:rsid w:val="00CA673D"/>
    <w:rsid w:val="00CA68FD"/>
    <w:rsid w:val="00CB0819"/>
    <w:rsid w:val="00CB3BBA"/>
    <w:rsid w:val="00CB4A32"/>
    <w:rsid w:val="00CB5E99"/>
    <w:rsid w:val="00CB73AC"/>
    <w:rsid w:val="00CC064B"/>
    <w:rsid w:val="00CC3790"/>
    <w:rsid w:val="00CC4C1B"/>
    <w:rsid w:val="00CC6413"/>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D01C16"/>
    <w:rsid w:val="00D03894"/>
    <w:rsid w:val="00D11463"/>
    <w:rsid w:val="00D11A28"/>
    <w:rsid w:val="00D11ED5"/>
    <w:rsid w:val="00D121EE"/>
    <w:rsid w:val="00D126A9"/>
    <w:rsid w:val="00D12DC8"/>
    <w:rsid w:val="00D13938"/>
    <w:rsid w:val="00D1441E"/>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51989"/>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55D2"/>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062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D94"/>
    <w:rsid w:val="00E570F4"/>
    <w:rsid w:val="00E572A9"/>
    <w:rsid w:val="00E614C1"/>
    <w:rsid w:val="00E6258A"/>
    <w:rsid w:val="00E63C3D"/>
    <w:rsid w:val="00E655A7"/>
    <w:rsid w:val="00E658BF"/>
    <w:rsid w:val="00E674A6"/>
    <w:rsid w:val="00E6778E"/>
    <w:rsid w:val="00E7210E"/>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5D99"/>
    <w:rsid w:val="00E961FF"/>
    <w:rsid w:val="00EA0326"/>
    <w:rsid w:val="00EA36BD"/>
    <w:rsid w:val="00EA385F"/>
    <w:rsid w:val="00EA674E"/>
    <w:rsid w:val="00EB1B7D"/>
    <w:rsid w:val="00EB1F70"/>
    <w:rsid w:val="00EB23BD"/>
    <w:rsid w:val="00EB37F5"/>
    <w:rsid w:val="00EB5D3C"/>
    <w:rsid w:val="00EB75F0"/>
    <w:rsid w:val="00EC35CE"/>
    <w:rsid w:val="00EC3B8F"/>
    <w:rsid w:val="00EC4BDA"/>
    <w:rsid w:val="00ED09C7"/>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355C"/>
    <w:rsid w:val="00F34B34"/>
    <w:rsid w:val="00F34E24"/>
    <w:rsid w:val="00F356EB"/>
    <w:rsid w:val="00F3754B"/>
    <w:rsid w:val="00F37FDB"/>
    <w:rsid w:val="00F406C6"/>
    <w:rsid w:val="00F40A6F"/>
    <w:rsid w:val="00F4187B"/>
    <w:rsid w:val="00F41AE2"/>
    <w:rsid w:val="00F43070"/>
    <w:rsid w:val="00F43C8E"/>
    <w:rsid w:val="00F44A4A"/>
    <w:rsid w:val="00F450F9"/>
    <w:rsid w:val="00F45F5D"/>
    <w:rsid w:val="00F509D4"/>
    <w:rsid w:val="00F52EDC"/>
    <w:rsid w:val="00F53BD9"/>
    <w:rsid w:val="00F54DC5"/>
    <w:rsid w:val="00F554EF"/>
    <w:rsid w:val="00F5735B"/>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6F2"/>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99B38ED"/>
  <w15:docId w15:val="{5E4A8AD3-0D27-4072-AF5D-8C28F63D6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Table-Normal Знак,RSHB_Table-Normal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4">
    <w:name w:val="annotation subject"/>
    <w:basedOn w:val="1f"/>
    <w:next w:val="1f"/>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Table-Normal,RSHB_Table-Normal"/>
    <w:basedOn w:val="a"/>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7"/>
    <w:semiHidden/>
    <w:unhideWhenUsed/>
    <w:rsid w:val="009C211A"/>
    <w:rPr>
      <w:sz w:val="20"/>
      <w:szCs w:val="20"/>
    </w:rPr>
  </w:style>
  <w:style w:type="character" w:customStyle="1" w:styleId="1f7">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locked/>
    <w:rsid w:val="00884644"/>
    <w:rPr>
      <w:sz w:val="28"/>
      <w:lang w:eastAsia="ar-SA"/>
    </w:rPr>
  </w:style>
  <w:style w:type="paragraph" w:customStyle="1" w:styleId="m-5316936017804985969gmail-1">
    <w:name w:val="m_-5316936017804985969gmail-1"/>
    <w:basedOn w:val="a"/>
    <w:rsid w:val="00B02758"/>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285591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147826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eader" Target="header1.xml"/><Relationship Id="rId26" Type="http://schemas.openxmlformats.org/officeDocument/2006/relationships/hyperlink" Target="http://otc.ru/" TargetMode="External"/><Relationship Id="rId39" Type="http://schemas.openxmlformats.org/officeDocument/2006/relationships/hyperlink" Target="https://docs.google.com/document/d/1FHI8mxP48Ex-kurEEWQu69JgsR7FNrrNGs4UB6DMaNg/edit" TargetMode="External"/><Relationship Id="rId3" Type="http://schemas.openxmlformats.org/officeDocument/2006/relationships/customXml" Target="../customXml/item3.xml"/><Relationship Id="rId21" Type="http://schemas.openxmlformats.org/officeDocument/2006/relationships/hyperlink" Target="mailto:AksiutinaKM@trcont.ru" TargetMode="External"/><Relationship Id="rId34" Type="http://schemas.openxmlformats.org/officeDocument/2006/relationships/hyperlink" Target="https://docs.google.com/document/d/1FHI8mxP48Ex-kurEEWQu69JgsR7FNrrNGs4UB6DMaNg/edit" TargetMode="External"/><Relationship Id="rId42" Type="http://schemas.openxmlformats.org/officeDocument/2006/relationships/hyperlink" Target="https://docs.google.com/document/d/1FHI8mxP48Ex-kurEEWQu69JgsR7FNrrNGs4UB6DMaNg/edi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zakupki.gov.ru/epz/main/public/home.html" TargetMode="External"/><Relationship Id="rId25" Type="http://schemas.openxmlformats.org/officeDocument/2006/relationships/hyperlink" Target="http://zakupki.gov.ru/epz/main/public/home.html" TargetMode="External"/><Relationship Id="rId33" Type="http://schemas.openxmlformats.org/officeDocument/2006/relationships/footer" Target="footer4.xml"/><Relationship Id="rId38" Type="http://schemas.openxmlformats.org/officeDocument/2006/relationships/hyperlink" Target="https://docs.google.com/document/d/1FHI8mxP48Ex-kurEEWQu69JgsR7FNrrNGs4UB6DMaNg/edit"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mailto:shekshuevaav@trcont.ru" TargetMode="External"/><Relationship Id="rId29" Type="http://schemas.openxmlformats.org/officeDocument/2006/relationships/header" Target="header3.xml"/><Relationship Id="rId41" Type="http://schemas.openxmlformats.org/officeDocument/2006/relationships/hyperlink" Target="https://docs.google.com/document/d/1FHI8mxP48Ex-kurEEWQu69JgsR7FNrrNGs4UB6DMaNg/edi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zakupki.gov.ru/epz/main/public/home.html" TargetMode="External"/><Relationship Id="rId32" Type="http://schemas.openxmlformats.org/officeDocument/2006/relationships/header" Target="header4.xml"/><Relationship Id="rId37" Type="http://schemas.openxmlformats.org/officeDocument/2006/relationships/hyperlink" Target="https://docs.google.com/document/d/1FHI8mxP48Ex-kurEEWQu69JgsR7FNrrNGs4UB6DMaNg/edit" TargetMode="External"/><Relationship Id="rId40" Type="http://schemas.openxmlformats.org/officeDocument/2006/relationships/hyperlink" Target="https://docs.google.com/document/d/1FHI8mxP48Ex-kurEEWQu69JgsR7FNrrNGs4UB6DMaNg/edit"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www.trcont.com/" TargetMode="External"/><Relationship Id="rId28" Type="http://schemas.openxmlformats.org/officeDocument/2006/relationships/header" Target="header2.xml"/><Relationship Id="rId36" Type="http://schemas.openxmlformats.org/officeDocument/2006/relationships/hyperlink" Target="https://docs.google.com/document/d/1FHI8mxP48Ex-kurEEWQu69JgsR7FNrrNGs4UB6DMaNg/edit" TargetMode="Externa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footer" Target="footer3.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KuritsynAE@trcont.ru" TargetMode="External"/><Relationship Id="rId27" Type="http://schemas.openxmlformats.org/officeDocument/2006/relationships/hyperlink" Target="http://otc.ru/" TargetMode="External"/><Relationship Id="rId30" Type="http://schemas.openxmlformats.org/officeDocument/2006/relationships/footer" Target="footer2.xml"/><Relationship Id="rId35" Type="http://schemas.openxmlformats.org/officeDocument/2006/relationships/hyperlink" Target="https://docs.google.com/document/d/1FHI8mxP48Ex-kurEEWQu69JgsR7FNrrNGs4UB6DMaNg/edit" TargetMode="External"/><Relationship Id="rId43" Type="http://schemas.openxmlformats.org/officeDocument/2006/relationships/hyperlink" Target="https://docs.google.com/document/d/1FHI8mxP48Ex-kurEEWQu69JgsR7FNrrNGs4UB6DMaNg/edi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DB0818-CD95-427A-848D-4B1445F41B91}">
  <ds:schemaRefs>
    <ds:schemaRef ds:uri="http://schemas.openxmlformats.org/officeDocument/2006/bibliography"/>
  </ds:schemaRefs>
</ds:datastoreItem>
</file>

<file path=customXml/itemProps4.xml><?xml version="1.0" encoding="utf-8"?>
<ds:datastoreItem xmlns:ds="http://schemas.openxmlformats.org/officeDocument/2006/customXml" ds:itemID="{B86F7E77-1900-401C-AB6C-9126C95BA9FA}">
  <ds:schemaRefs>
    <ds:schemaRef ds:uri="http://schemas.openxmlformats.org/officeDocument/2006/bibliography"/>
  </ds:schemaRefs>
</ds:datastoreItem>
</file>

<file path=customXml/itemProps5.xml><?xml version="1.0" encoding="utf-8"?>
<ds:datastoreItem xmlns:ds="http://schemas.openxmlformats.org/officeDocument/2006/customXml" ds:itemID="{F43E221E-2D3A-4A40-9C0E-036911CA51D6}">
  <ds:schemaRefs>
    <ds:schemaRef ds:uri="http://schemas.openxmlformats.org/officeDocument/2006/bibliography"/>
  </ds:schemaRefs>
</ds:datastoreItem>
</file>

<file path=customXml/itemProps6.xml><?xml version="1.0" encoding="utf-8"?>
<ds:datastoreItem xmlns:ds="http://schemas.openxmlformats.org/officeDocument/2006/customXml" ds:itemID="{12DBF291-5023-4770-AC30-52B2C8BC4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67</Pages>
  <Words>24220</Words>
  <Characters>138060</Characters>
  <Application>Microsoft Office Word</Application>
  <DocSecurity>0</DocSecurity>
  <Lines>1150</Lines>
  <Paragraphs>323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161957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Бельчич Сергей Игоревич</cp:lastModifiedBy>
  <cp:revision>12</cp:revision>
  <cp:lastPrinted>2014-09-23T06:50:00Z</cp:lastPrinted>
  <dcterms:created xsi:type="dcterms:W3CDTF">2019-05-29T12:07:00Z</dcterms:created>
  <dcterms:modified xsi:type="dcterms:W3CDTF">2019-05-31T14:55:00Z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