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1D9" w:rsidRDefault="009D0C71">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ОКэ-ЦКПЦЛ-19-0034</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E321D9" w:rsidRDefault="009D0C71">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 декабря 2018 г.</w:t>
      </w:r>
      <w:r>
        <w:t xml:space="preserve"> (далее – Положение о</w:t>
      </w:r>
      <w:proofErr w:type="gramEnd"/>
      <w:r>
        <w:t xml:space="preserve"> закупках), </w:t>
      </w:r>
      <w:r>
        <w:rPr>
          <w:b/>
        </w:rPr>
        <w:t>проводит</w:t>
      </w: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rPr>
          <w:b/>
        </w:rPr>
        <w:t xml:space="preserve"> в электронной форме</w:t>
      </w:r>
      <w:r>
        <w:t xml:space="preserve"> Открытый конкурс в электронной форме № ОКэ-ЦКПЦЛ-19-0034 по предмету закупки "Оказание услуг и выполнение работ по организации участия в выставке транспортно-логистических услуг International Supply Chain and Smart Logistics Expo (SCSL) 2019</w:t>
      </w:r>
      <w:proofErr w:type="gramStart"/>
      <w:r>
        <w:t xml:space="preserve">( </w:t>
      </w:r>
      <w:proofErr w:type="gramEnd"/>
      <w:r>
        <w:t xml:space="preserve">Китай, г. </w:t>
      </w:r>
      <w:proofErr w:type="spellStart"/>
      <w:r>
        <w:t>Ченду</w:t>
      </w:r>
      <w:proofErr w:type="spellEnd"/>
      <w:r>
        <w:t>)" (далее – Открытый конкурс).</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E321D9" w:rsidRDefault="009D0C71">
      <w:pPr>
        <w:jc w:val="both"/>
      </w:pPr>
      <w:r>
        <w:t xml:space="preserve">Почтовый адрес Заказчика: Российская Федерация, 125047, г. Москва, Оружейный переулок, д.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E321D9" w:rsidRDefault="009D0C71">
      <w:pPr>
        <w:jc w:val="both"/>
      </w:pPr>
      <w:r>
        <w:t>Ф.И.О.: Рабкин Семен Глебович</w:t>
      </w:r>
    </w:p>
    <w:p w:rsidR="00E321D9" w:rsidRDefault="009D0C71">
      <w:pPr>
        <w:jc w:val="both"/>
      </w:pPr>
      <w:r>
        <w:t>Адрес электронной почты: rabkinsg@trcont.ru</w:t>
      </w:r>
    </w:p>
    <w:p w:rsidR="00E321D9" w:rsidRDefault="009D0C71">
      <w:pPr>
        <w:jc w:val="both"/>
      </w:pPr>
      <w:r>
        <w:t>Телефон: +7(495)7881717(1447).</w:t>
      </w:r>
    </w:p>
    <w:p w:rsidR="00CB1C18" w:rsidRDefault="00CB1C18" w:rsidP="00AF4708">
      <w:pPr>
        <w:jc w:val="both"/>
      </w:pPr>
    </w:p>
    <w:p w:rsidR="00E321D9" w:rsidRDefault="009D0C71">
      <w:pPr>
        <w:pStyle w:val="1"/>
        <w:ind w:firstLine="708"/>
        <w:rPr>
          <w:szCs w:val="28"/>
        </w:rPr>
      </w:pPr>
      <w:r>
        <w:rPr>
          <w:b/>
        </w:rPr>
        <w:t>Организатором Открытого конкурса</w:t>
      </w:r>
      <w:r>
        <w:t xml:space="preserve"> является ПАО «ТрансКонтейнер». Функции Организатора выполняет</w:t>
      </w:r>
      <w:r>
        <w:rPr>
          <w:szCs w:val="28"/>
        </w:rPr>
        <w:t xml:space="preserve"> постоянная рабочая группа Конкурсной комиссии аппарата управления ПАО «ТрансКонтейнер».</w:t>
      </w:r>
    </w:p>
    <w:p w:rsidR="008E6D39" w:rsidRPr="00083273" w:rsidRDefault="008E6D39" w:rsidP="009B419D">
      <w:pPr>
        <w:pStyle w:val="1"/>
        <w:ind w:firstLine="708"/>
        <w:rPr>
          <w:szCs w:val="28"/>
        </w:rPr>
      </w:pPr>
      <w:r>
        <w:rPr>
          <w:szCs w:val="28"/>
        </w:rPr>
        <w:t>Адрес: Российская Федерация, 125047, Москва, Оружейный переулок, дом 19.</w:t>
      </w:r>
    </w:p>
    <w:p w:rsidR="008E6D39" w:rsidRDefault="008E6D39" w:rsidP="008E6D39">
      <w:pPr>
        <w:pStyle w:val="1"/>
        <w:suppressAutoHyphens/>
        <w:ind w:firstLine="708"/>
        <w:rPr>
          <w:szCs w:val="28"/>
        </w:rPr>
      </w:pPr>
      <w:r>
        <w:rPr>
          <w:szCs w:val="28"/>
        </w:rPr>
        <w:t>Контактно</w:t>
      </w:r>
      <w:proofErr w:type="gramStart"/>
      <w:r>
        <w:rPr>
          <w:szCs w:val="28"/>
        </w:rPr>
        <w:t>е(</w:t>
      </w:r>
      <w:proofErr w:type="gramEnd"/>
      <w:r>
        <w:rPr>
          <w:szCs w:val="28"/>
        </w:rPr>
        <w:t>-</w:t>
      </w:r>
      <w:proofErr w:type="spellStart"/>
      <w:r>
        <w:rPr>
          <w:szCs w:val="28"/>
        </w:rPr>
        <w:t>ые</w:t>
      </w:r>
      <w:proofErr w:type="spellEnd"/>
      <w:r>
        <w:rPr>
          <w:szCs w:val="28"/>
        </w:rPr>
        <w:t>) лицо(-а) Организатора:</w:t>
      </w:r>
    </w:p>
    <w:p w:rsidR="008E6D39" w:rsidRPr="00CB2E96" w:rsidRDefault="008E6D39" w:rsidP="008E6D39">
      <w:pPr>
        <w:pStyle w:val="1"/>
        <w:ind w:firstLine="708"/>
        <w:rPr>
          <w:szCs w:val="28"/>
        </w:rPr>
      </w:pPr>
      <w:r>
        <w:rPr>
          <w:szCs w:val="28"/>
        </w:rPr>
        <w:t>Аксютина Кира Михайловна, тел. +7 (495) 788-1717 доб. 16-42, электронный адрес AksiutinaKM@trcont.ru;</w:t>
      </w:r>
    </w:p>
    <w:p w:rsidR="00E321D9" w:rsidRDefault="009D0C71">
      <w:pPr>
        <w:pStyle w:val="1"/>
        <w:ind w:firstLine="708"/>
        <w:rPr>
          <w:szCs w:val="28"/>
        </w:rPr>
      </w:pPr>
      <w:r>
        <w:rPr>
          <w:szCs w:val="28"/>
        </w:rPr>
        <w:t>Курицын Александр Евгеньевич, тел. +7 (495) 788-1717 доб. 16-41, электронный адрес KuritsynAE@trcont.ru.</w:t>
      </w:r>
    </w:p>
    <w:p w:rsidR="00E321D9" w:rsidRDefault="00E321D9">
      <w:pPr>
        <w:pStyle w:val="1"/>
        <w:ind w:firstLine="708"/>
        <w:rPr>
          <w:szCs w:val="28"/>
        </w:rPr>
      </w:pPr>
    </w:p>
    <w:p w:rsidR="00E321D9" w:rsidRDefault="00E321D9">
      <w:pPr>
        <w:pStyle w:val="1"/>
        <w:ind w:firstLine="0"/>
        <w:rPr>
          <w:szCs w:val="28"/>
        </w:rPr>
      </w:pPr>
    </w:p>
    <w:p w:rsidR="00E321D9" w:rsidRDefault="009D0C71">
      <w:pPr>
        <w:pStyle w:val="1"/>
        <w:ind w:firstLine="0"/>
        <w:rPr>
          <w:szCs w:val="28"/>
        </w:rPr>
      </w:pPr>
      <w:r>
        <w:rPr>
          <w:b/>
          <w:szCs w:val="28"/>
        </w:rPr>
        <w:tab/>
        <w:t>Лот № 1.</w:t>
      </w:r>
    </w:p>
    <w:p w:rsidR="00E321D9" w:rsidRDefault="009D0C71">
      <w:pPr>
        <w:jc w:val="both"/>
        <w:rPr>
          <w:szCs w:val="28"/>
        </w:rPr>
      </w:pPr>
      <w:r>
        <w:rPr>
          <w:b/>
          <w:szCs w:val="28"/>
        </w:rPr>
        <w:t>Предмет договора:</w:t>
      </w:r>
      <w:r>
        <w:rPr>
          <w:szCs w:val="28"/>
        </w:rPr>
        <w:t xml:space="preserve"> Оказание услуг и выполнение работ по организации участия в выставке транспортно-логистических услуг International Supply Chain and Smart Logistics Expo (SCSL) 2019</w:t>
      </w:r>
      <w:proofErr w:type="gramStart"/>
      <w:r>
        <w:rPr>
          <w:szCs w:val="28"/>
        </w:rPr>
        <w:t xml:space="preserve">( </w:t>
      </w:r>
      <w:proofErr w:type="gramEnd"/>
      <w:r>
        <w:rPr>
          <w:szCs w:val="28"/>
        </w:rPr>
        <w:t xml:space="preserve">Китай, г. </w:t>
      </w:r>
      <w:proofErr w:type="spellStart"/>
      <w:r>
        <w:rPr>
          <w:szCs w:val="28"/>
        </w:rPr>
        <w:t>Ченду</w:t>
      </w:r>
      <w:proofErr w:type="spellEnd"/>
      <w:r>
        <w:rPr>
          <w:szCs w:val="28"/>
        </w:rPr>
        <w:t>).</w:t>
      </w:r>
    </w:p>
    <w:p w:rsidR="00E321D9" w:rsidRDefault="009D0C71">
      <w:pPr>
        <w:jc w:val="both"/>
        <w:rPr>
          <w:szCs w:val="28"/>
        </w:rPr>
      </w:pPr>
      <w:r>
        <w:rPr>
          <w:szCs w:val="28"/>
        </w:rPr>
        <w:t xml:space="preserve">Начальная (максимальная) цена договора: 4500000 (четыре миллиона пятьсот тысяч) рублей 00 копеек с учетом всех налогов (кроме НДС). С учетом </w:t>
      </w:r>
      <w:r>
        <w:rPr>
          <w:szCs w:val="28"/>
        </w:rPr>
        <w:lastRenderedPageBreak/>
        <w:t>стоимости бронирования выставочной площади, трансферного транспортного обслуживания, услуги кейтеринга,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E321D9" w:rsidRDefault="009D0C71">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E321D9" w:rsidRDefault="009D0C71">
            <w:pPr>
              <w:snapToGrid w:val="0"/>
              <w:ind w:firstLine="0"/>
              <w:rPr>
                <w:snapToGrid/>
                <w:sz w:val="24"/>
                <w:szCs w:val="24"/>
                <w:lang w:val="en-US"/>
              </w:rPr>
            </w:pPr>
            <w:r>
              <w:rPr>
                <w:snapToGrid/>
                <w:sz w:val="24"/>
                <w:szCs w:val="24"/>
                <w:lang w:val="en-US"/>
              </w:rPr>
              <w:t>82.30</w:t>
            </w:r>
          </w:p>
        </w:tc>
        <w:tc>
          <w:tcPr>
            <w:tcW w:w="1842" w:type="dxa"/>
            <w:tcBorders>
              <w:top w:val="single" w:sz="4" w:space="0" w:color="auto"/>
              <w:left w:val="single" w:sz="4" w:space="0" w:color="auto"/>
              <w:bottom w:val="single" w:sz="4" w:space="0" w:color="auto"/>
              <w:right w:val="single" w:sz="4" w:space="0" w:color="auto"/>
            </w:tcBorders>
          </w:tcPr>
          <w:p w:rsidR="00E321D9" w:rsidRDefault="009D0C71">
            <w:pPr>
              <w:snapToGrid w:val="0"/>
              <w:ind w:firstLine="0"/>
              <w:rPr>
                <w:snapToGrid/>
                <w:sz w:val="24"/>
                <w:szCs w:val="24"/>
              </w:rPr>
            </w:pPr>
            <w:r>
              <w:rPr>
                <w:snapToGrid/>
                <w:sz w:val="24"/>
                <w:szCs w:val="24"/>
                <w:lang w:val="en-US"/>
              </w:rPr>
              <w:t>82.30</w:t>
            </w:r>
          </w:p>
        </w:tc>
        <w:tc>
          <w:tcPr>
            <w:tcW w:w="1418" w:type="dxa"/>
            <w:tcBorders>
              <w:top w:val="single" w:sz="4" w:space="0" w:color="auto"/>
              <w:left w:val="single" w:sz="4" w:space="0" w:color="auto"/>
              <w:bottom w:val="single" w:sz="4" w:space="0" w:color="auto"/>
              <w:right w:val="single" w:sz="4" w:space="0" w:color="auto"/>
            </w:tcBorders>
          </w:tcPr>
          <w:p w:rsidR="00E321D9" w:rsidRDefault="009D0C71">
            <w:pPr>
              <w:snapToGrid w:val="0"/>
              <w:ind w:firstLine="0"/>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E321D9" w:rsidRDefault="009D0C71">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E321D9" w:rsidRDefault="009D0C71">
            <w:pPr>
              <w:snapToGrid w:val="0"/>
              <w:ind w:firstLine="0"/>
              <w:rPr>
                <w:snapToGrid/>
                <w:sz w:val="24"/>
                <w:szCs w:val="24"/>
              </w:rPr>
            </w:pPr>
            <w:r>
              <w:rPr>
                <w:snapToGrid/>
                <w:sz w:val="24"/>
                <w:szCs w:val="24"/>
              </w:rPr>
              <w:t>Номер строки годового плана закупок № 245</w:t>
            </w:r>
          </w:p>
        </w:tc>
      </w:tr>
    </w:tbl>
    <w:p w:rsidR="00E321D9" w:rsidRDefault="009D0C71">
      <w:pPr>
        <w:jc w:val="both"/>
        <w:rPr>
          <w:szCs w:val="28"/>
        </w:rPr>
      </w:pPr>
      <w:r>
        <w:rPr>
          <w:szCs w:val="28"/>
        </w:rPr>
        <w:t xml:space="preserve">Место поставки товаров, выполнения работ, оказания услуг: Российская Федерация, г. Москва, пер. </w:t>
      </w:r>
      <w:proofErr w:type="gramStart"/>
      <w:r>
        <w:rPr>
          <w:szCs w:val="28"/>
        </w:rPr>
        <w:t>Оружейный</w:t>
      </w:r>
      <w:proofErr w:type="gramEnd"/>
      <w:r>
        <w:rPr>
          <w:szCs w:val="28"/>
        </w:rPr>
        <w:t>, 19</w:t>
      </w:r>
    </w:p>
    <w:p w:rsidR="003E3EF6" w:rsidRDefault="003E3EF6" w:rsidP="003E3EF6">
      <w:pPr>
        <w:jc w:val="both"/>
        <w:rPr>
          <w:szCs w:val="28"/>
        </w:rPr>
      </w:pPr>
    </w:p>
    <w:p w:rsidR="008C7B27" w:rsidRPr="00370047" w:rsidRDefault="009F39FD" w:rsidP="003E3EF6">
      <w:pPr>
        <w:jc w:val="both"/>
        <w:rPr>
          <w:b/>
          <w:szCs w:val="28"/>
        </w:rPr>
      </w:pPr>
      <w:r>
        <w:rPr>
          <w:b/>
          <w:szCs w:val="28"/>
        </w:rPr>
        <w:t>Информация документации о закупке:</w:t>
      </w:r>
    </w:p>
    <w:p w:rsidR="00E321D9" w:rsidRDefault="009D0C71">
      <w:pPr>
        <w:jc w:val="both"/>
        <w:rPr>
          <w:szCs w:val="28"/>
        </w:rPr>
      </w:pPr>
      <w:bookmarkStart w:id="19" w:name="OLE_LINK34"/>
      <w:bookmarkStart w:id="20" w:name="OLE_LINK35"/>
      <w:bookmarkStart w:id="21" w:name="OLE_LINK36"/>
      <w:r>
        <w:rPr>
          <w:szCs w:val="28"/>
        </w:rPr>
        <w:t>Срок предоставления документации о закупке:</w:t>
      </w:r>
      <w:r>
        <w:rPr>
          <w:szCs w:val="28"/>
        </w:rPr>
        <w:br/>
      </w:r>
      <w:bookmarkStart w:id="22" w:name="OLE_LINK5"/>
      <w:bookmarkStart w:id="23" w:name="OLE_LINK6"/>
      <w:bookmarkStart w:id="24" w:name="OLE_LINK7"/>
      <w:r w:rsidR="003946A9">
        <w:rPr>
          <w:szCs w:val="28"/>
        </w:rPr>
        <w:t>с «27» июня 2019 г. 10</w:t>
      </w:r>
      <w:bookmarkStart w:id="25" w:name="_GoBack"/>
      <w:bookmarkEnd w:id="25"/>
      <w:r>
        <w:rPr>
          <w:szCs w:val="28"/>
        </w:rPr>
        <w:t xml:space="preserve"> час. 30 мин. по «15» июля 2019 г. 14 час. 00 мин.</w:t>
      </w:r>
      <w:bookmarkEnd w:id="19"/>
      <w:bookmarkEnd w:id="20"/>
      <w:bookmarkEnd w:id="21"/>
      <w:bookmarkEnd w:id="22"/>
      <w:bookmarkEnd w:id="23"/>
      <w:bookmarkEnd w:id="24"/>
    </w:p>
    <w:p w:rsidR="00E321D9" w:rsidRDefault="009D0C71">
      <w:pPr>
        <w:jc w:val="both"/>
        <w:rPr>
          <w:szCs w:val="28"/>
        </w:rPr>
      </w:pP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2"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(далее – ЕИС).</w:t>
      </w:r>
      <w:proofErr w:type="gramEnd"/>
      <w:r>
        <w:t xml:space="preserve"> </w:t>
      </w:r>
      <w:r>
        <w:rPr>
          <w:szCs w:val="28"/>
        </w:rPr>
        <w:t>Предоставление Заказчиком документации о закупке на материальном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E321D9" w:rsidRDefault="009D0C71">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rsidR="00E321D9" w:rsidRDefault="009D0C71">
      <w:pPr>
        <w:jc w:val="both"/>
        <w:rPr>
          <w:szCs w:val="28"/>
        </w:rPr>
      </w:pPr>
      <w:bookmarkStart w:id="26" w:name="OLE_LINK8"/>
      <w:bookmarkStart w:id="27" w:name="OLE_LINK9"/>
      <w:bookmarkStart w:id="28" w:name="OLE_LINK23"/>
      <w:bookmarkStart w:id="29" w:name="OLE_LINK24"/>
      <w:bookmarkStart w:id="30" w:name="OLE_LINK37"/>
      <w:bookmarkStart w:id="31" w:name="OLE_LINK60"/>
      <w:bookmarkStart w:id="32" w:name="OLE_LINK61"/>
      <w:r>
        <w:tab/>
      </w:r>
      <w:r>
        <w:rPr>
          <w:szCs w:val="28"/>
        </w:rPr>
        <w:t>«15» июля 2019 г. 14 час. 00 мин.</w:t>
      </w:r>
      <w:bookmarkEnd w:id="26"/>
      <w:bookmarkEnd w:id="27"/>
      <w:bookmarkEnd w:id="28"/>
      <w:bookmarkEnd w:id="29"/>
      <w:bookmarkEnd w:id="30"/>
      <w:bookmarkEnd w:id="31"/>
      <w:bookmarkEnd w:id="32"/>
    </w:p>
    <w:p w:rsidR="000A67CD" w:rsidRPr="00E135F8" w:rsidRDefault="000A67CD" w:rsidP="00495788">
      <w:pPr>
        <w:ind w:firstLine="0"/>
        <w:jc w:val="both"/>
      </w:pPr>
      <w:r>
        <w:t>Место: электронная торговая площадка</w:t>
      </w:r>
      <w:r>
        <w:rPr>
          <w:szCs w:val="28"/>
        </w:rPr>
        <w:t xml:space="preserve"> ОТС-тендер (</w:t>
      </w:r>
      <w:hyperlink r:id="rId14"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p>
    <w:p w:rsidR="00662448" w:rsidRDefault="00D20EAA" w:rsidP="00662448">
      <w:pPr>
        <w:jc w:val="both"/>
        <w:rPr>
          <w:b/>
          <w:szCs w:val="28"/>
        </w:rPr>
      </w:pPr>
      <w:r>
        <w:rPr>
          <w:b/>
          <w:szCs w:val="28"/>
        </w:rPr>
        <w:t>Рассмотрение, оценка и сопоставление Заявок:</w:t>
      </w:r>
    </w:p>
    <w:p w:rsidR="00E321D9" w:rsidRDefault="009D0C71">
      <w:pPr>
        <w:jc w:val="both"/>
        <w:rPr>
          <w:b/>
        </w:rPr>
      </w:pP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bookmarkStart w:id="43" w:name="OLE_LINK64"/>
      <w:bookmarkStart w:id="44" w:name="OLE_LINK65"/>
      <w:r>
        <w:tab/>
      </w:r>
      <w:r>
        <w:rPr>
          <w:szCs w:val="28"/>
        </w:rPr>
        <w:t>«19» июля 2019 г. 14 час. 00 мин.</w:t>
      </w:r>
      <w:bookmarkEnd w:id="33"/>
      <w:bookmarkEnd w:id="34"/>
      <w:bookmarkEnd w:id="35"/>
      <w:bookmarkEnd w:id="36"/>
      <w:bookmarkEnd w:id="37"/>
      <w:bookmarkEnd w:id="38"/>
      <w:bookmarkEnd w:id="39"/>
      <w:bookmarkEnd w:id="40"/>
      <w:bookmarkEnd w:id="41"/>
      <w:bookmarkEnd w:id="42"/>
      <w:bookmarkEnd w:id="43"/>
      <w:bookmarkEnd w:id="44"/>
    </w:p>
    <w:p w:rsidR="00E321D9" w:rsidRDefault="009D0C71">
      <w:pPr>
        <w:ind w:firstLine="0"/>
        <w:jc w:val="both"/>
      </w:pPr>
      <w:r>
        <w:t xml:space="preserve">Место: Российская Федерация, 125047, г. Москва, Оружейный переулок, д. 19 </w:t>
      </w:r>
    </w:p>
    <w:p w:rsidR="00470014" w:rsidRDefault="00470014" w:rsidP="00470014">
      <w:pPr>
        <w:jc w:val="both"/>
        <w:rPr>
          <w:szCs w:val="28"/>
        </w:rPr>
      </w:pPr>
      <w:r>
        <w:rPr>
          <w:szCs w:val="28"/>
        </w:rPr>
        <w:lastRenderedPageBreak/>
        <w:t>Информация о ходе рассмотрения Заявок не подлежит разглашению.</w:t>
      </w:r>
    </w:p>
    <w:p w:rsidR="008E39C6" w:rsidRPr="0070301E" w:rsidRDefault="008E39C6" w:rsidP="00470014">
      <w:pPr>
        <w:jc w:val="both"/>
        <w:rPr>
          <w:szCs w:val="28"/>
        </w:rPr>
      </w:pPr>
    </w:p>
    <w:p w:rsidR="00470014" w:rsidRPr="00495788" w:rsidRDefault="00470014" w:rsidP="00470014">
      <w:pPr>
        <w:jc w:val="both"/>
        <w:rPr>
          <w:b/>
        </w:rPr>
      </w:pPr>
      <w:r>
        <w:rPr>
          <w:b/>
        </w:rPr>
        <w:t>Подведение итогов не позднее:</w:t>
      </w:r>
    </w:p>
    <w:p w:rsidR="00E321D9" w:rsidRDefault="009D0C71">
      <w:pPr>
        <w:jc w:val="both"/>
        <w:rPr>
          <w:b/>
        </w:rPr>
      </w:pPr>
      <w:bookmarkStart w:id="45" w:name="OLE_LINK40"/>
      <w:bookmarkStart w:id="46" w:name="OLE_LINK41"/>
      <w:bookmarkStart w:id="47" w:name="OLE_LINK42"/>
      <w:bookmarkStart w:id="48" w:name="OLE_LINK53"/>
      <w:bookmarkStart w:id="49" w:name="OLE_LINK54"/>
      <w:bookmarkStart w:id="50" w:name="OLE_LINK66"/>
      <w:bookmarkStart w:id="51" w:name="OLE_LINK67"/>
      <w:bookmarkStart w:id="52" w:name="OLE_LINK14"/>
      <w:bookmarkStart w:id="53" w:name="OLE_LINK15"/>
      <w:bookmarkStart w:id="54" w:name="OLE_LINK27"/>
      <w:bookmarkStart w:id="55" w:name="OLE_LINK28"/>
      <w:r>
        <w:tab/>
      </w:r>
      <w:r>
        <w:rPr>
          <w:szCs w:val="28"/>
        </w:rPr>
        <w:t>«08» августа 2019 г. 14 час. 00 мин.</w:t>
      </w:r>
      <w:bookmarkEnd w:id="45"/>
      <w:bookmarkEnd w:id="46"/>
      <w:bookmarkEnd w:id="47"/>
      <w:bookmarkEnd w:id="48"/>
      <w:bookmarkEnd w:id="49"/>
      <w:bookmarkEnd w:id="50"/>
      <w:bookmarkEnd w:id="51"/>
      <w:bookmarkEnd w:id="52"/>
      <w:bookmarkEnd w:id="53"/>
      <w:bookmarkEnd w:id="54"/>
      <w:bookmarkEnd w:id="55"/>
    </w:p>
    <w:p w:rsidR="00E321D9" w:rsidRDefault="009D0C71">
      <w:pPr>
        <w:ind w:firstLine="0"/>
        <w:jc w:val="both"/>
      </w:pPr>
      <w:r>
        <w:t xml:space="preserve">Место: Российская Федерация, 125047, г. Москва, Оружейный переулок, д.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и в ЕИС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и ЕИС в порядке, установленном Положением о закупках.</w:t>
      </w:r>
    </w:p>
    <w:sectPr w:rsidR="00DE73DA" w:rsidSect="00831224">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F9A" w:rsidRDefault="002F5F9A" w:rsidP="00CB1C18">
      <w:r>
        <w:separator/>
      </w:r>
    </w:p>
  </w:endnote>
  <w:endnote w:type="continuationSeparator" w:id="0">
    <w:p w:rsidR="002F5F9A" w:rsidRDefault="002F5F9A"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F9A" w:rsidRDefault="002F5F9A" w:rsidP="00CB1C18">
      <w:r>
        <w:separator/>
      </w:r>
    </w:p>
  </w:footnote>
  <w:footnote w:type="continuationSeparator" w:id="0">
    <w:p w:rsidR="002F5F9A" w:rsidRDefault="002F5F9A"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052B26">
    <w:pPr>
      <w:pStyle w:val="af0"/>
      <w:jc w:val="center"/>
    </w:pPr>
    <w:r>
      <w:fldChar w:fldCharType="begin"/>
    </w:r>
    <w:r>
      <w:instrText xml:space="preserve"> PAGE   \* MERGEFORMAT </w:instrText>
    </w:r>
    <w:r>
      <w:fldChar w:fldCharType="separate"/>
    </w:r>
    <w:r w:rsidR="003946A9">
      <w:rPr>
        <w:noProof/>
      </w:rPr>
      <w:t>3</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2EBE"/>
    <w:rsid w:val="001C05F5"/>
    <w:rsid w:val="001C2396"/>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70047"/>
    <w:rsid w:val="00372BBD"/>
    <w:rsid w:val="003946A9"/>
    <w:rsid w:val="003C7469"/>
    <w:rsid w:val="003C7807"/>
    <w:rsid w:val="003D0AA6"/>
    <w:rsid w:val="003E13B8"/>
    <w:rsid w:val="003E1D49"/>
    <w:rsid w:val="003E3EF6"/>
    <w:rsid w:val="003E7A15"/>
    <w:rsid w:val="003F2B7A"/>
    <w:rsid w:val="0041301F"/>
    <w:rsid w:val="00422918"/>
    <w:rsid w:val="00427B60"/>
    <w:rsid w:val="0044002D"/>
    <w:rsid w:val="00451B67"/>
    <w:rsid w:val="004566F4"/>
    <w:rsid w:val="00470014"/>
    <w:rsid w:val="00480A29"/>
    <w:rsid w:val="00482157"/>
    <w:rsid w:val="00483D8D"/>
    <w:rsid w:val="00486A0F"/>
    <w:rsid w:val="00495788"/>
    <w:rsid w:val="004B1B25"/>
    <w:rsid w:val="004B3332"/>
    <w:rsid w:val="004B7489"/>
    <w:rsid w:val="004C3B27"/>
    <w:rsid w:val="004C3E28"/>
    <w:rsid w:val="004C63EA"/>
    <w:rsid w:val="004E09D6"/>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53B8C"/>
    <w:rsid w:val="00564686"/>
    <w:rsid w:val="00576EAB"/>
    <w:rsid w:val="00583AE4"/>
    <w:rsid w:val="00584D63"/>
    <w:rsid w:val="005A69AB"/>
    <w:rsid w:val="005C1B79"/>
    <w:rsid w:val="005C521D"/>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224"/>
    <w:rsid w:val="00831584"/>
    <w:rsid w:val="00851AB1"/>
    <w:rsid w:val="00852B23"/>
    <w:rsid w:val="0085444B"/>
    <w:rsid w:val="00860215"/>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35F8F"/>
    <w:rsid w:val="00962FD2"/>
    <w:rsid w:val="009662B7"/>
    <w:rsid w:val="00966BF5"/>
    <w:rsid w:val="009847FD"/>
    <w:rsid w:val="00994F52"/>
    <w:rsid w:val="009B419D"/>
    <w:rsid w:val="009B6FDE"/>
    <w:rsid w:val="009C16C0"/>
    <w:rsid w:val="009C4A5D"/>
    <w:rsid w:val="009D0C71"/>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721B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E73DA"/>
    <w:rsid w:val="00DF5B32"/>
    <w:rsid w:val="00E135F8"/>
    <w:rsid w:val="00E16968"/>
    <w:rsid w:val="00E26F81"/>
    <w:rsid w:val="00E321D9"/>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021F9181-A199-4D55-B335-911D3DF93F0C"/>
    <ds:schemaRef ds:uri="http://www.w3.org/XML/1998/namespace"/>
    <ds:schemaRef ds:uri="http://purl.org/dc/elements/1.1/"/>
    <ds:schemaRef ds:uri="http://purl.org/dc/dcmitype/"/>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C20DFB-74B3-4126-80D4-77DDF9B1A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947</Words>
  <Characters>5401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6336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Курицын Александр Евгеньевич</cp:lastModifiedBy>
  <cp:revision>3</cp:revision>
  <cp:lastPrinted>2013-10-11T11:56:00Z</cp:lastPrinted>
  <dcterms:created xsi:type="dcterms:W3CDTF">2019-06-26T14:42:00Z</dcterms:created>
  <dcterms:modified xsi:type="dcterms:W3CDTF">2019-06-27T06:59:00Z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