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D" w:rsidRDefault="00F3477D"/>
    <w:p w:rsidR="00972F13" w:rsidRDefault="00972F13">
      <w:r>
        <w:rPr>
          <w:rFonts w:cs="Arial"/>
          <w:color w:val="212529"/>
          <w:sz w:val="29"/>
          <w:szCs w:val="29"/>
        </w:rPr>
        <w:t>Организация, оказывающая услуги по обслуживанию пользователей ЕИС, сообщает о проведении регламентных работ на Официальном сайте ЕИС</w:t>
      </w:r>
      <w:r>
        <w:rPr>
          <w:rFonts w:cs="Arial"/>
          <w:color w:val="212529"/>
          <w:sz w:val="29"/>
          <w:szCs w:val="29"/>
        </w:rPr>
        <w:br/>
        <w:t>в период с 22:00 28.06.2019 по 16:00 30.06.2019 по московскому времени.</w:t>
      </w:r>
    </w:p>
    <w:p w:rsidR="00972F13" w:rsidRDefault="00972F13"/>
    <w:p w:rsidR="00734D98" w:rsidRDefault="00972F1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7F5716" wp14:editId="613CC51A">
            <wp:simplePos x="0" y="0"/>
            <wp:positionH relativeFrom="column">
              <wp:posOffset>12700</wp:posOffset>
            </wp:positionH>
            <wp:positionV relativeFrom="paragraph">
              <wp:posOffset>502920</wp:posOffset>
            </wp:positionV>
            <wp:extent cx="9438005" cy="5123815"/>
            <wp:effectExtent l="0" t="0" r="0" b="635"/>
            <wp:wrapTight wrapText="bothSides">
              <wp:wrapPolygon edited="0">
                <wp:start x="0" y="0"/>
                <wp:lineTo x="0" y="21522"/>
                <wp:lineTo x="21538" y="21522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005" cy="512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E74562">
          <w:rPr>
            <w:rStyle w:val="a5"/>
          </w:rPr>
          <w:t>https://zakupki.gov.ru/223/ppa/private/organization/organization.html</w:t>
        </w:r>
      </w:hyperlink>
      <w:r>
        <w:t xml:space="preserve"> </w:t>
      </w:r>
    </w:p>
    <w:p w:rsidR="00734D98" w:rsidRDefault="00734D98">
      <w:pPr>
        <w:spacing w:after="200" w:line="276" w:lineRule="auto"/>
        <w:ind w:firstLine="0"/>
        <w:jc w:val="left"/>
      </w:pPr>
      <w:r>
        <w:br w:type="page"/>
      </w:r>
    </w:p>
    <w:p w:rsidR="00E1193E" w:rsidRDefault="009029B7" w:rsidP="00E1193E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proofErr w:type="spellStart"/>
      <w:r w:rsidRPr="009029B7">
        <w:rPr>
          <w:rFonts w:ascii="Arial" w:hAnsi="Arial" w:cs="Arial"/>
          <w:color w:val="333333"/>
          <w:sz w:val="54"/>
          <w:szCs w:val="54"/>
        </w:rPr>
        <w:lastRenderedPageBreak/>
        <w:t>Предпросмотр</w:t>
      </w:r>
      <w:proofErr w:type="spellEnd"/>
      <w:r w:rsidRPr="009029B7">
        <w:rPr>
          <w:rFonts w:ascii="Arial" w:hAnsi="Arial" w:cs="Arial"/>
          <w:color w:val="333333"/>
          <w:sz w:val="54"/>
          <w:szCs w:val="54"/>
        </w:rPr>
        <w:t>. Процедура №</w:t>
      </w:r>
      <w:r w:rsidR="00E1193E">
        <w:rPr>
          <w:rFonts w:ascii="Arial" w:hAnsi="Arial" w:cs="Arial"/>
          <w:b w:val="0"/>
          <w:bCs w:val="0"/>
          <w:color w:val="333333"/>
          <w:sz w:val="54"/>
          <w:szCs w:val="54"/>
        </w:rPr>
        <w:t>4434460</w:t>
      </w:r>
    </w:p>
    <w:p w:rsidR="009029B7" w:rsidRDefault="00E1193E" w:rsidP="009029B7">
      <w:pPr>
        <w:shd w:val="clear" w:color="auto" w:fill="FFFFFF"/>
        <w:spacing w:before="300" w:after="150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hyperlink r:id="rId7" w:history="1">
        <w:r>
          <w:rPr>
            <w:rStyle w:val="a5"/>
          </w:rPr>
          <w:t>https://msp.lot-online.ru/main/auctionmvc/TradeCreate/TradePreview/4434460#</w:t>
        </w:r>
      </w:hyperlink>
    </w:p>
    <w:p w:rsidR="00734D98" w:rsidRDefault="00E1193E" w:rsidP="00E1193E">
      <w:pPr>
        <w:shd w:val="clear" w:color="auto" w:fill="FFFFFF"/>
        <w:spacing w:before="300" w:after="150"/>
        <w:ind w:firstLine="0"/>
        <w:jc w:val="left"/>
        <w:outlineLvl w:val="0"/>
      </w:pPr>
      <w:r>
        <w:rPr>
          <w:noProof/>
          <w:lang w:eastAsia="ru-RU"/>
        </w:rPr>
        <w:drawing>
          <wp:inline distT="0" distB="0" distL="0" distR="0" wp14:anchorId="76D73EA8" wp14:editId="3A8BB87B">
            <wp:extent cx="9247517" cy="4732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3223" cy="473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D98" w:rsidSect="004F36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5B"/>
    <w:rsid w:val="004F365B"/>
    <w:rsid w:val="00734D98"/>
    <w:rsid w:val="009029B7"/>
    <w:rsid w:val="00972F13"/>
    <w:rsid w:val="009A0963"/>
    <w:rsid w:val="00A77873"/>
    <w:rsid w:val="00BF1A0D"/>
    <w:rsid w:val="00E1193E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029B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F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2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029B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F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29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msp.lot-online.ru/main/auctionmvc/TradeCreate/TradePreview/44344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223/ppa/private/organization/organization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4</cp:revision>
  <dcterms:created xsi:type="dcterms:W3CDTF">2019-06-28T23:42:00Z</dcterms:created>
  <dcterms:modified xsi:type="dcterms:W3CDTF">2019-06-29T00:03:00Z</dcterms:modified>
</cp:coreProperties>
</file>