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bookmarkStart w:id="0" w:name="_GoBack"/>
      <w:bookmarkEnd w:id="0"/>
      <w:r>
        <w:rPr>
          <w:b/>
          <w:sz w:val="32"/>
          <w:szCs w:val="32"/>
        </w:rPr>
        <w:t xml:space="preserve">Извещение о проведении закупки </w:t>
      </w:r>
    </w:p>
    <w:p w:rsidR="00612FA7" w:rsidRDefault="00A727F9">
      <w:pPr>
        <w:ind w:firstLine="0"/>
        <w:jc w:val="center"/>
        <w:rPr>
          <w:b/>
          <w:sz w:val="32"/>
          <w:szCs w:val="32"/>
        </w:rPr>
      </w:pPr>
      <w:r>
        <w:rPr>
          <w:b/>
          <w:sz w:val="32"/>
          <w:szCs w:val="32"/>
        </w:rPr>
        <w:t xml:space="preserve">способом размещения оферты № </w:t>
      </w:r>
      <w:bookmarkStart w:id="1" w:name="OLE_LINK16"/>
      <w:bookmarkStart w:id="2" w:name="OLE_LINK17"/>
      <w:bookmarkStart w:id="3" w:name="OLE_LINK29"/>
      <w:bookmarkStart w:id="4" w:name="OLE_LINK30"/>
      <w:bookmarkStart w:id="5" w:name="OLE_LINK43"/>
      <w:bookmarkStart w:id="6" w:name="OLE_LINK44"/>
      <w:bookmarkStart w:id="7" w:name="OLE_LINK55"/>
      <w:bookmarkStart w:id="8" w:name="OLE_LINK56"/>
      <w:r>
        <w:rPr>
          <w:b/>
          <w:sz w:val="32"/>
          <w:szCs w:val="32"/>
        </w:rPr>
        <w:t>РО-</w:t>
      </w:r>
      <w:r w:rsidR="00BD7FA2">
        <w:rPr>
          <w:b/>
          <w:sz w:val="32"/>
          <w:szCs w:val="32"/>
        </w:rPr>
        <w:t>НКПДВЖД</w:t>
      </w:r>
      <w:r>
        <w:rPr>
          <w:b/>
          <w:sz w:val="32"/>
          <w:szCs w:val="32"/>
        </w:rPr>
        <w:t>-19-</w:t>
      </w:r>
      <w:bookmarkEnd w:id="1"/>
      <w:bookmarkEnd w:id="2"/>
      <w:bookmarkEnd w:id="3"/>
      <w:bookmarkEnd w:id="4"/>
      <w:bookmarkEnd w:id="5"/>
      <w:bookmarkEnd w:id="6"/>
      <w:bookmarkEnd w:id="7"/>
      <w:bookmarkEnd w:id="8"/>
      <w:r w:rsidR="00BD7FA2">
        <w:rPr>
          <w:b/>
          <w:sz w:val="32"/>
          <w:szCs w:val="32"/>
        </w:rPr>
        <w:t>0005</w:t>
      </w:r>
    </w:p>
    <w:p w:rsidR="00AF4708" w:rsidRDefault="00AF4708" w:rsidP="00AF4708">
      <w:pPr>
        <w:jc w:val="both"/>
      </w:pPr>
    </w:p>
    <w:p w:rsidR="00612FA7" w:rsidRDefault="00A727F9">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w:t>
      </w:r>
      <w:proofErr w:type="gramEnd"/>
      <w:r>
        <w:rPr>
          <w:snapToGrid w:val="0"/>
          <w:szCs w:val="20"/>
        </w:rPr>
        <w:t xml:space="preserve"> </w:t>
      </w:r>
      <w:proofErr w:type="gramStart"/>
      <w:r>
        <w:rPr>
          <w:snapToGrid w:val="0"/>
          <w:szCs w:val="20"/>
        </w:rPr>
        <w:t xml:space="preserve">декабря 2018 г. (далее – Положение о закупках), </w:t>
      </w:r>
      <w:r>
        <w:rPr>
          <w:b/>
          <w:snapToGrid w:val="0"/>
          <w:szCs w:val="20"/>
        </w:rPr>
        <w:t>проводит</w:t>
      </w:r>
      <w:bookmarkStart w:id="9" w:name="OLE_LINK18"/>
      <w:bookmarkStart w:id="10" w:name="OLE_LINK19"/>
      <w:bookmarkStart w:id="11" w:name="OLE_LINK31"/>
      <w:bookmarkStart w:id="12" w:name="OLE_LINK45"/>
      <w:bookmarkStart w:id="13" w:name="OLE_LINK46"/>
      <w:bookmarkStart w:id="14" w:name="OLE_LINK57"/>
      <w:bookmarkStart w:id="15" w:name="OLE_LINK58"/>
      <w:bookmarkStart w:id="16" w:name="OLE_LINK71"/>
      <w:bookmarkStart w:id="17" w:name="OLE_LINK72"/>
      <w:bookmarkStart w:id="18" w:name="OLE_LINK85"/>
      <w:bookmarkStart w:id="19" w:name="OLE_LINK86"/>
      <w:bookmarkStart w:id="20" w:name="OLE_LINK98"/>
      <w:bookmarkStart w:id="21" w:name="OLE_LINK99"/>
      <w:r>
        <w:rPr>
          <w:b/>
          <w:snapToGrid w:val="0"/>
          <w:szCs w:val="20"/>
        </w:rPr>
        <w:t xml:space="preserve"> процедуру размещения оферты</w:t>
      </w:r>
      <w:r>
        <w:rPr>
          <w:snapToGrid w:val="0"/>
          <w:szCs w:val="20"/>
        </w:rPr>
        <w:t xml:space="preserve"> № РО-</w:t>
      </w:r>
      <w:r w:rsidR="00BD7FA2">
        <w:rPr>
          <w:snapToGrid w:val="0"/>
          <w:szCs w:val="20"/>
        </w:rPr>
        <w:t>НКПДВЖД</w:t>
      </w:r>
      <w:r>
        <w:rPr>
          <w:snapToGrid w:val="0"/>
          <w:szCs w:val="20"/>
        </w:rPr>
        <w:t>-19-</w:t>
      </w:r>
      <w:r w:rsidR="00BD7FA2">
        <w:rPr>
          <w:snapToGrid w:val="0"/>
          <w:szCs w:val="20"/>
        </w:rPr>
        <w:t>0005</w:t>
      </w:r>
      <w:r>
        <w:rPr>
          <w:snapToGrid w:val="0"/>
          <w:szCs w:val="20"/>
        </w:rPr>
        <w:t xml:space="preserve"> по предмету закупки «Аренда транспортных средств с экипажем для перевозки крупнотоннажных контейнеров с/на контейнерного терминала на ст. Южно-Сахалинск-грузовой,  в/из порта Корсаков филиала  ПАО "ТрансКонтейнер" на Дальневосточной железной дороге» (далее – Размещение оферты).</w:t>
      </w:r>
      <w:bookmarkEnd w:id="9"/>
      <w:bookmarkEnd w:id="10"/>
      <w:bookmarkEnd w:id="11"/>
      <w:bookmarkEnd w:id="12"/>
      <w:bookmarkEnd w:id="13"/>
      <w:bookmarkEnd w:id="14"/>
      <w:bookmarkEnd w:id="15"/>
      <w:bookmarkEnd w:id="16"/>
      <w:bookmarkEnd w:id="17"/>
      <w:bookmarkEnd w:id="18"/>
      <w:bookmarkEnd w:id="19"/>
      <w:bookmarkEnd w:id="20"/>
      <w:bookmarkEnd w:id="21"/>
      <w:proofErr w:type="gramEnd"/>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612FA7" w:rsidRDefault="00A727F9">
      <w:pPr>
        <w:jc w:val="both"/>
      </w:pPr>
      <w:r>
        <w:t>Почтовый адрес Заказчика: г Хабаровск, ул Дзержинского, д 65.</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612FA7" w:rsidRDefault="00A727F9">
      <w:pPr>
        <w:jc w:val="both"/>
      </w:pPr>
      <w:r>
        <w:t>Ф.И.О.: Трипелец Марианна Викторовна</w:t>
      </w:r>
    </w:p>
    <w:p w:rsidR="00612FA7" w:rsidRDefault="00A727F9">
      <w:pPr>
        <w:jc w:val="both"/>
      </w:pPr>
      <w:r>
        <w:t>Адрес электронной почты: tripeletcmv@trcont.ru</w:t>
      </w:r>
    </w:p>
    <w:p w:rsidR="00612FA7" w:rsidRDefault="00A727F9">
      <w:pPr>
        <w:jc w:val="both"/>
      </w:pPr>
      <w:r>
        <w:t>Телефон: +7(</w:t>
      </w:r>
      <w:r w:rsidR="002B4B7B">
        <w:t>962</w:t>
      </w:r>
      <w:r>
        <w:t>)</w:t>
      </w:r>
      <w:r w:rsidR="002B4B7B">
        <w:t>5013279</w:t>
      </w:r>
      <w:r>
        <w:t>(</w:t>
      </w:r>
      <w:r w:rsidR="002B4B7B">
        <w:t>6511</w:t>
      </w:r>
      <w:r>
        <w:t>).</w:t>
      </w:r>
    </w:p>
    <w:p w:rsidR="00CB1C18" w:rsidRDefault="00CB1C18" w:rsidP="00AF4708">
      <w:pPr>
        <w:jc w:val="both"/>
      </w:pPr>
    </w:p>
    <w:p w:rsidR="00612FA7" w:rsidRDefault="00A727F9">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w:t>
      </w:r>
      <w:proofErr w:type="gramStart"/>
      <w:r>
        <w:rPr>
          <w:szCs w:val="28"/>
        </w:rPr>
        <w:t>на</w:t>
      </w:r>
      <w:proofErr w:type="gramEnd"/>
      <w:r>
        <w:rPr>
          <w:szCs w:val="28"/>
        </w:rPr>
        <w:t xml:space="preserve"> Дальневосточной железной </w:t>
      </w:r>
      <w:proofErr w:type="spellStart"/>
      <w:r>
        <w:rPr>
          <w:szCs w:val="28"/>
        </w:rPr>
        <w:t>дооге</w:t>
      </w:r>
      <w:proofErr w:type="spellEnd"/>
      <w:r>
        <w:t>.</w:t>
      </w:r>
    </w:p>
    <w:p w:rsidR="00612FA7" w:rsidRDefault="00A727F9">
      <w:pPr>
        <w:pStyle w:val="1"/>
        <w:ind w:firstLine="0"/>
        <w:rPr>
          <w:szCs w:val="28"/>
        </w:rPr>
      </w:pPr>
      <w:r>
        <w:rPr>
          <w:szCs w:val="28"/>
        </w:rPr>
        <w:t>Адрес: г Хабаровск, ул Дзержинского, д 65.</w:t>
      </w:r>
    </w:p>
    <w:p w:rsidR="00612FA7" w:rsidRDefault="00A727F9">
      <w:pPr>
        <w:pStyle w:val="1"/>
        <w:ind w:firstLine="708"/>
        <w:rPr>
          <w:szCs w:val="28"/>
        </w:rPr>
      </w:pPr>
      <w:r>
        <w:rPr>
          <w:b/>
          <w:szCs w:val="28"/>
        </w:rPr>
        <w:tab/>
        <w:t>Лот № 1.</w:t>
      </w:r>
    </w:p>
    <w:p w:rsidR="00612FA7" w:rsidRDefault="00A727F9">
      <w:pPr>
        <w:jc w:val="both"/>
        <w:rPr>
          <w:szCs w:val="28"/>
        </w:rPr>
      </w:pPr>
      <w:r>
        <w:rPr>
          <w:b/>
          <w:szCs w:val="28"/>
        </w:rPr>
        <w:t>Предмет договора:</w:t>
      </w:r>
      <w:r>
        <w:rPr>
          <w:szCs w:val="28"/>
        </w:rPr>
        <w:t xml:space="preserve"> </w:t>
      </w:r>
      <w:proofErr w:type="gramStart"/>
      <w:r>
        <w:rPr>
          <w:szCs w:val="28"/>
        </w:rPr>
        <w:t xml:space="preserve">Аренда транспортных средств с экипажем для перевозки крупнотоннажных контейнеров с/на контейнерного терминала на ст. Южно-Сахалинск-грузовой,  в/из порта Корсаков филиала  ПАО "ТрансКонтейнер" на Дальневосточной железной дороге </w:t>
      </w:r>
      <w:proofErr w:type="gramEnd"/>
    </w:p>
    <w:p w:rsidR="00612FA7" w:rsidRDefault="00A727F9">
      <w:pPr>
        <w:jc w:val="both"/>
        <w:rPr>
          <w:szCs w:val="28"/>
        </w:rPr>
      </w:pPr>
      <w:r>
        <w:rPr>
          <w:szCs w:val="28"/>
        </w:rPr>
        <w:t>Начальная (максимальная) цена договора: 80000000 (восемьдесят миллионов) рублей 00 копеек с учетом всех налогов (кроме НДС)</w:t>
      </w:r>
      <w:proofErr w:type="gramStart"/>
      <w:r>
        <w:rPr>
          <w:szCs w:val="28"/>
        </w:rPr>
        <w:t>.</w:t>
      </w:r>
      <w:proofErr w:type="gramEnd"/>
      <w:r>
        <w:rPr>
          <w:szCs w:val="28"/>
        </w:rPr>
        <w:t xml:space="preserve"> </w:t>
      </w:r>
      <w:proofErr w:type="gramStart"/>
      <w:r>
        <w:rPr>
          <w:szCs w:val="28"/>
        </w:rPr>
        <w:t>о</w:t>
      </w:r>
      <w:proofErr w:type="gramEnd"/>
      <w:r>
        <w:rPr>
          <w:szCs w:val="28"/>
        </w:rPr>
        <w:t>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w:t>
      </w:r>
    </w:p>
    <w:p w:rsidR="00124964" w:rsidRDefault="00124964" w:rsidP="002C0F1D">
      <w:pPr>
        <w:jc w:val="both"/>
        <w:rPr>
          <w:szCs w:val="28"/>
        </w:rPr>
      </w:pPr>
      <w:r>
        <w:rPr>
          <w:szCs w:val="28"/>
        </w:rPr>
        <w:lastRenderedPageBreak/>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612FA7" w:rsidRDefault="00A727F9">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612FA7" w:rsidRDefault="00A727F9">
            <w:pPr>
              <w:snapToGrid w:val="0"/>
              <w:ind w:firstLine="0"/>
              <w:rPr>
                <w:snapToGrid/>
                <w:sz w:val="24"/>
                <w:szCs w:val="24"/>
                <w:lang w:val="en-US"/>
              </w:rPr>
            </w:pPr>
            <w:r>
              <w:rPr>
                <w:snapToGrid/>
                <w:sz w:val="24"/>
                <w:szCs w:val="24"/>
                <w:lang w:val="en-US"/>
              </w:rPr>
              <w:t>49.41.20</w:t>
            </w:r>
          </w:p>
        </w:tc>
        <w:tc>
          <w:tcPr>
            <w:tcW w:w="1843" w:type="dxa"/>
            <w:tcBorders>
              <w:top w:val="single" w:sz="4" w:space="0" w:color="auto"/>
              <w:left w:val="single" w:sz="4" w:space="0" w:color="auto"/>
              <w:bottom w:val="single" w:sz="4" w:space="0" w:color="auto"/>
              <w:right w:val="single" w:sz="4" w:space="0" w:color="auto"/>
            </w:tcBorders>
          </w:tcPr>
          <w:p w:rsidR="00612FA7" w:rsidRDefault="00A727F9">
            <w:pPr>
              <w:snapToGrid w:val="0"/>
              <w:ind w:firstLine="0"/>
              <w:rPr>
                <w:snapToGrid/>
                <w:sz w:val="24"/>
                <w:szCs w:val="24"/>
              </w:rPr>
            </w:pPr>
            <w:r>
              <w:rPr>
                <w:snapToGrid/>
                <w:sz w:val="24"/>
                <w:szCs w:val="24"/>
                <w:lang w:val="en-US"/>
              </w:rPr>
              <w:t>49.41.3</w:t>
            </w:r>
          </w:p>
        </w:tc>
        <w:tc>
          <w:tcPr>
            <w:tcW w:w="1559" w:type="dxa"/>
            <w:tcBorders>
              <w:top w:val="single" w:sz="4" w:space="0" w:color="auto"/>
              <w:left w:val="single" w:sz="4" w:space="0" w:color="auto"/>
              <w:bottom w:val="single" w:sz="4" w:space="0" w:color="auto"/>
              <w:right w:val="single" w:sz="4" w:space="0" w:color="auto"/>
            </w:tcBorders>
          </w:tcPr>
          <w:p w:rsidR="00612FA7" w:rsidRDefault="00A727F9">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612FA7" w:rsidRDefault="00A727F9">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612FA7" w:rsidRDefault="00A727F9">
            <w:pPr>
              <w:snapToGrid w:val="0"/>
              <w:ind w:firstLine="0"/>
              <w:rPr>
                <w:snapToGrid/>
                <w:sz w:val="24"/>
                <w:szCs w:val="24"/>
              </w:rPr>
            </w:pPr>
            <w:r>
              <w:rPr>
                <w:snapToGrid/>
                <w:sz w:val="24"/>
                <w:szCs w:val="24"/>
              </w:rPr>
              <w:t>Строка годового плана закупок №267</w:t>
            </w:r>
          </w:p>
        </w:tc>
      </w:tr>
    </w:tbl>
    <w:p w:rsidR="00612FA7" w:rsidRDefault="00A727F9">
      <w:pPr>
        <w:spacing w:before="120"/>
        <w:jc w:val="both"/>
        <w:rPr>
          <w:szCs w:val="28"/>
        </w:rPr>
      </w:pPr>
      <w:r>
        <w:rPr>
          <w:szCs w:val="28"/>
        </w:rPr>
        <w:t>Место поставки товара, выполнения работ, оказания услуг: г Южно-Сахалинск</w:t>
      </w:r>
      <w:proofErr w:type="gramStart"/>
      <w:r>
        <w:rPr>
          <w:szCs w:val="28"/>
        </w:rPr>
        <w:t xml:space="preserve"> ,</w:t>
      </w:r>
      <w:proofErr w:type="gramEnd"/>
      <w:r>
        <w:rPr>
          <w:szCs w:val="28"/>
        </w:rPr>
        <w:t xml:space="preserve">  порт Корсаков</w:t>
      </w:r>
    </w:p>
    <w:p w:rsidR="008C7B27" w:rsidRDefault="008C7B27" w:rsidP="00CB1C18">
      <w:pPr>
        <w:jc w:val="both"/>
        <w:rPr>
          <w:szCs w:val="28"/>
        </w:rPr>
      </w:pPr>
    </w:p>
    <w:p w:rsidR="00612FA7" w:rsidRDefault="00A727F9">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612FA7" w:rsidRDefault="00A727F9">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612FA7" w:rsidRPr="00EB64CE" w:rsidRDefault="00A727F9">
      <w:pPr>
        <w:jc w:val="both"/>
        <w:rPr>
          <w:b/>
        </w:rPr>
      </w:pP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r w:rsidRPr="00EB64CE">
        <w:rPr>
          <w:b/>
        </w:rPr>
        <w:t>«</w:t>
      </w:r>
      <w:r w:rsidR="005279C5" w:rsidRPr="00EB64CE">
        <w:rPr>
          <w:b/>
        </w:rPr>
        <w:t>30</w:t>
      </w:r>
      <w:r w:rsidRPr="00EB64CE">
        <w:rPr>
          <w:b/>
        </w:rPr>
        <w:t xml:space="preserve">» </w:t>
      </w:r>
      <w:r w:rsidR="005279C5" w:rsidRPr="00EB64CE">
        <w:rPr>
          <w:b/>
        </w:rPr>
        <w:t>сентября</w:t>
      </w:r>
      <w:r w:rsidRPr="00EB64CE">
        <w:rPr>
          <w:b/>
        </w:rPr>
        <w:t xml:space="preserve"> 20</w:t>
      </w:r>
      <w:r w:rsidR="005279C5" w:rsidRPr="00EB64CE">
        <w:rPr>
          <w:b/>
        </w:rPr>
        <w:t>22</w:t>
      </w:r>
      <w:r w:rsidRPr="00EB64CE">
        <w:rPr>
          <w:b/>
        </w:rPr>
        <w:t>г</w:t>
      </w:r>
      <w:r w:rsidRPr="009E6DC5">
        <w:rPr>
          <w:b/>
          <w:szCs w:val="28"/>
        </w:rPr>
        <w:t>.</w:t>
      </w:r>
      <w:bookmarkEnd w:id="22"/>
      <w:bookmarkEnd w:id="23"/>
      <w:bookmarkEnd w:id="24"/>
      <w:bookmarkEnd w:id="25"/>
      <w:bookmarkEnd w:id="26"/>
      <w:bookmarkEnd w:id="27"/>
      <w:bookmarkEnd w:id="28"/>
      <w:bookmarkEnd w:id="29"/>
      <w:bookmarkEnd w:id="30"/>
      <w:bookmarkEnd w:id="31"/>
      <w:bookmarkEnd w:id="32"/>
      <w:r w:rsidR="009E6DC5" w:rsidRPr="009E6DC5">
        <w:rPr>
          <w:szCs w:val="28"/>
        </w:rPr>
        <w:t xml:space="preserve"> до 17 часов 00 минут (в пятницу и предпраздничные дни до 16 часов 00 минут) местного времени</w:t>
      </w:r>
      <w:r w:rsidR="009E6DC5">
        <w:rPr>
          <w:szCs w:val="28"/>
        </w:rPr>
        <w:t>.</w:t>
      </w:r>
    </w:p>
    <w:p w:rsidR="00612FA7" w:rsidRDefault="002A09EB">
      <w:pPr>
        <w:ind w:firstLine="0"/>
        <w:jc w:val="both"/>
      </w:pPr>
      <w:r>
        <w:t xml:space="preserve">         </w:t>
      </w:r>
      <w:r w:rsidR="00A727F9">
        <w:t xml:space="preserve">Место: г Хабаровск, </w:t>
      </w:r>
      <w:proofErr w:type="spellStart"/>
      <w:proofErr w:type="gramStart"/>
      <w:r w:rsidR="00A727F9">
        <w:t>ул</w:t>
      </w:r>
      <w:proofErr w:type="spellEnd"/>
      <w:proofErr w:type="gramEnd"/>
      <w:r w:rsidR="00A727F9">
        <w:t xml:space="preserve"> Дзержинского, д 65</w:t>
      </w:r>
      <w:r>
        <w:t>.</w:t>
      </w:r>
    </w:p>
    <w:p w:rsidR="00EB64CE" w:rsidRDefault="00EB64CE" w:rsidP="009B5FFC">
      <w:pPr>
        <w:suppressAutoHyphens/>
        <w:jc w:val="both"/>
        <w:rPr>
          <w:b/>
          <w:szCs w:val="28"/>
        </w:rPr>
      </w:pPr>
    </w:p>
    <w:p w:rsidR="009B5FFC" w:rsidRDefault="009B5FFC" w:rsidP="009B5FFC">
      <w:pPr>
        <w:suppressAutoHyphens/>
        <w:jc w:val="both"/>
        <w:rPr>
          <w:b/>
          <w:szCs w:val="28"/>
        </w:rPr>
      </w:pPr>
      <w:r w:rsidRPr="00E72D10">
        <w:rPr>
          <w:b/>
          <w:szCs w:val="28"/>
        </w:rPr>
        <w:t>Рассмотрение и сопоставление Заявок</w:t>
      </w:r>
      <w:r>
        <w:rPr>
          <w:b/>
          <w:szCs w:val="28"/>
        </w:rPr>
        <w:t xml:space="preserve"> осуществляется поэтапно</w:t>
      </w:r>
      <w:r w:rsidRPr="00E72D10">
        <w:rPr>
          <w:b/>
          <w:szCs w:val="28"/>
        </w:rPr>
        <w:t>:</w:t>
      </w:r>
    </w:p>
    <w:p w:rsidR="009B5FFC" w:rsidRPr="009B5FFC" w:rsidRDefault="00EB64CE" w:rsidP="009B5FFC">
      <w:pPr>
        <w:pStyle w:val="1"/>
        <w:ind w:firstLine="284"/>
        <w:rPr>
          <w:szCs w:val="28"/>
        </w:rPr>
      </w:pPr>
      <w:r>
        <w:rPr>
          <w:szCs w:val="28"/>
        </w:rPr>
        <w:t xml:space="preserve">      </w:t>
      </w:r>
      <w:r w:rsidR="009B5FFC" w:rsidRPr="009B5FFC">
        <w:rPr>
          <w:szCs w:val="28"/>
        </w:rPr>
        <w:t xml:space="preserve">1) По первому этапу при наличии Заявок состоится </w:t>
      </w:r>
      <w:r w:rsidR="009B5FFC" w:rsidRPr="009B5FFC">
        <w:rPr>
          <w:b/>
          <w:szCs w:val="28"/>
        </w:rPr>
        <w:t>«26» августа 2019 г.</w:t>
      </w:r>
      <w:r w:rsidR="009B5FFC" w:rsidRPr="009B5FFC">
        <w:rPr>
          <w:szCs w:val="28"/>
        </w:rPr>
        <w:t xml:space="preserve"> в 14 часов 00 минут местного времени;</w:t>
      </w:r>
    </w:p>
    <w:p w:rsidR="009B5FFC" w:rsidRDefault="00EB64CE" w:rsidP="009B5FFC">
      <w:pPr>
        <w:pStyle w:val="1"/>
        <w:ind w:firstLine="284"/>
        <w:rPr>
          <w:szCs w:val="28"/>
        </w:rPr>
      </w:pPr>
      <w:r>
        <w:rPr>
          <w:szCs w:val="28"/>
        </w:rPr>
        <w:t xml:space="preserve">      </w:t>
      </w:r>
      <w:r w:rsidR="009B5FFC" w:rsidRPr="009B5FFC">
        <w:rPr>
          <w:szCs w:val="28"/>
        </w:rPr>
        <w:t>2) Второй  и последующие этапы при поступлении Заявок после предыдущего этапа - последнюю рабочую пятницу каждого второго месяца квартала в календарном году;</w:t>
      </w:r>
    </w:p>
    <w:p w:rsidR="009B5FFC" w:rsidRDefault="00EB64CE" w:rsidP="009B5FFC">
      <w:pPr>
        <w:pStyle w:val="1"/>
        <w:ind w:firstLine="284"/>
        <w:rPr>
          <w:szCs w:val="28"/>
        </w:rPr>
      </w:pPr>
      <w:r>
        <w:rPr>
          <w:szCs w:val="28"/>
        </w:rPr>
        <w:t xml:space="preserve">     </w:t>
      </w:r>
      <w:r w:rsidR="009B5FFC" w:rsidRPr="009B5FFC">
        <w:rPr>
          <w:szCs w:val="28"/>
        </w:rPr>
        <w:t xml:space="preserve">3) Последний этап при наличии Заявок - не позднее 10 календарных дней </w:t>
      </w:r>
      <w:proofErr w:type="gramStart"/>
      <w:r w:rsidR="009B5FFC" w:rsidRPr="009B5FFC">
        <w:rPr>
          <w:szCs w:val="28"/>
        </w:rPr>
        <w:t>с даты окончания</w:t>
      </w:r>
      <w:proofErr w:type="gramEnd"/>
      <w:r w:rsidR="009B5FFC" w:rsidRPr="009B5FFC">
        <w:rPr>
          <w:szCs w:val="28"/>
        </w:rPr>
        <w:t xml:space="preserve"> приема заявок, указанной в пункте 6 Информационной карты.</w:t>
      </w:r>
    </w:p>
    <w:p w:rsidR="0071495D" w:rsidRPr="009B5FFC" w:rsidRDefault="002A09EB" w:rsidP="009B5FFC">
      <w:pPr>
        <w:pStyle w:val="1"/>
        <w:ind w:firstLine="284"/>
        <w:rPr>
          <w:szCs w:val="28"/>
        </w:rPr>
      </w:pPr>
      <w:r>
        <w:rPr>
          <w:szCs w:val="28"/>
        </w:rPr>
        <w:t xml:space="preserve">     </w:t>
      </w:r>
      <w:r w:rsidR="0071495D">
        <w:rPr>
          <w:szCs w:val="28"/>
        </w:rPr>
        <w:t>Место:</w:t>
      </w:r>
      <w:r w:rsidR="0071495D" w:rsidRPr="0071495D">
        <w:rPr>
          <w:sz w:val="24"/>
          <w:szCs w:val="24"/>
        </w:rPr>
        <w:t xml:space="preserve"> </w:t>
      </w:r>
      <w:r w:rsidR="0071495D" w:rsidRPr="0071495D">
        <w:rPr>
          <w:szCs w:val="28"/>
        </w:rPr>
        <w:t>г. Хабаровск, ул. Дзержинского, д. 65.</w:t>
      </w:r>
    </w:p>
    <w:p w:rsidR="00EB64CE" w:rsidRDefault="00EB64CE">
      <w:pPr>
        <w:jc w:val="both"/>
        <w:rPr>
          <w:b/>
          <w:szCs w:val="28"/>
        </w:rPr>
      </w:pPr>
    </w:p>
    <w:p w:rsidR="00612FA7" w:rsidRDefault="00A727F9">
      <w:pPr>
        <w:jc w:val="both"/>
        <w:rPr>
          <w:b/>
          <w:szCs w:val="28"/>
        </w:rPr>
      </w:pPr>
      <w:r>
        <w:rPr>
          <w:b/>
          <w:szCs w:val="28"/>
        </w:rPr>
        <w:t>Подведение итогов не позднее:</w:t>
      </w:r>
    </w:p>
    <w:p w:rsidR="009B5FFC" w:rsidRPr="009B5FFC" w:rsidRDefault="00A727F9" w:rsidP="009B5FFC">
      <w:pPr>
        <w:pStyle w:val="1"/>
        <w:ind w:firstLine="284"/>
        <w:rPr>
          <w:szCs w:val="28"/>
        </w:rPr>
      </w:pPr>
      <w:r>
        <w:rPr>
          <w:rFonts w:eastAsia="Arial"/>
          <w:szCs w:val="28"/>
          <w:lang w:eastAsia="ar-SA"/>
        </w:rPr>
        <w:tab/>
      </w:r>
      <w:r w:rsidR="009B5FFC" w:rsidRPr="009B5FFC">
        <w:rPr>
          <w:szCs w:val="28"/>
        </w:rPr>
        <w:t xml:space="preserve">1) По первому этапу при наличии Заявок состоится не позднее 14 часов 00 минут местного времени </w:t>
      </w:r>
      <w:r w:rsidR="009B5FFC" w:rsidRPr="009B5FFC">
        <w:rPr>
          <w:b/>
          <w:szCs w:val="28"/>
        </w:rPr>
        <w:t>«05» сентября 2019 г</w:t>
      </w:r>
      <w:r w:rsidR="009B5FFC" w:rsidRPr="009B5FFC">
        <w:rPr>
          <w:szCs w:val="28"/>
        </w:rPr>
        <w:t>.;</w:t>
      </w:r>
    </w:p>
    <w:p w:rsidR="00612FA7" w:rsidRPr="009B5FFC" w:rsidRDefault="009B5FFC" w:rsidP="009B5FFC">
      <w:pPr>
        <w:jc w:val="both"/>
        <w:rPr>
          <w:b/>
          <w:szCs w:val="28"/>
        </w:rPr>
      </w:pPr>
      <w:r w:rsidRPr="009B5FFC">
        <w:rPr>
          <w:szCs w:val="28"/>
        </w:rPr>
        <w:t xml:space="preserve">2) Второй и последующие этапы при поступлении Заявок не позднее 21 календарного дня </w:t>
      </w:r>
      <w:proofErr w:type="gramStart"/>
      <w:r w:rsidRPr="009B5FFC">
        <w:rPr>
          <w:szCs w:val="28"/>
        </w:rPr>
        <w:t>с даты рассмотрения</w:t>
      </w:r>
      <w:proofErr w:type="gramEnd"/>
      <w:r w:rsidRPr="009B5FFC">
        <w:rPr>
          <w:szCs w:val="28"/>
        </w:rPr>
        <w:t xml:space="preserve"> и сопоставления Заявок соответствующего этапа (пункт 8 Информационной карты).</w:t>
      </w:r>
    </w:p>
    <w:p w:rsidR="00612FA7" w:rsidRDefault="0030023A">
      <w:pPr>
        <w:ind w:firstLine="0"/>
        <w:jc w:val="both"/>
        <w:rPr>
          <w:snapToGrid/>
          <w:szCs w:val="28"/>
          <w:lang w:eastAsia="ar-SA"/>
        </w:rPr>
      </w:pPr>
      <w:r>
        <w:rPr>
          <w:szCs w:val="28"/>
        </w:rPr>
        <w:t xml:space="preserve">         </w:t>
      </w:r>
      <w:r w:rsidR="00A727F9">
        <w:rPr>
          <w:szCs w:val="28"/>
        </w:rPr>
        <w:t xml:space="preserve">Место: </w:t>
      </w:r>
      <w:r w:rsidR="00A727F9">
        <w:t xml:space="preserve">г Москва, </w:t>
      </w:r>
      <w:proofErr w:type="gramStart"/>
      <w:r w:rsidR="00A727F9">
        <w:t>Оружейный</w:t>
      </w:r>
      <w:proofErr w:type="gramEnd"/>
      <w:r w:rsidR="00A727F9">
        <w:t xml:space="preserve"> пер, д 19</w:t>
      </w:r>
      <w:r w:rsidR="00E05516">
        <w:t>.</w:t>
      </w:r>
    </w:p>
    <w:p w:rsidR="00721338" w:rsidRPr="00231FAA" w:rsidRDefault="00721338" w:rsidP="00E039E3">
      <w:pPr>
        <w:jc w:val="both"/>
        <w:rPr>
          <w:szCs w:val="28"/>
        </w:rPr>
      </w:pPr>
      <w:r>
        <w:rPr>
          <w:rFonts w:eastAsia="MS Mincho"/>
          <w:snapToGrid/>
          <w:szCs w:val="28"/>
        </w:rPr>
        <w:lastRenderedPageBreak/>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E56" w:rsidRDefault="00105E56" w:rsidP="00CB1C18">
      <w:r>
        <w:separator/>
      </w:r>
    </w:p>
  </w:endnote>
  <w:endnote w:type="continuationSeparator" w:id="0">
    <w:p w:rsidR="00105E56" w:rsidRDefault="00105E56"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E56" w:rsidRDefault="00105E56" w:rsidP="00CB1C18">
      <w:r>
        <w:separator/>
      </w:r>
    </w:p>
  </w:footnote>
  <w:footnote w:type="continuationSeparator" w:id="0">
    <w:p w:rsidR="00105E56" w:rsidRDefault="00105E56"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Default="00480EA3">
    <w:pPr>
      <w:pStyle w:val="af0"/>
      <w:jc w:val="center"/>
    </w:pPr>
    <w:r>
      <w:fldChar w:fldCharType="begin"/>
    </w:r>
    <w:r w:rsidR="00105E56">
      <w:instrText xml:space="preserve"> PAGE   \* MERGEFORMAT </w:instrText>
    </w:r>
    <w:r>
      <w:fldChar w:fldCharType="separate"/>
    </w:r>
    <w:r w:rsidR="004D2D3F">
      <w:rPr>
        <w:noProof/>
      </w:rPr>
      <w:t>2</w:t>
    </w:r>
    <w:r>
      <w:rPr>
        <w:noProof/>
      </w:rPr>
      <w:fldChar w:fldCharType="end"/>
    </w:r>
  </w:p>
  <w:p w:rsidR="00105E56" w:rsidRDefault="00105E5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Pr="004F2B79" w:rsidRDefault="00105E5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0A97"/>
    <w:rsid w:val="00024F41"/>
    <w:rsid w:val="00026B5E"/>
    <w:rsid w:val="00050215"/>
    <w:rsid w:val="00052B26"/>
    <w:rsid w:val="00061F98"/>
    <w:rsid w:val="0006278B"/>
    <w:rsid w:val="00063509"/>
    <w:rsid w:val="00063721"/>
    <w:rsid w:val="000654AA"/>
    <w:rsid w:val="000777AB"/>
    <w:rsid w:val="00082A72"/>
    <w:rsid w:val="00082F94"/>
    <w:rsid w:val="00084180"/>
    <w:rsid w:val="00085916"/>
    <w:rsid w:val="00085F72"/>
    <w:rsid w:val="000936D9"/>
    <w:rsid w:val="000A60A3"/>
    <w:rsid w:val="000A67CD"/>
    <w:rsid w:val="000A799D"/>
    <w:rsid w:val="000C10B2"/>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060B"/>
    <w:rsid w:val="00272A1A"/>
    <w:rsid w:val="0027543E"/>
    <w:rsid w:val="0028492E"/>
    <w:rsid w:val="002927B0"/>
    <w:rsid w:val="00296517"/>
    <w:rsid w:val="002A09EB"/>
    <w:rsid w:val="002A7D8B"/>
    <w:rsid w:val="002B27CD"/>
    <w:rsid w:val="002B4B7B"/>
    <w:rsid w:val="002C0F1D"/>
    <w:rsid w:val="002C536B"/>
    <w:rsid w:val="002E11EB"/>
    <w:rsid w:val="002E2B59"/>
    <w:rsid w:val="002E553F"/>
    <w:rsid w:val="002E5A39"/>
    <w:rsid w:val="002F00CA"/>
    <w:rsid w:val="002F0875"/>
    <w:rsid w:val="0030023A"/>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0EA3"/>
    <w:rsid w:val="00482157"/>
    <w:rsid w:val="00482FDA"/>
    <w:rsid w:val="00483D8D"/>
    <w:rsid w:val="00494E5B"/>
    <w:rsid w:val="004B1B25"/>
    <w:rsid w:val="004B3332"/>
    <w:rsid w:val="004B5CD6"/>
    <w:rsid w:val="004B7489"/>
    <w:rsid w:val="004C3B27"/>
    <w:rsid w:val="004C3E28"/>
    <w:rsid w:val="004C63EA"/>
    <w:rsid w:val="004D2D3F"/>
    <w:rsid w:val="004D6446"/>
    <w:rsid w:val="004D697C"/>
    <w:rsid w:val="004E09D6"/>
    <w:rsid w:val="004F1967"/>
    <w:rsid w:val="004F2B79"/>
    <w:rsid w:val="00500D9B"/>
    <w:rsid w:val="0050283D"/>
    <w:rsid w:val="00510572"/>
    <w:rsid w:val="00512FEB"/>
    <w:rsid w:val="005142C5"/>
    <w:rsid w:val="005279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12FA7"/>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1472A"/>
    <w:rsid w:val="0071495D"/>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5FFC"/>
    <w:rsid w:val="009B6FDE"/>
    <w:rsid w:val="009C16C0"/>
    <w:rsid w:val="009C4A5D"/>
    <w:rsid w:val="009D3360"/>
    <w:rsid w:val="009E6DC5"/>
    <w:rsid w:val="009F2FCC"/>
    <w:rsid w:val="009F36EA"/>
    <w:rsid w:val="009F3AE5"/>
    <w:rsid w:val="00A017DE"/>
    <w:rsid w:val="00A026E2"/>
    <w:rsid w:val="00A038AE"/>
    <w:rsid w:val="00A042DE"/>
    <w:rsid w:val="00A1512F"/>
    <w:rsid w:val="00A20EC2"/>
    <w:rsid w:val="00A232F1"/>
    <w:rsid w:val="00A31BA8"/>
    <w:rsid w:val="00A335BC"/>
    <w:rsid w:val="00A35895"/>
    <w:rsid w:val="00A41820"/>
    <w:rsid w:val="00A44A48"/>
    <w:rsid w:val="00A61E76"/>
    <w:rsid w:val="00A716A3"/>
    <w:rsid w:val="00A727F9"/>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D7FA2"/>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46D45"/>
    <w:rsid w:val="00C51B1B"/>
    <w:rsid w:val="00C52492"/>
    <w:rsid w:val="00C551C8"/>
    <w:rsid w:val="00C64E36"/>
    <w:rsid w:val="00C710BB"/>
    <w:rsid w:val="00C73DDA"/>
    <w:rsid w:val="00CA4696"/>
    <w:rsid w:val="00CB1C18"/>
    <w:rsid w:val="00CB22FF"/>
    <w:rsid w:val="00CB252A"/>
    <w:rsid w:val="00CC35A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F8C"/>
    <w:rsid w:val="00DF5B32"/>
    <w:rsid w:val="00E039E3"/>
    <w:rsid w:val="00E05516"/>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B64CE"/>
    <w:rsid w:val="00EC4218"/>
    <w:rsid w:val="00ED1117"/>
    <w:rsid w:val="00ED1B2D"/>
    <w:rsid w:val="00ED60FD"/>
    <w:rsid w:val="00EF1A17"/>
    <w:rsid w:val="00EF64B9"/>
    <w:rsid w:val="00F0713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character" w:customStyle="1" w:styleId="CharChar">
    <w:name w:val="Обычный Char Char"/>
    <w:locked/>
    <w:rsid w:val="009B5FFC"/>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character" w:customStyle="1" w:styleId="CharChar">
    <w:name w:val="Обычный Char Char"/>
    <w:locked/>
    <w:rsid w:val="009B5FFC"/>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purl.org/dc/terms/"/>
    <ds:schemaRef ds:uri="http://purl.org/dc/elements/1.1/"/>
    <ds:schemaRef ds:uri="http://schemas.microsoft.com/office/2006/documentManagement/types"/>
    <ds:schemaRef ds:uri="021F9181-A199-4D55-B335-911D3DF93F0C"/>
    <ds:schemaRef ds:uri="http://schemas.microsoft.com/office/infopath/2007/PartnerControl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64B32C4-EC5E-49DB-A0C7-4C229763E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5319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Печнова Ирина Алексеевна</cp:lastModifiedBy>
  <cp:revision>2</cp:revision>
  <cp:lastPrinted>2019-07-16T06:34:00Z</cp:lastPrinted>
  <dcterms:created xsi:type="dcterms:W3CDTF">2019-07-16T07:24:00Z</dcterms:created>
  <dcterms:modified xsi:type="dcterms:W3CDTF">2019-07-16T07:24:00Z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