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F1A" w:rsidRPr="00D97E4F" w:rsidRDefault="00901EEC">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165702">
        <w:rPr>
          <w:b/>
          <w:sz w:val="32"/>
          <w:szCs w:val="32"/>
        </w:rPr>
        <w:t>ЦКПМТО</w:t>
      </w:r>
      <w:r>
        <w:rPr>
          <w:b/>
          <w:sz w:val="32"/>
          <w:szCs w:val="32"/>
        </w:rPr>
        <w:t>-19-</w:t>
      </w:r>
      <w:bookmarkEnd w:id="0"/>
      <w:bookmarkEnd w:id="1"/>
      <w:bookmarkEnd w:id="2"/>
      <w:bookmarkEnd w:id="3"/>
      <w:bookmarkEnd w:id="4"/>
      <w:bookmarkEnd w:id="5"/>
      <w:bookmarkEnd w:id="6"/>
      <w:bookmarkEnd w:id="7"/>
      <w:bookmarkEnd w:id="8"/>
      <w:bookmarkEnd w:id="9"/>
      <w:r w:rsidR="00D97E4F" w:rsidRPr="00D97E4F">
        <w:rPr>
          <w:b/>
          <w:sz w:val="32"/>
          <w:szCs w:val="32"/>
        </w:rPr>
        <w:t>0056</w:t>
      </w:r>
    </w:p>
    <w:p w:rsidR="00AF4708" w:rsidRDefault="00AF4708" w:rsidP="00AF4708">
      <w:pPr>
        <w:jc w:val="both"/>
      </w:pPr>
    </w:p>
    <w:p w:rsidR="00407F1A" w:rsidRDefault="00901EEC">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165702">
        <w:t>ЦКПМТО</w:t>
      </w:r>
      <w:r>
        <w:t>-19-</w:t>
      </w:r>
      <w:r w:rsidR="00D97E4F" w:rsidRPr="00D97E4F">
        <w:t>0056</w:t>
      </w:r>
      <w:r>
        <w:t xml:space="preserve"> по предмету закупки «Поставка топлива с использованием смарт-карт для нужд ПАО </w:t>
      </w:r>
      <w:r w:rsidR="00165702">
        <w:t>«</w:t>
      </w:r>
      <w:r>
        <w:t>ТрансКонтейнер»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07F1A" w:rsidRDefault="00901EEC">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65702" w:rsidRDefault="00165702" w:rsidP="00165702">
      <w:pPr>
        <w:jc w:val="both"/>
      </w:pPr>
      <w:r>
        <w:t>Ф.И.О.: Извекова Екатерина Николаевна</w:t>
      </w:r>
    </w:p>
    <w:p w:rsidR="00165702" w:rsidRDefault="00165702" w:rsidP="00165702">
      <w:pPr>
        <w:jc w:val="both"/>
      </w:pPr>
      <w:r>
        <w:t>Адрес электронной почты: izvekovaen@trcont.ru</w:t>
      </w:r>
    </w:p>
    <w:p w:rsidR="00165702" w:rsidRDefault="00165702" w:rsidP="00165702">
      <w:pPr>
        <w:jc w:val="both"/>
      </w:pPr>
      <w:r>
        <w:t>Телефон: +7(495)7881717(1545).</w:t>
      </w:r>
    </w:p>
    <w:p w:rsidR="00165702" w:rsidRDefault="00165702" w:rsidP="00165702">
      <w:pPr>
        <w:jc w:val="both"/>
      </w:pPr>
      <w:r>
        <w:t>Ф.И.О.: Лундовский Алексей Аркадьевич</w:t>
      </w:r>
    </w:p>
    <w:p w:rsidR="00165702" w:rsidRDefault="00165702" w:rsidP="00165702">
      <w:pPr>
        <w:jc w:val="both"/>
      </w:pPr>
      <w:r>
        <w:t xml:space="preserve">Адрес электронной почты: </w:t>
      </w:r>
      <w:r>
        <w:rPr>
          <w:lang w:val="en-US"/>
        </w:rPr>
        <w:t>l</w:t>
      </w:r>
      <w:r w:rsidRPr="00DB07E7">
        <w:t>undovskiy</w:t>
      </w:r>
      <w:r>
        <w:rPr>
          <w:lang w:val="en-US"/>
        </w:rPr>
        <w:t>aa</w:t>
      </w:r>
      <w:r w:rsidRPr="00DB07E7">
        <w:t>@trcont.ru</w:t>
      </w:r>
    </w:p>
    <w:p w:rsidR="00165702" w:rsidRDefault="00165702" w:rsidP="00165702">
      <w:pPr>
        <w:jc w:val="both"/>
      </w:pPr>
      <w:r>
        <w:t>Телефон: +7(495)7881717(1467).</w:t>
      </w:r>
    </w:p>
    <w:p w:rsidR="00CB1C18" w:rsidRDefault="00CB1C18" w:rsidP="00AF4708">
      <w:pPr>
        <w:jc w:val="both"/>
      </w:pPr>
    </w:p>
    <w:p w:rsidR="00407F1A" w:rsidRDefault="00901EEC">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Контактное(-ые)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407F1A" w:rsidRDefault="00901EEC">
      <w:pPr>
        <w:pStyle w:val="1"/>
        <w:ind w:firstLine="708"/>
        <w:rPr>
          <w:szCs w:val="28"/>
        </w:rPr>
      </w:pPr>
      <w:r>
        <w:rPr>
          <w:szCs w:val="28"/>
        </w:rPr>
        <w:t>Курицын Александр Евгеньевич, тел. +7 (495) 788-1717 доб. 16-41, электронный адрес KuritsynAE@trcont.ru.</w:t>
      </w:r>
    </w:p>
    <w:p w:rsidR="00407F1A" w:rsidRDefault="00407F1A">
      <w:pPr>
        <w:pStyle w:val="1"/>
        <w:ind w:firstLine="708"/>
        <w:rPr>
          <w:szCs w:val="28"/>
        </w:rPr>
      </w:pPr>
    </w:p>
    <w:p w:rsidR="00407F1A" w:rsidRDefault="00407F1A">
      <w:pPr>
        <w:pStyle w:val="1"/>
        <w:ind w:firstLine="0"/>
        <w:rPr>
          <w:szCs w:val="28"/>
        </w:rPr>
      </w:pPr>
    </w:p>
    <w:p w:rsidR="00407F1A" w:rsidRDefault="00901EEC">
      <w:pPr>
        <w:pStyle w:val="1"/>
        <w:ind w:firstLine="0"/>
        <w:rPr>
          <w:szCs w:val="28"/>
        </w:rPr>
      </w:pPr>
      <w:r>
        <w:rPr>
          <w:b/>
          <w:szCs w:val="28"/>
        </w:rPr>
        <w:tab/>
        <w:t>Лот № 1.</w:t>
      </w:r>
    </w:p>
    <w:p w:rsidR="00407F1A" w:rsidRDefault="00901EEC">
      <w:pPr>
        <w:jc w:val="both"/>
        <w:rPr>
          <w:szCs w:val="28"/>
        </w:rPr>
      </w:pPr>
      <w:r>
        <w:rPr>
          <w:b/>
          <w:szCs w:val="28"/>
        </w:rPr>
        <w:t>Предмет договора:</w:t>
      </w:r>
      <w:r>
        <w:rPr>
          <w:szCs w:val="28"/>
        </w:rPr>
        <w:t xml:space="preserve"> Поставка топлива с использованием смарт-карт для нужд аппа</w:t>
      </w:r>
      <w:r w:rsidR="00165702">
        <w:rPr>
          <w:szCs w:val="28"/>
        </w:rPr>
        <w:t>рата управления и филиалов ПАО «</w:t>
      </w:r>
      <w:r>
        <w:rPr>
          <w:szCs w:val="28"/>
        </w:rPr>
        <w:t>ТрансКонтейнер</w:t>
      </w:r>
      <w:r w:rsidR="00165702">
        <w:rPr>
          <w:szCs w:val="28"/>
        </w:rPr>
        <w:t>»</w:t>
      </w:r>
      <w:r>
        <w:rPr>
          <w:szCs w:val="28"/>
        </w:rPr>
        <w:t>.</w:t>
      </w:r>
    </w:p>
    <w:p w:rsidR="00165702" w:rsidRDefault="00165702">
      <w:pPr>
        <w:jc w:val="both"/>
        <w:rPr>
          <w:szCs w:val="28"/>
        </w:rPr>
      </w:pPr>
      <w:r>
        <w:rPr>
          <w:szCs w:val="28"/>
        </w:rPr>
        <w:lastRenderedPageBreak/>
        <w:t>Максимальная</w:t>
      </w:r>
      <w:r w:rsidR="00901EEC">
        <w:rPr>
          <w:szCs w:val="28"/>
        </w:rPr>
        <w:t xml:space="preserve"> цена договора: 65</w:t>
      </w:r>
      <w:r>
        <w:rPr>
          <w:szCs w:val="28"/>
        </w:rPr>
        <w:t> </w:t>
      </w:r>
      <w:r w:rsidR="00901EEC">
        <w:rPr>
          <w:szCs w:val="28"/>
        </w:rPr>
        <w:t>312</w:t>
      </w:r>
      <w:r>
        <w:rPr>
          <w:szCs w:val="28"/>
        </w:rPr>
        <w:t xml:space="preserve"> </w:t>
      </w:r>
      <w:r w:rsidR="00901EEC">
        <w:rPr>
          <w:szCs w:val="28"/>
        </w:rPr>
        <w:t xml:space="preserve">811 (шестьдесят пять миллионов триста двенадцать тысяч восемьсот одиннадцать) рублей 00 копеек с учетом всех налогов (кроме НДС). </w:t>
      </w:r>
    </w:p>
    <w:p w:rsidR="00407F1A" w:rsidRDefault="00901EEC">
      <w:pPr>
        <w:jc w:val="both"/>
        <w:rPr>
          <w:szCs w:val="28"/>
        </w:rPr>
      </w:pPr>
      <w:r>
        <w:rPr>
          <w:szCs w:val="28"/>
        </w:rPr>
        <w:t xml:space="preserve">Максимальная цена договора включает в себя стоимость Товара, стоимость замены Смарт-карт (в случае замены Смарт-карт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407F1A" w:rsidRDefault="00901EEC" w:rsidP="00165702">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07F1A" w:rsidRDefault="00901EEC" w:rsidP="00165702">
            <w:pPr>
              <w:snapToGrid w:val="0"/>
              <w:ind w:firstLine="0"/>
              <w:jc w:val="center"/>
              <w:rPr>
                <w:snapToGrid/>
                <w:sz w:val="24"/>
                <w:szCs w:val="24"/>
                <w:lang w:val="en-US"/>
              </w:rPr>
            </w:pPr>
            <w:r>
              <w:rPr>
                <w:snapToGrid/>
                <w:sz w:val="24"/>
                <w:szCs w:val="24"/>
                <w:lang w:val="en-US"/>
              </w:rPr>
              <w:t>46.71.12</w:t>
            </w:r>
          </w:p>
        </w:tc>
        <w:tc>
          <w:tcPr>
            <w:tcW w:w="1842" w:type="dxa"/>
            <w:tcBorders>
              <w:top w:val="single" w:sz="4" w:space="0" w:color="auto"/>
              <w:left w:val="single" w:sz="4" w:space="0" w:color="auto"/>
              <w:bottom w:val="single" w:sz="4" w:space="0" w:color="auto"/>
              <w:right w:val="single" w:sz="4" w:space="0" w:color="auto"/>
            </w:tcBorders>
          </w:tcPr>
          <w:p w:rsidR="00407F1A" w:rsidRDefault="00901EEC" w:rsidP="00165702">
            <w:pPr>
              <w:snapToGrid w:val="0"/>
              <w:ind w:firstLine="0"/>
              <w:jc w:val="center"/>
              <w:rPr>
                <w:snapToGrid/>
                <w:sz w:val="24"/>
                <w:szCs w:val="24"/>
              </w:rPr>
            </w:pPr>
            <w:r>
              <w:rPr>
                <w:snapToGrid/>
                <w:sz w:val="24"/>
                <w:szCs w:val="24"/>
                <w:lang w:val="en-US"/>
              </w:rPr>
              <w:t>46.71.2</w:t>
            </w:r>
          </w:p>
        </w:tc>
        <w:tc>
          <w:tcPr>
            <w:tcW w:w="1418" w:type="dxa"/>
            <w:tcBorders>
              <w:top w:val="single" w:sz="4" w:space="0" w:color="auto"/>
              <w:left w:val="single" w:sz="4" w:space="0" w:color="auto"/>
              <w:bottom w:val="single" w:sz="4" w:space="0" w:color="auto"/>
              <w:right w:val="single" w:sz="4" w:space="0" w:color="auto"/>
            </w:tcBorders>
          </w:tcPr>
          <w:p w:rsidR="00407F1A" w:rsidRDefault="00901EEC" w:rsidP="00165702">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407F1A" w:rsidRDefault="00901EEC" w:rsidP="00165702">
            <w:pPr>
              <w:snapToGrid w:val="0"/>
              <w:ind w:firstLine="0"/>
              <w:jc w:val="center"/>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407F1A" w:rsidRDefault="00901EEC" w:rsidP="00165702">
            <w:pPr>
              <w:snapToGrid w:val="0"/>
              <w:ind w:firstLine="0"/>
              <w:jc w:val="center"/>
              <w:rPr>
                <w:snapToGrid/>
                <w:sz w:val="24"/>
                <w:szCs w:val="24"/>
              </w:rPr>
            </w:pPr>
            <w:r>
              <w:rPr>
                <w:snapToGrid/>
                <w:sz w:val="24"/>
                <w:szCs w:val="24"/>
              </w:rPr>
              <w:t>Номер строки годового плана закупок № 310</w:t>
            </w:r>
          </w:p>
        </w:tc>
      </w:tr>
    </w:tbl>
    <w:p w:rsidR="00165702" w:rsidRDefault="00901EEC" w:rsidP="00165702">
      <w:pPr>
        <w:jc w:val="both"/>
      </w:pPr>
      <w:r>
        <w:rPr>
          <w:szCs w:val="28"/>
        </w:rPr>
        <w:t xml:space="preserve">Место поставки товаров, выполнения работ, оказания услуг: </w:t>
      </w:r>
      <w:r w:rsidR="00165702">
        <w:t>Алтайский край, Воронежская область, Иркутская область, Костромская область, Краснодарский край, Красноярский край, Курганская область, г.Москва и Московская область, Пензенская область, Приморский край, Республика Башкортостан, Республика Татарстан, Республика Чувашия, Ростовская область, Самарская область, г. Санкт-Петербург и Ленинградская область, Ставропольский край, Удмуртская Республика, Хабаровский край, Ярославская область.</w:t>
      </w:r>
    </w:p>
    <w:p w:rsidR="00165702" w:rsidRDefault="00165702" w:rsidP="00165702">
      <w:pPr>
        <w:jc w:val="both"/>
      </w:pPr>
    </w:p>
    <w:p w:rsidR="00407F1A" w:rsidRDefault="00901EEC" w:rsidP="00165702">
      <w:pPr>
        <w:jc w:val="both"/>
        <w:rPr>
          <w:szCs w:val="28"/>
        </w:rPr>
      </w:pPr>
      <w:r>
        <w:rPr>
          <w:b/>
          <w:szCs w:val="28"/>
        </w:rPr>
        <w:t>Лот № 2.</w:t>
      </w:r>
    </w:p>
    <w:p w:rsidR="00407F1A" w:rsidRDefault="00901EEC">
      <w:pPr>
        <w:jc w:val="both"/>
        <w:rPr>
          <w:szCs w:val="28"/>
        </w:rPr>
      </w:pPr>
      <w:r>
        <w:rPr>
          <w:b/>
          <w:szCs w:val="28"/>
        </w:rPr>
        <w:t>Предмет договора:</w:t>
      </w:r>
      <w:r>
        <w:rPr>
          <w:szCs w:val="28"/>
        </w:rPr>
        <w:t xml:space="preserve"> Поставка топлива с использованием смарт-карт для нужд филиалов ПАО </w:t>
      </w:r>
      <w:r w:rsidR="00165702">
        <w:rPr>
          <w:szCs w:val="28"/>
        </w:rPr>
        <w:t>«</w:t>
      </w:r>
      <w:r>
        <w:rPr>
          <w:szCs w:val="28"/>
        </w:rPr>
        <w:t>ТрансКонтейнер</w:t>
      </w:r>
      <w:r w:rsidR="00165702">
        <w:rPr>
          <w:szCs w:val="28"/>
        </w:rPr>
        <w:t>»</w:t>
      </w:r>
      <w:r>
        <w:rPr>
          <w:szCs w:val="28"/>
        </w:rPr>
        <w:t>.</w:t>
      </w:r>
    </w:p>
    <w:p w:rsidR="00407F1A" w:rsidRDefault="00165702">
      <w:pPr>
        <w:jc w:val="both"/>
        <w:rPr>
          <w:szCs w:val="28"/>
        </w:rPr>
      </w:pPr>
      <w:r>
        <w:rPr>
          <w:szCs w:val="28"/>
        </w:rPr>
        <w:t>Максимальная</w:t>
      </w:r>
      <w:r w:rsidR="00901EEC">
        <w:rPr>
          <w:szCs w:val="28"/>
        </w:rPr>
        <w:t xml:space="preserve"> цена договора: 34</w:t>
      </w:r>
      <w:r>
        <w:rPr>
          <w:szCs w:val="28"/>
        </w:rPr>
        <w:t> </w:t>
      </w:r>
      <w:r w:rsidR="00901EEC">
        <w:rPr>
          <w:szCs w:val="28"/>
        </w:rPr>
        <w:t>465</w:t>
      </w:r>
      <w:r>
        <w:rPr>
          <w:szCs w:val="28"/>
        </w:rPr>
        <w:t xml:space="preserve"> </w:t>
      </w:r>
      <w:r w:rsidR="00901EEC">
        <w:rPr>
          <w:szCs w:val="28"/>
        </w:rPr>
        <w:t xml:space="preserve">680 (тридцать четыре миллиона четыреста шестьдесят пять тысяч шестьсот восемьдесят) рублей 00 копеек с учетом всех налогов (кроме НДС). Максимальная цена договора включает в себя стоимость Товара, стоимость замены Смарт-карт (в случае замены Смарт-карт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407F1A" w:rsidRDefault="00901EEC" w:rsidP="00165702">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07F1A" w:rsidRDefault="00901EEC" w:rsidP="00165702">
            <w:pPr>
              <w:snapToGrid w:val="0"/>
              <w:ind w:firstLine="0"/>
              <w:jc w:val="center"/>
              <w:rPr>
                <w:snapToGrid/>
                <w:sz w:val="24"/>
                <w:szCs w:val="24"/>
                <w:lang w:val="en-US"/>
              </w:rPr>
            </w:pPr>
            <w:r>
              <w:rPr>
                <w:snapToGrid/>
                <w:sz w:val="24"/>
                <w:szCs w:val="24"/>
                <w:lang w:val="en-US"/>
              </w:rPr>
              <w:t>46.71.12</w:t>
            </w:r>
          </w:p>
        </w:tc>
        <w:tc>
          <w:tcPr>
            <w:tcW w:w="1842" w:type="dxa"/>
            <w:tcBorders>
              <w:top w:val="single" w:sz="4" w:space="0" w:color="auto"/>
              <w:left w:val="single" w:sz="4" w:space="0" w:color="auto"/>
              <w:bottom w:val="single" w:sz="4" w:space="0" w:color="auto"/>
              <w:right w:val="single" w:sz="4" w:space="0" w:color="auto"/>
            </w:tcBorders>
          </w:tcPr>
          <w:p w:rsidR="00407F1A" w:rsidRDefault="00901EEC" w:rsidP="00165702">
            <w:pPr>
              <w:snapToGrid w:val="0"/>
              <w:ind w:firstLine="0"/>
              <w:jc w:val="center"/>
              <w:rPr>
                <w:snapToGrid/>
                <w:sz w:val="24"/>
                <w:szCs w:val="24"/>
              </w:rPr>
            </w:pPr>
            <w:r>
              <w:rPr>
                <w:snapToGrid/>
                <w:sz w:val="24"/>
                <w:szCs w:val="24"/>
                <w:lang w:val="en-US"/>
              </w:rPr>
              <w:t>46.71.2</w:t>
            </w:r>
          </w:p>
        </w:tc>
        <w:tc>
          <w:tcPr>
            <w:tcW w:w="1418" w:type="dxa"/>
            <w:tcBorders>
              <w:top w:val="single" w:sz="4" w:space="0" w:color="auto"/>
              <w:left w:val="single" w:sz="4" w:space="0" w:color="auto"/>
              <w:bottom w:val="single" w:sz="4" w:space="0" w:color="auto"/>
              <w:right w:val="single" w:sz="4" w:space="0" w:color="auto"/>
            </w:tcBorders>
          </w:tcPr>
          <w:p w:rsidR="00407F1A" w:rsidRDefault="00901EEC" w:rsidP="00165702">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407F1A" w:rsidRDefault="00901EEC" w:rsidP="00165702">
            <w:pPr>
              <w:snapToGrid w:val="0"/>
              <w:ind w:firstLine="0"/>
              <w:jc w:val="center"/>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407F1A" w:rsidRDefault="00901EEC" w:rsidP="00165702">
            <w:pPr>
              <w:snapToGrid w:val="0"/>
              <w:ind w:firstLine="0"/>
              <w:jc w:val="center"/>
              <w:rPr>
                <w:snapToGrid/>
                <w:sz w:val="24"/>
                <w:szCs w:val="24"/>
              </w:rPr>
            </w:pPr>
            <w:r>
              <w:rPr>
                <w:snapToGrid/>
                <w:sz w:val="24"/>
                <w:szCs w:val="24"/>
              </w:rPr>
              <w:t>Номер стро</w:t>
            </w:r>
            <w:r w:rsidR="00165702">
              <w:rPr>
                <w:snapToGrid/>
                <w:sz w:val="24"/>
                <w:szCs w:val="24"/>
              </w:rPr>
              <w:t xml:space="preserve">ки годового плана закупок № </w:t>
            </w:r>
            <w:r>
              <w:rPr>
                <w:snapToGrid/>
                <w:sz w:val="24"/>
                <w:szCs w:val="24"/>
              </w:rPr>
              <w:t>305</w:t>
            </w:r>
          </w:p>
        </w:tc>
      </w:tr>
    </w:tbl>
    <w:p w:rsidR="003E3EF6" w:rsidRDefault="00901EEC" w:rsidP="00165702">
      <w:pPr>
        <w:jc w:val="center"/>
        <w:rPr>
          <w:szCs w:val="28"/>
        </w:rPr>
      </w:pPr>
      <w:r>
        <w:rPr>
          <w:szCs w:val="28"/>
        </w:rPr>
        <w:t xml:space="preserve">Место поставки товаров, выполнения работ, оказания услуг: </w:t>
      </w:r>
      <w:r w:rsidR="00165702">
        <w:t>Нижегородская область, Новосибирская область, Омская область, Пермский край, Свердловская область, Тюменская область (ХМАО), Челябинская область</w:t>
      </w:r>
    </w:p>
    <w:p w:rsidR="008C7B27" w:rsidRPr="00370047" w:rsidRDefault="009F39FD" w:rsidP="003E3EF6">
      <w:pPr>
        <w:jc w:val="both"/>
        <w:rPr>
          <w:b/>
          <w:szCs w:val="28"/>
        </w:rPr>
      </w:pPr>
      <w:r>
        <w:rPr>
          <w:b/>
          <w:szCs w:val="28"/>
        </w:rPr>
        <w:t>Информация документации о закупке:</w:t>
      </w:r>
    </w:p>
    <w:p w:rsidR="00407F1A" w:rsidRDefault="00901EEC">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Pr>
          <w:szCs w:val="28"/>
        </w:rPr>
        <w:t xml:space="preserve">с </w:t>
      </w:r>
      <w:r w:rsidRPr="00D97E4F">
        <w:rPr>
          <w:szCs w:val="28"/>
        </w:rPr>
        <w:t>«</w:t>
      </w:r>
      <w:r w:rsidR="00D97E4F" w:rsidRPr="00D97E4F">
        <w:rPr>
          <w:szCs w:val="28"/>
        </w:rPr>
        <w:t>12</w:t>
      </w:r>
      <w:r w:rsidRPr="00D97E4F">
        <w:rPr>
          <w:szCs w:val="28"/>
        </w:rPr>
        <w:t>»</w:t>
      </w:r>
      <w:r w:rsidR="00D97E4F" w:rsidRPr="00D97E4F">
        <w:rPr>
          <w:szCs w:val="28"/>
        </w:rPr>
        <w:t xml:space="preserve"> августа</w:t>
      </w:r>
      <w:r w:rsidRPr="00D97E4F">
        <w:rPr>
          <w:szCs w:val="28"/>
        </w:rPr>
        <w:t xml:space="preserve"> 2019 г.</w:t>
      </w:r>
      <w:r>
        <w:rPr>
          <w:szCs w:val="28"/>
        </w:rPr>
        <w:t xml:space="preserve"> по </w:t>
      </w:r>
      <w:r w:rsidRPr="00D97E4F">
        <w:rPr>
          <w:szCs w:val="28"/>
        </w:rPr>
        <w:t>«</w:t>
      </w:r>
      <w:r w:rsidR="00D97E4F" w:rsidRPr="00D97E4F">
        <w:rPr>
          <w:szCs w:val="28"/>
        </w:rPr>
        <w:t>28</w:t>
      </w:r>
      <w:r w:rsidRPr="00D97E4F">
        <w:rPr>
          <w:szCs w:val="28"/>
        </w:rPr>
        <w:t xml:space="preserve">» </w:t>
      </w:r>
      <w:r w:rsidR="00D97E4F" w:rsidRPr="00D97E4F">
        <w:rPr>
          <w:szCs w:val="28"/>
        </w:rPr>
        <w:t>августа</w:t>
      </w:r>
      <w:r w:rsidRPr="00D97E4F">
        <w:rPr>
          <w:szCs w:val="28"/>
        </w:rPr>
        <w:t xml:space="preserve"> 2019 г.</w:t>
      </w:r>
      <w:bookmarkEnd w:id="19"/>
      <w:bookmarkEnd w:id="20"/>
      <w:bookmarkEnd w:id="21"/>
      <w:bookmarkEnd w:id="22"/>
      <w:bookmarkEnd w:id="23"/>
      <w:bookmarkEnd w:id="24"/>
    </w:p>
    <w:p w:rsidR="00407F1A" w:rsidRDefault="00901EEC">
      <w:pPr>
        <w:jc w:val="both"/>
        <w:rPr>
          <w:szCs w:val="28"/>
        </w:rPr>
      </w:pPr>
      <w:r>
        <w:rPr>
          <w:b/>
          <w:szCs w:val="28"/>
        </w:rPr>
        <w:lastRenderedPageBreak/>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407F1A" w:rsidRDefault="00901EEC">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407F1A" w:rsidRDefault="00901EEC">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sidRPr="00D97E4F">
        <w:rPr>
          <w:szCs w:val="28"/>
        </w:rPr>
        <w:tab/>
        <w:t>«</w:t>
      </w:r>
      <w:r w:rsidR="00D97E4F" w:rsidRPr="00D97E4F">
        <w:rPr>
          <w:szCs w:val="28"/>
        </w:rPr>
        <w:t>28</w:t>
      </w:r>
      <w:r w:rsidRPr="00D97E4F">
        <w:rPr>
          <w:szCs w:val="28"/>
        </w:rPr>
        <w:t xml:space="preserve">» </w:t>
      </w:r>
      <w:r w:rsidR="00D97E4F" w:rsidRPr="00D97E4F">
        <w:rPr>
          <w:szCs w:val="28"/>
        </w:rPr>
        <w:t>августа</w:t>
      </w:r>
      <w:r w:rsidRPr="00D97E4F">
        <w:rPr>
          <w:szCs w:val="28"/>
        </w:rPr>
        <w:t xml:space="preserve"> 2019 г.</w:t>
      </w:r>
      <w:bookmarkEnd w:id="25"/>
      <w:bookmarkEnd w:id="26"/>
      <w:bookmarkEnd w:id="27"/>
      <w:bookmarkEnd w:id="28"/>
      <w:bookmarkEnd w:id="29"/>
      <w:bookmarkEnd w:id="30"/>
      <w:bookmarkEnd w:id="31"/>
      <w:r w:rsidR="00193D27" w:rsidRPr="00D97E4F">
        <w:rPr>
          <w:szCs w:val="28"/>
        </w:rPr>
        <w:t xml:space="preserve"> </w:t>
      </w:r>
      <w:r w:rsidR="00193D27" w:rsidRPr="00DB07E7">
        <w:rPr>
          <w:szCs w:val="28"/>
        </w:rPr>
        <w:t>14 час. 00 мин.</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407F1A" w:rsidRPr="00D97E4F" w:rsidRDefault="00901EEC">
      <w:pPr>
        <w:jc w:val="both"/>
        <w:rPr>
          <w:szCs w:val="28"/>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sidRPr="00D97E4F">
        <w:rPr>
          <w:szCs w:val="28"/>
        </w:rPr>
        <w:tab/>
        <w:t>«</w:t>
      </w:r>
      <w:r w:rsidR="00D97E4F" w:rsidRPr="00D97E4F">
        <w:rPr>
          <w:szCs w:val="28"/>
        </w:rPr>
        <w:t>04</w:t>
      </w:r>
      <w:r w:rsidRPr="00D97E4F">
        <w:rPr>
          <w:szCs w:val="28"/>
        </w:rPr>
        <w:t xml:space="preserve">» </w:t>
      </w:r>
      <w:r w:rsidR="00D97E4F" w:rsidRPr="00D97E4F">
        <w:rPr>
          <w:szCs w:val="28"/>
        </w:rPr>
        <w:t>сентября</w:t>
      </w:r>
      <w:r w:rsidRPr="00D97E4F">
        <w:rPr>
          <w:szCs w:val="28"/>
        </w:rPr>
        <w:t xml:space="preserve"> 2019 г.</w:t>
      </w:r>
      <w:bookmarkEnd w:id="32"/>
      <w:bookmarkEnd w:id="33"/>
      <w:bookmarkEnd w:id="34"/>
      <w:bookmarkEnd w:id="35"/>
      <w:bookmarkEnd w:id="36"/>
      <w:bookmarkEnd w:id="37"/>
      <w:bookmarkEnd w:id="38"/>
      <w:bookmarkEnd w:id="39"/>
      <w:bookmarkEnd w:id="40"/>
      <w:bookmarkEnd w:id="41"/>
      <w:bookmarkEnd w:id="42"/>
      <w:bookmarkEnd w:id="43"/>
      <w:r w:rsidR="00193D27" w:rsidRPr="00D97E4F">
        <w:rPr>
          <w:szCs w:val="28"/>
        </w:rPr>
        <w:t xml:space="preserve"> </w:t>
      </w:r>
      <w:r w:rsidR="00193D27" w:rsidRPr="00DB07E7">
        <w:rPr>
          <w:szCs w:val="28"/>
        </w:rPr>
        <w:t>14 час. 00 мин.</w:t>
      </w:r>
    </w:p>
    <w:p w:rsidR="00407F1A" w:rsidRDefault="00901EEC">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407F1A" w:rsidRDefault="00901EEC">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bookmarkStart w:id="55" w:name="_GoBack"/>
      <w:r w:rsidRPr="00D97E4F">
        <w:rPr>
          <w:szCs w:val="28"/>
        </w:rPr>
        <w:tab/>
        <w:t>«</w:t>
      </w:r>
      <w:r w:rsidR="00D97E4F" w:rsidRPr="00D97E4F">
        <w:rPr>
          <w:szCs w:val="28"/>
        </w:rPr>
        <w:t>26</w:t>
      </w:r>
      <w:r w:rsidRPr="00D97E4F">
        <w:rPr>
          <w:szCs w:val="28"/>
        </w:rPr>
        <w:t xml:space="preserve">» </w:t>
      </w:r>
      <w:r w:rsidR="00D97E4F" w:rsidRPr="00D97E4F">
        <w:rPr>
          <w:szCs w:val="28"/>
        </w:rPr>
        <w:t>сентября</w:t>
      </w:r>
      <w:r w:rsidRPr="00D97E4F">
        <w:rPr>
          <w:szCs w:val="28"/>
        </w:rPr>
        <w:t xml:space="preserve"> 2019 г.</w:t>
      </w:r>
      <w:bookmarkEnd w:id="44"/>
      <w:bookmarkEnd w:id="45"/>
      <w:bookmarkEnd w:id="46"/>
      <w:bookmarkEnd w:id="47"/>
      <w:bookmarkEnd w:id="48"/>
      <w:bookmarkEnd w:id="49"/>
      <w:bookmarkEnd w:id="50"/>
      <w:bookmarkEnd w:id="51"/>
      <w:bookmarkEnd w:id="52"/>
      <w:bookmarkEnd w:id="53"/>
      <w:bookmarkEnd w:id="54"/>
      <w:r w:rsidR="00193D27" w:rsidRPr="00D97E4F">
        <w:rPr>
          <w:szCs w:val="28"/>
        </w:rPr>
        <w:t xml:space="preserve"> </w:t>
      </w:r>
      <w:r w:rsidR="00193D27" w:rsidRPr="00DB07E7">
        <w:rPr>
          <w:szCs w:val="28"/>
        </w:rPr>
        <w:t>14 час</w:t>
      </w:r>
      <w:bookmarkEnd w:id="55"/>
      <w:r w:rsidR="00193D27" w:rsidRPr="00DB07E7">
        <w:rPr>
          <w:szCs w:val="28"/>
        </w:rPr>
        <w:t>. 00 мин.</w:t>
      </w:r>
    </w:p>
    <w:p w:rsidR="00407F1A" w:rsidRDefault="00901EEC">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EEC" w:rsidRDefault="00901EEC" w:rsidP="00CB1C18">
      <w:r>
        <w:separator/>
      </w:r>
    </w:p>
  </w:endnote>
  <w:endnote w:type="continuationSeparator" w:id="0">
    <w:p w:rsidR="00901EEC" w:rsidRDefault="00901EE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EEC" w:rsidRDefault="00901EEC" w:rsidP="00CB1C18">
      <w:r>
        <w:separator/>
      </w:r>
    </w:p>
  </w:footnote>
  <w:footnote w:type="continuationSeparator" w:id="0">
    <w:p w:rsidR="00901EEC" w:rsidRDefault="00901EE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407F1A">
    <w:pPr>
      <w:pStyle w:val="af0"/>
      <w:jc w:val="center"/>
    </w:pPr>
    <w:r>
      <w:fldChar w:fldCharType="begin"/>
    </w:r>
    <w:r w:rsidR="00052B26">
      <w:instrText xml:space="preserve"> PAGE   \* MERGEFORMAT </w:instrText>
    </w:r>
    <w:r>
      <w:fldChar w:fldCharType="separate"/>
    </w:r>
    <w:r w:rsidR="00D97E4F">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5702"/>
    <w:rsid w:val="00166D4A"/>
    <w:rsid w:val="00177D91"/>
    <w:rsid w:val="00181EBD"/>
    <w:rsid w:val="00193D27"/>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07F1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1EEC"/>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97E4F"/>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BA69E-93CD-4972-B38C-5E55A07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ADD5524-EDC1-43D8-9B14-EFD39CCE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11</cp:revision>
  <cp:lastPrinted>2013-10-11T11:56:00Z</cp:lastPrinted>
  <dcterms:created xsi:type="dcterms:W3CDTF">2019-01-26T09:03:00Z</dcterms:created>
  <dcterms:modified xsi:type="dcterms:W3CDTF">2019-08-12T10:46:00Z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