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4384E" w:rsidRPr="006D2B87" w:rsidRDefault="00B4384E" w:rsidP="00B4384E">
      <w:pPr>
        <w:tabs>
          <w:tab w:val="left" w:pos="4962"/>
        </w:tabs>
        <w:ind w:left="4820"/>
        <w:rPr>
          <w:b/>
          <w:bCs/>
          <w:sz w:val="28"/>
          <w:szCs w:val="28"/>
        </w:rPr>
      </w:pPr>
      <w:r>
        <w:rPr>
          <w:b/>
          <w:bCs/>
          <w:sz w:val="28"/>
          <w:szCs w:val="28"/>
        </w:rPr>
        <w:t>УТВЕРЖДАЮ</w:t>
      </w:r>
    </w:p>
    <w:p w:rsidR="00B4384E" w:rsidRPr="006D2B87" w:rsidRDefault="00B4384E" w:rsidP="00B4384E">
      <w:pPr>
        <w:tabs>
          <w:tab w:val="left" w:pos="4962"/>
        </w:tabs>
        <w:ind w:left="4820"/>
        <w:rPr>
          <w:rFonts w:eastAsia="Arial Unicode MS"/>
          <w:b/>
          <w:bCs/>
          <w:sz w:val="28"/>
          <w:szCs w:val="28"/>
        </w:rPr>
      </w:pPr>
    </w:p>
    <w:p w:rsidR="00B4384E" w:rsidRDefault="00AF1047" w:rsidP="00B4384E">
      <w:pPr>
        <w:tabs>
          <w:tab w:val="left" w:pos="4962"/>
        </w:tabs>
        <w:ind w:left="4820"/>
        <w:rPr>
          <w:b/>
          <w:bCs/>
          <w:sz w:val="28"/>
          <w:szCs w:val="28"/>
        </w:rPr>
      </w:pPr>
      <w:r>
        <w:rPr>
          <w:b/>
          <w:bCs/>
          <w:sz w:val="28"/>
          <w:szCs w:val="28"/>
        </w:rPr>
        <w:t>Заместитель п</w:t>
      </w:r>
      <w:r w:rsidR="00B4384E">
        <w:rPr>
          <w:b/>
          <w:bCs/>
          <w:sz w:val="28"/>
          <w:szCs w:val="28"/>
        </w:rPr>
        <w:t>редседател</w:t>
      </w:r>
      <w:r>
        <w:rPr>
          <w:b/>
          <w:bCs/>
          <w:sz w:val="28"/>
          <w:szCs w:val="28"/>
        </w:rPr>
        <w:t>я</w:t>
      </w:r>
      <w:r w:rsidR="00B4384E">
        <w:rPr>
          <w:b/>
          <w:bCs/>
          <w:sz w:val="28"/>
          <w:szCs w:val="28"/>
        </w:rPr>
        <w:t xml:space="preserve"> Конкурсной комиссии филиала ПАО «ТрансКонтейнер» на  </w:t>
      </w:r>
    </w:p>
    <w:p w:rsidR="00B4384E" w:rsidRPr="005429F4" w:rsidRDefault="00B4384E" w:rsidP="00B4384E">
      <w:pPr>
        <w:tabs>
          <w:tab w:val="left" w:pos="4962"/>
        </w:tabs>
        <w:ind w:left="4820"/>
        <w:rPr>
          <w:b/>
          <w:bCs/>
          <w:sz w:val="28"/>
          <w:szCs w:val="28"/>
        </w:rPr>
      </w:pPr>
      <w:r>
        <w:rPr>
          <w:b/>
          <w:bCs/>
          <w:sz w:val="28"/>
          <w:szCs w:val="28"/>
        </w:rPr>
        <w:t>Западно-Сибирской железной дороге</w:t>
      </w:r>
    </w:p>
    <w:p w:rsidR="00B4384E" w:rsidRDefault="00B4384E" w:rsidP="00B4384E">
      <w:pPr>
        <w:tabs>
          <w:tab w:val="left" w:pos="4962"/>
        </w:tabs>
        <w:ind w:left="4820"/>
        <w:rPr>
          <w:b/>
          <w:bCs/>
          <w:sz w:val="28"/>
          <w:szCs w:val="28"/>
        </w:rPr>
      </w:pPr>
      <w:r>
        <w:rPr>
          <w:b/>
          <w:bCs/>
          <w:sz w:val="28"/>
          <w:szCs w:val="28"/>
        </w:rPr>
        <w:t xml:space="preserve">____________________ </w:t>
      </w:r>
    </w:p>
    <w:p w:rsidR="00B4384E" w:rsidRDefault="00AF1047" w:rsidP="00B4384E">
      <w:pPr>
        <w:tabs>
          <w:tab w:val="left" w:pos="4962"/>
        </w:tabs>
        <w:ind w:left="4820"/>
        <w:rPr>
          <w:b/>
          <w:bCs/>
          <w:sz w:val="28"/>
          <w:szCs w:val="28"/>
        </w:rPr>
      </w:pPr>
      <w:r>
        <w:rPr>
          <w:b/>
          <w:bCs/>
          <w:sz w:val="28"/>
          <w:szCs w:val="28"/>
        </w:rPr>
        <w:t>Антон Николаевич Луганцев</w:t>
      </w:r>
    </w:p>
    <w:p w:rsidR="00B4384E" w:rsidRPr="006D2B87" w:rsidRDefault="00B4384E" w:rsidP="00B4384E">
      <w:pPr>
        <w:tabs>
          <w:tab w:val="left" w:pos="4962"/>
        </w:tabs>
        <w:ind w:left="4820"/>
        <w:rPr>
          <w:rFonts w:eastAsia="Arial Unicode MS"/>
        </w:rPr>
      </w:pPr>
    </w:p>
    <w:p w:rsidR="00B4384E" w:rsidRDefault="00B4384E" w:rsidP="00B4384E">
      <w:pPr>
        <w:tabs>
          <w:tab w:val="left" w:pos="4962"/>
        </w:tabs>
        <w:ind w:left="4820"/>
        <w:rPr>
          <w:b/>
          <w:bCs/>
          <w:sz w:val="28"/>
        </w:rPr>
      </w:pPr>
      <w:r>
        <w:rPr>
          <w:b/>
          <w:bCs/>
          <w:sz w:val="28"/>
        </w:rPr>
        <w:t>«__»</w:t>
      </w:r>
      <w:r w:rsidRPr="00B4384E">
        <w:rPr>
          <w:b/>
          <w:bCs/>
          <w:sz w:val="28"/>
        </w:rPr>
        <w:t>_________</w:t>
      </w:r>
      <w:r>
        <w:rPr>
          <w:b/>
          <w:bCs/>
          <w:sz w:val="28"/>
        </w:rPr>
        <w:t>2019 года</w:t>
      </w: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Default="00FF0652">
      <w:pPr>
        <w:pStyle w:val="19"/>
        <w:rPr>
          <w:szCs w:val="28"/>
        </w:rPr>
      </w:pPr>
      <w:r>
        <w:t>открытый конкурс в электронной форме среди субъектов малого и среднего предпринимательства № ОКэ-МСП</w:t>
      </w:r>
      <w:r w:rsidR="00AF1047">
        <w:t>-ЗСИБ-19-0018</w:t>
      </w:r>
      <w:r w:rsidR="00BF39CA" w:rsidRPr="00BF39CA">
        <w:t xml:space="preserve"> </w:t>
      </w:r>
      <w:r w:rsidR="00D74D47">
        <w:t>на</w:t>
      </w:r>
      <w: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B4384E" w:rsidRPr="00B4384E">
        <w:rPr>
          <w:szCs w:val="28"/>
        </w:rPr>
        <w:t>Предоставление услуг печати и копирования документов в аппарате управления и на контейнерном терминале Клещиха Западно-Сибирского филиала ПАО «ТрансКонтейнер»</w:t>
      </w:r>
      <w:r w:rsidR="00B4384E" w:rsidRPr="00B4384E">
        <w:rPr>
          <w:sz w:val="24"/>
          <w:szCs w:val="24"/>
        </w:rPr>
        <w:t xml:space="preserve"> </w:t>
      </w:r>
      <w:r w:rsidRPr="00B4384E">
        <w:t>(</w:t>
      </w:r>
      <w:r>
        <w:t>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lastRenderedPageBreak/>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lastRenderedPageBreak/>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lastRenderedPageBreak/>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071ECE">
      <w:pPr>
        <w:pStyle w:val="af9"/>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w:t>
      </w:r>
      <w:r>
        <w:rPr>
          <w:sz w:val="28"/>
          <w:szCs w:val="28"/>
        </w:rPr>
        <w:lastRenderedPageBreak/>
        <w:t>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071ECE">
      <w:pPr>
        <w:pStyle w:val="af9"/>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071ECE">
      <w:pPr>
        <w:pStyle w:val="af9"/>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071ECE">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071ECE">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071ECE">
      <w:pPr>
        <w:pStyle w:val="af9"/>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c"/>
        <w:spacing w:before="0" w:after="0"/>
        <w:ind w:firstLine="709"/>
        <w:jc w:val="both"/>
        <w:rPr>
          <w:color w:val="000000"/>
          <w:sz w:val="28"/>
          <w:szCs w:val="28"/>
        </w:rPr>
      </w:pPr>
      <w:r>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071ECE">
      <w:pPr>
        <w:pStyle w:val="af9"/>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071ECE">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071ECE">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r>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w:t>
      </w:r>
      <w:r>
        <w:rPr>
          <w:szCs w:val="24"/>
        </w:rPr>
        <w:lastRenderedPageBreak/>
        <w:t>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lastRenderedPageBreak/>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lastRenderedPageBreak/>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lastRenderedPageBreak/>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071ECE">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w:t>
      </w:r>
      <w:r>
        <w:rPr>
          <w:sz w:val="28"/>
          <w:szCs w:val="28"/>
        </w:rPr>
        <w:lastRenderedPageBreak/>
        <w:t>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071ECE">
      <w:pPr>
        <w:pStyle w:val="19"/>
        <w:numPr>
          <w:ilvl w:val="1"/>
          <w:numId w:val="18"/>
        </w:numPr>
        <w:ind w:left="0" w:firstLine="709"/>
        <w:outlineLvl w:val="1"/>
        <w:rPr>
          <w:b/>
          <w:szCs w:val="28"/>
        </w:rPr>
      </w:pPr>
      <w:r>
        <w:rPr>
          <w:b/>
          <w:szCs w:val="28"/>
        </w:rPr>
        <w:t>Заявка</w:t>
      </w:r>
    </w:p>
    <w:p w:rsidR="00CD524C" w:rsidRDefault="00627DB4" w:rsidP="00071ECE">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071ECE">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071ECE">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071ECE">
      <w:pPr>
        <w:pStyle w:val="af9"/>
        <w:numPr>
          <w:ilvl w:val="2"/>
          <w:numId w:val="4"/>
        </w:numPr>
        <w:tabs>
          <w:tab w:val="left" w:pos="720"/>
          <w:tab w:val="left" w:pos="900"/>
        </w:tabs>
        <w:ind w:firstLine="709"/>
        <w:rPr>
          <w:sz w:val="28"/>
          <w:szCs w:val="28"/>
        </w:rPr>
      </w:pPr>
      <w:r>
        <w:rPr>
          <w:sz w:val="28"/>
          <w:szCs w:val="28"/>
        </w:rPr>
        <w:lastRenderedPageBreak/>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A14854" w:rsidRPr="00A14854">
        <w:rPr>
          <w:sz w:val="28"/>
          <w:szCs w:val="28"/>
        </w:rPr>
        <w:t xml:space="preserve">8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071ECE">
      <w:pPr>
        <w:pStyle w:val="aff7"/>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071ECE">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w:t>
      </w:r>
      <w:r w:rsidR="002D6490">
        <w:rPr>
          <w:rFonts w:eastAsia="MS Mincho"/>
          <w:sz w:val="28"/>
          <w:szCs w:val="28"/>
        </w:rPr>
        <w:lastRenderedPageBreak/>
        <w:t xml:space="preserve">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2D6490" w:rsidRDefault="0032683C" w:rsidP="002D6490">
      <w:pPr>
        <w:pStyle w:val="aff7"/>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w:t>
      </w:r>
      <w:r>
        <w:rPr>
          <w:sz w:val="28"/>
          <w:szCs w:val="28"/>
        </w:rPr>
        <w:lastRenderedPageBreak/>
        <w:t xml:space="preserve">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071ECE">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071ECE">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071ECE">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71ECE">
      <w:pPr>
        <w:pStyle w:val="af9"/>
        <w:numPr>
          <w:ilvl w:val="2"/>
          <w:numId w:val="4"/>
        </w:numPr>
        <w:tabs>
          <w:tab w:val="left" w:pos="720"/>
          <w:tab w:val="left" w:pos="90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Организатор/Заказчик, должны быть составлены на языке(-ах), указанном(-ых) в пункте 15 Информационной карты.</w:t>
      </w:r>
    </w:p>
    <w:p w:rsidR="00627DB4" w:rsidRPr="00D32FFA" w:rsidRDefault="00627DB4" w:rsidP="00071ECE">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071ECE">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071ECE">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4F1EB5" w:rsidP="00071ECE">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071ECE">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071ECE">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071ECE">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071ECE">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071ECE">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071ECE">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071ECE">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w:t>
      </w:r>
      <w:r>
        <w:rPr>
          <w:sz w:val="28"/>
          <w:szCs w:val="28"/>
        </w:rPr>
        <w:lastRenderedPageBreak/>
        <w:t>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071ECE">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071ECE">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071ECE">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071ECE">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071ECE">
      <w:pPr>
        <w:pStyle w:val="19"/>
        <w:numPr>
          <w:ilvl w:val="1"/>
          <w:numId w:val="18"/>
        </w:numPr>
        <w:ind w:left="0" w:firstLine="709"/>
        <w:outlineLvl w:val="1"/>
        <w:rPr>
          <w:b/>
          <w:szCs w:val="28"/>
        </w:rPr>
      </w:pPr>
      <w:r>
        <w:rPr>
          <w:b/>
        </w:rPr>
        <w:t>Порядок оформления Заявки</w:t>
      </w:r>
    </w:p>
    <w:p w:rsidR="00AA1400" w:rsidRDefault="00AA1400" w:rsidP="00071ECE">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071ECE">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071ECE">
      <w:pPr>
        <w:pStyle w:val="af9"/>
        <w:numPr>
          <w:ilvl w:val="0"/>
          <w:numId w:val="19"/>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071ECE">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071ECE">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071ECE">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071ECE">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071ECE">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071ECE">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071EC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071ECE">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071ECE">
      <w:pPr>
        <w:pStyle w:val="aff7"/>
        <w:numPr>
          <w:ilvl w:val="0"/>
          <w:numId w:val="16"/>
        </w:numPr>
        <w:ind w:left="0" w:firstLine="709"/>
        <w:jc w:val="both"/>
        <w:rPr>
          <w:color w:val="000000"/>
          <w:sz w:val="28"/>
          <w:szCs w:val="28"/>
          <w:lang w:eastAsia="ru-RU"/>
        </w:rPr>
      </w:pPr>
      <w:r>
        <w:rPr>
          <w:color w:val="000000"/>
          <w:sz w:val="28"/>
          <w:szCs w:val="28"/>
          <w:lang w:eastAsia="ru-RU"/>
        </w:rPr>
        <w:lastRenderedPageBreak/>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071EC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71ECE">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071EC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071EC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071ECE">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071ECE">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071ECE">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071ECE">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B4384E" w:rsidRDefault="004D6F67" w:rsidP="00071ECE">
      <w:pPr>
        <w:pStyle w:val="af9"/>
        <w:numPr>
          <w:ilvl w:val="2"/>
          <w:numId w:val="6"/>
        </w:numPr>
        <w:ind w:left="0" w:firstLine="709"/>
        <w:rPr>
          <w:sz w:val="28"/>
          <w:szCs w:val="28"/>
        </w:rPr>
      </w:pPr>
      <w:r w:rsidRPr="00B4384E">
        <w:rPr>
          <w:sz w:val="28"/>
          <w:szCs w:val="28"/>
        </w:rPr>
        <w:t xml:space="preserve">Общая </w:t>
      </w:r>
      <w:r w:rsidRPr="00B4384E">
        <w:rPr>
          <w:rFonts w:eastAsia="Times New Roman"/>
          <w:sz w:val="28"/>
          <w:szCs w:val="28"/>
        </w:rPr>
        <w:t>стоимость</w:t>
      </w:r>
      <w:r w:rsidRPr="00B4384E">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B4384E" w:rsidRDefault="00FF0652" w:rsidP="00071ECE">
      <w:pPr>
        <w:pStyle w:val="af9"/>
        <w:numPr>
          <w:ilvl w:val="2"/>
          <w:numId w:val="6"/>
        </w:numPr>
        <w:ind w:left="0" w:firstLine="709"/>
        <w:rPr>
          <w:sz w:val="28"/>
          <w:szCs w:val="28"/>
        </w:rPr>
      </w:pPr>
      <w:r w:rsidRPr="00B4384E">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w:t>
      </w:r>
      <w:r w:rsidRPr="00B4384E">
        <w:rPr>
          <w:sz w:val="28"/>
          <w:szCs w:val="28"/>
        </w:rPr>
        <w:lastRenderedPageBreak/>
        <w:t xml:space="preserve">материалов, представленных в Техническом задании. Расчет оформляется в виде приложения к финансово - коммерческому предложению. </w:t>
      </w:r>
    </w:p>
    <w:p w:rsidR="004D6F67" w:rsidRDefault="004D6F67" w:rsidP="001B7AD3">
      <w:pPr>
        <w:pStyle w:val="19"/>
        <w:ind w:left="709" w:firstLine="0"/>
        <w:rPr>
          <w:b/>
          <w:szCs w:val="28"/>
        </w:rPr>
      </w:pPr>
    </w:p>
    <w:p w:rsidR="005C58AF" w:rsidRPr="004B366A" w:rsidRDefault="00AD2E3C" w:rsidP="00071ECE">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071ECE">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071ECE">
      <w:pPr>
        <w:pStyle w:val="aff7"/>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071ECE">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071ECE">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071ECE">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071ECE">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071ECE">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071ECE">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071ECE">
      <w:pPr>
        <w:numPr>
          <w:ilvl w:val="0"/>
          <w:numId w:val="9"/>
        </w:numPr>
        <w:ind w:left="0" w:firstLine="709"/>
        <w:jc w:val="both"/>
        <w:rPr>
          <w:sz w:val="28"/>
          <w:szCs w:val="28"/>
        </w:rPr>
      </w:pPr>
      <w:r>
        <w:rPr>
          <w:sz w:val="28"/>
          <w:szCs w:val="28"/>
        </w:rPr>
        <w:t xml:space="preserve">Наличие в реестрах недобросовестных поставщиков, указанных в подпункте «в» пункта 2.2 настоящей документации о закупке, сведений о </w:t>
      </w:r>
      <w:r>
        <w:rPr>
          <w:sz w:val="28"/>
          <w:szCs w:val="28"/>
        </w:rPr>
        <w:lastRenderedPageBreak/>
        <w:t>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071ECE">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9"/>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 xml:space="preserve">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w:t>
      </w:r>
      <w:r>
        <w:rPr>
          <w:sz w:val="28"/>
          <w:szCs w:val="28"/>
        </w:rPr>
        <w:lastRenderedPageBreak/>
        <w:t>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071ECE">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071ECE">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071ECE">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071ECE">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071ECE">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071ECE">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071ECE">
      <w:pPr>
        <w:numPr>
          <w:ilvl w:val="0"/>
          <w:numId w:val="9"/>
        </w:numPr>
        <w:ind w:left="0" w:firstLine="709"/>
        <w:jc w:val="both"/>
        <w:rPr>
          <w:sz w:val="28"/>
          <w:szCs w:val="28"/>
        </w:rPr>
      </w:pPr>
      <w:r>
        <w:rPr>
          <w:sz w:val="28"/>
          <w:szCs w:val="28"/>
        </w:rPr>
        <w:t xml:space="preserve">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w:t>
      </w:r>
      <w:r>
        <w:rPr>
          <w:sz w:val="28"/>
          <w:szCs w:val="28"/>
        </w:rPr>
        <w:lastRenderedPageBreak/>
        <w:t>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071ECE">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071ECE">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r w:rsidR="002A1668">
        <w:rPr>
          <w:sz w:val="28"/>
          <w:szCs w:val="28"/>
        </w:rPr>
        <w:t xml:space="preserve"> </w:t>
      </w:r>
    </w:p>
    <w:p w:rsidR="00655386" w:rsidRDefault="00655386" w:rsidP="00071ECE">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071ECE">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071ECE">
      <w:pPr>
        <w:numPr>
          <w:ilvl w:val="0"/>
          <w:numId w:val="9"/>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071ECE">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071ECE">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071ECE">
      <w:pPr>
        <w:numPr>
          <w:ilvl w:val="0"/>
          <w:numId w:val="10"/>
        </w:numPr>
        <w:ind w:left="0" w:firstLine="709"/>
        <w:jc w:val="both"/>
        <w:rPr>
          <w:sz w:val="28"/>
          <w:szCs w:val="28"/>
        </w:rPr>
      </w:pPr>
      <w:r>
        <w:rPr>
          <w:sz w:val="28"/>
          <w:szCs w:val="28"/>
        </w:rPr>
        <w:lastRenderedPageBreak/>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071ECE">
      <w:pPr>
        <w:numPr>
          <w:ilvl w:val="0"/>
          <w:numId w:val="10"/>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071ECE">
      <w:pPr>
        <w:numPr>
          <w:ilvl w:val="0"/>
          <w:numId w:val="10"/>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071ECE">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071ECE">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Default="003C32E4" w:rsidP="00071ECE">
      <w:pPr>
        <w:numPr>
          <w:ilvl w:val="0"/>
          <w:numId w:val="10"/>
        </w:numPr>
        <w:ind w:left="0" w:firstLine="709"/>
        <w:jc w:val="both"/>
        <w:rPr>
          <w:sz w:val="28"/>
          <w:szCs w:val="28"/>
        </w:rPr>
      </w:pPr>
      <w:r>
        <w:rPr>
          <w:sz w:val="28"/>
          <w:szCs w:val="28"/>
        </w:rPr>
        <w:lastRenderedPageBreak/>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3C32E4" w:rsidRDefault="002A1668" w:rsidP="002A1668">
      <w:pPr>
        <w:ind w:firstLine="709"/>
        <w:jc w:val="both"/>
        <w:rPr>
          <w:sz w:val="28"/>
          <w:szCs w:val="28"/>
        </w:rPr>
      </w:pPr>
      <w:r>
        <w:rPr>
          <w:sz w:val="28"/>
          <w:szCs w:val="28"/>
        </w:rPr>
        <w:t>В случае признания Открытого конкурса несостоявшимся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3A0C49" w:rsidRDefault="003A0C49" w:rsidP="00045327">
      <w:pPr>
        <w:pStyle w:val="af9"/>
        <w:rPr>
          <w:sz w:val="28"/>
          <w:szCs w:val="28"/>
        </w:rPr>
      </w:pPr>
    </w:p>
    <w:p w:rsidR="003A0C49" w:rsidRPr="004B366A" w:rsidRDefault="003A0C49" w:rsidP="00071ECE">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071ECE">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071ECE">
      <w:pPr>
        <w:pStyle w:val="af9"/>
        <w:numPr>
          <w:ilvl w:val="0"/>
          <w:numId w:val="22"/>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071ECE">
      <w:pPr>
        <w:numPr>
          <w:ilvl w:val="0"/>
          <w:numId w:val="2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071ECE">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071ECE">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lastRenderedPageBreak/>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Default="001A27D7" w:rsidP="00071ECE">
      <w:pPr>
        <w:pStyle w:val="af9"/>
        <w:numPr>
          <w:ilvl w:val="0"/>
          <w:numId w:val="2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2A1668" w:rsidRDefault="002A1668" w:rsidP="002A1668">
      <w:pPr>
        <w:ind w:firstLine="709"/>
        <w:jc w:val="both"/>
        <w:rPr>
          <w:sz w:val="28"/>
          <w:szCs w:val="28"/>
        </w:rPr>
      </w:pPr>
      <w:r>
        <w:rPr>
          <w:sz w:val="28"/>
          <w:szCs w:val="28"/>
        </w:rPr>
        <w:t xml:space="preserve">В случае признания Открытого конкурса несостоявшимся при рассмотрении и оценке </w:t>
      </w:r>
      <w:r w:rsidR="0006718C">
        <w:rPr>
          <w:sz w:val="28"/>
          <w:szCs w:val="28"/>
        </w:rPr>
        <w:t>вторых</w:t>
      </w:r>
      <w:r>
        <w:rPr>
          <w:sz w:val="28"/>
          <w:szCs w:val="28"/>
        </w:rPr>
        <w:t xml:space="preserve"> частей Заявок оформляется только протокол рассмотрения и оценки </w:t>
      </w:r>
      <w:r w:rsidR="0006718C">
        <w:rPr>
          <w:sz w:val="28"/>
          <w:szCs w:val="28"/>
        </w:rPr>
        <w:t>вторых частей Заявок.</w:t>
      </w:r>
      <w:r>
        <w:rPr>
          <w:sz w:val="28"/>
          <w:szCs w:val="28"/>
        </w:rPr>
        <w:t xml:space="preserve"> Иные протоколы не оформляются.</w:t>
      </w:r>
    </w:p>
    <w:p w:rsidR="002A1668" w:rsidRPr="0060454D" w:rsidRDefault="002A1668" w:rsidP="002A1668">
      <w:pPr>
        <w:pStyle w:val="af9"/>
        <w:ind w:left="709" w:firstLine="0"/>
        <w:rPr>
          <w:sz w:val="28"/>
          <w:szCs w:val="28"/>
        </w:rPr>
      </w:pPr>
    </w:p>
    <w:p w:rsidR="003A0C49" w:rsidRPr="00D32FFA" w:rsidRDefault="003A0C49" w:rsidP="00045327">
      <w:pPr>
        <w:pStyle w:val="af9"/>
        <w:rPr>
          <w:sz w:val="28"/>
          <w:szCs w:val="28"/>
        </w:rPr>
      </w:pPr>
    </w:p>
    <w:p w:rsidR="00370C44" w:rsidRPr="004B366A" w:rsidRDefault="0060454D" w:rsidP="00071ECE">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071ECE">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071ECE">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071ECE">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071ECE">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071ECE">
      <w:pPr>
        <w:numPr>
          <w:ilvl w:val="0"/>
          <w:numId w:val="11"/>
        </w:numPr>
        <w:ind w:left="0" w:firstLine="709"/>
        <w:jc w:val="both"/>
        <w:rPr>
          <w:sz w:val="28"/>
          <w:szCs w:val="28"/>
        </w:rPr>
      </w:pPr>
      <w:r>
        <w:rPr>
          <w:sz w:val="28"/>
          <w:szCs w:val="28"/>
        </w:rPr>
        <w:t xml:space="preserve">Решение Конкурсной комиссии фиксируется в итоговом протоколе заседания, в котором указывается информация об итогах Открытого </w:t>
      </w:r>
      <w:r>
        <w:rPr>
          <w:sz w:val="28"/>
          <w:szCs w:val="28"/>
        </w:rPr>
        <w:lastRenderedPageBreak/>
        <w:t>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071ECE">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071ECE">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071ECE">
      <w:pPr>
        <w:pStyle w:val="aff7"/>
        <w:numPr>
          <w:ilvl w:val="0"/>
          <w:numId w:val="17"/>
        </w:numPr>
        <w:ind w:left="0" w:firstLine="720"/>
        <w:jc w:val="both"/>
        <w:rPr>
          <w:sz w:val="28"/>
          <w:szCs w:val="28"/>
        </w:rPr>
      </w:pPr>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071ECE">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071ECE">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071ECE">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071ECE">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071ECE">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071ECE">
      <w:pPr>
        <w:numPr>
          <w:ilvl w:val="0"/>
          <w:numId w:val="11"/>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071ECE">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071ECE">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071ECE">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071ECE">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071ECE">
      <w:pPr>
        <w:pStyle w:val="19"/>
        <w:numPr>
          <w:ilvl w:val="1"/>
          <w:numId w:val="18"/>
        </w:numPr>
        <w:ind w:left="0" w:firstLine="709"/>
        <w:outlineLvl w:val="1"/>
        <w:rPr>
          <w:b/>
          <w:szCs w:val="28"/>
        </w:rPr>
      </w:pPr>
      <w:r>
        <w:rPr>
          <w:b/>
          <w:szCs w:val="28"/>
        </w:rPr>
        <w:t>Заключение договора</w:t>
      </w:r>
    </w:p>
    <w:p w:rsidR="000A6133" w:rsidRDefault="00FC2434" w:rsidP="00071ECE">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071ECE">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071ECE">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071ECE">
      <w:pPr>
        <w:numPr>
          <w:ilvl w:val="0"/>
          <w:numId w:val="12"/>
        </w:numPr>
        <w:ind w:left="0" w:firstLine="709"/>
        <w:jc w:val="both"/>
        <w:rPr>
          <w:sz w:val="28"/>
          <w:szCs w:val="28"/>
        </w:rPr>
      </w:pPr>
      <w:r>
        <w:rPr>
          <w:sz w:val="28"/>
          <w:szCs w:val="28"/>
        </w:rPr>
        <w:lastRenderedPageBreak/>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071ECE">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071ECE">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071ECE">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6C2BAD">
      <w:pPr>
        <w:pStyle w:val="af9"/>
        <w:rPr>
          <w:sz w:val="28"/>
        </w:rPr>
      </w:pPr>
      <w:r w:rsidRPr="006C2BAD">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AF1047" w:rsidRPr="007E6DE4" w:rsidRDefault="00AF1047" w:rsidP="00B14011">
                  <w:pPr>
                    <w:jc w:val="center"/>
                    <w:rPr>
                      <w:b/>
                      <w:sz w:val="28"/>
                      <w:szCs w:val="28"/>
                    </w:rPr>
                  </w:pPr>
                  <w:r w:rsidRPr="007E6DE4">
                    <w:rPr>
                      <w:b/>
                      <w:sz w:val="28"/>
                      <w:szCs w:val="28"/>
                    </w:rPr>
                    <w:t>_____________________________________________,</w:t>
                  </w:r>
                </w:p>
                <w:p w:rsidR="00AF1047" w:rsidRDefault="00AF1047" w:rsidP="00B14011">
                  <w:pPr>
                    <w:jc w:val="center"/>
                    <w:rPr>
                      <w:sz w:val="28"/>
                      <w:szCs w:val="28"/>
                    </w:rPr>
                  </w:pPr>
                  <w:r w:rsidRPr="007E6DE4">
                    <w:rPr>
                      <w:i/>
                      <w:sz w:val="20"/>
                      <w:szCs w:val="20"/>
                    </w:rPr>
                    <w:t xml:space="preserve">наименование </w:t>
                  </w:r>
                  <w:r>
                    <w:rPr>
                      <w:i/>
                      <w:sz w:val="20"/>
                      <w:szCs w:val="20"/>
                    </w:rPr>
                    <w:t>участника</w:t>
                  </w:r>
                </w:p>
                <w:p w:rsidR="00AF1047" w:rsidRPr="007E6DE4" w:rsidRDefault="00AF1047" w:rsidP="00B14011">
                  <w:pPr>
                    <w:jc w:val="center"/>
                    <w:rPr>
                      <w:b/>
                      <w:sz w:val="28"/>
                      <w:szCs w:val="28"/>
                    </w:rPr>
                  </w:pPr>
                  <w:r w:rsidRPr="007E6DE4">
                    <w:rPr>
                      <w:b/>
                      <w:sz w:val="28"/>
                      <w:szCs w:val="28"/>
                    </w:rPr>
                    <w:t>_____________________________</w:t>
                  </w:r>
                  <w:r>
                    <w:rPr>
                      <w:b/>
                      <w:sz w:val="28"/>
                      <w:szCs w:val="28"/>
                    </w:rPr>
                    <w:t>__________________</w:t>
                  </w:r>
                </w:p>
                <w:p w:rsidR="00AF1047" w:rsidRPr="007E6DE4" w:rsidRDefault="00AF1047" w:rsidP="00B14011">
                  <w:pPr>
                    <w:jc w:val="center"/>
                    <w:rPr>
                      <w:i/>
                      <w:sz w:val="20"/>
                      <w:szCs w:val="20"/>
                    </w:rPr>
                  </w:pPr>
                  <w:r w:rsidRPr="007E6DE4">
                    <w:rPr>
                      <w:i/>
                      <w:sz w:val="20"/>
                      <w:szCs w:val="20"/>
                    </w:rPr>
                    <w:t xml:space="preserve">ИНН </w:t>
                  </w:r>
                  <w:r>
                    <w:rPr>
                      <w:i/>
                      <w:sz w:val="20"/>
                      <w:szCs w:val="20"/>
                    </w:rPr>
                    <w:t>участника</w:t>
                  </w:r>
                </w:p>
                <w:p w:rsidR="00AF1047" w:rsidRDefault="00AF1047" w:rsidP="00FA5D39">
                  <w:pPr>
                    <w:jc w:val="center"/>
                  </w:pPr>
                </w:p>
                <w:p w:rsidR="00AF1047" w:rsidRDefault="00AF1047">
                  <w:pPr>
                    <w:jc w:val="center"/>
                    <w:rPr>
                      <w:b/>
                    </w:rPr>
                  </w:pPr>
                  <w:r>
                    <w:rPr>
                      <w:b/>
                    </w:rPr>
                    <w:t xml:space="preserve">ЗАЯВКА НА УЧАСТИЕ В ОТКРЫТОМ КОНКУРСЕ № </w:t>
                  </w:r>
                </w:p>
                <w:p w:rsidR="00AF1047" w:rsidRPr="00BC003A" w:rsidRDefault="00AF1047">
                  <w:pPr>
                    <w:jc w:val="center"/>
                    <w:rPr>
                      <w:i/>
                    </w:rPr>
                  </w:pPr>
                  <w:r w:rsidRPr="00BC003A">
                    <w:rPr>
                      <w:i/>
                    </w:rPr>
                    <w:t>(указывается номер процедуры)</w:t>
                  </w:r>
                </w:p>
                <w:p w:rsidR="00AF1047" w:rsidRPr="00BC003A" w:rsidRDefault="00AF1047" w:rsidP="00C84BAA">
                  <w:pPr>
                    <w:jc w:val="center"/>
                    <w:rPr>
                      <w:b/>
                    </w:rPr>
                  </w:pPr>
                  <w:r w:rsidRPr="00BC003A">
                    <w:rPr>
                      <w:b/>
                    </w:rPr>
                    <w:t>(лот № _________)</w:t>
                  </w:r>
                </w:p>
                <w:p w:rsidR="00AF1047" w:rsidRPr="006471D1" w:rsidRDefault="00AF1047">
                  <w:pPr>
                    <w:jc w:val="center"/>
                    <w:rPr>
                      <w:i/>
                    </w:rPr>
                  </w:pPr>
                  <w:r w:rsidRPr="00BC003A">
                    <w:rPr>
                      <w:i/>
                    </w:rPr>
                    <w:t>(указывается номер лота)</w:t>
                  </w:r>
                </w:p>
              </w:txbxContent>
            </v:textbox>
            <w10:wrap type="tight"/>
          </v:shape>
        </w:pic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071ECE">
      <w:pPr>
        <w:numPr>
          <w:ilvl w:val="0"/>
          <w:numId w:val="12"/>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071ECE">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071ECE">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071ECE">
      <w:pPr>
        <w:numPr>
          <w:ilvl w:val="0"/>
          <w:numId w:val="12"/>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071ECE">
      <w:pPr>
        <w:numPr>
          <w:ilvl w:val="0"/>
          <w:numId w:val="12"/>
        </w:numPr>
        <w:ind w:left="0" w:firstLine="709"/>
        <w:jc w:val="both"/>
        <w:rPr>
          <w:sz w:val="28"/>
          <w:szCs w:val="28"/>
        </w:rPr>
      </w:pPr>
      <w:r>
        <w:rPr>
          <w:sz w:val="28"/>
          <w:szCs w:val="28"/>
        </w:rPr>
        <w:t xml:space="preserve">Участник со вторым порядковым номером, обязан подписать договор в срок, </w:t>
      </w:r>
      <w:r w:rsidR="00837921">
        <w:rPr>
          <w:sz w:val="28"/>
          <w:szCs w:val="28"/>
        </w:rPr>
        <w:t>предусмотренный в подпункте 3.11.4 пункта 3.11</w:t>
      </w:r>
      <w:r>
        <w:rPr>
          <w:sz w:val="28"/>
          <w:szCs w:val="28"/>
        </w:rPr>
        <w:t xml:space="preserve"> настоящей документации о закупке.</w:t>
      </w:r>
    </w:p>
    <w:p w:rsidR="001049C1" w:rsidRDefault="001049C1" w:rsidP="00071ECE">
      <w:pPr>
        <w:numPr>
          <w:ilvl w:val="0"/>
          <w:numId w:val="12"/>
        </w:numPr>
        <w:ind w:left="0" w:firstLine="709"/>
        <w:jc w:val="both"/>
        <w:rPr>
          <w:sz w:val="28"/>
          <w:szCs w:val="28"/>
        </w:rPr>
      </w:pPr>
      <w:r>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w:t>
      </w:r>
      <w:r>
        <w:rPr>
          <w:sz w:val="28"/>
          <w:szCs w:val="28"/>
        </w:rPr>
        <w:lastRenderedPageBreak/>
        <w:t>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071ECE">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071ECE">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071ECE">
      <w:pPr>
        <w:pStyle w:val="aff7"/>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071ECE">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071ECE">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071ECE">
      <w:pPr>
        <w:pStyle w:val="aff7"/>
        <w:numPr>
          <w:ilvl w:val="0"/>
          <w:numId w:val="15"/>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Pr>
          <w:rFonts w:eastAsia="MS Mincho"/>
          <w:sz w:val="28"/>
          <w:szCs w:val="28"/>
        </w:rPr>
        <w:lastRenderedPageBreak/>
        <w:t>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071ECE">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071ECE">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071ECE">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071ECE">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071ECE">
      <w:pPr>
        <w:pStyle w:val="aff7"/>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xml:space="preserve">-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w:t>
      </w:r>
      <w:r>
        <w:rPr>
          <w:sz w:val="28"/>
          <w:szCs w:val="28"/>
        </w:rPr>
        <w:lastRenderedPageBreak/>
        <w:t>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071ECE">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071ECE">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1B3F6D" w:rsidRPr="00A501DD" w:rsidRDefault="001B3F6D" w:rsidP="00071ECE">
      <w:pPr>
        <w:pStyle w:val="2"/>
        <w:keepNext w:val="0"/>
        <w:widowControl w:val="0"/>
        <w:numPr>
          <w:ilvl w:val="1"/>
          <w:numId w:val="30"/>
        </w:numPr>
        <w:spacing w:before="0" w:after="0"/>
        <w:ind w:left="0" w:firstLine="709"/>
        <w:jc w:val="both"/>
        <w:rPr>
          <w:rFonts w:eastAsia="MS Mincho" w:cs="Times New Roman"/>
          <w:i w:val="0"/>
          <w:kern w:val="1"/>
        </w:rPr>
      </w:pPr>
      <w:r w:rsidRPr="00A501DD">
        <w:rPr>
          <w:rFonts w:eastAsia="MS Mincho" w:cs="Times New Roman"/>
          <w:i w:val="0"/>
          <w:kern w:val="1"/>
        </w:rPr>
        <w:t xml:space="preserve">Цель </w:t>
      </w:r>
      <w:r w:rsidR="00C21070">
        <w:rPr>
          <w:rFonts w:eastAsia="MS Mincho" w:cs="Times New Roman"/>
          <w:i w:val="0"/>
          <w:kern w:val="1"/>
        </w:rPr>
        <w:t>услуги</w:t>
      </w:r>
    </w:p>
    <w:p w:rsidR="001B3F6D" w:rsidRPr="00A501DD" w:rsidRDefault="001B3F6D" w:rsidP="00071ECE">
      <w:pPr>
        <w:pStyle w:val="aff7"/>
        <w:widowControl w:val="0"/>
        <w:numPr>
          <w:ilvl w:val="2"/>
          <w:numId w:val="40"/>
        </w:numPr>
        <w:tabs>
          <w:tab w:val="left" w:pos="1560"/>
        </w:tabs>
        <w:suppressAutoHyphens w:val="0"/>
        <w:spacing w:after="120"/>
        <w:ind w:left="0" w:firstLine="709"/>
        <w:jc w:val="both"/>
        <w:rPr>
          <w:sz w:val="28"/>
          <w:szCs w:val="28"/>
        </w:rPr>
      </w:pPr>
      <w:r w:rsidRPr="00A501DD">
        <w:rPr>
          <w:sz w:val="28"/>
          <w:szCs w:val="28"/>
        </w:rPr>
        <w:t>Целью Услуги является обеспечение Заказчика возможностью бесперебойной печати, копирования и сканирования документов, через локальную вычислительную сеть, оптимизация количества и расположения печатающих устройств, управления и контроль печатью.</w:t>
      </w:r>
    </w:p>
    <w:p w:rsidR="001B3F6D" w:rsidRPr="00A501DD" w:rsidRDefault="001B3F6D" w:rsidP="00071ECE">
      <w:pPr>
        <w:pStyle w:val="aff7"/>
        <w:widowControl w:val="0"/>
        <w:numPr>
          <w:ilvl w:val="1"/>
          <w:numId w:val="40"/>
        </w:numPr>
        <w:tabs>
          <w:tab w:val="left" w:pos="1560"/>
        </w:tabs>
        <w:suppressAutoHyphens w:val="0"/>
        <w:spacing w:after="120"/>
        <w:ind w:left="0" w:firstLine="709"/>
        <w:contextualSpacing/>
        <w:jc w:val="both"/>
        <w:rPr>
          <w:b/>
          <w:sz w:val="28"/>
          <w:szCs w:val="28"/>
        </w:rPr>
      </w:pPr>
      <w:r w:rsidRPr="00A501DD">
        <w:rPr>
          <w:b/>
          <w:sz w:val="28"/>
          <w:szCs w:val="28"/>
        </w:rPr>
        <w:t>Требования к услуге</w:t>
      </w:r>
    </w:p>
    <w:p w:rsidR="001B3F6D" w:rsidRPr="00A501DD" w:rsidRDefault="001B3F6D" w:rsidP="00071ECE">
      <w:pPr>
        <w:pStyle w:val="aff7"/>
        <w:widowControl w:val="0"/>
        <w:numPr>
          <w:ilvl w:val="2"/>
          <w:numId w:val="40"/>
        </w:numPr>
        <w:tabs>
          <w:tab w:val="left" w:pos="1560"/>
        </w:tabs>
        <w:suppressAutoHyphens w:val="0"/>
        <w:spacing w:after="120"/>
        <w:ind w:left="0" w:firstLine="709"/>
        <w:contextualSpacing/>
        <w:jc w:val="both"/>
        <w:rPr>
          <w:sz w:val="28"/>
          <w:szCs w:val="28"/>
        </w:rPr>
      </w:pPr>
      <w:r w:rsidRPr="00A501DD">
        <w:rPr>
          <w:sz w:val="28"/>
          <w:szCs w:val="28"/>
        </w:rPr>
        <w:t xml:space="preserve">Исполнитель в течение </w:t>
      </w:r>
      <w:r>
        <w:rPr>
          <w:sz w:val="28"/>
          <w:szCs w:val="28"/>
        </w:rPr>
        <w:t>10</w:t>
      </w:r>
      <w:r w:rsidRPr="00A501DD">
        <w:rPr>
          <w:sz w:val="28"/>
          <w:szCs w:val="28"/>
        </w:rPr>
        <w:t xml:space="preserve"> календарных дней после подписания договора должен:</w:t>
      </w:r>
    </w:p>
    <w:p w:rsidR="001B3F6D" w:rsidRPr="00A501DD" w:rsidRDefault="001B3F6D" w:rsidP="00071ECE">
      <w:pPr>
        <w:pStyle w:val="aff7"/>
        <w:widowControl w:val="0"/>
        <w:numPr>
          <w:ilvl w:val="0"/>
          <w:numId w:val="32"/>
        </w:numPr>
        <w:tabs>
          <w:tab w:val="left" w:pos="993"/>
        </w:tabs>
        <w:suppressAutoHyphens w:val="0"/>
        <w:spacing w:after="120"/>
        <w:ind w:left="0" w:firstLine="709"/>
        <w:contextualSpacing/>
        <w:jc w:val="both"/>
        <w:rPr>
          <w:sz w:val="28"/>
          <w:szCs w:val="28"/>
        </w:rPr>
      </w:pPr>
      <w:r w:rsidRPr="00A501DD">
        <w:rPr>
          <w:sz w:val="28"/>
          <w:szCs w:val="28"/>
        </w:rPr>
        <w:t>принять на техническое обслуживание все принтеры и многофункциональные устройства (далее - Печатающие устройства, Оборудование) Заказчика, в соответствии с Таблицей № 1 Технического задания;</w:t>
      </w:r>
    </w:p>
    <w:p w:rsidR="001B3F6D" w:rsidRPr="00A501DD" w:rsidRDefault="001B3F6D" w:rsidP="00071ECE">
      <w:pPr>
        <w:pStyle w:val="aff7"/>
        <w:widowControl w:val="0"/>
        <w:numPr>
          <w:ilvl w:val="0"/>
          <w:numId w:val="32"/>
        </w:numPr>
        <w:tabs>
          <w:tab w:val="left" w:pos="993"/>
          <w:tab w:val="left" w:pos="1134"/>
        </w:tabs>
        <w:suppressAutoHyphens w:val="0"/>
        <w:spacing w:after="120"/>
        <w:ind w:left="0" w:firstLine="709"/>
        <w:contextualSpacing/>
        <w:jc w:val="both"/>
        <w:rPr>
          <w:sz w:val="28"/>
          <w:szCs w:val="28"/>
        </w:rPr>
      </w:pPr>
      <w:r w:rsidRPr="00A501DD">
        <w:rPr>
          <w:sz w:val="28"/>
          <w:szCs w:val="28"/>
        </w:rPr>
        <w:t>провести аудит Печатающих устройств Заказчика и определить их целесообразность для дальнейшей эксплуатации в рамках услуги;</w:t>
      </w:r>
    </w:p>
    <w:p w:rsidR="001B3F6D" w:rsidRPr="00A501DD" w:rsidRDefault="001B3F6D" w:rsidP="00071ECE">
      <w:pPr>
        <w:pStyle w:val="aff7"/>
        <w:widowControl w:val="0"/>
        <w:numPr>
          <w:ilvl w:val="0"/>
          <w:numId w:val="32"/>
        </w:numPr>
        <w:tabs>
          <w:tab w:val="left" w:pos="993"/>
          <w:tab w:val="left" w:pos="1134"/>
        </w:tabs>
        <w:suppressAutoHyphens w:val="0"/>
        <w:spacing w:after="120"/>
        <w:ind w:left="0" w:firstLine="709"/>
        <w:contextualSpacing/>
        <w:jc w:val="both"/>
        <w:rPr>
          <w:sz w:val="28"/>
          <w:szCs w:val="28"/>
        </w:rPr>
      </w:pPr>
      <w:r>
        <w:rPr>
          <w:sz w:val="28"/>
          <w:szCs w:val="28"/>
        </w:rPr>
        <w:t xml:space="preserve">при наличии технической возможности, </w:t>
      </w:r>
      <w:r w:rsidRPr="00A501DD">
        <w:rPr>
          <w:sz w:val="28"/>
          <w:szCs w:val="28"/>
        </w:rPr>
        <w:t>установить необходимое программное обеспечение, для мониторинга и управления Печатающими устройствами;</w:t>
      </w:r>
    </w:p>
    <w:p w:rsidR="001B3F6D" w:rsidRDefault="001B3F6D" w:rsidP="001B3F6D">
      <w:pPr>
        <w:pStyle w:val="aff7"/>
        <w:widowControl w:val="0"/>
        <w:tabs>
          <w:tab w:val="left" w:pos="993"/>
          <w:tab w:val="left" w:pos="1134"/>
        </w:tabs>
        <w:suppressAutoHyphens w:val="0"/>
        <w:ind w:left="709"/>
        <w:contextualSpacing/>
        <w:jc w:val="both"/>
        <w:rPr>
          <w:szCs w:val="28"/>
        </w:rPr>
      </w:pPr>
    </w:p>
    <w:p w:rsidR="00C21070" w:rsidRDefault="00C21070" w:rsidP="001B3F6D">
      <w:pPr>
        <w:pStyle w:val="aff7"/>
        <w:widowControl w:val="0"/>
        <w:tabs>
          <w:tab w:val="left" w:pos="993"/>
          <w:tab w:val="left" w:pos="1134"/>
        </w:tabs>
        <w:suppressAutoHyphens w:val="0"/>
        <w:ind w:left="709"/>
        <w:contextualSpacing/>
        <w:jc w:val="both"/>
        <w:rPr>
          <w:szCs w:val="28"/>
        </w:rPr>
      </w:pPr>
    </w:p>
    <w:p w:rsidR="00C21070" w:rsidRDefault="00C21070" w:rsidP="001B3F6D">
      <w:pPr>
        <w:pStyle w:val="aff7"/>
        <w:widowControl w:val="0"/>
        <w:tabs>
          <w:tab w:val="left" w:pos="993"/>
          <w:tab w:val="left" w:pos="1134"/>
        </w:tabs>
        <w:suppressAutoHyphens w:val="0"/>
        <w:ind w:left="709"/>
        <w:contextualSpacing/>
        <w:jc w:val="both"/>
        <w:rPr>
          <w:szCs w:val="28"/>
        </w:rPr>
      </w:pPr>
    </w:p>
    <w:p w:rsidR="00C21070" w:rsidRDefault="00C21070" w:rsidP="001B3F6D">
      <w:pPr>
        <w:pStyle w:val="aff7"/>
        <w:widowControl w:val="0"/>
        <w:tabs>
          <w:tab w:val="left" w:pos="993"/>
          <w:tab w:val="left" w:pos="1134"/>
        </w:tabs>
        <w:suppressAutoHyphens w:val="0"/>
        <w:ind w:left="709"/>
        <w:contextualSpacing/>
        <w:jc w:val="both"/>
        <w:rPr>
          <w:szCs w:val="28"/>
        </w:rPr>
      </w:pPr>
    </w:p>
    <w:p w:rsidR="00C21070" w:rsidRDefault="00C21070" w:rsidP="001B3F6D">
      <w:pPr>
        <w:pStyle w:val="aff7"/>
        <w:widowControl w:val="0"/>
        <w:tabs>
          <w:tab w:val="left" w:pos="993"/>
          <w:tab w:val="left" w:pos="1134"/>
        </w:tabs>
        <w:suppressAutoHyphens w:val="0"/>
        <w:ind w:left="709"/>
        <w:contextualSpacing/>
        <w:jc w:val="both"/>
        <w:rPr>
          <w:szCs w:val="28"/>
        </w:rPr>
      </w:pPr>
    </w:p>
    <w:p w:rsidR="00C21070" w:rsidRPr="000C347F" w:rsidRDefault="00C21070" w:rsidP="001B3F6D">
      <w:pPr>
        <w:pStyle w:val="aff7"/>
        <w:widowControl w:val="0"/>
        <w:tabs>
          <w:tab w:val="left" w:pos="993"/>
          <w:tab w:val="left" w:pos="1134"/>
        </w:tabs>
        <w:suppressAutoHyphens w:val="0"/>
        <w:ind w:left="709"/>
        <w:contextualSpacing/>
        <w:jc w:val="both"/>
        <w:rPr>
          <w:szCs w:val="28"/>
        </w:rPr>
      </w:pPr>
    </w:p>
    <w:p w:rsidR="001B3F6D" w:rsidRPr="000C347F" w:rsidRDefault="001B3F6D" w:rsidP="001B3F6D">
      <w:pPr>
        <w:pStyle w:val="aff7"/>
        <w:widowControl w:val="0"/>
        <w:tabs>
          <w:tab w:val="left" w:pos="993"/>
          <w:tab w:val="left" w:pos="1134"/>
        </w:tabs>
        <w:suppressAutoHyphens w:val="0"/>
        <w:ind w:left="709"/>
        <w:contextualSpacing/>
        <w:jc w:val="both"/>
        <w:rPr>
          <w:szCs w:val="28"/>
        </w:rPr>
      </w:pPr>
    </w:p>
    <w:p w:rsidR="001B3F6D" w:rsidRPr="009623D4" w:rsidRDefault="001B3F6D" w:rsidP="001B3F6D">
      <w:pPr>
        <w:pStyle w:val="aff7"/>
        <w:widowControl w:val="0"/>
        <w:tabs>
          <w:tab w:val="left" w:pos="993"/>
          <w:tab w:val="left" w:pos="1134"/>
        </w:tabs>
        <w:suppressAutoHyphens w:val="0"/>
        <w:ind w:left="709"/>
        <w:contextualSpacing/>
        <w:jc w:val="both"/>
        <w:rPr>
          <w:szCs w:val="28"/>
        </w:rPr>
      </w:pPr>
    </w:p>
    <w:p w:rsidR="001B3F6D" w:rsidRPr="009623D4" w:rsidRDefault="001B3F6D" w:rsidP="001B3F6D">
      <w:pPr>
        <w:pStyle w:val="aff7"/>
        <w:widowControl w:val="0"/>
        <w:tabs>
          <w:tab w:val="left" w:pos="993"/>
          <w:tab w:val="left" w:pos="1134"/>
        </w:tabs>
        <w:suppressAutoHyphens w:val="0"/>
        <w:ind w:left="709"/>
        <w:contextualSpacing/>
        <w:jc w:val="both"/>
        <w:rPr>
          <w:szCs w:val="28"/>
        </w:rPr>
      </w:pPr>
    </w:p>
    <w:p w:rsidR="001B3F6D" w:rsidRPr="009623D4" w:rsidRDefault="001B3F6D" w:rsidP="001B3F6D">
      <w:pPr>
        <w:pStyle w:val="aff7"/>
        <w:widowControl w:val="0"/>
        <w:tabs>
          <w:tab w:val="left" w:pos="993"/>
          <w:tab w:val="left" w:pos="1134"/>
        </w:tabs>
        <w:suppressAutoHyphens w:val="0"/>
        <w:ind w:left="709"/>
        <w:contextualSpacing/>
        <w:jc w:val="both"/>
        <w:rPr>
          <w:szCs w:val="28"/>
        </w:rPr>
      </w:pPr>
    </w:p>
    <w:p w:rsidR="001B3F6D" w:rsidRPr="009623D4" w:rsidRDefault="001B3F6D" w:rsidP="001B3F6D">
      <w:pPr>
        <w:pStyle w:val="aff7"/>
        <w:widowControl w:val="0"/>
        <w:tabs>
          <w:tab w:val="left" w:pos="993"/>
          <w:tab w:val="left" w:pos="1134"/>
        </w:tabs>
        <w:suppressAutoHyphens w:val="0"/>
        <w:ind w:left="709"/>
        <w:contextualSpacing/>
        <w:jc w:val="both"/>
        <w:rPr>
          <w:szCs w:val="28"/>
        </w:rPr>
      </w:pPr>
    </w:p>
    <w:p w:rsidR="001B3F6D" w:rsidRPr="000C347F" w:rsidRDefault="001B3F6D" w:rsidP="001B3F6D">
      <w:pPr>
        <w:pStyle w:val="aff7"/>
        <w:widowControl w:val="0"/>
        <w:tabs>
          <w:tab w:val="left" w:pos="993"/>
          <w:tab w:val="left" w:pos="1134"/>
        </w:tabs>
        <w:suppressAutoHyphens w:val="0"/>
        <w:ind w:left="709"/>
        <w:contextualSpacing/>
        <w:jc w:val="both"/>
        <w:rPr>
          <w:szCs w:val="28"/>
        </w:rPr>
      </w:pPr>
    </w:p>
    <w:p w:rsidR="001B3F6D" w:rsidRPr="000C347F" w:rsidRDefault="001B3F6D" w:rsidP="001B3F6D">
      <w:pPr>
        <w:pStyle w:val="aff7"/>
        <w:widowControl w:val="0"/>
        <w:tabs>
          <w:tab w:val="left" w:pos="993"/>
          <w:tab w:val="left" w:pos="1134"/>
        </w:tabs>
        <w:suppressAutoHyphens w:val="0"/>
        <w:ind w:left="709"/>
        <w:contextualSpacing/>
        <w:jc w:val="both"/>
        <w:rPr>
          <w:szCs w:val="28"/>
        </w:rPr>
      </w:pPr>
    </w:p>
    <w:p w:rsidR="001B3F6D" w:rsidRPr="000C347F" w:rsidRDefault="001B3F6D" w:rsidP="001B3F6D">
      <w:pPr>
        <w:pStyle w:val="aff7"/>
        <w:widowControl w:val="0"/>
        <w:tabs>
          <w:tab w:val="left" w:pos="993"/>
          <w:tab w:val="left" w:pos="1134"/>
        </w:tabs>
        <w:suppressAutoHyphens w:val="0"/>
        <w:ind w:left="709"/>
        <w:contextualSpacing/>
        <w:jc w:val="both"/>
        <w:rPr>
          <w:szCs w:val="28"/>
        </w:rPr>
      </w:pPr>
    </w:p>
    <w:p w:rsidR="001B3F6D" w:rsidRPr="00B730F9" w:rsidRDefault="001B3F6D" w:rsidP="001B3F6D">
      <w:pPr>
        <w:pStyle w:val="aff7"/>
        <w:suppressAutoHyphens w:val="0"/>
        <w:ind w:left="709"/>
        <w:jc w:val="center"/>
        <w:rPr>
          <w:iCs/>
          <w:sz w:val="28"/>
          <w:szCs w:val="28"/>
        </w:rPr>
      </w:pPr>
      <w:r>
        <w:rPr>
          <w:iCs/>
          <w:sz w:val="28"/>
          <w:szCs w:val="28"/>
        </w:rPr>
        <w:lastRenderedPageBreak/>
        <w:t xml:space="preserve">                                                                                                  </w:t>
      </w:r>
      <w:r w:rsidRPr="00B730F9">
        <w:rPr>
          <w:iCs/>
          <w:sz w:val="28"/>
          <w:szCs w:val="28"/>
        </w:rPr>
        <w:t>Таблица № 1</w:t>
      </w:r>
    </w:p>
    <w:p w:rsidR="001B3F6D" w:rsidRPr="00A501DD" w:rsidRDefault="001B3F6D" w:rsidP="001B3F6D">
      <w:pPr>
        <w:pStyle w:val="aff7"/>
        <w:suppressAutoHyphens w:val="0"/>
        <w:ind w:left="709"/>
        <w:jc w:val="right"/>
        <w:rPr>
          <w:iCs/>
        </w:rPr>
      </w:pPr>
    </w:p>
    <w:tbl>
      <w:tblPr>
        <w:tblW w:w="10065" w:type="dxa"/>
        <w:tblInd w:w="-176" w:type="dxa"/>
        <w:tblLayout w:type="fixed"/>
        <w:tblLook w:val="04A0"/>
      </w:tblPr>
      <w:tblGrid>
        <w:gridCol w:w="4253"/>
        <w:gridCol w:w="851"/>
        <w:gridCol w:w="4252"/>
        <w:gridCol w:w="709"/>
      </w:tblGrid>
      <w:tr w:rsidR="001B3F6D" w:rsidRPr="00A501DD" w:rsidTr="00C83E72">
        <w:trPr>
          <w:trHeight w:val="288"/>
        </w:trPr>
        <w:tc>
          <w:tcPr>
            <w:tcW w:w="4253" w:type="dxa"/>
            <w:tcBorders>
              <w:top w:val="single" w:sz="4" w:space="0" w:color="000000"/>
              <w:left w:val="single" w:sz="4" w:space="0" w:color="000000"/>
              <w:bottom w:val="single" w:sz="4" w:space="0" w:color="auto"/>
              <w:right w:val="single" w:sz="4" w:space="0" w:color="auto"/>
            </w:tcBorders>
            <w:shd w:val="clear" w:color="4F81BD" w:fill="4F81BD"/>
            <w:noWrap/>
            <w:vAlign w:val="center"/>
            <w:hideMark/>
          </w:tcPr>
          <w:p w:rsidR="001B3F6D" w:rsidRPr="001B3F6D" w:rsidRDefault="001B3F6D" w:rsidP="00C83E72">
            <w:pPr>
              <w:suppressAutoHyphens w:val="0"/>
              <w:jc w:val="center"/>
              <w:rPr>
                <w:b/>
                <w:bCs/>
                <w:color w:val="FFFFFF"/>
                <w:lang w:eastAsia="ru-RU"/>
              </w:rPr>
            </w:pPr>
            <w:r w:rsidRPr="001B3F6D">
              <w:rPr>
                <w:b/>
                <w:bCs/>
                <w:color w:val="FFFFFF"/>
                <w:lang w:eastAsia="ru-RU"/>
              </w:rPr>
              <w:t>Новосибирск, Толмачевская, д.№1, КТ Клещиха, Тип принтера</w:t>
            </w:r>
          </w:p>
        </w:tc>
        <w:tc>
          <w:tcPr>
            <w:tcW w:w="851" w:type="dxa"/>
            <w:tcBorders>
              <w:top w:val="single" w:sz="4" w:space="0" w:color="000000"/>
              <w:left w:val="single" w:sz="4" w:space="0" w:color="auto"/>
              <w:bottom w:val="single" w:sz="4" w:space="0" w:color="auto"/>
              <w:right w:val="single" w:sz="4" w:space="0" w:color="auto"/>
            </w:tcBorders>
            <w:shd w:val="clear" w:color="4F81BD" w:fill="4F81BD"/>
            <w:noWrap/>
            <w:vAlign w:val="center"/>
            <w:hideMark/>
          </w:tcPr>
          <w:p w:rsidR="001B3F6D" w:rsidRPr="001B3F6D" w:rsidRDefault="001B3F6D" w:rsidP="00C83E72">
            <w:pPr>
              <w:suppressAutoHyphens w:val="0"/>
              <w:jc w:val="center"/>
              <w:rPr>
                <w:b/>
                <w:bCs/>
                <w:color w:val="FFFFFF"/>
                <w:lang w:eastAsia="ru-RU"/>
              </w:rPr>
            </w:pPr>
            <w:r w:rsidRPr="001B3F6D">
              <w:rPr>
                <w:b/>
                <w:bCs/>
                <w:color w:val="FFFFFF"/>
                <w:lang w:eastAsia="ru-RU"/>
              </w:rPr>
              <w:t>кол-во</w:t>
            </w:r>
          </w:p>
        </w:tc>
        <w:tc>
          <w:tcPr>
            <w:tcW w:w="4252" w:type="dxa"/>
            <w:tcBorders>
              <w:top w:val="single" w:sz="4" w:space="0" w:color="000000"/>
              <w:left w:val="single" w:sz="4" w:space="0" w:color="auto"/>
              <w:bottom w:val="single" w:sz="4" w:space="0" w:color="auto"/>
              <w:right w:val="single" w:sz="4" w:space="0" w:color="auto"/>
            </w:tcBorders>
            <w:shd w:val="clear" w:color="4F81BD" w:fill="4F81BD"/>
            <w:vAlign w:val="center"/>
          </w:tcPr>
          <w:p w:rsidR="001B3F6D" w:rsidRPr="001B3F6D" w:rsidRDefault="001B3F6D" w:rsidP="00C83E72">
            <w:pPr>
              <w:suppressAutoHyphens w:val="0"/>
              <w:jc w:val="center"/>
              <w:rPr>
                <w:b/>
                <w:bCs/>
                <w:color w:val="FFFFFF"/>
                <w:lang w:eastAsia="ru-RU"/>
              </w:rPr>
            </w:pPr>
            <w:r w:rsidRPr="001B3F6D">
              <w:rPr>
                <w:b/>
                <w:bCs/>
                <w:color w:val="FFFFFF"/>
                <w:lang w:eastAsia="ru-RU"/>
              </w:rPr>
              <w:t>Новосибирск, Жуковского, д.№ 102, 6 этаж Аппарат управления,</w:t>
            </w:r>
          </w:p>
          <w:p w:rsidR="001B3F6D" w:rsidRPr="001B3F6D" w:rsidRDefault="001B3F6D" w:rsidP="00C83E72">
            <w:pPr>
              <w:suppressAutoHyphens w:val="0"/>
              <w:jc w:val="center"/>
              <w:rPr>
                <w:b/>
                <w:bCs/>
                <w:color w:val="FFFFFF"/>
                <w:lang w:eastAsia="ru-RU"/>
              </w:rPr>
            </w:pPr>
            <w:r w:rsidRPr="001B3F6D">
              <w:rPr>
                <w:b/>
                <w:bCs/>
                <w:color w:val="FFFFFF"/>
                <w:lang w:eastAsia="ru-RU"/>
              </w:rPr>
              <w:t xml:space="preserve">     Тип принтера</w:t>
            </w:r>
          </w:p>
        </w:tc>
        <w:tc>
          <w:tcPr>
            <w:tcW w:w="709" w:type="dxa"/>
            <w:tcBorders>
              <w:top w:val="single" w:sz="4" w:space="0" w:color="000000"/>
              <w:left w:val="single" w:sz="4" w:space="0" w:color="auto"/>
              <w:bottom w:val="single" w:sz="4" w:space="0" w:color="auto"/>
              <w:right w:val="single" w:sz="4" w:space="0" w:color="auto"/>
            </w:tcBorders>
            <w:shd w:val="clear" w:color="4F81BD" w:fill="4F81BD"/>
            <w:vAlign w:val="center"/>
          </w:tcPr>
          <w:p w:rsidR="001B3F6D" w:rsidRPr="001B3F6D" w:rsidRDefault="001B3F6D" w:rsidP="00C83E72">
            <w:pPr>
              <w:suppressAutoHyphens w:val="0"/>
              <w:jc w:val="center"/>
              <w:rPr>
                <w:b/>
                <w:bCs/>
                <w:color w:val="FFFFFF"/>
                <w:lang w:eastAsia="ru-RU"/>
              </w:rPr>
            </w:pPr>
            <w:r w:rsidRPr="001B3F6D">
              <w:rPr>
                <w:b/>
                <w:bCs/>
                <w:color w:val="FFFFFF"/>
                <w:lang w:eastAsia="ru-RU"/>
              </w:rPr>
              <w:t>кол-во</w:t>
            </w:r>
          </w:p>
        </w:tc>
      </w:tr>
      <w:tr w:rsidR="001B3F6D"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1B3F6D" w:rsidRPr="001B3F6D" w:rsidRDefault="00C21070" w:rsidP="00C83E72">
            <w:pPr>
              <w:jc w:val="center"/>
              <w:rPr>
                <w:color w:val="000000"/>
                <w:sz w:val="22"/>
                <w:szCs w:val="22"/>
              </w:rPr>
            </w:pPr>
            <w:r>
              <w:rPr>
                <w:rStyle w:val="FontStyle17"/>
              </w:rPr>
              <w:t>Принтер</w:t>
            </w:r>
            <w:r w:rsidR="001B3F6D" w:rsidRPr="001B3F6D">
              <w:rPr>
                <w:rStyle w:val="FontStyle17"/>
              </w:rPr>
              <w:t xml:space="preserve"> лазерный ч/б</w:t>
            </w:r>
            <w:r w:rsidR="001B3F6D" w:rsidRPr="001B3F6D">
              <w:rPr>
                <w:color w:val="000000"/>
                <w:sz w:val="22"/>
                <w:szCs w:val="22"/>
              </w:rPr>
              <w:t xml:space="preserve"> Kyocera p3055dn, </w:t>
            </w:r>
            <w:r w:rsidR="001B3F6D" w:rsidRPr="001B3F6D">
              <w:rPr>
                <w:rStyle w:val="FontStyle17"/>
                <w:lang w:val="en-US"/>
              </w:rPr>
              <w:t>A</w:t>
            </w:r>
            <w:r w:rsidR="001B3F6D" w:rsidRPr="001B3F6D">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1B3F6D" w:rsidRPr="001B3F6D" w:rsidRDefault="001B3F6D" w:rsidP="00C83E72">
            <w:pPr>
              <w:jc w:val="center"/>
              <w:rPr>
                <w:color w:val="000000"/>
                <w:lang w:eastAsia="ru-RU"/>
              </w:rPr>
            </w:pPr>
            <w:r w:rsidRPr="001B3F6D">
              <w:rPr>
                <w:color w:val="000000"/>
                <w:lang w:eastAsia="ru-RU"/>
              </w:rPr>
              <w:t>4</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1B3F6D" w:rsidRPr="001B3F6D" w:rsidRDefault="00C21070" w:rsidP="00C83E72">
            <w:pPr>
              <w:jc w:val="center"/>
              <w:rPr>
                <w:color w:val="000000"/>
                <w:lang w:eastAsia="ru-RU"/>
              </w:rPr>
            </w:pPr>
            <w:r>
              <w:rPr>
                <w:rStyle w:val="FontStyle17"/>
              </w:rPr>
              <w:t>Принтер</w:t>
            </w:r>
            <w:r w:rsidR="001B3F6D" w:rsidRPr="001B3F6D">
              <w:rPr>
                <w:rStyle w:val="FontStyle17"/>
              </w:rPr>
              <w:t xml:space="preserve"> лазерный </w:t>
            </w:r>
            <w:r w:rsidR="001B3F6D" w:rsidRPr="001B3F6D">
              <w:rPr>
                <w:color w:val="000000"/>
                <w:lang w:eastAsia="ru-RU"/>
              </w:rPr>
              <w:t>Xerox 3160</w:t>
            </w:r>
            <w:r w:rsidR="001B3F6D" w:rsidRPr="001B3F6D">
              <w:rPr>
                <w:color w:val="000000"/>
                <w:sz w:val="22"/>
                <w:szCs w:val="22"/>
              </w:rPr>
              <w:t xml:space="preserve">, </w:t>
            </w:r>
            <w:r w:rsidR="001B3F6D" w:rsidRPr="001B3F6D">
              <w:rPr>
                <w:rStyle w:val="FontStyle17"/>
                <w:lang w:val="en-US"/>
              </w:rPr>
              <w:t>A</w:t>
            </w:r>
            <w:r w:rsidR="001B3F6D"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1B3F6D" w:rsidRPr="001B3F6D" w:rsidRDefault="001B3F6D" w:rsidP="00C83E72">
            <w:pPr>
              <w:jc w:val="center"/>
              <w:rPr>
                <w:color w:val="000000"/>
                <w:lang w:eastAsia="ru-RU"/>
              </w:rPr>
            </w:pPr>
            <w:r w:rsidRPr="001B3F6D">
              <w:rPr>
                <w:color w:val="000000"/>
                <w:lang w:eastAsia="ru-RU"/>
              </w:rPr>
              <w:t>4</w:t>
            </w:r>
          </w:p>
        </w:tc>
      </w:tr>
      <w:tr w:rsidR="001B3F6D"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1B3F6D" w:rsidRPr="001B3F6D" w:rsidRDefault="00C21070" w:rsidP="00C83E72">
            <w:pPr>
              <w:jc w:val="center"/>
              <w:rPr>
                <w:color w:val="000000"/>
                <w:sz w:val="22"/>
                <w:szCs w:val="22"/>
              </w:rPr>
            </w:pPr>
            <w:r>
              <w:rPr>
                <w:rStyle w:val="FontStyle17"/>
              </w:rPr>
              <w:t>Принтер</w:t>
            </w:r>
            <w:r w:rsidR="001B3F6D" w:rsidRPr="001B3F6D">
              <w:rPr>
                <w:rStyle w:val="FontStyle17"/>
              </w:rPr>
              <w:t xml:space="preserve"> МФУ лазерный ч/б</w:t>
            </w:r>
            <w:r w:rsidR="001B3F6D" w:rsidRPr="001B3F6D">
              <w:rPr>
                <w:color w:val="000000"/>
                <w:sz w:val="22"/>
                <w:szCs w:val="22"/>
              </w:rPr>
              <w:t xml:space="preserve"> </w:t>
            </w:r>
            <w:r w:rsidR="001B3F6D" w:rsidRPr="001B3F6D">
              <w:rPr>
                <w:color w:val="000000"/>
                <w:sz w:val="22"/>
                <w:szCs w:val="22"/>
                <w:lang w:val="en-US"/>
              </w:rPr>
              <w:t>Kyocera</w:t>
            </w:r>
            <w:r w:rsidR="001B3F6D" w:rsidRPr="001B3F6D">
              <w:rPr>
                <w:color w:val="000000"/>
                <w:sz w:val="22"/>
                <w:szCs w:val="22"/>
              </w:rPr>
              <w:t xml:space="preserve"> </w:t>
            </w:r>
            <w:r w:rsidR="001B3F6D" w:rsidRPr="001B3F6D">
              <w:rPr>
                <w:color w:val="000000"/>
                <w:sz w:val="22"/>
                <w:szCs w:val="22"/>
                <w:lang w:val="en-US"/>
              </w:rPr>
              <w:t>TaskAlfa</w:t>
            </w:r>
            <w:r w:rsidR="001B3F6D" w:rsidRPr="001B3F6D">
              <w:rPr>
                <w:color w:val="000000"/>
                <w:sz w:val="22"/>
                <w:szCs w:val="22"/>
              </w:rPr>
              <w:t xml:space="preserve"> 2200, А3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F6D" w:rsidRPr="001B3F6D" w:rsidRDefault="001B3F6D" w:rsidP="00C83E72">
            <w:pPr>
              <w:jc w:val="center"/>
              <w:rPr>
                <w:color w:val="000000"/>
                <w:lang w:eastAsia="ru-RU"/>
              </w:rPr>
            </w:pPr>
            <w:r w:rsidRPr="001B3F6D">
              <w:rPr>
                <w:color w:val="000000"/>
                <w:lang w:eastAsia="ru-RU"/>
              </w:rPr>
              <w:t>1</w:t>
            </w:r>
          </w:p>
        </w:tc>
        <w:tc>
          <w:tcPr>
            <w:tcW w:w="4252" w:type="dxa"/>
            <w:tcBorders>
              <w:top w:val="single" w:sz="4" w:space="0" w:color="auto"/>
              <w:left w:val="single" w:sz="4" w:space="0" w:color="auto"/>
              <w:bottom w:val="single" w:sz="4" w:space="0" w:color="auto"/>
              <w:right w:val="single" w:sz="4" w:space="0" w:color="auto"/>
            </w:tcBorders>
            <w:vAlign w:val="center"/>
          </w:tcPr>
          <w:p w:rsidR="001B3F6D" w:rsidRPr="001B3F6D" w:rsidRDefault="00C21070" w:rsidP="00C83E72">
            <w:pPr>
              <w:jc w:val="center"/>
              <w:rPr>
                <w:color w:val="000000"/>
                <w:lang w:eastAsia="ru-RU"/>
              </w:rPr>
            </w:pPr>
            <w:r>
              <w:rPr>
                <w:rStyle w:val="FontStyle17"/>
              </w:rPr>
              <w:t>Принтер</w:t>
            </w:r>
            <w:r w:rsidR="001B3F6D" w:rsidRPr="001B3F6D">
              <w:rPr>
                <w:rStyle w:val="FontStyle17"/>
              </w:rPr>
              <w:t xml:space="preserve"> лазерный </w:t>
            </w:r>
            <w:r w:rsidR="001B3F6D" w:rsidRPr="001B3F6D">
              <w:rPr>
                <w:color w:val="000000"/>
                <w:lang w:eastAsia="ru-RU"/>
              </w:rPr>
              <w:t>HP 1020</w:t>
            </w:r>
            <w:r w:rsidR="001B3F6D" w:rsidRPr="001B3F6D">
              <w:rPr>
                <w:color w:val="000000"/>
                <w:sz w:val="22"/>
                <w:szCs w:val="22"/>
              </w:rPr>
              <w:t xml:space="preserve">, </w:t>
            </w:r>
            <w:r w:rsidR="001B3F6D" w:rsidRPr="001B3F6D">
              <w:rPr>
                <w:rStyle w:val="FontStyle17"/>
                <w:lang w:val="en-US"/>
              </w:rPr>
              <w:t>A</w:t>
            </w:r>
            <w:r w:rsidR="001B3F6D"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1B3F6D" w:rsidRPr="001B3F6D" w:rsidRDefault="001B3F6D" w:rsidP="00C83E72">
            <w:pPr>
              <w:jc w:val="center"/>
              <w:rPr>
                <w:color w:val="000000"/>
                <w:lang w:eastAsia="ru-RU"/>
              </w:rPr>
            </w:pPr>
            <w:r w:rsidRPr="001B3F6D">
              <w:rPr>
                <w:color w:val="000000"/>
                <w:lang w:eastAsia="ru-RU"/>
              </w:rPr>
              <w:t>4</w:t>
            </w:r>
          </w:p>
        </w:tc>
      </w:tr>
      <w:tr w:rsidR="001B3F6D"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tcPr>
          <w:p w:rsidR="001B3F6D" w:rsidRPr="001B3F6D" w:rsidRDefault="00C21070" w:rsidP="00C83E72">
            <w:pPr>
              <w:jc w:val="center"/>
              <w:rPr>
                <w:color w:val="000000"/>
                <w:sz w:val="22"/>
                <w:szCs w:val="22"/>
              </w:rPr>
            </w:pPr>
            <w:r>
              <w:rPr>
                <w:rStyle w:val="FontStyle17"/>
              </w:rPr>
              <w:t>Принтер</w:t>
            </w:r>
            <w:r w:rsidR="001B3F6D" w:rsidRPr="001B3F6D">
              <w:rPr>
                <w:rStyle w:val="FontStyle17"/>
              </w:rPr>
              <w:t xml:space="preserve"> лазерный ч/б</w:t>
            </w:r>
            <w:r w:rsidR="001B3F6D" w:rsidRPr="001B3F6D">
              <w:rPr>
                <w:color w:val="000000"/>
                <w:sz w:val="22"/>
                <w:szCs w:val="22"/>
              </w:rPr>
              <w:t xml:space="preserve">  Kyocera FS-4100, </w:t>
            </w:r>
            <w:r w:rsidR="001B3F6D" w:rsidRPr="001B3F6D">
              <w:rPr>
                <w:rStyle w:val="FontStyle17"/>
                <w:lang w:val="en-US"/>
              </w:rPr>
              <w:t>A</w:t>
            </w:r>
            <w:r w:rsidR="001B3F6D" w:rsidRPr="001B3F6D">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1B3F6D" w:rsidRPr="001B3F6D" w:rsidRDefault="001B3F6D" w:rsidP="00C83E72">
            <w:pPr>
              <w:jc w:val="center"/>
              <w:rPr>
                <w:color w:val="000000"/>
                <w:lang w:eastAsia="ru-RU"/>
              </w:rPr>
            </w:pPr>
            <w:r w:rsidRPr="001B3F6D">
              <w:rPr>
                <w:color w:val="000000"/>
                <w:lang w:eastAsia="ru-RU"/>
              </w:rPr>
              <w:t>5</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1B3F6D" w:rsidRPr="001B3F6D" w:rsidRDefault="00C21070" w:rsidP="00C83E72">
            <w:pPr>
              <w:jc w:val="center"/>
              <w:rPr>
                <w:color w:val="000000"/>
                <w:lang w:eastAsia="ru-RU"/>
              </w:rPr>
            </w:pPr>
            <w:r>
              <w:rPr>
                <w:rStyle w:val="FontStyle17"/>
              </w:rPr>
              <w:t>Принтер</w:t>
            </w:r>
            <w:r w:rsidR="001B3F6D" w:rsidRPr="001B3F6D">
              <w:rPr>
                <w:rStyle w:val="FontStyle17"/>
              </w:rPr>
              <w:t xml:space="preserve"> лазерный </w:t>
            </w:r>
            <w:r w:rsidR="001B3F6D" w:rsidRPr="001B3F6D">
              <w:rPr>
                <w:color w:val="000000"/>
                <w:lang w:eastAsia="ru-RU"/>
              </w:rPr>
              <w:t>HP p1102</w:t>
            </w:r>
            <w:r w:rsidR="001B3F6D" w:rsidRPr="001B3F6D">
              <w:rPr>
                <w:color w:val="000000"/>
                <w:sz w:val="22"/>
                <w:szCs w:val="22"/>
              </w:rPr>
              <w:t xml:space="preserve">, </w:t>
            </w:r>
            <w:r w:rsidR="001B3F6D" w:rsidRPr="001B3F6D">
              <w:rPr>
                <w:rStyle w:val="FontStyle17"/>
                <w:lang w:val="en-US"/>
              </w:rPr>
              <w:t>A</w:t>
            </w:r>
            <w:r w:rsidR="001B3F6D"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1B3F6D" w:rsidRPr="001B3F6D" w:rsidRDefault="001B3F6D" w:rsidP="00C83E72">
            <w:pPr>
              <w:jc w:val="center"/>
              <w:rPr>
                <w:color w:val="000000"/>
                <w:lang w:eastAsia="ru-RU"/>
              </w:rPr>
            </w:pPr>
            <w:r w:rsidRPr="001B3F6D">
              <w:rPr>
                <w:color w:val="000000"/>
                <w:lang w:eastAsia="ru-RU"/>
              </w:rPr>
              <w:t>4</w:t>
            </w:r>
          </w:p>
        </w:tc>
      </w:tr>
      <w:tr w:rsidR="001B3F6D"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1B3F6D" w:rsidRPr="001B3F6D" w:rsidRDefault="00C21070" w:rsidP="00C83E72">
            <w:pPr>
              <w:jc w:val="center"/>
              <w:rPr>
                <w:color w:val="000000"/>
                <w:sz w:val="22"/>
                <w:szCs w:val="22"/>
              </w:rPr>
            </w:pPr>
            <w:r>
              <w:rPr>
                <w:rStyle w:val="FontStyle17"/>
              </w:rPr>
              <w:t>Принтер</w:t>
            </w:r>
            <w:r w:rsidR="001B3F6D" w:rsidRPr="001B3F6D">
              <w:rPr>
                <w:rStyle w:val="FontStyle17"/>
              </w:rPr>
              <w:t xml:space="preserve"> лазерный ч/б</w:t>
            </w:r>
            <w:r w:rsidR="001B3F6D" w:rsidRPr="001B3F6D">
              <w:rPr>
                <w:color w:val="000000"/>
                <w:sz w:val="22"/>
                <w:szCs w:val="22"/>
              </w:rPr>
              <w:t xml:space="preserve">  Kyocera FS-1060, </w:t>
            </w:r>
            <w:r w:rsidR="001B3F6D" w:rsidRPr="001B3F6D">
              <w:rPr>
                <w:rStyle w:val="FontStyle17"/>
                <w:lang w:val="en-US"/>
              </w:rPr>
              <w:t>A</w:t>
            </w:r>
            <w:r w:rsidR="001B3F6D" w:rsidRPr="001B3F6D">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F6D" w:rsidRPr="001B3F6D" w:rsidRDefault="001B3F6D" w:rsidP="00C83E72">
            <w:pPr>
              <w:jc w:val="center"/>
              <w:rPr>
                <w:color w:val="000000"/>
                <w:lang w:eastAsia="ru-RU"/>
              </w:rPr>
            </w:pPr>
            <w:r w:rsidRPr="001B3F6D">
              <w:rPr>
                <w:color w:val="000000"/>
                <w:lang w:eastAsia="ru-RU"/>
              </w:rPr>
              <w:t>2</w:t>
            </w:r>
          </w:p>
        </w:tc>
        <w:tc>
          <w:tcPr>
            <w:tcW w:w="4252" w:type="dxa"/>
            <w:tcBorders>
              <w:top w:val="single" w:sz="4" w:space="0" w:color="auto"/>
              <w:left w:val="single" w:sz="4" w:space="0" w:color="auto"/>
              <w:bottom w:val="single" w:sz="4" w:space="0" w:color="auto"/>
              <w:right w:val="single" w:sz="4" w:space="0" w:color="auto"/>
            </w:tcBorders>
            <w:vAlign w:val="center"/>
          </w:tcPr>
          <w:p w:rsidR="001B3F6D" w:rsidRPr="001B3F6D" w:rsidRDefault="00C21070" w:rsidP="00C83E72">
            <w:pPr>
              <w:jc w:val="center"/>
              <w:rPr>
                <w:color w:val="000000"/>
                <w:lang w:eastAsia="ru-RU"/>
              </w:rPr>
            </w:pPr>
            <w:r>
              <w:rPr>
                <w:rStyle w:val="FontStyle17"/>
              </w:rPr>
              <w:t>Принтер</w:t>
            </w:r>
            <w:r w:rsidR="001B3F6D" w:rsidRPr="001B3F6D">
              <w:rPr>
                <w:rStyle w:val="FontStyle17"/>
              </w:rPr>
              <w:t xml:space="preserve"> лазерный </w:t>
            </w:r>
            <w:r w:rsidR="001B3F6D" w:rsidRPr="001B3F6D">
              <w:rPr>
                <w:color w:val="000000"/>
                <w:lang w:eastAsia="ru-RU"/>
              </w:rPr>
              <w:t>Xerox 3250</w:t>
            </w:r>
            <w:r w:rsidR="001B3F6D" w:rsidRPr="001B3F6D">
              <w:rPr>
                <w:color w:val="000000"/>
                <w:sz w:val="22"/>
                <w:szCs w:val="22"/>
              </w:rPr>
              <w:t xml:space="preserve">, </w:t>
            </w:r>
            <w:r w:rsidR="001B3F6D" w:rsidRPr="001B3F6D">
              <w:rPr>
                <w:rStyle w:val="FontStyle17"/>
                <w:lang w:val="en-US"/>
              </w:rPr>
              <w:t>A</w:t>
            </w:r>
            <w:r w:rsidR="001B3F6D"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1B3F6D" w:rsidRPr="001B3F6D" w:rsidRDefault="001B3F6D" w:rsidP="00C83E72">
            <w:pPr>
              <w:jc w:val="center"/>
              <w:rPr>
                <w:color w:val="000000"/>
                <w:lang w:eastAsia="ru-RU"/>
              </w:rPr>
            </w:pPr>
            <w:r w:rsidRPr="001B3F6D">
              <w:rPr>
                <w:color w:val="000000"/>
                <w:lang w:eastAsia="ru-RU"/>
              </w:rPr>
              <w:t>2</w:t>
            </w:r>
          </w:p>
        </w:tc>
      </w:tr>
      <w:tr w:rsidR="001B3F6D"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1B3F6D" w:rsidRPr="001B3F6D" w:rsidRDefault="001B3F6D" w:rsidP="00C83E72">
            <w:pPr>
              <w:jc w:val="center"/>
              <w:rPr>
                <w:b/>
                <w:color w:val="000000"/>
                <w:sz w:val="22"/>
                <w:szCs w:val="22"/>
              </w:rPr>
            </w:pPr>
            <w:r w:rsidRPr="001B3F6D">
              <w:rPr>
                <w:color w:val="000000"/>
                <w:sz w:val="22"/>
                <w:szCs w:val="22"/>
              </w:rPr>
              <w:t xml:space="preserve">HP CLJ CP 2025 </w:t>
            </w:r>
            <w:r w:rsidRPr="001B3F6D">
              <w:rPr>
                <w:rStyle w:val="FontStyle17"/>
                <w:lang w:val="en-US"/>
              </w:rPr>
              <w:t>A</w:t>
            </w:r>
            <w:r w:rsidRPr="001B3F6D">
              <w:rPr>
                <w:rStyle w:val="FontStyle17"/>
              </w:rPr>
              <w:t>4, цветной лазерный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F6D" w:rsidRPr="001B3F6D" w:rsidRDefault="001B3F6D" w:rsidP="00C83E72">
            <w:pPr>
              <w:jc w:val="center"/>
              <w:rPr>
                <w:color w:val="000000"/>
                <w:lang w:eastAsia="ru-RU"/>
              </w:rPr>
            </w:pPr>
            <w:r w:rsidRPr="001B3F6D">
              <w:rPr>
                <w:color w:val="000000"/>
                <w:lang w:eastAsia="ru-RU"/>
              </w:rPr>
              <w:t>3</w:t>
            </w:r>
          </w:p>
        </w:tc>
        <w:tc>
          <w:tcPr>
            <w:tcW w:w="4252" w:type="dxa"/>
            <w:tcBorders>
              <w:top w:val="single" w:sz="4" w:space="0" w:color="auto"/>
              <w:left w:val="single" w:sz="4" w:space="0" w:color="auto"/>
              <w:bottom w:val="single" w:sz="4" w:space="0" w:color="auto"/>
              <w:right w:val="single" w:sz="4" w:space="0" w:color="auto"/>
            </w:tcBorders>
            <w:vAlign w:val="center"/>
          </w:tcPr>
          <w:p w:rsidR="001B3F6D" w:rsidRPr="001B3F6D" w:rsidRDefault="00C21070" w:rsidP="00C83E72">
            <w:pPr>
              <w:jc w:val="center"/>
              <w:rPr>
                <w:color w:val="000000"/>
                <w:lang w:eastAsia="ru-RU"/>
              </w:rPr>
            </w:pPr>
            <w:r>
              <w:rPr>
                <w:rStyle w:val="FontStyle17"/>
              </w:rPr>
              <w:t>Принтер</w:t>
            </w:r>
            <w:r w:rsidR="001B3F6D" w:rsidRPr="001B3F6D">
              <w:rPr>
                <w:rStyle w:val="FontStyle17"/>
              </w:rPr>
              <w:t xml:space="preserve"> лазерный </w:t>
            </w:r>
            <w:r w:rsidR="001B3F6D" w:rsidRPr="001B3F6D">
              <w:rPr>
                <w:color w:val="000000"/>
                <w:lang w:eastAsia="ru-RU"/>
              </w:rPr>
              <w:t>HP Color LJ 3800</w:t>
            </w:r>
            <w:r w:rsidR="001B3F6D" w:rsidRPr="001B3F6D">
              <w:rPr>
                <w:color w:val="000000"/>
                <w:sz w:val="22"/>
                <w:szCs w:val="22"/>
              </w:rPr>
              <w:t xml:space="preserve">, </w:t>
            </w:r>
            <w:r w:rsidR="001B3F6D" w:rsidRPr="001B3F6D">
              <w:rPr>
                <w:rStyle w:val="FontStyle17"/>
                <w:lang w:val="en-US"/>
              </w:rPr>
              <w:t>A</w:t>
            </w:r>
            <w:r w:rsidR="001B3F6D"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1B3F6D" w:rsidRPr="001B3F6D" w:rsidRDefault="001B3F6D" w:rsidP="00C83E72">
            <w:pPr>
              <w:jc w:val="center"/>
              <w:rPr>
                <w:color w:val="000000"/>
                <w:lang w:eastAsia="ru-RU"/>
              </w:rPr>
            </w:pPr>
            <w:r w:rsidRPr="001B3F6D">
              <w:rPr>
                <w:color w:val="000000"/>
                <w:lang w:eastAsia="ru-RU"/>
              </w:rPr>
              <w:t>1</w:t>
            </w:r>
          </w:p>
        </w:tc>
      </w:tr>
      <w:tr w:rsidR="001B3F6D"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1B3F6D" w:rsidRPr="001B3F6D" w:rsidRDefault="001B3F6D" w:rsidP="00C83E72">
            <w:pPr>
              <w:jc w:val="center"/>
              <w:rPr>
                <w:color w:val="000000"/>
                <w:sz w:val="22"/>
                <w:szCs w:val="22"/>
              </w:rPr>
            </w:pPr>
            <w:r w:rsidRPr="001B3F6D">
              <w:rPr>
                <w:rStyle w:val="FontStyle17"/>
                <w:lang w:val="en-US"/>
              </w:rPr>
              <w:t>HP</w:t>
            </w:r>
            <w:r w:rsidRPr="001B3F6D">
              <w:rPr>
                <w:rStyle w:val="FontStyle17"/>
              </w:rPr>
              <w:t xml:space="preserve"> </w:t>
            </w:r>
            <w:r w:rsidRPr="001B3F6D">
              <w:rPr>
                <w:rStyle w:val="FontStyle17"/>
                <w:lang w:val="en-US"/>
              </w:rPr>
              <w:t>Laserjet</w:t>
            </w:r>
            <w:r w:rsidRPr="001B3F6D">
              <w:rPr>
                <w:rStyle w:val="FontStyle17"/>
              </w:rPr>
              <w:t xml:space="preserve"> </w:t>
            </w:r>
            <w:r w:rsidRPr="001B3F6D">
              <w:rPr>
                <w:color w:val="000000"/>
                <w:sz w:val="22"/>
                <w:szCs w:val="22"/>
              </w:rPr>
              <w:t xml:space="preserve">p2035, </w:t>
            </w:r>
            <w:r w:rsidRPr="001B3F6D">
              <w:rPr>
                <w:rStyle w:val="FontStyle17"/>
                <w:lang w:val="en-US"/>
              </w:rPr>
              <w:t>A</w:t>
            </w:r>
            <w:r w:rsidRPr="001B3F6D">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1B3F6D" w:rsidRPr="001B3F6D" w:rsidRDefault="001B3F6D" w:rsidP="00C83E72">
            <w:pPr>
              <w:jc w:val="center"/>
              <w:rPr>
                <w:color w:val="000000"/>
                <w:lang w:eastAsia="ru-RU"/>
              </w:rPr>
            </w:pPr>
            <w:r w:rsidRPr="001B3F6D">
              <w:rPr>
                <w:color w:val="000000"/>
                <w:lang w:eastAsia="ru-RU"/>
              </w:rPr>
              <w:t>2</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1B3F6D" w:rsidRPr="001B3F6D" w:rsidRDefault="00C21070" w:rsidP="00C83E72">
            <w:pPr>
              <w:jc w:val="center"/>
              <w:rPr>
                <w:color w:val="000000"/>
                <w:lang w:eastAsia="ru-RU"/>
              </w:rPr>
            </w:pPr>
            <w:r>
              <w:rPr>
                <w:rStyle w:val="FontStyle17"/>
              </w:rPr>
              <w:t>Принтер</w:t>
            </w:r>
            <w:r w:rsidR="001B3F6D" w:rsidRPr="001B3F6D">
              <w:rPr>
                <w:rStyle w:val="FontStyle17"/>
              </w:rPr>
              <w:t xml:space="preserve"> лазерный </w:t>
            </w:r>
            <w:r w:rsidR="001B3F6D" w:rsidRPr="001B3F6D">
              <w:rPr>
                <w:color w:val="000000"/>
                <w:lang w:eastAsia="ru-RU"/>
              </w:rPr>
              <w:t>Samsung 3200</w:t>
            </w:r>
            <w:r w:rsidR="001B3F6D" w:rsidRPr="001B3F6D">
              <w:rPr>
                <w:color w:val="000000"/>
                <w:sz w:val="22"/>
                <w:szCs w:val="22"/>
              </w:rPr>
              <w:t xml:space="preserve">, </w:t>
            </w:r>
            <w:r w:rsidR="001B3F6D" w:rsidRPr="001B3F6D">
              <w:rPr>
                <w:rStyle w:val="FontStyle17"/>
                <w:lang w:val="en-US"/>
              </w:rPr>
              <w:t>A</w:t>
            </w:r>
            <w:r w:rsidR="001B3F6D"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1B3F6D" w:rsidRPr="001B3F6D" w:rsidRDefault="001B3F6D" w:rsidP="00C83E72">
            <w:pPr>
              <w:jc w:val="center"/>
              <w:rPr>
                <w:color w:val="000000"/>
                <w:lang w:eastAsia="ru-RU"/>
              </w:rPr>
            </w:pPr>
            <w:r w:rsidRPr="001B3F6D">
              <w:rPr>
                <w:color w:val="000000"/>
                <w:lang w:eastAsia="ru-RU"/>
              </w:rPr>
              <w:t>2</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C83E72" w:rsidRPr="001B3F6D" w:rsidRDefault="00C83E72" w:rsidP="00C83E72">
            <w:pPr>
              <w:jc w:val="center"/>
              <w:rPr>
                <w:color w:val="000000"/>
                <w:sz w:val="22"/>
                <w:szCs w:val="22"/>
              </w:rPr>
            </w:pPr>
            <w:r w:rsidRPr="001B3F6D">
              <w:rPr>
                <w:rStyle w:val="FontStyle17"/>
              </w:rPr>
              <w:t xml:space="preserve">МФУ </w:t>
            </w:r>
            <w:r w:rsidRPr="001B3F6D">
              <w:rPr>
                <w:rStyle w:val="FontStyle17"/>
                <w:lang w:val="en-US"/>
              </w:rPr>
              <w:t>XEROX</w:t>
            </w:r>
            <w:r w:rsidRPr="001B3F6D">
              <w:rPr>
                <w:rStyle w:val="FontStyle17"/>
              </w:rPr>
              <w:t xml:space="preserve"> </w:t>
            </w:r>
            <w:r w:rsidRPr="001B3F6D">
              <w:rPr>
                <w:rStyle w:val="FontStyle17"/>
                <w:lang w:val="en-US"/>
              </w:rPr>
              <w:t>WorkCentre</w:t>
            </w:r>
            <w:r w:rsidRPr="001B3F6D">
              <w:rPr>
                <w:rStyle w:val="FontStyle17"/>
              </w:rPr>
              <w:t xml:space="preserve"> 3315</w:t>
            </w:r>
            <w:r w:rsidRPr="001B3F6D">
              <w:rPr>
                <w:rStyle w:val="FontStyle17"/>
                <w:lang w:val="en-US"/>
              </w:rPr>
              <w:t>DN</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E72" w:rsidRPr="001B3F6D" w:rsidRDefault="00C83E72" w:rsidP="00C83E72">
            <w:pPr>
              <w:jc w:val="center"/>
              <w:rPr>
                <w:color w:val="000000"/>
                <w:lang w:eastAsia="ru-RU"/>
              </w:rPr>
            </w:pPr>
            <w:r w:rsidRPr="001B3F6D">
              <w:rPr>
                <w:color w:val="000000"/>
                <w:lang w:eastAsia="ru-RU"/>
              </w:rPr>
              <w:t>6</w:t>
            </w:r>
          </w:p>
        </w:tc>
        <w:tc>
          <w:tcPr>
            <w:tcW w:w="4252" w:type="dxa"/>
            <w:tcBorders>
              <w:top w:val="single" w:sz="4" w:space="0" w:color="auto"/>
              <w:left w:val="single" w:sz="4" w:space="0" w:color="auto"/>
              <w:bottom w:val="single" w:sz="4" w:space="0" w:color="auto"/>
              <w:right w:val="single" w:sz="4" w:space="0" w:color="auto"/>
            </w:tcBorders>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Xerox 7830, А3</w:t>
            </w:r>
          </w:p>
        </w:tc>
        <w:tc>
          <w:tcPr>
            <w:tcW w:w="709" w:type="dxa"/>
            <w:tcBorders>
              <w:top w:val="single" w:sz="4" w:space="0" w:color="auto"/>
              <w:left w:val="single" w:sz="4" w:space="0" w:color="auto"/>
              <w:bottom w:val="single" w:sz="4" w:space="0" w:color="auto"/>
              <w:right w:val="single" w:sz="4" w:space="0" w:color="auto"/>
            </w:tcBorders>
            <w:vAlign w:val="center"/>
          </w:tcPr>
          <w:p w:rsidR="00C83E72" w:rsidRPr="001B3F6D" w:rsidRDefault="00C83E72" w:rsidP="00C83E72">
            <w:pPr>
              <w:jc w:val="center"/>
              <w:rPr>
                <w:color w:val="000000"/>
                <w:lang w:eastAsia="ru-RU"/>
              </w:rPr>
            </w:pPr>
            <w:r w:rsidRPr="001B3F6D">
              <w:rPr>
                <w:color w:val="000000"/>
                <w:lang w:eastAsia="ru-RU"/>
              </w:rPr>
              <w:t>1</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C83E72" w:rsidRPr="001B3F6D" w:rsidRDefault="00C83E72" w:rsidP="00C83E72">
            <w:pPr>
              <w:jc w:val="center"/>
              <w:rPr>
                <w:color w:val="000000"/>
                <w:sz w:val="22"/>
                <w:szCs w:val="22"/>
              </w:rPr>
            </w:pPr>
            <w:r w:rsidRPr="001B3F6D">
              <w:rPr>
                <w:rStyle w:val="FontStyle17"/>
              </w:rPr>
              <w:t>МФУ</w:t>
            </w:r>
            <w:r w:rsidRPr="001B3F6D">
              <w:rPr>
                <w:color w:val="000000"/>
                <w:sz w:val="22"/>
                <w:szCs w:val="22"/>
              </w:rPr>
              <w:t xml:space="preserve"> Samsung 4200, </w:t>
            </w:r>
            <w:r w:rsidRPr="001B3F6D">
              <w:rPr>
                <w:rStyle w:val="FontStyle17"/>
                <w:lang w:val="en-US"/>
              </w:rPr>
              <w:t>A</w:t>
            </w:r>
            <w:r w:rsidRPr="001B3F6D">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C83E72" w:rsidRPr="001B3F6D" w:rsidRDefault="00C83E72" w:rsidP="00C83E72">
            <w:pPr>
              <w:jc w:val="center"/>
              <w:rPr>
                <w:color w:val="000000"/>
                <w:lang w:eastAsia="ru-RU"/>
              </w:rPr>
            </w:pPr>
            <w:r w:rsidRPr="001B3F6D">
              <w:rPr>
                <w:color w:val="000000"/>
                <w:lang w:eastAsia="ru-RU"/>
              </w:rPr>
              <w:t>2</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Xerox Phaser 6500n</w:t>
            </w:r>
            <w:r w:rsidR="00C83E72" w:rsidRPr="001B3F6D">
              <w:rPr>
                <w:color w:val="000000"/>
                <w:sz w:val="22"/>
                <w:szCs w:val="22"/>
              </w:rPr>
              <w:t xml:space="preserve">, </w:t>
            </w:r>
            <w:r w:rsidR="00C83E72" w:rsidRPr="001B3F6D">
              <w:rPr>
                <w:rStyle w:val="FontStyle17"/>
                <w:lang w:val="en-US"/>
              </w:rPr>
              <w:t>A</w:t>
            </w:r>
            <w:r w:rsidR="00C83E72"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83E72" w:rsidP="00C83E72">
            <w:pPr>
              <w:jc w:val="center"/>
              <w:rPr>
                <w:color w:val="000000"/>
                <w:lang w:eastAsia="ru-RU"/>
              </w:rPr>
            </w:pPr>
            <w:r w:rsidRPr="001B3F6D">
              <w:rPr>
                <w:color w:val="000000"/>
                <w:lang w:eastAsia="ru-RU"/>
              </w:rPr>
              <w:t>2</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C83E72" w:rsidRPr="001B3F6D" w:rsidRDefault="00C21070" w:rsidP="00C83E72">
            <w:pPr>
              <w:jc w:val="center"/>
              <w:rPr>
                <w:color w:val="000000"/>
                <w:sz w:val="22"/>
                <w:szCs w:val="22"/>
                <w:lang w:val="en-US"/>
              </w:rPr>
            </w:pPr>
            <w:r>
              <w:rPr>
                <w:rStyle w:val="FontStyle17"/>
              </w:rPr>
              <w:t>Принтер</w:t>
            </w:r>
            <w:r w:rsidR="00C83E72" w:rsidRPr="001B3F6D">
              <w:rPr>
                <w:rStyle w:val="FontStyle17"/>
                <w:lang w:val="en-US"/>
              </w:rPr>
              <w:t xml:space="preserve"> </w:t>
            </w:r>
            <w:r w:rsidR="00C83E72" w:rsidRPr="001B3F6D">
              <w:rPr>
                <w:rStyle w:val="FontStyle17"/>
              </w:rPr>
              <w:t>ч</w:t>
            </w:r>
            <w:r w:rsidR="00C83E72" w:rsidRPr="001B3F6D">
              <w:rPr>
                <w:rStyle w:val="FontStyle17"/>
                <w:lang w:val="en-US"/>
              </w:rPr>
              <w:t>/</w:t>
            </w:r>
            <w:r w:rsidR="00C83E72" w:rsidRPr="001B3F6D">
              <w:rPr>
                <w:rStyle w:val="FontStyle17"/>
              </w:rPr>
              <w:t>б</w:t>
            </w:r>
            <w:r w:rsidR="00C83E72" w:rsidRPr="001B3F6D">
              <w:rPr>
                <w:color w:val="000000"/>
                <w:sz w:val="22"/>
                <w:szCs w:val="22"/>
                <w:lang w:val="en-US"/>
              </w:rPr>
              <w:t xml:space="preserve">  Kyocera FS-1060, </w:t>
            </w:r>
            <w:r w:rsidR="00C83E72" w:rsidRPr="001B3F6D">
              <w:rPr>
                <w:rStyle w:val="FontStyle17"/>
                <w:lang w:val="en-US"/>
              </w:rPr>
              <w:t>A4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C83E72" w:rsidRPr="001B3F6D" w:rsidRDefault="00C83E72" w:rsidP="00C83E72">
            <w:pPr>
              <w:jc w:val="center"/>
              <w:rPr>
                <w:color w:val="000000"/>
                <w:lang w:eastAsia="ru-RU"/>
              </w:rPr>
            </w:pPr>
            <w:r w:rsidRPr="001B3F6D">
              <w:rPr>
                <w:color w:val="000000"/>
                <w:lang w:eastAsia="ru-RU"/>
              </w:rPr>
              <w:t>2</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Xerox 4118</w:t>
            </w:r>
            <w:r w:rsidR="00C83E72" w:rsidRPr="001B3F6D">
              <w:rPr>
                <w:color w:val="000000"/>
                <w:sz w:val="22"/>
                <w:szCs w:val="22"/>
              </w:rPr>
              <w:t xml:space="preserve">, </w:t>
            </w:r>
            <w:r w:rsidR="00C83E72" w:rsidRPr="001B3F6D">
              <w:rPr>
                <w:rStyle w:val="FontStyle17"/>
                <w:lang w:val="en-US"/>
              </w:rPr>
              <w:t>A</w:t>
            </w:r>
            <w:r w:rsidR="00C83E72"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83E72" w:rsidP="00C83E72">
            <w:pPr>
              <w:jc w:val="center"/>
              <w:rPr>
                <w:color w:val="000000"/>
                <w:lang w:eastAsia="ru-RU"/>
              </w:rPr>
            </w:pPr>
            <w:r w:rsidRPr="001B3F6D">
              <w:rPr>
                <w:color w:val="000000"/>
                <w:lang w:eastAsia="ru-RU"/>
              </w:rPr>
              <w:t>2</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C83E72" w:rsidRPr="001B3F6D" w:rsidRDefault="00C21070" w:rsidP="00C83E72">
            <w:pPr>
              <w:jc w:val="center"/>
              <w:rPr>
                <w:color w:val="000000"/>
                <w:sz w:val="22"/>
                <w:szCs w:val="22"/>
                <w:lang w:val="en-US"/>
              </w:rPr>
            </w:pPr>
            <w:r>
              <w:rPr>
                <w:rStyle w:val="FontStyle17"/>
              </w:rPr>
              <w:t>Принтер</w:t>
            </w:r>
            <w:r w:rsidR="00C83E72" w:rsidRPr="001B3F6D">
              <w:rPr>
                <w:rStyle w:val="FontStyle17"/>
                <w:lang w:val="en-US"/>
              </w:rPr>
              <w:t xml:space="preserve"> </w:t>
            </w:r>
            <w:r w:rsidR="00C83E72" w:rsidRPr="001B3F6D">
              <w:rPr>
                <w:rStyle w:val="FontStyle17"/>
              </w:rPr>
              <w:t>ч</w:t>
            </w:r>
            <w:r w:rsidR="00C83E72" w:rsidRPr="001B3F6D">
              <w:rPr>
                <w:rStyle w:val="FontStyle17"/>
                <w:lang w:val="en-US"/>
              </w:rPr>
              <w:t>/</w:t>
            </w:r>
            <w:r w:rsidR="00C83E72" w:rsidRPr="001B3F6D">
              <w:rPr>
                <w:rStyle w:val="FontStyle17"/>
              </w:rPr>
              <w:t>б</w:t>
            </w:r>
            <w:r w:rsidR="00C83E72" w:rsidRPr="001B3F6D">
              <w:rPr>
                <w:color w:val="000000"/>
                <w:sz w:val="22"/>
                <w:szCs w:val="22"/>
                <w:lang w:val="en-US"/>
              </w:rPr>
              <w:t xml:space="preserve"> Xerox Phaser 3600, </w:t>
            </w:r>
            <w:r w:rsidR="00C83E72" w:rsidRPr="001B3F6D">
              <w:rPr>
                <w:rStyle w:val="FontStyle17"/>
                <w:lang w:val="en-US"/>
              </w:rPr>
              <w:t>A4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E72" w:rsidRPr="001B3F6D" w:rsidRDefault="00C83E72" w:rsidP="00C83E72">
            <w:pPr>
              <w:jc w:val="center"/>
              <w:rPr>
                <w:color w:val="000000"/>
                <w:lang w:eastAsia="ru-RU"/>
              </w:rPr>
            </w:pPr>
            <w:r w:rsidRPr="001B3F6D">
              <w:rPr>
                <w:color w:val="000000"/>
                <w:lang w:eastAsia="ru-RU"/>
              </w:rPr>
              <w:t>2</w:t>
            </w:r>
          </w:p>
        </w:tc>
        <w:tc>
          <w:tcPr>
            <w:tcW w:w="4252" w:type="dxa"/>
            <w:tcBorders>
              <w:top w:val="single" w:sz="4" w:space="0" w:color="auto"/>
              <w:left w:val="single" w:sz="4" w:space="0" w:color="auto"/>
              <w:bottom w:val="single" w:sz="4" w:space="0" w:color="auto"/>
              <w:right w:val="single" w:sz="4" w:space="0" w:color="auto"/>
            </w:tcBorders>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HP LJ 1015</w:t>
            </w:r>
            <w:r w:rsidR="00C83E72" w:rsidRPr="001B3F6D">
              <w:rPr>
                <w:color w:val="000000"/>
                <w:sz w:val="22"/>
                <w:szCs w:val="22"/>
              </w:rPr>
              <w:t xml:space="preserve">, </w:t>
            </w:r>
            <w:r w:rsidR="00C83E72" w:rsidRPr="001B3F6D">
              <w:rPr>
                <w:rStyle w:val="FontStyle17"/>
                <w:lang w:val="en-US"/>
              </w:rPr>
              <w:t>A</w:t>
            </w:r>
            <w:r w:rsidR="00C83E72"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C83E72" w:rsidRPr="001B3F6D" w:rsidRDefault="00C83E72" w:rsidP="00C83E72">
            <w:pPr>
              <w:jc w:val="center"/>
              <w:rPr>
                <w:color w:val="000000"/>
                <w:lang w:eastAsia="ru-RU"/>
              </w:rPr>
            </w:pPr>
            <w:r w:rsidRPr="001B3F6D">
              <w:rPr>
                <w:color w:val="000000"/>
                <w:lang w:eastAsia="ru-RU"/>
              </w:rPr>
              <w:t>1</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C83E72" w:rsidRPr="001B3F6D" w:rsidRDefault="00C83E72" w:rsidP="00C83E72">
            <w:pPr>
              <w:jc w:val="center"/>
              <w:rPr>
                <w:color w:val="000000"/>
                <w:sz w:val="22"/>
                <w:szCs w:val="22"/>
              </w:rPr>
            </w:pPr>
            <w:r w:rsidRPr="001B3F6D">
              <w:rPr>
                <w:rStyle w:val="FontStyle17"/>
              </w:rPr>
              <w:t xml:space="preserve">Многофункциональное устройство </w:t>
            </w:r>
            <w:r w:rsidRPr="001B3F6D">
              <w:rPr>
                <w:color w:val="000000"/>
                <w:sz w:val="22"/>
                <w:szCs w:val="22"/>
              </w:rPr>
              <w:t xml:space="preserve">Xerox </w:t>
            </w:r>
            <w:r w:rsidRPr="001B3F6D">
              <w:rPr>
                <w:rStyle w:val="FontStyle17"/>
                <w:lang w:val="en-US"/>
              </w:rPr>
              <w:t>WorkCentre</w:t>
            </w:r>
            <w:r w:rsidRPr="001B3F6D">
              <w:rPr>
                <w:color w:val="000000"/>
                <w:sz w:val="22"/>
                <w:szCs w:val="22"/>
              </w:rPr>
              <w:t xml:space="preserve"> 4118, </w:t>
            </w:r>
            <w:r w:rsidRPr="001B3F6D">
              <w:rPr>
                <w:rStyle w:val="FontStyle17"/>
                <w:lang w:val="en-US"/>
              </w:rPr>
              <w:t>A</w:t>
            </w:r>
            <w:r w:rsidRPr="001B3F6D">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C83E72" w:rsidRPr="001B3F6D" w:rsidRDefault="00C83E72" w:rsidP="00C83E72">
            <w:pPr>
              <w:jc w:val="center"/>
              <w:rPr>
                <w:color w:val="000000"/>
                <w:lang w:eastAsia="ru-RU"/>
              </w:rPr>
            </w:pPr>
            <w:r w:rsidRPr="001B3F6D">
              <w:rPr>
                <w:color w:val="000000"/>
                <w:lang w:eastAsia="ru-RU"/>
              </w:rPr>
              <w:t>1</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Xerox 3635</w:t>
            </w:r>
            <w:r w:rsidR="00C83E72" w:rsidRPr="001B3F6D">
              <w:rPr>
                <w:color w:val="000000"/>
                <w:sz w:val="22"/>
                <w:szCs w:val="22"/>
              </w:rPr>
              <w:t xml:space="preserve">, </w:t>
            </w:r>
            <w:r w:rsidR="00C83E72" w:rsidRPr="001B3F6D">
              <w:rPr>
                <w:rStyle w:val="FontStyle17"/>
                <w:lang w:val="en-US"/>
              </w:rPr>
              <w:t>A</w:t>
            </w:r>
            <w:r w:rsidR="00C83E72"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83E72" w:rsidP="00C83E72">
            <w:pPr>
              <w:jc w:val="center"/>
              <w:rPr>
                <w:color w:val="000000"/>
                <w:lang w:eastAsia="ru-RU"/>
              </w:rPr>
            </w:pPr>
            <w:r w:rsidRPr="001B3F6D">
              <w:rPr>
                <w:color w:val="000000"/>
                <w:lang w:eastAsia="ru-RU"/>
              </w:rPr>
              <w:t>1</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C83E72" w:rsidRPr="00C21070" w:rsidRDefault="00C21070" w:rsidP="00C83E72">
            <w:pPr>
              <w:jc w:val="center"/>
              <w:rPr>
                <w:color w:val="000000"/>
                <w:sz w:val="22"/>
                <w:szCs w:val="22"/>
              </w:rPr>
            </w:pPr>
            <w:r>
              <w:rPr>
                <w:rStyle w:val="FontStyle17"/>
              </w:rPr>
              <w:t>Принтер</w:t>
            </w:r>
            <w:r w:rsidRPr="00C21070">
              <w:rPr>
                <w:rStyle w:val="FontStyle17"/>
              </w:rPr>
              <w:t xml:space="preserve"> </w:t>
            </w:r>
            <w:r>
              <w:rPr>
                <w:rStyle w:val="FontStyle17"/>
              </w:rPr>
              <w:t>лазерный</w:t>
            </w:r>
            <w:r w:rsidRPr="00C21070">
              <w:rPr>
                <w:rStyle w:val="FontStyle17"/>
              </w:rPr>
              <w:t xml:space="preserve"> </w:t>
            </w:r>
            <w:r w:rsidRPr="001B3F6D">
              <w:rPr>
                <w:rStyle w:val="FontStyle17"/>
              </w:rPr>
              <w:t>ч</w:t>
            </w:r>
            <w:r w:rsidRPr="00C21070">
              <w:rPr>
                <w:rStyle w:val="FontStyle17"/>
              </w:rPr>
              <w:t>/</w:t>
            </w:r>
            <w:r w:rsidRPr="001B3F6D">
              <w:rPr>
                <w:rStyle w:val="FontStyle17"/>
              </w:rPr>
              <w:t>б</w:t>
            </w:r>
            <w:r w:rsidRPr="00C21070">
              <w:rPr>
                <w:color w:val="000000"/>
                <w:sz w:val="22"/>
                <w:szCs w:val="22"/>
              </w:rPr>
              <w:t xml:space="preserve"> </w:t>
            </w:r>
            <w:r w:rsidR="00C83E72" w:rsidRPr="00C21070">
              <w:rPr>
                <w:color w:val="000000"/>
                <w:sz w:val="22"/>
                <w:szCs w:val="22"/>
                <w:lang w:val="en-US"/>
              </w:rPr>
              <w:t>Xerox</w:t>
            </w:r>
            <w:r w:rsidR="00C83E72" w:rsidRPr="00C21070">
              <w:rPr>
                <w:color w:val="000000"/>
                <w:sz w:val="22"/>
                <w:szCs w:val="22"/>
              </w:rPr>
              <w:t xml:space="preserve"> </w:t>
            </w:r>
            <w:r w:rsidR="00C83E72" w:rsidRPr="00C21070">
              <w:rPr>
                <w:color w:val="000000"/>
                <w:sz w:val="22"/>
                <w:szCs w:val="22"/>
                <w:lang w:val="en-US"/>
              </w:rPr>
              <w:t>Phaser</w:t>
            </w:r>
            <w:r w:rsidR="00C83E72" w:rsidRPr="00C21070">
              <w:rPr>
                <w:color w:val="000000"/>
                <w:sz w:val="22"/>
                <w:szCs w:val="22"/>
              </w:rPr>
              <w:t xml:space="preserve"> 3160, </w:t>
            </w:r>
            <w:r w:rsidR="00C83E72" w:rsidRPr="001B3F6D">
              <w:rPr>
                <w:rStyle w:val="FontStyle17"/>
                <w:lang w:val="en-US"/>
              </w:rPr>
              <w:t>A</w:t>
            </w:r>
            <w:r w:rsidR="00C83E72" w:rsidRPr="00C21070">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E72" w:rsidRPr="001B3F6D" w:rsidRDefault="00C83E72" w:rsidP="00C83E72">
            <w:pPr>
              <w:jc w:val="center"/>
              <w:rPr>
                <w:color w:val="000000"/>
                <w:lang w:eastAsia="ru-RU"/>
              </w:rPr>
            </w:pPr>
            <w:r w:rsidRPr="001B3F6D">
              <w:rPr>
                <w:color w:val="000000"/>
                <w:lang w:eastAsia="ru-RU"/>
              </w:rPr>
              <w:t>6</w:t>
            </w:r>
          </w:p>
        </w:tc>
        <w:tc>
          <w:tcPr>
            <w:tcW w:w="4252" w:type="dxa"/>
            <w:tcBorders>
              <w:top w:val="single" w:sz="4" w:space="0" w:color="auto"/>
              <w:left w:val="single" w:sz="4" w:space="0" w:color="auto"/>
              <w:bottom w:val="single" w:sz="4" w:space="0" w:color="auto"/>
              <w:right w:val="single" w:sz="4" w:space="0" w:color="auto"/>
            </w:tcBorders>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HP LJ MFP m426fdn</w:t>
            </w:r>
            <w:r w:rsidR="00C83E72" w:rsidRPr="001B3F6D">
              <w:rPr>
                <w:color w:val="000000"/>
                <w:sz w:val="22"/>
                <w:szCs w:val="22"/>
              </w:rPr>
              <w:t xml:space="preserve">, </w:t>
            </w:r>
            <w:r w:rsidR="00C83E72" w:rsidRPr="001B3F6D">
              <w:rPr>
                <w:rStyle w:val="FontStyle17"/>
                <w:lang w:val="en-US"/>
              </w:rPr>
              <w:t>A</w:t>
            </w:r>
            <w:r w:rsidR="00C83E72"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C83E72" w:rsidRPr="001B3F6D" w:rsidRDefault="00C83E72" w:rsidP="00C83E72">
            <w:pPr>
              <w:jc w:val="center"/>
              <w:rPr>
                <w:color w:val="000000"/>
                <w:lang w:eastAsia="ru-RU"/>
              </w:rPr>
            </w:pPr>
            <w:r w:rsidRPr="001B3F6D">
              <w:rPr>
                <w:color w:val="000000"/>
                <w:lang w:eastAsia="ru-RU"/>
              </w:rPr>
              <w:t>1</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C83E72" w:rsidRPr="001B3F6D" w:rsidRDefault="00C21070" w:rsidP="00C83E72">
            <w:pPr>
              <w:jc w:val="center"/>
              <w:rPr>
                <w:color w:val="000000"/>
                <w:sz w:val="22"/>
                <w:szCs w:val="22"/>
              </w:rPr>
            </w:pPr>
            <w:r>
              <w:rPr>
                <w:rStyle w:val="FontStyle17"/>
              </w:rPr>
              <w:t>Принтер</w:t>
            </w:r>
            <w:r w:rsidRPr="00C21070">
              <w:rPr>
                <w:rStyle w:val="FontStyle17"/>
              </w:rPr>
              <w:t xml:space="preserve"> </w:t>
            </w:r>
            <w:r>
              <w:rPr>
                <w:rStyle w:val="FontStyle17"/>
              </w:rPr>
              <w:t>лазерный</w:t>
            </w:r>
            <w:r w:rsidRPr="00C21070">
              <w:rPr>
                <w:rStyle w:val="FontStyle17"/>
              </w:rPr>
              <w:t xml:space="preserve"> </w:t>
            </w:r>
            <w:r w:rsidRPr="001B3F6D">
              <w:rPr>
                <w:rStyle w:val="FontStyle17"/>
              </w:rPr>
              <w:t>ч</w:t>
            </w:r>
            <w:r w:rsidRPr="00C21070">
              <w:rPr>
                <w:rStyle w:val="FontStyle17"/>
              </w:rPr>
              <w:t>/</w:t>
            </w:r>
            <w:r w:rsidRPr="001B3F6D">
              <w:rPr>
                <w:rStyle w:val="FontStyle17"/>
              </w:rPr>
              <w:t>б</w:t>
            </w:r>
            <w:r w:rsidRPr="001B3F6D">
              <w:rPr>
                <w:color w:val="000000"/>
                <w:sz w:val="22"/>
                <w:szCs w:val="22"/>
              </w:rPr>
              <w:t xml:space="preserve"> </w:t>
            </w:r>
            <w:r w:rsidR="00C83E72" w:rsidRPr="001B3F6D">
              <w:rPr>
                <w:color w:val="000000"/>
                <w:sz w:val="22"/>
                <w:szCs w:val="22"/>
              </w:rPr>
              <w:t xml:space="preserve">HP LJ 1020, </w:t>
            </w:r>
            <w:r w:rsidR="00C83E72" w:rsidRPr="001B3F6D">
              <w:rPr>
                <w:rStyle w:val="FontStyle17"/>
                <w:lang w:val="en-US"/>
              </w:rPr>
              <w:t>A</w:t>
            </w:r>
            <w:r w:rsidR="00C83E72" w:rsidRPr="001B3F6D">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C83E72" w:rsidRPr="001B3F6D" w:rsidRDefault="00C83E72" w:rsidP="00C83E72">
            <w:pPr>
              <w:jc w:val="center"/>
              <w:rPr>
                <w:color w:val="000000"/>
                <w:lang w:eastAsia="ru-RU"/>
              </w:rPr>
            </w:pPr>
            <w:r w:rsidRPr="001B3F6D">
              <w:rPr>
                <w:color w:val="000000"/>
                <w:lang w:eastAsia="ru-RU"/>
              </w:rPr>
              <w:t>17</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HP СLJ 100 MFP m175nw</w:t>
            </w:r>
            <w:r w:rsidR="00C83E72" w:rsidRPr="001B3F6D">
              <w:rPr>
                <w:color w:val="000000"/>
                <w:sz w:val="22"/>
                <w:szCs w:val="22"/>
              </w:rPr>
              <w:t xml:space="preserve">, </w:t>
            </w:r>
            <w:r w:rsidR="00C83E72" w:rsidRPr="001B3F6D">
              <w:rPr>
                <w:rStyle w:val="FontStyle17"/>
                <w:lang w:val="en-US"/>
              </w:rPr>
              <w:t>A</w:t>
            </w:r>
            <w:r w:rsidR="00C83E72"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83E72" w:rsidP="00C83E72">
            <w:pPr>
              <w:jc w:val="center"/>
              <w:rPr>
                <w:color w:val="000000"/>
                <w:lang w:eastAsia="ru-RU"/>
              </w:rPr>
            </w:pPr>
            <w:r w:rsidRPr="001B3F6D">
              <w:rPr>
                <w:color w:val="000000"/>
                <w:lang w:eastAsia="ru-RU"/>
              </w:rPr>
              <w:t>1</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C83E72" w:rsidRPr="001B3F6D" w:rsidRDefault="00C21070" w:rsidP="00C83E72">
            <w:pPr>
              <w:jc w:val="center"/>
              <w:rPr>
                <w:color w:val="000000"/>
                <w:sz w:val="22"/>
                <w:szCs w:val="22"/>
              </w:rPr>
            </w:pPr>
            <w:r>
              <w:rPr>
                <w:rStyle w:val="FontStyle17"/>
              </w:rPr>
              <w:t>Принтер</w:t>
            </w:r>
            <w:r w:rsidRPr="00C21070">
              <w:rPr>
                <w:rStyle w:val="FontStyle17"/>
              </w:rPr>
              <w:t xml:space="preserve"> </w:t>
            </w:r>
            <w:r>
              <w:rPr>
                <w:rStyle w:val="FontStyle17"/>
              </w:rPr>
              <w:t>лазерный</w:t>
            </w:r>
            <w:r w:rsidRPr="001B3F6D">
              <w:rPr>
                <w:color w:val="000000"/>
                <w:sz w:val="22"/>
                <w:szCs w:val="22"/>
              </w:rPr>
              <w:t xml:space="preserve"> </w:t>
            </w:r>
            <w:r w:rsidRPr="001B3F6D">
              <w:rPr>
                <w:rStyle w:val="FontStyle17"/>
              </w:rPr>
              <w:t>ч</w:t>
            </w:r>
            <w:r w:rsidRPr="00C21070">
              <w:rPr>
                <w:rStyle w:val="FontStyle17"/>
              </w:rPr>
              <w:t>/</w:t>
            </w:r>
            <w:r w:rsidRPr="001B3F6D">
              <w:rPr>
                <w:rStyle w:val="FontStyle17"/>
              </w:rPr>
              <w:t>б</w:t>
            </w:r>
            <w:r w:rsidRPr="001B3F6D">
              <w:rPr>
                <w:color w:val="000000"/>
                <w:sz w:val="22"/>
                <w:szCs w:val="22"/>
              </w:rPr>
              <w:t xml:space="preserve"> </w:t>
            </w:r>
            <w:r w:rsidR="00C83E72" w:rsidRPr="001B3F6D">
              <w:rPr>
                <w:color w:val="000000"/>
                <w:sz w:val="22"/>
                <w:szCs w:val="22"/>
              </w:rPr>
              <w:t xml:space="preserve">HP 1015, </w:t>
            </w:r>
            <w:r w:rsidR="00C83E72" w:rsidRPr="001B3F6D">
              <w:rPr>
                <w:rStyle w:val="FontStyle17"/>
                <w:lang w:val="en-US"/>
              </w:rPr>
              <w:t>A</w:t>
            </w:r>
            <w:r w:rsidR="00C83E72" w:rsidRPr="001B3F6D">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E72" w:rsidRPr="001B3F6D" w:rsidRDefault="00C83E72" w:rsidP="00C83E72">
            <w:pPr>
              <w:jc w:val="center"/>
              <w:rPr>
                <w:color w:val="000000"/>
                <w:lang w:eastAsia="ru-RU"/>
              </w:rPr>
            </w:pPr>
            <w:r w:rsidRPr="001B3F6D">
              <w:rPr>
                <w:color w:val="000000"/>
                <w:lang w:eastAsia="ru-RU"/>
              </w:rPr>
              <w:t>1</w:t>
            </w:r>
          </w:p>
        </w:tc>
        <w:tc>
          <w:tcPr>
            <w:tcW w:w="4252" w:type="dxa"/>
            <w:tcBorders>
              <w:top w:val="single" w:sz="4" w:space="0" w:color="auto"/>
              <w:left w:val="single" w:sz="4" w:space="0" w:color="auto"/>
              <w:bottom w:val="single" w:sz="4" w:space="0" w:color="auto"/>
              <w:right w:val="single" w:sz="4" w:space="0" w:color="auto"/>
            </w:tcBorders>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HP LJ p3005</w:t>
            </w:r>
            <w:r w:rsidR="00C83E72" w:rsidRPr="001B3F6D">
              <w:rPr>
                <w:color w:val="000000"/>
                <w:sz w:val="22"/>
                <w:szCs w:val="22"/>
              </w:rPr>
              <w:t xml:space="preserve">, </w:t>
            </w:r>
            <w:r w:rsidR="00C83E72" w:rsidRPr="001B3F6D">
              <w:rPr>
                <w:rStyle w:val="FontStyle17"/>
                <w:lang w:val="en-US"/>
              </w:rPr>
              <w:t>A</w:t>
            </w:r>
            <w:r w:rsidR="00C83E72"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C83E72" w:rsidRPr="001B3F6D" w:rsidRDefault="00C83E72" w:rsidP="00C83E72">
            <w:pPr>
              <w:jc w:val="center"/>
              <w:rPr>
                <w:color w:val="000000"/>
                <w:lang w:eastAsia="ru-RU"/>
              </w:rPr>
            </w:pPr>
            <w:r w:rsidRPr="001B3F6D">
              <w:rPr>
                <w:color w:val="000000"/>
                <w:lang w:eastAsia="ru-RU"/>
              </w:rPr>
              <w:t>1</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C83E72" w:rsidRPr="001B3F6D" w:rsidRDefault="00C21070" w:rsidP="00C21070">
            <w:pPr>
              <w:jc w:val="center"/>
              <w:rPr>
                <w:color w:val="000000"/>
                <w:sz w:val="22"/>
                <w:szCs w:val="22"/>
              </w:rPr>
            </w:pPr>
            <w:r>
              <w:rPr>
                <w:rStyle w:val="FontStyle17"/>
              </w:rPr>
              <w:t>Принтер</w:t>
            </w:r>
            <w:r w:rsidRPr="00C21070">
              <w:rPr>
                <w:rStyle w:val="FontStyle17"/>
              </w:rPr>
              <w:t xml:space="preserve"> </w:t>
            </w:r>
            <w:r>
              <w:rPr>
                <w:rStyle w:val="FontStyle17"/>
              </w:rPr>
              <w:t>лазерный</w:t>
            </w:r>
            <w:r w:rsidRPr="001B3F6D">
              <w:rPr>
                <w:color w:val="000000"/>
                <w:sz w:val="22"/>
                <w:szCs w:val="22"/>
              </w:rPr>
              <w:t xml:space="preserve"> </w:t>
            </w:r>
            <w:r w:rsidR="00C83E72" w:rsidRPr="001B3F6D">
              <w:rPr>
                <w:color w:val="000000"/>
                <w:sz w:val="22"/>
                <w:szCs w:val="22"/>
              </w:rPr>
              <w:t xml:space="preserve">HP CLJ 3700, </w:t>
            </w:r>
            <w:r w:rsidR="00C83E72" w:rsidRPr="001B3F6D">
              <w:rPr>
                <w:rStyle w:val="FontStyle17"/>
                <w:lang w:val="en-US"/>
              </w:rPr>
              <w:t>A</w:t>
            </w:r>
            <w:r w:rsidR="00C83E72" w:rsidRPr="001B3F6D">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C83E72" w:rsidRPr="001B3F6D" w:rsidRDefault="00C83E72" w:rsidP="00C83E72">
            <w:pPr>
              <w:jc w:val="center"/>
              <w:rPr>
                <w:color w:val="000000"/>
                <w:lang w:eastAsia="ru-RU"/>
              </w:rPr>
            </w:pPr>
            <w:r w:rsidRPr="001B3F6D">
              <w:rPr>
                <w:color w:val="000000"/>
                <w:lang w:eastAsia="ru-RU"/>
              </w:rPr>
              <w:t>1</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Samsung 4216</w:t>
            </w:r>
            <w:r w:rsidR="00C83E72" w:rsidRPr="001B3F6D">
              <w:rPr>
                <w:color w:val="000000"/>
                <w:sz w:val="22"/>
                <w:szCs w:val="22"/>
              </w:rPr>
              <w:t xml:space="preserve">, </w:t>
            </w:r>
            <w:r w:rsidR="00C83E72" w:rsidRPr="001B3F6D">
              <w:rPr>
                <w:rStyle w:val="FontStyle17"/>
                <w:lang w:val="en-US"/>
              </w:rPr>
              <w:t>A</w:t>
            </w:r>
            <w:r w:rsidR="00C83E72"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83E72" w:rsidP="00C83E72">
            <w:pPr>
              <w:jc w:val="center"/>
              <w:rPr>
                <w:color w:val="000000"/>
                <w:lang w:eastAsia="ru-RU"/>
              </w:rPr>
            </w:pPr>
            <w:r w:rsidRPr="001B3F6D">
              <w:rPr>
                <w:color w:val="000000"/>
                <w:lang w:eastAsia="ru-RU"/>
              </w:rPr>
              <w:t>1</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C83E72" w:rsidRPr="001B3F6D" w:rsidRDefault="00C21070" w:rsidP="00C83E72">
            <w:pPr>
              <w:jc w:val="center"/>
              <w:rPr>
                <w:color w:val="000000"/>
                <w:sz w:val="22"/>
                <w:szCs w:val="22"/>
              </w:rPr>
            </w:pPr>
            <w:r w:rsidRPr="001B3F6D">
              <w:rPr>
                <w:rStyle w:val="FontStyle17"/>
              </w:rPr>
              <w:t xml:space="preserve">Многофункциональное устройство </w:t>
            </w:r>
            <w:r w:rsidR="00C83E72" w:rsidRPr="001B3F6D">
              <w:rPr>
                <w:color w:val="000000"/>
                <w:sz w:val="22"/>
                <w:szCs w:val="22"/>
              </w:rPr>
              <w:t>Xerox WC5222, А3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E72" w:rsidRPr="001B3F6D" w:rsidRDefault="00C83E72" w:rsidP="00C83E72">
            <w:pPr>
              <w:jc w:val="center"/>
              <w:rPr>
                <w:color w:val="000000"/>
                <w:lang w:eastAsia="ru-RU"/>
              </w:rPr>
            </w:pPr>
            <w:r w:rsidRPr="001B3F6D">
              <w:rPr>
                <w:color w:val="000000"/>
                <w:lang w:eastAsia="ru-RU"/>
              </w:rPr>
              <w:t>1</w:t>
            </w:r>
          </w:p>
        </w:tc>
        <w:tc>
          <w:tcPr>
            <w:tcW w:w="4252" w:type="dxa"/>
            <w:tcBorders>
              <w:top w:val="single" w:sz="4" w:space="0" w:color="auto"/>
              <w:left w:val="single" w:sz="4" w:space="0" w:color="auto"/>
              <w:bottom w:val="single" w:sz="4" w:space="0" w:color="auto"/>
              <w:right w:val="single" w:sz="4" w:space="0" w:color="auto"/>
            </w:tcBorders>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HP LJ m104a</w:t>
            </w:r>
            <w:r w:rsidR="00C83E72" w:rsidRPr="001B3F6D">
              <w:rPr>
                <w:color w:val="000000"/>
                <w:sz w:val="22"/>
                <w:szCs w:val="22"/>
              </w:rPr>
              <w:t xml:space="preserve">, </w:t>
            </w:r>
            <w:r w:rsidR="00C83E72" w:rsidRPr="001B3F6D">
              <w:rPr>
                <w:rStyle w:val="FontStyle17"/>
                <w:lang w:val="en-US"/>
              </w:rPr>
              <w:t>A</w:t>
            </w:r>
            <w:r w:rsidR="00C83E72"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C83E72" w:rsidRPr="001B3F6D" w:rsidRDefault="00C83E72" w:rsidP="00C83E72">
            <w:pPr>
              <w:jc w:val="center"/>
              <w:rPr>
                <w:color w:val="000000"/>
                <w:lang w:eastAsia="ru-RU"/>
              </w:rPr>
            </w:pPr>
            <w:r w:rsidRPr="001B3F6D">
              <w:rPr>
                <w:color w:val="000000"/>
                <w:lang w:eastAsia="ru-RU"/>
              </w:rPr>
              <w:t>3</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C83E72" w:rsidRPr="001B3F6D" w:rsidRDefault="00C21070" w:rsidP="00C83E72">
            <w:pPr>
              <w:jc w:val="center"/>
              <w:rPr>
                <w:color w:val="000000"/>
                <w:sz w:val="22"/>
                <w:szCs w:val="22"/>
              </w:rPr>
            </w:pPr>
            <w:r>
              <w:rPr>
                <w:rStyle w:val="FontStyle17"/>
              </w:rPr>
              <w:t>Принтер</w:t>
            </w:r>
            <w:r w:rsidRPr="00C21070">
              <w:rPr>
                <w:rStyle w:val="FontStyle17"/>
              </w:rPr>
              <w:t xml:space="preserve"> </w:t>
            </w:r>
            <w:r>
              <w:rPr>
                <w:rStyle w:val="FontStyle17"/>
              </w:rPr>
              <w:t>лазерный</w:t>
            </w:r>
            <w:r w:rsidRPr="00C21070">
              <w:rPr>
                <w:rStyle w:val="FontStyle17"/>
              </w:rPr>
              <w:t xml:space="preserve"> </w:t>
            </w:r>
            <w:r w:rsidR="00C83E72" w:rsidRPr="001B3F6D">
              <w:rPr>
                <w:color w:val="000000"/>
                <w:sz w:val="22"/>
                <w:szCs w:val="22"/>
              </w:rPr>
              <w:t>HP LJ 9040, А3</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C83E72" w:rsidRPr="001B3F6D" w:rsidRDefault="00C83E72" w:rsidP="00C83E72">
            <w:pPr>
              <w:jc w:val="center"/>
              <w:rPr>
                <w:color w:val="000000"/>
                <w:lang w:eastAsia="ru-RU"/>
              </w:rPr>
            </w:pPr>
            <w:r w:rsidRPr="001B3F6D">
              <w:rPr>
                <w:color w:val="000000"/>
                <w:lang w:eastAsia="ru-RU"/>
              </w:rPr>
              <w:t>1</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Kyocera p2035dn</w:t>
            </w:r>
            <w:r w:rsidR="00C83E72" w:rsidRPr="001B3F6D">
              <w:rPr>
                <w:color w:val="000000"/>
                <w:sz w:val="22"/>
                <w:szCs w:val="22"/>
              </w:rPr>
              <w:t xml:space="preserve">, </w:t>
            </w:r>
            <w:r w:rsidR="00C83E72" w:rsidRPr="001B3F6D">
              <w:rPr>
                <w:rStyle w:val="FontStyle17"/>
                <w:lang w:val="en-US"/>
              </w:rPr>
              <w:t>A</w:t>
            </w:r>
            <w:r w:rsidR="00C83E72"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83E72" w:rsidRPr="001B3F6D" w:rsidRDefault="00C83E72" w:rsidP="00C83E72">
            <w:pPr>
              <w:jc w:val="center"/>
              <w:rPr>
                <w:color w:val="000000"/>
                <w:lang w:eastAsia="ru-RU"/>
              </w:rPr>
            </w:pPr>
            <w:r w:rsidRPr="001B3F6D">
              <w:rPr>
                <w:color w:val="000000"/>
                <w:lang w:eastAsia="ru-RU"/>
              </w:rPr>
              <w:t>1</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C83E72" w:rsidRPr="001B3F6D" w:rsidRDefault="00C21070" w:rsidP="00C83E72">
            <w:pPr>
              <w:jc w:val="center"/>
              <w:rPr>
                <w:color w:val="000000"/>
                <w:sz w:val="22"/>
                <w:szCs w:val="22"/>
              </w:rPr>
            </w:pPr>
            <w:r>
              <w:rPr>
                <w:rStyle w:val="FontStyle17"/>
              </w:rPr>
              <w:t>Принтер</w:t>
            </w:r>
            <w:r w:rsidRPr="00C21070">
              <w:rPr>
                <w:rStyle w:val="FontStyle17"/>
              </w:rPr>
              <w:t xml:space="preserve"> </w:t>
            </w:r>
            <w:r>
              <w:rPr>
                <w:rStyle w:val="FontStyle17"/>
              </w:rPr>
              <w:t>лазерный</w:t>
            </w:r>
            <w:r w:rsidRPr="00C21070">
              <w:rPr>
                <w:rStyle w:val="FontStyle17"/>
              </w:rPr>
              <w:t xml:space="preserve"> </w:t>
            </w:r>
            <w:r w:rsidR="00C83E72" w:rsidRPr="001B3F6D">
              <w:rPr>
                <w:color w:val="000000"/>
                <w:sz w:val="22"/>
                <w:szCs w:val="22"/>
              </w:rPr>
              <w:t xml:space="preserve">Xerox Phaser 3250, </w:t>
            </w:r>
            <w:r w:rsidR="00C83E72" w:rsidRPr="001B3F6D">
              <w:rPr>
                <w:rStyle w:val="FontStyle17"/>
                <w:lang w:val="en-US"/>
              </w:rPr>
              <w:t>A</w:t>
            </w:r>
            <w:r w:rsidR="00C83E72" w:rsidRPr="001B3F6D">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E72" w:rsidRPr="001B3F6D" w:rsidRDefault="00C83E72" w:rsidP="00C83E72">
            <w:pPr>
              <w:jc w:val="center"/>
              <w:rPr>
                <w:color w:val="000000"/>
                <w:lang w:eastAsia="ru-RU"/>
              </w:rPr>
            </w:pPr>
            <w:r w:rsidRPr="001B3F6D">
              <w:rPr>
                <w:color w:val="000000"/>
                <w:lang w:eastAsia="ru-RU"/>
              </w:rPr>
              <w:t>1</w:t>
            </w:r>
          </w:p>
        </w:tc>
        <w:tc>
          <w:tcPr>
            <w:tcW w:w="4252" w:type="dxa"/>
            <w:tcBorders>
              <w:top w:val="single" w:sz="4" w:space="0" w:color="auto"/>
              <w:left w:val="single" w:sz="4" w:space="0" w:color="auto"/>
              <w:bottom w:val="single" w:sz="4" w:space="0" w:color="auto"/>
              <w:right w:val="single" w:sz="4" w:space="0" w:color="auto"/>
            </w:tcBorders>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HP Color LJ CP4005</w:t>
            </w:r>
            <w:r w:rsidR="00C83E72" w:rsidRPr="001B3F6D">
              <w:rPr>
                <w:color w:val="000000"/>
                <w:sz w:val="22"/>
                <w:szCs w:val="22"/>
              </w:rPr>
              <w:t xml:space="preserve">, </w:t>
            </w:r>
            <w:r w:rsidR="00C83E72" w:rsidRPr="001B3F6D">
              <w:rPr>
                <w:rStyle w:val="FontStyle17"/>
                <w:lang w:val="en-US"/>
              </w:rPr>
              <w:t>A</w:t>
            </w:r>
            <w:r w:rsidR="00C83E72"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C83E72" w:rsidRPr="001B3F6D" w:rsidRDefault="00C83E72" w:rsidP="00C83E72">
            <w:pPr>
              <w:jc w:val="center"/>
              <w:rPr>
                <w:color w:val="000000"/>
                <w:lang w:eastAsia="ru-RU"/>
              </w:rPr>
            </w:pPr>
            <w:r w:rsidRPr="001B3F6D">
              <w:rPr>
                <w:color w:val="000000"/>
                <w:lang w:eastAsia="ru-RU"/>
              </w:rPr>
              <w:t>2</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C83E72" w:rsidRPr="001B3F6D" w:rsidRDefault="00C21070" w:rsidP="00C83E72">
            <w:pPr>
              <w:jc w:val="center"/>
              <w:rPr>
                <w:color w:val="000000"/>
                <w:sz w:val="22"/>
                <w:szCs w:val="22"/>
              </w:rPr>
            </w:pPr>
            <w:r>
              <w:rPr>
                <w:rStyle w:val="FontStyle17"/>
              </w:rPr>
              <w:t>Принтер</w:t>
            </w:r>
            <w:r w:rsidRPr="00C21070">
              <w:rPr>
                <w:rStyle w:val="FontStyle17"/>
              </w:rPr>
              <w:t xml:space="preserve"> </w:t>
            </w:r>
            <w:r>
              <w:rPr>
                <w:rStyle w:val="FontStyle17"/>
              </w:rPr>
              <w:t>лазерный</w:t>
            </w:r>
            <w:r w:rsidRPr="00C21070">
              <w:rPr>
                <w:rStyle w:val="FontStyle17"/>
              </w:rPr>
              <w:t xml:space="preserve"> </w:t>
            </w:r>
            <w:r w:rsidR="00C83E72" w:rsidRPr="001B3F6D">
              <w:rPr>
                <w:color w:val="000000"/>
                <w:sz w:val="22"/>
                <w:szCs w:val="22"/>
              </w:rPr>
              <w:t xml:space="preserve">Kyocera p2040dn, </w:t>
            </w:r>
            <w:r w:rsidR="00C83E72" w:rsidRPr="001B3F6D">
              <w:rPr>
                <w:rStyle w:val="FontStyle17"/>
                <w:lang w:val="en-US"/>
              </w:rPr>
              <w:t>A</w:t>
            </w:r>
            <w:r w:rsidR="00C83E72" w:rsidRPr="001B3F6D">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C83E72" w:rsidRPr="001B3F6D" w:rsidRDefault="00C83E72" w:rsidP="00C83E72">
            <w:pPr>
              <w:jc w:val="center"/>
              <w:rPr>
                <w:color w:val="000000"/>
                <w:lang w:eastAsia="ru-RU"/>
              </w:rPr>
            </w:pPr>
            <w:r w:rsidRPr="001B3F6D">
              <w:rPr>
                <w:color w:val="000000"/>
                <w:lang w:eastAsia="ru-RU"/>
              </w:rPr>
              <w:t>1</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Xerox 3420</w:t>
            </w:r>
            <w:r w:rsidR="00C83E72" w:rsidRPr="001B3F6D">
              <w:rPr>
                <w:color w:val="000000"/>
                <w:sz w:val="22"/>
                <w:szCs w:val="22"/>
              </w:rPr>
              <w:t xml:space="preserve">, </w:t>
            </w:r>
            <w:r w:rsidR="00C83E72" w:rsidRPr="001B3F6D">
              <w:rPr>
                <w:rStyle w:val="FontStyle17"/>
                <w:lang w:val="en-US"/>
              </w:rPr>
              <w:t>A</w:t>
            </w:r>
            <w:r w:rsidR="00C83E72" w:rsidRPr="001B3F6D">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83E72" w:rsidP="00C83E72">
            <w:pPr>
              <w:jc w:val="center"/>
              <w:rPr>
                <w:color w:val="000000"/>
                <w:lang w:eastAsia="ru-RU"/>
              </w:rPr>
            </w:pPr>
            <w:r w:rsidRPr="001B3F6D">
              <w:rPr>
                <w:color w:val="000000"/>
                <w:lang w:eastAsia="ru-RU"/>
              </w:rPr>
              <w:t>1</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tcPr>
          <w:p w:rsidR="00C83E72" w:rsidRPr="001B3F6D" w:rsidRDefault="00C83E72" w:rsidP="00C83E72">
            <w:pPr>
              <w:jc w:val="cente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E72" w:rsidRPr="001B3F6D" w:rsidRDefault="00C83E72" w:rsidP="00C83E72">
            <w:pPr>
              <w:suppressAutoHyphens w:val="0"/>
              <w:jc w:val="center"/>
              <w:rPr>
                <w:color w:val="000000"/>
                <w:lang w:eastAsia="ru-RU"/>
              </w:rPr>
            </w:pPr>
          </w:p>
        </w:tc>
        <w:tc>
          <w:tcPr>
            <w:tcW w:w="4252" w:type="dxa"/>
            <w:tcBorders>
              <w:top w:val="single" w:sz="4" w:space="0" w:color="auto"/>
              <w:left w:val="single" w:sz="4" w:space="0" w:color="auto"/>
              <w:bottom w:val="single" w:sz="4" w:space="0" w:color="auto"/>
              <w:right w:val="single" w:sz="4" w:space="0" w:color="auto"/>
            </w:tcBorders>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Xerox WC 5325, А3</w:t>
            </w:r>
          </w:p>
        </w:tc>
        <w:tc>
          <w:tcPr>
            <w:tcW w:w="709" w:type="dxa"/>
            <w:tcBorders>
              <w:top w:val="single" w:sz="4" w:space="0" w:color="auto"/>
              <w:left w:val="single" w:sz="4" w:space="0" w:color="auto"/>
              <w:bottom w:val="single" w:sz="4" w:space="0" w:color="auto"/>
              <w:right w:val="single" w:sz="4" w:space="0" w:color="auto"/>
            </w:tcBorders>
            <w:vAlign w:val="center"/>
          </w:tcPr>
          <w:p w:rsidR="00C83E72" w:rsidRPr="001B3F6D" w:rsidRDefault="00C83E72" w:rsidP="00C83E72">
            <w:pPr>
              <w:jc w:val="center"/>
              <w:rPr>
                <w:color w:val="000000"/>
                <w:lang w:eastAsia="ru-RU"/>
              </w:rPr>
            </w:pPr>
            <w:r w:rsidRPr="001B3F6D">
              <w:rPr>
                <w:color w:val="000000"/>
                <w:lang w:eastAsia="ru-RU"/>
              </w:rPr>
              <w:t>1</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tcPr>
          <w:p w:rsidR="00C83E72" w:rsidRPr="001B3F6D" w:rsidRDefault="00C83E72" w:rsidP="00C83E72">
            <w:pPr>
              <w:jc w:val="cente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C83E72" w:rsidRPr="001B3F6D" w:rsidRDefault="00C83E72" w:rsidP="00C83E72">
            <w:pPr>
              <w:suppressAutoHyphens w:val="0"/>
              <w:jc w:val="center"/>
              <w:rPr>
                <w:color w:val="000000"/>
                <w:lang w:eastAsia="ru-RU"/>
              </w:rPr>
            </w:pP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HP LJ 9040, А3</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C83E72" w:rsidRPr="001B3F6D" w:rsidRDefault="00C83E72" w:rsidP="00C83E72">
            <w:pPr>
              <w:jc w:val="center"/>
              <w:rPr>
                <w:color w:val="000000"/>
                <w:lang w:eastAsia="ru-RU"/>
              </w:rPr>
            </w:pPr>
            <w:r w:rsidRPr="001B3F6D">
              <w:rPr>
                <w:color w:val="000000"/>
                <w:lang w:eastAsia="ru-RU"/>
              </w:rPr>
              <w:t>1</w:t>
            </w:r>
          </w:p>
        </w:tc>
      </w:tr>
      <w:tr w:rsidR="00C83E72" w:rsidRPr="00A501DD" w:rsidTr="00C83E7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tcPr>
          <w:p w:rsidR="00C83E72" w:rsidRPr="001B3F6D" w:rsidRDefault="00C83E72" w:rsidP="00C83E72">
            <w:pPr>
              <w:jc w:val="cente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3E72" w:rsidRPr="001B3F6D" w:rsidRDefault="00C83E72" w:rsidP="00C83E72">
            <w:pPr>
              <w:suppressAutoHyphens w:val="0"/>
              <w:jc w:val="center"/>
              <w:rPr>
                <w:color w:val="000000"/>
                <w:lang w:eastAsia="ru-RU"/>
              </w:rPr>
            </w:pPr>
          </w:p>
        </w:tc>
        <w:tc>
          <w:tcPr>
            <w:tcW w:w="4252" w:type="dxa"/>
            <w:tcBorders>
              <w:top w:val="single" w:sz="4" w:space="0" w:color="auto"/>
              <w:left w:val="single" w:sz="4" w:space="0" w:color="auto"/>
              <w:bottom w:val="single" w:sz="4" w:space="0" w:color="auto"/>
              <w:right w:val="single" w:sz="4" w:space="0" w:color="auto"/>
            </w:tcBorders>
            <w:vAlign w:val="center"/>
          </w:tcPr>
          <w:p w:rsidR="00C83E72" w:rsidRPr="001B3F6D" w:rsidRDefault="00C21070" w:rsidP="00C83E72">
            <w:pPr>
              <w:jc w:val="center"/>
              <w:rPr>
                <w:color w:val="000000"/>
                <w:lang w:eastAsia="ru-RU"/>
              </w:rPr>
            </w:pPr>
            <w:r>
              <w:rPr>
                <w:rStyle w:val="FontStyle17"/>
              </w:rPr>
              <w:t>Принтер</w:t>
            </w:r>
            <w:r w:rsidR="00C83E72" w:rsidRPr="001B3F6D">
              <w:rPr>
                <w:rStyle w:val="FontStyle17"/>
              </w:rPr>
              <w:t xml:space="preserve"> лазерный </w:t>
            </w:r>
            <w:r w:rsidR="00C83E72" w:rsidRPr="001B3F6D">
              <w:rPr>
                <w:color w:val="000000"/>
                <w:lang w:eastAsia="ru-RU"/>
              </w:rPr>
              <w:t>Xerox phaser 7500, А3</w:t>
            </w:r>
          </w:p>
        </w:tc>
        <w:tc>
          <w:tcPr>
            <w:tcW w:w="709" w:type="dxa"/>
            <w:tcBorders>
              <w:top w:val="single" w:sz="4" w:space="0" w:color="auto"/>
              <w:left w:val="single" w:sz="4" w:space="0" w:color="auto"/>
              <w:bottom w:val="single" w:sz="4" w:space="0" w:color="auto"/>
              <w:right w:val="single" w:sz="4" w:space="0" w:color="auto"/>
            </w:tcBorders>
            <w:vAlign w:val="center"/>
          </w:tcPr>
          <w:p w:rsidR="00C83E72" w:rsidRPr="001B3F6D" w:rsidRDefault="00C83E72" w:rsidP="00C83E72">
            <w:pPr>
              <w:jc w:val="center"/>
              <w:rPr>
                <w:color w:val="000000"/>
                <w:lang w:eastAsia="ru-RU"/>
              </w:rPr>
            </w:pPr>
            <w:r w:rsidRPr="001B3F6D">
              <w:rPr>
                <w:color w:val="000000"/>
                <w:lang w:eastAsia="ru-RU"/>
              </w:rPr>
              <w:t>1</w:t>
            </w:r>
          </w:p>
        </w:tc>
      </w:tr>
    </w:tbl>
    <w:p w:rsidR="001B3F6D" w:rsidRPr="00A501DD" w:rsidRDefault="001B3F6D" w:rsidP="001B3F6D">
      <w:pPr>
        <w:pStyle w:val="aff7"/>
        <w:widowControl w:val="0"/>
        <w:tabs>
          <w:tab w:val="left" w:pos="1560"/>
        </w:tabs>
        <w:suppressAutoHyphens w:val="0"/>
        <w:spacing w:after="120"/>
        <w:ind w:left="709"/>
        <w:contextualSpacing/>
        <w:jc w:val="both"/>
        <w:rPr>
          <w:sz w:val="28"/>
          <w:szCs w:val="28"/>
        </w:rPr>
      </w:pPr>
    </w:p>
    <w:p w:rsidR="001B3F6D" w:rsidRPr="00A501DD" w:rsidRDefault="001B3F6D" w:rsidP="00071ECE">
      <w:pPr>
        <w:pStyle w:val="aff7"/>
        <w:widowControl w:val="0"/>
        <w:numPr>
          <w:ilvl w:val="2"/>
          <w:numId w:val="40"/>
        </w:numPr>
        <w:tabs>
          <w:tab w:val="left" w:pos="1560"/>
        </w:tabs>
        <w:suppressAutoHyphens w:val="0"/>
        <w:ind w:left="0" w:firstLine="709"/>
        <w:contextualSpacing/>
        <w:jc w:val="both"/>
        <w:rPr>
          <w:sz w:val="28"/>
          <w:szCs w:val="28"/>
        </w:rPr>
      </w:pPr>
      <w:r w:rsidRPr="00A501DD">
        <w:rPr>
          <w:sz w:val="28"/>
          <w:szCs w:val="28"/>
        </w:rPr>
        <w:t xml:space="preserve">Исполнитель в течение </w:t>
      </w:r>
      <w:r>
        <w:rPr>
          <w:sz w:val="28"/>
          <w:szCs w:val="28"/>
        </w:rPr>
        <w:t>30</w:t>
      </w:r>
      <w:r w:rsidRPr="00A501DD">
        <w:rPr>
          <w:sz w:val="28"/>
          <w:szCs w:val="28"/>
        </w:rPr>
        <w:t xml:space="preserve"> календарных дней после подписания договора должен провести следующие, согласованные с Заказчиком, работы:</w:t>
      </w:r>
    </w:p>
    <w:p w:rsidR="001B3F6D" w:rsidRPr="00A501DD" w:rsidRDefault="001B3F6D" w:rsidP="00071ECE">
      <w:pPr>
        <w:pStyle w:val="aff7"/>
        <w:widowControl w:val="0"/>
        <w:numPr>
          <w:ilvl w:val="0"/>
          <w:numId w:val="41"/>
        </w:numPr>
        <w:tabs>
          <w:tab w:val="left" w:pos="993"/>
        </w:tabs>
        <w:ind w:left="0" w:firstLine="709"/>
        <w:contextualSpacing/>
        <w:jc w:val="both"/>
        <w:rPr>
          <w:sz w:val="28"/>
          <w:szCs w:val="28"/>
        </w:rPr>
      </w:pPr>
      <w:r w:rsidRPr="00A501DD">
        <w:rPr>
          <w:sz w:val="28"/>
          <w:szCs w:val="28"/>
        </w:rPr>
        <w:t>разработать план оптимизации количества, типов и мест размещения печатающих устройств Заказчика, с учетом количества пользователей, объема печати и сканирования по кабинетам и зонам, а также использования собственных и печатающих устройств Заказчика;</w:t>
      </w:r>
    </w:p>
    <w:p w:rsidR="001B3F6D" w:rsidRPr="00A501DD" w:rsidRDefault="001B3F6D" w:rsidP="00071ECE">
      <w:pPr>
        <w:pStyle w:val="aff7"/>
        <w:widowControl w:val="0"/>
        <w:numPr>
          <w:ilvl w:val="0"/>
          <w:numId w:val="41"/>
        </w:numPr>
        <w:tabs>
          <w:tab w:val="left" w:pos="1134"/>
        </w:tabs>
        <w:ind w:left="0" w:firstLine="709"/>
        <w:contextualSpacing/>
        <w:jc w:val="both"/>
        <w:rPr>
          <w:sz w:val="28"/>
          <w:szCs w:val="28"/>
        </w:rPr>
      </w:pPr>
      <w:r w:rsidRPr="00A501DD">
        <w:rPr>
          <w:sz w:val="28"/>
          <w:szCs w:val="28"/>
        </w:rPr>
        <w:t xml:space="preserve">при разработке плана оптимизации размещения печатающих устройств учесть потребность Заказчика в необходимости индивидуальных Печатающих устройствах малой производительности (до </w:t>
      </w:r>
      <w:r w:rsidR="006D6118" w:rsidRPr="00C83E72">
        <w:rPr>
          <w:sz w:val="28"/>
          <w:szCs w:val="28"/>
        </w:rPr>
        <w:t>10</w:t>
      </w:r>
      <w:r w:rsidRPr="00A501DD">
        <w:rPr>
          <w:sz w:val="28"/>
          <w:szCs w:val="28"/>
        </w:rPr>
        <w:t xml:space="preserve"> шт.)</w:t>
      </w:r>
    </w:p>
    <w:p w:rsidR="001B3F6D" w:rsidRPr="00A501DD" w:rsidRDefault="001B3F6D" w:rsidP="00071ECE">
      <w:pPr>
        <w:pStyle w:val="aff7"/>
        <w:widowControl w:val="0"/>
        <w:numPr>
          <w:ilvl w:val="0"/>
          <w:numId w:val="41"/>
        </w:numPr>
        <w:tabs>
          <w:tab w:val="left" w:pos="1134"/>
        </w:tabs>
        <w:ind w:left="0" w:firstLine="709"/>
        <w:contextualSpacing/>
        <w:jc w:val="both"/>
        <w:rPr>
          <w:sz w:val="28"/>
          <w:szCs w:val="28"/>
        </w:rPr>
      </w:pPr>
      <w:r w:rsidRPr="00A501DD">
        <w:rPr>
          <w:sz w:val="28"/>
          <w:szCs w:val="28"/>
        </w:rPr>
        <w:t xml:space="preserve">определить зоны размещения, количество и типы печатающих </w:t>
      </w:r>
      <w:r w:rsidRPr="00A501DD">
        <w:rPr>
          <w:sz w:val="28"/>
          <w:szCs w:val="28"/>
        </w:rPr>
        <w:lastRenderedPageBreak/>
        <w:t xml:space="preserve">устройств коллективного пользования, с учетом обязательного сочетания монохромной и цветной печати; </w:t>
      </w:r>
    </w:p>
    <w:p w:rsidR="001B3F6D" w:rsidRPr="00A501DD" w:rsidRDefault="001B3F6D" w:rsidP="00071ECE">
      <w:pPr>
        <w:pStyle w:val="aff7"/>
        <w:widowControl w:val="0"/>
        <w:numPr>
          <w:ilvl w:val="2"/>
          <w:numId w:val="40"/>
        </w:numPr>
        <w:tabs>
          <w:tab w:val="left" w:pos="1560"/>
        </w:tabs>
        <w:suppressAutoHyphens w:val="0"/>
        <w:ind w:left="0" w:firstLine="709"/>
        <w:contextualSpacing/>
        <w:jc w:val="both"/>
        <w:rPr>
          <w:sz w:val="28"/>
          <w:szCs w:val="28"/>
        </w:rPr>
      </w:pPr>
      <w:r w:rsidRPr="00A501DD">
        <w:rPr>
          <w:sz w:val="28"/>
          <w:szCs w:val="28"/>
        </w:rPr>
        <w:t>Исполнитель должен обеспечить:</w:t>
      </w:r>
    </w:p>
    <w:p w:rsidR="001B3F6D" w:rsidRPr="00A501DD" w:rsidRDefault="001B3F6D" w:rsidP="00071ECE">
      <w:pPr>
        <w:pStyle w:val="aff7"/>
        <w:widowControl w:val="0"/>
        <w:numPr>
          <w:ilvl w:val="0"/>
          <w:numId w:val="39"/>
        </w:numPr>
        <w:tabs>
          <w:tab w:val="left" w:pos="1134"/>
        </w:tabs>
        <w:suppressAutoHyphens w:val="0"/>
        <w:ind w:left="0" w:firstLine="709"/>
        <w:contextualSpacing/>
        <w:jc w:val="both"/>
        <w:rPr>
          <w:sz w:val="28"/>
          <w:szCs w:val="28"/>
        </w:rPr>
      </w:pPr>
      <w:r w:rsidRPr="00A501DD">
        <w:rPr>
          <w:sz w:val="28"/>
          <w:szCs w:val="28"/>
        </w:rPr>
        <w:t>поддержание всех установленных и находящихся в эксплуатации Заказчика Печатающих</w:t>
      </w:r>
      <w:r>
        <w:rPr>
          <w:sz w:val="28"/>
          <w:szCs w:val="28"/>
        </w:rPr>
        <w:t xml:space="preserve"> устройств представленных в Таблице №1</w:t>
      </w:r>
      <w:r w:rsidRPr="00A501DD">
        <w:rPr>
          <w:sz w:val="28"/>
          <w:szCs w:val="28"/>
        </w:rPr>
        <w:t xml:space="preserve"> в исправном работоспособном состоянии;</w:t>
      </w:r>
    </w:p>
    <w:p w:rsidR="001B3F6D" w:rsidRPr="00A501DD" w:rsidRDefault="001B3F6D" w:rsidP="00071ECE">
      <w:pPr>
        <w:pStyle w:val="aff7"/>
        <w:widowControl w:val="0"/>
        <w:numPr>
          <w:ilvl w:val="0"/>
          <w:numId w:val="39"/>
        </w:numPr>
        <w:tabs>
          <w:tab w:val="left" w:pos="1134"/>
        </w:tabs>
        <w:suppressAutoHyphens w:val="0"/>
        <w:ind w:left="0" w:firstLine="709"/>
        <w:contextualSpacing/>
        <w:jc w:val="both"/>
        <w:rPr>
          <w:sz w:val="28"/>
          <w:szCs w:val="28"/>
        </w:rPr>
      </w:pPr>
      <w:r w:rsidRPr="00A00159">
        <w:rPr>
          <w:sz w:val="28"/>
          <w:szCs w:val="28"/>
        </w:rPr>
        <w:t>установку</w:t>
      </w:r>
      <w:r w:rsidR="007377B4">
        <w:rPr>
          <w:sz w:val="28"/>
          <w:szCs w:val="28"/>
        </w:rPr>
        <w:t xml:space="preserve"> </w:t>
      </w:r>
      <w:r w:rsidRPr="00A00159">
        <w:rPr>
          <w:sz w:val="28"/>
          <w:szCs w:val="28"/>
        </w:rPr>
        <w:t>необходимого количества подменн</w:t>
      </w:r>
      <w:r>
        <w:rPr>
          <w:sz w:val="28"/>
          <w:szCs w:val="28"/>
        </w:rPr>
        <w:t xml:space="preserve">ых </w:t>
      </w:r>
      <w:r w:rsidRPr="00A00159">
        <w:rPr>
          <w:sz w:val="28"/>
          <w:szCs w:val="28"/>
        </w:rPr>
        <w:t>или установку дублирующих, печатающих устройств, для обеспечения бесперебойной печати 24 часа 7 дней в неделю, документов Заказчика</w:t>
      </w:r>
      <w:r>
        <w:rPr>
          <w:sz w:val="28"/>
          <w:szCs w:val="28"/>
        </w:rPr>
        <w:t xml:space="preserve"> на ответственных,  высоконагруженных участках печати, Контейнерного Терминала «Клещиха» </w:t>
      </w:r>
      <w:r w:rsidR="00957E37">
        <w:rPr>
          <w:sz w:val="28"/>
          <w:szCs w:val="28"/>
        </w:rPr>
        <w:t xml:space="preserve">находящегося по адресу </w:t>
      </w:r>
      <w:r>
        <w:rPr>
          <w:sz w:val="28"/>
          <w:szCs w:val="28"/>
        </w:rPr>
        <w:t>г. Новосибирск, ул. Толмачевская  д. №1</w:t>
      </w:r>
      <w:r w:rsidRPr="00A501DD">
        <w:rPr>
          <w:sz w:val="28"/>
          <w:szCs w:val="28"/>
        </w:rPr>
        <w:t>;</w:t>
      </w:r>
    </w:p>
    <w:p w:rsidR="001B3F6D" w:rsidRPr="00A501DD" w:rsidRDefault="001B3F6D" w:rsidP="00071ECE">
      <w:pPr>
        <w:pStyle w:val="aff7"/>
        <w:widowControl w:val="0"/>
        <w:numPr>
          <w:ilvl w:val="0"/>
          <w:numId w:val="39"/>
        </w:numPr>
        <w:tabs>
          <w:tab w:val="left" w:pos="1134"/>
        </w:tabs>
        <w:suppressAutoHyphens w:val="0"/>
        <w:ind w:left="0" w:firstLine="709"/>
        <w:contextualSpacing/>
        <w:jc w:val="both"/>
        <w:rPr>
          <w:sz w:val="28"/>
          <w:szCs w:val="28"/>
        </w:rPr>
      </w:pPr>
      <w:r w:rsidRPr="00A501DD">
        <w:rPr>
          <w:sz w:val="28"/>
          <w:szCs w:val="28"/>
        </w:rPr>
        <w:t xml:space="preserve">контроль и предоставление Заказчику сведений о количестве напечатанных листов по каждому печатающему устройству и </w:t>
      </w:r>
      <w:r>
        <w:rPr>
          <w:sz w:val="28"/>
          <w:szCs w:val="28"/>
        </w:rPr>
        <w:t xml:space="preserve"> </w:t>
      </w:r>
      <w:r w:rsidRPr="00A501DD">
        <w:rPr>
          <w:sz w:val="28"/>
          <w:szCs w:val="28"/>
        </w:rPr>
        <w:t>пользователю;</w:t>
      </w:r>
    </w:p>
    <w:p w:rsidR="001B3F6D" w:rsidRPr="00A501DD" w:rsidRDefault="001B3F6D" w:rsidP="00071ECE">
      <w:pPr>
        <w:pStyle w:val="aff7"/>
        <w:widowControl w:val="0"/>
        <w:numPr>
          <w:ilvl w:val="0"/>
          <w:numId w:val="39"/>
        </w:numPr>
        <w:tabs>
          <w:tab w:val="left" w:pos="1134"/>
        </w:tabs>
        <w:suppressAutoHyphens w:val="0"/>
        <w:ind w:left="0" w:firstLine="709"/>
        <w:contextualSpacing/>
        <w:jc w:val="both"/>
        <w:rPr>
          <w:sz w:val="28"/>
          <w:szCs w:val="28"/>
        </w:rPr>
      </w:pPr>
      <w:r w:rsidRPr="00A501DD">
        <w:rPr>
          <w:sz w:val="28"/>
          <w:szCs w:val="28"/>
        </w:rPr>
        <w:t xml:space="preserve">поддержание всех </w:t>
      </w:r>
      <w:r>
        <w:rPr>
          <w:sz w:val="28"/>
          <w:szCs w:val="28"/>
        </w:rPr>
        <w:t>П</w:t>
      </w:r>
      <w:r w:rsidRPr="00A501DD">
        <w:rPr>
          <w:sz w:val="28"/>
          <w:szCs w:val="28"/>
        </w:rPr>
        <w:t>ечатающих устройств в работоспособном состоянии;</w:t>
      </w:r>
    </w:p>
    <w:p w:rsidR="001B3F6D" w:rsidRPr="00A501DD" w:rsidRDefault="001B3F6D" w:rsidP="00071ECE">
      <w:pPr>
        <w:pStyle w:val="aff7"/>
        <w:widowControl w:val="0"/>
        <w:numPr>
          <w:ilvl w:val="0"/>
          <w:numId w:val="39"/>
        </w:numPr>
        <w:tabs>
          <w:tab w:val="left" w:pos="1134"/>
        </w:tabs>
        <w:suppressAutoHyphens w:val="0"/>
        <w:ind w:left="0" w:firstLine="709"/>
        <w:contextualSpacing/>
        <w:jc w:val="both"/>
        <w:rPr>
          <w:sz w:val="28"/>
          <w:szCs w:val="28"/>
        </w:rPr>
      </w:pPr>
      <w:r w:rsidRPr="00A501DD">
        <w:rPr>
          <w:sz w:val="28"/>
          <w:szCs w:val="28"/>
        </w:rPr>
        <w:t>по мере вывода из эксплуатации (</w:t>
      </w:r>
      <w:r>
        <w:rPr>
          <w:sz w:val="28"/>
          <w:szCs w:val="28"/>
        </w:rPr>
        <w:t xml:space="preserve">на время ремонта или </w:t>
      </w:r>
      <w:r w:rsidRPr="00A501DD">
        <w:rPr>
          <w:sz w:val="28"/>
          <w:szCs w:val="28"/>
        </w:rPr>
        <w:t>по причине не ремонтопригодности, устаревания и др.) печатающих устройств Заказчика, установку собственных, Печатающих устройств</w:t>
      </w:r>
      <w:r>
        <w:rPr>
          <w:sz w:val="28"/>
          <w:szCs w:val="28"/>
        </w:rPr>
        <w:t xml:space="preserve"> с аналогичными или лучшими  характеристиками</w:t>
      </w:r>
      <w:r w:rsidRPr="00A501DD">
        <w:rPr>
          <w:sz w:val="28"/>
          <w:szCs w:val="28"/>
        </w:rPr>
        <w:t>;</w:t>
      </w:r>
    </w:p>
    <w:p w:rsidR="001B3F6D" w:rsidRPr="00A501DD" w:rsidRDefault="001B3F6D" w:rsidP="00071ECE">
      <w:pPr>
        <w:pStyle w:val="aff7"/>
        <w:widowControl w:val="0"/>
        <w:numPr>
          <w:ilvl w:val="0"/>
          <w:numId w:val="39"/>
        </w:numPr>
        <w:tabs>
          <w:tab w:val="left" w:pos="1134"/>
        </w:tabs>
        <w:suppressAutoHyphens w:val="0"/>
        <w:ind w:left="0" w:firstLine="709"/>
        <w:contextualSpacing/>
        <w:jc w:val="both"/>
        <w:rPr>
          <w:sz w:val="28"/>
          <w:szCs w:val="28"/>
        </w:rPr>
      </w:pPr>
      <w:r w:rsidRPr="00A501DD">
        <w:rPr>
          <w:sz w:val="28"/>
          <w:szCs w:val="28"/>
        </w:rPr>
        <w:t>контроль за состоянием Печатающих устройств, наличием расходных материалов, своевременное их обслуживание и пополнение;</w:t>
      </w:r>
    </w:p>
    <w:p w:rsidR="001B3F6D" w:rsidRPr="00A501DD" w:rsidRDefault="001B3F6D" w:rsidP="00071ECE">
      <w:pPr>
        <w:pStyle w:val="aff7"/>
        <w:widowControl w:val="0"/>
        <w:numPr>
          <w:ilvl w:val="0"/>
          <w:numId w:val="39"/>
        </w:numPr>
        <w:tabs>
          <w:tab w:val="left" w:pos="1134"/>
        </w:tabs>
        <w:suppressAutoHyphens w:val="0"/>
        <w:ind w:left="0" w:firstLine="709"/>
        <w:contextualSpacing/>
        <w:jc w:val="both"/>
        <w:rPr>
          <w:sz w:val="28"/>
          <w:szCs w:val="28"/>
        </w:rPr>
      </w:pPr>
      <w:r w:rsidRPr="00A501DD">
        <w:rPr>
          <w:sz w:val="28"/>
          <w:szCs w:val="28"/>
        </w:rPr>
        <w:t>уровень технической поддержки в соответствии с п. 4.4. настоящего технического задания;</w:t>
      </w:r>
    </w:p>
    <w:p w:rsidR="001B3F6D" w:rsidRPr="00A501DD" w:rsidRDefault="001B3F6D" w:rsidP="00071ECE">
      <w:pPr>
        <w:pStyle w:val="aff7"/>
        <w:widowControl w:val="0"/>
        <w:numPr>
          <w:ilvl w:val="0"/>
          <w:numId w:val="39"/>
        </w:numPr>
        <w:tabs>
          <w:tab w:val="left" w:pos="1134"/>
        </w:tabs>
        <w:suppressAutoHyphens w:val="0"/>
        <w:ind w:left="0" w:firstLine="709"/>
        <w:contextualSpacing/>
        <w:jc w:val="both"/>
        <w:rPr>
          <w:sz w:val="28"/>
          <w:szCs w:val="28"/>
        </w:rPr>
      </w:pPr>
      <w:r w:rsidRPr="00A501DD">
        <w:rPr>
          <w:sz w:val="28"/>
          <w:szCs w:val="28"/>
        </w:rPr>
        <w:t xml:space="preserve">расходными материалами для </w:t>
      </w:r>
      <w:r>
        <w:rPr>
          <w:sz w:val="28"/>
          <w:szCs w:val="28"/>
        </w:rPr>
        <w:t>устройств цветной печати Заказчика,</w:t>
      </w:r>
      <w:r w:rsidRPr="00A501DD">
        <w:rPr>
          <w:sz w:val="28"/>
          <w:szCs w:val="28"/>
        </w:rPr>
        <w:t xml:space="preserve"> только оригинального изготовления.</w:t>
      </w:r>
    </w:p>
    <w:p w:rsidR="001B3F6D" w:rsidRPr="00A501DD" w:rsidRDefault="001B3F6D" w:rsidP="00071ECE">
      <w:pPr>
        <w:pStyle w:val="aff7"/>
        <w:numPr>
          <w:ilvl w:val="2"/>
          <w:numId w:val="40"/>
        </w:numPr>
        <w:suppressAutoHyphens w:val="0"/>
        <w:ind w:left="0" w:firstLine="709"/>
        <w:jc w:val="both"/>
        <w:rPr>
          <w:iCs/>
          <w:sz w:val="28"/>
          <w:szCs w:val="28"/>
        </w:rPr>
      </w:pPr>
      <w:r w:rsidRPr="00A501DD">
        <w:rPr>
          <w:iCs/>
          <w:sz w:val="28"/>
          <w:szCs w:val="28"/>
        </w:rPr>
        <w:t xml:space="preserve"> Устанавливаемое Исполнителем </w:t>
      </w:r>
      <w:r>
        <w:rPr>
          <w:iCs/>
          <w:sz w:val="28"/>
          <w:szCs w:val="28"/>
        </w:rPr>
        <w:t xml:space="preserve">дополнительное или подменное </w:t>
      </w:r>
      <w:r w:rsidRPr="00A501DD">
        <w:rPr>
          <w:iCs/>
          <w:sz w:val="28"/>
          <w:szCs w:val="28"/>
        </w:rPr>
        <w:t>Оборудование должно быть работоспособным и обеспечивать предусмотренную производителем функциональность.</w:t>
      </w:r>
    </w:p>
    <w:p w:rsidR="001B3F6D" w:rsidRPr="001216F5" w:rsidRDefault="001B3F6D" w:rsidP="00071ECE">
      <w:pPr>
        <w:pStyle w:val="aff7"/>
        <w:numPr>
          <w:ilvl w:val="2"/>
          <w:numId w:val="40"/>
        </w:numPr>
        <w:suppressAutoHyphens w:val="0"/>
        <w:ind w:left="0" w:firstLine="709"/>
        <w:jc w:val="both"/>
        <w:rPr>
          <w:iCs/>
          <w:sz w:val="28"/>
          <w:szCs w:val="28"/>
        </w:rPr>
      </w:pPr>
      <w:r w:rsidRPr="00A501DD">
        <w:rPr>
          <w:sz w:val="28"/>
          <w:szCs w:val="28"/>
        </w:rPr>
        <w:t>В случае расторжения договора оказания услуг, Заказчик имеет право выкупить установленное</w:t>
      </w:r>
      <w:r>
        <w:rPr>
          <w:sz w:val="28"/>
          <w:szCs w:val="28"/>
        </w:rPr>
        <w:t xml:space="preserve"> Исполнителем </w:t>
      </w:r>
      <w:r w:rsidRPr="00A501DD">
        <w:rPr>
          <w:sz w:val="28"/>
          <w:szCs w:val="28"/>
        </w:rPr>
        <w:t>Оборудование, по согласованной с Исполнителем цене.</w:t>
      </w:r>
    </w:p>
    <w:p w:rsidR="001B3F6D" w:rsidRPr="000C347F" w:rsidRDefault="001B3F6D" w:rsidP="001B3F6D">
      <w:pPr>
        <w:pStyle w:val="aff7"/>
        <w:suppressAutoHyphens w:val="0"/>
        <w:ind w:left="709"/>
        <w:jc w:val="both"/>
        <w:rPr>
          <w:sz w:val="28"/>
          <w:szCs w:val="28"/>
        </w:rPr>
      </w:pPr>
    </w:p>
    <w:p w:rsidR="001B3F6D" w:rsidRPr="00A501DD" w:rsidRDefault="001B3F6D" w:rsidP="001B3F6D">
      <w:pPr>
        <w:pStyle w:val="aff7"/>
        <w:suppressAutoHyphens w:val="0"/>
        <w:ind w:left="709"/>
        <w:jc w:val="both"/>
        <w:rPr>
          <w:iCs/>
          <w:sz w:val="28"/>
          <w:szCs w:val="28"/>
        </w:rPr>
      </w:pPr>
    </w:p>
    <w:p w:rsidR="001B3F6D" w:rsidRPr="00A501DD" w:rsidRDefault="001B3F6D" w:rsidP="00071ECE">
      <w:pPr>
        <w:pStyle w:val="aff7"/>
        <w:numPr>
          <w:ilvl w:val="1"/>
          <w:numId w:val="40"/>
        </w:numPr>
        <w:suppressAutoHyphens w:val="0"/>
        <w:ind w:left="0" w:firstLine="709"/>
        <w:jc w:val="both"/>
        <w:rPr>
          <w:iCs/>
          <w:sz w:val="28"/>
          <w:szCs w:val="28"/>
        </w:rPr>
      </w:pPr>
      <w:r w:rsidRPr="00A501DD">
        <w:rPr>
          <w:iCs/>
          <w:sz w:val="28"/>
          <w:szCs w:val="28"/>
        </w:rPr>
        <w:t xml:space="preserve"> </w:t>
      </w:r>
      <w:r w:rsidRPr="00A501DD">
        <w:rPr>
          <w:b/>
          <w:sz w:val="28"/>
          <w:szCs w:val="28"/>
          <w:lang w:eastAsia="ru-RU"/>
        </w:rPr>
        <w:t>Требования к услуг</w:t>
      </w:r>
      <w:r w:rsidR="00957E37">
        <w:rPr>
          <w:b/>
          <w:sz w:val="28"/>
          <w:szCs w:val="28"/>
          <w:lang w:eastAsia="ru-RU"/>
        </w:rPr>
        <w:t>е</w:t>
      </w:r>
    </w:p>
    <w:p w:rsidR="001B3F6D" w:rsidRPr="00A501DD" w:rsidRDefault="001B3F6D" w:rsidP="00071ECE">
      <w:pPr>
        <w:pStyle w:val="aff7"/>
        <w:numPr>
          <w:ilvl w:val="2"/>
          <w:numId w:val="40"/>
        </w:numPr>
        <w:suppressAutoHyphens w:val="0"/>
        <w:ind w:left="0" w:firstLine="709"/>
        <w:contextualSpacing/>
        <w:jc w:val="both"/>
        <w:rPr>
          <w:sz w:val="28"/>
          <w:szCs w:val="28"/>
          <w:lang w:eastAsia="ru-RU"/>
        </w:rPr>
      </w:pPr>
      <w:r w:rsidRPr="00A501DD">
        <w:rPr>
          <w:sz w:val="28"/>
          <w:szCs w:val="28"/>
          <w:lang w:eastAsia="ru-RU"/>
        </w:rPr>
        <w:t xml:space="preserve">Зоны рабочих мест, с объемом цветной печати более </w:t>
      </w:r>
      <w:r>
        <w:rPr>
          <w:sz w:val="28"/>
          <w:szCs w:val="28"/>
          <w:lang w:eastAsia="ru-RU"/>
        </w:rPr>
        <w:t>1000</w:t>
      </w:r>
      <w:r w:rsidRPr="00A501DD">
        <w:rPr>
          <w:sz w:val="28"/>
          <w:szCs w:val="28"/>
          <w:lang w:eastAsia="ru-RU"/>
        </w:rPr>
        <w:t xml:space="preserve"> страниц в месяц, должны быть оснащены полноцветным печатающим устройством с форматом печати А4.</w:t>
      </w:r>
    </w:p>
    <w:p w:rsidR="001B3F6D" w:rsidRPr="00A501DD" w:rsidRDefault="001B3F6D" w:rsidP="00071ECE">
      <w:pPr>
        <w:pStyle w:val="aff7"/>
        <w:numPr>
          <w:ilvl w:val="2"/>
          <w:numId w:val="40"/>
        </w:numPr>
        <w:suppressAutoHyphens w:val="0"/>
        <w:ind w:left="0" w:firstLine="709"/>
        <w:contextualSpacing/>
        <w:jc w:val="both"/>
        <w:rPr>
          <w:sz w:val="28"/>
          <w:szCs w:val="28"/>
          <w:lang w:eastAsia="ru-RU"/>
        </w:rPr>
      </w:pPr>
      <w:r w:rsidRPr="00A501DD">
        <w:rPr>
          <w:sz w:val="28"/>
          <w:szCs w:val="28"/>
          <w:lang w:eastAsia="ru-RU"/>
        </w:rPr>
        <w:t xml:space="preserve">Зоны рабочих мест, с объемом монохромной печати более </w:t>
      </w:r>
      <w:r>
        <w:rPr>
          <w:sz w:val="28"/>
          <w:szCs w:val="28"/>
          <w:lang w:eastAsia="ru-RU"/>
        </w:rPr>
        <w:t>2000</w:t>
      </w:r>
      <w:r w:rsidRPr="00A501DD">
        <w:rPr>
          <w:sz w:val="28"/>
          <w:szCs w:val="28"/>
          <w:lang w:eastAsia="ru-RU"/>
        </w:rPr>
        <w:t xml:space="preserve"> страниц в месяц, оснащаются монохромными печатающими устройствами с форматом печати А4.</w:t>
      </w:r>
    </w:p>
    <w:p w:rsidR="001B3F6D" w:rsidRPr="00C83E72" w:rsidRDefault="001B3F6D" w:rsidP="00071ECE">
      <w:pPr>
        <w:pStyle w:val="aff7"/>
        <w:widowControl w:val="0"/>
        <w:numPr>
          <w:ilvl w:val="2"/>
          <w:numId w:val="40"/>
        </w:numPr>
        <w:tabs>
          <w:tab w:val="left" w:pos="1134"/>
        </w:tabs>
        <w:ind w:left="0" w:firstLine="709"/>
        <w:contextualSpacing/>
        <w:jc w:val="both"/>
        <w:rPr>
          <w:sz w:val="28"/>
          <w:szCs w:val="28"/>
        </w:rPr>
      </w:pPr>
      <w:r>
        <w:rPr>
          <w:sz w:val="28"/>
          <w:szCs w:val="28"/>
        </w:rPr>
        <w:t>У</w:t>
      </w:r>
      <w:r w:rsidRPr="00A501DD">
        <w:rPr>
          <w:sz w:val="28"/>
          <w:szCs w:val="28"/>
        </w:rPr>
        <w:t xml:space="preserve">станавливаемые печатающие устройства должны соответствовать следующим характеристикам: </w:t>
      </w:r>
    </w:p>
    <w:p w:rsidR="00C83E72" w:rsidRPr="009623D4" w:rsidRDefault="00C83E72" w:rsidP="00C83E72">
      <w:pPr>
        <w:widowControl w:val="0"/>
        <w:tabs>
          <w:tab w:val="left" w:pos="1134"/>
        </w:tabs>
        <w:contextualSpacing/>
        <w:jc w:val="both"/>
        <w:rPr>
          <w:sz w:val="28"/>
          <w:szCs w:val="28"/>
        </w:rPr>
      </w:pPr>
    </w:p>
    <w:p w:rsidR="00C83E72" w:rsidRPr="009623D4" w:rsidRDefault="00C83E72" w:rsidP="00C83E72">
      <w:pPr>
        <w:widowControl w:val="0"/>
        <w:tabs>
          <w:tab w:val="left" w:pos="1134"/>
        </w:tabs>
        <w:contextualSpacing/>
        <w:jc w:val="both"/>
        <w:rPr>
          <w:sz w:val="28"/>
          <w:szCs w:val="28"/>
        </w:rPr>
      </w:pPr>
    </w:p>
    <w:p w:rsidR="00C83E72" w:rsidRPr="009623D4" w:rsidRDefault="00C83E72" w:rsidP="00C83E72">
      <w:pPr>
        <w:widowControl w:val="0"/>
        <w:tabs>
          <w:tab w:val="left" w:pos="1134"/>
        </w:tabs>
        <w:contextualSpacing/>
        <w:jc w:val="both"/>
        <w:rPr>
          <w:sz w:val="28"/>
          <w:szCs w:val="28"/>
        </w:rPr>
      </w:pPr>
    </w:p>
    <w:p w:rsidR="00C83E72" w:rsidRPr="009623D4" w:rsidRDefault="00C83E72" w:rsidP="00C83E72">
      <w:pPr>
        <w:widowControl w:val="0"/>
        <w:tabs>
          <w:tab w:val="left" w:pos="1134"/>
        </w:tabs>
        <w:contextualSpacing/>
        <w:jc w:val="both"/>
        <w:rPr>
          <w:sz w:val="28"/>
          <w:szCs w:val="28"/>
        </w:rPr>
      </w:pPr>
    </w:p>
    <w:p w:rsidR="00C83E72" w:rsidRPr="009623D4" w:rsidRDefault="00C83E72" w:rsidP="00C83E72">
      <w:pPr>
        <w:widowControl w:val="0"/>
        <w:tabs>
          <w:tab w:val="left" w:pos="1134"/>
        </w:tabs>
        <w:contextualSpacing/>
        <w:jc w:val="both"/>
        <w:rPr>
          <w:sz w:val="28"/>
          <w:szCs w:val="28"/>
        </w:rPr>
      </w:pPr>
    </w:p>
    <w:p w:rsidR="001B3F6D" w:rsidRPr="00A501DD" w:rsidRDefault="001B3F6D" w:rsidP="001B3F6D">
      <w:pPr>
        <w:widowControl w:val="0"/>
        <w:tabs>
          <w:tab w:val="left" w:pos="1134"/>
        </w:tabs>
        <w:ind w:firstLine="709"/>
        <w:contextualSpacing/>
        <w:jc w:val="both"/>
        <w:rPr>
          <w:sz w:val="28"/>
          <w:szCs w:val="28"/>
        </w:rPr>
      </w:pPr>
    </w:p>
    <w:tbl>
      <w:tblPr>
        <w:tblStyle w:val="afff3"/>
        <w:tblW w:w="0" w:type="auto"/>
        <w:tblInd w:w="108" w:type="dxa"/>
        <w:tblLook w:val="04A0"/>
      </w:tblPr>
      <w:tblGrid>
        <w:gridCol w:w="2410"/>
        <w:gridCol w:w="2126"/>
        <w:gridCol w:w="1805"/>
        <w:gridCol w:w="1881"/>
        <w:gridCol w:w="1523"/>
      </w:tblGrid>
      <w:tr w:rsidR="001B3F6D" w:rsidRPr="00A501DD" w:rsidTr="00C83E72">
        <w:tc>
          <w:tcPr>
            <w:tcW w:w="2410" w:type="dxa"/>
          </w:tcPr>
          <w:p w:rsidR="001B3F6D" w:rsidRPr="00A501DD" w:rsidRDefault="001B3F6D" w:rsidP="00C83E72">
            <w:pPr>
              <w:widowControl w:val="0"/>
              <w:tabs>
                <w:tab w:val="left" w:pos="567"/>
                <w:tab w:val="left" w:pos="1134"/>
              </w:tabs>
              <w:contextualSpacing/>
              <w:jc w:val="both"/>
            </w:pPr>
            <w:r w:rsidRPr="00A501DD">
              <w:t>Назначение печатающего устройства</w:t>
            </w:r>
          </w:p>
        </w:tc>
        <w:tc>
          <w:tcPr>
            <w:tcW w:w="2126" w:type="dxa"/>
          </w:tcPr>
          <w:p w:rsidR="001B3F6D" w:rsidRPr="00A501DD" w:rsidRDefault="001B3F6D" w:rsidP="00C83E72">
            <w:pPr>
              <w:widowControl w:val="0"/>
              <w:tabs>
                <w:tab w:val="left" w:pos="567"/>
                <w:tab w:val="left" w:pos="1134"/>
              </w:tabs>
              <w:contextualSpacing/>
              <w:jc w:val="both"/>
            </w:pPr>
            <w:r w:rsidRPr="00A501DD">
              <w:t>Скорость печати,</w:t>
            </w:r>
          </w:p>
          <w:p w:rsidR="001B3F6D" w:rsidRPr="00A501DD" w:rsidRDefault="001B3F6D" w:rsidP="00C83E72">
            <w:pPr>
              <w:widowControl w:val="0"/>
              <w:tabs>
                <w:tab w:val="left" w:pos="567"/>
                <w:tab w:val="left" w:pos="1134"/>
              </w:tabs>
              <w:contextualSpacing/>
              <w:jc w:val="both"/>
            </w:pPr>
            <w:r w:rsidRPr="00A501DD">
              <w:t>не менее стр./мин</w:t>
            </w:r>
          </w:p>
        </w:tc>
        <w:tc>
          <w:tcPr>
            <w:tcW w:w="1805" w:type="dxa"/>
          </w:tcPr>
          <w:p w:rsidR="001B3F6D" w:rsidRPr="00A501DD" w:rsidRDefault="001B3F6D" w:rsidP="00C83E72">
            <w:pPr>
              <w:widowControl w:val="0"/>
              <w:tabs>
                <w:tab w:val="left" w:pos="567"/>
                <w:tab w:val="left" w:pos="1134"/>
              </w:tabs>
              <w:contextualSpacing/>
              <w:jc w:val="both"/>
            </w:pPr>
            <w:r w:rsidRPr="00A501DD">
              <w:t>Объем памяти,</w:t>
            </w:r>
          </w:p>
          <w:p w:rsidR="001B3F6D" w:rsidRPr="00A501DD" w:rsidRDefault="001B3F6D" w:rsidP="00C83E72">
            <w:pPr>
              <w:widowControl w:val="0"/>
              <w:tabs>
                <w:tab w:val="left" w:pos="567"/>
                <w:tab w:val="left" w:pos="1134"/>
              </w:tabs>
              <w:contextualSpacing/>
              <w:jc w:val="both"/>
            </w:pPr>
            <w:r w:rsidRPr="00A501DD">
              <w:t>не менее Мб</w:t>
            </w:r>
          </w:p>
        </w:tc>
        <w:tc>
          <w:tcPr>
            <w:tcW w:w="1881" w:type="dxa"/>
          </w:tcPr>
          <w:p w:rsidR="001B3F6D" w:rsidRPr="00A501DD" w:rsidRDefault="001B3F6D" w:rsidP="00C83E72">
            <w:pPr>
              <w:widowControl w:val="0"/>
              <w:tabs>
                <w:tab w:val="left" w:pos="567"/>
                <w:tab w:val="left" w:pos="1134"/>
              </w:tabs>
              <w:contextualSpacing/>
              <w:jc w:val="both"/>
            </w:pPr>
            <w:r w:rsidRPr="00A501DD">
              <w:t>Время выхода первого отпечатка,</w:t>
            </w:r>
          </w:p>
          <w:p w:rsidR="001B3F6D" w:rsidRPr="00A501DD" w:rsidRDefault="001B3F6D" w:rsidP="00C83E72">
            <w:pPr>
              <w:widowControl w:val="0"/>
              <w:tabs>
                <w:tab w:val="left" w:pos="567"/>
                <w:tab w:val="left" w:pos="1134"/>
              </w:tabs>
              <w:contextualSpacing/>
              <w:jc w:val="both"/>
            </w:pPr>
            <w:r w:rsidRPr="00A501DD">
              <w:t>не более сек.</w:t>
            </w:r>
          </w:p>
        </w:tc>
        <w:tc>
          <w:tcPr>
            <w:tcW w:w="1523" w:type="dxa"/>
          </w:tcPr>
          <w:p w:rsidR="001B3F6D" w:rsidRPr="00A501DD" w:rsidRDefault="001B3F6D" w:rsidP="00C83E72">
            <w:pPr>
              <w:widowControl w:val="0"/>
              <w:tabs>
                <w:tab w:val="left" w:pos="567"/>
                <w:tab w:val="left" w:pos="1134"/>
              </w:tabs>
              <w:contextualSpacing/>
              <w:jc w:val="both"/>
            </w:pPr>
            <w:r w:rsidRPr="00A501DD">
              <w:t>Ресурс картриджа,</w:t>
            </w:r>
          </w:p>
          <w:p w:rsidR="001B3F6D" w:rsidRPr="00A501DD" w:rsidRDefault="001B3F6D" w:rsidP="00C83E72">
            <w:pPr>
              <w:widowControl w:val="0"/>
              <w:tabs>
                <w:tab w:val="left" w:pos="567"/>
                <w:tab w:val="left" w:pos="1134"/>
              </w:tabs>
              <w:contextualSpacing/>
              <w:jc w:val="both"/>
            </w:pPr>
            <w:r w:rsidRPr="00A501DD">
              <w:t xml:space="preserve"> не менее стр.</w:t>
            </w:r>
          </w:p>
        </w:tc>
      </w:tr>
      <w:tr w:rsidR="001B3F6D" w:rsidRPr="00A501DD" w:rsidTr="00C83E72">
        <w:tc>
          <w:tcPr>
            <w:tcW w:w="2410" w:type="dxa"/>
          </w:tcPr>
          <w:p w:rsidR="001B3F6D" w:rsidRPr="00A501DD" w:rsidRDefault="001B3F6D" w:rsidP="00C83E72">
            <w:pPr>
              <w:widowControl w:val="0"/>
              <w:tabs>
                <w:tab w:val="left" w:pos="567"/>
                <w:tab w:val="left" w:pos="1134"/>
              </w:tabs>
              <w:contextualSpacing/>
            </w:pPr>
            <w:r w:rsidRPr="00A501DD">
              <w:t>Малой производительности</w:t>
            </w:r>
          </w:p>
        </w:tc>
        <w:tc>
          <w:tcPr>
            <w:tcW w:w="2126" w:type="dxa"/>
          </w:tcPr>
          <w:p w:rsidR="001B3F6D" w:rsidRPr="00A501DD" w:rsidRDefault="001B3F6D" w:rsidP="00C83E72">
            <w:pPr>
              <w:widowControl w:val="0"/>
              <w:tabs>
                <w:tab w:val="left" w:pos="567"/>
                <w:tab w:val="left" w:pos="1134"/>
              </w:tabs>
              <w:contextualSpacing/>
              <w:jc w:val="center"/>
            </w:pPr>
            <w:r w:rsidRPr="00A501DD">
              <w:t>35</w:t>
            </w:r>
          </w:p>
        </w:tc>
        <w:tc>
          <w:tcPr>
            <w:tcW w:w="1805" w:type="dxa"/>
          </w:tcPr>
          <w:p w:rsidR="001B3F6D" w:rsidRPr="00A501DD" w:rsidRDefault="001B3F6D" w:rsidP="00C83E72">
            <w:pPr>
              <w:widowControl w:val="0"/>
              <w:tabs>
                <w:tab w:val="left" w:pos="567"/>
                <w:tab w:val="left" w:pos="1134"/>
              </w:tabs>
              <w:contextualSpacing/>
              <w:jc w:val="center"/>
            </w:pPr>
            <w:r w:rsidRPr="00A501DD">
              <w:t>256</w:t>
            </w:r>
          </w:p>
        </w:tc>
        <w:tc>
          <w:tcPr>
            <w:tcW w:w="1881" w:type="dxa"/>
          </w:tcPr>
          <w:p w:rsidR="001B3F6D" w:rsidRPr="00A501DD" w:rsidRDefault="001B3F6D" w:rsidP="00C83E72">
            <w:pPr>
              <w:widowControl w:val="0"/>
              <w:tabs>
                <w:tab w:val="left" w:pos="567"/>
                <w:tab w:val="left" w:pos="1134"/>
              </w:tabs>
              <w:contextualSpacing/>
              <w:jc w:val="center"/>
            </w:pPr>
            <w:r w:rsidRPr="00A501DD">
              <w:t>6,5</w:t>
            </w:r>
          </w:p>
        </w:tc>
        <w:tc>
          <w:tcPr>
            <w:tcW w:w="1523" w:type="dxa"/>
          </w:tcPr>
          <w:p w:rsidR="001B3F6D" w:rsidRPr="00A501DD" w:rsidRDefault="001B3F6D" w:rsidP="00C83E72">
            <w:pPr>
              <w:widowControl w:val="0"/>
              <w:tabs>
                <w:tab w:val="left" w:pos="567"/>
                <w:tab w:val="left" w:pos="1134"/>
              </w:tabs>
              <w:contextualSpacing/>
              <w:jc w:val="center"/>
            </w:pPr>
            <w:r w:rsidRPr="00A501DD">
              <w:t>10 000</w:t>
            </w:r>
          </w:p>
        </w:tc>
      </w:tr>
      <w:tr w:rsidR="001B3F6D" w:rsidRPr="00A501DD" w:rsidTr="00C83E72">
        <w:tc>
          <w:tcPr>
            <w:tcW w:w="2410" w:type="dxa"/>
          </w:tcPr>
          <w:p w:rsidR="001B3F6D" w:rsidRPr="00A501DD" w:rsidRDefault="001B3F6D" w:rsidP="00C83E72">
            <w:pPr>
              <w:widowControl w:val="0"/>
              <w:tabs>
                <w:tab w:val="left" w:pos="567"/>
                <w:tab w:val="left" w:pos="1134"/>
              </w:tabs>
              <w:contextualSpacing/>
            </w:pPr>
            <w:r w:rsidRPr="00A501DD">
              <w:t xml:space="preserve">Монохромные </w:t>
            </w:r>
          </w:p>
        </w:tc>
        <w:tc>
          <w:tcPr>
            <w:tcW w:w="2126" w:type="dxa"/>
          </w:tcPr>
          <w:p w:rsidR="001B3F6D" w:rsidRPr="00A501DD" w:rsidRDefault="001B3F6D" w:rsidP="00C83E72">
            <w:pPr>
              <w:widowControl w:val="0"/>
              <w:tabs>
                <w:tab w:val="left" w:pos="567"/>
                <w:tab w:val="left" w:pos="1134"/>
              </w:tabs>
              <w:contextualSpacing/>
              <w:jc w:val="center"/>
            </w:pPr>
            <w:r w:rsidRPr="00A501DD">
              <w:t>60</w:t>
            </w:r>
          </w:p>
        </w:tc>
        <w:tc>
          <w:tcPr>
            <w:tcW w:w="1805" w:type="dxa"/>
          </w:tcPr>
          <w:p w:rsidR="001B3F6D" w:rsidRPr="00A501DD" w:rsidRDefault="001B3F6D" w:rsidP="00C83E72">
            <w:pPr>
              <w:widowControl w:val="0"/>
              <w:tabs>
                <w:tab w:val="left" w:pos="567"/>
                <w:tab w:val="left" w:pos="1134"/>
              </w:tabs>
              <w:contextualSpacing/>
              <w:jc w:val="center"/>
            </w:pPr>
            <w:r w:rsidRPr="00A501DD">
              <w:t>512</w:t>
            </w:r>
          </w:p>
        </w:tc>
        <w:tc>
          <w:tcPr>
            <w:tcW w:w="1881" w:type="dxa"/>
          </w:tcPr>
          <w:p w:rsidR="001B3F6D" w:rsidRPr="00A501DD" w:rsidRDefault="001B3F6D" w:rsidP="00C83E72">
            <w:pPr>
              <w:widowControl w:val="0"/>
              <w:tabs>
                <w:tab w:val="left" w:pos="567"/>
                <w:tab w:val="left" w:pos="1134"/>
              </w:tabs>
              <w:contextualSpacing/>
              <w:jc w:val="center"/>
            </w:pPr>
            <w:r w:rsidRPr="00A501DD">
              <w:t>8</w:t>
            </w:r>
          </w:p>
        </w:tc>
        <w:tc>
          <w:tcPr>
            <w:tcW w:w="1523" w:type="dxa"/>
          </w:tcPr>
          <w:p w:rsidR="001B3F6D" w:rsidRPr="00A501DD" w:rsidRDefault="001B3F6D" w:rsidP="00C83E72">
            <w:pPr>
              <w:widowControl w:val="0"/>
              <w:tabs>
                <w:tab w:val="left" w:pos="567"/>
                <w:tab w:val="left" w:pos="1134"/>
              </w:tabs>
              <w:contextualSpacing/>
              <w:jc w:val="center"/>
            </w:pPr>
            <w:r w:rsidRPr="00A501DD">
              <w:t>25 000</w:t>
            </w:r>
          </w:p>
        </w:tc>
      </w:tr>
      <w:tr w:rsidR="001B3F6D" w:rsidRPr="00A501DD" w:rsidTr="00C83E72">
        <w:tc>
          <w:tcPr>
            <w:tcW w:w="2410" w:type="dxa"/>
          </w:tcPr>
          <w:p w:rsidR="001B3F6D" w:rsidRPr="00A501DD" w:rsidRDefault="001B3F6D" w:rsidP="00C83E72">
            <w:pPr>
              <w:widowControl w:val="0"/>
              <w:tabs>
                <w:tab w:val="left" w:pos="567"/>
                <w:tab w:val="left" w:pos="1134"/>
              </w:tabs>
              <w:contextualSpacing/>
              <w:jc w:val="both"/>
            </w:pPr>
            <w:r w:rsidRPr="00A501DD">
              <w:t xml:space="preserve">Цветные </w:t>
            </w:r>
          </w:p>
        </w:tc>
        <w:tc>
          <w:tcPr>
            <w:tcW w:w="2126" w:type="dxa"/>
          </w:tcPr>
          <w:p w:rsidR="001B3F6D" w:rsidRPr="00A501DD" w:rsidRDefault="001B3F6D" w:rsidP="00C83E72">
            <w:pPr>
              <w:widowControl w:val="0"/>
              <w:tabs>
                <w:tab w:val="left" w:pos="567"/>
                <w:tab w:val="left" w:pos="1134"/>
              </w:tabs>
              <w:contextualSpacing/>
              <w:jc w:val="center"/>
            </w:pPr>
            <w:r w:rsidRPr="00A501DD">
              <w:t>30</w:t>
            </w:r>
          </w:p>
        </w:tc>
        <w:tc>
          <w:tcPr>
            <w:tcW w:w="1805" w:type="dxa"/>
          </w:tcPr>
          <w:p w:rsidR="001B3F6D" w:rsidRPr="00A501DD" w:rsidRDefault="001B3F6D" w:rsidP="00C83E72">
            <w:pPr>
              <w:widowControl w:val="0"/>
              <w:tabs>
                <w:tab w:val="left" w:pos="567"/>
                <w:tab w:val="left" w:pos="1134"/>
              </w:tabs>
              <w:contextualSpacing/>
              <w:jc w:val="center"/>
            </w:pPr>
            <w:r w:rsidRPr="00A501DD">
              <w:t>512</w:t>
            </w:r>
          </w:p>
        </w:tc>
        <w:tc>
          <w:tcPr>
            <w:tcW w:w="1881" w:type="dxa"/>
          </w:tcPr>
          <w:p w:rsidR="001B3F6D" w:rsidRPr="00A501DD" w:rsidRDefault="001B3F6D" w:rsidP="00C83E72">
            <w:pPr>
              <w:widowControl w:val="0"/>
              <w:tabs>
                <w:tab w:val="left" w:pos="567"/>
                <w:tab w:val="left" w:pos="1134"/>
              </w:tabs>
              <w:contextualSpacing/>
              <w:jc w:val="center"/>
            </w:pPr>
            <w:r w:rsidRPr="00A501DD">
              <w:t>8,5</w:t>
            </w:r>
          </w:p>
        </w:tc>
        <w:tc>
          <w:tcPr>
            <w:tcW w:w="1523" w:type="dxa"/>
          </w:tcPr>
          <w:p w:rsidR="001B3F6D" w:rsidRPr="00A501DD" w:rsidRDefault="001B3F6D" w:rsidP="00C83E72">
            <w:pPr>
              <w:widowControl w:val="0"/>
              <w:tabs>
                <w:tab w:val="left" w:pos="567"/>
                <w:tab w:val="left" w:pos="1134"/>
              </w:tabs>
              <w:contextualSpacing/>
              <w:jc w:val="center"/>
            </w:pPr>
            <w:r w:rsidRPr="00A501DD">
              <w:t>10 000</w:t>
            </w:r>
          </w:p>
        </w:tc>
      </w:tr>
    </w:tbl>
    <w:p w:rsidR="001B3F6D" w:rsidRPr="00A501DD" w:rsidRDefault="001B3F6D" w:rsidP="001B3F6D">
      <w:pPr>
        <w:widowControl w:val="0"/>
        <w:tabs>
          <w:tab w:val="left" w:pos="567"/>
          <w:tab w:val="left" w:pos="1134"/>
        </w:tabs>
        <w:contextualSpacing/>
        <w:jc w:val="both"/>
        <w:rPr>
          <w:sz w:val="28"/>
          <w:szCs w:val="28"/>
        </w:rPr>
      </w:pPr>
    </w:p>
    <w:p w:rsidR="001B3F6D" w:rsidRPr="00A501DD" w:rsidRDefault="001B3F6D" w:rsidP="00071ECE">
      <w:pPr>
        <w:pStyle w:val="aff7"/>
        <w:numPr>
          <w:ilvl w:val="1"/>
          <w:numId w:val="40"/>
        </w:numPr>
        <w:tabs>
          <w:tab w:val="left" w:pos="1701"/>
        </w:tabs>
        <w:suppressAutoHyphens w:val="0"/>
        <w:ind w:left="0" w:firstLine="709"/>
        <w:jc w:val="both"/>
        <w:rPr>
          <w:b/>
          <w:iCs/>
          <w:sz w:val="28"/>
          <w:szCs w:val="28"/>
        </w:rPr>
      </w:pPr>
      <w:r w:rsidRPr="00A501DD">
        <w:rPr>
          <w:b/>
          <w:iCs/>
          <w:sz w:val="28"/>
          <w:szCs w:val="28"/>
        </w:rPr>
        <w:t>Уровень технической поддержки</w:t>
      </w:r>
    </w:p>
    <w:p w:rsidR="001B3F6D" w:rsidRPr="00A501DD" w:rsidRDefault="001B3F6D" w:rsidP="00071ECE">
      <w:pPr>
        <w:pStyle w:val="aff7"/>
        <w:numPr>
          <w:ilvl w:val="2"/>
          <w:numId w:val="40"/>
        </w:numPr>
        <w:tabs>
          <w:tab w:val="left" w:pos="1701"/>
        </w:tabs>
        <w:suppressAutoHyphens w:val="0"/>
        <w:ind w:left="0" w:firstLine="709"/>
        <w:jc w:val="both"/>
        <w:rPr>
          <w:iCs/>
          <w:sz w:val="28"/>
          <w:szCs w:val="28"/>
        </w:rPr>
      </w:pPr>
      <w:r w:rsidRPr="00A501DD">
        <w:rPr>
          <w:iCs/>
          <w:sz w:val="28"/>
          <w:szCs w:val="28"/>
        </w:rPr>
        <w:t>Исполнитель должен обеспечить следующий уровень приоритетов технической поддержки (</w:t>
      </w:r>
      <w:r w:rsidRPr="00A501DD">
        <w:rPr>
          <w:iCs/>
          <w:sz w:val="28"/>
          <w:szCs w:val="28"/>
          <w:lang w:val="en-US"/>
        </w:rPr>
        <w:t>SLA</w:t>
      </w:r>
      <w:r w:rsidRPr="00A501DD">
        <w:rPr>
          <w:iCs/>
          <w:sz w:val="28"/>
          <w:szCs w:val="28"/>
        </w:rPr>
        <w:t>):</w:t>
      </w:r>
    </w:p>
    <w:p w:rsidR="001B3F6D" w:rsidRPr="00A501DD" w:rsidRDefault="001B3F6D" w:rsidP="00071ECE">
      <w:pPr>
        <w:pStyle w:val="aff7"/>
        <w:numPr>
          <w:ilvl w:val="0"/>
          <w:numId w:val="33"/>
        </w:numPr>
        <w:tabs>
          <w:tab w:val="left" w:pos="1701"/>
        </w:tabs>
        <w:suppressAutoHyphens w:val="0"/>
        <w:ind w:left="0" w:firstLine="709"/>
        <w:contextualSpacing/>
        <w:jc w:val="both"/>
        <w:rPr>
          <w:rFonts w:eastAsia="MS Mincho"/>
          <w:sz w:val="28"/>
          <w:szCs w:val="28"/>
        </w:rPr>
      </w:pPr>
      <w:r w:rsidRPr="00A501DD">
        <w:rPr>
          <w:rFonts w:eastAsia="MS Mincho"/>
          <w:sz w:val="28"/>
          <w:szCs w:val="28"/>
        </w:rPr>
        <w:t>уровень приоритета 1. Неисправность</w:t>
      </w:r>
      <w:r w:rsidR="00702953">
        <w:rPr>
          <w:rFonts w:eastAsia="MS Mincho"/>
          <w:sz w:val="28"/>
          <w:szCs w:val="28"/>
        </w:rPr>
        <w:t>,</w:t>
      </w:r>
      <w:r w:rsidRPr="00A501DD">
        <w:rPr>
          <w:rFonts w:eastAsia="MS Mincho"/>
          <w:sz w:val="28"/>
          <w:szCs w:val="28"/>
        </w:rPr>
        <w:t xml:space="preserve"> которую невозможно устранить или исправить путем временных мер, и которая оказывает серьезное негативное воздействие на работу пользователей, печатающее устройство работает со значительно ухудшившимися характеристиками или не работает совсем. Время реагирования специалистов технической поддержки – </w:t>
      </w:r>
      <w:r>
        <w:rPr>
          <w:rFonts w:eastAsia="MS Mincho"/>
          <w:sz w:val="28"/>
          <w:szCs w:val="28"/>
        </w:rPr>
        <w:t>90</w:t>
      </w:r>
      <w:r w:rsidRPr="00A501DD">
        <w:rPr>
          <w:rFonts w:eastAsia="MS Mincho"/>
          <w:sz w:val="28"/>
          <w:szCs w:val="28"/>
        </w:rPr>
        <w:t xml:space="preserve"> минут;</w:t>
      </w:r>
    </w:p>
    <w:p w:rsidR="001B3F6D" w:rsidRPr="00A501DD" w:rsidRDefault="001B3F6D" w:rsidP="00071ECE">
      <w:pPr>
        <w:pStyle w:val="aff7"/>
        <w:numPr>
          <w:ilvl w:val="0"/>
          <w:numId w:val="33"/>
        </w:numPr>
        <w:ind w:left="0" w:firstLine="709"/>
        <w:jc w:val="both"/>
        <w:rPr>
          <w:rFonts w:eastAsia="MS Mincho"/>
          <w:sz w:val="28"/>
          <w:szCs w:val="28"/>
        </w:rPr>
      </w:pPr>
      <w:r w:rsidRPr="00A501DD">
        <w:rPr>
          <w:rFonts w:eastAsia="MS Mincho"/>
          <w:sz w:val="28"/>
          <w:szCs w:val="28"/>
        </w:rPr>
        <w:t>уровень приоритета 2. Печатающее устройство частично неработоспособно: некоторые важные функции не работают, однако, несмотря на значительное негативное воздействие на работу Заказчика, Оборудованием можно пользоваться для выполнения основных функций. Время реагирования специалистов технической поддержки – 3 часа;</w:t>
      </w:r>
    </w:p>
    <w:p w:rsidR="001B3F6D" w:rsidRPr="00A501DD" w:rsidRDefault="001B3F6D" w:rsidP="00071ECE">
      <w:pPr>
        <w:pStyle w:val="aff7"/>
        <w:numPr>
          <w:ilvl w:val="0"/>
          <w:numId w:val="33"/>
        </w:numPr>
        <w:ind w:left="0" w:firstLine="709"/>
        <w:jc w:val="both"/>
        <w:rPr>
          <w:rFonts w:eastAsia="MS Mincho"/>
          <w:sz w:val="28"/>
          <w:szCs w:val="28"/>
        </w:rPr>
      </w:pPr>
      <w:r w:rsidRPr="00A501DD">
        <w:rPr>
          <w:rFonts w:eastAsia="MS Mincho"/>
          <w:sz w:val="28"/>
          <w:szCs w:val="28"/>
        </w:rPr>
        <w:t>уровень приоритета 3. Возникает ситуация, когда Заказчик может пользоваться печатающим устройством с ограниченным набором функций. Положение не критично. Время реагирования специалистов технической поддержки – 1 рабочий день.</w:t>
      </w:r>
    </w:p>
    <w:p w:rsidR="001B3F6D" w:rsidRPr="00A501DD" w:rsidRDefault="001B3F6D" w:rsidP="00071ECE">
      <w:pPr>
        <w:pStyle w:val="aff7"/>
        <w:numPr>
          <w:ilvl w:val="2"/>
          <w:numId w:val="40"/>
        </w:numPr>
        <w:suppressAutoHyphens w:val="0"/>
        <w:ind w:left="0" w:firstLine="709"/>
        <w:contextualSpacing/>
        <w:jc w:val="both"/>
        <w:rPr>
          <w:sz w:val="28"/>
          <w:szCs w:val="28"/>
          <w:lang w:eastAsia="ru-RU"/>
        </w:rPr>
      </w:pPr>
      <w:r w:rsidRPr="00A501DD">
        <w:rPr>
          <w:rFonts w:eastAsia="MS Mincho"/>
          <w:sz w:val="28"/>
          <w:szCs w:val="28"/>
        </w:rPr>
        <w:t xml:space="preserve"> Исполнитель должен обеспечить общий уровень </w:t>
      </w:r>
      <w:r w:rsidRPr="00A501DD">
        <w:rPr>
          <w:sz w:val="28"/>
          <w:szCs w:val="28"/>
          <w:lang w:eastAsia="ru-RU"/>
        </w:rPr>
        <w:t>SLA не менее 97%.</w:t>
      </w:r>
    </w:p>
    <w:p w:rsidR="001B3F6D" w:rsidRPr="00A501DD" w:rsidRDefault="001B3F6D" w:rsidP="00071ECE">
      <w:pPr>
        <w:pStyle w:val="aff7"/>
        <w:numPr>
          <w:ilvl w:val="3"/>
          <w:numId w:val="40"/>
        </w:numPr>
        <w:tabs>
          <w:tab w:val="left" w:pos="1843"/>
        </w:tabs>
        <w:suppressAutoHyphens w:val="0"/>
        <w:ind w:left="0" w:firstLine="709"/>
        <w:contextualSpacing/>
        <w:jc w:val="both"/>
        <w:rPr>
          <w:sz w:val="28"/>
          <w:szCs w:val="28"/>
          <w:lang w:eastAsia="ru-RU"/>
        </w:rPr>
      </w:pPr>
      <w:r w:rsidRPr="00A501DD">
        <w:rPr>
          <w:sz w:val="28"/>
          <w:szCs w:val="28"/>
          <w:lang w:eastAsia="ru-RU"/>
        </w:rPr>
        <w:t>Расчёт совокупного SLA должен производиться в рамках месяца (отчётного периода), как отношение суммы плановых SLA всех обращений к сумме фактических SLA всех обращений за расчётный месяц;</w:t>
      </w:r>
    </w:p>
    <w:p w:rsidR="001B3F6D" w:rsidRDefault="00957E37" w:rsidP="00071ECE">
      <w:pPr>
        <w:pStyle w:val="aff7"/>
        <w:numPr>
          <w:ilvl w:val="3"/>
          <w:numId w:val="40"/>
        </w:numPr>
        <w:tabs>
          <w:tab w:val="left" w:pos="1843"/>
        </w:tabs>
        <w:suppressAutoHyphens w:val="0"/>
        <w:ind w:left="0" w:firstLine="709"/>
        <w:contextualSpacing/>
        <w:jc w:val="both"/>
        <w:rPr>
          <w:sz w:val="28"/>
          <w:szCs w:val="28"/>
          <w:lang w:eastAsia="ru-RU"/>
        </w:rPr>
      </w:pPr>
      <w:r>
        <w:rPr>
          <w:sz w:val="28"/>
          <w:szCs w:val="28"/>
          <w:lang w:eastAsia="ru-RU"/>
        </w:rPr>
        <w:t>О</w:t>
      </w:r>
      <w:r w:rsidRPr="00A501DD">
        <w:rPr>
          <w:rFonts w:eastAsia="MS Mincho"/>
          <w:sz w:val="28"/>
          <w:szCs w:val="28"/>
        </w:rPr>
        <w:t xml:space="preserve">бщий уровень </w:t>
      </w:r>
      <w:r w:rsidRPr="00A501DD">
        <w:rPr>
          <w:sz w:val="28"/>
          <w:szCs w:val="28"/>
          <w:lang w:eastAsia="ru-RU"/>
        </w:rPr>
        <w:t xml:space="preserve">SLA </w:t>
      </w:r>
      <w:r w:rsidR="001B3F6D" w:rsidRPr="00A501DD">
        <w:rPr>
          <w:sz w:val="28"/>
          <w:szCs w:val="28"/>
          <w:lang w:eastAsia="ru-RU"/>
        </w:rPr>
        <w:t xml:space="preserve">доступности услуги должен </w:t>
      </w:r>
      <w:r>
        <w:rPr>
          <w:sz w:val="28"/>
          <w:szCs w:val="28"/>
          <w:lang w:eastAsia="ru-RU"/>
        </w:rPr>
        <w:t>соблюдаться</w:t>
      </w:r>
      <w:r w:rsidR="001B3F6D" w:rsidRPr="00A501DD">
        <w:rPr>
          <w:sz w:val="28"/>
          <w:szCs w:val="28"/>
          <w:lang w:eastAsia="ru-RU"/>
        </w:rPr>
        <w:t xml:space="preserve"> в</w:t>
      </w:r>
      <w:r>
        <w:rPr>
          <w:sz w:val="28"/>
          <w:szCs w:val="28"/>
          <w:lang w:eastAsia="ru-RU"/>
        </w:rPr>
        <w:t xml:space="preserve"> следующем</w:t>
      </w:r>
      <w:r w:rsidR="001B3F6D" w:rsidRPr="00A501DD">
        <w:rPr>
          <w:sz w:val="28"/>
          <w:szCs w:val="28"/>
          <w:lang w:eastAsia="ru-RU"/>
        </w:rPr>
        <w:t xml:space="preserve"> режиме</w:t>
      </w:r>
      <w:r w:rsidR="001B3F6D">
        <w:rPr>
          <w:sz w:val="28"/>
          <w:szCs w:val="28"/>
          <w:lang w:eastAsia="ru-RU"/>
        </w:rPr>
        <w:t>:</w:t>
      </w:r>
    </w:p>
    <w:p w:rsidR="001B3F6D" w:rsidRDefault="001B3F6D" w:rsidP="001B3F6D">
      <w:pPr>
        <w:pStyle w:val="aff7"/>
        <w:tabs>
          <w:tab w:val="left" w:pos="1843"/>
        </w:tabs>
        <w:suppressAutoHyphens w:val="0"/>
        <w:ind w:left="709"/>
        <w:contextualSpacing/>
        <w:jc w:val="both"/>
        <w:rPr>
          <w:sz w:val="28"/>
          <w:szCs w:val="28"/>
          <w:lang w:eastAsia="ru-RU"/>
        </w:rPr>
      </w:pPr>
      <w:r>
        <w:rPr>
          <w:sz w:val="28"/>
          <w:szCs w:val="28"/>
          <w:lang w:eastAsia="ru-RU"/>
        </w:rPr>
        <w:t>а) аппарат управления филиалом ПАО «ТрансКонтейнер» на Западно-Сибирской железной дороге, Новосибирск ул.Жуковского, дом 102, 6 этаж -</w:t>
      </w:r>
      <w:r w:rsidRPr="00A501DD">
        <w:rPr>
          <w:sz w:val="28"/>
          <w:szCs w:val="28"/>
          <w:lang w:eastAsia="ru-RU"/>
        </w:rPr>
        <w:t xml:space="preserve"> 10 час./5 сут</w:t>
      </w:r>
      <w:r>
        <w:rPr>
          <w:sz w:val="28"/>
          <w:szCs w:val="28"/>
          <w:lang w:eastAsia="ru-RU"/>
        </w:rPr>
        <w:t>ок</w:t>
      </w:r>
      <w:r w:rsidRPr="00A501DD">
        <w:rPr>
          <w:sz w:val="28"/>
          <w:szCs w:val="28"/>
          <w:lang w:eastAsia="ru-RU"/>
        </w:rPr>
        <w:t>. (пн-пт с 08:</w:t>
      </w:r>
      <w:r>
        <w:rPr>
          <w:sz w:val="28"/>
          <w:szCs w:val="28"/>
          <w:lang w:eastAsia="ru-RU"/>
        </w:rPr>
        <w:t>0</w:t>
      </w:r>
      <w:r w:rsidRPr="00A501DD">
        <w:rPr>
          <w:sz w:val="28"/>
          <w:szCs w:val="28"/>
          <w:lang w:eastAsia="ru-RU"/>
        </w:rPr>
        <w:t>0 до 1</w:t>
      </w:r>
      <w:r>
        <w:rPr>
          <w:sz w:val="28"/>
          <w:szCs w:val="28"/>
          <w:lang w:eastAsia="ru-RU"/>
        </w:rPr>
        <w:t>7</w:t>
      </w:r>
      <w:r w:rsidRPr="00A501DD">
        <w:rPr>
          <w:sz w:val="28"/>
          <w:szCs w:val="28"/>
          <w:lang w:eastAsia="ru-RU"/>
        </w:rPr>
        <w:t>:</w:t>
      </w:r>
      <w:r>
        <w:rPr>
          <w:sz w:val="28"/>
          <w:szCs w:val="28"/>
          <w:lang w:eastAsia="ru-RU"/>
        </w:rPr>
        <w:t>0</w:t>
      </w:r>
      <w:r w:rsidRPr="00A501DD">
        <w:rPr>
          <w:sz w:val="28"/>
          <w:szCs w:val="28"/>
          <w:lang w:eastAsia="ru-RU"/>
        </w:rPr>
        <w:t xml:space="preserve">0 </w:t>
      </w:r>
      <w:r>
        <w:rPr>
          <w:sz w:val="28"/>
          <w:szCs w:val="28"/>
          <w:lang w:eastAsia="ru-RU"/>
        </w:rPr>
        <w:t>по Новосибирскому времени);</w:t>
      </w:r>
    </w:p>
    <w:p w:rsidR="001B3F6D" w:rsidRPr="00A501DD" w:rsidRDefault="001B3F6D" w:rsidP="001B3F6D">
      <w:pPr>
        <w:pStyle w:val="aff7"/>
        <w:tabs>
          <w:tab w:val="left" w:pos="1843"/>
        </w:tabs>
        <w:suppressAutoHyphens w:val="0"/>
        <w:ind w:left="709"/>
        <w:contextualSpacing/>
        <w:jc w:val="both"/>
        <w:rPr>
          <w:sz w:val="28"/>
          <w:szCs w:val="28"/>
          <w:lang w:eastAsia="ru-RU"/>
        </w:rPr>
      </w:pPr>
      <w:r>
        <w:rPr>
          <w:sz w:val="28"/>
          <w:szCs w:val="28"/>
          <w:lang w:eastAsia="ru-RU"/>
        </w:rPr>
        <w:t>б) контейнерный терминал «Клещиха», Новосибирск ул. Толмачевская, дом 1 – производственные участки: 24</w:t>
      </w:r>
      <w:r w:rsidRPr="00A501DD">
        <w:rPr>
          <w:sz w:val="28"/>
          <w:szCs w:val="28"/>
          <w:lang w:eastAsia="ru-RU"/>
        </w:rPr>
        <w:t xml:space="preserve"> час./</w:t>
      </w:r>
      <w:r>
        <w:rPr>
          <w:sz w:val="28"/>
          <w:szCs w:val="28"/>
          <w:lang w:eastAsia="ru-RU"/>
        </w:rPr>
        <w:t>7 суток</w:t>
      </w:r>
      <w:r w:rsidR="00290CE9">
        <w:rPr>
          <w:sz w:val="28"/>
          <w:szCs w:val="28"/>
          <w:lang w:eastAsia="ru-RU"/>
        </w:rPr>
        <w:t xml:space="preserve"> (круглосуточно)</w:t>
      </w:r>
      <w:r>
        <w:rPr>
          <w:sz w:val="28"/>
          <w:szCs w:val="28"/>
          <w:lang w:eastAsia="ru-RU"/>
        </w:rPr>
        <w:t>;</w:t>
      </w:r>
    </w:p>
    <w:p w:rsidR="001B3F6D" w:rsidRPr="00A501DD" w:rsidRDefault="001B3F6D" w:rsidP="00071ECE">
      <w:pPr>
        <w:pStyle w:val="aff7"/>
        <w:numPr>
          <w:ilvl w:val="3"/>
          <w:numId w:val="40"/>
        </w:numPr>
        <w:tabs>
          <w:tab w:val="left" w:pos="1843"/>
        </w:tabs>
        <w:suppressAutoHyphens w:val="0"/>
        <w:ind w:left="0" w:firstLine="709"/>
        <w:contextualSpacing/>
        <w:jc w:val="both"/>
        <w:rPr>
          <w:sz w:val="28"/>
          <w:szCs w:val="28"/>
          <w:lang w:eastAsia="ru-RU"/>
        </w:rPr>
      </w:pPr>
      <w:r w:rsidRPr="00A501DD">
        <w:rPr>
          <w:sz w:val="28"/>
          <w:szCs w:val="28"/>
          <w:lang w:eastAsia="ru-RU"/>
        </w:rPr>
        <w:lastRenderedPageBreak/>
        <w:t xml:space="preserve"> Расчёт времени реагирования по обращению в службу технической поддержки Исполнителя должен производиться как разница между датой/временем регистрации обращения в системе исполнителя и датой/временем принятого решения и ответа по обращению на электронную почту Заказчика. </w:t>
      </w:r>
    </w:p>
    <w:p w:rsidR="001B3F6D" w:rsidRPr="00A501DD" w:rsidRDefault="001B3F6D" w:rsidP="00071ECE">
      <w:pPr>
        <w:pStyle w:val="aff7"/>
        <w:numPr>
          <w:ilvl w:val="3"/>
          <w:numId w:val="40"/>
        </w:numPr>
        <w:tabs>
          <w:tab w:val="left" w:pos="1843"/>
        </w:tabs>
        <w:suppressAutoHyphens w:val="0"/>
        <w:ind w:left="0" w:firstLine="709"/>
        <w:contextualSpacing/>
        <w:jc w:val="both"/>
        <w:rPr>
          <w:sz w:val="28"/>
          <w:szCs w:val="28"/>
          <w:lang w:eastAsia="ru-RU"/>
        </w:rPr>
      </w:pPr>
      <w:r w:rsidRPr="00A501DD">
        <w:rPr>
          <w:sz w:val="28"/>
          <w:szCs w:val="28"/>
          <w:lang w:eastAsia="ru-RU"/>
        </w:rPr>
        <w:t>Все обращения заказчика должны регистрироваться в течение 1 часа с момента отправки Исполнителю почтового сообщения согласованной формы с отправкой сообщения Заказчику о факте регистрации обращения. Аналогичные сообщения должны направляться Заказчику по факту выполнения обращения.</w:t>
      </w:r>
    </w:p>
    <w:p w:rsidR="001B3F6D" w:rsidRDefault="001B3F6D" w:rsidP="00071ECE">
      <w:pPr>
        <w:pStyle w:val="aff7"/>
        <w:numPr>
          <w:ilvl w:val="2"/>
          <w:numId w:val="40"/>
        </w:numPr>
        <w:tabs>
          <w:tab w:val="left" w:pos="1843"/>
        </w:tabs>
        <w:suppressAutoHyphens w:val="0"/>
        <w:ind w:left="0" w:firstLine="709"/>
        <w:contextualSpacing/>
        <w:jc w:val="both"/>
        <w:rPr>
          <w:sz w:val="28"/>
          <w:szCs w:val="28"/>
          <w:lang w:eastAsia="ru-RU"/>
        </w:rPr>
      </w:pPr>
      <w:r w:rsidRPr="00A501DD">
        <w:rPr>
          <w:sz w:val="28"/>
          <w:szCs w:val="28"/>
          <w:lang w:eastAsia="ru-RU"/>
        </w:rPr>
        <w:t>Устанавливаются следующие особенности SLA:</w:t>
      </w:r>
    </w:p>
    <w:p w:rsidR="001B3F6D" w:rsidRPr="00A501DD" w:rsidRDefault="001B3F6D" w:rsidP="001B3F6D">
      <w:pPr>
        <w:pStyle w:val="aff7"/>
        <w:tabs>
          <w:tab w:val="left" w:pos="1843"/>
        </w:tabs>
        <w:suppressAutoHyphens w:val="0"/>
        <w:ind w:left="709"/>
        <w:contextualSpacing/>
        <w:jc w:val="both"/>
        <w:rPr>
          <w:sz w:val="28"/>
          <w:szCs w:val="28"/>
          <w:lang w:eastAsia="ru-RU"/>
        </w:rPr>
      </w:pPr>
      <w:r>
        <w:rPr>
          <w:sz w:val="28"/>
          <w:szCs w:val="28"/>
          <w:lang w:eastAsia="ru-RU"/>
        </w:rPr>
        <w:t xml:space="preserve">а) </w:t>
      </w:r>
      <w:r w:rsidRPr="00A501DD">
        <w:rPr>
          <w:sz w:val="28"/>
          <w:szCs w:val="28"/>
          <w:lang w:eastAsia="ru-RU"/>
        </w:rPr>
        <w:t>восстановление штатного функционирования устройства или обеспечение аналогичной замены</w:t>
      </w:r>
      <w:r>
        <w:rPr>
          <w:sz w:val="28"/>
          <w:szCs w:val="28"/>
          <w:lang w:eastAsia="ru-RU"/>
        </w:rPr>
        <w:t>:</w:t>
      </w:r>
    </w:p>
    <w:p w:rsidR="001B3F6D" w:rsidRDefault="001B3F6D" w:rsidP="00071ECE">
      <w:pPr>
        <w:pStyle w:val="aff7"/>
        <w:numPr>
          <w:ilvl w:val="0"/>
          <w:numId w:val="34"/>
        </w:numPr>
        <w:suppressAutoHyphens w:val="0"/>
        <w:ind w:left="0" w:firstLine="709"/>
        <w:contextualSpacing/>
        <w:rPr>
          <w:sz w:val="28"/>
          <w:szCs w:val="28"/>
          <w:lang w:eastAsia="ru-RU"/>
        </w:rPr>
      </w:pPr>
      <w:r>
        <w:rPr>
          <w:sz w:val="28"/>
          <w:szCs w:val="28"/>
          <w:lang w:eastAsia="ru-RU"/>
        </w:rPr>
        <w:t>по адресу г. Новосибирск ул. Жуковского, д.102, 6 этаж</w:t>
      </w:r>
      <w:r w:rsidRPr="00A501DD">
        <w:rPr>
          <w:sz w:val="28"/>
          <w:szCs w:val="28"/>
          <w:lang w:eastAsia="ru-RU"/>
        </w:rPr>
        <w:t xml:space="preserve">– </w:t>
      </w:r>
      <w:r>
        <w:rPr>
          <w:sz w:val="28"/>
          <w:szCs w:val="28"/>
          <w:lang w:eastAsia="ru-RU"/>
        </w:rPr>
        <w:t>5</w:t>
      </w:r>
      <w:r w:rsidRPr="00A501DD">
        <w:rPr>
          <w:sz w:val="28"/>
          <w:szCs w:val="28"/>
          <w:lang w:eastAsia="ru-RU"/>
        </w:rPr>
        <w:t xml:space="preserve"> рабочих часов; </w:t>
      </w:r>
    </w:p>
    <w:p w:rsidR="001B3F6D" w:rsidRPr="00083025" w:rsidRDefault="001B3F6D" w:rsidP="00071ECE">
      <w:pPr>
        <w:pStyle w:val="aff7"/>
        <w:numPr>
          <w:ilvl w:val="0"/>
          <w:numId w:val="34"/>
        </w:numPr>
        <w:suppressAutoHyphens w:val="0"/>
        <w:ind w:left="0" w:firstLine="709"/>
        <w:contextualSpacing/>
        <w:rPr>
          <w:sz w:val="28"/>
          <w:szCs w:val="28"/>
          <w:lang w:eastAsia="ru-RU"/>
        </w:rPr>
      </w:pPr>
      <w:r w:rsidRPr="00083025">
        <w:rPr>
          <w:sz w:val="28"/>
          <w:szCs w:val="28"/>
          <w:lang w:eastAsia="ru-RU"/>
        </w:rPr>
        <w:t xml:space="preserve">по адресу г. Новосибирск ул. Толмачевская, д.1 восстановление штатного функционирования устройства или обеспечение аналогичной замены – </w:t>
      </w:r>
      <w:r>
        <w:rPr>
          <w:sz w:val="28"/>
          <w:szCs w:val="28"/>
          <w:lang w:eastAsia="ru-RU"/>
        </w:rPr>
        <w:t>3</w:t>
      </w:r>
      <w:r w:rsidRPr="00083025">
        <w:rPr>
          <w:sz w:val="28"/>
          <w:szCs w:val="28"/>
          <w:lang w:eastAsia="ru-RU"/>
        </w:rPr>
        <w:t xml:space="preserve"> рабочих часа; </w:t>
      </w:r>
    </w:p>
    <w:p w:rsidR="001B3F6D" w:rsidRDefault="001B3F6D" w:rsidP="001B3F6D">
      <w:pPr>
        <w:pStyle w:val="aff7"/>
        <w:suppressAutoHyphens w:val="0"/>
        <w:ind w:left="709"/>
        <w:contextualSpacing/>
        <w:rPr>
          <w:sz w:val="28"/>
          <w:szCs w:val="28"/>
          <w:lang w:eastAsia="ru-RU"/>
        </w:rPr>
      </w:pPr>
      <w:r>
        <w:rPr>
          <w:sz w:val="28"/>
          <w:szCs w:val="28"/>
          <w:lang w:eastAsia="ru-RU"/>
        </w:rPr>
        <w:t xml:space="preserve">б) </w:t>
      </w:r>
      <w:r w:rsidRPr="00A501DD">
        <w:rPr>
          <w:sz w:val="28"/>
          <w:szCs w:val="28"/>
          <w:lang w:eastAsia="ru-RU"/>
        </w:rPr>
        <w:t xml:space="preserve">доставка расходных материалов: </w:t>
      </w:r>
    </w:p>
    <w:p w:rsidR="001B3F6D" w:rsidRDefault="001B3F6D" w:rsidP="00071ECE">
      <w:pPr>
        <w:pStyle w:val="aff7"/>
        <w:numPr>
          <w:ilvl w:val="0"/>
          <w:numId w:val="34"/>
        </w:numPr>
        <w:suppressAutoHyphens w:val="0"/>
        <w:ind w:left="0" w:firstLine="709"/>
        <w:contextualSpacing/>
        <w:rPr>
          <w:sz w:val="28"/>
          <w:szCs w:val="28"/>
          <w:lang w:eastAsia="ru-RU"/>
        </w:rPr>
      </w:pPr>
      <w:r>
        <w:rPr>
          <w:sz w:val="28"/>
          <w:szCs w:val="28"/>
          <w:lang w:eastAsia="ru-RU"/>
        </w:rPr>
        <w:t>по адресу г. Новосибирск ул. Жуковского, д.102, 6 этаж- 9 рабочих часов;</w:t>
      </w:r>
    </w:p>
    <w:p w:rsidR="001B3F6D" w:rsidRPr="00A501DD" w:rsidRDefault="001B3F6D" w:rsidP="00071ECE">
      <w:pPr>
        <w:pStyle w:val="aff7"/>
        <w:numPr>
          <w:ilvl w:val="0"/>
          <w:numId w:val="34"/>
        </w:numPr>
        <w:suppressAutoHyphens w:val="0"/>
        <w:ind w:left="0" w:firstLine="709"/>
        <w:contextualSpacing/>
        <w:rPr>
          <w:sz w:val="28"/>
          <w:szCs w:val="28"/>
          <w:lang w:eastAsia="ru-RU"/>
        </w:rPr>
      </w:pPr>
      <w:r>
        <w:rPr>
          <w:sz w:val="28"/>
          <w:szCs w:val="28"/>
          <w:lang w:eastAsia="ru-RU"/>
        </w:rPr>
        <w:t xml:space="preserve">по адресу </w:t>
      </w:r>
      <w:r w:rsidRPr="00083025">
        <w:rPr>
          <w:sz w:val="28"/>
          <w:szCs w:val="28"/>
          <w:lang w:eastAsia="ru-RU"/>
        </w:rPr>
        <w:t xml:space="preserve">Новосибирск ул. Толмачевская, д.1 </w:t>
      </w:r>
      <w:r>
        <w:rPr>
          <w:sz w:val="28"/>
          <w:szCs w:val="28"/>
          <w:lang w:eastAsia="ru-RU"/>
        </w:rPr>
        <w:t>- 3 рабочих часа;</w:t>
      </w:r>
    </w:p>
    <w:p w:rsidR="001B3F6D" w:rsidRPr="00A501DD" w:rsidRDefault="001B3F6D" w:rsidP="001B3F6D">
      <w:pPr>
        <w:pStyle w:val="aff7"/>
        <w:suppressAutoHyphens w:val="0"/>
        <w:ind w:left="709"/>
        <w:contextualSpacing/>
        <w:rPr>
          <w:sz w:val="28"/>
          <w:szCs w:val="28"/>
          <w:lang w:eastAsia="ru-RU"/>
        </w:rPr>
      </w:pPr>
    </w:p>
    <w:p w:rsidR="001B3F6D" w:rsidRDefault="001B3F6D" w:rsidP="001B3F6D">
      <w:pPr>
        <w:pStyle w:val="aff7"/>
        <w:suppressAutoHyphens w:val="0"/>
        <w:ind w:left="709"/>
        <w:contextualSpacing/>
        <w:rPr>
          <w:sz w:val="28"/>
          <w:szCs w:val="28"/>
          <w:lang w:eastAsia="ru-RU"/>
        </w:rPr>
      </w:pPr>
      <w:r>
        <w:rPr>
          <w:sz w:val="28"/>
          <w:szCs w:val="28"/>
          <w:lang w:eastAsia="ru-RU"/>
        </w:rPr>
        <w:t xml:space="preserve">в) </w:t>
      </w:r>
      <w:r w:rsidRPr="00A501DD">
        <w:rPr>
          <w:sz w:val="28"/>
          <w:szCs w:val="28"/>
          <w:lang w:eastAsia="ru-RU"/>
        </w:rPr>
        <w:t xml:space="preserve">установка и ввод в эксплуатацию новых устройств: </w:t>
      </w:r>
    </w:p>
    <w:p w:rsidR="001B3F6D" w:rsidRDefault="001B3F6D" w:rsidP="00071ECE">
      <w:pPr>
        <w:pStyle w:val="aff7"/>
        <w:numPr>
          <w:ilvl w:val="0"/>
          <w:numId w:val="34"/>
        </w:numPr>
        <w:suppressAutoHyphens w:val="0"/>
        <w:ind w:left="0" w:firstLine="709"/>
        <w:contextualSpacing/>
        <w:rPr>
          <w:sz w:val="28"/>
          <w:szCs w:val="28"/>
          <w:lang w:eastAsia="ru-RU"/>
        </w:rPr>
      </w:pPr>
      <w:r>
        <w:rPr>
          <w:sz w:val="28"/>
          <w:szCs w:val="28"/>
          <w:lang w:eastAsia="ru-RU"/>
        </w:rPr>
        <w:t>по адресу г. Новосибирск ул. Жуковского, д.102, 6 этаж- 9 рабочих часов;</w:t>
      </w:r>
    </w:p>
    <w:p w:rsidR="001B3F6D" w:rsidRDefault="001B3F6D" w:rsidP="00071ECE">
      <w:pPr>
        <w:pStyle w:val="aff7"/>
        <w:numPr>
          <w:ilvl w:val="0"/>
          <w:numId w:val="34"/>
        </w:numPr>
        <w:suppressAutoHyphens w:val="0"/>
        <w:ind w:left="0" w:firstLine="709"/>
        <w:contextualSpacing/>
        <w:rPr>
          <w:sz w:val="28"/>
          <w:szCs w:val="28"/>
          <w:lang w:eastAsia="ru-RU"/>
        </w:rPr>
      </w:pPr>
      <w:r>
        <w:rPr>
          <w:sz w:val="28"/>
          <w:szCs w:val="28"/>
          <w:lang w:eastAsia="ru-RU"/>
        </w:rPr>
        <w:t xml:space="preserve">по адресу </w:t>
      </w:r>
      <w:r w:rsidRPr="00083025">
        <w:rPr>
          <w:sz w:val="28"/>
          <w:szCs w:val="28"/>
          <w:lang w:eastAsia="ru-RU"/>
        </w:rPr>
        <w:t xml:space="preserve">Новосибирск ул. Толмачевская, д.1 </w:t>
      </w:r>
      <w:r>
        <w:rPr>
          <w:sz w:val="28"/>
          <w:szCs w:val="28"/>
          <w:lang w:eastAsia="ru-RU"/>
        </w:rPr>
        <w:t>- 3 рабочих часа;</w:t>
      </w:r>
    </w:p>
    <w:p w:rsidR="001B3F6D" w:rsidRPr="00A501DD" w:rsidRDefault="001B3F6D" w:rsidP="001B3F6D">
      <w:pPr>
        <w:pStyle w:val="aff7"/>
        <w:suppressAutoHyphens w:val="0"/>
        <w:ind w:left="709"/>
        <w:contextualSpacing/>
        <w:rPr>
          <w:sz w:val="28"/>
          <w:szCs w:val="28"/>
          <w:lang w:eastAsia="ru-RU"/>
        </w:rPr>
      </w:pPr>
    </w:p>
    <w:p w:rsidR="001B3F6D" w:rsidRPr="00A501DD" w:rsidRDefault="001B3F6D" w:rsidP="001B3F6D">
      <w:pPr>
        <w:pStyle w:val="aff7"/>
        <w:suppressAutoHyphens w:val="0"/>
        <w:ind w:left="709"/>
        <w:contextualSpacing/>
        <w:rPr>
          <w:sz w:val="28"/>
          <w:szCs w:val="28"/>
          <w:lang w:eastAsia="ru-RU"/>
        </w:rPr>
      </w:pPr>
      <w:r>
        <w:rPr>
          <w:sz w:val="28"/>
          <w:szCs w:val="28"/>
          <w:lang w:eastAsia="ru-RU"/>
        </w:rPr>
        <w:t xml:space="preserve">г) </w:t>
      </w:r>
      <w:r w:rsidRPr="00A501DD">
        <w:rPr>
          <w:sz w:val="28"/>
          <w:szCs w:val="28"/>
          <w:lang w:eastAsia="ru-RU"/>
        </w:rPr>
        <w:t xml:space="preserve">возможность обеспечения, ускоренного (в 2 раза) уровня SLA не более </w:t>
      </w:r>
      <w:r>
        <w:rPr>
          <w:sz w:val="28"/>
          <w:szCs w:val="28"/>
          <w:lang w:eastAsia="ru-RU"/>
        </w:rPr>
        <w:t>10</w:t>
      </w:r>
      <w:r w:rsidRPr="00A501DD">
        <w:rPr>
          <w:sz w:val="28"/>
          <w:szCs w:val="28"/>
          <w:lang w:eastAsia="ru-RU"/>
        </w:rPr>
        <w:t>% от всех устройств.</w:t>
      </w:r>
    </w:p>
    <w:p w:rsidR="001B3F6D" w:rsidRPr="00A501DD" w:rsidRDefault="001B3F6D" w:rsidP="001B3F6D">
      <w:pPr>
        <w:ind w:firstLine="709"/>
        <w:jc w:val="both"/>
        <w:rPr>
          <w:rFonts w:eastAsia="MS Mincho"/>
          <w:sz w:val="28"/>
          <w:szCs w:val="28"/>
        </w:rPr>
      </w:pPr>
    </w:p>
    <w:p w:rsidR="001B3F6D" w:rsidRPr="00A501DD" w:rsidRDefault="001B3F6D" w:rsidP="00071ECE">
      <w:pPr>
        <w:pStyle w:val="aff7"/>
        <w:numPr>
          <w:ilvl w:val="1"/>
          <w:numId w:val="40"/>
        </w:numPr>
        <w:suppressAutoHyphens w:val="0"/>
        <w:ind w:left="0" w:firstLine="709"/>
        <w:contextualSpacing/>
        <w:jc w:val="both"/>
        <w:rPr>
          <w:b/>
          <w:sz w:val="28"/>
          <w:szCs w:val="28"/>
        </w:rPr>
      </w:pPr>
      <w:r w:rsidRPr="00A501DD">
        <w:rPr>
          <w:rFonts w:eastAsia="MS Mincho"/>
          <w:b/>
          <w:sz w:val="28"/>
          <w:szCs w:val="28"/>
        </w:rPr>
        <w:t xml:space="preserve">     Т</w:t>
      </w:r>
      <w:r w:rsidRPr="00A501DD">
        <w:rPr>
          <w:b/>
          <w:sz w:val="28"/>
          <w:szCs w:val="28"/>
        </w:rPr>
        <w:t>ребования к предоставлению услуги</w:t>
      </w:r>
    </w:p>
    <w:p w:rsidR="001B3F6D" w:rsidRDefault="001B3F6D" w:rsidP="001B3F6D">
      <w:pPr>
        <w:suppressAutoHyphens w:val="0"/>
        <w:ind w:firstLine="709"/>
        <w:jc w:val="both"/>
        <w:rPr>
          <w:iCs/>
          <w:sz w:val="28"/>
          <w:szCs w:val="28"/>
        </w:rPr>
      </w:pPr>
      <w:r w:rsidRPr="00A501DD">
        <w:rPr>
          <w:iCs/>
          <w:sz w:val="28"/>
          <w:szCs w:val="28"/>
        </w:rPr>
        <w:t xml:space="preserve">Место предоставления услуги: </w:t>
      </w:r>
    </w:p>
    <w:p w:rsidR="001B3F6D" w:rsidRDefault="001B3F6D" w:rsidP="001B3F6D">
      <w:pPr>
        <w:suppressAutoHyphens w:val="0"/>
        <w:ind w:firstLine="709"/>
        <w:jc w:val="both"/>
        <w:rPr>
          <w:iCs/>
          <w:sz w:val="28"/>
          <w:szCs w:val="28"/>
        </w:rPr>
      </w:pPr>
      <w:r>
        <w:rPr>
          <w:iCs/>
          <w:sz w:val="28"/>
          <w:szCs w:val="28"/>
        </w:rPr>
        <w:t xml:space="preserve">-    </w:t>
      </w:r>
      <w:r w:rsidRPr="000C347F">
        <w:rPr>
          <w:iCs/>
          <w:sz w:val="28"/>
          <w:szCs w:val="28"/>
        </w:rPr>
        <w:t xml:space="preserve">  </w:t>
      </w:r>
      <w:r w:rsidRPr="00A501DD">
        <w:rPr>
          <w:iCs/>
          <w:sz w:val="28"/>
          <w:szCs w:val="28"/>
        </w:rPr>
        <w:t>г.</w:t>
      </w:r>
      <w:r>
        <w:rPr>
          <w:iCs/>
          <w:sz w:val="28"/>
          <w:szCs w:val="28"/>
        </w:rPr>
        <w:t>Новосибирск</w:t>
      </w:r>
      <w:r w:rsidRPr="00A501DD">
        <w:rPr>
          <w:iCs/>
          <w:sz w:val="28"/>
          <w:szCs w:val="28"/>
        </w:rPr>
        <w:t xml:space="preserve">, </w:t>
      </w:r>
      <w:r>
        <w:rPr>
          <w:iCs/>
          <w:sz w:val="28"/>
          <w:szCs w:val="28"/>
        </w:rPr>
        <w:t>ул. Жуковского, д. 102, 6 этаж;</w:t>
      </w:r>
    </w:p>
    <w:p w:rsidR="001B3F6D" w:rsidRPr="00A501DD" w:rsidRDefault="001B3F6D" w:rsidP="001B3F6D">
      <w:pPr>
        <w:suppressAutoHyphens w:val="0"/>
        <w:ind w:firstLine="709"/>
        <w:jc w:val="both"/>
        <w:rPr>
          <w:iCs/>
          <w:sz w:val="28"/>
          <w:szCs w:val="28"/>
        </w:rPr>
      </w:pPr>
      <w:r>
        <w:rPr>
          <w:iCs/>
          <w:sz w:val="28"/>
          <w:szCs w:val="28"/>
        </w:rPr>
        <w:t xml:space="preserve">- </w:t>
      </w:r>
      <w:r w:rsidRPr="000C347F">
        <w:rPr>
          <w:iCs/>
          <w:sz w:val="28"/>
          <w:szCs w:val="28"/>
        </w:rPr>
        <w:t xml:space="preserve"> </w:t>
      </w:r>
      <w:r w:rsidRPr="00A501DD">
        <w:rPr>
          <w:iCs/>
          <w:sz w:val="28"/>
          <w:szCs w:val="28"/>
        </w:rPr>
        <w:t>г.</w:t>
      </w:r>
      <w:r>
        <w:rPr>
          <w:iCs/>
          <w:sz w:val="28"/>
          <w:szCs w:val="28"/>
        </w:rPr>
        <w:t>Новосибирск</w:t>
      </w:r>
      <w:r w:rsidRPr="00A501DD">
        <w:rPr>
          <w:iCs/>
          <w:sz w:val="28"/>
          <w:szCs w:val="28"/>
        </w:rPr>
        <w:t xml:space="preserve">, </w:t>
      </w:r>
      <w:r>
        <w:rPr>
          <w:iCs/>
          <w:sz w:val="28"/>
          <w:szCs w:val="28"/>
        </w:rPr>
        <w:t>ул. Толмачевская, д. 1, Контейнерный терминал «Клещиха»;</w:t>
      </w:r>
    </w:p>
    <w:p w:rsidR="001B3F6D" w:rsidRPr="00A501DD" w:rsidRDefault="001B3F6D" w:rsidP="001B3F6D">
      <w:pPr>
        <w:suppressAutoHyphens w:val="0"/>
        <w:ind w:firstLine="709"/>
        <w:jc w:val="both"/>
        <w:rPr>
          <w:iCs/>
          <w:sz w:val="28"/>
          <w:szCs w:val="28"/>
        </w:rPr>
      </w:pPr>
      <w:r w:rsidRPr="00A501DD">
        <w:rPr>
          <w:iCs/>
          <w:sz w:val="28"/>
          <w:szCs w:val="28"/>
        </w:rPr>
        <w:t>Срок предоставления услуги:</w:t>
      </w:r>
      <w:r>
        <w:rPr>
          <w:iCs/>
          <w:sz w:val="28"/>
          <w:szCs w:val="28"/>
        </w:rPr>
        <w:t xml:space="preserve"> с даты заключения договора</w:t>
      </w:r>
      <w:r w:rsidRPr="00A501DD">
        <w:rPr>
          <w:iCs/>
          <w:sz w:val="28"/>
          <w:szCs w:val="28"/>
        </w:rPr>
        <w:t xml:space="preserve"> </w:t>
      </w:r>
      <w:r w:rsidR="00290CE9">
        <w:rPr>
          <w:iCs/>
          <w:sz w:val="28"/>
          <w:szCs w:val="28"/>
        </w:rPr>
        <w:t>п</w:t>
      </w:r>
      <w:r w:rsidRPr="00A501DD">
        <w:rPr>
          <w:iCs/>
          <w:sz w:val="28"/>
          <w:szCs w:val="28"/>
        </w:rPr>
        <w:t xml:space="preserve">о </w:t>
      </w:r>
      <w:r w:rsidR="004F33E5">
        <w:rPr>
          <w:iCs/>
          <w:sz w:val="28"/>
          <w:szCs w:val="28"/>
        </w:rPr>
        <w:t>29</w:t>
      </w:r>
      <w:r w:rsidRPr="00A501DD">
        <w:rPr>
          <w:iCs/>
          <w:sz w:val="28"/>
          <w:szCs w:val="28"/>
        </w:rPr>
        <w:t>.</w:t>
      </w:r>
      <w:r>
        <w:rPr>
          <w:iCs/>
          <w:sz w:val="28"/>
          <w:szCs w:val="28"/>
        </w:rPr>
        <w:t>0</w:t>
      </w:r>
      <w:r w:rsidR="004F33E5" w:rsidRPr="004F33E5">
        <w:rPr>
          <w:iCs/>
          <w:sz w:val="28"/>
          <w:szCs w:val="28"/>
        </w:rPr>
        <w:t>2</w:t>
      </w:r>
      <w:r w:rsidRPr="00A501DD">
        <w:rPr>
          <w:iCs/>
          <w:sz w:val="28"/>
          <w:szCs w:val="28"/>
        </w:rPr>
        <w:t>.20</w:t>
      </w:r>
      <w:r>
        <w:rPr>
          <w:iCs/>
          <w:sz w:val="28"/>
          <w:szCs w:val="28"/>
        </w:rPr>
        <w:t>20</w:t>
      </w:r>
      <w:r w:rsidRPr="00A501DD">
        <w:rPr>
          <w:iCs/>
          <w:sz w:val="28"/>
          <w:szCs w:val="28"/>
        </w:rPr>
        <w:t>г. (включительно).</w:t>
      </w:r>
    </w:p>
    <w:p w:rsidR="001B3F6D" w:rsidRPr="00A501DD" w:rsidRDefault="001B3F6D" w:rsidP="00071ECE">
      <w:pPr>
        <w:pStyle w:val="aff7"/>
        <w:widowControl w:val="0"/>
        <w:numPr>
          <w:ilvl w:val="1"/>
          <w:numId w:val="40"/>
        </w:numPr>
        <w:suppressAutoHyphens w:val="0"/>
        <w:spacing w:before="120"/>
        <w:ind w:left="0" w:firstLine="709"/>
        <w:contextualSpacing/>
        <w:jc w:val="both"/>
        <w:rPr>
          <w:b/>
          <w:sz w:val="28"/>
          <w:szCs w:val="28"/>
        </w:rPr>
      </w:pPr>
      <w:r w:rsidRPr="00A501DD">
        <w:rPr>
          <w:b/>
          <w:sz w:val="28"/>
          <w:szCs w:val="28"/>
        </w:rPr>
        <w:t xml:space="preserve"> </w:t>
      </w:r>
      <w:r w:rsidRPr="00A501DD">
        <w:rPr>
          <w:b/>
          <w:sz w:val="28"/>
          <w:szCs w:val="28"/>
          <w:lang w:eastAsia="ru-RU"/>
        </w:rPr>
        <w:t>Стоимость услуг и порядок расчётов</w:t>
      </w:r>
      <w:r w:rsidRPr="00A501DD">
        <w:rPr>
          <w:b/>
          <w:sz w:val="28"/>
          <w:szCs w:val="28"/>
        </w:rPr>
        <w:t xml:space="preserve"> </w:t>
      </w:r>
    </w:p>
    <w:p w:rsidR="001B3F6D" w:rsidRPr="009623D4" w:rsidRDefault="001B3F6D" w:rsidP="001B3F6D">
      <w:pPr>
        <w:ind w:firstLine="709"/>
        <w:jc w:val="both"/>
        <w:rPr>
          <w:sz w:val="28"/>
          <w:szCs w:val="28"/>
        </w:rPr>
      </w:pPr>
      <w:r w:rsidRPr="00A501DD">
        <w:rPr>
          <w:bCs/>
          <w:sz w:val="28"/>
          <w:szCs w:val="28"/>
        </w:rPr>
        <w:t xml:space="preserve">Начальная (максимальная) цена договора составляет </w:t>
      </w:r>
      <w:r w:rsidR="00B973E3">
        <w:rPr>
          <w:b/>
          <w:bCs/>
          <w:sz w:val="28"/>
          <w:szCs w:val="28"/>
        </w:rPr>
        <w:t>900 000</w:t>
      </w:r>
      <w:r w:rsidRPr="00A501DD">
        <w:rPr>
          <w:bCs/>
          <w:sz w:val="28"/>
          <w:szCs w:val="28"/>
        </w:rPr>
        <w:t>(</w:t>
      </w:r>
      <w:r w:rsidR="00B973E3">
        <w:rPr>
          <w:bCs/>
          <w:sz w:val="28"/>
          <w:szCs w:val="28"/>
        </w:rPr>
        <w:t>девятьсот тысяч</w:t>
      </w:r>
      <w:r w:rsidRPr="00A501DD">
        <w:rPr>
          <w:bCs/>
          <w:sz w:val="28"/>
          <w:szCs w:val="28"/>
        </w:rPr>
        <w:t xml:space="preserve">) рублей 00 копеек </w:t>
      </w:r>
      <w:r w:rsidRPr="00A501DD">
        <w:rPr>
          <w:sz w:val="28"/>
          <w:szCs w:val="28"/>
        </w:rPr>
        <w:t xml:space="preserve">с учетом всех возможных расходов поставщика, в том числе стоимости транспортных расходов по доставке Оборудования Заказчику и его разгрузке, расходов на страхование, уплату таможенных пошлин, налогов </w:t>
      </w:r>
      <w:r w:rsidRPr="00A501DD">
        <w:rPr>
          <w:sz w:val="28"/>
          <w:szCs w:val="28"/>
        </w:rPr>
        <w:lastRenderedPageBreak/>
        <w:t>и других обязательных платежей, кроме НДС. Сумма НДС и условия начисления определяются в соответствии с законодательством Российской Федерации.</w:t>
      </w:r>
    </w:p>
    <w:p w:rsidR="00C83E72" w:rsidRPr="009623D4" w:rsidRDefault="00C83E72" w:rsidP="001B3F6D">
      <w:pPr>
        <w:ind w:firstLine="709"/>
        <w:jc w:val="both"/>
        <w:rPr>
          <w:bCs/>
          <w:sz w:val="28"/>
          <w:szCs w:val="28"/>
        </w:rPr>
      </w:pPr>
    </w:p>
    <w:p w:rsidR="001B3F6D" w:rsidRPr="00A501DD" w:rsidRDefault="001B3F6D" w:rsidP="00071ECE">
      <w:pPr>
        <w:pStyle w:val="aff7"/>
        <w:widowControl w:val="0"/>
        <w:numPr>
          <w:ilvl w:val="2"/>
          <w:numId w:val="40"/>
        </w:numPr>
        <w:suppressAutoHyphens w:val="0"/>
        <w:ind w:left="0" w:firstLine="709"/>
        <w:contextualSpacing/>
        <w:jc w:val="both"/>
        <w:rPr>
          <w:bCs/>
          <w:sz w:val="28"/>
          <w:szCs w:val="28"/>
        </w:rPr>
      </w:pPr>
      <w:r w:rsidRPr="00A501DD">
        <w:rPr>
          <w:sz w:val="28"/>
          <w:szCs w:val="28"/>
        </w:rPr>
        <w:t xml:space="preserve">Стоимость монохромной печати не должна превышать </w:t>
      </w:r>
      <w:r>
        <w:rPr>
          <w:sz w:val="28"/>
          <w:szCs w:val="28"/>
        </w:rPr>
        <w:t>0,52</w:t>
      </w:r>
      <w:r w:rsidRPr="00A501DD">
        <w:rPr>
          <w:sz w:val="28"/>
          <w:szCs w:val="28"/>
        </w:rPr>
        <w:t xml:space="preserve"> руб</w:t>
      </w:r>
      <w:r w:rsidR="00B973E3">
        <w:rPr>
          <w:sz w:val="28"/>
          <w:szCs w:val="28"/>
        </w:rPr>
        <w:t>лей</w:t>
      </w:r>
      <w:r w:rsidR="00DB6EA2">
        <w:rPr>
          <w:sz w:val="28"/>
          <w:szCs w:val="28"/>
        </w:rPr>
        <w:t xml:space="preserve"> без НДС</w:t>
      </w:r>
      <w:r w:rsidRPr="00A501DD">
        <w:rPr>
          <w:sz w:val="28"/>
          <w:szCs w:val="28"/>
        </w:rPr>
        <w:t xml:space="preserve"> за лист А4, стоимость цветной печати не должна превышать </w:t>
      </w:r>
      <w:r>
        <w:rPr>
          <w:sz w:val="28"/>
          <w:szCs w:val="28"/>
        </w:rPr>
        <w:t>3 руб.70 коп</w:t>
      </w:r>
      <w:r w:rsidR="00B973E3">
        <w:rPr>
          <w:sz w:val="28"/>
          <w:szCs w:val="28"/>
        </w:rPr>
        <w:t xml:space="preserve">еек </w:t>
      </w:r>
      <w:r w:rsidR="00DB6EA2">
        <w:rPr>
          <w:sz w:val="28"/>
          <w:szCs w:val="28"/>
        </w:rPr>
        <w:t xml:space="preserve">без НДС </w:t>
      </w:r>
      <w:r w:rsidRPr="00A501DD">
        <w:rPr>
          <w:sz w:val="28"/>
          <w:szCs w:val="28"/>
        </w:rPr>
        <w:t>за лист А4.</w:t>
      </w:r>
    </w:p>
    <w:p w:rsidR="001B3F6D" w:rsidRPr="00A501DD" w:rsidRDefault="001B3F6D" w:rsidP="00071ECE">
      <w:pPr>
        <w:pStyle w:val="aff7"/>
        <w:widowControl w:val="0"/>
        <w:numPr>
          <w:ilvl w:val="2"/>
          <w:numId w:val="40"/>
        </w:numPr>
        <w:suppressAutoHyphens w:val="0"/>
        <w:ind w:left="0" w:firstLine="709"/>
        <w:contextualSpacing/>
        <w:jc w:val="both"/>
        <w:rPr>
          <w:sz w:val="28"/>
          <w:szCs w:val="28"/>
          <w:lang w:eastAsia="ru-RU"/>
        </w:rPr>
      </w:pPr>
      <w:r w:rsidRPr="00A501DD">
        <w:rPr>
          <w:bCs/>
          <w:sz w:val="28"/>
        </w:rPr>
        <w:t xml:space="preserve">Все цены и суммы должны быть конечными </w:t>
      </w:r>
      <w:r w:rsidRPr="00A501DD">
        <w:rPr>
          <w:sz w:val="28"/>
          <w:szCs w:val="28"/>
        </w:rPr>
        <w:t>с учетом всех возможных расходов поставщика, в том числе стоимости транспортных расходов по доставке Оборудования Заказчику и его разгрузке, расходов на страхование, уплату таможенных пошлин, налогов и других обязательных платежей, кроме НДС. Сумма НДС и условия начисления определяются в соответствии с законодательством Российской Федерации.</w:t>
      </w:r>
    </w:p>
    <w:p w:rsidR="001B3F6D" w:rsidRPr="00A501DD" w:rsidRDefault="001B3F6D" w:rsidP="00071ECE">
      <w:pPr>
        <w:pStyle w:val="aff7"/>
        <w:widowControl w:val="0"/>
        <w:numPr>
          <w:ilvl w:val="2"/>
          <w:numId w:val="40"/>
        </w:numPr>
        <w:suppressAutoHyphens w:val="0"/>
        <w:ind w:left="0" w:firstLine="709"/>
        <w:contextualSpacing/>
        <w:jc w:val="both"/>
        <w:rPr>
          <w:sz w:val="28"/>
          <w:szCs w:val="28"/>
          <w:lang w:eastAsia="ru-RU"/>
        </w:rPr>
      </w:pPr>
      <w:r w:rsidRPr="00A501DD">
        <w:rPr>
          <w:bCs/>
          <w:sz w:val="28"/>
        </w:rPr>
        <w:t xml:space="preserve">При расчетах устанавливается </w:t>
      </w:r>
      <w:r w:rsidRPr="00A501DD">
        <w:rPr>
          <w:sz w:val="28"/>
          <w:szCs w:val="28"/>
          <w:lang w:eastAsia="ru-RU"/>
        </w:rPr>
        <w:t xml:space="preserve">единая стоимость напечатанных листов формата А4 (А3=2*А4) как монохромного, так и цветного при не более чем 20%-м заполнении страницы. </w:t>
      </w:r>
    </w:p>
    <w:p w:rsidR="001B3F6D" w:rsidRPr="00A501DD" w:rsidRDefault="001B3F6D" w:rsidP="00071ECE">
      <w:pPr>
        <w:pStyle w:val="aff7"/>
        <w:widowControl w:val="0"/>
        <w:numPr>
          <w:ilvl w:val="2"/>
          <w:numId w:val="40"/>
        </w:numPr>
        <w:suppressAutoHyphens w:val="0"/>
        <w:ind w:left="0" w:firstLine="709"/>
        <w:contextualSpacing/>
        <w:jc w:val="both"/>
        <w:rPr>
          <w:sz w:val="28"/>
          <w:szCs w:val="28"/>
          <w:lang w:eastAsia="ru-RU"/>
        </w:rPr>
      </w:pPr>
      <w:r w:rsidRPr="00A501DD">
        <w:rPr>
          <w:sz w:val="28"/>
          <w:szCs w:val="28"/>
          <w:lang w:eastAsia="ru-RU"/>
        </w:rPr>
        <w:t>Ежемесячная стоимость Услуги складывается из стоимости монохромной и цветной печати.</w:t>
      </w:r>
    </w:p>
    <w:p w:rsidR="001B3F6D" w:rsidRPr="00A501DD" w:rsidRDefault="001B3F6D" w:rsidP="001B3F6D">
      <w:pPr>
        <w:pStyle w:val="aff7"/>
        <w:widowControl w:val="0"/>
        <w:suppressAutoHyphens w:val="0"/>
        <w:ind w:left="0" w:firstLine="709"/>
        <w:contextualSpacing/>
        <w:jc w:val="both"/>
        <w:rPr>
          <w:sz w:val="28"/>
          <w:szCs w:val="28"/>
          <w:lang w:eastAsia="ru-RU"/>
        </w:rPr>
      </w:pPr>
      <w:r w:rsidRPr="00A501DD">
        <w:rPr>
          <w:sz w:val="28"/>
          <w:szCs w:val="28"/>
          <w:lang w:eastAsia="ru-RU"/>
        </w:rPr>
        <w:t>Стоимость монохромной и цветной печати определяется по формуле:</w:t>
      </w:r>
    </w:p>
    <w:p w:rsidR="001B3F6D" w:rsidRPr="00A501DD" w:rsidRDefault="001B3F6D" w:rsidP="001B3F6D">
      <w:pPr>
        <w:pStyle w:val="aff7"/>
        <w:widowControl w:val="0"/>
        <w:suppressAutoHyphens w:val="0"/>
        <w:ind w:left="0" w:firstLine="709"/>
        <w:contextualSpacing/>
        <w:jc w:val="both"/>
        <w:rPr>
          <w:sz w:val="28"/>
          <w:szCs w:val="28"/>
          <w:lang w:eastAsia="ru-RU"/>
        </w:rPr>
      </w:pPr>
      <w:r w:rsidRPr="00A501DD">
        <w:rPr>
          <w:sz w:val="28"/>
          <w:szCs w:val="28"/>
          <w:lang w:eastAsia="ru-RU"/>
        </w:rPr>
        <w:t>С</w:t>
      </w:r>
      <w:r w:rsidRPr="00A501DD">
        <w:rPr>
          <w:sz w:val="28"/>
          <w:szCs w:val="28"/>
          <w:vertAlign w:val="subscript"/>
          <w:lang w:eastAsia="ru-RU"/>
        </w:rPr>
        <w:t>м</w:t>
      </w:r>
      <w:r w:rsidRPr="00A501DD">
        <w:rPr>
          <w:sz w:val="28"/>
          <w:szCs w:val="28"/>
          <w:lang w:eastAsia="ru-RU"/>
        </w:rPr>
        <w:t xml:space="preserve"> = </w:t>
      </w:r>
      <w:r w:rsidRPr="00A501DD">
        <w:rPr>
          <w:sz w:val="28"/>
          <w:szCs w:val="28"/>
          <w:lang w:val="en-US" w:eastAsia="ru-RU"/>
        </w:rPr>
        <w:t>N</w:t>
      </w:r>
      <w:r w:rsidRPr="00A501DD">
        <w:rPr>
          <w:sz w:val="28"/>
          <w:szCs w:val="28"/>
          <w:vertAlign w:val="subscript"/>
          <w:lang w:eastAsia="ru-RU"/>
        </w:rPr>
        <w:t>1</w:t>
      </w:r>
      <w:r w:rsidRPr="00A501DD">
        <w:rPr>
          <w:sz w:val="28"/>
          <w:szCs w:val="28"/>
          <w:lang w:eastAsia="ru-RU"/>
        </w:rPr>
        <w:t>*</w:t>
      </w:r>
      <w:r w:rsidRPr="00A501DD">
        <w:rPr>
          <w:sz w:val="28"/>
          <w:szCs w:val="28"/>
          <w:lang w:val="en-US" w:eastAsia="ru-RU"/>
        </w:rPr>
        <w:t>M</w:t>
      </w:r>
      <w:r w:rsidRPr="00A501DD">
        <w:rPr>
          <w:sz w:val="28"/>
          <w:szCs w:val="28"/>
          <w:vertAlign w:val="subscript"/>
          <w:lang w:eastAsia="ru-RU"/>
        </w:rPr>
        <w:t>1</w:t>
      </w:r>
      <w:r w:rsidRPr="00A501DD">
        <w:rPr>
          <w:sz w:val="28"/>
          <w:szCs w:val="28"/>
          <w:lang w:eastAsia="ru-RU"/>
        </w:rPr>
        <w:t xml:space="preserve">+ </w:t>
      </w:r>
      <w:r w:rsidRPr="00A501DD">
        <w:rPr>
          <w:sz w:val="28"/>
          <w:szCs w:val="28"/>
          <w:lang w:val="en-US" w:eastAsia="ru-RU"/>
        </w:rPr>
        <w:t>N</w:t>
      </w:r>
      <w:r w:rsidRPr="00A501DD">
        <w:rPr>
          <w:sz w:val="28"/>
          <w:szCs w:val="28"/>
          <w:vertAlign w:val="subscript"/>
          <w:lang w:eastAsia="ru-RU"/>
        </w:rPr>
        <w:t>2</w:t>
      </w:r>
      <w:r w:rsidRPr="00A501DD">
        <w:rPr>
          <w:sz w:val="28"/>
          <w:szCs w:val="28"/>
          <w:lang w:eastAsia="ru-RU"/>
        </w:rPr>
        <w:t>*</w:t>
      </w:r>
      <w:r w:rsidRPr="00A501DD">
        <w:rPr>
          <w:sz w:val="28"/>
          <w:szCs w:val="28"/>
          <w:lang w:val="en-US" w:eastAsia="ru-RU"/>
        </w:rPr>
        <w:t>M</w:t>
      </w:r>
      <w:r w:rsidRPr="00A501DD">
        <w:rPr>
          <w:sz w:val="28"/>
          <w:szCs w:val="28"/>
          <w:vertAlign w:val="subscript"/>
          <w:lang w:eastAsia="ru-RU"/>
        </w:rPr>
        <w:t>2</w:t>
      </w:r>
      <w:r w:rsidRPr="00A501DD">
        <w:rPr>
          <w:sz w:val="28"/>
          <w:szCs w:val="28"/>
          <w:lang w:eastAsia="ru-RU"/>
        </w:rPr>
        <w:t xml:space="preserve">  </w:t>
      </w:r>
    </w:p>
    <w:p w:rsidR="001B3F6D" w:rsidRPr="00A501DD" w:rsidRDefault="001B3F6D" w:rsidP="001B3F6D">
      <w:pPr>
        <w:pStyle w:val="aff7"/>
        <w:widowControl w:val="0"/>
        <w:suppressAutoHyphens w:val="0"/>
        <w:ind w:left="0" w:firstLine="709"/>
        <w:contextualSpacing/>
        <w:jc w:val="both"/>
        <w:rPr>
          <w:sz w:val="28"/>
          <w:szCs w:val="28"/>
          <w:lang w:eastAsia="ru-RU"/>
        </w:rPr>
      </w:pPr>
      <w:r w:rsidRPr="00A501DD">
        <w:rPr>
          <w:sz w:val="28"/>
          <w:szCs w:val="28"/>
          <w:lang w:eastAsia="ru-RU"/>
        </w:rPr>
        <w:t>С</w:t>
      </w:r>
      <w:r w:rsidRPr="00A501DD">
        <w:rPr>
          <w:sz w:val="28"/>
          <w:szCs w:val="28"/>
          <w:vertAlign w:val="subscript"/>
          <w:lang w:eastAsia="ru-RU"/>
        </w:rPr>
        <w:t>ц</w:t>
      </w:r>
      <w:r w:rsidRPr="00A501DD">
        <w:rPr>
          <w:sz w:val="28"/>
          <w:szCs w:val="28"/>
          <w:lang w:eastAsia="ru-RU"/>
        </w:rPr>
        <w:t xml:space="preserve"> = </w:t>
      </w:r>
      <w:r w:rsidRPr="00A501DD">
        <w:rPr>
          <w:sz w:val="28"/>
          <w:szCs w:val="28"/>
          <w:lang w:val="en-US" w:eastAsia="ru-RU"/>
        </w:rPr>
        <w:t>N</w:t>
      </w:r>
      <w:r w:rsidRPr="00A501DD">
        <w:rPr>
          <w:sz w:val="28"/>
          <w:szCs w:val="28"/>
          <w:vertAlign w:val="subscript"/>
          <w:lang w:eastAsia="ru-RU"/>
        </w:rPr>
        <w:t>3</w:t>
      </w:r>
      <w:r w:rsidRPr="00A501DD">
        <w:rPr>
          <w:sz w:val="28"/>
          <w:szCs w:val="28"/>
          <w:lang w:eastAsia="ru-RU"/>
        </w:rPr>
        <w:t>*</w:t>
      </w:r>
      <w:r w:rsidRPr="00A501DD">
        <w:rPr>
          <w:sz w:val="28"/>
          <w:szCs w:val="28"/>
          <w:lang w:val="en-US" w:eastAsia="ru-RU"/>
        </w:rPr>
        <w:t>C</w:t>
      </w:r>
      <w:r w:rsidRPr="00A501DD">
        <w:rPr>
          <w:sz w:val="28"/>
          <w:szCs w:val="28"/>
          <w:vertAlign w:val="subscript"/>
          <w:lang w:eastAsia="ru-RU"/>
        </w:rPr>
        <w:t>1</w:t>
      </w:r>
      <w:r w:rsidRPr="00A501DD">
        <w:rPr>
          <w:sz w:val="28"/>
          <w:szCs w:val="28"/>
          <w:lang w:eastAsia="ru-RU"/>
        </w:rPr>
        <w:t xml:space="preserve">+ </w:t>
      </w:r>
      <w:r w:rsidRPr="00A501DD">
        <w:rPr>
          <w:sz w:val="28"/>
          <w:szCs w:val="28"/>
          <w:lang w:val="en-US" w:eastAsia="ru-RU"/>
        </w:rPr>
        <w:t>N</w:t>
      </w:r>
      <w:r w:rsidRPr="00A501DD">
        <w:rPr>
          <w:sz w:val="28"/>
          <w:szCs w:val="28"/>
          <w:vertAlign w:val="subscript"/>
          <w:lang w:eastAsia="ru-RU"/>
        </w:rPr>
        <w:t>4</w:t>
      </w:r>
      <w:r w:rsidRPr="00A501DD">
        <w:rPr>
          <w:sz w:val="28"/>
          <w:szCs w:val="28"/>
          <w:lang w:eastAsia="ru-RU"/>
        </w:rPr>
        <w:t>*С</w:t>
      </w:r>
      <w:r w:rsidRPr="00A501DD">
        <w:rPr>
          <w:sz w:val="28"/>
          <w:szCs w:val="28"/>
          <w:vertAlign w:val="subscript"/>
          <w:lang w:eastAsia="ru-RU"/>
        </w:rPr>
        <w:t>2</w:t>
      </w:r>
      <w:r w:rsidRPr="00A501DD">
        <w:rPr>
          <w:sz w:val="28"/>
          <w:szCs w:val="28"/>
          <w:lang w:eastAsia="ru-RU"/>
        </w:rPr>
        <w:t xml:space="preserve">  </w:t>
      </w:r>
    </w:p>
    <w:p w:rsidR="001B3F6D" w:rsidRPr="00A501DD" w:rsidRDefault="001B3F6D" w:rsidP="001B3F6D">
      <w:pPr>
        <w:pStyle w:val="aff7"/>
        <w:widowControl w:val="0"/>
        <w:suppressAutoHyphens w:val="0"/>
        <w:ind w:left="0" w:firstLine="709"/>
        <w:contextualSpacing/>
        <w:jc w:val="both"/>
        <w:rPr>
          <w:sz w:val="28"/>
          <w:szCs w:val="28"/>
          <w:lang w:eastAsia="ru-RU"/>
        </w:rPr>
      </w:pPr>
      <w:r w:rsidRPr="00A501DD">
        <w:rPr>
          <w:sz w:val="28"/>
          <w:szCs w:val="28"/>
          <w:lang w:eastAsia="ru-RU"/>
        </w:rPr>
        <w:t>где:</w:t>
      </w:r>
    </w:p>
    <w:p w:rsidR="001B3F6D" w:rsidRPr="00A501DD" w:rsidRDefault="001B3F6D" w:rsidP="001B3F6D">
      <w:pPr>
        <w:pStyle w:val="aff7"/>
        <w:widowControl w:val="0"/>
        <w:suppressAutoHyphens w:val="0"/>
        <w:ind w:left="0" w:firstLine="709"/>
        <w:contextualSpacing/>
        <w:jc w:val="both"/>
        <w:rPr>
          <w:sz w:val="28"/>
          <w:szCs w:val="28"/>
          <w:lang w:eastAsia="ru-RU"/>
        </w:rPr>
      </w:pPr>
      <w:r w:rsidRPr="00A501DD">
        <w:rPr>
          <w:sz w:val="28"/>
          <w:szCs w:val="28"/>
          <w:lang w:eastAsia="ru-RU"/>
        </w:rPr>
        <w:t>С</w:t>
      </w:r>
      <w:r w:rsidRPr="00A501DD">
        <w:rPr>
          <w:sz w:val="28"/>
          <w:szCs w:val="28"/>
          <w:vertAlign w:val="subscript"/>
          <w:lang w:eastAsia="ru-RU"/>
        </w:rPr>
        <w:t xml:space="preserve">м, </w:t>
      </w:r>
      <w:r w:rsidRPr="00A501DD">
        <w:rPr>
          <w:sz w:val="28"/>
          <w:szCs w:val="28"/>
          <w:lang w:eastAsia="ru-RU"/>
        </w:rPr>
        <w:t>С</w:t>
      </w:r>
      <w:r w:rsidRPr="00A501DD">
        <w:rPr>
          <w:sz w:val="28"/>
          <w:szCs w:val="28"/>
          <w:vertAlign w:val="subscript"/>
          <w:lang w:eastAsia="ru-RU"/>
        </w:rPr>
        <w:t xml:space="preserve">ц  </w:t>
      </w:r>
      <w:r w:rsidRPr="00A501DD">
        <w:rPr>
          <w:sz w:val="28"/>
          <w:szCs w:val="28"/>
          <w:lang w:eastAsia="ru-RU"/>
        </w:rPr>
        <w:t>- стоимость монохромной и цветной печати в месяц.</w:t>
      </w:r>
    </w:p>
    <w:p w:rsidR="001B3F6D" w:rsidRPr="00A501DD" w:rsidRDefault="001B3F6D" w:rsidP="001B3F6D">
      <w:pPr>
        <w:pStyle w:val="aff7"/>
        <w:widowControl w:val="0"/>
        <w:suppressAutoHyphens w:val="0"/>
        <w:ind w:left="0" w:firstLine="709"/>
        <w:contextualSpacing/>
        <w:jc w:val="both"/>
        <w:rPr>
          <w:sz w:val="28"/>
          <w:szCs w:val="28"/>
          <w:lang w:eastAsia="ru-RU"/>
        </w:rPr>
      </w:pPr>
      <w:r w:rsidRPr="00A501DD">
        <w:rPr>
          <w:sz w:val="28"/>
          <w:szCs w:val="28"/>
          <w:lang w:val="en-US" w:eastAsia="ru-RU"/>
        </w:rPr>
        <w:t>N</w:t>
      </w:r>
      <w:r w:rsidRPr="00A501DD">
        <w:rPr>
          <w:sz w:val="28"/>
          <w:szCs w:val="28"/>
          <w:vertAlign w:val="subscript"/>
          <w:lang w:eastAsia="ru-RU"/>
        </w:rPr>
        <w:t xml:space="preserve">1, </w:t>
      </w:r>
      <w:r w:rsidRPr="00A501DD">
        <w:rPr>
          <w:sz w:val="28"/>
          <w:szCs w:val="28"/>
          <w:lang w:val="en-US" w:eastAsia="ru-RU"/>
        </w:rPr>
        <w:t>N</w:t>
      </w:r>
      <w:r w:rsidRPr="00A501DD">
        <w:rPr>
          <w:sz w:val="28"/>
          <w:szCs w:val="28"/>
          <w:vertAlign w:val="subscript"/>
          <w:lang w:eastAsia="ru-RU"/>
        </w:rPr>
        <w:t>2</w:t>
      </w:r>
      <w:r w:rsidRPr="00A501DD">
        <w:rPr>
          <w:sz w:val="28"/>
          <w:szCs w:val="28"/>
          <w:lang w:eastAsia="ru-RU"/>
        </w:rPr>
        <w:t xml:space="preserve">  - количество отпечатанных за месяц листов А4 монохромной печати до и свыше 100 тыс. листов соответственно. </w:t>
      </w:r>
    </w:p>
    <w:p w:rsidR="001B3F6D" w:rsidRPr="00A501DD" w:rsidRDefault="001B3F6D" w:rsidP="001B3F6D">
      <w:pPr>
        <w:pStyle w:val="aff7"/>
        <w:widowControl w:val="0"/>
        <w:suppressAutoHyphens w:val="0"/>
        <w:ind w:left="0" w:firstLine="709"/>
        <w:contextualSpacing/>
        <w:jc w:val="both"/>
        <w:rPr>
          <w:sz w:val="28"/>
          <w:szCs w:val="28"/>
          <w:lang w:eastAsia="ru-RU"/>
        </w:rPr>
      </w:pPr>
      <w:r w:rsidRPr="00A501DD">
        <w:rPr>
          <w:sz w:val="28"/>
          <w:szCs w:val="28"/>
          <w:lang w:val="en-US" w:eastAsia="ru-RU"/>
        </w:rPr>
        <w:t>M</w:t>
      </w:r>
      <w:r w:rsidRPr="00A501DD">
        <w:rPr>
          <w:sz w:val="28"/>
          <w:szCs w:val="28"/>
          <w:vertAlign w:val="subscript"/>
          <w:lang w:eastAsia="ru-RU"/>
        </w:rPr>
        <w:t xml:space="preserve">1, </w:t>
      </w:r>
      <w:r w:rsidRPr="00A501DD">
        <w:rPr>
          <w:sz w:val="28"/>
          <w:szCs w:val="28"/>
          <w:lang w:val="en-US" w:eastAsia="ru-RU"/>
        </w:rPr>
        <w:t>M</w:t>
      </w:r>
      <w:r w:rsidRPr="00A501DD">
        <w:rPr>
          <w:sz w:val="28"/>
          <w:szCs w:val="28"/>
          <w:vertAlign w:val="subscript"/>
          <w:lang w:eastAsia="ru-RU"/>
        </w:rPr>
        <w:t>2</w:t>
      </w:r>
      <w:r w:rsidRPr="00A501DD">
        <w:rPr>
          <w:sz w:val="28"/>
          <w:szCs w:val="28"/>
          <w:lang w:eastAsia="ru-RU"/>
        </w:rPr>
        <w:t xml:space="preserve"> - стоимость одного листа А4 монохромной печати при количестве отпечатанных листов до и свыше 100 тыс. листов соответственно. </w:t>
      </w:r>
    </w:p>
    <w:p w:rsidR="001B3F6D" w:rsidRPr="00A501DD" w:rsidRDefault="001B3F6D" w:rsidP="001B3F6D">
      <w:pPr>
        <w:pStyle w:val="aff7"/>
        <w:widowControl w:val="0"/>
        <w:suppressAutoHyphens w:val="0"/>
        <w:ind w:left="0" w:firstLine="709"/>
        <w:contextualSpacing/>
        <w:jc w:val="both"/>
        <w:rPr>
          <w:sz w:val="28"/>
          <w:szCs w:val="28"/>
          <w:lang w:eastAsia="ru-RU"/>
        </w:rPr>
      </w:pPr>
      <w:r w:rsidRPr="00A501DD">
        <w:rPr>
          <w:sz w:val="28"/>
          <w:szCs w:val="28"/>
          <w:lang w:val="en-US" w:eastAsia="ru-RU"/>
        </w:rPr>
        <w:t>N</w:t>
      </w:r>
      <w:r w:rsidRPr="00A501DD">
        <w:rPr>
          <w:sz w:val="28"/>
          <w:szCs w:val="28"/>
          <w:vertAlign w:val="subscript"/>
          <w:lang w:eastAsia="ru-RU"/>
        </w:rPr>
        <w:t xml:space="preserve">3, </w:t>
      </w:r>
      <w:r w:rsidRPr="00A501DD">
        <w:rPr>
          <w:sz w:val="28"/>
          <w:szCs w:val="28"/>
          <w:lang w:val="en-US" w:eastAsia="ru-RU"/>
        </w:rPr>
        <w:t>N</w:t>
      </w:r>
      <w:r w:rsidRPr="00A501DD">
        <w:rPr>
          <w:sz w:val="28"/>
          <w:szCs w:val="28"/>
          <w:vertAlign w:val="subscript"/>
          <w:lang w:eastAsia="ru-RU"/>
        </w:rPr>
        <w:t>4</w:t>
      </w:r>
      <w:r w:rsidRPr="00A501DD">
        <w:rPr>
          <w:sz w:val="28"/>
          <w:szCs w:val="28"/>
          <w:lang w:eastAsia="ru-RU"/>
        </w:rPr>
        <w:t xml:space="preserve">  - количество отпечатанных за месяц листов А4 цветной печати, до и свыше 30 тыс. листов соответственно.</w:t>
      </w:r>
    </w:p>
    <w:p w:rsidR="001B3F6D" w:rsidRPr="00A501DD" w:rsidRDefault="001B3F6D" w:rsidP="001B3F6D">
      <w:pPr>
        <w:pStyle w:val="aff7"/>
        <w:widowControl w:val="0"/>
        <w:suppressAutoHyphens w:val="0"/>
        <w:ind w:left="0" w:firstLine="709"/>
        <w:contextualSpacing/>
        <w:jc w:val="both"/>
        <w:rPr>
          <w:sz w:val="28"/>
          <w:szCs w:val="28"/>
          <w:lang w:eastAsia="ru-RU"/>
        </w:rPr>
      </w:pPr>
      <w:r w:rsidRPr="00A501DD">
        <w:rPr>
          <w:sz w:val="28"/>
          <w:szCs w:val="28"/>
          <w:lang w:val="en-US" w:eastAsia="ru-RU"/>
        </w:rPr>
        <w:t>C</w:t>
      </w:r>
      <w:r w:rsidRPr="00A501DD">
        <w:rPr>
          <w:sz w:val="28"/>
          <w:szCs w:val="28"/>
          <w:vertAlign w:val="subscript"/>
          <w:lang w:eastAsia="ru-RU"/>
        </w:rPr>
        <w:t>1,</w:t>
      </w:r>
      <w:r w:rsidRPr="00A501DD">
        <w:rPr>
          <w:sz w:val="28"/>
          <w:szCs w:val="28"/>
          <w:lang w:eastAsia="ru-RU"/>
        </w:rPr>
        <w:t>С</w:t>
      </w:r>
      <w:r w:rsidRPr="00A501DD">
        <w:rPr>
          <w:sz w:val="28"/>
          <w:szCs w:val="28"/>
          <w:vertAlign w:val="subscript"/>
          <w:lang w:eastAsia="ru-RU"/>
        </w:rPr>
        <w:t>2</w:t>
      </w:r>
      <w:r w:rsidRPr="00A501DD">
        <w:rPr>
          <w:sz w:val="28"/>
          <w:szCs w:val="28"/>
          <w:lang w:eastAsia="ru-RU"/>
        </w:rPr>
        <w:t xml:space="preserve">  - стоимость одного листа А4 цветной печати, при количестве отпечатанных листов до и свыше 30 тыс. листов соответственно.</w:t>
      </w:r>
    </w:p>
    <w:p w:rsidR="001B3F6D" w:rsidRPr="006B273D" w:rsidRDefault="001B3F6D" w:rsidP="001B3F6D">
      <w:pPr>
        <w:pStyle w:val="aff7"/>
        <w:widowControl w:val="0"/>
        <w:suppressAutoHyphens w:val="0"/>
        <w:ind w:left="0" w:firstLine="709"/>
        <w:contextualSpacing/>
        <w:jc w:val="both"/>
        <w:rPr>
          <w:b/>
          <w:i/>
        </w:rPr>
      </w:pPr>
      <w:r w:rsidRPr="006B273D">
        <w:rPr>
          <w:b/>
          <w:i/>
        </w:rPr>
        <w:t>Пример:</w:t>
      </w:r>
    </w:p>
    <w:p w:rsidR="001B3F6D" w:rsidRPr="00A501DD" w:rsidRDefault="001B3F6D" w:rsidP="001B3F6D">
      <w:pPr>
        <w:pStyle w:val="aff7"/>
        <w:widowControl w:val="0"/>
        <w:suppressAutoHyphens w:val="0"/>
        <w:ind w:left="0" w:firstLine="709"/>
        <w:contextualSpacing/>
        <w:jc w:val="both"/>
        <w:rPr>
          <w:b/>
          <w:sz w:val="28"/>
          <w:szCs w:val="28"/>
          <w:lang w:eastAsia="ru-RU"/>
        </w:rPr>
      </w:pPr>
      <w:r w:rsidRPr="00A501DD">
        <w:rPr>
          <w:b/>
          <w:sz w:val="28"/>
          <w:szCs w:val="28"/>
          <w:lang w:eastAsia="ru-RU"/>
        </w:rPr>
        <w:t>При монохромной печати в месяц 90 тыс. листов, стоимость Услуги будет С</w:t>
      </w:r>
      <w:r w:rsidRPr="00A501DD">
        <w:rPr>
          <w:b/>
          <w:sz w:val="28"/>
          <w:szCs w:val="28"/>
          <w:vertAlign w:val="subscript"/>
          <w:lang w:eastAsia="ru-RU"/>
        </w:rPr>
        <w:t>м</w:t>
      </w:r>
      <w:r w:rsidRPr="00A501DD">
        <w:rPr>
          <w:b/>
          <w:sz w:val="28"/>
          <w:szCs w:val="28"/>
          <w:lang w:eastAsia="ru-RU"/>
        </w:rPr>
        <w:t>= 90 000*М</w:t>
      </w:r>
      <w:r w:rsidRPr="00A501DD">
        <w:rPr>
          <w:b/>
          <w:sz w:val="28"/>
          <w:szCs w:val="28"/>
          <w:vertAlign w:val="subscript"/>
          <w:lang w:eastAsia="ru-RU"/>
        </w:rPr>
        <w:t>1</w:t>
      </w:r>
      <w:r w:rsidRPr="00A501DD">
        <w:rPr>
          <w:b/>
          <w:sz w:val="28"/>
          <w:szCs w:val="28"/>
          <w:lang w:eastAsia="ru-RU"/>
        </w:rPr>
        <w:t xml:space="preserve"> , при печати 140 тыс. листов в месяц - С</w:t>
      </w:r>
      <w:r w:rsidRPr="00A501DD">
        <w:rPr>
          <w:b/>
          <w:sz w:val="28"/>
          <w:szCs w:val="28"/>
          <w:vertAlign w:val="subscript"/>
          <w:lang w:eastAsia="ru-RU"/>
        </w:rPr>
        <w:t>м</w:t>
      </w:r>
      <w:r w:rsidRPr="00A501DD">
        <w:rPr>
          <w:b/>
          <w:sz w:val="28"/>
          <w:szCs w:val="28"/>
          <w:lang w:eastAsia="ru-RU"/>
        </w:rPr>
        <w:t>= 100 000*М</w:t>
      </w:r>
      <w:r w:rsidRPr="00A501DD">
        <w:rPr>
          <w:b/>
          <w:sz w:val="28"/>
          <w:szCs w:val="28"/>
          <w:vertAlign w:val="subscript"/>
          <w:lang w:eastAsia="ru-RU"/>
        </w:rPr>
        <w:t>1</w:t>
      </w:r>
      <w:r w:rsidRPr="00A501DD">
        <w:rPr>
          <w:b/>
          <w:sz w:val="28"/>
          <w:szCs w:val="28"/>
          <w:lang w:eastAsia="ru-RU"/>
        </w:rPr>
        <w:t xml:space="preserve"> + 40 000*М</w:t>
      </w:r>
      <w:r w:rsidRPr="00A501DD">
        <w:rPr>
          <w:b/>
          <w:sz w:val="28"/>
          <w:szCs w:val="28"/>
          <w:vertAlign w:val="subscript"/>
          <w:lang w:eastAsia="ru-RU"/>
        </w:rPr>
        <w:t>2</w:t>
      </w:r>
      <w:r w:rsidRPr="00A501DD">
        <w:rPr>
          <w:b/>
          <w:sz w:val="28"/>
          <w:szCs w:val="28"/>
          <w:lang w:eastAsia="ru-RU"/>
        </w:rPr>
        <w:t xml:space="preserve">. </w:t>
      </w:r>
    </w:p>
    <w:p w:rsidR="001B3F6D" w:rsidRPr="00A501DD" w:rsidRDefault="001B3F6D" w:rsidP="001B3F6D">
      <w:pPr>
        <w:pStyle w:val="aff7"/>
        <w:widowControl w:val="0"/>
        <w:suppressAutoHyphens w:val="0"/>
        <w:ind w:left="0" w:firstLine="709"/>
        <w:contextualSpacing/>
        <w:jc w:val="both"/>
        <w:rPr>
          <w:b/>
          <w:sz w:val="28"/>
          <w:szCs w:val="28"/>
          <w:lang w:eastAsia="ru-RU"/>
        </w:rPr>
      </w:pPr>
      <w:r w:rsidRPr="00A501DD">
        <w:rPr>
          <w:b/>
          <w:sz w:val="28"/>
          <w:szCs w:val="28"/>
          <w:lang w:eastAsia="ru-RU"/>
        </w:rPr>
        <w:t>При цветной печати в месяц 25 тыс. листов, стоимость Услуги будет С</w:t>
      </w:r>
      <w:r w:rsidRPr="00A501DD">
        <w:rPr>
          <w:b/>
          <w:sz w:val="28"/>
          <w:szCs w:val="28"/>
          <w:vertAlign w:val="subscript"/>
          <w:lang w:eastAsia="ru-RU"/>
        </w:rPr>
        <w:t>ц</w:t>
      </w:r>
      <w:r w:rsidRPr="00A501DD">
        <w:rPr>
          <w:b/>
          <w:sz w:val="28"/>
          <w:szCs w:val="28"/>
          <w:lang w:eastAsia="ru-RU"/>
        </w:rPr>
        <w:t>= 25 000*С</w:t>
      </w:r>
      <w:r w:rsidRPr="00A501DD">
        <w:rPr>
          <w:b/>
          <w:sz w:val="28"/>
          <w:szCs w:val="28"/>
          <w:vertAlign w:val="subscript"/>
          <w:lang w:eastAsia="ru-RU"/>
        </w:rPr>
        <w:t>1</w:t>
      </w:r>
      <w:r w:rsidRPr="00A501DD">
        <w:rPr>
          <w:b/>
          <w:sz w:val="28"/>
          <w:szCs w:val="28"/>
          <w:lang w:eastAsia="ru-RU"/>
        </w:rPr>
        <w:t>, при печати 40 тыс. листов в месяц – С</w:t>
      </w:r>
      <w:r w:rsidRPr="00A501DD">
        <w:rPr>
          <w:b/>
          <w:sz w:val="28"/>
          <w:szCs w:val="28"/>
          <w:vertAlign w:val="subscript"/>
          <w:lang w:eastAsia="ru-RU"/>
        </w:rPr>
        <w:t>ц</w:t>
      </w:r>
      <w:r w:rsidRPr="00A501DD">
        <w:rPr>
          <w:b/>
          <w:sz w:val="28"/>
          <w:szCs w:val="28"/>
          <w:lang w:eastAsia="ru-RU"/>
        </w:rPr>
        <w:t>= 30 000*С</w:t>
      </w:r>
      <w:r w:rsidRPr="00A501DD">
        <w:rPr>
          <w:b/>
          <w:sz w:val="28"/>
          <w:szCs w:val="28"/>
          <w:vertAlign w:val="subscript"/>
          <w:lang w:eastAsia="ru-RU"/>
        </w:rPr>
        <w:t>1</w:t>
      </w:r>
      <w:r w:rsidRPr="00A501DD">
        <w:rPr>
          <w:b/>
          <w:sz w:val="28"/>
          <w:szCs w:val="28"/>
          <w:lang w:eastAsia="ru-RU"/>
        </w:rPr>
        <w:t xml:space="preserve"> + 10 000*С</w:t>
      </w:r>
      <w:r w:rsidRPr="00A501DD">
        <w:rPr>
          <w:b/>
          <w:sz w:val="28"/>
          <w:szCs w:val="28"/>
          <w:vertAlign w:val="subscript"/>
          <w:lang w:eastAsia="ru-RU"/>
        </w:rPr>
        <w:t>2</w:t>
      </w:r>
    </w:p>
    <w:p w:rsidR="001B3F6D" w:rsidRPr="00A501DD" w:rsidRDefault="001B3F6D" w:rsidP="00071ECE">
      <w:pPr>
        <w:pStyle w:val="aff7"/>
        <w:widowControl w:val="0"/>
        <w:numPr>
          <w:ilvl w:val="2"/>
          <w:numId w:val="40"/>
        </w:numPr>
        <w:ind w:left="0" w:firstLine="709"/>
        <w:contextualSpacing/>
        <w:jc w:val="both"/>
        <w:rPr>
          <w:sz w:val="28"/>
          <w:szCs w:val="28"/>
        </w:rPr>
      </w:pPr>
      <w:r w:rsidRPr="00A501DD">
        <w:rPr>
          <w:sz w:val="28"/>
          <w:szCs w:val="28"/>
        </w:rPr>
        <w:t>Единая стоимость напечатанных листов включает в себя:</w:t>
      </w:r>
    </w:p>
    <w:p w:rsidR="001B3F6D" w:rsidRPr="00A501DD" w:rsidRDefault="001B3F6D" w:rsidP="00071ECE">
      <w:pPr>
        <w:pStyle w:val="aff7"/>
        <w:widowControl w:val="0"/>
        <w:numPr>
          <w:ilvl w:val="0"/>
          <w:numId w:val="35"/>
        </w:numPr>
        <w:tabs>
          <w:tab w:val="left" w:pos="1134"/>
        </w:tabs>
        <w:suppressAutoHyphens w:val="0"/>
        <w:ind w:left="0" w:firstLine="709"/>
        <w:contextualSpacing/>
        <w:jc w:val="both"/>
        <w:rPr>
          <w:sz w:val="28"/>
          <w:szCs w:val="28"/>
          <w:lang w:eastAsia="ru-RU"/>
        </w:rPr>
      </w:pPr>
      <w:r w:rsidRPr="00A501DD">
        <w:rPr>
          <w:sz w:val="28"/>
          <w:szCs w:val="28"/>
          <w:lang w:eastAsia="ru-RU"/>
        </w:rPr>
        <w:t>регулярное сервисное обслуживание Оборудования;</w:t>
      </w:r>
    </w:p>
    <w:p w:rsidR="001B3F6D" w:rsidRPr="00A501DD" w:rsidRDefault="001B3F6D" w:rsidP="00071ECE">
      <w:pPr>
        <w:pStyle w:val="aff7"/>
        <w:widowControl w:val="0"/>
        <w:numPr>
          <w:ilvl w:val="0"/>
          <w:numId w:val="35"/>
        </w:numPr>
        <w:tabs>
          <w:tab w:val="left" w:pos="1134"/>
        </w:tabs>
        <w:suppressAutoHyphens w:val="0"/>
        <w:ind w:left="0" w:firstLine="709"/>
        <w:contextualSpacing/>
        <w:jc w:val="both"/>
        <w:rPr>
          <w:sz w:val="28"/>
          <w:szCs w:val="28"/>
          <w:lang w:eastAsia="ru-RU"/>
        </w:rPr>
      </w:pPr>
      <w:r w:rsidRPr="00A501DD">
        <w:rPr>
          <w:sz w:val="28"/>
          <w:szCs w:val="28"/>
          <w:lang w:eastAsia="ru-RU"/>
        </w:rPr>
        <w:t xml:space="preserve">доставку, установку и подключение </w:t>
      </w:r>
      <w:r>
        <w:rPr>
          <w:sz w:val="28"/>
          <w:szCs w:val="28"/>
          <w:lang w:eastAsia="ru-RU"/>
        </w:rPr>
        <w:t xml:space="preserve">подменного </w:t>
      </w:r>
      <w:r w:rsidRPr="00A501DD">
        <w:rPr>
          <w:sz w:val="28"/>
          <w:szCs w:val="28"/>
          <w:lang w:eastAsia="ru-RU"/>
        </w:rPr>
        <w:t xml:space="preserve">Оборудования Исполнителя, взамен печатающих устройств Заказчика, </w:t>
      </w:r>
      <w:r>
        <w:rPr>
          <w:sz w:val="28"/>
          <w:szCs w:val="28"/>
          <w:lang w:eastAsia="ru-RU"/>
        </w:rPr>
        <w:t>находящихся в ремонте</w:t>
      </w:r>
      <w:r w:rsidRPr="00A501DD">
        <w:rPr>
          <w:sz w:val="28"/>
          <w:szCs w:val="28"/>
          <w:lang w:eastAsia="ru-RU"/>
        </w:rPr>
        <w:t>;</w:t>
      </w:r>
    </w:p>
    <w:p w:rsidR="001B3F6D" w:rsidRPr="00A501DD" w:rsidRDefault="001B3F6D" w:rsidP="00071ECE">
      <w:pPr>
        <w:pStyle w:val="aff7"/>
        <w:widowControl w:val="0"/>
        <w:numPr>
          <w:ilvl w:val="0"/>
          <w:numId w:val="35"/>
        </w:numPr>
        <w:tabs>
          <w:tab w:val="left" w:pos="1134"/>
        </w:tabs>
        <w:suppressAutoHyphens w:val="0"/>
        <w:ind w:left="0" w:firstLine="709"/>
        <w:contextualSpacing/>
        <w:jc w:val="both"/>
        <w:rPr>
          <w:sz w:val="28"/>
          <w:szCs w:val="28"/>
          <w:lang w:eastAsia="ru-RU"/>
        </w:rPr>
      </w:pPr>
      <w:r w:rsidRPr="00A501DD">
        <w:rPr>
          <w:sz w:val="28"/>
          <w:szCs w:val="28"/>
          <w:lang w:eastAsia="ru-RU"/>
        </w:rPr>
        <w:t>ремонт Оборудования, вышедшего из строя;</w:t>
      </w:r>
    </w:p>
    <w:p w:rsidR="001B3F6D" w:rsidRPr="00A501DD" w:rsidRDefault="001B3F6D" w:rsidP="00071ECE">
      <w:pPr>
        <w:pStyle w:val="aff7"/>
        <w:widowControl w:val="0"/>
        <w:numPr>
          <w:ilvl w:val="0"/>
          <w:numId w:val="35"/>
        </w:numPr>
        <w:tabs>
          <w:tab w:val="left" w:pos="1134"/>
        </w:tabs>
        <w:suppressAutoHyphens w:val="0"/>
        <w:ind w:left="0" w:firstLine="709"/>
        <w:contextualSpacing/>
        <w:jc w:val="both"/>
        <w:rPr>
          <w:sz w:val="28"/>
          <w:szCs w:val="28"/>
          <w:lang w:eastAsia="ru-RU"/>
        </w:rPr>
      </w:pPr>
      <w:r w:rsidRPr="00A501DD">
        <w:rPr>
          <w:sz w:val="28"/>
          <w:szCs w:val="28"/>
          <w:lang w:eastAsia="ru-RU"/>
        </w:rPr>
        <w:lastRenderedPageBreak/>
        <w:t>поставку расходных материалов;</w:t>
      </w:r>
    </w:p>
    <w:p w:rsidR="001B3F6D" w:rsidRPr="00A501DD" w:rsidRDefault="001B3F6D" w:rsidP="00071ECE">
      <w:pPr>
        <w:pStyle w:val="aff7"/>
        <w:widowControl w:val="0"/>
        <w:numPr>
          <w:ilvl w:val="0"/>
          <w:numId w:val="35"/>
        </w:numPr>
        <w:tabs>
          <w:tab w:val="left" w:pos="1134"/>
        </w:tabs>
        <w:suppressAutoHyphens w:val="0"/>
        <w:ind w:left="0" w:firstLine="709"/>
        <w:contextualSpacing/>
        <w:jc w:val="both"/>
        <w:rPr>
          <w:sz w:val="28"/>
          <w:szCs w:val="28"/>
          <w:lang w:eastAsia="ru-RU"/>
        </w:rPr>
      </w:pPr>
      <w:r w:rsidRPr="00A501DD">
        <w:rPr>
          <w:sz w:val="28"/>
          <w:szCs w:val="28"/>
          <w:lang w:eastAsia="ru-RU"/>
        </w:rPr>
        <w:t xml:space="preserve">обеспечение штатной работоспособности Оборудования; </w:t>
      </w:r>
    </w:p>
    <w:p w:rsidR="001B3F6D" w:rsidRPr="00A501DD" w:rsidRDefault="001B3F6D" w:rsidP="00071ECE">
      <w:pPr>
        <w:pStyle w:val="aff7"/>
        <w:widowControl w:val="0"/>
        <w:numPr>
          <w:ilvl w:val="0"/>
          <w:numId w:val="35"/>
        </w:numPr>
        <w:tabs>
          <w:tab w:val="left" w:pos="1134"/>
        </w:tabs>
        <w:suppressAutoHyphens w:val="0"/>
        <w:ind w:left="0" w:firstLine="709"/>
        <w:contextualSpacing/>
        <w:jc w:val="both"/>
        <w:rPr>
          <w:sz w:val="28"/>
          <w:szCs w:val="28"/>
          <w:lang w:eastAsia="ru-RU"/>
        </w:rPr>
      </w:pPr>
      <w:r w:rsidRPr="00A501DD">
        <w:rPr>
          <w:sz w:val="28"/>
          <w:szCs w:val="28"/>
          <w:lang w:eastAsia="ru-RU"/>
        </w:rPr>
        <w:t>поддержание корректной (совпадающей с мониторами) цветопередачи, на всех устройствах цветной печати.</w:t>
      </w:r>
    </w:p>
    <w:p w:rsidR="001B3F6D" w:rsidRPr="00A501DD" w:rsidRDefault="001B3F6D" w:rsidP="00071ECE">
      <w:pPr>
        <w:pStyle w:val="aff7"/>
        <w:numPr>
          <w:ilvl w:val="2"/>
          <w:numId w:val="40"/>
        </w:numPr>
        <w:suppressAutoHyphens w:val="0"/>
        <w:ind w:left="0" w:firstLine="709"/>
        <w:contextualSpacing/>
        <w:jc w:val="both"/>
        <w:rPr>
          <w:sz w:val="28"/>
          <w:szCs w:val="28"/>
          <w:lang w:eastAsia="ru-RU"/>
        </w:rPr>
      </w:pPr>
      <w:r w:rsidRPr="00A501DD">
        <w:rPr>
          <w:sz w:val="28"/>
          <w:szCs w:val="28"/>
          <w:lang w:eastAsia="ru-RU"/>
        </w:rPr>
        <w:t>Исполнитель должен представить варианты стоимости монохромного и цветного напечатанных листов в зависимости от месячных объемов печати, исходя из следующих критериев:</w:t>
      </w:r>
    </w:p>
    <w:p w:rsidR="001B3F6D" w:rsidRPr="00A501DD" w:rsidRDefault="001B3F6D" w:rsidP="00071ECE">
      <w:pPr>
        <w:pStyle w:val="aff7"/>
        <w:numPr>
          <w:ilvl w:val="0"/>
          <w:numId w:val="36"/>
        </w:numPr>
        <w:suppressAutoHyphens w:val="0"/>
        <w:ind w:left="0" w:firstLine="709"/>
        <w:contextualSpacing/>
        <w:jc w:val="both"/>
        <w:rPr>
          <w:sz w:val="28"/>
          <w:szCs w:val="28"/>
          <w:lang w:eastAsia="ru-RU"/>
        </w:rPr>
      </w:pPr>
      <w:r w:rsidRPr="00A501DD">
        <w:rPr>
          <w:sz w:val="28"/>
          <w:szCs w:val="28"/>
          <w:lang w:eastAsia="ru-RU"/>
        </w:rPr>
        <w:t>монохромная печать – до 100 тыс. стр/мес (</w:t>
      </w:r>
      <w:r w:rsidRPr="00A501DD">
        <w:rPr>
          <w:sz w:val="28"/>
          <w:szCs w:val="28"/>
          <w:lang w:val="en-US" w:eastAsia="ru-RU"/>
        </w:rPr>
        <w:t>M</w:t>
      </w:r>
      <w:r w:rsidRPr="00A501DD">
        <w:rPr>
          <w:sz w:val="28"/>
          <w:szCs w:val="28"/>
          <w:vertAlign w:val="subscript"/>
          <w:lang w:eastAsia="ru-RU"/>
        </w:rPr>
        <w:t>1</w:t>
      </w:r>
      <w:r w:rsidRPr="00A501DD">
        <w:rPr>
          <w:sz w:val="28"/>
          <w:szCs w:val="28"/>
          <w:lang w:eastAsia="ru-RU"/>
        </w:rPr>
        <w:t>);</w:t>
      </w:r>
    </w:p>
    <w:p w:rsidR="001B3F6D" w:rsidRPr="00A501DD" w:rsidRDefault="001B3F6D" w:rsidP="00071ECE">
      <w:pPr>
        <w:pStyle w:val="aff7"/>
        <w:numPr>
          <w:ilvl w:val="0"/>
          <w:numId w:val="36"/>
        </w:numPr>
        <w:suppressAutoHyphens w:val="0"/>
        <w:ind w:left="0" w:firstLine="709"/>
        <w:contextualSpacing/>
        <w:jc w:val="both"/>
        <w:rPr>
          <w:sz w:val="28"/>
          <w:szCs w:val="28"/>
          <w:lang w:eastAsia="ru-RU"/>
        </w:rPr>
      </w:pPr>
      <w:r w:rsidRPr="00A501DD">
        <w:rPr>
          <w:sz w:val="28"/>
          <w:szCs w:val="28"/>
          <w:lang w:eastAsia="ru-RU"/>
        </w:rPr>
        <w:t>цветная печать – до 30 тыс. стр/мес (</w:t>
      </w:r>
      <w:r w:rsidRPr="00A501DD">
        <w:rPr>
          <w:sz w:val="28"/>
          <w:szCs w:val="28"/>
          <w:lang w:val="en-US" w:eastAsia="ru-RU"/>
        </w:rPr>
        <w:t>C</w:t>
      </w:r>
      <w:r w:rsidRPr="00A501DD">
        <w:rPr>
          <w:sz w:val="28"/>
          <w:szCs w:val="28"/>
          <w:vertAlign w:val="subscript"/>
          <w:lang w:eastAsia="ru-RU"/>
        </w:rPr>
        <w:t>1</w:t>
      </w:r>
      <w:r w:rsidRPr="00A501DD">
        <w:rPr>
          <w:sz w:val="28"/>
          <w:szCs w:val="28"/>
          <w:lang w:eastAsia="ru-RU"/>
        </w:rPr>
        <w:t>);</w:t>
      </w:r>
    </w:p>
    <w:p w:rsidR="001B3F6D" w:rsidRPr="00A501DD" w:rsidRDefault="001B3F6D" w:rsidP="00071ECE">
      <w:pPr>
        <w:pStyle w:val="aff7"/>
        <w:numPr>
          <w:ilvl w:val="0"/>
          <w:numId w:val="36"/>
        </w:numPr>
        <w:suppressAutoHyphens w:val="0"/>
        <w:ind w:left="0" w:firstLine="709"/>
        <w:contextualSpacing/>
        <w:jc w:val="both"/>
        <w:rPr>
          <w:sz w:val="28"/>
          <w:szCs w:val="28"/>
          <w:lang w:eastAsia="ru-RU"/>
        </w:rPr>
      </w:pPr>
      <w:r w:rsidRPr="00A501DD">
        <w:rPr>
          <w:sz w:val="28"/>
          <w:szCs w:val="28"/>
          <w:lang w:eastAsia="ru-RU"/>
        </w:rPr>
        <w:t>монохромная печать – свыше 100 тыс. стр/мес (</w:t>
      </w:r>
      <w:r w:rsidRPr="00A501DD">
        <w:rPr>
          <w:sz w:val="28"/>
          <w:szCs w:val="28"/>
          <w:lang w:val="en-US" w:eastAsia="ru-RU"/>
        </w:rPr>
        <w:t>M</w:t>
      </w:r>
      <w:r w:rsidRPr="00A501DD">
        <w:rPr>
          <w:sz w:val="28"/>
          <w:szCs w:val="28"/>
          <w:vertAlign w:val="subscript"/>
          <w:lang w:eastAsia="ru-RU"/>
        </w:rPr>
        <w:t>2</w:t>
      </w:r>
      <w:r w:rsidRPr="00A501DD">
        <w:rPr>
          <w:sz w:val="28"/>
          <w:szCs w:val="28"/>
          <w:lang w:eastAsia="ru-RU"/>
        </w:rPr>
        <w:t>);</w:t>
      </w:r>
    </w:p>
    <w:p w:rsidR="001B3F6D" w:rsidRPr="00A501DD" w:rsidRDefault="001B3F6D" w:rsidP="00071ECE">
      <w:pPr>
        <w:pStyle w:val="aff7"/>
        <w:numPr>
          <w:ilvl w:val="0"/>
          <w:numId w:val="36"/>
        </w:numPr>
        <w:suppressAutoHyphens w:val="0"/>
        <w:ind w:left="0" w:firstLine="709"/>
        <w:contextualSpacing/>
        <w:jc w:val="both"/>
        <w:rPr>
          <w:sz w:val="28"/>
          <w:szCs w:val="28"/>
          <w:lang w:eastAsia="ru-RU"/>
        </w:rPr>
      </w:pPr>
      <w:r w:rsidRPr="00A501DD">
        <w:rPr>
          <w:sz w:val="28"/>
          <w:szCs w:val="28"/>
          <w:lang w:eastAsia="ru-RU"/>
        </w:rPr>
        <w:t>цветная печать – свыше 30 тыс. стр/мес (С</w:t>
      </w:r>
      <w:r w:rsidRPr="00A501DD">
        <w:rPr>
          <w:sz w:val="28"/>
          <w:szCs w:val="28"/>
          <w:vertAlign w:val="subscript"/>
          <w:lang w:eastAsia="ru-RU"/>
        </w:rPr>
        <w:t>2</w:t>
      </w:r>
      <w:r w:rsidRPr="00A501DD">
        <w:rPr>
          <w:sz w:val="28"/>
          <w:szCs w:val="28"/>
          <w:lang w:eastAsia="ru-RU"/>
        </w:rPr>
        <w:t>);</w:t>
      </w:r>
    </w:p>
    <w:p w:rsidR="001B3F6D" w:rsidRPr="00A501DD" w:rsidRDefault="001B3F6D" w:rsidP="00B973E3">
      <w:pPr>
        <w:pStyle w:val="aff7"/>
        <w:suppressAutoHyphens w:val="0"/>
        <w:ind w:left="709"/>
        <w:contextualSpacing/>
        <w:jc w:val="both"/>
        <w:rPr>
          <w:bCs/>
          <w:sz w:val="28"/>
        </w:rPr>
      </w:pPr>
    </w:p>
    <w:p w:rsidR="001B3F6D" w:rsidRPr="00A501DD" w:rsidRDefault="001B3F6D" w:rsidP="00071ECE">
      <w:pPr>
        <w:pStyle w:val="aff7"/>
        <w:numPr>
          <w:ilvl w:val="2"/>
          <w:numId w:val="40"/>
        </w:numPr>
        <w:suppressAutoHyphens w:val="0"/>
        <w:ind w:left="0" w:firstLine="709"/>
        <w:contextualSpacing/>
        <w:jc w:val="both"/>
        <w:rPr>
          <w:bCs/>
          <w:sz w:val="28"/>
        </w:rPr>
      </w:pPr>
      <w:r w:rsidRPr="00A501DD">
        <w:rPr>
          <w:sz w:val="28"/>
          <w:szCs w:val="28"/>
        </w:rPr>
        <w:t>Оплата производится по безналичному расчету.</w:t>
      </w:r>
    </w:p>
    <w:p w:rsidR="001B3F6D" w:rsidRPr="00A501DD" w:rsidRDefault="001B3F6D" w:rsidP="00071ECE">
      <w:pPr>
        <w:pStyle w:val="aff7"/>
        <w:numPr>
          <w:ilvl w:val="2"/>
          <w:numId w:val="40"/>
        </w:numPr>
        <w:suppressAutoHyphens w:val="0"/>
        <w:ind w:left="0" w:firstLine="709"/>
        <w:contextualSpacing/>
        <w:jc w:val="both"/>
        <w:rPr>
          <w:bCs/>
          <w:sz w:val="28"/>
        </w:rPr>
      </w:pPr>
      <w:r w:rsidRPr="00A501DD">
        <w:rPr>
          <w:sz w:val="28"/>
          <w:szCs w:val="28"/>
          <w:lang w:eastAsia="ru-RU"/>
        </w:rPr>
        <w:t xml:space="preserve">Исполнителем, до </w:t>
      </w:r>
      <w:r>
        <w:rPr>
          <w:sz w:val="28"/>
          <w:szCs w:val="28"/>
          <w:lang w:eastAsia="ru-RU"/>
        </w:rPr>
        <w:t>5</w:t>
      </w:r>
      <w:r w:rsidRPr="00A501DD">
        <w:rPr>
          <w:sz w:val="28"/>
          <w:szCs w:val="28"/>
          <w:lang w:eastAsia="ru-RU"/>
        </w:rPr>
        <w:t>-го числа месяца, следующего за отчетным предоставляется акт оказанных услуг с подробной детализация/расшифровкой информации, счет/счёт-фактура.</w:t>
      </w:r>
    </w:p>
    <w:p w:rsidR="001B3F6D" w:rsidRPr="00A501DD" w:rsidRDefault="001B3F6D" w:rsidP="00071ECE">
      <w:pPr>
        <w:pStyle w:val="aff7"/>
        <w:numPr>
          <w:ilvl w:val="2"/>
          <w:numId w:val="40"/>
        </w:numPr>
        <w:suppressAutoHyphens w:val="0"/>
        <w:ind w:left="0" w:firstLine="709"/>
        <w:contextualSpacing/>
        <w:jc w:val="both"/>
        <w:rPr>
          <w:bCs/>
          <w:sz w:val="28"/>
          <w:szCs w:val="28"/>
        </w:rPr>
      </w:pPr>
      <w:r w:rsidRPr="00A501DD">
        <w:rPr>
          <w:sz w:val="28"/>
          <w:szCs w:val="28"/>
        </w:rPr>
        <w:t xml:space="preserve">Оплата Услуг (этапа услуг) производится Заказчиком ежемесячно в течение </w:t>
      </w:r>
      <w:r>
        <w:rPr>
          <w:sz w:val="28"/>
          <w:szCs w:val="28"/>
        </w:rPr>
        <w:t>20</w:t>
      </w:r>
      <w:r w:rsidRPr="00A501DD">
        <w:rPr>
          <w:sz w:val="28"/>
          <w:szCs w:val="28"/>
        </w:rPr>
        <w:t xml:space="preserve"> (</w:t>
      </w:r>
      <w:r>
        <w:rPr>
          <w:sz w:val="28"/>
          <w:szCs w:val="28"/>
        </w:rPr>
        <w:t>двадцати</w:t>
      </w:r>
      <w:r w:rsidRPr="00A501DD">
        <w:rPr>
          <w:sz w:val="28"/>
          <w:szCs w:val="28"/>
        </w:rPr>
        <w:t>) календарных дней после подписания сторонами акта оказанных Услуг на основании счета от Исполнителя.</w:t>
      </w:r>
    </w:p>
    <w:p w:rsidR="001B3F6D" w:rsidRPr="00A501DD" w:rsidRDefault="001B3F6D" w:rsidP="00071ECE">
      <w:pPr>
        <w:pStyle w:val="aff7"/>
        <w:numPr>
          <w:ilvl w:val="1"/>
          <w:numId w:val="31"/>
        </w:numPr>
        <w:tabs>
          <w:tab w:val="left" w:pos="993"/>
        </w:tabs>
        <w:suppressAutoHyphens w:val="0"/>
        <w:ind w:left="0" w:firstLine="709"/>
        <w:jc w:val="both"/>
        <w:rPr>
          <w:b/>
          <w:sz w:val="28"/>
        </w:rPr>
      </w:pPr>
      <w:r w:rsidRPr="00A501DD">
        <w:rPr>
          <w:b/>
          <w:sz w:val="28"/>
          <w:szCs w:val="28"/>
        </w:rPr>
        <w:t>Прочие условия</w:t>
      </w:r>
    </w:p>
    <w:p w:rsidR="001B3F6D" w:rsidRPr="00A501DD" w:rsidRDefault="001B3F6D" w:rsidP="00071ECE">
      <w:pPr>
        <w:pStyle w:val="aff7"/>
        <w:numPr>
          <w:ilvl w:val="2"/>
          <w:numId w:val="31"/>
        </w:numPr>
        <w:tabs>
          <w:tab w:val="left" w:pos="993"/>
        </w:tabs>
        <w:suppressAutoHyphens w:val="0"/>
        <w:ind w:left="0" w:firstLine="709"/>
        <w:contextualSpacing/>
        <w:jc w:val="both"/>
        <w:rPr>
          <w:sz w:val="28"/>
          <w:szCs w:val="28"/>
        </w:rPr>
      </w:pPr>
      <w:r w:rsidRPr="00A501DD">
        <w:rPr>
          <w:sz w:val="28"/>
          <w:szCs w:val="28"/>
        </w:rPr>
        <w:t>Исполнитель предоставляет, не позднее 5–го числа месяца, следующего за отчетным:</w:t>
      </w:r>
    </w:p>
    <w:p w:rsidR="001B3F6D" w:rsidRPr="00A501DD" w:rsidRDefault="001B3F6D" w:rsidP="00071ECE">
      <w:pPr>
        <w:pStyle w:val="aff7"/>
        <w:numPr>
          <w:ilvl w:val="0"/>
          <w:numId w:val="37"/>
        </w:numPr>
        <w:ind w:left="0" w:firstLine="709"/>
        <w:jc w:val="both"/>
        <w:rPr>
          <w:sz w:val="28"/>
          <w:szCs w:val="28"/>
        </w:rPr>
      </w:pPr>
      <w:r w:rsidRPr="00A501DD">
        <w:rPr>
          <w:sz w:val="28"/>
          <w:szCs w:val="28"/>
        </w:rPr>
        <w:t>отчётности за месяц в разрезе устройств/типов отпечатков/количества отпечатков;</w:t>
      </w:r>
    </w:p>
    <w:p w:rsidR="001B3F6D" w:rsidRPr="00A501DD" w:rsidRDefault="001B3F6D" w:rsidP="00071ECE">
      <w:pPr>
        <w:pStyle w:val="aff7"/>
        <w:numPr>
          <w:ilvl w:val="0"/>
          <w:numId w:val="37"/>
        </w:numPr>
        <w:ind w:left="0" w:firstLine="709"/>
        <w:jc w:val="both"/>
        <w:rPr>
          <w:sz w:val="28"/>
          <w:szCs w:val="28"/>
        </w:rPr>
      </w:pPr>
      <w:r w:rsidRPr="00A501DD">
        <w:rPr>
          <w:sz w:val="28"/>
          <w:szCs w:val="28"/>
        </w:rPr>
        <w:t xml:space="preserve">подробный отчёт по </w:t>
      </w:r>
      <w:r w:rsidRPr="00A501DD">
        <w:rPr>
          <w:sz w:val="28"/>
          <w:szCs w:val="28"/>
          <w:lang w:val="en-US"/>
        </w:rPr>
        <w:t>SLA</w:t>
      </w:r>
      <w:r w:rsidRPr="00A501DD">
        <w:rPr>
          <w:sz w:val="28"/>
          <w:szCs w:val="28"/>
        </w:rPr>
        <w:t xml:space="preserve"> в разрезе обращений/устройств;</w:t>
      </w:r>
    </w:p>
    <w:p w:rsidR="001B3F6D" w:rsidRDefault="001B3F6D" w:rsidP="00071ECE">
      <w:pPr>
        <w:pStyle w:val="aff7"/>
        <w:numPr>
          <w:ilvl w:val="2"/>
          <w:numId w:val="31"/>
        </w:numPr>
        <w:suppressAutoHyphens w:val="0"/>
        <w:ind w:left="0" w:firstLine="709"/>
        <w:contextualSpacing/>
        <w:jc w:val="both"/>
        <w:rPr>
          <w:sz w:val="28"/>
          <w:szCs w:val="28"/>
        </w:rPr>
      </w:pPr>
      <w:r w:rsidRPr="00BE6DAA">
        <w:rPr>
          <w:sz w:val="28"/>
          <w:szCs w:val="28"/>
        </w:rPr>
        <w:t>журнал событий с устройств</w:t>
      </w:r>
      <w:r>
        <w:rPr>
          <w:sz w:val="28"/>
          <w:szCs w:val="28"/>
        </w:rPr>
        <w:t>.</w:t>
      </w:r>
    </w:p>
    <w:p w:rsidR="001B3F6D" w:rsidRPr="00BE6DAA" w:rsidRDefault="001B3F6D" w:rsidP="00071ECE">
      <w:pPr>
        <w:pStyle w:val="aff7"/>
        <w:numPr>
          <w:ilvl w:val="2"/>
          <w:numId w:val="31"/>
        </w:numPr>
        <w:suppressAutoHyphens w:val="0"/>
        <w:ind w:left="0" w:firstLine="709"/>
        <w:contextualSpacing/>
        <w:jc w:val="both"/>
        <w:rPr>
          <w:sz w:val="28"/>
          <w:szCs w:val="28"/>
        </w:rPr>
      </w:pPr>
      <w:r w:rsidRPr="00BE6DAA">
        <w:rPr>
          <w:sz w:val="28"/>
          <w:szCs w:val="28"/>
        </w:rPr>
        <w:t xml:space="preserve"> Исполнитель предоставляет </w:t>
      </w:r>
      <w:r>
        <w:rPr>
          <w:sz w:val="28"/>
          <w:szCs w:val="28"/>
        </w:rPr>
        <w:t>отчет</w:t>
      </w:r>
      <w:r w:rsidRPr="00BE6DAA">
        <w:rPr>
          <w:sz w:val="28"/>
          <w:szCs w:val="28"/>
        </w:rPr>
        <w:t xml:space="preserve"> представителю Заказчика систем</w:t>
      </w:r>
      <w:r>
        <w:rPr>
          <w:sz w:val="28"/>
          <w:szCs w:val="28"/>
        </w:rPr>
        <w:t>ы</w:t>
      </w:r>
      <w:r w:rsidRPr="00BE6DAA">
        <w:rPr>
          <w:sz w:val="28"/>
          <w:szCs w:val="28"/>
        </w:rPr>
        <w:t xml:space="preserve"> учёта обращений.</w:t>
      </w:r>
    </w:p>
    <w:p w:rsidR="001B3F6D" w:rsidRPr="00A501DD" w:rsidRDefault="001B3F6D" w:rsidP="00071ECE">
      <w:pPr>
        <w:pStyle w:val="aff7"/>
        <w:numPr>
          <w:ilvl w:val="2"/>
          <w:numId w:val="31"/>
        </w:numPr>
        <w:suppressAutoHyphens w:val="0"/>
        <w:ind w:left="0" w:firstLine="709"/>
        <w:contextualSpacing/>
        <w:rPr>
          <w:sz w:val="28"/>
          <w:szCs w:val="28"/>
        </w:rPr>
      </w:pPr>
      <w:r w:rsidRPr="00A501DD">
        <w:rPr>
          <w:sz w:val="28"/>
          <w:szCs w:val="28"/>
        </w:rPr>
        <w:t xml:space="preserve">Исполнитель должен максимально исключить повторяемость неработоспособности Оборудования по одним и тем же ошибкам, и неисправностям в течение не менее, чем </w:t>
      </w:r>
      <w:r>
        <w:rPr>
          <w:sz w:val="28"/>
          <w:szCs w:val="28"/>
        </w:rPr>
        <w:t>10</w:t>
      </w:r>
      <w:r w:rsidRPr="00A501DD">
        <w:rPr>
          <w:sz w:val="28"/>
          <w:szCs w:val="28"/>
        </w:rPr>
        <w:t xml:space="preserve"> календарных дней с момента устранения неполадки.</w:t>
      </w:r>
    </w:p>
    <w:p w:rsidR="001B3F6D" w:rsidRPr="00A501DD" w:rsidRDefault="001B3F6D" w:rsidP="00071ECE">
      <w:pPr>
        <w:pStyle w:val="aff7"/>
        <w:numPr>
          <w:ilvl w:val="2"/>
          <w:numId w:val="31"/>
        </w:numPr>
        <w:suppressAutoHyphens w:val="0"/>
        <w:ind w:left="0" w:firstLine="709"/>
        <w:contextualSpacing/>
        <w:rPr>
          <w:sz w:val="28"/>
          <w:szCs w:val="28"/>
        </w:rPr>
      </w:pPr>
      <w:r w:rsidRPr="00A501DD">
        <w:rPr>
          <w:sz w:val="28"/>
          <w:szCs w:val="28"/>
        </w:rPr>
        <w:t xml:space="preserve">  Исполнитель обеспечивает следующее качество напечатанных листов:</w:t>
      </w:r>
    </w:p>
    <w:p w:rsidR="001B3F6D" w:rsidRPr="00A501DD" w:rsidRDefault="001B3F6D" w:rsidP="00071ECE">
      <w:pPr>
        <w:pStyle w:val="aff7"/>
        <w:numPr>
          <w:ilvl w:val="0"/>
          <w:numId w:val="38"/>
        </w:numPr>
        <w:tabs>
          <w:tab w:val="left" w:pos="1134"/>
        </w:tabs>
        <w:ind w:left="0" w:firstLine="709"/>
        <w:rPr>
          <w:sz w:val="28"/>
          <w:szCs w:val="28"/>
        </w:rPr>
      </w:pPr>
      <w:r w:rsidRPr="00A501DD">
        <w:rPr>
          <w:sz w:val="28"/>
          <w:szCs w:val="28"/>
        </w:rPr>
        <w:t>отсутствие фонового «ореола»;</w:t>
      </w:r>
    </w:p>
    <w:p w:rsidR="001B3F6D" w:rsidRPr="00A501DD" w:rsidRDefault="001B3F6D" w:rsidP="00071ECE">
      <w:pPr>
        <w:pStyle w:val="aff7"/>
        <w:numPr>
          <w:ilvl w:val="0"/>
          <w:numId w:val="38"/>
        </w:numPr>
        <w:tabs>
          <w:tab w:val="left" w:pos="1134"/>
        </w:tabs>
        <w:ind w:left="0" w:firstLine="709"/>
        <w:rPr>
          <w:sz w:val="28"/>
          <w:szCs w:val="28"/>
        </w:rPr>
      </w:pPr>
      <w:r w:rsidRPr="00A501DD">
        <w:rPr>
          <w:sz w:val="28"/>
          <w:szCs w:val="28"/>
        </w:rPr>
        <w:t>отсутствие горизонтальных/вертикальных полос на изображении;</w:t>
      </w:r>
    </w:p>
    <w:p w:rsidR="001B3F6D" w:rsidRPr="00A501DD" w:rsidRDefault="001B3F6D" w:rsidP="00071ECE">
      <w:pPr>
        <w:pStyle w:val="aff7"/>
        <w:numPr>
          <w:ilvl w:val="0"/>
          <w:numId w:val="38"/>
        </w:numPr>
        <w:tabs>
          <w:tab w:val="left" w:pos="1134"/>
        </w:tabs>
        <w:ind w:left="0" w:firstLine="709"/>
        <w:rPr>
          <w:sz w:val="28"/>
          <w:szCs w:val="28"/>
        </w:rPr>
      </w:pPr>
      <w:r w:rsidRPr="00A501DD">
        <w:rPr>
          <w:sz w:val="28"/>
          <w:szCs w:val="28"/>
        </w:rPr>
        <w:t>отсутствие складок на бумаге и ее деформации;</w:t>
      </w:r>
    </w:p>
    <w:p w:rsidR="001B3F6D" w:rsidRPr="00A501DD" w:rsidRDefault="001B3F6D" w:rsidP="00071ECE">
      <w:pPr>
        <w:pStyle w:val="aff7"/>
        <w:numPr>
          <w:ilvl w:val="0"/>
          <w:numId w:val="38"/>
        </w:numPr>
        <w:tabs>
          <w:tab w:val="left" w:pos="1134"/>
        </w:tabs>
        <w:ind w:left="0" w:firstLine="709"/>
        <w:rPr>
          <w:sz w:val="28"/>
          <w:szCs w:val="28"/>
        </w:rPr>
      </w:pPr>
      <w:r w:rsidRPr="00A501DD">
        <w:rPr>
          <w:sz w:val="28"/>
          <w:szCs w:val="28"/>
        </w:rPr>
        <w:t>отсутствие искажения изображения и шрифтов;</w:t>
      </w:r>
    </w:p>
    <w:p w:rsidR="001B3F6D" w:rsidRPr="00A501DD" w:rsidRDefault="001B3F6D" w:rsidP="00071ECE">
      <w:pPr>
        <w:pStyle w:val="aff7"/>
        <w:numPr>
          <w:ilvl w:val="0"/>
          <w:numId w:val="38"/>
        </w:numPr>
        <w:tabs>
          <w:tab w:val="left" w:pos="1134"/>
        </w:tabs>
        <w:ind w:left="0" w:firstLine="709"/>
        <w:rPr>
          <w:sz w:val="28"/>
          <w:szCs w:val="28"/>
        </w:rPr>
      </w:pPr>
      <w:r w:rsidRPr="00A501DD">
        <w:rPr>
          <w:sz w:val="28"/>
          <w:szCs w:val="28"/>
        </w:rPr>
        <w:t>отсутствие пропусков на изображении;</w:t>
      </w:r>
    </w:p>
    <w:p w:rsidR="001B3F6D" w:rsidRPr="00A501DD" w:rsidRDefault="001B3F6D" w:rsidP="00071ECE">
      <w:pPr>
        <w:pStyle w:val="aff7"/>
        <w:numPr>
          <w:ilvl w:val="0"/>
          <w:numId w:val="38"/>
        </w:numPr>
        <w:tabs>
          <w:tab w:val="left" w:pos="1134"/>
        </w:tabs>
        <w:ind w:left="0" w:firstLine="709"/>
        <w:rPr>
          <w:sz w:val="28"/>
          <w:szCs w:val="28"/>
        </w:rPr>
      </w:pPr>
      <w:r w:rsidRPr="00A501DD">
        <w:rPr>
          <w:sz w:val="28"/>
          <w:szCs w:val="28"/>
        </w:rPr>
        <w:t>четкая, контрастная печать;</w:t>
      </w:r>
    </w:p>
    <w:p w:rsidR="001B3F6D" w:rsidRPr="00A501DD" w:rsidRDefault="001B3F6D" w:rsidP="00071ECE">
      <w:pPr>
        <w:pStyle w:val="aff7"/>
        <w:numPr>
          <w:ilvl w:val="0"/>
          <w:numId w:val="38"/>
        </w:numPr>
        <w:tabs>
          <w:tab w:val="left" w:pos="1134"/>
        </w:tabs>
        <w:ind w:left="0" w:firstLine="709"/>
        <w:rPr>
          <w:sz w:val="28"/>
          <w:szCs w:val="28"/>
        </w:rPr>
      </w:pPr>
      <w:r w:rsidRPr="00A501DD">
        <w:rPr>
          <w:sz w:val="28"/>
          <w:szCs w:val="28"/>
        </w:rPr>
        <w:t>правильная регистрация бумаги;</w:t>
      </w:r>
    </w:p>
    <w:p w:rsidR="001B3F6D" w:rsidRPr="00A501DD" w:rsidRDefault="001B3F6D" w:rsidP="00071ECE">
      <w:pPr>
        <w:pStyle w:val="aff7"/>
        <w:numPr>
          <w:ilvl w:val="0"/>
          <w:numId w:val="38"/>
        </w:numPr>
        <w:tabs>
          <w:tab w:val="left" w:pos="1134"/>
        </w:tabs>
        <w:ind w:left="0" w:firstLine="709"/>
        <w:rPr>
          <w:sz w:val="28"/>
          <w:szCs w:val="28"/>
        </w:rPr>
      </w:pPr>
      <w:r w:rsidRPr="00A501DD">
        <w:rPr>
          <w:sz w:val="28"/>
          <w:szCs w:val="28"/>
        </w:rPr>
        <w:t>отсутствие незакрепленного изображения;</w:t>
      </w:r>
    </w:p>
    <w:p w:rsidR="001B3F6D" w:rsidRPr="00A501DD" w:rsidRDefault="001B3F6D" w:rsidP="00071ECE">
      <w:pPr>
        <w:pStyle w:val="aff7"/>
        <w:numPr>
          <w:ilvl w:val="0"/>
          <w:numId w:val="38"/>
        </w:numPr>
        <w:tabs>
          <w:tab w:val="left" w:pos="1134"/>
        </w:tabs>
        <w:ind w:left="0" w:firstLine="709"/>
        <w:rPr>
          <w:sz w:val="28"/>
          <w:szCs w:val="28"/>
        </w:rPr>
      </w:pPr>
      <w:r w:rsidRPr="00A501DD">
        <w:rPr>
          <w:sz w:val="28"/>
          <w:szCs w:val="28"/>
        </w:rPr>
        <w:t>равномерная печать;</w:t>
      </w:r>
    </w:p>
    <w:p w:rsidR="001B3F6D" w:rsidRPr="00A501DD" w:rsidRDefault="001B3F6D" w:rsidP="00071ECE">
      <w:pPr>
        <w:pStyle w:val="aff7"/>
        <w:numPr>
          <w:ilvl w:val="0"/>
          <w:numId w:val="38"/>
        </w:numPr>
        <w:tabs>
          <w:tab w:val="left" w:pos="1134"/>
        </w:tabs>
        <w:ind w:left="0" w:firstLine="709"/>
        <w:rPr>
          <w:sz w:val="28"/>
          <w:szCs w:val="28"/>
        </w:rPr>
      </w:pPr>
      <w:r w:rsidRPr="00A501DD">
        <w:rPr>
          <w:sz w:val="28"/>
          <w:szCs w:val="28"/>
        </w:rPr>
        <w:t>чистая печать (отсутствие точек на копии);</w:t>
      </w:r>
    </w:p>
    <w:p w:rsidR="001B3F6D" w:rsidRPr="00A501DD" w:rsidRDefault="001B3F6D" w:rsidP="00071ECE">
      <w:pPr>
        <w:pStyle w:val="aff7"/>
        <w:numPr>
          <w:ilvl w:val="0"/>
          <w:numId w:val="38"/>
        </w:numPr>
        <w:tabs>
          <w:tab w:val="left" w:pos="1134"/>
        </w:tabs>
        <w:ind w:left="0" w:firstLine="709"/>
        <w:rPr>
          <w:sz w:val="28"/>
          <w:szCs w:val="28"/>
        </w:rPr>
      </w:pPr>
      <w:r w:rsidRPr="00A501DD">
        <w:rPr>
          <w:sz w:val="28"/>
          <w:szCs w:val="28"/>
        </w:rPr>
        <w:lastRenderedPageBreak/>
        <w:t>отсутствие на отпечатке частиц тонера;</w:t>
      </w:r>
    </w:p>
    <w:p w:rsidR="001B3F6D" w:rsidRPr="00A501DD" w:rsidRDefault="001B3F6D" w:rsidP="00071ECE">
      <w:pPr>
        <w:pStyle w:val="aff7"/>
        <w:numPr>
          <w:ilvl w:val="0"/>
          <w:numId w:val="38"/>
        </w:numPr>
        <w:tabs>
          <w:tab w:val="left" w:pos="1134"/>
        </w:tabs>
        <w:ind w:left="0" w:firstLine="709"/>
        <w:rPr>
          <w:sz w:val="28"/>
          <w:szCs w:val="28"/>
        </w:rPr>
      </w:pPr>
      <w:r w:rsidRPr="00A501DD">
        <w:rPr>
          <w:sz w:val="28"/>
          <w:szCs w:val="28"/>
        </w:rPr>
        <w:t>отсутствие посторонних шумов устройства при печати;</w:t>
      </w:r>
    </w:p>
    <w:p w:rsidR="001B3F6D" w:rsidRPr="00C83E72" w:rsidRDefault="001B3F6D" w:rsidP="00071ECE">
      <w:pPr>
        <w:pStyle w:val="aff7"/>
        <w:numPr>
          <w:ilvl w:val="0"/>
          <w:numId w:val="38"/>
        </w:numPr>
        <w:tabs>
          <w:tab w:val="left" w:pos="1134"/>
        </w:tabs>
        <w:ind w:left="0" w:firstLine="709"/>
        <w:jc w:val="both"/>
        <w:rPr>
          <w:b/>
          <w:sz w:val="32"/>
          <w:szCs w:val="32"/>
        </w:rPr>
      </w:pPr>
      <w:r w:rsidRPr="00A501DD">
        <w:rPr>
          <w:sz w:val="28"/>
          <w:szCs w:val="28"/>
        </w:rPr>
        <w:t xml:space="preserve">качество цветных отпечатков на устройствах формата А3 и выше должно без искажений передавать цвета изображения и полностью совпадать с цветами мониторов пользователей. Корректная калибровка и профилирование цветов таких </w:t>
      </w:r>
      <w:r>
        <w:rPr>
          <w:sz w:val="28"/>
          <w:szCs w:val="28"/>
        </w:rPr>
        <w:t>устройств производится силами И</w:t>
      </w:r>
      <w:r w:rsidRPr="00A501DD">
        <w:rPr>
          <w:sz w:val="28"/>
          <w:szCs w:val="28"/>
        </w:rPr>
        <w:t>сполнителя не реже 1 раза в месяц, либо по факту замены расходных материалов.</w:t>
      </w:r>
    </w:p>
    <w:p w:rsidR="00C83E72" w:rsidRPr="009623D4" w:rsidRDefault="00C83E72" w:rsidP="00C83E72">
      <w:pPr>
        <w:tabs>
          <w:tab w:val="left" w:pos="1134"/>
        </w:tabs>
        <w:jc w:val="both"/>
        <w:rPr>
          <w:b/>
          <w:sz w:val="32"/>
          <w:szCs w:val="32"/>
        </w:rPr>
      </w:pPr>
    </w:p>
    <w:p w:rsidR="00C83E72" w:rsidRPr="009623D4" w:rsidRDefault="00C83E72" w:rsidP="00C83E72">
      <w:pPr>
        <w:tabs>
          <w:tab w:val="left" w:pos="1134"/>
        </w:tabs>
        <w:jc w:val="both"/>
        <w:rPr>
          <w:b/>
          <w:sz w:val="32"/>
          <w:szCs w:val="32"/>
        </w:r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Pr="00C83E72" w:rsidRDefault="00FF0652" w:rsidP="00AF1047">
            <w:pPr>
              <w:pStyle w:val="19"/>
              <w:ind w:firstLine="0"/>
              <w:rPr>
                <w:sz w:val="24"/>
                <w:szCs w:val="24"/>
              </w:rPr>
            </w:pPr>
            <w:r w:rsidRPr="00C83E72">
              <w:rPr>
                <w:sz w:val="24"/>
                <w:szCs w:val="24"/>
              </w:rPr>
              <w:t xml:space="preserve">Открытый конкурс № </w:t>
            </w:r>
            <w:r w:rsidR="007D7AE7" w:rsidRPr="00C83E72">
              <w:rPr>
                <w:sz w:val="24"/>
                <w:szCs w:val="24"/>
              </w:rPr>
              <w:t>ОКэ</w:t>
            </w:r>
            <w:r w:rsidR="00AF1047">
              <w:rPr>
                <w:sz w:val="24"/>
                <w:szCs w:val="24"/>
              </w:rPr>
              <w:t>-МСП-ЗСИБ-19-0018</w:t>
            </w:r>
            <w:r w:rsidR="007D7AE7" w:rsidRPr="00C83E72">
              <w:rPr>
                <w:sz w:val="24"/>
                <w:szCs w:val="24"/>
              </w:rPr>
              <w:t xml:space="preserve"> </w:t>
            </w:r>
            <w:r w:rsidR="00C83E72" w:rsidRPr="00C83E72">
              <w:rPr>
                <w:sz w:val="24"/>
                <w:szCs w:val="24"/>
              </w:rPr>
              <w:t>по предмету закупки «Предоставление услуг печати и копирования документов в аппарате управления и на контейнерном терминале Клещиха Западно-Сибирского филиала ПАО «ТрансКонтейнер».</w:t>
            </w:r>
          </w:p>
        </w:tc>
      </w:tr>
      <w:tr w:rsidR="00C83E72" w:rsidRPr="00F86FAA" w:rsidTr="00896443">
        <w:tc>
          <w:tcPr>
            <w:tcW w:w="567" w:type="dxa"/>
          </w:tcPr>
          <w:p w:rsidR="00C83E72" w:rsidRPr="00F86FAA" w:rsidRDefault="00C83E72" w:rsidP="00804946">
            <w:pPr>
              <w:pStyle w:val="19"/>
              <w:ind w:firstLine="0"/>
              <w:rPr>
                <w:b/>
                <w:sz w:val="24"/>
                <w:szCs w:val="24"/>
              </w:rPr>
            </w:pPr>
            <w:r>
              <w:rPr>
                <w:b/>
                <w:sz w:val="24"/>
                <w:szCs w:val="24"/>
              </w:rPr>
              <w:t>2.</w:t>
            </w:r>
          </w:p>
        </w:tc>
        <w:tc>
          <w:tcPr>
            <w:tcW w:w="2268" w:type="dxa"/>
          </w:tcPr>
          <w:p w:rsidR="00C83E72" w:rsidRPr="00F86FAA" w:rsidRDefault="00C83E72"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C83E72" w:rsidRPr="00C83E72" w:rsidRDefault="00C83E72" w:rsidP="00C83E72">
            <w:pPr>
              <w:pStyle w:val="19"/>
              <w:ind w:firstLine="0"/>
              <w:rPr>
                <w:sz w:val="24"/>
                <w:szCs w:val="24"/>
              </w:rPr>
            </w:pPr>
            <w:r w:rsidRPr="00C83E72">
              <w:rPr>
                <w:sz w:val="24"/>
                <w:szCs w:val="24"/>
              </w:rPr>
              <w:t xml:space="preserve">Организатором Открытого конкурса является </w:t>
            </w:r>
            <w:r w:rsidRPr="00C83E72">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83E72" w:rsidRPr="00C83E72" w:rsidRDefault="00C83E72" w:rsidP="00C83E72">
            <w:pPr>
              <w:pStyle w:val="19"/>
              <w:ind w:firstLine="0"/>
              <w:rPr>
                <w:sz w:val="24"/>
                <w:szCs w:val="24"/>
              </w:rPr>
            </w:pPr>
            <w:r w:rsidRPr="00C83E72">
              <w:rPr>
                <w:sz w:val="24"/>
                <w:szCs w:val="24"/>
              </w:rPr>
              <w:t xml:space="preserve">Организатором является ПАО «ТрансКонтейнер». Функции Организатора выполняет: </w:t>
            </w:r>
          </w:p>
          <w:p w:rsidR="00C83E72" w:rsidRPr="00C83E72" w:rsidRDefault="00C83E72" w:rsidP="00C83E72">
            <w:pPr>
              <w:pStyle w:val="19"/>
              <w:ind w:firstLine="0"/>
              <w:rPr>
                <w:sz w:val="24"/>
                <w:szCs w:val="24"/>
              </w:rPr>
            </w:pPr>
            <w:r w:rsidRPr="00C83E72">
              <w:rPr>
                <w:sz w:val="24"/>
                <w:szCs w:val="24"/>
              </w:rPr>
              <w:t>Постоянная рабочая группа Конкурсной комиссии филиала ПАО «ТрансКонтейнер» на Западно-Сибирской железной дороге</w:t>
            </w:r>
          </w:p>
          <w:p w:rsidR="00C83E72" w:rsidRPr="00C83E72" w:rsidRDefault="00C83E72" w:rsidP="00C83E72">
            <w:pPr>
              <w:pStyle w:val="19"/>
              <w:ind w:firstLine="0"/>
              <w:rPr>
                <w:sz w:val="24"/>
                <w:szCs w:val="24"/>
              </w:rPr>
            </w:pPr>
            <w:r w:rsidRPr="00C83E72">
              <w:rPr>
                <w:sz w:val="24"/>
                <w:szCs w:val="24"/>
              </w:rPr>
              <w:t>Адрес: Российская Федерация, 630001, г. Новосибирск, ул.Жуковского, д. 102</w:t>
            </w:r>
          </w:p>
          <w:p w:rsidR="00C83E72" w:rsidRPr="00C83E72" w:rsidRDefault="00C83E72" w:rsidP="00C83E72">
            <w:pPr>
              <w:pStyle w:val="19"/>
              <w:ind w:firstLine="0"/>
              <w:rPr>
                <w:sz w:val="24"/>
                <w:szCs w:val="24"/>
              </w:rPr>
            </w:pPr>
            <w:r w:rsidRPr="00C83E72">
              <w:rPr>
                <w:sz w:val="24"/>
                <w:szCs w:val="24"/>
              </w:rPr>
              <w:t>Контактное(ые) лицо(а) Заказчика: Сальнаск Андрей Эдуардович, тел. +7(383)2480955, электронный адрес salnaskae@trcont.ru.</w:t>
            </w:r>
          </w:p>
          <w:p w:rsidR="00C83E72" w:rsidRPr="00C83E72" w:rsidRDefault="00C83E72" w:rsidP="00C83E72">
            <w:pPr>
              <w:pStyle w:val="19"/>
              <w:ind w:firstLine="0"/>
              <w:rPr>
                <w:sz w:val="24"/>
                <w:szCs w:val="24"/>
              </w:rPr>
            </w:pPr>
          </w:p>
          <w:p w:rsidR="00C83E72" w:rsidRPr="00C83E72" w:rsidRDefault="00C83E72" w:rsidP="00C83E72">
            <w:pPr>
              <w:pStyle w:val="19"/>
              <w:ind w:firstLine="0"/>
              <w:rPr>
                <w:sz w:val="24"/>
                <w:szCs w:val="24"/>
              </w:rPr>
            </w:pPr>
          </w:p>
        </w:tc>
      </w:tr>
      <w:tr w:rsidR="000A679F" w:rsidRPr="00F86FAA" w:rsidTr="00896443">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Default="00AF1047" w:rsidP="00BF39CA">
            <w:pPr>
              <w:jc w:val="both"/>
              <w:rPr>
                <w:b/>
              </w:rPr>
            </w:pPr>
            <w:bookmarkStart w:id="16" w:name="OLE_LINK108"/>
            <w:bookmarkStart w:id="17" w:name="OLE_LINK109"/>
            <w:bookmarkStart w:id="18" w:name="OLE_LINK110"/>
            <w:bookmarkEnd w:id="16"/>
            <w:bookmarkEnd w:id="17"/>
            <w:bookmarkEnd w:id="18"/>
            <w:r>
              <w:t>«26» августа 2019 года</w:t>
            </w:r>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w:t>
            </w:r>
            <w:r>
              <w:rPr>
                <w:b/>
                <w:color w:val="auto"/>
              </w:rPr>
              <w:lastRenderedPageBreak/>
              <w:t>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r>
              <w:rPr>
                <w:sz w:val="24"/>
                <w:szCs w:val="24"/>
              </w:rPr>
              <w:lastRenderedPageBreak/>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w:t>
            </w:r>
            <w:r>
              <w:rPr>
                <w:sz w:val="24"/>
                <w:szCs w:val="24"/>
              </w:rPr>
              <w:lastRenderedPageBreak/>
              <w:t>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history="1">
              <w:r>
                <w:rPr>
                  <w:rStyle w:val="a7"/>
                  <w:sz w:val="24"/>
                  <w:szCs w:val="24"/>
                </w:rPr>
                <w:t>https://msp.lot-online.ru</w:t>
              </w:r>
            </w:hyperlink>
            <w:r>
              <w:rPr>
                <w:sz w:val="24"/>
                <w:szCs w:val="24"/>
              </w:rPr>
              <w:t>.</w:t>
            </w:r>
          </w:p>
          <w:p w:rsidR="005834BA" w:rsidRPr="001219A7" w:rsidRDefault="0074087D" w:rsidP="0067663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19" w:history="1">
              <w:r>
                <w:rPr>
                  <w:rStyle w:val="a7"/>
                  <w:sz w:val="24"/>
                  <w:szCs w:val="24"/>
                </w:rPr>
                <w:t>https://msp.lot-online.ru</w:t>
              </w:r>
            </w:hyperlink>
            <w:r>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C83E72" w:rsidRPr="00F86FAA" w:rsidTr="00896443">
        <w:tc>
          <w:tcPr>
            <w:tcW w:w="567" w:type="dxa"/>
          </w:tcPr>
          <w:p w:rsidR="00C83E72" w:rsidRPr="00F86FAA" w:rsidRDefault="00C83E72" w:rsidP="002B6BE9">
            <w:pPr>
              <w:pStyle w:val="19"/>
              <w:ind w:firstLine="0"/>
              <w:rPr>
                <w:b/>
                <w:sz w:val="24"/>
                <w:szCs w:val="24"/>
              </w:rPr>
            </w:pPr>
            <w:r>
              <w:rPr>
                <w:b/>
                <w:sz w:val="24"/>
                <w:szCs w:val="24"/>
              </w:rPr>
              <w:lastRenderedPageBreak/>
              <w:t>5.</w:t>
            </w:r>
          </w:p>
        </w:tc>
        <w:tc>
          <w:tcPr>
            <w:tcW w:w="2268" w:type="dxa"/>
          </w:tcPr>
          <w:p w:rsidR="00C83E72" w:rsidRPr="00F86FAA" w:rsidRDefault="00C83E72" w:rsidP="002B6BE9">
            <w:pPr>
              <w:pStyle w:val="Default"/>
              <w:rPr>
                <w:b/>
                <w:color w:val="auto"/>
              </w:rPr>
            </w:pPr>
            <w:r>
              <w:rPr>
                <w:b/>
                <w:color w:val="auto"/>
              </w:rPr>
              <w:t>Начальная (максимальная) цена договора/ цена лота</w:t>
            </w:r>
          </w:p>
        </w:tc>
        <w:tc>
          <w:tcPr>
            <w:tcW w:w="7371" w:type="dxa"/>
          </w:tcPr>
          <w:p w:rsidR="00C83E72" w:rsidRDefault="00C83E72" w:rsidP="00B973E3">
            <w:pPr>
              <w:pStyle w:val="19"/>
              <w:ind w:firstLine="0"/>
              <w:rPr>
                <w:sz w:val="24"/>
                <w:szCs w:val="24"/>
              </w:rPr>
            </w:pPr>
            <w:r w:rsidRPr="00A501DD">
              <w:rPr>
                <w:bCs/>
                <w:sz w:val="24"/>
                <w:szCs w:val="24"/>
              </w:rPr>
              <w:t xml:space="preserve">Начальная (максимальная) цена договора составляет </w:t>
            </w:r>
            <w:r w:rsidR="00B973E3" w:rsidRPr="00B973E3">
              <w:rPr>
                <w:bCs/>
                <w:sz w:val="24"/>
                <w:szCs w:val="24"/>
              </w:rPr>
              <w:t>900 000</w:t>
            </w:r>
            <w:r w:rsidR="00B973E3">
              <w:rPr>
                <w:b/>
                <w:bCs/>
                <w:sz w:val="24"/>
                <w:szCs w:val="24"/>
              </w:rPr>
              <w:t xml:space="preserve"> (</w:t>
            </w:r>
            <w:r w:rsidR="00B973E3">
              <w:rPr>
                <w:bCs/>
                <w:sz w:val="24"/>
                <w:szCs w:val="24"/>
              </w:rPr>
              <w:t>девятьсот тысяч</w:t>
            </w:r>
            <w:r w:rsidRPr="00A501DD">
              <w:rPr>
                <w:bCs/>
                <w:sz w:val="24"/>
                <w:szCs w:val="24"/>
              </w:rPr>
              <w:t xml:space="preserve">) рублей 00 копеек </w:t>
            </w:r>
            <w:r w:rsidRPr="00A501DD">
              <w:rPr>
                <w:sz w:val="24"/>
                <w:szCs w:val="24"/>
              </w:rPr>
              <w:t>с учетом всех возможных расходов поставщика, в том числе стоимости транспортных расходов по доставке Оборудования Заказчику и его разгрузке, расходов на страхование, уплату таможенных пошлин, налогов и других обязательных платежей, кроме НДС. Сумма НДС и условия начисления определяются в соответствии с законодательством Российской Федерации.</w:t>
            </w:r>
          </w:p>
        </w:tc>
      </w:tr>
      <w:tr w:rsidR="009E64D8" w:rsidRPr="00F86FAA" w:rsidTr="00896443">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 xml:space="preserve">Место, дата </w:t>
            </w:r>
            <w:r>
              <w:rPr>
                <w:b/>
                <w:color w:val="auto"/>
              </w:rPr>
              <w:lastRenderedPageBreak/>
              <w:t>начала и окончания срока подачи Заявок</w:t>
            </w:r>
          </w:p>
        </w:tc>
        <w:tc>
          <w:tcPr>
            <w:tcW w:w="7371" w:type="dxa"/>
          </w:tcPr>
          <w:p w:rsidR="00040BAC" w:rsidRDefault="00FF0652" w:rsidP="00AF1047">
            <w:pPr>
              <w:pStyle w:val="19"/>
              <w:ind w:firstLine="0"/>
              <w:rPr>
                <w:b/>
                <w:sz w:val="24"/>
                <w:szCs w:val="24"/>
              </w:rPr>
            </w:pPr>
            <w:r>
              <w:rPr>
                <w:sz w:val="24"/>
                <w:szCs w:val="24"/>
              </w:rPr>
              <w:lastRenderedPageBreak/>
              <w:t xml:space="preserve">Заявки принимаются через ЭТП, информация по которой указана в </w:t>
            </w:r>
            <w:r>
              <w:rPr>
                <w:sz w:val="24"/>
                <w:szCs w:val="24"/>
              </w:rPr>
              <w:lastRenderedPageBreak/>
              <w:t xml:space="preserve">пункте 4 Информационной карты с даты опубликования извещения о проведении Открытого конкурса и до </w:t>
            </w:r>
            <w:r w:rsidR="00AF1047">
              <w:rPr>
                <w:sz w:val="24"/>
                <w:szCs w:val="24"/>
              </w:rPr>
              <w:t>«10» сентября 2019 года 06</w:t>
            </w:r>
            <w:r>
              <w:rPr>
                <w:sz w:val="24"/>
                <w:szCs w:val="24"/>
              </w:rPr>
              <w:t xml:space="preserve"> часов 00 минут местного времени.</w:t>
            </w:r>
          </w:p>
        </w:tc>
      </w:tr>
      <w:tr w:rsidR="000A679F" w:rsidRPr="00811548" w:rsidTr="00896443">
        <w:tc>
          <w:tcPr>
            <w:tcW w:w="567" w:type="dxa"/>
          </w:tcPr>
          <w:p w:rsidR="000A679F" w:rsidRPr="00F86FAA" w:rsidRDefault="00B02654" w:rsidP="00736D40">
            <w:pPr>
              <w:pStyle w:val="19"/>
              <w:ind w:firstLine="0"/>
              <w:rPr>
                <w:b/>
                <w:sz w:val="24"/>
                <w:szCs w:val="24"/>
              </w:rPr>
            </w:pPr>
            <w:r>
              <w:rPr>
                <w:b/>
                <w:sz w:val="24"/>
                <w:szCs w:val="24"/>
              </w:rPr>
              <w:lastRenderedPageBreak/>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371" w:type="dxa"/>
          </w:tcPr>
          <w:p w:rsidR="00040BAC" w:rsidRDefault="00FF0652" w:rsidP="00AF1047">
            <w:pPr>
              <w:pStyle w:val="19"/>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AF1047">
              <w:rPr>
                <w:sz w:val="24"/>
                <w:szCs w:val="24"/>
              </w:rPr>
              <w:t>«10» сентября 2019 года 06</w:t>
            </w:r>
            <w:r>
              <w:rPr>
                <w:sz w:val="24"/>
                <w:szCs w:val="24"/>
              </w:rPr>
              <w:t xml:space="preserve"> часов 00 минут местного времени.</w:t>
            </w:r>
          </w:p>
        </w:tc>
      </w:tr>
      <w:tr w:rsidR="003E2C12" w:rsidRPr="00F86FAA" w:rsidTr="00896443">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040BAC" w:rsidRDefault="00FF0652">
            <w:pPr>
              <w:pStyle w:val="19"/>
              <w:ind w:firstLine="0"/>
              <w:rPr>
                <w:sz w:val="24"/>
                <w:szCs w:val="24"/>
              </w:rPr>
            </w:pPr>
            <w:r>
              <w:rPr>
                <w:sz w:val="24"/>
                <w:szCs w:val="24"/>
              </w:rPr>
              <w:t xml:space="preserve">Рассмотрение, оценка и сопоставление первых частей заявок  осуществляется </w:t>
            </w:r>
            <w:r w:rsidR="00AF1047">
              <w:rPr>
                <w:sz w:val="24"/>
                <w:szCs w:val="24"/>
              </w:rPr>
              <w:t>«12» сентября 2019 года в 10</w:t>
            </w:r>
            <w:r w:rsidRPr="00FF0652">
              <w:rPr>
                <w:sz w:val="24"/>
                <w:szCs w:val="24"/>
              </w:rPr>
              <w:t xml:space="preserve"> часов 00 минут</w:t>
            </w:r>
            <w:r>
              <w:rPr>
                <w:sz w:val="24"/>
                <w:szCs w:val="24"/>
              </w:rPr>
              <w:t xml:space="preserve"> местного времени по адресу, указанному в пункте 2 Информационной карты.</w:t>
            </w:r>
          </w:p>
          <w:p w:rsidR="00040BAC" w:rsidRDefault="00FF0652">
            <w:pPr>
              <w:pStyle w:val="19"/>
              <w:ind w:firstLine="0"/>
              <w:rPr>
                <w:sz w:val="24"/>
                <w:szCs w:val="24"/>
              </w:rPr>
            </w:pPr>
            <w:r>
              <w:rPr>
                <w:sz w:val="24"/>
                <w:szCs w:val="24"/>
              </w:rPr>
              <w:t xml:space="preserve">Рассмотрение, оценка и сопоставление вторых частей заявок  осуществляется </w:t>
            </w:r>
            <w:r w:rsidR="00AF1047">
              <w:rPr>
                <w:sz w:val="24"/>
                <w:szCs w:val="24"/>
              </w:rPr>
              <w:t xml:space="preserve">«17» сентября 2019 года в 10 </w:t>
            </w:r>
            <w:r w:rsidR="00A73C83">
              <w:rPr>
                <w:sz w:val="24"/>
                <w:szCs w:val="24"/>
              </w:rPr>
              <w:t xml:space="preserve">часов 00 минут </w:t>
            </w:r>
            <w:r>
              <w:rPr>
                <w:sz w:val="24"/>
                <w:szCs w:val="24"/>
              </w:rPr>
              <w:t xml:space="preserve">местного времени по адресу, указанному в пункте 2 Информационной карты. </w:t>
            </w:r>
          </w:p>
          <w:p w:rsidR="003E2C12" w:rsidRPr="00802A15" w:rsidRDefault="004A6600" w:rsidP="005175D4">
            <w:pPr>
              <w:pStyle w:val="19"/>
              <w:ind w:firstLine="0"/>
              <w:rPr>
                <w:sz w:val="24"/>
                <w:szCs w:val="24"/>
              </w:rPr>
            </w:pPr>
            <w:r>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C83E72" w:rsidRPr="00F86FAA" w:rsidTr="00896443">
        <w:tc>
          <w:tcPr>
            <w:tcW w:w="567" w:type="dxa"/>
          </w:tcPr>
          <w:p w:rsidR="00C83E72" w:rsidRPr="00F86FAA" w:rsidRDefault="00C83E72" w:rsidP="00804946">
            <w:pPr>
              <w:pStyle w:val="19"/>
              <w:ind w:firstLine="0"/>
              <w:rPr>
                <w:b/>
                <w:sz w:val="24"/>
                <w:szCs w:val="24"/>
              </w:rPr>
            </w:pPr>
            <w:r>
              <w:rPr>
                <w:b/>
                <w:sz w:val="24"/>
                <w:szCs w:val="24"/>
              </w:rPr>
              <w:t>9.</w:t>
            </w:r>
          </w:p>
        </w:tc>
        <w:tc>
          <w:tcPr>
            <w:tcW w:w="2268" w:type="dxa"/>
          </w:tcPr>
          <w:p w:rsidR="00C83E72" w:rsidRPr="00F86FAA" w:rsidRDefault="00C83E72" w:rsidP="008035D3">
            <w:pPr>
              <w:pStyle w:val="Default"/>
              <w:rPr>
                <w:b/>
                <w:color w:val="auto"/>
              </w:rPr>
            </w:pPr>
            <w:r>
              <w:rPr>
                <w:b/>
                <w:color w:val="auto"/>
              </w:rPr>
              <w:t>Конкурсная комиссия</w:t>
            </w:r>
          </w:p>
        </w:tc>
        <w:tc>
          <w:tcPr>
            <w:tcW w:w="7371" w:type="dxa"/>
          </w:tcPr>
          <w:p w:rsidR="00C83E72" w:rsidRDefault="00C83E72" w:rsidP="00C83E72">
            <w:pPr>
              <w:pStyle w:val="19"/>
              <w:ind w:firstLine="0"/>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Западно-Сибирской железной дороге.</w:t>
            </w:r>
          </w:p>
          <w:p w:rsidR="00C83E72" w:rsidRDefault="00C83E72" w:rsidP="00C83E72">
            <w:pPr>
              <w:pStyle w:val="19"/>
              <w:ind w:firstLine="0"/>
              <w:rPr>
                <w:sz w:val="24"/>
                <w:szCs w:val="24"/>
              </w:rPr>
            </w:pPr>
            <w:r>
              <w:rPr>
                <w:sz w:val="24"/>
                <w:szCs w:val="24"/>
              </w:rPr>
              <w:t>Адрес: Российская Федерация, 630001, г. Новосибирск, ул.Жуковского, д. 102</w:t>
            </w:r>
          </w:p>
          <w:p w:rsidR="00C83E72" w:rsidRDefault="00C83E72" w:rsidP="00C83E72">
            <w:pPr>
              <w:pStyle w:val="19"/>
              <w:ind w:firstLine="0"/>
              <w:rPr>
                <w:sz w:val="24"/>
                <w:szCs w:val="24"/>
                <w:highlight w:val="cyan"/>
              </w:rPr>
            </w:pPr>
          </w:p>
        </w:tc>
      </w:tr>
      <w:tr w:rsidR="003E2C12" w:rsidRPr="00F86FAA" w:rsidTr="00896443">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Default="00FF0652" w:rsidP="00AF1047">
            <w:pPr>
              <w:pStyle w:val="19"/>
              <w:ind w:firstLine="0"/>
              <w:rPr>
                <w:sz w:val="24"/>
                <w:szCs w:val="24"/>
                <w:highlight w:val="cyan"/>
              </w:rPr>
            </w:pPr>
            <w:r>
              <w:rPr>
                <w:sz w:val="24"/>
                <w:szCs w:val="24"/>
              </w:rPr>
              <w:t>Подведение итогов состоится не позднее</w:t>
            </w:r>
            <w:r w:rsidR="00BF39CA">
              <w:rPr>
                <w:sz w:val="24"/>
                <w:szCs w:val="24"/>
              </w:rPr>
              <w:t xml:space="preserve"> </w:t>
            </w:r>
            <w:r w:rsidR="00AF1047">
              <w:rPr>
                <w:sz w:val="24"/>
                <w:szCs w:val="24"/>
              </w:rPr>
              <w:t>10</w:t>
            </w:r>
            <w:r w:rsidR="00BF39CA">
              <w:rPr>
                <w:sz w:val="24"/>
                <w:szCs w:val="24"/>
              </w:rPr>
              <w:t xml:space="preserve"> часов 00 минут местного времени</w:t>
            </w:r>
            <w:r>
              <w:rPr>
                <w:sz w:val="24"/>
                <w:szCs w:val="24"/>
              </w:rPr>
              <w:t xml:space="preserve"> </w:t>
            </w:r>
            <w:r w:rsidR="00AF1047">
              <w:rPr>
                <w:sz w:val="24"/>
                <w:szCs w:val="24"/>
              </w:rPr>
              <w:t>«19» сентября 2019 года</w:t>
            </w:r>
            <w:r>
              <w:rPr>
                <w:sz w:val="24"/>
                <w:szCs w:val="24"/>
              </w:rPr>
              <w:t xml:space="preserve"> по адресу, указанному в пункте 9 Информационной карты.</w:t>
            </w:r>
          </w:p>
        </w:tc>
      </w:tr>
      <w:tr w:rsidR="00C83E72" w:rsidRPr="00F86FAA" w:rsidTr="00896443">
        <w:tc>
          <w:tcPr>
            <w:tcW w:w="567" w:type="dxa"/>
          </w:tcPr>
          <w:p w:rsidR="00C83E72" w:rsidRPr="00F86FAA" w:rsidRDefault="00C83E72" w:rsidP="00804946">
            <w:pPr>
              <w:pStyle w:val="19"/>
              <w:ind w:firstLine="0"/>
              <w:rPr>
                <w:b/>
                <w:sz w:val="24"/>
                <w:szCs w:val="24"/>
              </w:rPr>
            </w:pPr>
            <w:r>
              <w:rPr>
                <w:b/>
                <w:sz w:val="24"/>
                <w:szCs w:val="24"/>
              </w:rPr>
              <w:t>11.</w:t>
            </w:r>
          </w:p>
        </w:tc>
        <w:tc>
          <w:tcPr>
            <w:tcW w:w="2268" w:type="dxa"/>
          </w:tcPr>
          <w:p w:rsidR="00C83E72" w:rsidRPr="00F86FAA" w:rsidRDefault="00C83E72"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C83E72" w:rsidRPr="008C1465" w:rsidRDefault="00C83E72" w:rsidP="00C83E72">
            <w:pPr>
              <w:suppressAutoHyphens w:val="0"/>
              <w:contextualSpacing/>
              <w:jc w:val="both"/>
              <w:rPr>
                <w:bCs/>
              </w:rPr>
            </w:pPr>
            <w:r w:rsidRPr="008C1465">
              <w:t>Оплата Услуг (этапа услуг) производится Заказчиком ежемесячно в течение 20 (двадцати) календарных дней после подписания сторонами акта сдачи–приемки оказанных Услуг на основании счета от Исполнителя.</w:t>
            </w:r>
          </w:p>
          <w:p w:rsidR="00C83E72" w:rsidRPr="008C1465" w:rsidRDefault="00C83E72" w:rsidP="00C83E72">
            <w:pPr>
              <w:pStyle w:val="19"/>
              <w:ind w:firstLine="0"/>
              <w:rPr>
                <w:sz w:val="24"/>
                <w:szCs w:val="24"/>
              </w:rPr>
            </w:pP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040BAC" w:rsidRPr="00C83E72" w:rsidRDefault="00C83E72">
            <w:pPr>
              <w:pStyle w:val="19"/>
              <w:ind w:firstLine="0"/>
              <w:rPr>
                <w:b/>
                <w:sz w:val="24"/>
                <w:szCs w:val="24"/>
              </w:rPr>
            </w:pPr>
            <w:r>
              <w:rPr>
                <w:sz w:val="24"/>
                <w:szCs w:val="24"/>
              </w:rPr>
              <w:t>Один лот</w:t>
            </w:r>
          </w:p>
        </w:tc>
      </w:tr>
      <w:tr w:rsidR="00C83E72" w:rsidRPr="00F86FAA" w:rsidTr="00896443">
        <w:tc>
          <w:tcPr>
            <w:tcW w:w="567" w:type="dxa"/>
          </w:tcPr>
          <w:p w:rsidR="00C83E72" w:rsidRPr="00F86FAA" w:rsidRDefault="00C83E72" w:rsidP="009830CC">
            <w:pPr>
              <w:pStyle w:val="19"/>
              <w:ind w:firstLine="0"/>
              <w:rPr>
                <w:b/>
                <w:sz w:val="24"/>
                <w:szCs w:val="24"/>
              </w:rPr>
            </w:pPr>
            <w:r>
              <w:rPr>
                <w:b/>
                <w:sz w:val="24"/>
                <w:szCs w:val="24"/>
              </w:rPr>
              <w:t>13.</w:t>
            </w:r>
          </w:p>
        </w:tc>
        <w:tc>
          <w:tcPr>
            <w:tcW w:w="2268" w:type="dxa"/>
          </w:tcPr>
          <w:p w:rsidR="00C83E72" w:rsidRPr="00F86FAA" w:rsidRDefault="00C83E72"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C83E72" w:rsidRPr="00C83E72" w:rsidRDefault="00C83E72" w:rsidP="00C83E72">
            <w:pPr>
              <w:contextualSpacing/>
              <w:jc w:val="both"/>
            </w:pPr>
            <w:r w:rsidRPr="00C83E72">
              <w:rPr>
                <w:b/>
              </w:rPr>
              <w:t xml:space="preserve">Срок предоставления услуги: </w:t>
            </w:r>
            <w:r w:rsidRPr="00C83E72">
              <w:t xml:space="preserve">с даты подписания договора </w:t>
            </w:r>
            <w:r w:rsidR="00B973E3">
              <w:t>по</w:t>
            </w:r>
            <w:r w:rsidRPr="00C83E72">
              <w:t xml:space="preserve"> </w:t>
            </w:r>
            <w:r w:rsidR="004F33E5" w:rsidRPr="004F33E5">
              <w:t>29</w:t>
            </w:r>
            <w:r w:rsidRPr="00C83E72">
              <w:t xml:space="preserve"> </w:t>
            </w:r>
            <w:r w:rsidR="004F33E5">
              <w:t>февраля</w:t>
            </w:r>
            <w:r w:rsidRPr="00C83E72">
              <w:t xml:space="preserve"> 2020 г. включительно.</w:t>
            </w:r>
          </w:p>
          <w:p w:rsidR="00C83E72" w:rsidRPr="00C83E72" w:rsidRDefault="00C83E72" w:rsidP="00C83E72">
            <w:pPr>
              <w:pStyle w:val="19"/>
              <w:ind w:firstLine="0"/>
              <w:rPr>
                <w:b/>
                <w:sz w:val="24"/>
                <w:szCs w:val="24"/>
              </w:rPr>
            </w:pPr>
            <w:r w:rsidRPr="00C83E72">
              <w:rPr>
                <w:b/>
                <w:bCs/>
                <w:sz w:val="24"/>
                <w:szCs w:val="24"/>
              </w:rPr>
              <w:t xml:space="preserve">Место </w:t>
            </w:r>
            <w:r w:rsidRPr="00C83E72">
              <w:rPr>
                <w:b/>
                <w:sz w:val="24"/>
                <w:szCs w:val="24"/>
              </w:rPr>
              <w:t xml:space="preserve">предоставления услуги: </w:t>
            </w:r>
          </w:p>
          <w:p w:rsidR="00C83E72" w:rsidRPr="00C83E72" w:rsidRDefault="00C83E72" w:rsidP="00C83E72">
            <w:pPr>
              <w:pStyle w:val="19"/>
              <w:ind w:firstLine="0"/>
              <w:rPr>
                <w:sz w:val="24"/>
                <w:szCs w:val="24"/>
              </w:rPr>
            </w:pPr>
            <w:r w:rsidRPr="00C83E72">
              <w:rPr>
                <w:sz w:val="24"/>
                <w:szCs w:val="24"/>
              </w:rPr>
              <w:t>1)Адрес: Российская Федерация, 630001, г. Новосибирск, ул.Жуковского, д. 102, 6 этаж;</w:t>
            </w:r>
          </w:p>
          <w:p w:rsidR="00C83E72" w:rsidRPr="00C83E72" w:rsidRDefault="00C83E72" w:rsidP="00C83E72">
            <w:pPr>
              <w:pStyle w:val="19"/>
              <w:ind w:firstLine="0"/>
              <w:rPr>
                <w:sz w:val="24"/>
                <w:szCs w:val="24"/>
              </w:rPr>
            </w:pPr>
            <w:r w:rsidRPr="00C83E72">
              <w:rPr>
                <w:sz w:val="24"/>
                <w:szCs w:val="24"/>
              </w:rPr>
              <w:t>2) Адрес: Российская Федерация, 630052, г. Новосибирск, ул.Толмачевская, д. 1, КТ Клещиха;</w:t>
            </w:r>
          </w:p>
          <w:p w:rsidR="00C83E72" w:rsidRPr="00C83E72" w:rsidRDefault="00C83E72" w:rsidP="00C83E72">
            <w:pPr>
              <w:pStyle w:val="Default"/>
              <w:jc w:val="both"/>
              <w:rPr>
                <w:b/>
                <w:color w:val="auto"/>
              </w:rPr>
            </w:pPr>
          </w:p>
        </w:tc>
      </w:tr>
      <w:tr w:rsidR="00C83E72" w:rsidRPr="00F86FAA" w:rsidTr="00896443">
        <w:tc>
          <w:tcPr>
            <w:tcW w:w="567" w:type="dxa"/>
          </w:tcPr>
          <w:p w:rsidR="00C83E72" w:rsidRPr="00F86FAA" w:rsidRDefault="00C83E72" w:rsidP="009830CC">
            <w:pPr>
              <w:pStyle w:val="19"/>
              <w:ind w:firstLine="0"/>
              <w:rPr>
                <w:b/>
                <w:sz w:val="24"/>
                <w:szCs w:val="24"/>
              </w:rPr>
            </w:pPr>
            <w:r>
              <w:rPr>
                <w:b/>
                <w:sz w:val="24"/>
                <w:szCs w:val="24"/>
              </w:rPr>
              <w:t>14.</w:t>
            </w:r>
          </w:p>
        </w:tc>
        <w:tc>
          <w:tcPr>
            <w:tcW w:w="2268" w:type="dxa"/>
          </w:tcPr>
          <w:p w:rsidR="00C83E72" w:rsidRPr="00F86FAA" w:rsidRDefault="00C83E72" w:rsidP="008035D3">
            <w:pPr>
              <w:pStyle w:val="Default"/>
              <w:rPr>
                <w:b/>
                <w:color w:val="auto"/>
              </w:rPr>
            </w:pPr>
            <w:r>
              <w:rPr>
                <w:b/>
                <w:color w:val="auto"/>
              </w:rPr>
              <w:t>Состав и количество (объем) товаров, работ, услуг</w:t>
            </w:r>
          </w:p>
        </w:tc>
        <w:tc>
          <w:tcPr>
            <w:tcW w:w="7371" w:type="dxa"/>
          </w:tcPr>
          <w:p w:rsidR="00C83E72" w:rsidRDefault="00C83E72" w:rsidP="00C83E72">
            <w:pPr>
              <w:pStyle w:val="19"/>
              <w:ind w:firstLine="0"/>
              <w:rPr>
                <w:sz w:val="24"/>
                <w:szCs w:val="24"/>
              </w:rPr>
            </w:pPr>
            <w:r>
              <w:rPr>
                <w:sz w:val="24"/>
                <w:szCs w:val="24"/>
              </w:rPr>
              <w:t>Состав и объем Товара определен в разделе №4 «Техническое задание».</w:t>
            </w:r>
          </w:p>
        </w:tc>
      </w:tr>
      <w:tr w:rsidR="00C83E72" w:rsidRPr="00F86FAA" w:rsidTr="00896443">
        <w:tc>
          <w:tcPr>
            <w:tcW w:w="567" w:type="dxa"/>
          </w:tcPr>
          <w:p w:rsidR="00C83E72" w:rsidRPr="00F86FAA" w:rsidRDefault="00C83E72" w:rsidP="009830CC">
            <w:pPr>
              <w:pStyle w:val="19"/>
              <w:ind w:firstLine="0"/>
              <w:rPr>
                <w:b/>
                <w:sz w:val="24"/>
                <w:szCs w:val="24"/>
              </w:rPr>
            </w:pPr>
            <w:r>
              <w:rPr>
                <w:b/>
                <w:sz w:val="24"/>
                <w:szCs w:val="24"/>
              </w:rPr>
              <w:t>15.</w:t>
            </w:r>
          </w:p>
        </w:tc>
        <w:tc>
          <w:tcPr>
            <w:tcW w:w="2268" w:type="dxa"/>
          </w:tcPr>
          <w:p w:rsidR="00C83E72" w:rsidRPr="00F86FAA" w:rsidRDefault="00C83E72" w:rsidP="008035D3">
            <w:pPr>
              <w:pStyle w:val="Default"/>
              <w:rPr>
                <w:b/>
                <w:color w:val="auto"/>
              </w:rPr>
            </w:pPr>
            <w:r>
              <w:rPr>
                <w:b/>
                <w:color w:val="auto"/>
              </w:rPr>
              <w:t>Официальный язык</w:t>
            </w:r>
          </w:p>
        </w:tc>
        <w:tc>
          <w:tcPr>
            <w:tcW w:w="7371" w:type="dxa"/>
          </w:tcPr>
          <w:p w:rsidR="00C83E72" w:rsidRDefault="00C83E72" w:rsidP="00C83E72">
            <w:pPr>
              <w:pStyle w:val="afe"/>
              <w:jc w:val="both"/>
              <w:rPr>
                <w:sz w:val="24"/>
                <w:szCs w:val="24"/>
              </w:rPr>
            </w:pPr>
            <w:r w:rsidRPr="005429F4">
              <w:rPr>
                <w:sz w:val="24"/>
                <w:szCs w:val="24"/>
              </w:rPr>
              <w:t>Русский язык</w:t>
            </w:r>
            <w:r w:rsidR="00426915">
              <w:rPr>
                <w:sz w:val="24"/>
                <w:szCs w:val="24"/>
              </w:rPr>
              <w:t>.</w:t>
            </w:r>
            <w:r w:rsidRPr="005429F4">
              <w:rPr>
                <w:sz w:val="24"/>
                <w:szCs w:val="24"/>
              </w:rPr>
              <w:t xml:space="preserve"> Вся переписка, связанная с проведением Открытого конкур</w:t>
            </w:r>
            <w:r w:rsidR="00426915">
              <w:rPr>
                <w:sz w:val="24"/>
                <w:szCs w:val="24"/>
              </w:rPr>
              <w:t>са, ведется на русском языке.</w:t>
            </w:r>
          </w:p>
        </w:tc>
      </w:tr>
      <w:tr w:rsidR="00C83E72" w:rsidRPr="00F86FAA" w:rsidTr="00896443">
        <w:tc>
          <w:tcPr>
            <w:tcW w:w="567" w:type="dxa"/>
          </w:tcPr>
          <w:p w:rsidR="00C83E72" w:rsidRPr="00F86FAA" w:rsidRDefault="00C83E72" w:rsidP="00896443">
            <w:pPr>
              <w:pStyle w:val="19"/>
              <w:ind w:firstLine="0"/>
              <w:rPr>
                <w:b/>
                <w:sz w:val="24"/>
                <w:szCs w:val="24"/>
              </w:rPr>
            </w:pPr>
            <w:r>
              <w:rPr>
                <w:b/>
                <w:sz w:val="24"/>
                <w:szCs w:val="24"/>
              </w:rPr>
              <w:lastRenderedPageBreak/>
              <w:t>16.</w:t>
            </w:r>
          </w:p>
        </w:tc>
        <w:tc>
          <w:tcPr>
            <w:tcW w:w="2268" w:type="dxa"/>
          </w:tcPr>
          <w:p w:rsidR="00C83E72" w:rsidRPr="00F86FAA" w:rsidRDefault="00C83E72" w:rsidP="00896443">
            <w:pPr>
              <w:pStyle w:val="Default"/>
              <w:rPr>
                <w:b/>
                <w:color w:val="auto"/>
              </w:rPr>
            </w:pPr>
            <w:r>
              <w:rPr>
                <w:b/>
                <w:color w:val="auto"/>
              </w:rPr>
              <w:t>Валюта Открытого конкурса</w:t>
            </w:r>
          </w:p>
        </w:tc>
        <w:tc>
          <w:tcPr>
            <w:tcW w:w="7371" w:type="dxa"/>
          </w:tcPr>
          <w:p w:rsidR="00C83E72" w:rsidRPr="00C83E72" w:rsidRDefault="00C83E72" w:rsidP="00C83E72">
            <w:pPr>
              <w:pStyle w:val="19"/>
              <w:ind w:firstLine="0"/>
              <w:jc w:val="left"/>
              <w:rPr>
                <w:sz w:val="24"/>
                <w:szCs w:val="24"/>
              </w:rPr>
            </w:pPr>
            <w:r w:rsidRPr="00426915">
              <w:rPr>
                <w:sz w:val="24"/>
                <w:szCs w:val="24"/>
              </w:rPr>
              <w:t>Рубль</w:t>
            </w:r>
            <w:r>
              <w:rPr>
                <w:sz w:val="24"/>
                <w:szCs w:val="24"/>
              </w:rPr>
              <w:t xml:space="preserve"> РФ</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17.</w:t>
            </w:r>
          </w:p>
        </w:tc>
        <w:tc>
          <w:tcPr>
            <w:tcW w:w="2268" w:type="dxa"/>
          </w:tcPr>
          <w:p w:rsidR="00896443" w:rsidRPr="00F86FAA" w:rsidRDefault="00896443"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96443" w:rsidRPr="006D2B87" w:rsidRDefault="00896443" w:rsidP="00071ECE">
            <w:pPr>
              <w:pStyle w:val="aff7"/>
              <w:numPr>
                <w:ilvl w:val="0"/>
                <w:numId w:val="23"/>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Default="00896443" w:rsidP="00071ECE">
            <w:pPr>
              <w:pStyle w:val="aff7"/>
              <w:numPr>
                <w:ilvl w:val="1"/>
                <w:numId w:val="24"/>
              </w:numPr>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Default="00896443" w:rsidP="00071ECE">
            <w:pPr>
              <w:pStyle w:val="aff7"/>
              <w:numPr>
                <w:ilvl w:val="1"/>
                <w:numId w:val="24"/>
              </w:numPr>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6D2B87" w:rsidRDefault="00896443" w:rsidP="00071ECE">
            <w:pPr>
              <w:pStyle w:val="aff7"/>
              <w:numPr>
                <w:ilvl w:val="0"/>
                <w:numId w:val="23"/>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896443" w:rsidRDefault="00896443" w:rsidP="00896443">
            <w:pPr>
              <w:pStyle w:val="aff7"/>
              <w:ind w:left="1452" w:hanging="372"/>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Default="00896443" w:rsidP="00071ECE">
            <w:pPr>
              <w:pStyle w:val="aff7"/>
              <w:numPr>
                <w:ilvl w:val="1"/>
                <w:numId w:val="28"/>
              </w:numPr>
              <w:jc w:val="both"/>
            </w:pPr>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0" w:history="1">
              <w:r w:rsidRPr="002F2787">
                <w:rPr>
                  <w:rStyle w:val="a7"/>
                </w:rPr>
                <w:t>https://service.nalog.ru/zd.do</w:t>
              </w:r>
            </w:hyperlink>
            <w:r>
              <w:t>);</w:t>
            </w:r>
          </w:p>
          <w:p w:rsidR="00896443" w:rsidRDefault="00896443" w:rsidP="00071ECE">
            <w:pPr>
              <w:pStyle w:val="aff7"/>
              <w:numPr>
                <w:ilvl w:val="1"/>
                <w:numId w:val="28"/>
              </w:numPr>
              <w:jc w:val="both"/>
            </w:pPr>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w:t>
            </w:r>
            <w:r>
              <w:lastRenderedPageBreak/>
              <w:t>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Default="00896443" w:rsidP="00071ECE">
            <w:pPr>
              <w:pStyle w:val="aff7"/>
              <w:numPr>
                <w:ilvl w:val="1"/>
                <w:numId w:val="28"/>
              </w:numPr>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t>ороне одного претендента.</w:t>
            </w:r>
          </w:p>
        </w:tc>
      </w:tr>
      <w:tr w:rsidR="00193E60" w:rsidRPr="00F86FAA" w:rsidTr="00896443">
        <w:tc>
          <w:tcPr>
            <w:tcW w:w="567" w:type="dxa"/>
          </w:tcPr>
          <w:p w:rsidR="00193E60" w:rsidRPr="00F86FAA" w:rsidRDefault="00193E60" w:rsidP="00896443">
            <w:pPr>
              <w:pStyle w:val="19"/>
              <w:ind w:firstLine="0"/>
              <w:rPr>
                <w:b/>
                <w:sz w:val="24"/>
                <w:szCs w:val="24"/>
              </w:rPr>
            </w:pPr>
            <w:r>
              <w:rPr>
                <w:b/>
                <w:sz w:val="24"/>
                <w:szCs w:val="24"/>
              </w:rPr>
              <w:lastRenderedPageBreak/>
              <w:t>18.</w:t>
            </w:r>
          </w:p>
        </w:tc>
        <w:tc>
          <w:tcPr>
            <w:tcW w:w="2268" w:type="dxa"/>
          </w:tcPr>
          <w:p w:rsidR="00193E60" w:rsidRPr="00C45DD9" w:rsidRDefault="00193E60" w:rsidP="002A1668">
            <w:pPr>
              <w:pStyle w:val="Default"/>
              <w:rPr>
                <w:b/>
                <w:color w:val="auto"/>
              </w:rPr>
            </w:pPr>
            <w:r>
              <w:rPr>
                <w:b/>
                <w:color w:val="auto"/>
              </w:rPr>
              <w:t>Дополнительные этапы проведения Открытого конкурса</w:t>
            </w:r>
          </w:p>
          <w:p w:rsidR="00193E60" w:rsidRPr="00F86FAA" w:rsidRDefault="00193E60" w:rsidP="00A657BC">
            <w:pPr>
              <w:pStyle w:val="Default"/>
              <w:rPr>
                <w:b/>
                <w:color w:val="auto"/>
              </w:rPr>
            </w:pPr>
            <w:r>
              <w:rPr>
                <w:b/>
                <w:color w:val="auto"/>
              </w:rPr>
              <w:t>(</w:t>
            </w:r>
            <w:r w:rsidR="00A657BC">
              <w:rPr>
                <w:b/>
                <w:color w:val="auto"/>
              </w:rPr>
              <w:t>проведение этапа, предусмотренного частью 5 подпункта 1.5.1. пункта 1.5 настоящей документации о закупке (переторжка</w:t>
            </w:r>
            <w:r>
              <w:rPr>
                <w:b/>
                <w:color w:val="auto"/>
              </w:rPr>
              <w:t>)</w:t>
            </w:r>
            <w:r w:rsidR="00A657BC">
              <w:rPr>
                <w:b/>
                <w:color w:val="auto"/>
              </w:rPr>
              <w:t xml:space="preserve"> является обязательным, проведение иных </w:t>
            </w:r>
            <w:r w:rsidR="00A657BC">
              <w:rPr>
                <w:b/>
                <w:color w:val="auto"/>
              </w:rPr>
              <w:lastRenderedPageBreak/>
              <w:t>этапов, указанных в подпункте 1.5.1. пункта 1.5 настоящей документации о закупке является необязательным)</w:t>
            </w:r>
            <w:r>
              <w:rPr>
                <w:b/>
                <w:color w:val="auto"/>
              </w:rPr>
              <w:t xml:space="preserve">. </w:t>
            </w:r>
            <w:r>
              <w:rPr>
                <w:b/>
                <w:i/>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193E60" w:rsidRPr="00E01441" w:rsidRDefault="00193E60" w:rsidP="002A1668">
            <w:pPr>
              <w:pStyle w:val="19"/>
              <w:numPr>
                <w:ilvl w:val="1"/>
                <w:numId w:val="12"/>
              </w:numPr>
              <w:ind w:left="34" w:firstLine="0"/>
              <w:jc w:val="left"/>
              <w:rPr>
                <w:sz w:val="24"/>
                <w:szCs w:val="24"/>
              </w:rPr>
            </w:pPr>
            <w:r w:rsidRPr="00E01441">
              <w:rPr>
                <w:sz w:val="24"/>
                <w:szCs w:val="24"/>
              </w:rPr>
              <w:lastRenderedPageBreak/>
              <w:t xml:space="preserve">Проведение квалификационного отбора участников конкурса. </w:t>
            </w:r>
            <w:r w:rsidR="00E96699" w:rsidRPr="00E01441">
              <w:rPr>
                <w:sz w:val="24"/>
                <w:szCs w:val="24"/>
              </w:rPr>
              <w:br/>
            </w:r>
            <w:r w:rsidRPr="00E01441">
              <w:rPr>
                <w:sz w:val="24"/>
                <w:szCs w:val="24"/>
              </w:rP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193E60" w:rsidRDefault="00193E60" w:rsidP="002A1668">
            <w:pPr>
              <w:ind w:left="1026" w:hanging="283"/>
              <w:jc w:val="both"/>
            </w:pPr>
            <w:r>
              <w:t>1.1.</w:t>
            </w:r>
            <w:r w:rsidRPr="00411D45">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договора(-ов) не менее </w:t>
            </w:r>
            <w:r w:rsidR="00E01441">
              <w:t>40</w:t>
            </w:r>
            <w:r w:rsidRPr="00411D45">
              <w:t xml:space="preserve"> % от начальной (максимальной) цены договора/цены лота..</w:t>
            </w:r>
          </w:p>
          <w:p w:rsidR="00193E60" w:rsidRDefault="00193E60" w:rsidP="002A1668">
            <w:pPr>
              <w:jc w:val="both"/>
            </w:pPr>
          </w:p>
          <w:p w:rsidR="00193E60" w:rsidRDefault="00193E60" w:rsidP="00605E14">
            <w:pPr>
              <w:pStyle w:val="aff7"/>
              <w:numPr>
                <w:ilvl w:val="0"/>
                <w:numId w:val="25"/>
              </w:numPr>
              <w:jc w:val="both"/>
            </w:pPr>
            <w:r>
              <w:t>Список документов представляемых претендентом для подтверждения единых квалификационных требований:</w:t>
            </w:r>
          </w:p>
          <w:p w:rsidR="00193E60" w:rsidRDefault="00193E60" w:rsidP="002A1668">
            <w:pPr>
              <w:jc w:val="both"/>
            </w:pPr>
          </w:p>
          <w:p w:rsidR="00193E60" w:rsidRPr="00A43866" w:rsidRDefault="00193E60" w:rsidP="00071ECE">
            <w:pPr>
              <w:numPr>
                <w:ilvl w:val="1"/>
                <w:numId w:val="25"/>
              </w:numPr>
              <w:jc w:val="both"/>
            </w:pPr>
            <w:r w:rsidRPr="00A43866">
              <w:t xml:space="preserve">документ по форме приложения № 4 к документации о </w:t>
            </w:r>
            <w:r w:rsidRPr="00A43866">
              <w:lastRenderedPageBreak/>
              <w:t>закупке о наличии опыта поставки товара, выполнения работ, оказания услуг, указанного в подпункте 1.</w:t>
            </w:r>
            <w:r>
              <w:t>2</w:t>
            </w:r>
            <w:r w:rsidRPr="00A43866">
              <w:t xml:space="preserve"> части 1 пункта </w:t>
            </w:r>
            <w:r w:rsidR="003A0C2D">
              <w:t>18</w:t>
            </w:r>
            <w:r w:rsidRPr="00A43866">
              <w:t xml:space="preserve"> Информационной карты;</w:t>
            </w:r>
          </w:p>
          <w:p w:rsidR="00193E60" w:rsidRDefault="00193E60" w:rsidP="00071ECE">
            <w:pPr>
              <w:numPr>
                <w:ilvl w:val="1"/>
                <w:numId w:val="25"/>
              </w:numPr>
              <w:jc w:val="both"/>
            </w:pPr>
            <w:r w:rsidRPr="00A43866">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193E60" w:rsidRDefault="00193E60" w:rsidP="00071ECE">
            <w:pPr>
              <w:numPr>
                <w:ilvl w:val="1"/>
                <w:numId w:val="25"/>
              </w:numPr>
              <w:jc w:val="both"/>
            </w:pPr>
            <w:r w:rsidRPr="00A43866">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E96699" w:rsidRDefault="00E96699" w:rsidP="00E96699">
            <w:pPr>
              <w:jc w:val="both"/>
            </w:pPr>
          </w:p>
          <w:p w:rsidR="00E96699" w:rsidRDefault="00E01441" w:rsidP="00E96699">
            <w:pPr>
              <w:jc w:val="both"/>
            </w:pPr>
            <w:r>
              <w:t>3</w:t>
            </w:r>
            <w:r w:rsidR="00E96699">
              <w:t xml:space="preserve">. Переторжка. </w:t>
            </w:r>
          </w:p>
          <w:p w:rsidR="00E96699" w:rsidRDefault="00E96699" w:rsidP="00E96699">
            <w:pPr>
              <w:jc w:val="both"/>
            </w:pPr>
            <w:r>
              <w:t>Дата и время начала проведения переторжки – «</w:t>
            </w:r>
            <w:r w:rsidR="00AF1047">
              <w:t>16</w:t>
            </w:r>
            <w:r>
              <w:t xml:space="preserve">» </w:t>
            </w:r>
            <w:r w:rsidR="00AF1047">
              <w:t>сентября</w:t>
            </w:r>
            <w:r>
              <w:t xml:space="preserve"> 2019 г. </w:t>
            </w:r>
            <w:r w:rsidR="00AF1047">
              <w:t>10</w:t>
            </w:r>
            <w:r>
              <w:t xml:space="preserve"> часов 00 минут местного времени.</w:t>
            </w:r>
          </w:p>
          <w:p w:rsidR="00E96699" w:rsidRDefault="00E96699" w:rsidP="00E96699">
            <w:pPr>
              <w:jc w:val="both"/>
            </w:pPr>
            <w:r>
              <w:t>Продолжительность приема ЭТП дополнительных ценовых предложений от участников Открытого конкурса составляет 3 часа.</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19.</w:t>
            </w:r>
          </w:p>
        </w:tc>
        <w:tc>
          <w:tcPr>
            <w:tcW w:w="2268" w:type="dxa"/>
          </w:tcPr>
          <w:p w:rsidR="00896443" w:rsidRPr="00F86FAA" w:rsidRDefault="00896443"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7371" w:type="dxa"/>
          </w:tcPr>
          <w:tbl>
            <w:tblPr>
              <w:tblStyle w:val="afff3"/>
              <w:tblW w:w="0" w:type="auto"/>
              <w:tblLayout w:type="fixed"/>
              <w:tblLook w:val="04A0"/>
            </w:tblPr>
            <w:tblGrid>
              <w:gridCol w:w="5274"/>
              <w:gridCol w:w="1263"/>
            </w:tblGrid>
            <w:tr w:rsidR="00C83E72" w:rsidRPr="0062405E" w:rsidTr="00C83E72">
              <w:tc>
                <w:tcPr>
                  <w:tcW w:w="5274" w:type="dxa"/>
                </w:tcPr>
                <w:p w:rsidR="00C83E72" w:rsidRPr="0062405E" w:rsidRDefault="00C83E72" w:rsidP="00071ECE">
                  <w:pPr>
                    <w:pStyle w:val="af9"/>
                    <w:numPr>
                      <w:ilvl w:val="0"/>
                      <w:numId w:val="42"/>
                    </w:numPr>
                    <w:rPr>
                      <w:sz w:val="24"/>
                    </w:rPr>
                  </w:pPr>
                  <w:r w:rsidRPr="0062405E">
                    <w:rPr>
                      <w:sz w:val="24"/>
                    </w:rPr>
                    <w:t>Цена единицы продукции:</w:t>
                  </w:r>
                </w:p>
              </w:tc>
              <w:tc>
                <w:tcPr>
                  <w:tcW w:w="1263" w:type="dxa"/>
                </w:tcPr>
                <w:p w:rsidR="00C83E72" w:rsidRPr="0062405E" w:rsidRDefault="00C83E72" w:rsidP="00C83E72">
                  <w:pPr>
                    <w:pStyle w:val="af9"/>
                    <w:ind w:firstLine="0"/>
                    <w:rPr>
                      <w:sz w:val="24"/>
                    </w:rPr>
                  </w:pPr>
                  <w:r w:rsidRPr="0062405E">
                    <w:rPr>
                      <w:sz w:val="24"/>
                    </w:rPr>
                    <w:t>0,9</w:t>
                  </w:r>
                </w:p>
              </w:tc>
            </w:tr>
            <w:tr w:rsidR="00C83E72" w:rsidRPr="0062405E" w:rsidTr="00C83E72">
              <w:tc>
                <w:tcPr>
                  <w:tcW w:w="5274" w:type="dxa"/>
                </w:tcPr>
                <w:p w:rsidR="00C83E72" w:rsidRPr="0062405E" w:rsidRDefault="00C83E72" w:rsidP="00C83E72">
                  <w:pPr>
                    <w:pStyle w:val="af9"/>
                    <w:ind w:left="31" w:firstLine="0"/>
                    <w:rPr>
                      <w:sz w:val="24"/>
                    </w:rPr>
                  </w:pPr>
                  <w:r w:rsidRPr="0062405E">
                    <w:rPr>
                      <w:sz w:val="24"/>
                    </w:rPr>
                    <w:t xml:space="preserve">Стоимость одного монохромного напечатанного листа формата А4 до 100 тыс. в мес. </w:t>
                  </w:r>
                </w:p>
                <w:p w:rsidR="00C83E72" w:rsidRPr="0062405E" w:rsidRDefault="00C83E72" w:rsidP="00C83E72">
                  <w:pPr>
                    <w:pStyle w:val="af9"/>
                    <w:ind w:firstLine="0"/>
                    <w:rPr>
                      <w:sz w:val="24"/>
                    </w:rPr>
                  </w:pPr>
                </w:p>
              </w:tc>
              <w:tc>
                <w:tcPr>
                  <w:tcW w:w="1263" w:type="dxa"/>
                </w:tcPr>
                <w:p w:rsidR="00C83E72" w:rsidRPr="0062405E" w:rsidRDefault="00C83E72" w:rsidP="00C83E72">
                  <w:pPr>
                    <w:pStyle w:val="af9"/>
                    <w:ind w:firstLine="0"/>
                    <w:rPr>
                      <w:sz w:val="24"/>
                    </w:rPr>
                  </w:pPr>
                  <w:r w:rsidRPr="0062405E">
                    <w:rPr>
                      <w:sz w:val="24"/>
                    </w:rPr>
                    <w:t>0,3</w:t>
                  </w:r>
                </w:p>
              </w:tc>
            </w:tr>
            <w:tr w:rsidR="00C83E72" w:rsidRPr="0062405E" w:rsidTr="00C83E72">
              <w:tc>
                <w:tcPr>
                  <w:tcW w:w="5274" w:type="dxa"/>
                </w:tcPr>
                <w:p w:rsidR="00C83E72" w:rsidRPr="0062405E" w:rsidRDefault="00C83E72" w:rsidP="00C83E72">
                  <w:pPr>
                    <w:pStyle w:val="af9"/>
                    <w:ind w:left="31" w:firstLine="0"/>
                    <w:rPr>
                      <w:sz w:val="24"/>
                    </w:rPr>
                  </w:pPr>
                  <w:r w:rsidRPr="0062405E">
                    <w:rPr>
                      <w:sz w:val="24"/>
                    </w:rPr>
                    <w:t xml:space="preserve">Стоимость одного цветного напечатанного листа формата А4 до 30 тыс. в мес. </w:t>
                  </w:r>
                </w:p>
                <w:p w:rsidR="00C83E72" w:rsidRPr="0062405E" w:rsidRDefault="00C83E72" w:rsidP="00C83E72">
                  <w:pPr>
                    <w:pStyle w:val="af9"/>
                    <w:ind w:firstLine="0"/>
                    <w:rPr>
                      <w:sz w:val="24"/>
                    </w:rPr>
                  </w:pPr>
                </w:p>
              </w:tc>
              <w:tc>
                <w:tcPr>
                  <w:tcW w:w="1263" w:type="dxa"/>
                </w:tcPr>
                <w:p w:rsidR="00C83E72" w:rsidRPr="0062405E" w:rsidRDefault="00C83E72" w:rsidP="00C83E72">
                  <w:pPr>
                    <w:pStyle w:val="af9"/>
                    <w:ind w:firstLine="0"/>
                    <w:rPr>
                      <w:sz w:val="24"/>
                    </w:rPr>
                  </w:pPr>
                  <w:r w:rsidRPr="0062405E">
                    <w:rPr>
                      <w:sz w:val="24"/>
                    </w:rPr>
                    <w:t>0,3</w:t>
                  </w:r>
                </w:p>
              </w:tc>
            </w:tr>
            <w:tr w:rsidR="00C83E72" w:rsidRPr="0062405E" w:rsidTr="00C83E72">
              <w:tc>
                <w:tcPr>
                  <w:tcW w:w="5274" w:type="dxa"/>
                </w:tcPr>
                <w:p w:rsidR="00C83E72" w:rsidRPr="0062405E" w:rsidRDefault="00C83E72" w:rsidP="00C83E72">
                  <w:pPr>
                    <w:pStyle w:val="af9"/>
                    <w:ind w:left="31" w:firstLine="0"/>
                    <w:rPr>
                      <w:sz w:val="24"/>
                    </w:rPr>
                  </w:pPr>
                  <w:r w:rsidRPr="0062405E">
                    <w:rPr>
                      <w:sz w:val="24"/>
                    </w:rPr>
                    <w:t xml:space="preserve">Стоимость одного монохромного напечатанного листа формата А4 свыше 100 тыс. в мес. </w:t>
                  </w:r>
                </w:p>
                <w:p w:rsidR="00C83E72" w:rsidRPr="0062405E" w:rsidRDefault="00C83E72" w:rsidP="00C83E72">
                  <w:pPr>
                    <w:pStyle w:val="af9"/>
                    <w:ind w:firstLine="0"/>
                    <w:rPr>
                      <w:sz w:val="24"/>
                    </w:rPr>
                  </w:pPr>
                </w:p>
              </w:tc>
              <w:tc>
                <w:tcPr>
                  <w:tcW w:w="1263" w:type="dxa"/>
                </w:tcPr>
                <w:p w:rsidR="00C83E72" w:rsidRPr="0062405E" w:rsidRDefault="00C83E72" w:rsidP="00C83E72">
                  <w:pPr>
                    <w:pStyle w:val="af9"/>
                    <w:ind w:firstLine="0"/>
                    <w:rPr>
                      <w:sz w:val="24"/>
                    </w:rPr>
                  </w:pPr>
                  <w:r w:rsidRPr="0062405E">
                    <w:rPr>
                      <w:sz w:val="24"/>
                    </w:rPr>
                    <w:t>0,15</w:t>
                  </w:r>
                </w:p>
              </w:tc>
            </w:tr>
            <w:tr w:rsidR="00C83E72" w:rsidRPr="0062405E" w:rsidTr="00C83E72">
              <w:tc>
                <w:tcPr>
                  <w:tcW w:w="5274" w:type="dxa"/>
                </w:tcPr>
                <w:p w:rsidR="00C83E72" w:rsidRPr="0062405E" w:rsidRDefault="00C83E72" w:rsidP="00C83E72">
                  <w:pPr>
                    <w:pStyle w:val="af9"/>
                    <w:ind w:left="31" w:firstLine="0"/>
                    <w:rPr>
                      <w:sz w:val="24"/>
                    </w:rPr>
                  </w:pPr>
                  <w:r w:rsidRPr="0062405E">
                    <w:rPr>
                      <w:sz w:val="24"/>
                    </w:rPr>
                    <w:t xml:space="preserve">Стоимость одного цветного напечатанного листа формата А4свыше 30 тыс. в мес. </w:t>
                  </w:r>
                </w:p>
                <w:p w:rsidR="00C83E72" w:rsidRPr="0062405E" w:rsidRDefault="00C83E72" w:rsidP="00C83E72">
                  <w:pPr>
                    <w:pStyle w:val="af9"/>
                    <w:ind w:firstLine="0"/>
                    <w:rPr>
                      <w:sz w:val="24"/>
                    </w:rPr>
                  </w:pPr>
                </w:p>
              </w:tc>
              <w:tc>
                <w:tcPr>
                  <w:tcW w:w="1263" w:type="dxa"/>
                </w:tcPr>
                <w:p w:rsidR="00C83E72" w:rsidRPr="0062405E" w:rsidRDefault="00C83E72" w:rsidP="00C83E72">
                  <w:pPr>
                    <w:pStyle w:val="af9"/>
                    <w:ind w:firstLine="0"/>
                    <w:rPr>
                      <w:sz w:val="24"/>
                    </w:rPr>
                  </w:pPr>
                  <w:r w:rsidRPr="0062405E">
                    <w:rPr>
                      <w:sz w:val="24"/>
                    </w:rPr>
                    <w:t>0,15</w:t>
                  </w:r>
                </w:p>
              </w:tc>
            </w:tr>
            <w:tr w:rsidR="00C83E72" w:rsidRPr="0062405E" w:rsidTr="00C83E72">
              <w:tc>
                <w:tcPr>
                  <w:tcW w:w="5274" w:type="dxa"/>
                </w:tcPr>
                <w:p w:rsidR="00C83E72" w:rsidRPr="0062405E" w:rsidRDefault="00C83E72" w:rsidP="00C83E72">
                  <w:pPr>
                    <w:pStyle w:val="af9"/>
                    <w:ind w:firstLine="31"/>
                    <w:rPr>
                      <w:sz w:val="24"/>
                    </w:rPr>
                  </w:pPr>
                  <w:r w:rsidRPr="0062405E">
                    <w:rPr>
                      <w:sz w:val="24"/>
                    </w:rPr>
                    <w:t>2. Опыт участника (суммарная стоимость договоров)</w:t>
                  </w:r>
                </w:p>
              </w:tc>
              <w:tc>
                <w:tcPr>
                  <w:tcW w:w="1263" w:type="dxa"/>
                </w:tcPr>
                <w:p w:rsidR="00C83E72" w:rsidRPr="0062405E" w:rsidRDefault="00C83E72" w:rsidP="00C83E72">
                  <w:pPr>
                    <w:pStyle w:val="af9"/>
                    <w:ind w:firstLine="0"/>
                    <w:rPr>
                      <w:sz w:val="24"/>
                    </w:rPr>
                  </w:pPr>
                  <w:r w:rsidRPr="0062405E">
                    <w:rPr>
                      <w:sz w:val="24"/>
                    </w:rPr>
                    <w:t>0,1</w:t>
                  </w:r>
                </w:p>
              </w:tc>
            </w:tr>
          </w:tbl>
          <w:p w:rsidR="00896443" w:rsidRPr="00F86FAA" w:rsidRDefault="00896443" w:rsidP="00896443">
            <w:pPr>
              <w:pStyle w:val="af9"/>
              <w:rPr>
                <w:b/>
                <w:i/>
                <w:sz w:val="24"/>
              </w:rPr>
            </w:pPr>
          </w:p>
        </w:tc>
      </w:tr>
      <w:tr w:rsidR="00C83E72" w:rsidRPr="00F86FAA" w:rsidTr="00896443">
        <w:tc>
          <w:tcPr>
            <w:tcW w:w="567" w:type="dxa"/>
          </w:tcPr>
          <w:p w:rsidR="00C83E72" w:rsidRPr="00F86FAA" w:rsidRDefault="00C83E72" w:rsidP="00896443">
            <w:pPr>
              <w:pStyle w:val="19"/>
              <w:ind w:firstLine="0"/>
              <w:rPr>
                <w:b/>
                <w:sz w:val="24"/>
                <w:szCs w:val="24"/>
              </w:rPr>
            </w:pPr>
            <w:r>
              <w:rPr>
                <w:b/>
                <w:sz w:val="24"/>
                <w:szCs w:val="24"/>
              </w:rPr>
              <w:t>20.</w:t>
            </w:r>
          </w:p>
        </w:tc>
        <w:tc>
          <w:tcPr>
            <w:tcW w:w="2268" w:type="dxa"/>
          </w:tcPr>
          <w:p w:rsidR="00C83E72" w:rsidRPr="00F86FAA" w:rsidRDefault="00C83E72" w:rsidP="00896443">
            <w:pPr>
              <w:pStyle w:val="Default"/>
              <w:rPr>
                <w:b/>
                <w:color w:val="auto"/>
              </w:rPr>
            </w:pPr>
            <w:r>
              <w:rPr>
                <w:b/>
                <w:color w:val="auto"/>
              </w:rPr>
              <w:t>Особенности заключения договора</w:t>
            </w:r>
          </w:p>
        </w:tc>
        <w:tc>
          <w:tcPr>
            <w:tcW w:w="7371" w:type="dxa"/>
          </w:tcPr>
          <w:p w:rsidR="00C83E72" w:rsidRPr="00A501DD" w:rsidRDefault="00C83E72" w:rsidP="00C83E72">
            <w:pPr>
              <w:pStyle w:val="-3"/>
              <w:numPr>
                <w:ilvl w:val="2"/>
                <w:numId w:val="0"/>
              </w:numPr>
              <w:tabs>
                <w:tab w:val="num" w:pos="1985"/>
              </w:tabs>
              <w:suppressAutoHyphens/>
              <w:ind w:firstLine="206"/>
              <w:rPr>
                <w:sz w:val="24"/>
              </w:rPr>
            </w:pPr>
            <w:r w:rsidRPr="00A501DD">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w:t>
            </w:r>
          </w:p>
          <w:p w:rsidR="00C83E72" w:rsidRPr="00A501DD" w:rsidRDefault="00C83E72" w:rsidP="00C83E72">
            <w:pPr>
              <w:pStyle w:val="-3"/>
              <w:numPr>
                <w:ilvl w:val="2"/>
                <w:numId w:val="0"/>
              </w:numPr>
              <w:tabs>
                <w:tab w:val="num" w:pos="1985"/>
              </w:tabs>
              <w:suppressAutoHyphens/>
              <w:ind w:firstLine="206"/>
              <w:rPr>
                <w:sz w:val="24"/>
              </w:rPr>
            </w:pPr>
            <w:r w:rsidRPr="00A501DD">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C83E72" w:rsidRPr="00A501DD" w:rsidRDefault="00C83E72" w:rsidP="00C83E72">
            <w:pPr>
              <w:pStyle w:val="-3"/>
              <w:numPr>
                <w:ilvl w:val="2"/>
                <w:numId w:val="0"/>
              </w:numPr>
              <w:tabs>
                <w:tab w:val="num" w:pos="1985"/>
              </w:tabs>
              <w:suppressAutoHyphens/>
              <w:ind w:firstLine="206"/>
              <w:rPr>
                <w:sz w:val="24"/>
              </w:rPr>
            </w:pPr>
            <w:r w:rsidRPr="00A501DD">
              <w:rPr>
                <w:sz w:val="24"/>
              </w:rPr>
              <w:t xml:space="preserve">Изменения могут касаться только положений договора, которые не были одним из оценочных критериев для выбора победителя, </w:t>
            </w:r>
            <w:r w:rsidRPr="00A501DD">
              <w:rPr>
                <w:sz w:val="24"/>
              </w:rPr>
              <w:lastRenderedPageBreak/>
              <w:t>указанных в пункте 19 Информационной карты настоящей документации о закупке.</w:t>
            </w:r>
          </w:p>
          <w:p w:rsidR="00C83E72" w:rsidRPr="00A501DD" w:rsidRDefault="00C83E72" w:rsidP="00C83E72">
            <w:pPr>
              <w:pStyle w:val="-3"/>
              <w:numPr>
                <w:ilvl w:val="2"/>
                <w:numId w:val="0"/>
              </w:numPr>
              <w:tabs>
                <w:tab w:val="num" w:pos="1985"/>
              </w:tabs>
              <w:suppressAutoHyphens/>
              <w:ind w:firstLine="206"/>
              <w:rPr>
                <w:sz w:val="24"/>
              </w:rPr>
            </w:pPr>
            <w:r w:rsidRPr="00A501DD">
              <w:rPr>
                <w:sz w:val="24"/>
              </w:rPr>
              <w:t>Внесение изменений в договор по предложениям победителя является правом Заказчика и осуществляется по усмотрению Заказчика.</w:t>
            </w:r>
          </w:p>
          <w:p w:rsidR="00C83E72" w:rsidRDefault="00C83E72" w:rsidP="00C83E72">
            <w:pPr>
              <w:pStyle w:val="af9"/>
              <w:ind w:left="34"/>
              <w:rPr>
                <w:sz w:val="24"/>
              </w:rPr>
            </w:pPr>
            <w:r w:rsidRPr="00A501DD">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C83E72" w:rsidRPr="00F86FAA" w:rsidTr="00896443">
        <w:tc>
          <w:tcPr>
            <w:tcW w:w="567" w:type="dxa"/>
          </w:tcPr>
          <w:p w:rsidR="00C83E72" w:rsidRPr="00F86FAA" w:rsidRDefault="00C83E72" w:rsidP="00896443">
            <w:pPr>
              <w:pStyle w:val="19"/>
              <w:ind w:firstLine="0"/>
              <w:rPr>
                <w:b/>
                <w:sz w:val="24"/>
                <w:szCs w:val="24"/>
              </w:rPr>
            </w:pPr>
            <w:r>
              <w:rPr>
                <w:b/>
                <w:sz w:val="24"/>
                <w:szCs w:val="24"/>
              </w:rPr>
              <w:lastRenderedPageBreak/>
              <w:t>21.</w:t>
            </w:r>
          </w:p>
        </w:tc>
        <w:tc>
          <w:tcPr>
            <w:tcW w:w="2268" w:type="dxa"/>
          </w:tcPr>
          <w:p w:rsidR="00C83E72" w:rsidRPr="00F86FAA" w:rsidRDefault="00C83E72" w:rsidP="00896443">
            <w:pPr>
              <w:pStyle w:val="Default"/>
              <w:rPr>
                <w:b/>
                <w:color w:val="auto"/>
              </w:rPr>
            </w:pPr>
            <w:r>
              <w:rPr>
                <w:b/>
                <w:color w:val="auto"/>
              </w:rPr>
              <w:t>Привлечение субподрядчиков, соисполнителей</w:t>
            </w:r>
          </w:p>
        </w:tc>
        <w:tc>
          <w:tcPr>
            <w:tcW w:w="7371" w:type="dxa"/>
          </w:tcPr>
          <w:p w:rsidR="00C83E72" w:rsidRDefault="00C83E72" w:rsidP="00C83E72">
            <w:pPr>
              <w:pStyle w:val="19"/>
              <w:ind w:firstLine="0"/>
              <w:rPr>
                <w:sz w:val="24"/>
                <w:szCs w:val="24"/>
              </w:rPr>
            </w:pPr>
            <w:r w:rsidRPr="00A501DD">
              <w:rPr>
                <w:sz w:val="24"/>
                <w:szCs w:val="24"/>
              </w:rPr>
              <w:t>Привлечение субподрядчиков допускается</w:t>
            </w:r>
          </w:p>
        </w:tc>
      </w:tr>
      <w:tr w:rsidR="00916222" w:rsidRPr="00F86FAA" w:rsidTr="00896443">
        <w:tc>
          <w:tcPr>
            <w:tcW w:w="567" w:type="dxa"/>
          </w:tcPr>
          <w:p w:rsidR="00916222" w:rsidRPr="00F86FAA" w:rsidRDefault="00916222" w:rsidP="00896443">
            <w:pPr>
              <w:pStyle w:val="19"/>
              <w:ind w:firstLine="0"/>
              <w:rPr>
                <w:b/>
                <w:sz w:val="24"/>
                <w:szCs w:val="24"/>
              </w:rPr>
            </w:pPr>
            <w:r>
              <w:rPr>
                <w:b/>
                <w:sz w:val="24"/>
                <w:szCs w:val="24"/>
              </w:rPr>
              <w:t>22.</w:t>
            </w:r>
          </w:p>
        </w:tc>
        <w:tc>
          <w:tcPr>
            <w:tcW w:w="2268" w:type="dxa"/>
          </w:tcPr>
          <w:p w:rsidR="00916222" w:rsidRPr="00F86FAA" w:rsidRDefault="00916222" w:rsidP="00896443">
            <w:pPr>
              <w:pStyle w:val="Default"/>
              <w:rPr>
                <w:b/>
                <w:color w:val="auto"/>
              </w:rPr>
            </w:pPr>
            <w:r>
              <w:rPr>
                <w:b/>
                <w:color w:val="auto"/>
              </w:rPr>
              <w:t>Срок действия Заявки</w:t>
            </w:r>
            <w:r>
              <w:rPr>
                <w:b/>
                <w:color w:val="auto"/>
              </w:rPr>
              <w:tab/>
            </w:r>
          </w:p>
        </w:tc>
        <w:tc>
          <w:tcPr>
            <w:tcW w:w="7371" w:type="dxa"/>
          </w:tcPr>
          <w:p w:rsidR="00916222" w:rsidRDefault="00916222" w:rsidP="009A6CD4">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916222" w:rsidRPr="00F86FAA" w:rsidTr="00896443">
        <w:tc>
          <w:tcPr>
            <w:tcW w:w="567" w:type="dxa"/>
          </w:tcPr>
          <w:p w:rsidR="00916222" w:rsidRPr="00F86FAA" w:rsidRDefault="00916222" w:rsidP="00896443">
            <w:pPr>
              <w:pStyle w:val="19"/>
              <w:ind w:firstLine="0"/>
              <w:rPr>
                <w:b/>
                <w:sz w:val="24"/>
                <w:szCs w:val="24"/>
              </w:rPr>
            </w:pPr>
            <w:r>
              <w:rPr>
                <w:b/>
                <w:sz w:val="24"/>
                <w:szCs w:val="24"/>
              </w:rPr>
              <w:t>23.</w:t>
            </w:r>
          </w:p>
        </w:tc>
        <w:tc>
          <w:tcPr>
            <w:tcW w:w="2268" w:type="dxa"/>
          </w:tcPr>
          <w:p w:rsidR="00916222" w:rsidRPr="00F86FAA" w:rsidRDefault="00916222" w:rsidP="00896443">
            <w:pPr>
              <w:pStyle w:val="Default"/>
              <w:rPr>
                <w:b/>
                <w:color w:val="auto"/>
              </w:rPr>
            </w:pPr>
            <w:r>
              <w:rPr>
                <w:b/>
                <w:color w:val="auto"/>
              </w:rPr>
              <w:t>Обеспечение Заявки</w:t>
            </w:r>
          </w:p>
        </w:tc>
        <w:tc>
          <w:tcPr>
            <w:tcW w:w="7371" w:type="dxa"/>
          </w:tcPr>
          <w:p w:rsidR="00916222" w:rsidRPr="00A43866" w:rsidRDefault="00916222" w:rsidP="009A6CD4">
            <w:pPr>
              <w:pStyle w:val="19"/>
              <w:ind w:firstLine="0"/>
            </w:pPr>
            <w:r w:rsidRPr="00A501DD">
              <w:rPr>
                <w:sz w:val="24"/>
                <w:szCs w:val="24"/>
              </w:rPr>
              <w:t>Не предусмотрено</w:t>
            </w:r>
          </w:p>
        </w:tc>
      </w:tr>
      <w:tr w:rsidR="00916222" w:rsidRPr="00F86FAA" w:rsidTr="00896443">
        <w:tc>
          <w:tcPr>
            <w:tcW w:w="567" w:type="dxa"/>
          </w:tcPr>
          <w:p w:rsidR="00916222" w:rsidRPr="00F86FAA" w:rsidRDefault="00916222" w:rsidP="00896443">
            <w:pPr>
              <w:pStyle w:val="19"/>
              <w:ind w:firstLine="0"/>
              <w:rPr>
                <w:b/>
                <w:sz w:val="24"/>
                <w:szCs w:val="24"/>
              </w:rPr>
            </w:pPr>
            <w:r>
              <w:rPr>
                <w:b/>
                <w:sz w:val="24"/>
                <w:szCs w:val="24"/>
              </w:rPr>
              <w:t>24.</w:t>
            </w:r>
          </w:p>
        </w:tc>
        <w:tc>
          <w:tcPr>
            <w:tcW w:w="2268" w:type="dxa"/>
          </w:tcPr>
          <w:p w:rsidR="00916222" w:rsidRPr="00F86FAA" w:rsidRDefault="00916222" w:rsidP="00896443">
            <w:pPr>
              <w:pStyle w:val="Default"/>
              <w:rPr>
                <w:b/>
                <w:color w:val="auto"/>
              </w:rPr>
            </w:pPr>
            <w:r>
              <w:rPr>
                <w:b/>
                <w:color w:val="auto"/>
              </w:rPr>
              <w:t>Обеспечение исполнения договора</w:t>
            </w:r>
          </w:p>
        </w:tc>
        <w:tc>
          <w:tcPr>
            <w:tcW w:w="7371" w:type="dxa"/>
          </w:tcPr>
          <w:p w:rsidR="00916222" w:rsidRPr="00A43866" w:rsidRDefault="00916222" w:rsidP="009A6CD4">
            <w:pPr>
              <w:pStyle w:val="19"/>
              <w:ind w:firstLine="0"/>
            </w:pPr>
            <w:r w:rsidRPr="00A501DD">
              <w:rPr>
                <w:sz w:val="24"/>
                <w:szCs w:val="24"/>
              </w:rPr>
              <w:t>Не предусмотрено</w:t>
            </w: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25.</w:t>
            </w:r>
          </w:p>
        </w:tc>
        <w:tc>
          <w:tcPr>
            <w:tcW w:w="2268" w:type="dxa"/>
          </w:tcPr>
          <w:p w:rsidR="00896443" w:rsidRPr="004A2CA8" w:rsidRDefault="00896443" w:rsidP="00896443">
            <w:pPr>
              <w:pStyle w:val="Default"/>
              <w:rPr>
                <w:b/>
                <w:color w:val="auto"/>
              </w:rPr>
            </w:pPr>
            <w:r>
              <w:rPr>
                <w:b/>
              </w:rPr>
              <w:t>Срок заключения договора</w:t>
            </w:r>
          </w:p>
        </w:tc>
        <w:tc>
          <w:tcPr>
            <w:tcW w:w="7371" w:type="dxa"/>
          </w:tcPr>
          <w:p w:rsidR="00896443" w:rsidRPr="004A2CA8" w:rsidRDefault="00896443" w:rsidP="00896443">
            <w:pPr>
              <w:pStyle w:val="19"/>
              <w:ind w:firstLine="0"/>
              <w:rPr>
                <w:sz w:val="24"/>
                <w:szCs w:val="24"/>
              </w:rPr>
            </w:pPr>
            <w:r>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26.</w:t>
            </w:r>
          </w:p>
        </w:tc>
        <w:tc>
          <w:tcPr>
            <w:tcW w:w="2268" w:type="dxa"/>
          </w:tcPr>
          <w:p w:rsidR="00896443" w:rsidRPr="004A2CA8" w:rsidRDefault="00896443" w:rsidP="00896443">
            <w:pPr>
              <w:pStyle w:val="Default"/>
              <w:rPr>
                <w:b/>
              </w:rPr>
            </w:pPr>
            <w:r>
              <w:rPr>
                <w:b/>
              </w:rPr>
              <w:t>Срок действия договора</w:t>
            </w:r>
          </w:p>
        </w:tc>
        <w:tc>
          <w:tcPr>
            <w:tcW w:w="7371" w:type="dxa"/>
          </w:tcPr>
          <w:p w:rsidR="00896443" w:rsidRDefault="00896443" w:rsidP="00896443">
            <w:pPr>
              <w:pStyle w:val="19"/>
              <w:ind w:firstLine="0"/>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торонами и действует до полного исполне</w:t>
            </w:r>
            <w:r>
              <w:rPr>
                <w:sz w:val="24"/>
                <w:szCs w:val="24"/>
              </w:rPr>
              <w:t>ния обязательств с</w:t>
            </w:r>
            <w:r w:rsidRPr="004B07E8">
              <w:rPr>
                <w:sz w:val="24"/>
                <w:szCs w:val="24"/>
              </w:rPr>
              <w:t>торонами.</w:t>
            </w:r>
          </w:p>
        </w:tc>
      </w:tr>
    </w:tbl>
    <w:p w:rsidR="002079EB" w:rsidRDefault="002079EB" w:rsidP="00D72C8B">
      <w:pPr>
        <w:pStyle w:val="19"/>
        <w:ind w:firstLine="0"/>
        <w:jc w:val="right"/>
        <w:outlineLvl w:val="0"/>
        <w:rPr>
          <w:rFonts w:eastAsia="MS Mincho"/>
          <w:szCs w:val="28"/>
        </w:rPr>
        <w:sectPr w:rsidR="002079EB" w:rsidSect="001531DF">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071ECE">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071EC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071EC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071EC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071ECE">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071ECE">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071ECE">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071ECE">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071ECE">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w:t>
      </w:r>
      <w:r>
        <w:rPr>
          <w:sz w:val="28"/>
          <w:szCs w:val="28"/>
        </w:rPr>
        <w:lastRenderedPageBreak/>
        <w:t>Российской Федерации об административных правонарушениях, деятельность неприостановлена;</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lastRenderedPageBreak/>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 (______) __________________________________________</w:t>
      </w:r>
    </w:p>
    <w:p w:rsidR="003B6259" w:rsidRDefault="003B6259" w:rsidP="003B6259">
      <w:pPr>
        <w:pStyle w:val="af9"/>
        <w:ind w:firstLine="698"/>
        <w:rPr>
          <w:sz w:val="28"/>
          <w:szCs w:val="28"/>
        </w:rPr>
      </w:pPr>
      <w:r>
        <w:rPr>
          <w:sz w:val="28"/>
          <w:szCs w:val="28"/>
        </w:rPr>
        <w:t>Факс (______) _____________________________________________</w:t>
      </w:r>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071ECE">
      <w:pPr>
        <w:numPr>
          <w:ilvl w:val="0"/>
          <w:numId w:val="29"/>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071ECE">
      <w:pPr>
        <w:numPr>
          <w:ilvl w:val="0"/>
          <w:numId w:val="29"/>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071ECE">
      <w:pPr>
        <w:numPr>
          <w:ilvl w:val="0"/>
          <w:numId w:val="29"/>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8B0850" w:rsidRPr="0061244A" w:rsidRDefault="008B0850" w:rsidP="008B0850">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8B0850" w:rsidRPr="0061244A" w:rsidRDefault="008B0850" w:rsidP="00071ECE">
      <w:pPr>
        <w:numPr>
          <w:ilvl w:val="0"/>
          <w:numId w:val="29"/>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071ECE">
      <w:pPr>
        <w:numPr>
          <w:ilvl w:val="0"/>
          <w:numId w:val="29"/>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071ECE">
      <w:pPr>
        <w:numPr>
          <w:ilvl w:val="0"/>
          <w:numId w:val="29"/>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61244A"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Показатель</w:t>
            </w:r>
          </w:p>
        </w:tc>
      </w:tr>
      <w:tr w:rsidR="008B0850" w:rsidRPr="0061244A"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5</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2A1668">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lastRenderedPageBreak/>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ОКэ-МСП-</w:t>
      </w:r>
      <w:r w:rsidRPr="00AB21F4">
        <w:rPr>
          <w:sz w:val="28"/>
          <w:szCs w:val="28"/>
        </w:rPr>
        <w:t>__</w:t>
      </w:r>
      <w:r>
        <w:rPr>
          <w:sz w:val="28"/>
          <w:szCs w:val="28"/>
        </w:rPr>
        <w:t>__</w:t>
      </w:r>
      <w:r w:rsidRPr="00AB21F4">
        <w:rPr>
          <w:sz w:val="28"/>
          <w:szCs w:val="28"/>
        </w:rPr>
        <w:t xml:space="preserve">_ </w:t>
      </w:r>
      <w:r>
        <w:rPr>
          <w:sz w:val="28"/>
          <w:szCs w:val="28"/>
        </w:rPr>
        <w:t xml:space="preserve"> </w:t>
      </w:r>
    </w:p>
    <w:p w:rsidR="00E806FA" w:rsidRPr="00C33B09" w:rsidRDefault="00E806FA" w:rsidP="00E806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806FA" w:rsidRDefault="00E806FA" w:rsidP="00E806FA"/>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Pr="003E7259"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E806FA" w:rsidRPr="0065769F" w:rsidRDefault="00E806FA" w:rsidP="00E806FA">
      <w:pPr>
        <w:ind w:firstLine="708"/>
        <w:rPr>
          <w:bCs/>
          <w:sz w:val="28"/>
          <w:szCs w:val="28"/>
        </w:rPr>
      </w:pPr>
    </w:p>
    <w:tbl>
      <w:tblPr>
        <w:tblW w:w="5087" w:type="pct"/>
        <w:tblLayout w:type="fixed"/>
        <w:tblLook w:val="0000"/>
      </w:tblPr>
      <w:tblGrid>
        <w:gridCol w:w="817"/>
        <w:gridCol w:w="2977"/>
        <w:gridCol w:w="2831"/>
        <w:gridCol w:w="3400"/>
      </w:tblGrid>
      <w:tr w:rsidR="00BA074A" w:rsidRPr="00384CDC" w:rsidTr="00CA57B2">
        <w:trPr>
          <w:trHeight w:val="2484"/>
        </w:trPr>
        <w:tc>
          <w:tcPr>
            <w:tcW w:w="407" w:type="pct"/>
            <w:tcBorders>
              <w:top w:val="single" w:sz="4" w:space="0" w:color="auto"/>
              <w:left w:val="single" w:sz="4" w:space="0" w:color="auto"/>
              <w:bottom w:val="single" w:sz="4" w:space="0" w:color="auto"/>
              <w:right w:val="single" w:sz="4" w:space="0" w:color="auto"/>
            </w:tcBorders>
            <w:vAlign w:val="center"/>
          </w:tcPr>
          <w:p w:rsidR="00BA074A" w:rsidRPr="00384CDC" w:rsidRDefault="00BA074A" w:rsidP="00DE11B1">
            <w:pPr>
              <w:jc w:val="center"/>
            </w:pPr>
            <w:r w:rsidRPr="00384CDC">
              <w:t>№ п/п</w:t>
            </w:r>
          </w:p>
        </w:tc>
        <w:tc>
          <w:tcPr>
            <w:tcW w:w="1485" w:type="pct"/>
            <w:tcBorders>
              <w:top w:val="single" w:sz="4" w:space="0" w:color="auto"/>
              <w:left w:val="single" w:sz="4" w:space="0" w:color="auto"/>
              <w:bottom w:val="single" w:sz="4" w:space="0" w:color="auto"/>
              <w:right w:val="single" w:sz="4" w:space="0" w:color="auto"/>
            </w:tcBorders>
            <w:vAlign w:val="center"/>
          </w:tcPr>
          <w:p w:rsidR="00BA074A" w:rsidRPr="00384CDC" w:rsidRDefault="00BA074A" w:rsidP="00916222">
            <w:pPr>
              <w:jc w:val="center"/>
            </w:pPr>
            <w:r w:rsidRPr="00384CDC">
              <w:t xml:space="preserve">Наименование </w:t>
            </w:r>
            <w:r>
              <w:t>услуги</w:t>
            </w:r>
          </w:p>
        </w:tc>
        <w:tc>
          <w:tcPr>
            <w:tcW w:w="1412" w:type="pct"/>
            <w:tcBorders>
              <w:top w:val="single" w:sz="4" w:space="0" w:color="auto"/>
              <w:left w:val="single" w:sz="4" w:space="0" w:color="auto"/>
              <w:bottom w:val="single" w:sz="4" w:space="0" w:color="auto"/>
              <w:right w:val="single" w:sz="4" w:space="0" w:color="auto"/>
            </w:tcBorders>
            <w:vAlign w:val="center"/>
          </w:tcPr>
          <w:p w:rsidR="00BA074A" w:rsidRPr="00384CDC" w:rsidRDefault="00BA074A" w:rsidP="00916222">
            <w:pPr>
              <w:jc w:val="center"/>
            </w:pPr>
            <w:r w:rsidRPr="0062405E">
              <w:t>Стоимость одного монохромного напечатанного листа формата А4</w:t>
            </w:r>
            <w:r w:rsidRPr="00384CDC">
              <w:t xml:space="preserve">., </w:t>
            </w:r>
            <w:r>
              <w:t xml:space="preserve">без </w:t>
            </w:r>
            <w:r w:rsidRPr="00384CDC">
              <w:t>учет</w:t>
            </w:r>
            <w:r>
              <w:t>а</w:t>
            </w:r>
            <w:r w:rsidRPr="00384CDC">
              <w:t xml:space="preserve"> НДС</w:t>
            </w:r>
          </w:p>
        </w:tc>
        <w:tc>
          <w:tcPr>
            <w:tcW w:w="1696" w:type="pct"/>
            <w:tcBorders>
              <w:top w:val="single" w:sz="4" w:space="0" w:color="auto"/>
              <w:left w:val="single" w:sz="4" w:space="0" w:color="auto"/>
              <w:bottom w:val="single" w:sz="4" w:space="0" w:color="auto"/>
              <w:right w:val="single" w:sz="4" w:space="0" w:color="auto"/>
            </w:tcBorders>
            <w:vAlign w:val="center"/>
          </w:tcPr>
          <w:p w:rsidR="00BA074A" w:rsidRPr="00384CDC" w:rsidRDefault="00BA074A" w:rsidP="00916222">
            <w:pPr>
              <w:jc w:val="center"/>
            </w:pPr>
            <w:r w:rsidRPr="0062405E">
              <w:t>Стоимость одного цветного напечатанного листа формата А4</w:t>
            </w:r>
            <w:r w:rsidRPr="00384CDC">
              <w:t xml:space="preserve">., </w:t>
            </w:r>
            <w:r>
              <w:t xml:space="preserve">без </w:t>
            </w:r>
            <w:r w:rsidRPr="00384CDC">
              <w:t>учет</w:t>
            </w:r>
            <w:r>
              <w:t>а</w:t>
            </w:r>
            <w:r w:rsidRPr="00384CDC">
              <w:t xml:space="preserve"> НДС</w:t>
            </w:r>
          </w:p>
        </w:tc>
      </w:tr>
      <w:tr w:rsidR="00BA074A" w:rsidRPr="00384CDC" w:rsidTr="00CA57B2">
        <w:trPr>
          <w:trHeight w:val="255"/>
        </w:trPr>
        <w:tc>
          <w:tcPr>
            <w:tcW w:w="407" w:type="pct"/>
            <w:tcBorders>
              <w:top w:val="nil"/>
              <w:left w:val="single" w:sz="4" w:space="0" w:color="auto"/>
              <w:bottom w:val="single" w:sz="4" w:space="0" w:color="auto"/>
              <w:right w:val="single" w:sz="4" w:space="0" w:color="auto"/>
            </w:tcBorders>
            <w:noWrap/>
            <w:vAlign w:val="bottom"/>
          </w:tcPr>
          <w:p w:rsidR="00BA074A" w:rsidRPr="00384CDC" w:rsidRDefault="00BA074A" w:rsidP="00DE11B1">
            <w:pPr>
              <w:jc w:val="center"/>
            </w:pPr>
            <w:r w:rsidRPr="00384CDC">
              <w:t>1</w:t>
            </w:r>
          </w:p>
        </w:tc>
        <w:tc>
          <w:tcPr>
            <w:tcW w:w="1485" w:type="pct"/>
            <w:tcBorders>
              <w:top w:val="nil"/>
              <w:left w:val="nil"/>
              <w:bottom w:val="single" w:sz="4" w:space="0" w:color="auto"/>
              <w:right w:val="single" w:sz="4" w:space="0" w:color="auto"/>
            </w:tcBorders>
            <w:noWrap/>
            <w:vAlign w:val="bottom"/>
          </w:tcPr>
          <w:p w:rsidR="00BA074A" w:rsidRPr="00384CDC" w:rsidRDefault="00BA074A" w:rsidP="00DE11B1">
            <w:pPr>
              <w:jc w:val="center"/>
            </w:pPr>
            <w:r w:rsidRPr="00384CDC">
              <w:t>2</w:t>
            </w:r>
          </w:p>
        </w:tc>
        <w:tc>
          <w:tcPr>
            <w:tcW w:w="1412" w:type="pct"/>
            <w:tcBorders>
              <w:top w:val="single" w:sz="4" w:space="0" w:color="auto"/>
              <w:left w:val="nil"/>
              <w:bottom w:val="single" w:sz="4" w:space="0" w:color="auto"/>
              <w:right w:val="single" w:sz="4" w:space="0" w:color="auto"/>
            </w:tcBorders>
          </w:tcPr>
          <w:p w:rsidR="00BA074A" w:rsidRPr="00384CDC" w:rsidRDefault="00BA074A" w:rsidP="00DE11B1">
            <w:pPr>
              <w:jc w:val="center"/>
            </w:pPr>
            <w:r w:rsidRPr="00384CDC">
              <w:t>3</w:t>
            </w:r>
          </w:p>
        </w:tc>
        <w:tc>
          <w:tcPr>
            <w:tcW w:w="1696" w:type="pct"/>
            <w:tcBorders>
              <w:top w:val="single" w:sz="4" w:space="0" w:color="auto"/>
              <w:left w:val="single" w:sz="4" w:space="0" w:color="auto"/>
              <w:bottom w:val="single" w:sz="4" w:space="0" w:color="auto"/>
              <w:right w:val="single" w:sz="4" w:space="0" w:color="auto"/>
            </w:tcBorders>
          </w:tcPr>
          <w:p w:rsidR="00BA074A" w:rsidRPr="00384CDC" w:rsidRDefault="00BA074A" w:rsidP="00DE11B1">
            <w:pPr>
              <w:jc w:val="center"/>
            </w:pPr>
            <w:r w:rsidRPr="00384CDC">
              <w:t>4</w:t>
            </w:r>
          </w:p>
        </w:tc>
      </w:tr>
      <w:tr w:rsidR="00BA074A" w:rsidRPr="00384CDC" w:rsidTr="00CA57B2">
        <w:trPr>
          <w:trHeight w:val="315"/>
        </w:trPr>
        <w:tc>
          <w:tcPr>
            <w:tcW w:w="407" w:type="pct"/>
            <w:tcBorders>
              <w:top w:val="nil"/>
              <w:left w:val="single" w:sz="4" w:space="0" w:color="auto"/>
              <w:bottom w:val="single" w:sz="4" w:space="0" w:color="auto"/>
              <w:right w:val="single" w:sz="4" w:space="0" w:color="auto"/>
            </w:tcBorders>
            <w:noWrap/>
            <w:vAlign w:val="bottom"/>
          </w:tcPr>
          <w:p w:rsidR="00BA074A" w:rsidRPr="00384CDC" w:rsidRDefault="00BA074A" w:rsidP="00DE11B1">
            <w:pPr>
              <w:jc w:val="center"/>
            </w:pPr>
          </w:p>
        </w:tc>
        <w:tc>
          <w:tcPr>
            <w:tcW w:w="1485" w:type="pct"/>
            <w:tcBorders>
              <w:top w:val="nil"/>
              <w:left w:val="nil"/>
              <w:bottom w:val="single" w:sz="4" w:space="0" w:color="auto"/>
              <w:right w:val="single" w:sz="4" w:space="0" w:color="auto"/>
            </w:tcBorders>
            <w:noWrap/>
            <w:vAlign w:val="bottom"/>
          </w:tcPr>
          <w:p w:rsidR="00BA074A" w:rsidRPr="00384CDC" w:rsidRDefault="00BA074A" w:rsidP="00DE11B1">
            <w:pPr>
              <w:jc w:val="center"/>
            </w:pPr>
          </w:p>
        </w:tc>
        <w:tc>
          <w:tcPr>
            <w:tcW w:w="1412" w:type="pct"/>
            <w:tcBorders>
              <w:top w:val="single" w:sz="4" w:space="0" w:color="auto"/>
              <w:left w:val="nil"/>
              <w:bottom w:val="single" w:sz="4" w:space="0" w:color="auto"/>
              <w:right w:val="single" w:sz="4" w:space="0" w:color="auto"/>
            </w:tcBorders>
          </w:tcPr>
          <w:p w:rsidR="00BA074A" w:rsidRPr="00384CDC" w:rsidRDefault="00BA074A" w:rsidP="00DE11B1">
            <w:pPr>
              <w:jc w:val="center"/>
            </w:pPr>
          </w:p>
        </w:tc>
        <w:tc>
          <w:tcPr>
            <w:tcW w:w="1696" w:type="pct"/>
            <w:tcBorders>
              <w:top w:val="single" w:sz="4" w:space="0" w:color="auto"/>
              <w:left w:val="single" w:sz="4" w:space="0" w:color="auto"/>
              <w:bottom w:val="single" w:sz="4" w:space="0" w:color="auto"/>
              <w:right w:val="single" w:sz="4" w:space="0" w:color="auto"/>
            </w:tcBorders>
          </w:tcPr>
          <w:p w:rsidR="00BA074A" w:rsidRPr="00384CDC" w:rsidRDefault="00BA074A" w:rsidP="00DE11B1">
            <w:pPr>
              <w:jc w:val="center"/>
            </w:pPr>
          </w:p>
        </w:tc>
      </w:tr>
      <w:tr w:rsidR="00BA074A" w:rsidRPr="00384CDC" w:rsidTr="00CA57B2">
        <w:trPr>
          <w:trHeight w:val="335"/>
        </w:trPr>
        <w:tc>
          <w:tcPr>
            <w:tcW w:w="1892" w:type="pct"/>
            <w:gridSpan w:val="2"/>
            <w:tcBorders>
              <w:top w:val="nil"/>
              <w:left w:val="single" w:sz="4" w:space="0" w:color="auto"/>
              <w:bottom w:val="single" w:sz="4" w:space="0" w:color="auto"/>
              <w:right w:val="single" w:sz="4" w:space="0" w:color="auto"/>
            </w:tcBorders>
            <w:noWrap/>
            <w:vAlign w:val="bottom"/>
          </w:tcPr>
          <w:p w:rsidR="00BA074A" w:rsidRPr="00384CDC" w:rsidRDefault="00BA074A" w:rsidP="00DE11B1">
            <w:pPr>
              <w:jc w:val="right"/>
            </w:pPr>
            <w:r w:rsidRPr="00384CDC">
              <w:t>Итого:</w:t>
            </w:r>
          </w:p>
        </w:tc>
        <w:tc>
          <w:tcPr>
            <w:tcW w:w="1412" w:type="pct"/>
            <w:tcBorders>
              <w:top w:val="single" w:sz="4" w:space="0" w:color="auto"/>
              <w:left w:val="nil"/>
              <w:bottom w:val="single" w:sz="4" w:space="0" w:color="auto"/>
              <w:right w:val="single" w:sz="4" w:space="0" w:color="auto"/>
            </w:tcBorders>
          </w:tcPr>
          <w:p w:rsidR="00BA074A" w:rsidRPr="00384CDC" w:rsidRDefault="00BA074A" w:rsidP="00DE11B1">
            <w:pPr>
              <w:jc w:val="center"/>
            </w:pPr>
          </w:p>
        </w:tc>
        <w:tc>
          <w:tcPr>
            <w:tcW w:w="1696" w:type="pct"/>
            <w:tcBorders>
              <w:top w:val="single" w:sz="4" w:space="0" w:color="auto"/>
              <w:left w:val="single" w:sz="4" w:space="0" w:color="auto"/>
              <w:bottom w:val="single" w:sz="4" w:space="0" w:color="auto"/>
              <w:right w:val="single" w:sz="4" w:space="0" w:color="auto"/>
            </w:tcBorders>
          </w:tcPr>
          <w:p w:rsidR="00BA074A" w:rsidRPr="00384CDC" w:rsidRDefault="00BA074A" w:rsidP="00DE11B1">
            <w:pPr>
              <w:jc w:val="center"/>
            </w:pPr>
          </w:p>
        </w:tc>
      </w:tr>
    </w:tbl>
    <w:p w:rsidR="00E806FA" w:rsidRPr="000379F8" w:rsidRDefault="00E806FA" w:rsidP="00E806FA">
      <w:pPr>
        <w:ind w:firstLine="567"/>
        <w:jc w:val="both"/>
        <w:rPr>
          <w:color w:val="BFBFBF"/>
          <w:sz w:val="28"/>
          <w:szCs w:val="28"/>
        </w:rPr>
      </w:pPr>
    </w:p>
    <w:p w:rsidR="00E806FA" w:rsidRDefault="00E806FA" w:rsidP="00E806FA">
      <w:pPr>
        <w:pStyle w:val="afc"/>
        <w:jc w:val="both"/>
        <w:rPr>
          <w:szCs w:val="28"/>
        </w:rPr>
      </w:pPr>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916222">
        <w:rPr>
          <w:szCs w:val="28"/>
        </w:rPr>
        <w:t>оказани</w:t>
      </w:r>
      <w:r w:rsidR="00916222" w:rsidRPr="00916222">
        <w:rPr>
          <w:szCs w:val="28"/>
        </w:rPr>
        <w:t>ю</w:t>
      </w:r>
      <w:r w:rsidRPr="00916222">
        <w:rPr>
          <w:szCs w:val="28"/>
        </w:rPr>
        <w:t xml:space="preserve"> услуг</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а также иные расходы, связанные с</w:t>
      </w:r>
      <w:r w:rsidRPr="00721D0D">
        <w:rPr>
          <w:i/>
          <w:sz w:val="24"/>
          <w:szCs w:val="24"/>
        </w:rPr>
        <w:t xml:space="preserve"> </w:t>
      </w:r>
      <w:r w:rsidRPr="00F31C89">
        <w:rPr>
          <w:szCs w:val="28"/>
        </w:rPr>
        <w:t>оказани</w:t>
      </w:r>
      <w:r w:rsidR="00F31C89" w:rsidRPr="00F31C89">
        <w:rPr>
          <w:szCs w:val="28"/>
        </w:rPr>
        <w:t>ем услуг</w:t>
      </w:r>
      <w:r w:rsidR="00F31C89">
        <w:rPr>
          <w:szCs w:val="28"/>
        </w:rPr>
        <w:t>и</w:t>
      </w:r>
      <w:r w:rsidRPr="00F31C89">
        <w:rPr>
          <w:szCs w:val="28"/>
        </w:rPr>
        <w:t>.</w:t>
      </w:r>
    </w:p>
    <w:p w:rsidR="00E806FA" w:rsidRDefault="00F31C89" w:rsidP="00E806FA">
      <w:pPr>
        <w:pStyle w:val="afc"/>
        <w:jc w:val="both"/>
        <w:rPr>
          <w:szCs w:val="28"/>
        </w:rPr>
      </w:pPr>
      <w:r>
        <w:rPr>
          <w:szCs w:val="28"/>
        </w:rPr>
        <w:t>О</w:t>
      </w:r>
      <w:r w:rsidR="00E806FA" w:rsidRPr="00F31C89">
        <w:rPr>
          <w:szCs w:val="28"/>
        </w:rPr>
        <w:t>казание услуг</w:t>
      </w:r>
      <w:r w:rsidR="00E806FA">
        <w:rPr>
          <w:szCs w:val="28"/>
        </w:rPr>
        <w:t xml:space="preserve"> облагается НДС по ставке ____%,</w:t>
      </w:r>
      <w:r w:rsidR="00E806FA" w:rsidRPr="007137D9">
        <w:rPr>
          <w:szCs w:val="28"/>
        </w:rPr>
        <w:t xml:space="preserve"> </w:t>
      </w:r>
      <w:r w:rsidR="00E806FA">
        <w:rPr>
          <w:szCs w:val="28"/>
        </w:rPr>
        <w:t xml:space="preserve">размер которого составляет ________/ НДС не облагается </w:t>
      </w:r>
      <w:r w:rsidR="00E806FA" w:rsidRPr="00721D0D">
        <w:rPr>
          <w:i/>
          <w:sz w:val="24"/>
          <w:szCs w:val="24"/>
        </w:rPr>
        <w:t>(указать необходимое)</w:t>
      </w:r>
      <w:r w:rsidR="00E806FA" w:rsidRPr="00721D0D">
        <w:rPr>
          <w:i/>
          <w:szCs w:val="28"/>
        </w:rPr>
        <w:t>.</w:t>
      </w:r>
    </w:p>
    <w:p w:rsidR="00C867C2" w:rsidRDefault="00C867C2" w:rsidP="00E806FA">
      <w:pPr>
        <w:pStyle w:val="afc"/>
        <w:jc w:val="both"/>
        <w:rPr>
          <w:i/>
          <w:szCs w:val="28"/>
          <w:highlight w:val="cyan"/>
        </w:rPr>
      </w:pPr>
    </w:p>
    <w:p w:rsidR="00E806FA" w:rsidRDefault="00E806FA" w:rsidP="00E806FA">
      <w:pPr>
        <w:pStyle w:val="afc"/>
        <w:jc w:val="both"/>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E806FA" w:rsidRDefault="00E806FA">
      <w:pPr>
        <w:suppressAutoHyphens w:val="0"/>
        <w:rPr>
          <w:szCs w:val="28"/>
        </w:rPr>
      </w:pPr>
      <w:r>
        <w:rPr>
          <w:szCs w:val="28"/>
        </w:rPr>
        <w:br w:type="page"/>
      </w:r>
    </w:p>
    <w:p w:rsidR="00040BAC" w:rsidRDefault="00040BAC" w:rsidP="00E806FA">
      <w:pPr>
        <w:suppressAutoHyphens w:val="0"/>
        <w:jc w:val="right"/>
        <w:rPr>
          <w:szCs w:val="28"/>
        </w:rPr>
      </w:pPr>
    </w:p>
    <w:p w:rsidR="00040BAC" w:rsidRDefault="00FF065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7415F9" w:rsidRDefault="00FF0652" w:rsidP="00FF065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1404"/>
        <w:gridCol w:w="2665"/>
        <w:gridCol w:w="1735"/>
        <w:gridCol w:w="1508"/>
        <w:gridCol w:w="2097"/>
      </w:tblGrid>
      <w:tr w:rsidR="00FF0652"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6B58C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AF1047">
            <w:pPr>
              <w:jc w:val="center"/>
            </w:pPr>
            <w:r>
              <w:t>Предмет договора (указываются только договоры по предмету Открытого конкурса</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CA57B2">
            <w:pPr>
              <w:jc w:val="center"/>
            </w:pPr>
            <w:r>
              <w:t xml:space="preserve"> Количество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FF0652">
            <w:pPr>
              <w:jc w:val="center"/>
            </w:pPr>
            <w:r>
              <w:t xml:space="preserve"> Сумма стоимости оказанных услуг по договору, без учета НДС, руб.</w:t>
            </w:r>
          </w:p>
        </w:tc>
      </w:tr>
      <w:tr w:rsidR="00FF0652"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bl>
    <w:p w:rsidR="00FF0652" w:rsidRDefault="00FF0652" w:rsidP="00FF0652">
      <w:pPr>
        <w:jc w:val="center"/>
      </w:pPr>
    </w:p>
    <w:p w:rsidR="00FF0652" w:rsidRDefault="00FF0652" w:rsidP="00FF0652">
      <w:r>
        <w:t>Приложение: 1. копия договора на ____ листах.</w:t>
      </w:r>
    </w:p>
    <w:p w:rsidR="00FF0652" w:rsidRPr="005049BC" w:rsidRDefault="00FF0652" w:rsidP="00FF0652">
      <w:r>
        <w:tab/>
      </w:r>
      <w:r>
        <w:tab/>
      </w:r>
      <w:r>
        <w:tab/>
        <w:t xml:space="preserve">    2. копия акта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B58CA" w:rsidRDefault="006B58CA" w:rsidP="006B58CA">
      <w:pPr>
        <w:pStyle w:val="af9"/>
        <w:ind w:firstLine="0"/>
        <w:jc w:val="right"/>
        <w:rPr>
          <w:rFonts w:cs="Arial"/>
          <w:b/>
          <w:bCs/>
          <w:i/>
          <w:iCs/>
          <w:szCs w:val="28"/>
        </w:rPr>
      </w:pPr>
      <w:r>
        <w:rPr>
          <w:sz w:val="28"/>
          <w:szCs w:val="28"/>
        </w:rPr>
        <w:lastRenderedPageBreak/>
        <w:t>Приложение №</w:t>
      </w:r>
      <w:r>
        <w:t xml:space="preserve"> 5</w:t>
      </w:r>
    </w:p>
    <w:p w:rsidR="006B58CA" w:rsidRPr="00C03380" w:rsidRDefault="006B58CA" w:rsidP="006B58CA">
      <w:pPr>
        <w:jc w:val="right"/>
        <w:rPr>
          <w:sz w:val="28"/>
        </w:rPr>
      </w:pPr>
      <w:r>
        <w:rPr>
          <w:sz w:val="28"/>
        </w:rPr>
        <w:t>к документации о закупке</w:t>
      </w:r>
    </w:p>
    <w:p w:rsidR="006B58CA" w:rsidRDefault="006B58CA" w:rsidP="006B58CA">
      <w:pPr>
        <w:suppressAutoHyphens w:val="0"/>
        <w:rPr>
          <w:iCs/>
          <w:sz w:val="28"/>
          <w:szCs w:val="28"/>
        </w:rPr>
      </w:pPr>
    </w:p>
    <w:p w:rsidR="006B58CA" w:rsidRDefault="006B58CA" w:rsidP="006B58CA">
      <w:pPr>
        <w:suppressAutoHyphens w:val="0"/>
        <w:rPr>
          <w:iCs/>
          <w:sz w:val="28"/>
          <w:szCs w:val="28"/>
        </w:rPr>
      </w:pPr>
    </w:p>
    <w:p w:rsidR="009A6CD4" w:rsidRDefault="009A6CD4" w:rsidP="009A6CD4">
      <w:pPr>
        <w:ind w:firstLine="851"/>
        <w:jc w:val="center"/>
        <w:rPr>
          <w:b/>
          <w:bCs/>
        </w:rPr>
      </w:pPr>
      <w:r>
        <w:rPr>
          <w:b/>
          <w:bCs/>
        </w:rPr>
        <w:t>Договор  №</w:t>
      </w:r>
      <w:r w:rsidR="004F7DB4">
        <w:rPr>
          <w:b/>
          <w:bCs/>
        </w:rPr>
        <w:t xml:space="preserve"> </w:t>
      </w:r>
      <w:r>
        <w:rPr>
          <w:b/>
          <w:bCs/>
        </w:rPr>
        <w:t>_/__/__</w:t>
      </w:r>
    </w:p>
    <w:p w:rsidR="009A6CD4" w:rsidRDefault="009A6CD4" w:rsidP="009A6CD4">
      <w:pPr>
        <w:ind w:firstLine="851"/>
        <w:jc w:val="center"/>
      </w:pPr>
      <w:r>
        <w:rPr>
          <w:b/>
          <w:bCs/>
        </w:rPr>
        <w:t>на оказание услуг</w:t>
      </w:r>
    </w:p>
    <w:p w:rsidR="009A6CD4" w:rsidRDefault="009A6CD4" w:rsidP="009A6CD4">
      <w:pPr>
        <w:jc w:val="both"/>
      </w:pPr>
      <w:r>
        <w:t>г.Новосибирск                                                                                                 «__»_______ ____ г.</w:t>
      </w:r>
    </w:p>
    <w:p w:rsidR="009A6CD4" w:rsidRDefault="009A6CD4" w:rsidP="009A6CD4">
      <w:pPr>
        <w:ind w:firstLine="851"/>
        <w:jc w:val="both"/>
      </w:pPr>
    </w:p>
    <w:p w:rsidR="009A6CD4" w:rsidRPr="0008022F" w:rsidRDefault="009A6CD4" w:rsidP="009A6CD4">
      <w:pPr>
        <w:ind w:firstLine="851"/>
        <w:jc w:val="both"/>
      </w:pPr>
      <w:r w:rsidRPr="0008022F">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 филиала Лебедев Сергей Александрович,  действующего  на  основании  доверенности   №      </w:t>
      </w:r>
      <w:r w:rsidRPr="0008022F">
        <w:rPr>
          <w:i/>
          <w:iCs/>
        </w:rPr>
        <w:t xml:space="preserve">                         </w:t>
      </w:r>
    </w:p>
    <w:p w:rsidR="009A6CD4" w:rsidRPr="0008022F" w:rsidRDefault="009A6CD4" w:rsidP="009A6CD4">
      <w:pPr>
        <w:jc w:val="both"/>
      </w:pPr>
      <w:r w:rsidRPr="0008022F">
        <w:t>с одной стороны, и</w:t>
      </w:r>
      <w:r w:rsidR="00BA074A">
        <w:t>__________</w:t>
      </w:r>
      <w:r w:rsidRPr="0008022F">
        <w:rPr>
          <w:lang w:eastAsia="ru-RU"/>
        </w:rPr>
        <w:t>,</w:t>
      </w:r>
      <w:r w:rsidRPr="0008022F">
        <w:rPr>
          <w:b/>
          <w:lang w:eastAsia="ru-RU"/>
        </w:rPr>
        <w:t xml:space="preserve"> </w:t>
      </w:r>
      <w:r w:rsidRPr="0008022F">
        <w:t xml:space="preserve">именуемое в дальнейшем «Исполнитель», в лице </w:t>
      </w:r>
      <w:r w:rsidR="00BA074A">
        <w:rPr>
          <w:lang w:eastAsia="ru-RU"/>
        </w:rPr>
        <w:t>______________________</w:t>
      </w:r>
      <w:r w:rsidRPr="0008022F">
        <w:rPr>
          <w:lang w:eastAsia="ru-RU"/>
        </w:rPr>
        <w:t xml:space="preserve"> </w:t>
      </w:r>
      <w:r w:rsidRPr="0008022F">
        <w:t xml:space="preserve">действующего на основании </w:t>
      </w:r>
      <w:r w:rsidR="00BA074A">
        <w:t>_______________</w:t>
      </w:r>
      <w:r w:rsidRPr="0008022F">
        <w:t xml:space="preserve"> с другой стороны, именуемые в дальнейшем «Стороны», заключили настоящий договор на оказание услуг (далее – «Договор») о нижеследующем:</w:t>
      </w:r>
    </w:p>
    <w:p w:rsidR="009A6CD4" w:rsidRPr="0008022F" w:rsidRDefault="009A6CD4" w:rsidP="009A6CD4">
      <w:pPr>
        <w:ind w:firstLine="851"/>
        <w:jc w:val="both"/>
      </w:pPr>
    </w:p>
    <w:p w:rsidR="009A6CD4" w:rsidRPr="0008022F" w:rsidRDefault="009A6CD4" w:rsidP="009A6CD4">
      <w:pPr>
        <w:ind w:firstLine="851"/>
        <w:jc w:val="center"/>
      </w:pPr>
      <w:r w:rsidRPr="0008022F">
        <w:rPr>
          <w:b/>
        </w:rPr>
        <w:t>1. Предмет Договора</w:t>
      </w:r>
    </w:p>
    <w:p w:rsidR="009A6CD4" w:rsidRPr="0008022F" w:rsidRDefault="009A6CD4" w:rsidP="00071ECE">
      <w:pPr>
        <w:numPr>
          <w:ilvl w:val="1"/>
          <w:numId w:val="43"/>
        </w:numPr>
        <w:tabs>
          <w:tab w:val="left" w:pos="0"/>
          <w:tab w:val="left" w:pos="360"/>
          <w:tab w:val="num" w:pos="1174"/>
        </w:tabs>
        <w:ind w:left="0" w:firstLine="851"/>
        <w:jc w:val="both"/>
        <w:rPr>
          <w:i/>
        </w:rPr>
      </w:pPr>
      <w:r w:rsidRPr="0008022F">
        <w:t xml:space="preserve">Заказчик поручает и обязуется оплатить, а Исполнитель  принимает  на  себя  обязательства по оказанию услуг (далее - Услуги) по Предоставлению услуг печати и копирования документов в аппарате управления и на контейнерном терминале Клещиха Западно-Сибирского филиала ПАО «ТрансКонтейнер», </w:t>
      </w:r>
      <w:r w:rsidR="0008022F" w:rsidRPr="0008022F">
        <w:t xml:space="preserve">на оборудовании </w:t>
      </w:r>
      <w:r w:rsidRPr="0008022F">
        <w:t>приведенном в Приложении № 1 к настоящему Договору (далее - Оборудование).</w:t>
      </w:r>
    </w:p>
    <w:p w:rsidR="009A6CD4" w:rsidRPr="0008022F" w:rsidRDefault="009A6CD4" w:rsidP="009A6CD4">
      <w:pPr>
        <w:pStyle w:val="afc"/>
        <w:ind w:firstLine="851"/>
        <w:rPr>
          <w:sz w:val="24"/>
          <w:szCs w:val="24"/>
        </w:rPr>
      </w:pPr>
      <w:r w:rsidRPr="0008022F">
        <w:rPr>
          <w:sz w:val="24"/>
          <w:szCs w:val="24"/>
        </w:rPr>
        <w:t>1.2. Содержание и требования к Услугам изложены в  Техническом задании (Приложение № 1), являющемся  неотъемлемой частью настоящего Договора.</w:t>
      </w:r>
    </w:p>
    <w:p w:rsidR="009A6CD4" w:rsidRPr="0008022F" w:rsidRDefault="009A6CD4" w:rsidP="009A6CD4">
      <w:pPr>
        <w:pStyle w:val="afc"/>
        <w:ind w:firstLine="851"/>
        <w:rPr>
          <w:b/>
          <w:sz w:val="24"/>
          <w:szCs w:val="24"/>
        </w:rPr>
      </w:pPr>
      <w:r w:rsidRPr="0008022F">
        <w:rPr>
          <w:sz w:val="24"/>
          <w:szCs w:val="24"/>
        </w:rPr>
        <w:t>1.3. Срок начала оказания Услуг по настоящему Договору - _______________. Срок окончания оказания Услуг по настоящему Договору -  _______________.</w:t>
      </w:r>
    </w:p>
    <w:p w:rsidR="009A6CD4" w:rsidRDefault="009A6CD4" w:rsidP="009A6CD4">
      <w:pPr>
        <w:ind w:firstLine="851"/>
        <w:rPr>
          <w:b/>
        </w:rPr>
      </w:pPr>
    </w:p>
    <w:p w:rsidR="009A6CD4" w:rsidRDefault="009A6CD4" w:rsidP="009A6CD4">
      <w:pPr>
        <w:ind w:firstLine="851"/>
        <w:jc w:val="center"/>
        <w:rPr>
          <w:b/>
        </w:rPr>
      </w:pPr>
      <w:r>
        <w:rPr>
          <w:b/>
        </w:rPr>
        <w:t>2. Цена Услуг и порядок оплаты</w:t>
      </w:r>
    </w:p>
    <w:p w:rsidR="00F14E75" w:rsidRDefault="0008022F" w:rsidP="0008022F">
      <w:pPr>
        <w:jc w:val="both"/>
      </w:pPr>
      <w:r>
        <w:t xml:space="preserve">              </w:t>
      </w:r>
      <w:r w:rsidR="009A6CD4" w:rsidRPr="00C44862">
        <w:t xml:space="preserve">2.1. </w:t>
      </w:r>
      <w:r w:rsidR="00F14E75">
        <w:t>Общая с</w:t>
      </w:r>
      <w:r w:rsidR="009A6CD4" w:rsidRPr="00C02CF7">
        <w:t xml:space="preserve">тоимость Услуг по настоящему Договору </w:t>
      </w:r>
      <w:r w:rsidR="00B27D60">
        <w:t>не должна превышать ______ рублей</w:t>
      </w:r>
      <w:r w:rsidR="00F14E75">
        <w:t xml:space="preserve"> (прописью)</w:t>
      </w:r>
      <w:r w:rsidR="009A6CD4" w:rsidRPr="00C02CF7">
        <w:t>.</w:t>
      </w:r>
      <w:r w:rsidR="009A6CD4">
        <w:t xml:space="preserve"> </w:t>
      </w:r>
    </w:p>
    <w:p w:rsidR="00F14E75" w:rsidRDefault="009A6CD4" w:rsidP="00F14E75">
      <w:pPr>
        <w:ind w:firstLine="1276"/>
        <w:jc w:val="both"/>
      </w:pPr>
      <w:r w:rsidRPr="00C02CF7">
        <w:t>Стоимость одно</w:t>
      </w:r>
      <w:r>
        <w:t>го</w:t>
      </w:r>
      <w:r w:rsidRPr="00C02CF7">
        <w:t xml:space="preserve"> односторонне</w:t>
      </w:r>
      <w:r>
        <w:t>го</w:t>
      </w:r>
      <w:r w:rsidRPr="00C02CF7">
        <w:t xml:space="preserve"> </w:t>
      </w:r>
      <w:r>
        <w:t>монохромного принтерного отпечатка</w:t>
      </w:r>
      <w:r w:rsidRPr="00C02CF7">
        <w:t xml:space="preserve"> формата А4 устанавливается в</w:t>
      </w:r>
      <w:r>
        <w:t> </w:t>
      </w:r>
      <w:r w:rsidRPr="00C02CF7">
        <w:t>размере</w:t>
      </w:r>
      <w:r>
        <w:t xml:space="preserve"> </w:t>
      </w:r>
      <w:r w:rsidR="0008022F" w:rsidRPr="00B27D60">
        <w:t>_</w:t>
      </w:r>
      <w:r w:rsidRPr="00B27D60">
        <w:t xml:space="preserve">руб. </w:t>
      </w:r>
      <w:r w:rsidR="0008022F" w:rsidRPr="00B27D60">
        <w:t>_</w:t>
      </w:r>
      <w:r w:rsidRPr="00B27D60">
        <w:t xml:space="preserve"> копейки (</w:t>
      </w:r>
      <w:r w:rsidR="0008022F" w:rsidRPr="00B27D60">
        <w:rPr>
          <w:i/>
        </w:rPr>
        <w:t>прописью</w:t>
      </w:r>
      <w:r w:rsidRPr="00B27D60">
        <w:t xml:space="preserve">),. </w:t>
      </w:r>
    </w:p>
    <w:p w:rsidR="009A6CD4" w:rsidRPr="002C06B8" w:rsidRDefault="009A6CD4" w:rsidP="00F14E75">
      <w:pPr>
        <w:ind w:firstLine="1276"/>
        <w:jc w:val="both"/>
        <w:rPr>
          <w:b/>
        </w:rPr>
      </w:pPr>
      <w:r w:rsidRPr="00B27D60">
        <w:t xml:space="preserve">Стоимость одного одностороннего цветного принтерного отпечатка формата А4 устанавливается в размере </w:t>
      </w:r>
      <w:r w:rsidR="0008022F" w:rsidRPr="00B27D60">
        <w:t>_</w:t>
      </w:r>
      <w:r w:rsidRPr="00B27D60">
        <w:t xml:space="preserve"> руб. </w:t>
      </w:r>
      <w:r w:rsidR="0008022F" w:rsidRPr="00B27D60">
        <w:t>_</w:t>
      </w:r>
      <w:r w:rsidRPr="00B27D60">
        <w:t xml:space="preserve"> копейки (</w:t>
      </w:r>
      <w:r w:rsidR="0008022F" w:rsidRPr="00B27D60">
        <w:rPr>
          <w:i/>
        </w:rPr>
        <w:t>прописью</w:t>
      </w:r>
      <w:r w:rsidR="00B27D60" w:rsidRPr="00B27D60">
        <w:t>).</w:t>
      </w:r>
      <w:r w:rsidR="00B27D60" w:rsidRPr="002C06B8">
        <w:rPr>
          <w:b/>
        </w:rPr>
        <w:t xml:space="preserve"> </w:t>
      </w:r>
    </w:p>
    <w:p w:rsidR="009A6CD4" w:rsidRDefault="0008022F" w:rsidP="0008022F">
      <w:pPr>
        <w:pStyle w:val="affa"/>
        <w:jc w:val="both"/>
        <w:rPr>
          <w:rFonts w:ascii="Times New Roman" w:hAnsi="Times New Roman"/>
          <w:sz w:val="24"/>
          <w:szCs w:val="24"/>
        </w:rPr>
      </w:pPr>
      <w:r>
        <w:rPr>
          <w:rFonts w:ascii="Times New Roman" w:hAnsi="Times New Roman"/>
          <w:sz w:val="24"/>
          <w:szCs w:val="24"/>
        </w:rPr>
        <w:t xml:space="preserve">             </w:t>
      </w:r>
      <w:r w:rsidR="009A6CD4">
        <w:rPr>
          <w:rFonts w:ascii="Times New Roman" w:hAnsi="Times New Roman"/>
          <w:sz w:val="24"/>
          <w:szCs w:val="24"/>
        </w:rPr>
        <w:t xml:space="preserve">2.2 </w:t>
      </w:r>
      <w:r w:rsidR="009A6CD4" w:rsidRPr="00ED7DE4">
        <w:rPr>
          <w:rFonts w:ascii="Times New Roman" w:hAnsi="Times New Roman"/>
          <w:sz w:val="24"/>
          <w:szCs w:val="24"/>
        </w:rPr>
        <w:t>Стоимость услуг</w:t>
      </w:r>
      <w:r w:rsidR="00F14E75">
        <w:rPr>
          <w:rFonts w:ascii="Times New Roman" w:hAnsi="Times New Roman"/>
          <w:sz w:val="24"/>
          <w:szCs w:val="24"/>
        </w:rPr>
        <w:t xml:space="preserve"> за отчетный период</w:t>
      </w:r>
      <w:r w:rsidR="009A6CD4" w:rsidRPr="00ED7DE4">
        <w:rPr>
          <w:rFonts w:ascii="Times New Roman" w:hAnsi="Times New Roman"/>
          <w:sz w:val="24"/>
          <w:szCs w:val="24"/>
        </w:rPr>
        <w:t xml:space="preserve"> по настоящему Договору рассчитывается путем умножения стоимости принтерного отпечатка на фактически изготовленный Заказчиком объем </w:t>
      </w:r>
      <w:r w:rsidR="009A6CD4">
        <w:rPr>
          <w:rFonts w:ascii="Times New Roman" w:hAnsi="Times New Roman"/>
          <w:sz w:val="24"/>
          <w:szCs w:val="24"/>
        </w:rPr>
        <w:t>печати</w:t>
      </w:r>
      <w:r w:rsidR="009A6CD4" w:rsidRPr="00ED7DE4">
        <w:rPr>
          <w:rFonts w:ascii="Times New Roman" w:hAnsi="Times New Roman"/>
          <w:sz w:val="24"/>
          <w:szCs w:val="24"/>
        </w:rPr>
        <w:t xml:space="preserve"> в </w:t>
      </w:r>
      <w:r w:rsidR="00F14E75">
        <w:rPr>
          <w:rFonts w:ascii="Times New Roman" w:hAnsi="Times New Roman"/>
          <w:sz w:val="24"/>
          <w:szCs w:val="24"/>
        </w:rPr>
        <w:t>отчетном периоде.</w:t>
      </w:r>
      <w:r w:rsidR="0030459A">
        <w:rPr>
          <w:rFonts w:ascii="Times New Roman" w:hAnsi="Times New Roman"/>
          <w:sz w:val="24"/>
          <w:szCs w:val="24"/>
        </w:rPr>
        <w:t xml:space="preserve"> (Порядок расчетов стоимости услуг за расчетный период указан в Приложении №2 п.8 к настоящему Договору)</w:t>
      </w:r>
      <w:r w:rsidR="009A6CD4">
        <w:rPr>
          <w:rFonts w:ascii="Times New Roman" w:hAnsi="Times New Roman"/>
          <w:sz w:val="24"/>
          <w:szCs w:val="24"/>
        </w:rPr>
        <w:t xml:space="preserve"> </w:t>
      </w:r>
    </w:p>
    <w:p w:rsidR="009A6CD4" w:rsidRPr="0008022F" w:rsidRDefault="009A6CD4" w:rsidP="0008022F">
      <w:pPr>
        <w:pStyle w:val="affa"/>
        <w:jc w:val="both"/>
        <w:rPr>
          <w:rFonts w:ascii="Times New Roman" w:hAnsi="Times New Roman"/>
          <w:sz w:val="24"/>
          <w:szCs w:val="24"/>
        </w:rPr>
      </w:pPr>
      <w:r w:rsidRPr="0008022F">
        <w:rPr>
          <w:rFonts w:ascii="Times New Roman" w:hAnsi="Times New Roman"/>
          <w:sz w:val="24"/>
          <w:szCs w:val="24"/>
        </w:rPr>
        <w:t xml:space="preserve"> </w:t>
      </w:r>
      <w:r w:rsidR="0008022F" w:rsidRPr="0008022F">
        <w:rPr>
          <w:rFonts w:ascii="Times New Roman" w:hAnsi="Times New Roman"/>
          <w:sz w:val="24"/>
          <w:szCs w:val="24"/>
        </w:rPr>
        <w:t xml:space="preserve">  </w:t>
      </w:r>
      <w:r w:rsidR="0008022F">
        <w:rPr>
          <w:rFonts w:ascii="Times New Roman" w:hAnsi="Times New Roman"/>
          <w:sz w:val="24"/>
          <w:szCs w:val="24"/>
        </w:rPr>
        <w:t xml:space="preserve">          </w:t>
      </w:r>
      <w:r w:rsidRPr="0008022F">
        <w:rPr>
          <w:rFonts w:ascii="Times New Roman" w:hAnsi="Times New Roman"/>
          <w:sz w:val="24"/>
          <w:szCs w:val="24"/>
        </w:rPr>
        <w:t>2.3. Оплата  Услуг по настоящему Договору производится Заказчиком</w:t>
      </w:r>
    </w:p>
    <w:p w:rsidR="009A6CD4" w:rsidRPr="0008022F" w:rsidRDefault="009A6CD4" w:rsidP="0008022F">
      <w:pPr>
        <w:pStyle w:val="afc"/>
        <w:ind w:firstLine="0"/>
        <w:rPr>
          <w:sz w:val="24"/>
          <w:szCs w:val="24"/>
        </w:rPr>
        <w:sectPr w:rsidR="009A6CD4" w:rsidRPr="0008022F" w:rsidSect="009A6CD4">
          <w:headerReference w:type="even" r:id="rId24"/>
          <w:headerReference w:type="default" r:id="rId25"/>
          <w:footerReference w:type="even" r:id="rId26"/>
          <w:footerReference w:type="default" r:id="rId27"/>
          <w:headerReference w:type="first" r:id="rId28"/>
          <w:footerReference w:type="first" r:id="rId29"/>
          <w:pgSz w:w="11906" w:h="16838"/>
          <w:pgMar w:top="1134" w:right="991" w:bottom="1315" w:left="1418" w:header="1134" w:footer="993" w:gutter="0"/>
          <w:cols w:space="720"/>
          <w:docGrid w:linePitch="381"/>
        </w:sectPr>
      </w:pPr>
      <w:r w:rsidRPr="0008022F">
        <w:rPr>
          <w:sz w:val="24"/>
          <w:szCs w:val="24"/>
        </w:rPr>
        <w:t xml:space="preserve">в течение </w:t>
      </w:r>
      <w:r w:rsidR="00B27D60">
        <w:rPr>
          <w:sz w:val="24"/>
          <w:szCs w:val="24"/>
        </w:rPr>
        <w:t>20</w:t>
      </w:r>
      <w:r w:rsidRPr="0008022F">
        <w:rPr>
          <w:sz w:val="24"/>
          <w:szCs w:val="24"/>
        </w:rPr>
        <w:t xml:space="preserve"> (</w:t>
      </w:r>
      <w:r w:rsidR="00B27D60">
        <w:rPr>
          <w:sz w:val="24"/>
          <w:szCs w:val="24"/>
        </w:rPr>
        <w:t>двадцати</w:t>
      </w:r>
      <w:r w:rsidRPr="0008022F">
        <w:rPr>
          <w:sz w:val="24"/>
          <w:szCs w:val="24"/>
        </w:rPr>
        <w:t>) календарных дней после подписания Сторонами акта оказанных Услуг на основании счета, счета-фактуры Исполнителя</w:t>
      </w:r>
      <w:r w:rsidR="00823887">
        <w:rPr>
          <w:sz w:val="24"/>
          <w:szCs w:val="24"/>
        </w:rPr>
        <w:t>.</w:t>
      </w:r>
    </w:p>
    <w:p w:rsidR="009A6CD4" w:rsidRDefault="009A6CD4" w:rsidP="009A6CD4">
      <w:pPr>
        <w:pStyle w:val="afc"/>
        <w:ind w:firstLine="851"/>
        <w:rPr>
          <w:i/>
          <w:szCs w:val="24"/>
        </w:rPr>
      </w:pPr>
    </w:p>
    <w:p w:rsidR="009A6CD4" w:rsidRDefault="009A6CD4" w:rsidP="009A6CD4">
      <w:pPr>
        <w:pStyle w:val="afc"/>
        <w:ind w:firstLine="851"/>
        <w:jc w:val="center"/>
        <w:rPr>
          <w:szCs w:val="24"/>
        </w:rPr>
      </w:pPr>
      <w:r>
        <w:rPr>
          <w:b/>
          <w:szCs w:val="24"/>
        </w:rPr>
        <w:t>3. Порядок сдачи и приемки Услуг</w:t>
      </w:r>
    </w:p>
    <w:p w:rsidR="006565EE" w:rsidRDefault="009A6CD4" w:rsidP="00263FF4">
      <w:pPr>
        <w:pStyle w:val="affa"/>
        <w:ind w:firstLine="426"/>
        <w:jc w:val="both"/>
        <w:rPr>
          <w:rFonts w:ascii="Times New Roman" w:hAnsi="Times New Roman"/>
          <w:sz w:val="24"/>
          <w:szCs w:val="24"/>
        </w:rPr>
      </w:pPr>
      <w:r w:rsidRPr="002C06B8">
        <w:rPr>
          <w:rFonts w:ascii="Times New Roman" w:hAnsi="Times New Roman"/>
          <w:sz w:val="24"/>
          <w:szCs w:val="24"/>
        </w:rPr>
        <w:t>3.1.</w:t>
      </w:r>
      <w:r>
        <w:rPr>
          <w:sz w:val="24"/>
          <w:szCs w:val="24"/>
        </w:rPr>
        <w:t xml:space="preserve"> </w:t>
      </w:r>
      <w:r w:rsidRPr="002C06B8">
        <w:rPr>
          <w:sz w:val="24"/>
          <w:szCs w:val="24"/>
        </w:rPr>
        <w:t xml:space="preserve"> </w:t>
      </w:r>
      <w:r>
        <w:rPr>
          <w:sz w:val="24"/>
          <w:szCs w:val="24"/>
        </w:rPr>
        <w:t xml:space="preserve"> </w:t>
      </w:r>
      <w:r w:rsidRPr="00390A95">
        <w:rPr>
          <w:rFonts w:ascii="Times New Roman" w:hAnsi="Times New Roman"/>
          <w:sz w:val="24"/>
          <w:szCs w:val="24"/>
        </w:rPr>
        <w:t>Стоимость Услуг по настоящему Договору включает в себя выполнение работ по Сервисному обслуживанию Оборудования, снятие показателей счетчиков</w:t>
      </w:r>
      <w:r>
        <w:rPr>
          <w:rFonts w:ascii="Times New Roman" w:hAnsi="Times New Roman"/>
          <w:sz w:val="24"/>
          <w:szCs w:val="24"/>
        </w:rPr>
        <w:t>, предоставление в пользование оборудования по заявкам</w:t>
      </w:r>
      <w:r w:rsidRPr="00390A95">
        <w:rPr>
          <w:rFonts w:ascii="Times New Roman" w:hAnsi="Times New Roman"/>
          <w:sz w:val="24"/>
          <w:szCs w:val="24"/>
        </w:rPr>
        <w:t>. Исполнитель за свой счет предоставляет</w:t>
      </w:r>
      <w:r w:rsidR="006565EE">
        <w:rPr>
          <w:rFonts w:ascii="Times New Roman" w:hAnsi="Times New Roman"/>
          <w:sz w:val="24"/>
          <w:szCs w:val="24"/>
        </w:rPr>
        <w:t>:</w:t>
      </w:r>
      <w:r>
        <w:rPr>
          <w:rFonts w:ascii="Times New Roman" w:hAnsi="Times New Roman"/>
          <w:sz w:val="24"/>
          <w:szCs w:val="24"/>
        </w:rPr>
        <w:t xml:space="preserve"> </w:t>
      </w:r>
    </w:p>
    <w:p w:rsidR="006565EE" w:rsidRDefault="00263FF4" w:rsidP="00F14E75">
      <w:pPr>
        <w:pStyle w:val="affa"/>
        <w:ind w:firstLine="567"/>
        <w:jc w:val="both"/>
        <w:rPr>
          <w:rFonts w:ascii="Times New Roman" w:hAnsi="Times New Roman"/>
          <w:sz w:val="24"/>
          <w:szCs w:val="24"/>
        </w:rPr>
      </w:pPr>
      <w:r>
        <w:rPr>
          <w:rFonts w:ascii="Times New Roman" w:hAnsi="Times New Roman"/>
          <w:sz w:val="24"/>
          <w:szCs w:val="24"/>
        </w:rPr>
        <w:t xml:space="preserve">  </w:t>
      </w:r>
      <w:r w:rsidR="006565EE">
        <w:rPr>
          <w:rFonts w:ascii="Times New Roman" w:hAnsi="Times New Roman"/>
          <w:sz w:val="24"/>
          <w:szCs w:val="24"/>
        </w:rPr>
        <w:t>- расходные материалы;</w:t>
      </w:r>
    </w:p>
    <w:p w:rsidR="006565EE" w:rsidRDefault="00263FF4" w:rsidP="00F14E75">
      <w:pPr>
        <w:pStyle w:val="affa"/>
        <w:ind w:firstLine="567"/>
        <w:jc w:val="both"/>
        <w:rPr>
          <w:rFonts w:ascii="Times New Roman" w:hAnsi="Times New Roman"/>
          <w:sz w:val="24"/>
          <w:szCs w:val="24"/>
        </w:rPr>
      </w:pPr>
      <w:r>
        <w:rPr>
          <w:rFonts w:ascii="Times New Roman" w:hAnsi="Times New Roman"/>
          <w:sz w:val="24"/>
          <w:szCs w:val="24"/>
        </w:rPr>
        <w:t xml:space="preserve">  </w:t>
      </w:r>
      <w:r w:rsidR="006565EE">
        <w:rPr>
          <w:rFonts w:ascii="Times New Roman" w:hAnsi="Times New Roman"/>
          <w:sz w:val="24"/>
          <w:szCs w:val="24"/>
        </w:rPr>
        <w:t>- ремонт оборудования ЗАКАЗЧИКА;</w:t>
      </w:r>
    </w:p>
    <w:p w:rsidR="006565EE" w:rsidRDefault="00263FF4" w:rsidP="00F14E75">
      <w:pPr>
        <w:pStyle w:val="affa"/>
        <w:ind w:firstLine="567"/>
        <w:jc w:val="both"/>
        <w:rPr>
          <w:rFonts w:ascii="Times New Roman" w:hAnsi="Times New Roman"/>
          <w:sz w:val="24"/>
          <w:szCs w:val="24"/>
        </w:rPr>
      </w:pPr>
      <w:r>
        <w:rPr>
          <w:rFonts w:ascii="Times New Roman" w:hAnsi="Times New Roman"/>
          <w:sz w:val="24"/>
          <w:szCs w:val="24"/>
        </w:rPr>
        <w:t xml:space="preserve">  </w:t>
      </w:r>
      <w:r w:rsidR="006565EE">
        <w:rPr>
          <w:rFonts w:ascii="Times New Roman" w:hAnsi="Times New Roman"/>
          <w:sz w:val="24"/>
          <w:szCs w:val="24"/>
        </w:rPr>
        <w:t>- п</w:t>
      </w:r>
      <w:r w:rsidR="009A6CD4" w:rsidRPr="00390A95">
        <w:rPr>
          <w:rFonts w:ascii="Times New Roman" w:hAnsi="Times New Roman"/>
          <w:sz w:val="24"/>
          <w:szCs w:val="24"/>
        </w:rPr>
        <w:t>одменное оборудование</w:t>
      </w:r>
      <w:r w:rsidR="006565EE">
        <w:rPr>
          <w:rFonts w:ascii="Times New Roman" w:hAnsi="Times New Roman"/>
          <w:sz w:val="24"/>
          <w:szCs w:val="24"/>
        </w:rPr>
        <w:t xml:space="preserve"> на время ремонта Оборудования Заказчика;</w:t>
      </w:r>
    </w:p>
    <w:p w:rsidR="009A6CD4" w:rsidRDefault="00263FF4" w:rsidP="00F14E75">
      <w:pPr>
        <w:pStyle w:val="affa"/>
        <w:ind w:firstLine="567"/>
        <w:jc w:val="both"/>
        <w:rPr>
          <w:rFonts w:ascii="Times New Roman" w:hAnsi="Times New Roman"/>
          <w:sz w:val="24"/>
          <w:szCs w:val="24"/>
        </w:rPr>
      </w:pPr>
      <w:r>
        <w:rPr>
          <w:rFonts w:ascii="Times New Roman" w:hAnsi="Times New Roman"/>
          <w:sz w:val="24"/>
          <w:szCs w:val="24"/>
        </w:rPr>
        <w:t xml:space="preserve">  </w:t>
      </w:r>
      <w:r w:rsidR="006565EE">
        <w:rPr>
          <w:rFonts w:ascii="Times New Roman" w:hAnsi="Times New Roman"/>
          <w:sz w:val="24"/>
          <w:szCs w:val="24"/>
        </w:rPr>
        <w:t xml:space="preserve">- </w:t>
      </w:r>
      <w:r w:rsidR="009A6CD4" w:rsidRPr="00390A95">
        <w:rPr>
          <w:rFonts w:ascii="Times New Roman" w:hAnsi="Times New Roman"/>
          <w:sz w:val="24"/>
          <w:szCs w:val="24"/>
        </w:rPr>
        <w:t>достав</w:t>
      </w:r>
      <w:r w:rsidR="006565EE">
        <w:rPr>
          <w:rFonts w:ascii="Times New Roman" w:hAnsi="Times New Roman"/>
          <w:sz w:val="24"/>
          <w:szCs w:val="24"/>
        </w:rPr>
        <w:t>ку</w:t>
      </w:r>
      <w:r w:rsidR="009A6CD4" w:rsidRPr="00390A95">
        <w:rPr>
          <w:rFonts w:ascii="Times New Roman" w:hAnsi="Times New Roman"/>
          <w:sz w:val="24"/>
          <w:szCs w:val="24"/>
        </w:rPr>
        <w:t xml:space="preserve"> Оборудование от </w:t>
      </w:r>
      <w:r w:rsidR="006565EE">
        <w:rPr>
          <w:rFonts w:ascii="Times New Roman" w:hAnsi="Times New Roman"/>
          <w:sz w:val="24"/>
          <w:szCs w:val="24"/>
        </w:rPr>
        <w:t>ЗАКАЗЧИКА</w:t>
      </w:r>
      <w:r w:rsidR="009A6CD4" w:rsidRPr="00390A95">
        <w:rPr>
          <w:rFonts w:ascii="Times New Roman" w:hAnsi="Times New Roman"/>
          <w:sz w:val="24"/>
          <w:szCs w:val="24"/>
        </w:rPr>
        <w:t xml:space="preserve"> к </w:t>
      </w:r>
      <w:r w:rsidR="006565EE">
        <w:rPr>
          <w:rFonts w:ascii="Times New Roman" w:hAnsi="Times New Roman"/>
          <w:sz w:val="24"/>
          <w:szCs w:val="24"/>
        </w:rPr>
        <w:t>ИСПОЛНИТЕЛЮ</w:t>
      </w:r>
      <w:r w:rsidR="009A6CD4" w:rsidRPr="00390A95">
        <w:rPr>
          <w:rFonts w:ascii="Times New Roman" w:hAnsi="Times New Roman"/>
          <w:sz w:val="24"/>
          <w:szCs w:val="24"/>
        </w:rPr>
        <w:t xml:space="preserve"> и обратно</w:t>
      </w:r>
      <w:r w:rsidR="009A6CD4">
        <w:rPr>
          <w:rFonts w:ascii="Times New Roman" w:hAnsi="Times New Roman"/>
          <w:sz w:val="24"/>
          <w:szCs w:val="24"/>
        </w:rPr>
        <w:t>.</w:t>
      </w:r>
    </w:p>
    <w:p w:rsidR="009A6CD4" w:rsidRDefault="009A6CD4" w:rsidP="00263FF4">
      <w:pPr>
        <w:pStyle w:val="affa"/>
        <w:ind w:firstLine="284"/>
        <w:jc w:val="both"/>
        <w:rPr>
          <w:rFonts w:ascii="Times New Roman" w:hAnsi="Times New Roman"/>
          <w:sz w:val="24"/>
          <w:szCs w:val="24"/>
        </w:rPr>
      </w:pPr>
      <w:r>
        <w:rPr>
          <w:rFonts w:ascii="Times New Roman" w:hAnsi="Times New Roman"/>
          <w:sz w:val="24"/>
          <w:szCs w:val="24"/>
        </w:rPr>
        <w:t xml:space="preserve">  3.</w:t>
      </w:r>
      <w:r w:rsidR="00FD7A22">
        <w:rPr>
          <w:rFonts w:ascii="Times New Roman" w:hAnsi="Times New Roman"/>
          <w:sz w:val="24"/>
          <w:szCs w:val="24"/>
        </w:rPr>
        <w:t>2</w:t>
      </w:r>
      <w:r w:rsidRPr="00390A95">
        <w:rPr>
          <w:rFonts w:ascii="Times New Roman" w:hAnsi="Times New Roman"/>
          <w:sz w:val="24"/>
          <w:szCs w:val="24"/>
        </w:rPr>
        <w:t>. Заказчик оплачивает выставленные Исполнителем в соответствии с условиями настоящего Договора счета в</w:t>
      </w:r>
      <w:r>
        <w:rPr>
          <w:rFonts w:ascii="Times New Roman" w:hAnsi="Times New Roman"/>
          <w:sz w:val="24"/>
          <w:szCs w:val="24"/>
        </w:rPr>
        <w:t xml:space="preserve"> </w:t>
      </w:r>
      <w:r w:rsidRPr="00390A95">
        <w:rPr>
          <w:rFonts w:ascii="Times New Roman" w:hAnsi="Times New Roman"/>
          <w:sz w:val="24"/>
          <w:szCs w:val="24"/>
        </w:rPr>
        <w:t xml:space="preserve">срок, не превышающий </w:t>
      </w:r>
      <w:r w:rsidR="00FD7A22">
        <w:rPr>
          <w:rFonts w:ascii="Times New Roman" w:hAnsi="Times New Roman"/>
          <w:sz w:val="24"/>
          <w:szCs w:val="24"/>
        </w:rPr>
        <w:t>20</w:t>
      </w:r>
      <w:r w:rsidRPr="00390A95">
        <w:rPr>
          <w:rFonts w:ascii="Times New Roman" w:hAnsi="Times New Roman"/>
          <w:sz w:val="24"/>
          <w:szCs w:val="24"/>
        </w:rPr>
        <w:t xml:space="preserve"> (</w:t>
      </w:r>
      <w:r>
        <w:rPr>
          <w:rFonts w:ascii="Times New Roman" w:hAnsi="Times New Roman"/>
          <w:i/>
          <w:sz w:val="24"/>
          <w:szCs w:val="24"/>
        </w:rPr>
        <w:t>Д</w:t>
      </w:r>
      <w:r w:rsidR="00FD7A22">
        <w:rPr>
          <w:rFonts w:ascii="Times New Roman" w:hAnsi="Times New Roman"/>
          <w:i/>
          <w:sz w:val="24"/>
          <w:szCs w:val="24"/>
        </w:rPr>
        <w:t>вадцати</w:t>
      </w:r>
      <w:r w:rsidRPr="00390A95">
        <w:rPr>
          <w:rFonts w:ascii="Times New Roman" w:hAnsi="Times New Roman"/>
          <w:sz w:val="24"/>
          <w:szCs w:val="24"/>
        </w:rPr>
        <w:t xml:space="preserve">) </w:t>
      </w:r>
      <w:r w:rsidR="00FD7A22">
        <w:rPr>
          <w:rFonts w:ascii="Times New Roman" w:hAnsi="Times New Roman"/>
          <w:sz w:val="24"/>
          <w:szCs w:val="24"/>
        </w:rPr>
        <w:t>календарных</w:t>
      </w:r>
      <w:r w:rsidRPr="00390A95">
        <w:rPr>
          <w:rFonts w:ascii="Times New Roman" w:hAnsi="Times New Roman"/>
          <w:sz w:val="24"/>
          <w:szCs w:val="24"/>
        </w:rPr>
        <w:t xml:space="preserve"> с даты их получения. Обязательства по оплате считаются исполненными Заказчиком с момента поступления денежных средств на </w:t>
      </w:r>
      <w:r>
        <w:rPr>
          <w:rFonts w:ascii="Times New Roman" w:hAnsi="Times New Roman"/>
          <w:sz w:val="24"/>
          <w:szCs w:val="24"/>
        </w:rPr>
        <w:t xml:space="preserve">корреспондентский </w:t>
      </w:r>
      <w:r w:rsidRPr="00390A95">
        <w:rPr>
          <w:rFonts w:ascii="Times New Roman" w:hAnsi="Times New Roman"/>
          <w:sz w:val="24"/>
          <w:szCs w:val="24"/>
        </w:rPr>
        <w:t xml:space="preserve">счет </w:t>
      </w:r>
      <w:r>
        <w:rPr>
          <w:rFonts w:ascii="Times New Roman" w:hAnsi="Times New Roman"/>
          <w:sz w:val="24"/>
          <w:szCs w:val="24"/>
        </w:rPr>
        <w:t xml:space="preserve">банка </w:t>
      </w:r>
      <w:r w:rsidRPr="00390A95">
        <w:rPr>
          <w:rFonts w:ascii="Times New Roman" w:hAnsi="Times New Roman"/>
          <w:sz w:val="24"/>
          <w:szCs w:val="24"/>
        </w:rPr>
        <w:t>Исполнителя.</w:t>
      </w:r>
    </w:p>
    <w:p w:rsidR="009A6CD4" w:rsidRPr="0022202C" w:rsidRDefault="009A6CD4" w:rsidP="00263FF4">
      <w:pPr>
        <w:ind w:firstLine="426"/>
        <w:jc w:val="both"/>
      </w:pPr>
      <w:r>
        <w:t xml:space="preserve"> 3.4 Не позднее 5 рабочих дней п</w:t>
      </w:r>
      <w:r w:rsidRPr="00390A95">
        <w:t xml:space="preserve">о окончании </w:t>
      </w:r>
      <w:r>
        <w:t>отчетного периода,</w:t>
      </w:r>
      <w:r w:rsidRPr="00390A95">
        <w:t xml:space="preserve"> Исполнитель предоставляет Заказчику </w:t>
      </w:r>
      <w:r>
        <w:t xml:space="preserve">Отчет по форме Приложения №4 и </w:t>
      </w:r>
      <w:r w:rsidRPr="00390A95">
        <w:t xml:space="preserve">два экземпляра </w:t>
      </w:r>
      <w:r w:rsidR="00263FF4" w:rsidRPr="0008022F">
        <w:t>акта оказанных Услуг</w:t>
      </w:r>
      <w:r w:rsidRPr="00390A95">
        <w:t xml:space="preserve"> в</w:t>
      </w:r>
      <w:r>
        <w:t> </w:t>
      </w:r>
      <w:r w:rsidRPr="00390A95">
        <w:t xml:space="preserve">соответствующем месяце, подтверждающие оказание Исполнителем Услуг Заказчику на условиях настоящего Договора. Заказчик в течение </w:t>
      </w:r>
      <w:r w:rsidRPr="00390A95">
        <w:rPr>
          <w:i/>
        </w:rPr>
        <w:t>5</w:t>
      </w:r>
      <w:r>
        <w:rPr>
          <w:i/>
        </w:rPr>
        <w:t> </w:t>
      </w:r>
      <w:r w:rsidRPr="00390A95">
        <w:t>(</w:t>
      </w:r>
      <w:r w:rsidRPr="00390A95">
        <w:rPr>
          <w:i/>
        </w:rPr>
        <w:t>Пяти</w:t>
      </w:r>
      <w:r w:rsidRPr="00390A95">
        <w:t xml:space="preserve">) </w:t>
      </w:r>
      <w:r w:rsidR="00263FF4">
        <w:t xml:space="preserve">рабочих </w:t>
      </w:r>
      <w:r w:rsidRPr="00390A95">
        <w:t>дней с момента получения должен подписать акты и один экземпляр возв</w:t>
      </w:r>
      <w:r>
        <w:t xml:space="preserve">ратить подписанным Исполнителю или </w:t>
      </w:r>
      <w:r w:rsidRPr="0022202C">
        <w:t>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9A6CD4" w:rsidRDefault="00263FF4" w:rsidP="009A6CD4">
      <w:pPr>
        <w:pStyle w:val="affa"/>
        <w:jc w:val="both"/>
        <w:rPr>
          <w:rFonts w:ascii="Times New Roman" w:hAnsi="Times New Roman"/>
          <w:sz w:val="24"/>
          <w:szCs w:val="24"/>
        </w:rPr>
      </w:pPr>
      <w:r>
        <w:rPr>
          <w:rFonts w:ascii="Times New Roman" w:hAnsi="Times New Roman"/>
          <w:sz w:val="24"/>
          <w:szCs w:val="24"/>
        </w:rPr>
        <w:t xml:space="preserve">       </w:t>
      </w:r>
      <w:r w:rsidR="009A6CD4">
        <w:rPr>
          <w:rFonts w:ascii="Times New Roman" w:hAnsi="Times New Roman"/>
          <w:sz w:val="24"/>
          <w:szCs w:val="24"/>
        </w:rPr>
        <w:t xml:space="preserve">3.5 </w:t>
      </w:r>
      <w:r w:rsidR="009A6CD4" w:rsidRPr="00390A95">
        <w:rPr>
          <w:rFonts w:ascii="Times New Roman" w:hAnsi="Times New Roman"/>
          <w:sz w:val="24"/>
          <w:szCs w:val="24"/>
        </w:rPr>
        <w:t>Данные о количестве копий (отпечатков) фактически сделанных на Оборудовании отражаются в</w:t>
      </w:r>
      <w:r w:rsidR="009A6CD4">
        <w:rPr>
          <w:rFonts w:ascii="Times New Roman" w:hAnsi="Times New Roman"/>
          <w:sz w:val="24"/>
          <w:szCs w:val="24"/>
        </w:rPr>
        <w:t> </w:t>
      </w:r>
      <w:r w:rsidR="009A6CD4" w:rsidRPr="00390A95">
        <w:rPr>
          <w:rFonts w:ascii="Times New Roman" w:hAnsi="Times New Roman"/>
          <w:sz w:val="24"/>
          <w:szCs w:val="24"/>
        </w:rPr>
        <w:t>Отчете</w:t>
      </w:r>
      <w:r w:rsidR="009A6CD4">
        <w:rPr>
          <w:rFonts w:ascii="Times New Roman" w:hAnsi="Times New Roman"/>
          <w:sz w:val="24"/>
          <w:szCs w:val="24"/>
        </w:rPr>
        <w:t xml:space="preserve"> (Приложение №4) н</w:t>
      </w:r>
      <w:r w:rsidR="009A6CD4" w:rsidRPr="00390A95">
        <w:rPr>
          <w:rFonts w:ascii="Times New Roman" w:hAnsi="Times New Roman"/>
          <w:sz w:val="24"/>
          <w:szCs w:val="24"/>
        </w:rPr>
        <w:t>а основании данных о текущем значении счетчиков на Печатном оборудовании Заказчика</w:t>
      </w:r>
      <w:r w:rsidR="009A6CD4">
        <w:rPr>
          <w:rFonts w:ascii="Times New Roman" w:hAnsi="Times New Roman"/>
          <w:sz w:val="24"/>
          <w:szCs w:val="24"/>
        </w:rPr>
        <w:t>.</w:t>
      </w:r>
    </w:p>
    <w:p w:rsidR="009A6CD4" w:rsidRPr="00263FF4" w:rsidRDefault="009A6CD4" w:rsidP="00263FF4">
      <w:pPr>
        <w:pStyle w:val="affa"/>
        <w:ind w:firstLine="426"/>
        <w:jc w:val="both"/>
        <w:rPr>
          <w:rFonts w:ascii="Times New Roman" w:hAnsi="Times New Roman"/>
          <w:b/>
          <w:szCs w:val="24"/>
        </w:rPr>
      </w:pPr>
      <w:r>
        <w:rPr>
          <w:sz w:val="24"/>
          <w:szCs w:val="24"/>
        </w:rPr>
        <w:t>3.</w:t>
      </w:r>
      <w:r w:rsidR="00896203">
        <w:rPr>
          <w:sz w:val="24"/>
          <w:szCs w:val="24"/>
        </w:rPr>
        <w:t>6</w:t>
      </w:r>
      <w:r>
        <w:rPr>
          <w:sz w:val="24"/>
          <w:szCs w:val="24"/>
        </w:rPr>
        <w:t xml:space="preserve">. </w:t>
      </w:r>
      <w:r w:rsidRPr="00263FF4">
        <w:rPr>
          <w:rFonts w:ascii="Times New Roman" w:hAnsi="Times New Roman"/>
          <w:sz w:val="24"/>
          <w:szCs w:val="24"/>
        </w:rPr>
        <w:t>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9A6CD4" w:rsidRDefault="009A6CD4" w:rsidP="009A6CD4">
      <w:pPr>
        <w:pStyle w:val="afc"/>
        <w:ind w:firstLine="567"/>
        <w:jc w:val="center"/>
        <w:rPr>
          <w:b/>
          <w:szCs w:val="24"/>
        </w:rPr>
      </w:pPr>
    </w:p>
    <w:p w:rsidR="009A6CD4" w:rsidRDefault="009A6CD4" w:rsidP="009A6CD4">
      <w:pPr>
        <w:pStyle w:val="afc"/>
        <w:ind w:firstLine="851"/>
        <w:jc w:val="center"/>
        <w:rPr>
          <w:szCs w:val="24"/>
        </w:rPr>
      </w:pPr>
      <w:r>
        <w:rPr>
          <w:b/>
          <w:szCs w:val="24"/>
        </w:rPr>
        <w:t>4. Обязанности Сторон</w:t>
      </w:r>
    </w:p>
    <w:p w:rsidR="009A6CD4" w:rsidRPr="0008022F" w:rsidRDefault="009A6CD4" w:rsidP="009A6CD4">
      <w:pPr>
        <w:pStyle w:val="afc"/>
        <w:ind w:firstLine="851"/>
        <w:rPr>
          <w:sz w:val="24"/>
          <w:szCs w:val="24"/>
        </w:rPr>
      </w:pPr>
      <w:r w:rsidRPr="0008022F">
        <w:rPr>
          <w:sz w:val="24"/>
          <w:szCs w:val="24"/>
        </w:rPr>
        <w:t>4.1. Исполнитель обязан:</w:t>
      </w:r>
    </w:p>
    <w:p w:rsidR="009A6CD4" w:rsidRPr="0008022F" w:rsidRDefault="009A6CD4" w:rsidP="009A6CD4">
      <w:pPr>
        <w:pStyle w:val="afc"/>
        <w:ind w:firstLine="851"/>
        <w:rPr>
          <w:sz w:val="24"/>
          <w:szCs w:val="24"/>
        </w:rPr>
      </w:pPr>
      <w:r w:rsidRPr="0008022F">
        <w:rPr>
          <w:sz w:val="24"/>
          <w:szCs w:val="24"/>
        </w:rPr>
        <w:t xml:space="preserve">4.1.1. Оказать Услуги в соответствии с требованиями настоящего Договора. </w:t>
      </w:r>
    </w:p>
    <w:p w:rsidR="009A6CD4" w:rsidRPr="0008022F" w:rsidRDefault="009A6CD4" w:rsidP="00B56C3D">
      <w:pPr>
        <w:pStyle w:val="afc"/>
        <w:ind w:firstLine="851"/>
        <w:jc w:val="both"/>
        <w:rPr>
          <w:sz w:val="24"/>
          <w:szCs w:val="24"/>
        </w:rPr>
      </w:pPr>
      <w:r w:rsidRPr="0008022F">
        <w:rPr>
          <w:sz w:val="24"/>
          <w:szCs w:val="24"/>
        </w:rPr>
        <w:t>4.1.2. Незамедлительно информировать Заказчика в случае выявления  нецелесообразности продолжения оказания Услуг.</w:t>
      </w:r>
    </w:p>
    <w:p w:rsidR="009A6CD4" w:rsidRPr="0008022F" w:rsidRDefault="009A6CD4" w:rsidP="00B56C3D">
      <w:pPr>
        <w:pStyle w:val="afc"/>
        <w:tabs>
          <w:tab w:val="left" w:pos="1560"/>
        </w:tabs>
        <w:ind w:firstLine="851"/>
        <w:jc w:val="both"/>
        <w:rPr>
          <w:sz w:val="24"/>
          <w:szCs w:val="24"/>
        </w:rPr>
      </w:pPr>
      <w:r w:rsidRPr="0008022F">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9A6CD4" w:rsidRPr="0008022F" w:rsidRDefault="009A6CD4" w:rsidP="009A6CD4">
      <w:pPr>
        <w:pStyle w:val="afc"/>
        <w:ind w:firstLine="851"/>
        <w:rPr>
          <w:sz w:val="24"/>
          <w:szCs w:val="24"/>
        </w:rPr>
      </w:pPr>
      <w:r w:rsidRPr="0008022F">
        <w:rPr>
          <w:sz w:val="24"/>
          <w:szCs w:val="24"/>
        </w:rPr>
        <w:t>4.2. Заказчик обязан:</w:t>
      </w:r>
    </w:p>
    <w:p w:rsidR="009A6CD4" w:rsidRPr="0008022F" w:rsidRDefault="009A6CD4" w:rsidP="009A6CD4">
      <w:pPr>
        <w:pStyle w:val="afc"/>
        <w:ind w:firstLine="851"/>
        <w:rPr>
          <w:sz w:val="24"/>
          <w:szCs w:val="24"/>
        </w:rPr>
      </w:pPr>
      <w:r w:rsidRPr="0008022F">
        <w:rPr>
          <w:sz w:val="24"/>
          <w:szCs w:val="24"/>
        </w:rPr>
        <w:t>4.2.1. Передавать Исполнителю необходимую для оказания Услуг информацию и документацию.</w:t>
      </w:r>
    </w:p>
    <w:p w:rsidR="009A6CD4" w:rsidRPr="0008022F" w:rsidRDefault="009A6CD4" w:rsidP="00B56C3D">
      <w:pPr>
        <w:pStyle w:val="afc"/>
        <w:ind w:firstLine="851"/>
        <w:jc w:val="both"/>
        <w:rPr>
          <w:sz w:val="24"/>
          <w:szCs w:val="24"/>
        </w:rPr>
      </w:pPr>
      <w:r w:rsidRPr="0008022F">
        <w:rPr>
          <w:sz w:val="24"/>
          <w:szCs w:val="24"/>
        </w:rPr>
        <w:t>4.2.2. Оплатить Услуги в установленный срок в соответствии с условиями настоящего Договора.</w:t>
      </w:r>
    </w:p>
    <w:p w:rsidR="009A6CD4" w:rsidRDefault="009A6CD4" w:rsidP="009A6CD4">
      <w:pPr>
        <w:pStyle w:val="19"/>
        <w:ind w:firstLine="851"/>
        <w:rPr>
          <w:b/>
          <w:sz w:val="24"/>
          <w:szCs w:val="24"/>
        </w:rPr>
      </w:pPr>
      <w:r>
        <w:rPr>
          <w:sz w:val="24"/>
          <w:szCs w:val="24"/>
        </w:rPr>
        <w:t>4.2.3.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9A6CD4" w:rsidRDefault="009A6CD4" w:rsidP="009A6CD4">
      <w:pPr>
        <w:rPr>
          <w:b/>
        </w:rPr>
      </w:pPr>
    </w:p>
    <w:p w:rsidR="009A6CD4" w:rsidRDefault="009A6CD4" w:rsidP="009A6CD4">
      <w:pPr>
        <w:ind w:firstLine="851"/>
        <w:jc w:val="center"/>
      </w:pPr>
      <w:r>
        <w:rPr>
          <w:b/>
        </w:rPr>
        <w:t>5. Ответственность Сторон</w:t>
      </w:r>
    </w:p>
    <w:p w:rsidR="009A6CD4" w:rsidRDefault="009A6CD4" w:rsidP="009A6CD4">
      <w:pPr>
        <w:pStyle w:val="ConsNormal"/>
        <w:ind w:firstLine="0"/>
        <w:jc w:val="both"/>
        <w:rPr>
          <w:i/>
          <w:sz w:val="24"/>
          <w:szCs w:val="24"/>
        </w:rPr>
      </w:pPr>
      <w:r>
        <w:rPr>
          <w:rFonts w:ascii="Times New Roman" w:hAnsi="Times New Roman" w:cs="Times New Roman"/>
          <w:sz w:val="24"/>
          <w:szCs w:val="24"/>
        </w:rPr>
        <w:t xml:space="preserve">           </w:t>
      </w:r>
      <w:r w:rsidR="00D570CA">
        <w:rPr>
          <w:rFonts w:ascii="Times New Roman" w:hAnsi="Times New Roman" w:cs="Times New Roman"/>
          <w:sz w:val="24"/>
          <w:szCs w:val="24"/>
        </w:rPr>
        <w:t xml:space="preserve"> </w:t>
      </w: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9A6CD4" w:rsidRDefault="009A6CD4" w:rsidP="009A6CD4">
      <w:pPr>
        <w:widowControl w:val="0"/>
        <w:autoSpaceDE w:val="0"/>
        <w:ind w:right="-6" w:firstLine="720"/>
        <w:jc w:val="both"/>
      </w:pPr>
      <w:r>
        <w:t xml:space="preserve">5.2. В случае ненадлежащего выполнения Исполнителем условий настоящего </w:t>
      </w:r>
      <w:r>
        <w:lastRenderedPageBreak/>
        <w:t>Договора, несоответствия результатов Услуг обусловленным Сторонами требованиям Исполнитель уплачивает Заказчику штраф в размере 10 (десять) % от цены настоящего Договора.</w:t>
      </w:r>
    </w:p>
    <w:p w:rsidR="009A6CD4" w:rsidRDefault="009A6CD4" w:rsidP="009A6CD4">
      <w:pPr>
        <w:widowControl w:val="0"/>
        <w:autoSpaceDE w:val="0"/>
        <w:ind w:right="-6" w:firstLine="720"/>
        <w:jc w:val="both"/>
      </w:pPr>
      <w:r>
        <w:t>В случае возникновения при этом у Заказчика каких-либо убытков Исполнитель возмещает такие убытки Заказчику в полном объеме.</w:t>
      </w:r>
    </w:p>
    <w:p w:rsidR="009A6CD4" w:rsidRPr="0081797C" w:rsidRDefault="009A6CD4" w:rsidP="009A6CD4">
      <w:pPr>
        <w:ind w:firstLine="709"/>
        <w:jc w:val="both"/>
      </w:pPr>
      <w:r>
        <w:t xml:space="preserve">5.3. </w:t>
      </w:r>
      <w:r w:rsidRPr="00F34E02">
        <w:t xml:space="preserve">Перечисленные в настоящем Договоре </w:t>
      </w:r>
      <w:r>
        <w:t xml:space="preserve">санкции </w:t>
      </w:r>
      <w:r w:rsidRPr="00F34E02">
        <w:t xml:space="preserve">могут быть взысканы Заказчиком путем </w:t>
      </w:r>
      <w:r w:rsidRPr="0081797C">
        <w:t>направления Исполнителю заявления о зачете встречных однородных требований  и удержания причитающихся сумм неустойки</w:t>
      </w:r>
      <w:r>
        <w:t xml:space="preserve"> (пени, штрафа)</w:t>
      </w:r>
      <w:r w:rsidRPr="0081797C">
        <w:t xml:space="preserve"> </w:t>
      </w:r>
      <w:r>
        <w:t>из сумм, подлежащих оплате Исполнителю за оказанные Услуги по настоящему Договору</w:t>
      </w:r>
      <w:r w:rsidRPr="0081797C">
        <w:t>.</w:t>
      </w:r>
      <w:r>
        <w:t xml:space="preserve"> </w:t>
      </w:r>
      <w:r w:rsidRPr="0081797C">
        <w:t>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9A6CD4" w:rsidRDefault="009A6CD4" w:rsidP="009A6CD4">
      <w:pPr>
        <w:pStyle w:val="aff4"/>
        <w:ind w:firstLine="708"/>
        <w:jc w:val="both"/>
        <w:rPr>
          <w:b/>
          <w:sz w:val="24"/>
          <w:szCs w:val="24"/>
        </w:rPr>
      </w:pPr>
    </w:p>
    <w:p w:rsidR="009A6CD4" w:rsidRDefault="009A6CD4" w:rsidP="009A6CD4">
      <w:pPr>
        <w:pStyle w:val="aff4"/>
        <w:ind w:firstLine="708"/>
        <w:jc w:val="both"/>
        <w:rPr>
          <w:b/>
          <w:sz w:val="24"/>
          <w:szCs w:val="24"/>
        </w:rPr>
      </w:pPr>
    </w:p>
    <w:p w:rsidR="009A6CD4" w:rsidRDefault="009A6CD4" w:rsidP="009A6CD4">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6. Обстоятельства непреодолимой силы</w:t>
      </w:r>
    </w:p>
    <w:p w:rsidR="009A6CD4" w:rsidRDefault="009A6CD4" w:rsidP="009A6CD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9A6CD4" w:rsidRDefault="009A6CD4" w:rsidP="009A6CD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A6CD4" w:rsidRDefault="009A6CD4" w:rsidP="009A6CD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A6CD4" w:rsidRDefault="009A6CD4" w:rsidP="009A6CD4">
      <w:pPr>
        <w:pStyle w:val="ConsNormal"/>
        <w:ind w:firstLine="851"/>
        <w:jc w:val="both"/>
        <w:rPr>
          <w:rFonts w:ascii="Times New Roman" w:hAnsi="Times New Roman" w:cs="Times New Roman"/>
          <w:i/>
          <w:iCs/>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9A6CD4" w:rsidRDefault="009A6CD4" w:rsidP="009A6CD4">
      <w:pPr>
        <w:pStyle w:val="ConsNormal"/>
        <w:ind w:firstLine="851"/>
        <w:rPr>
          <w:rFonts w:ascii="Times New Roman" w:hAnsi="Times New Roman" w:cs="Times New Roman"/>
          <w:i/>
          <w:iCs/>
          <w:sz w:val="24"/>
          <w:szCs w:val="24"/>
        </w:rPr>
      </w:pPr>
    </w:p>
    <w:p w:rsidR="009A6CD4" w:rsidRDefault="009A6CD4" w:rsidP="009A6CD4">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7. Разрешение споров</w:t>
      </w:r>
    </w:p>
    <w:p w:rsidR="009A6CD4" w:rsidRDefault="009A6CD4" w:rsidP="009A6CD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A6CD4" w:rsidRDefault="009A6CD4" w:rsidP="009A6CD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9A6CD4" w:rsidRPr="00F1047B" w:rsidRDefault="009A6CD4" w:rsidP="009A6CD4">
      <w:pPr>
        <w:ind w:firstLine="851"/>
        <w:jc w:val="both"/>
        <w:rPr>
          <w:i/>
          <w:szCs w:val="28"/>
        </w:rPr>
      </w:pPr>
      <w:r w:rsidRPr="00F1047B">
        <w:t xml:space="preserve">7.3. </w:t>
      </w:r>
      <w:r w:rsidRPr="00F1047B">
        <w:rPr>
          <w:szCs w:val="28"/>
        </w:rPr>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w:t>
      </w:r>
      <w:r w:rsidRPr="00F1047B">
        <w:rPr>
          <w:i/>
          <w:szCs w:val="28"/>
        </w:rPr>
        <w:t xml:space="preserve">Арбитражный суд </w:t>
      </w:r>
      <w:r>
        <w:rPr>
          <w:i/>
          <w:szCs w:val="28"/>
        </w:rPr>
        <w:t xml:space="preserve">города </w:t>
      </w:r>
      <w:r w:rsidR="00896203">
        <w:rPr>
          <w:i/>
          <w:szCs w:val="28"/>
        </w:rPr>
        <w:t>Новосибирской области</w:t>
      </w:r>
      <w:r>
        <w:rPr>
          <w:i/>
          <w:szCs w:val="28"/>
        </w:rPr>
        <w:t>.</w:t>
      </w:r>
    </w:p>
    <w:p w:rsidR="009A6CD4" w:rsidRDefault="009A6CD4" w:rsidP="009A6CD4">
      <w:pPr>
        <w:pStyle w:val="ConsNormal"/>
        <w:ind w:firstLine="0"/>
        <w:jc w:val="both"/>
        <w:rPr>
          <w:rFonts w:ascii="Times New Roman" w:hAnsi="Times New Roman" w:cs="Times New Roman"/>
          <w:b/>
          <w:sz w:val="24"/>
          <w:szCs w:val="24"/>
        </w:rPr>
      </w:pPr>
    </w:p>
    <w:p w:rsidR="009A6CD4" w:rsidRDefault="009A6CD4" w:rsidP="009A6CD4">
      <w:pPr>
        <w:pStyle w:val="ConsNormal"/>
        <w:ind w:firstLine="0"/>
        <w:jc w:val="both"/>
        <w:rPr>
          <w:rFonts w:ascii="Times New Roman" w:hAnsi="Times New Roman" w:cs="Times New Roman"/>
          <w:b/>
          <w:sz w:val="24"/>
          <w:szCs w:val="24"/>
        </w:rPr>
      </w:pPr>
    </w:p>
    <w:p w:rsidR="009A6CD4" w:rsidRDefault="009A6CD4" w:rsidP="009A6CD4">
      <w:pPr>
        <w:pStyle w:val="ConsNormal"/>
        <w:ind w:firstLine="0"/>
        <w:jc w:val="both"/>
        <w:rPr>
          <w:rFonts w:ascii="Times New Roman" w:hAnsi="Times New Roman" w:cs="Times New Roman"/>
          <w:b/>
          <w:sz w:val="24"/>
          <w:szCs w:val="24"/>
        </w:rPr>
      </w:pPr>
    </w:p>
    <w:p w:rsidR="009A6CD4" w:rsidRDefault="009A6CD4" w:rsidP="009A6CD4">
      <w:pPr>
        <w:pStyle w:val="ConsNormal"/>
        <w:ind w:firstLine="0"/>
        <w:jc w:val="both"/>
        <w:rPr>
          <w:rFonts w:ascii="Times New Roman" w:hAnsi="Times New Roman" w:cs="Times New Roman"/>
          <w:b/>
          <w:sz w:val="24"/>
          <w:szCs w:val="24"/>
        </w:rPr>
      </w:pPr>
    </w:p>
    <w:p w:rsidR="009A6CD4" w:rsidRDefault="009A6CD4" w:rsidP="009A6CD4">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9A6CD4" w:rsidRDefault="009A6CD4" w:rsidP="009A6CD4">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изменений, дополнений в Договор и его расторжения</w:t>
      </w:r>
    </w:p>
    <w:p w:rsidR="009A6CD4" w:rsidRDefault="009A6CD4" w:rsidP="009A6CD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8.1. В    настоящий     Договор     могут     быть    внесены     изменения     и дополнения, которые оформляются Сторонами дополнительными соглашениями к </w:t>
      </w:r>
      <w:r>
        <w:rPr>
          <w:rFonts w:ascii="Times New Roman" w:hAnsi="Times New Roman" w:cs="Times New Roman"/>
          <w:sz w:val="24"/>
          <w:szCs w:val="24"/>
        </w:rPr>
        <w:lastRenderedPageBreak/>
        <w:t>настоящему Договору.</w:t>
      </w:r>
    </w:p>
    <w:p w:rsidR="009A6CD4" w:rsidRDefault="009A6CD4" w:rsidP="009A6CD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9A6CD4" w:rsidRDefault="009A6CD4" w:rsidP="009A6CD4">
      <w:pPr>
        <w:pStyle w:val="ConsNormal"/>
        <w:ind w:firstLine="851"/>
        <w:jc w:val="both"/>
        <w:rPr>
          <w:rFonts w:ascii="Times New Roman" w:hAnsi="Times New Roman" w:cs="Times New Roman"/>
          <w:b/>
          <w:sz w:val="24"/>
          <w:szCs w:val="24"/>
        </w:rPr>
      </w:pPr>
      <w:r>
        <w:rPr>
          <w:rFonts w:ascii="Times New Roman" w:hAnsi="Times New Roman" w:cs="Times New Roman"/>
          <w:sz w:val="24"/>
          <w:szCs w:val="24"/>
        </w:rPr>
        <w:t xml:space="preserve">8.3. </w:t>
      </w:r>
      <w:r w:rsidRPr="000527B6">
        <w:rPr>
          <w:rFonts w:ascii="Times New Roman" w:hAnsi="Times New Roman" w:cs="Times New Roman"/>
          <w:sz w:val="24"/>
          <w:szCs w:val="24"/>
        </w:rPr>
        <w:t xml:space="preserve">Настоящий Договор может быть досрочно расторгнут Заказчиком во внесудебном порядке в любой момент путём направления письменного уведомления о </w:t>
      </w:r>
      <w:r>
        <w:rPr>
          <w:rFonts w:ascii="Times New Roman" w:hAnsi="Times New Roman" w:cs="Times New Roman"/>
          <w:sz w:val="24"/>
          <w:szCs w:val="24"/>
        </w:rPr>
        <w:t>расторжении</w:t>
      </w:r>
      <w:r w:rsidRPr="000527B6">
        <w:rPr>
          <w:rFonts w:ascii="Times New Roman" w:hAnsi="Times New Roman" w:cs="Times New Roman"/>
          <w:sz w:val="24"/>
          <w:szCs w:val="24"/>
        </w:rPr>
        <w:t xml:space="preserve"> настоящ</w:t>
      </w:r>
      <w:r>
        <w:rPr>
          <w:rFonts w:ascii="Times New Roman" w:hAnsi="Times New Roman" w:cs="Times New Roman"/>
          <w:sz w:val="24"/>
          <w:szCs w:val="24"/>
        </w:rPr>
        <w:t>его</w:t>
      </w:r>
      <w:r w:rsidRPr="000527B6">
        <w:rPr>
          <w:rFonts w:ascii="Times New Roman" w:hAnsi="Times New Roman" w:cs="Times New Roman"/>
          <w:sz w:val="24"/>
          <w:szCs w:val="24"/>
        </w:rPr>
        <w:t xml:space="preserve"> Договор</w:t>
      </w:r>
      <w:r>
        <w:rPr>
          <w:rFonts w:ascii="Times New Roman" w:hAnsi="Times New Roman" w:cs="Times New Roman"/>
          <w:sz w:val="24"/>
          <w:szCs w:val="24"/>
        </w:rPr>
        <w:t>а</w:t>
      </w:r>
      <w:r w:rsidRPr="000527B6">
        <w:rPr>
          <w:rFonts w:ascii="Times New Roman" w:hAnsi="Times New Roman" w:cs="Times New Roman"/>
          <w:sz w:val="24"/>
          <w:szCs w:val="24"/>
        </w:rPr>
        <w:t xml:space="preserve">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sidRPr="00083DEB">
        <w:rPr>
          <w:sz w:val="24"/>
          <w:szCs w:val="24"/>
        </w:rPr>
        <w:t>.</w:t>
      </w:r>
      <w:r>
        <w:rPr>
          <w:sz w:val="24"/>
          <w:szCs w:val="24"/>
        </w:rPr>
        <w:t xml:space="preserve"> </w:t>
      </w:r>
      <w:r>
        <w:rPr>
          <w:rFonts w:ascii="Times New Roman" w:hAnsi="Times New Roman" w:cs="Times New Roman"/>
          <w:sz w:val="24"/>
          <w:szCs w:val="24"/>
        </w:rPr>
        <w:t>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9A6CD4" w:rsidRDefault="009A6CD4" w:rsidP="009A6CD4">
      <w:pPr>
        <w:pStyle w:val="ConsNormal"/>
        <w:ind w:firstLine="851"/>
        <w:rPr>
          <w:rFonts w:ascii="Times New Roman" w:hAnsi="Times New Roman" w:cs="Times New Roman"/>
          <w:b/>
          <w:sz w:val="24"/>
          <w:szCs w:val="24"/>
        </w:rPr>
      </w:pPr>
    </w:p>
    <w:p w:rsidR="009A6CD4" w:rsidRDefault="009A6CD4" w:rsidP="009A6CD4">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9. Срок действия Договора</w:t>
      </w:r>
    </w:p>
    <w:p w:rsidR="009A6CD4" w:rsidRDefault="009A6CD4" w:rsidP="009A6CD4">
      <w:pPr>
        <w:pStyle w:val="ConsNormal"/>
        <w:ind w:firstLine="851"/>
        <w:jc w:val="both"/>
        <w:rPr>
          <w:rFonts w:ascii="Times New Roman" w:hAnsi="Times New Roman" w:cs="Times New Roman"/>
          <w:sz w:val="18"/>
          <w:szCs w:val="18"/>
        </w:rPr>
      </w:pPr>
      <w:r>
        <w:rPr>
          <w:rFonts w:ascii="Times New Roman" w:hAnsi="Times New Roman" w:cs="Times New Roman"/>
          <w:sz w:val="24"/>
          <w:szCs w:val="24"/>
        </w:rPr>
        <w:t xml:space="preserve">9.1. Настоящий Договор вступает в силу с даты его подписания Сторонами и действует до ______________________. </w:t>
      </w:r>
    </w:p>
    <w:p w:rsidR="009A6CD4" w:rsidRDefault="009A6CD4" w:rsidP="009A6CD4">
      <w:pPr>
        <w:pStyle w:val="ConsNormal"/>
        <w:ind w:firstLine="851"/>
        <w:jc w:val="both"/>
        <w:rPr>
          <w:rFonts w:ascii="Times New Roman" w:hAnsi="Times New Roman" w:cs="Times New Roman"/>
          <w:b/>
          <w:bCs/>
          <w:sz w:val="24"/>
          <w:szCs w:val="24"/>
        </w:rPr>
      </w:pPr>
      <w:r>
        <w:rPr>
          <w:rFonts w:ascii="Times New Roman" w:hAnsi="Times New Roman" w:cs="Times New Roman"/>
          <w:sz w:val="18"/>
          <w:szCs w:val="18"/>
        </w:rPr>
        <w:t xml:space="preserve">           </w:t>
      </w:r>
      <w:r>
        <w:rPr>
          <w:rFonts w:ascii="Times New Roman" w:hAnsi="Times New Roman" w:cs="Times New Roman"/>
          <w:i/>
          <w:iCs/>
          <w:sz w:val="18"/>
          <w:szCs w:val="18"/>
        </w:rPr>
        <w:t>(например: 31 декабря 201</w:t>
      </w:r>
      <w:r w:rsidR="0066068E">
        <w:rPr>
          <w:rFonts w:ascii="Times New Roman" w:hAnsi="Times New Roman" w:cs="Times New Roman"/>
          <w:i/>
          <w:iCs/>
          <w:sz w:val="18"/>
          <w:szCs w:val="18"/>
        </w:rPr>
        <w:t>9</w:t>
      </w:r>
      <w:bookmarkStart w:id="19" w:name="_GoBack"/>
      <w:bookmarkEnd w:id="19"/>
      <w:r>
        <w:rPr>
          <w:rFonts w:ascii="Times New Roman" w:hAnsi="Times New Roman" w:cs="Times New Roman"/>
          <w:i/>
          <w:iCs/>
          <w:sz w:val="18"/>
          <w:szCs w:val="18"/>
        </w:rPr>
        <w:t xml:space="preserve"> года)</w:t>
      </w:r>
    </w:p>
    <w:p w:rsidR="009A6CD4" w:rsidRDefault="009A6CD4" w:rsidP="009A6CD4">
      <w:pPr>
        <w:autoSpaceDE w:val="0"/>
        <w:autoSpaceDN w:val="0"/>
        <w:spacing w:line="276" w:lineRule="auto"/>
        <w:ind w:firstLine="709"/>
        <w:jc w:val="center"/>
        <w:rPr>
          <w:b/>
          <w:szCs w:val="28"/>
        </w:rPr>
      </w:pPr>
    </w:p>
    <w:p w:rsidR="009A6CD4" w:rsidRPr="002014AA" w:rsidRDefault="009A6CD4" w:rsidP="009A6CD4">
      <w:pPr>
        <w:autoSpaceDE w:val="0"/>
        <w:autoSpaceDN w:val="0"/>
        <w:spacing w:line="276" w:lineRule="auto"/>
        <w:ind w:firstLine="709"/>
        <w:jc w:val="center"/>
      </w:pPr>
      <w:r w:rsidRPr="002014AA">
        <w:rPr>
          <w:b/>
        </w:rPr>
        <w:t>10. Антикоррупционная оговорка</w:t>
      </w:r>
    </w:p>
    <w:p w:rsidR="009A6CD4" w:rsidRPr="002014AA" w:rsidRDefault="009A6CD4" w:rsidP="009A6CD4">
      <w:pPr>
        <w:autoSpaceDE w:val="0"/>
        <w:autoSpaceDN w:val="0"/>
        <w:spacing w:line="276" w:lineRule="auto"/>
        <w:ind w:firstLine="709"/>
        <w:jc w:val="both"/>
      </w:pPr>
      <w:r w:rsidRPr="002014AA">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9A6CD4" w:rsidRPr="002014AA" w:rsidRDefault="009A6CD4" w:rsidP="009A6CD4">
      <w:pPr>
        <w:autoSpaceDE w:val="0"/>
        <w:autoSpaceDN w:val="0"/>
        <w:spacing w:line="276" w:lineRule="auto"/>
        <w:ind w:firstLine="709"/>
        <w:jc w:val="both"/>
      </w:pPr>
      <w:r w:rsidRPr="002014AA">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A6CD4" w:rsidRPr="002014AA" w:rsidRDefault="009A6CD4" w:rsidP="009A6CD4">
      <w:pPr>
        <w:autoSpaceDE w:val="0"/>
        <w:autoSpaceDN w:val="0"/>
        <w:spacing w:line="276" w:lineRule="auto"/>
        <w:ind w:firstLine="709"/>
        <w:jc w:val="both"/>
      </w:pPr>
      <w:r w:rsidRPr="002014AA">
        <w:t>10.2. В случае возникновения у Стороны подозрений, что произошло или может произойти нарушение каких-либо положений пункта 1</w:t>
      </w:r>
      <w:r>
        <w:t>0</w:t>
      </w:r>
      <w:r w:rsidRPr="002014AA">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t>0</w:t>
      </w:r>
      <w:r w:rsidRPr="002014AA">
        <w:t xml:space="preserve">.1 настоящего Договора другой Стороной, ее аффилированными лицами, работниками или посредниками. </w:t>
      </w:r>
    </w:p>
    <w:p w:rsidR="009A6CD4" w:rsidRDefault="009A6CD4" w:rsidP="009A6CD4">
      <w:pPr>
        <w:autoSpaceDE w:val="0"/>
        <w:autoSpaceDN w:val="0"/>
        <w:spacing w:line="276" w:lineRule="auto"/>
        <w:ind w:firstLine="709"/>
        <w:jc w:val="both"/>
      </w:pPr>
      <w:r>
        <w:t xml:space="preserve">Каналы уведомления </w:t>
      </w:r>
      <w:r>
        <w:rPr>
          <w:highlight w:val="yellow"/>
        </w:rPr>
        <w:t>Исполнителя</w:t>
      </w:r>
      <w:r>
        <w:t xml:space="preserve"> о нарушениях каких-либо положений пункта 10.1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9A6CD4" w:rsidRPr="002014AA" w:rsidRDefault="009A6CD4" w:rsidP="009A6CD4">
      <w:pPr>
        <w:autoSpaceDE w:val="0"/>
        <w:autoSpaceDN w:val="0"/>
        <w:spacing w:line="276" w:lineRule="auto"/>
        <w:ind w:firstLine="709"/>
        <w:jc w:val="both"/>
      </w:pPr>
      <w:r w:rsidRPr="002014AA">
        <w:t xml:space="preserve">Каналы уведомления </w:t>
      </w:r>
      <w:r w:rsidRPr="002014AA">
        <w:rPr>
          <w:highlight w:val="yellow"/>
        </w:rPr>
        <w:t>Заказчика</w:t>
      </w:r>
      <w:r w:rsidRPr="002014AA">
        <w:t xml:space="preserve"> о нарушениях каких-либо положений пункта 10.1 настоящего Договора: 8 (495) 788-17-17, официальный сайт </w:t>
      </w:r>
      <w:r w:rsidRPr="002014AA">
        <w:rPr>
          <w:lang w:val="en-US"/>
        </w:rPr>
        <w:t>www</w:t>
      </w:r>
      <w:r w:rsidRPr="002014AA">
        <w:t>.</w:t>
      </w:r>
      <w:r w:rsidRPr="002014AA">
        <w:rPr>
          <w:lang w:val="en-US"/>
        </w:rPr>
        <w:t>trcont</w:t>
      </w:r>
      <w:r w:rsidRPr="002014AA">
        <w:t>.</w:t>
      </w:r>
      <w:r>
        <w:rPr>
          <w:lang w:val="en-US"/>
        </w:rPr>
        <w:t>com</w:t>
      </w:r>
      <w:r w:rsidRPr="002014AA">
        <w:t>.</w:t>
      </w:r>
    </w:p>
    <w:p w:rsidR="009A6CD4" w:rsidRPr="002014AA" w:rsidRDefault="009A6CD4" w:rsidP="009A6CD4">
      <w:pPr>
        <w:autoSpaceDE w:val="0"/>
        <w:autoSpaceDN w:val="0"/>
        <w:spacing w:line="276" w:lineRule="auto"/>
        <w:ind w:firstLine="709"/>
        <w:jc w:val="both"/>
      </w:pPr>
      <w:r w:rsidRPr="002014AA">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w:t>
      </w:r>
      <w:r w:rsidRPr="002014AA">
        <w:lastRenderedPageBreak/>
        <w:t>об итогах его рассмотрения в течение 15 (пятнадцати) рабочих дней с даты получения письменного уведомления.</w:t>
      </w:r>
    </w:p>
    <w:p w:rsidR="009A6CD4" w:rsidRPr="002014AA" w:rsidRDefault="009A6CD4" w:rsidP="009A6CD4">
      <w:pPr>
        <w:autoSpaceDE w:val="0"/>
        <w:autoSpaceDN w:val="0"/>
        <w:spacing w:line="276" w:lineRule="auto"/>
        <w:ind w:firstLine="709"/>
        <w:jc w:val="both"/>
      </w:pPr>
      <w:r w:rsidRPr="002014AA">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A6CD4" w:rsidRDefault="009A6CD4" w:rsidP="009A6CD4">
      <w:pPr>
        <w:autoSpaceDE w:val="0"/>
        <w:autoSpaceDN w:val="0"/>
        <w:spacing w:line="276" w:lineRule="auto"/>
        <w:ind w:firstLine="709"/>
        <w:jc w:val="both"/>
      </w:pPr>
      <w:r w:rsidRPr="002014AA">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9A6CD4" w:rsidRPr="002014AA" w:rsidRDefault="009A6CD4" w:rsidP="009A6CD4">
      <w:pPr>
        <w:autoSpaceDE w:val="0"/>
        <w:autoSpaceDN w:val="0"/>
        <w:spacing w:line="276" w:lineRule="auto"/>
        <w:jc w:val="both"/>
      </w:pPr>
      <w:r w:rsidRPr="002014AA">
        <w:t>за 30 (тридцать) календарных дней до даты прекращения действия настоящего Договора.</w:t>
      </w:r>
      <w:r>
        <w:t xml:space="preserve"> </w:t>
      </w:r>
    </w:p>
    <w:p w:rsidR="009A6CD4" w:rsidRDefault="009A6CD4" w:rsidP="009A6CD4">
      <w:pPr>
        <w:autoSpaceDE w:val="0"/>
        <w:autoSpaceDN w:val="0"/>
        <w:spacing w:line="276" w:lineRule="auto"/>
        <w:ind w:firstLine="709"/>
        <w:jc w:val="center"/>
        <w:rPr>
          <w:b/>
        </w:rPr>
      </w:pPr>
    </w:p>
    <w:p w:rsidR="009A6CD4" w:rsidRPr="007D3DB2" w:rsidRDefault="009A6CD4" w:rsidP="009A6CD4">
      <w:pPr>
        <w:autoSpaceDE w:val="0"/>
        <w:autoSpaceDN w:val="0"/>
        <w:spacing w:line="276" w:lineRule="auto"/>
        <w:ind w:firstLine="709"/>
        <w:jc w:val="center"/>
        <w:rPr>
          <w:b/>
        </w:rPr>
      </w:pPr>
      <w:r w:rsidRPr="007D3DB2">
        <w:rPr>
          <w:b/>
        </w:rPr>
        <w:t>11. Г</w:t>
      </w:r>
      <w:r>
        <w:rPr>
          <w:b/>
        </w:rPr>
        <w:t>арантии и заверения Исполнителя</w:t>
      </w:r>
    </w:p>
    <w:p w:rsidR="009A6CD4" w:rsidRPr="00EC4AAB" w:rsidRDefault="009A6CD4" w:rsidP="00071ECE">
      <w:pPr>
        <w:pStyle w:val="aff7"/>
        <w:numPr>
          <w:ilvl w:val="1"/>
          <w:numId w:val="26"/>
        </w:numPr>
        <w:suppressAutoHyphens w:val="0"/>
        <w:spacing w:after="200"/>
        <w:ind w:left="0" w:firstLine="709"/>
        <w:contextualSpacing/>
        <w:jc w:val="both"/>
      </w:pPr>
      <w:r w:rsidRPr="00EC4AAB">
        <w:t>Исполнитель настоящим заверяет Заказчика и гарантирует, что на дату заключения настоящего Договора:</w:t>
      </w:r>
    </w:p>
    <w:p w:rsidR="009A6CD4" w:rsidRDefault="009A6CD4" w:rsidP="00071ECE">
      <w:pPr>
        <w:pStyle w:val="aff7"/>
        <w:numPr>
          <w:ilvl w:val="2"/>
          <w:numId w:val="27"/>
        </w:numPr>
        <w:suppressAutoHyphens w:val="0"/>
        <w:spacing w:after="200"/>
        <w:ind w:left="0" w:firstLine="709"/>
        <w:contextualSpacing/>
        <w:jc w:val="both"/>
      </w:pPr>
      <w:r w:rsidRPr="00EC4AAB">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9A6CD4" w:rsidRDefault="009A6CD4" w:rsidP="00071ECE">
      <w:pPr>
        <w:pStyle w:val="aff7"/>
        <w:numPr>
          <w:ilvl w:val="2"/>
          <w:numId w:val="27"/>
        </w:numPr>
        <w:suppressAutoHyphens w:val="0"/>
        <w:spacing w:after="200"/>
        <w:ind w:left="0" w:firstLine="709"/>
        <w:contextualSpacing/>
        <w:jc w:val="both"/>
      </w:pPr>
      <w:r w:rsidRPr="007D3DB2">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A6CD4" w:rsidRDefault="009A6CD4" w:rsidP="00071ECE">
      <w:pPr>
        <w:pStyle w:val="aff7"/>
        <w:numPr>
          <w:ilvl w:val="2"/>
          <w:numId w:val="27"/>
        </w:numPr>
        <w:suppressAutoHyphens w:val="0"/>
        <w:spacing w:after="200"/>
        <w:ind w:left="0" w:firstLine="709"/>
        <w:contextualSpacing/>
        <w:jc w:val="both"/>
      </w:pPr>
      <w:r w:rsidRPr="007D3DB2">
        <w:t>настоящий Договор от имени Исполнителя подписан лицом, которое надлежащим образом уполномочено совершать такие действия;</w:t>
      </w:r>
    </w:p>
    <w:p w:rsidR="009A6CD4" w:rsidRDefault="009A6CD4" w:rsidP="00071ECE">
      <w:pPr>
        <w:pStyle w:val="aff7"/>
        <w:numPr>
          <w:ilvl w:val="2"/>
          <w:numId w:val="27"/>
        </w:numPr>
        <w:suppressAutoHyphens w:val="0"/>
        <w:spacing w:after="200"/>
        <w:ind w:left="0" w:firstLine="709"/>
        <w:contextualSpacing/>
        <w:jc w:val="both"/>
      </w:pPr>
      <w:r w:rsidRPr="007D3DB2">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9A6CD4" w:rsidRPr="007D3DB2" w:rsidRDefault="009A6CD4" w:rsidP="00071ECE">
      <w:pPr>
        <w:pStyle w:val="aff7"/>
        <w:numPr>
          <w:ilvl w:val="2"/>
          <w:numId w:val="27"/>
        </w:numPr>
        <w:suppressAutoHyphens w:val="0"/>
        <w:spacing w:after="200"/>
        <w:ind w:left="0" w:firstLine="709"/>
        <w:contextualSpacing/>
        <w:jc w:val="both"/>
      </w:pPr>
      <w:r w:rsidRPr="007D3DB2">
        <w:t>не существует каких-либо обстоятельств, которые ограничивают, запрещают исполнение Исполнителем обязательств по настоящему Договору.</w:t>
      </w:r>
    </w:p>
    <w:p w:rsidR="009A6CD4" w:rsidRDefault="009A6CD4" w:rsidP="009A6CD4">
      <w:pPr>
        <w:pStyle w:val="ConsNormal"/>
        <w:ind w:firstLine="851"/>
        <w:jc w:val="center"/>
        <w:rPr>
          <w:rFonts w:ascii="Times New Roman" w:hAnsi="Times New Roman" w:cs="Times New Roman"/>
          <w:b/>
          <w:bCs/>
          <w:sz w:val="24"/>
          <w:szCs w:val="24"/>
        </w:rPr>
      </w:pPr>
    </w:p>
    <w:p w:rsidR="009A6CD4" w:rsidRDefault="009A6CD4" w:rsidP="009A6CD4">
      <w:pPr>
        <w:pStyle w:val="ConsNormal"/>
        <w:ind w:firstLine="851"/>
        <w:jc w:val="center"/>
        <w:rPr>
          <w:sz w:val="24"/>
          <w:szCs w:val="24"/>
        </w:rPr>
      </w:pPr>
      <w:r>
        <w:rPr>
          <w:rFonts w:ascii="Times New Roman" w:hAnsi="Times New Roman" w:cs="Times New Roman"/>
          <w:b/>
          <w:bCs/>
          <w:sz w:val="24"/>
          <w:szCs w:val="24"/>
        </w:rPr>
        <w:t>12. Прочие условия</w:t>
      </w:r>
    </w:p>
    <w:p w:rsidR="009A6CD4" w:rsidRDefault="009A6CD4" w:rsidP="009A6CD4">
      <w:pPr>
        <w:pStyle w:val="19"/>
        <w:ind w:firstLine="851"/>
        <w:rPr>
          <w:sz w:val="24"/>
          <w:szCs w:val="24"/>
        </w:rPr>
      </w:pPr>
      <w:r>
        <w:rPr>
          <w:sz w:val="24"/>
          <w:szCs w:val="24"/>
        </w:rPr>
        <w:t>12.1. В случае изменения  у какой-либо из Сторон  юридического статуса, адреса и банковских реквизитов, она обязана в течение _____________________ рабочих дней со дня</w:t>
      </w:r>
    </w:p>
    <w:p w:rsidR="009A6CD4" w:rsidRDefault="009A6CD4" w:rsidP="009A6CD4">
      <w:pPr>
        <w:pStyle w:val="19"/>
        <w:ind w:firstLine="851"/>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r>
        <w:rPr>
          <w:i/>
          <w:iCs/>
          <w:sz w:val="24"/>
          <w:szCs w:val="24"/>
        </w:rPr>
        <w:t xml:space="preserve"> </w:t>
      </w:r>
      <w:r>
        <w:rPr>
          <w:i/>
          <w:iCs/>
          <w:sz w:val="18"/>
          <w:szCs w:val="18"/>
        </w:rPr>
        <w:t>(например:  5 (пяти))</w:t>
      </w:r>
    </w:p>
    <w:p w:rsidR="009A6CD4" w:rsidRDefault="009A6CD4" w:rsidP="009A6CD4">
      <w:pPr>
        <w:pStyle w:val="19"/>
        <w:rPr>
          <w:sz w:val="24"/>
          <w:szCs w:val="24"/>
        </w:rPr>
      </w:pPr>
      <w:r>
        <w:rPr>
          <w:sz w:val="24"/>
          <w:szCs w:val="24"/>
        </w:rPr>
        <w:t>возникновения изменений  известить другую Сторону.</w:t>
      </w:r>
    </w:p>
    <w:p w:rsidR="009A6CD4" w:rsidRDefault="009A6CD4" w:rsidP="009A6CD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w:t>
      </w:r>
      <w:r w:rsidR="00263FF4">
        <w:rPr>
          <w:rFonts w:ascii="Times New Roman" w:hAnsi="Times New Roman" w:cs="Times New Roman"/>
          <w:sz w:val="24"/>
          <w:szCs w:val="24"/>
        </w:rPr>
        <w:t>2</w:t>
      </w:r>
      <w:r>
        <w:rPr>
          <w:rFonts w:ascii="Times New Roman" w:hAnsi="Times New Roman" w:cs="Times New Roman"/>
          <w:sz w:val="24"/>
          <w:szCs w:val="24"/>
        </w:rPr>
        <w:t>. Все приложения к настоящему Договору являются его неотъемлемыми частями.</w:t>
      </w:r>
    </w:p>
    <w:p w:rsidR="009A6CD4" w:rsidRDefault="00263FF4" w:rsidP="009A6CD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12.3</w:t>
      </w:r>
      <w:r w:rsidR="009A6CD4">
        <w:rPr>
          <w:rFonts w:ascii="Times New Roman" w:hAnsi="Times New Roman" w:cs="Times New Roman"/>
          <w:sz w:val="24"/>
          <w:szCs w:val="24"/>
        </w:rPr>
        <w:t>. Передача прав и обязанностей Исполнителя третьим лицам не допускается без письменного согласия Заказчика.</w:t>
      </w:r>
    </w:p>
    <w:p w:rsidR="009A6CD4" w:rsidRDefault="009A6CD4" w:rsidP="009A6CD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w:t>
      </w:r>
      <w:r w:rsidR="00263FF4">
        <w:rPr>
          <w:rFonts w:ascii="Times New Roman" w:hAnsi="Times New Roman" w:cs="Times New Roman"/>
          <w:sz w:val="24"/>
          <w:szCs w:val="24"/>
        </w:rPr>
        <w:t>4</w:t>
      </w:r>
      <w:r>
        <w:rPr>
          <w:rFonts w:ascii="Times New Roman" w:hAnsi="Times New Roman" w:cs="Times New Roman"/>
          <w:sz w:val="24"/>
          <w:szCs w:val="24"/>
        </w:rPr>
        <w:t>. Все вопросы, не предусмотренные настоящим Договором, регулируются законодательством Российской Федерации.</w:t>
      </w:r>
    </w:p>
    <w:p w:rsidR="009A6CD4" w:rsidRDefault="009A6CD4" w:rsidP="009A6CD4">
      <w:pPr>
        <w:pStyle w:val="ConsNormal"/>
        <w:ind w:firstLine="851"/>
        <w:jc w:val="both"/>
        <w:rPr>
          <w:sz w:val="24"/>
          <w:szCs w:val="24"/>
        </w:rPr>
      </w:pPr>
      <w:r>
        <w:rPr>
          <w:rFonts w:ascii="Times New Roman" w:hAnsi="Times New Roman" w:cs="Times New Roman"/>
          <w:sz w:val="24"/>
          <w:szCs w:val="24"/>
        </w:rPr>
        <w:t>12.</w:t>
      </w:r>
      <w:r w:rsidR="00263FF4">
        <w:rPr>
          <w:rFonts w:ascii="Times New Roman" w:hAnsi="Times New Roman" w:cs="Times New Roman"/>
          <w:sz w:val="24"/>
          <w:szCs w:val="24"/>
        </w:rPr>
        <w:t>5</w:t>
      </w:r>
      <w:r>
        <w:rPr>
          <w:rFonts w:ascii="Times New Roman" w:hAnsi="Times New Roman" w:cs="Times New Roman"/>
          <w:sz w:val="24"/>
          <w:szCs w:val="24"/>
        </w:rPr>
        <w:t>. Настоящий Договор составлен в двух экземплярах, имеющих одинаковую силу, по одному для каждой из Сторон.</w:t>
      </w:r>
    </w:p>
    <w:p w:rsidR="009A6CD4" w:rsidRDefault="009A6CD4" w:rsidP="009A6CD4">
      <w:pPr>
        <w:ind w:firstLine="851"/>
        <w:jc w:val="both"/>
      </w:pPr>
      <w:r>
        <w:t>12.</w:t>
      </w:r>
      <w:r w:rsidR="00263FF4">
        <w:t>6</w:t>
      </w:r>
      <w:r>
        <w:t>. К настоящему Договору прилагаются:</w:t>
      </w:r>
    </w:p>
    <w:p w:rsidR="009A6CD4" w:rsidRDefault="009A6CD4" w:rsidP="009A6CD4">
      <w:pPr>
        <w:ind w:firstLine="851"/>
        <w:jc w:val="both"/>
      </w:pPr>
      <w:r>
        <w:t>12.</w:t>
      </w:r>
      <w:r w:rsidR="00263FF4">
        <w:t>6</w:t>
      </w:r>
      <w:r>
        <w:t xml:space="preserve">.1. </w:t>
      </w:r>
      <w:r w:rsidRPr="00390A95">
        <w:t>Соглашение</w:t>
      </w:r>
      <w:r>
        <w:t xml:space="preserve"> </w:t>
      </w:r>
      <w:r w:rsidRPr="00390A95">
        <w:t>об уровне сервиса</w:t>
      </w:r>
      <w:r>
        <w:t xml:space="preserve"> (приложение № 1);</w:t>
      </w:r>
    </w:p>
    <w:p w:rsidR="009A6CD4" w:rsidRDefault="009A6CD4" w:rsidP="009A6CD4">
      <w:pPr>
        <w:ind w:firstLine="851"/>
        <w:jc w:val="both"/>
      </w:pPr>
      <w:r>
        <w:t>12.</w:t>
      </w:r>
      <w:r w:rsidR="00263FF4">
        <w:t>6</w:t>
      </w:r>
      <w:r>
        <w:t xml:space="preserve">.2. </w:t>
      </w:r>
      <w:r w:rsidRPr="00390A95">
        <w:t>Процедура взаимодействия Заказчика и Исполнителя</w:t>
      </w:r>
      <w:r>
        <w:t xml:space="preserve"> (приложение № 2);</w:t>
      </w:r>
    </w:p>
    <w:p w:rsidR="009A6CD4" w:rsidRDefault="009A6CD4" w:rsidP="009A6CD4">
      <w:pPr>
        <w:ind w:firstLine="851"/>
        <w:jc w:val="both"/>
      </w:pPr>
      <w:r>
        <w:t>12.</w:t>
      </w:r>
      <w:r w:rsidR="00263FF4">
        <w:t>6</w:t>
      </w:r>
      <w:r>
        <w:t>.3. Акт приема-передачи (приложение № 3).</w:t>
      </w:r>
    </w:p>
    <w:p w:rsidR="009A6CD4" w:rsidRDefault="009A6CD4" w:rsidP="009A6CD4">
      <w:pPr>
        <w:ind w:firstLine="851"/>
        <w:jc w:val="both"/>
        <w:rPr>
          <w:b/>
        </w:rPr>
      </w:pPr>
      <w:r>
        <w:lastRenderedPageBreak/>
        <w:t>12.</w:t>
      </w:r>
      <w:r w:rsidR="00263FF4">
        <w:t>6</w:t>
      </w:r>
      <w:r>
        <w:t>.4 Отчет (приложение № 4)</w:t>
      </w:r>
    </w:p>
    <w:p w:rsidR="009A6CD4" w:rsidRDefault="009A6CD4" w:rsidP="009A6CD4">
      <w:pPr>
        <w:ind w:firstLine="851"/>
        <w:rPr>
          <w:b/>
        </w:rPr>
      </w:pPr>
    </w:p>
    <w:p w:rsidR="009A6CD4" w:rsidRDefault="009A6CD4" w:rsidP="009A6CD4">
      <w:pPr>
        <w:ind w:firstLine="851"/>
        <w:jc w:val="center"/>
        <w:rPr>
          <w:b/>
        </w:rPr>
      </w:pPr>
      <w:r>
        <w:rPr>
          <w:b/>
        </w:rPr>
        <w:t>13. Юридические адреса и платежные реквизиты Сторон</w:t>
      </w:r>
    </w:p>
    <w:p w:rsidR="009A6CD4" w:rsidRDefault="009A6CD4" w:rsidP="009A6CD4">
      <w:pPr>
        <w:pStyle w:val="afc"/>
        <w:ind w:firstLine="0"/>
        <w:rPr>
          <w:szCs w:val="24"/>
        </w:rPr>
      </w:pPr>
      <w:r>
        <w:rPr>
          <w:b/>
          <w:szCs w:val="24"/>
        </w:rPr>
        <w:t xml:space="preserve">Заказчик: </w:t>
      </w:r>
      <w:r>
        <w:rPr>
          <w:szCs w:val="24"/>
        </w:rPr>
        <w:t xml:space="preserve"> Публичное акционерное общество «Центр по перевозке грузов в контейнерах «ТрансКонтейнер»</w:t>
      </w:r>
    </w:p>
    <w:p w:rsidR="009A6CD4" w:rsidRPr="00E500E6" w:rsidRDefault="009A6CD4" w:rsidP="009A6CD4">
      <w:pPr>
        <w:shd w:val="clear" w:color="auto" w:fill="FFFFFF"/>
        <w:spacing w:line="322" w:lineRule="exact"/>
        <w:jc w:val="both"/>
        <w:rPr>
          <w:color w:val="000000"/>
          <w:spacing w:val="5"/>
        </w:rPr>
      </w:pPr>
      <w:r w:rsidRPr="00E500E6">
        <w:rPr>
          <w:color w:val="000000"/>
          <w:spacing w:val="5"/>
        </w:rPr>
        <w:t xml:space="preserve">Место нахождения: </w:t>
      </w:r>
      <w:r w:rsidRPr="00E500E6">
        <w:t>125047, ГОРОД МОСКВА, ПЕРЕУЛОК ОРУЖЕЙНЫЙ, ДОМ 19</w:t>
      </w:r>
    </w:p>
    <w:p w:rsidR="009A6CD4" w:rsidRPr="00E500E6" w:rsidRDefault="009A6CD4" w:rsidP="009A6CD4">
      <w:pPr>
        <w:shd w:val="clear" w:color="auto" w:fill="FFFFFF"/>
        <w:jc w:val="both"/>
      </w:pPr>
      <w:r w:rsidRPr="00E500E6">
        <w:rPr>
          <w:color w:val="000000"/>
          <w:spacing w:val="5"/>
        </w:rPr>
        <w:t xml:space="preserve">Фактический адрес: </w:t>
      </w:r>
      <w:r w:rsidRPr="00E500E6">
        <w:t>125047, ГОРОД МОСКВА, ПЕРЕУЛОК ОРУЖЕЙНЫЙ, ДОМ 19</w:t>
      </w:r>
    </w:p>
    <w:p w:rsidR="009A6CD4" w:rsidRPr="00E500E6" w:rsidRDefault="009A6CD4" w:rsidP="009A6CD4">
      <w:pPr>
        <w:jc w:val="both"/>
      </w:pPr>
      <w:r w:rsidRPr="00E500E6">
        <w:t>Почтовый адрес: 125047, ГОРОД МОСКВА, ПЕРЕУЛОК ОРУЖЕЙНЫЙ, ДОМ 19</w:t>
      </w:r>
    </w:p>
    <w:p w:rsidR="009A6CD4" w:rsidRDefault="009A6CD4" w:rsidP="009A6CD4">
      <w:pPr>
        <w:jc w:val="both"/>
      </w:pPr>
      <w:r>
        <w:rPr>
          <w:color w:val="000000"/>
          <w:spacing w:val="5"/>
        </w:rPr>
        <w:t xml:space="preserve">ИНН 7708591995, ОКПО 94421386, </w:t>
      </w:r>
      <w:r>
        <w:t xml:space="preserve">КПП 997650001, </w:t>
      </w:r>
    </w:p>
    <w:p w:rsidR="009A6CD4" w:rsidRDefault="009A6CD4" w:rsidP="009A6CD4">
      <w:pPr>
        <w:jc w:val="both"/>
      </w:pPr>
      <w:r>
        <w:t>Р/с 40702810200030004399 в Банк ВТБ (ПАО)</w:t>
      </w:r>
    </w:p>
    <w:p w:rsidR="009A6CD4" w:rsidRDefault="009A6CD4" w:rsidP="009A6CD4">
      <w:pPr>
        <w:jc w:val="both"/>
      </w:pPr>
      <w:r>
        <w:t>БИК 044525187</w:t>
      </w:r>
    </w:p>
    <w:p w:rsidR="009A6CD4" w:rsidRDefault="009A6CD4" w:rsidP="009A6CD4">
      <w:pPr>
        <w:pStyle w:val="afc"/>
        <w:ind w:firstLine="0"/>
        <w:rPr>
          <w:szCs w:val="24"/>
        </w:rPr>
      </w:pPr>
      <w:r>
        <w:rPr>
          <w:szCs w:val="24"/>
        </w:rPr>
        <w:t xml:space="preserve">К/с 30101810700000000187 в ОПЕРУ Московского ГТУ Банка России, </w:t>
      </w:r>
    </w:p>
    <w:p w:rsidR="009A6CD4" w:rsidRDefault="009A6CD4" w:rsidP="009A6CD4">
      <w:pPr>
        <w:shd w:val="clear" w:color="auto" w:fill="FFFFFF"/>
        <w:jc w:val="both"/>
        <w:rPr>
          <w:color w:val="000000"/>
          <w:spacing w:val="5"/>
        </w:rPr>
      </w:pPr>
      <w:r>
        <w:rPr>
          <w:color w:val="000000"/>
          <w:spacing w:val="5"/>
        </w:rPr>
        <w:t>тел. (495) 788-17-17, факс (499) 262-75-78</w:t>
      </w:r>
    </w:p>
    <w:p w:rsidR="009A6CD4" w:rsidRPr="009A6CD4" w:rsidRDefault="009A6CD4" w:rsidP="009A6CD4">
      <w:pPr>
        <w:pStyle w:val="afc"/>
        <w:ind w:right="-144" w:firstLine="0"/>
        <w:rPr>
          <w:szCs w:val="24"/>
        </w:rPr>
      </w:pPr>
      <w:r>
        <w:rPr>
          <w:szCs w:val="24"/>
          <w:lang w:val="en-US"/>
        </w:rPr>
        <w:t>E</w:t>
      </w:r>
      <w:r w:rsidRPr="009A6CD4">
        <w:rPr>
          <w:szCs w:val="24"/>
        </w:rPr>
        <w:t>-</w:t>
      </w:r>
      <w:r>
        <w:rPr>
          <w:szCs w:val="24"/>
          <w:lang w:val="en-US"/>
        </w:rPr>
        <w:t>mail</w:t>
      </w:r>
      <w:r w:rsidRPr="009A6CD4">
        <w:rPr>
          <w:szCs w:val="24"/>
        </w:rPr>
        <w:t xml:space="preserve">: </w:t>
      </w:r>
      <w:hyperlink r:id="rId30" w:history="1">
        <w:r>
          <w:rPr>
            <w:rStyle w:val="a7"/>
            <w:szCs w:val="24"/>
            <w:lang w:val="en-US"/>
          </w:rPr>
          <w:t>trcont</w:t>
        </w:r>
        <w:r w:rsidRPr="009A6CD4">
          <w:rPr>
            <w:rStyle w:val="a7"/>
            <w:szCs w:val="24"/>
          </w:rPr>
          <w:t>@</w:t>
        </w:r>
        <w:r>
          <w:rPr>
            <w:rStyle w:val="a7"/>
            <w:szCs w:val="24"/>
            <w:lang w:val="en-US"/>
          </w:rPr>
          <w:t>trcont</w:t>
        </w:r>
        <w:r w:rsidRPr="009A6CD4">
          <w:rPr>
            <w:rStyle w:val="a7"/>
            <w:szCs w:val="24"/>
          </w:rPr>
          <w:t>.</w:t>
        </w:r>
        <w:r>
          <w:rPr>
            <w:rStyle w:val="a7"/>
            <w:szCs w:val="24"/>
            <w:lang w:val="en-US"/>
          </w:rPr>
          <w:t>ru</w:t>
        </w:r>
      </w:hyperlink>
    </w:p>
    <w:p w:rsidR="009A6CD4" w:rsidRPr="009A6CD4" w:rsidRDefault="009A6CD4" w:rsidP="009A6CD4">
      <w:pPr>
        <w:pStyle w:val="afc"/>
        <w:ind w:firstLine="0"/>
        <w:rPr>
          <w:b/>
          <w:szCs w:val="24"/>
        </w:rPr>
      </w:pPr>
    </w:p>
    <w:p w:rsidR="009A6CD4" w:rsidRPr="009A6CD4" w:rsidRDefault="009A6CD4" w:rsidP="009A6CD4">
      <w:pPr>
        <w:pStyle w:val="afc"/>
        <w:ind w:firstLine="0"/>
        <w:rPr>
          <w:szCs w:val="24"/>
        </w:rPr>
      </w:pPr>
      <w:r>
        <w:rPr>
          <w:b/>
          <w:szCs w:val="24"/>
        </w:rPr>
        <w:t>Исполнитель</w:t>
      </w:r>
      <w:r w:rsidRPr="009A6CD4">
        <w:rPr>
          <w:b/>
          <w:szCs w:val="24"/>
        </w:rPr>
        <w:t>: ________________________________________</w:t>
      </w:r>
    </w:p>
    <w:p w:rsidR="009A6CD4" w:rsidRDefault="009A6CD4" w:rsidP="009A6CD4">
      <w:pPr>
        <w:pStyle w:val="afc"/>
        <w:ind w:firstLine="0"/>
      </w:pPr>
      <w:r>
        <w:rPr>
          <w:szCs w:val="24"/>
        </w:rPr>
        <w:t>Почтовый индекс:  _________,</w:t>
      </w:r>
      <w:r>
        <w:rPr>
          <w:b/>
          <w:szCs w:val="24"/>
        </w:rPr>
        <w:t xml:space="preserve">  </w:t>
      </w:r>
      <w:r>
        <w:rPr>
          <w:szCs w:val="24"/>
        </w:rPr>
        <w:t>адрес:______________________________</w:t>
      </w:r>
    </w:p>
    <w:p w:rsidR="009A6CD4" w:rsidRDefault="009A6CD4" w:rsidP="009A6CD4">
      <w:pPr>
        <w:pStyle w:val="afc"/>
        <w:ind w:firstLine="0"/>
        <w:rPr>
          <w:szCs w:val="24"/>
        </w:rPr>
      </w:pPr>
      <w:r>
        <w:t>ОГРН_______________</w:t>
      </w:r>
      <w:r>
        <w:rPr>
          <w:szCs w:val="24"/>
        </w:rPr>
        <w:t xml:space="preserve">ИНН ______________, ОКПО ______________, </w:t>
      </w:r>
    </w:p>
    <w:p w:rsidR="009A6CD4" w:rsidRDefault="009A6CD4" w:rsidP="009A6CD4">
      <w:pPr>
        <w:pStyle w:val="afc"/>
        <w:ind w:firstLine="0"/>
        <w:rPr>
          <w:iCs/>
          <w:szCs w:val="24"/>
        </w:rPr>
      </w:pPr>
      <w:r>
        <w:rPr>
          <w:szCs w:val="24"/>
        </w:rPr>
        <w:t xml:space="preserve">ОКОНХ _________,  КПП ______________ , </w:t>
      </w:r>
    </w:p>
    <w:p w:rsidR="009A6CD4" w:rsidRDefault="009A6CD4" w:rsidP="009A6CD4">
      <w:pPr>
        <w:pStyle w:val="af9"/>
        <w:jc w:val="left"/>
        <w:rPr>
          <w:iCs/>
        </w:rPr>
      </w:pPr>
      <w:r>
        <w:rPr>
          <w:iCs/>
        </w:rPr>
        <w:t xml:space="preserve">р/счет  ______________________ в  ____________________,            к/счет _______________________ в  ___________________________, БИК _______________, </w:t>
      </w:r>
    </w:p>
    <w:p w:rsidR="009A6CD4" w:rsidRDefault="009A6CD4" w:rsidP="009A6CD4">
      <w:pPr>
        <w:pStyle w:val="afc"/>
        <w:ind w:firstLine="0"/>
        <w:rPr>
          <w:szCs w:val="24"/>
          <w:lang w:val="en-US"/>
        </w:rPr>
      </w:pPr>
      <w:r>
        <w:rPr>
          <w:iCs/>
          <w:szCs w:val="24"/>
        </w:rPr>
        <w:t>тел.</w:t>
      </w:r>
      <w:r>
        <w:rPr>
          <w:i/>
          <w:szCs w:val="24"/>
        </w:rPr>
        <w:t xml:space="preserve"> ________</w:t>
      </w:r>
      <w:r>
        <w:rPr>
          <w:szCs w:val="24"/>
        </w:rPr>
        <w:t>, факс _____________,</w:t>
      </w:r>
    </w:p>
    <w:p w:rsidR="009A6CD4" w:rsidRDefault="009A6CD4" w:rsidP="009A6CD4">
      <w:pPr>
        <w:pStyle w:val="afc"/>
        <w:ind w:firstLine="0"/>
        <w:rPr>
          <w:szCs w:val="24"/>
        </w:rPr>
      </w:pPr>
      <w:r>
        <w:rPr>
          <w:szCs w:val="24"/>
          <w:lang w:val="en-US"/>
        </w:rPr>
        <w:t>E</w:t>
      </w:r>
      <w:r>
        <w:rPr>
          <w:szCs w:val="24"/>
        </w:rPr>
        <w:t>-</w:t>
      </w:r>
      <w:r>
        <w:rPr>
          <w:szCs w:val="24"/>
          <w:lang w:val="en-US"/>
        </w:rPr>
        <w:t>mail</w:t>
      </w:r>
      <w:r>
        <w:rPr>
          <w:szCs w:val="24"/>
        </w:rPr>
        <w:t xml:space="preserve"> _________________</w:t>
      </w:r>
    </w:p>
    <w:tbl>
      <w:tblPr>
        <w:tblW w:w="0" w:type="auto"/>
        <w:tblLayout w:type="fixed"/>
        <w:tblLook w:val="0000"/>
      </w:tblPr>
      <w:tblGrid>
        <w:gridCol w:w="4662"/>
        <w:gridCol w:w="4102"/>
      </w:tblGrid>
      <w:tr w:rsidR="009A6CD4" w:rsidTr="009A6CD4">
        <w:trPr>
          <w:trHeight w:val="762"/>
        </w:trPr>
        <w:tc>
          <w:tcPr>
            <w:tcW w:w="4662" w:type="dxa"/>
            <w:shd w:val="clear" w:color="auto" w:fill="auto"/>
          </w:tcPr>
          <w:p w:rsidR="009A6CD4" w:rsidRDefault="009A6CD4" w:rsidP="009A6CD4">
            <w:pPr>
              <w:snapToGrid w:val="0"/>
            </w:pPr>
          </w:p>
          <w:p w:rsidR="009A6CD4" w:rsidRDefault="009A6CD4" w:rsidP="009A6CD4">
            <w:r>
              <w:t>Заказчик:</w:t>
            </w:r>
          </w:p>
          <w:p w:rsidR="009A6CD4" w:rsidRDefault="009A6CD4" w:rsidP="009A6CD4"/>
          <w:p w:rsidR="009A6CD4" w:rsidRDefault="009A6CD4" w:rsidP="009A6CD4">
            <w:pPr>
              <w:rPr>
                <w:vertAlign w:val="superscript"/>
              </w:rPr>
            </w:pPr>
            <w:r>
              <w:t>________    ______________</w:t>
            </w:r>
          </w:p>
          <w:p w:rsidR="009A6CD4" w:rsidRDefault="009A6CD4" w:rsidP="009A6CD4">
            <w:r>
              <w:rPr>
                <w:vertAlign w:val="superscript"/>
              </w:rPr>
              <w:t xml:space="preserve">(подпись)                         (Ф.И.О.)                                     </w:t>
            </w:r>
          </w:p>
        </w:tc>
        <w:tc>
          <w:tcPr>
            <w:tcW w:w="4102" w:type="dxa"/>
            <w:shd w:val="clear" w:color="auto" w:fill="auto"/>
          </w:tcPr>
          <w:p w:rsidR="009A6CD4" w:rsidRDefault="009A6CD4" w:rsidP="009A6CD4">
            <w:pPr>
              <w:snapToGrid w:val="0"/>
            </w:pPr>
          </w:p>
          <w:p w:rsidR="009A6CD4" w:rsidRDefault="009A6CD4" w:rsidP="009A6CD4">
            <w:r>
              <w:t>Исполнитель:</w:t>
            </w:r>
          </w:p>
          <w:p w:rsidR="009A6CD4" w:rsidRDefault="009A6CD4" w:rsidP="009A6CD4"/>
          <w:p w:rsidR="009A6CD4" w:rsidRDefault="009A6CD4" w:rsidP="009A6CD4">
            <w:pPr>
              <w:rPr>
                <w:vertAlign w:val="superscript"/>
              </w:rPr>
            </w:pPr>
            <w:r>
              <w:t>________    ______________</w:t>
            </w:r>
          </w:p>
          <w:p w:rsidR="009A6CD4" w:rsidRDefault="009A6CD4" w:rsidP="009A6CD4">
            <w:pPr>
              <w:rPr>
                <w:sz w:val="26"/>
                <w:szCs w:val="26"/>
              </w:rPr>
            </w:pPr>
            <w:r>
              <w:rPr>
                <w:vertAlign w:val="superscript"/>
              </w:rPr>
              <w:t xml:space="preserve">(подпись)                        (Ф.И.О.)                                     </w:t>
            </w:r>
          </w:p>
        </w:tc>
      </w:tr>
    </w:tbl>
    <w:p w:rsidR="0008022F" w:rsidRDefault="0008022F" w:rsidP="009A6CD4">
      <w:pPr>
        <w:pStyle w:val="ConsNormal"/>
        <w:widowControl/>
        <w:ind w:firstLine="0"/>
        <w:jc w:val="right"/>
        <w:rPr>
          <w:rFonts w:ascii="Times New Roman" w:hAnsi="Times New Roman" w:cs="Times New Roman"/>
          <w:sz w:val="24"/>
          <w:szCs w:val="24"/>
        </w:rPr>
      </w:pPr>
    </w:p>
    <w:p w:rsidR="0008022F" w:rsidRDefault="0008022F"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08022F" w:rsidRDefault="0008022F" w:rsidP="009A6CD4">
      <w:pPr>
        <w:pStyle w:val="ConsNormal"/>
        <w:widowControl/>
        <w:ind w:firstLine="0"/>
        <w:jc w:val="right"/>
        <w:rPr>
          <w:rFonts w:ascii="Times New Roman" w:hAnsi="Times New Roman" w:cs="Times New Roman"/>
          <w:sz w:val="24"/>
          <w:szCs w:val="24"/>
        </w:rPr>
      </w:pPr>
    </w:p>
    <w:p w:rsidR="00263FF4" w:rsidRDefault="00263FF4" w:rsidP="009A6CD4">
      <w:pPr>
        <w:pStyle w:val="ConsNormal"/>
        <w:widowControl/>
        <w:ind w:firstLine="0"/>
        <w:jc w:val="right"/>
        <w:rPr>
          <w:rFonts w:ascii="Times New Roman" w:hAnsi="Times New Roman" w:cs="Times New Roman"/>
          <w:sz w:val="24"/>
          <w:szCs w:val="24"/>
        </w:rPr>
      </w:pPr>
    </w:p>
    <w:p w:rsidR="009A6CD4" w:rsidRDefault="009A6CD4" w:rsidP="009A6CD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9A6CD4" w:rsidRDefault="009A6CD4" w:rsidP="009A6CD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9A6CD4" w:rsidRDefault="009A6CD4" w:rsidP="009A6CD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w:t>
      </w:r>
    </w:p>
    <w:p w:rsidR="009A6CD4" w:rsidRDefault="009A6CD4" w:rsidP="009A6CD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9A6CD4" w:rsidRDefault="009A6CD4" w:rsidP="009A6CD4">
      <w:pPr>
        <w:pStyle w:val="ConsNonformat"/>
        <w:widowControl/>
        <w:rPr>
          <w:rFonts w:ascii="Times New Roman" w:hAnsi="Times New Roman" w:cs="Times New Roman"/>
          <w:sz w:val="24"/>
          <w:szCs w:val="24"/>
        </w:rPr>
      </w:pPr>
    </w:p>
    <w:p w:rsidR="009A6CD4" w:rsidRPr="00C2728D" w:rsidRDefault="009A6CD4" w:rsidP="00263FF4">
      <w:pPr>
        <w:spacing w:line="240" w:lineRule="atLeast"/>
        <w:jc w:val="center"/>
        <w:rPr>
          <w:b/>
          <w:lang w:eastAsia="ru-RU"/>
        </w:rPr>
      </w:pPr>
      <w:r>
        <w:rPr>
          <w:color w:val="000000"/>
          <w:lang w:eastAsia="ru-RU"/>
        </w:rPr>
        <w:t xml:space="preserve">       </w:t>
      </w:r>
      <w:r w:rsidRPr="00390A95">
        <w:rPr>
          <w:b/>
          <w:lang w:eastAsia="ru-RU"/>
        </w:rPr>
        <w:t>Соглашение об уровне сервиса</w:t>
      </w:r>
      <w:r w:rsidRPr="00C2728D">
        <w:rPr>
          <w:b/>
          <w:lang w:eastAsia="ru-RU"/>
        </w:rPr>
        <w:t>(</w:t>
      </w:r>
      <w:r>
        <w:rPr>
          <w:b/>
          <w:lang w:eastAsia="ru-RU"/>
        </w:rPr>
        <w:t>SLA</w:t>
      </w:r>
      <w:r w:rsidRPr="00C2728D">
        <w:rPr>
          <w:b/>
          <w:lang w:eastAsia="ru-RU"/>
        </w:rPr>
        <w:t>)</w:t>
      </w:r>
    </w:p>
    <w:p w:rsidR="009A6CD4" w:rsidRPr="00390A95" w:rsidRDefault="009A6CD4" w:rsidP="009A6CD4">
      <w:pPr>
        <w:tabs>
          <w:tab w:val="left" w:pos="851"/>
        </w:tabs>
        <w:ind w:firstLine="567"/>
        <w:jc w:val="both"/>
        <w:rPr>
          <w:lang w:eastAsia="ru-RU"/>
        </w:rPr>
      </w:pPr>
      <w:r w:rsidRPr="00390A95">
        <w:rPr>
          <w:lang w:eastAsia="ru-RU"/>
        </w:rPr>
        <w:t>Соглашение об Уровне Сервиса (далее - Соглашение) определяет состав и характер предоставлени</w:t>
      </w:r>
      <w:r>
        <w:rPr>
          <w:lang w:eastAsia="ru-RU"/>
        </w:rPr>
        <w:t xml:space="preserve">я Заказчику Услуг по Договору №  </w:t>
      </w:r>
      <w:r w:rsidRPr="00390A95">
        <w:rPr>
          <w:lang w:eastAsia="ru-RU"/>
        </w:rPr>
        <w:t>(далее - Договор), и является неотъемлемой частью последнего.</w:t>
      </w:r>
    </w:p>
    <w:p w:rsidR="009A6CD4" w:rsidRPr="00390A95" w:rsidRDefault="009A6CD4" w:rsidP="009A6CD4">
      <w:pPr>
        <w:ind w:firstLine="567"/>
        <w:jc w:val="both"/>
        <w:rPr>
          <w:lang w:eastAsia="ru-RU"/>
        </w:rPr>
      </w:pPr>
      <w:r w:rsidRPr="00390A95">
        <w:rPr>
          <w:lang w:eastAsia="ru-RU"/>
        </w:rPr>
        <w:t>Исполнитель обеспечивает предоставление Услуг по сервисному обслуживанию и</w:t>
      </w:r>
      <w:r>
        <w:rPr>
          <w:lang w:eastAsia="ru-RU"/>
        </w:rPr>
        <w:t> </w:t>
      </w:r>
      <w:r w:rsidRPr="00390A95">
        <w:rPr>
          <w:lang w:eastAsia="ru-RU"/>
        </w:rPr>
        <w:t>обеспечению бесперебойности печати на Печатном оборудовании Заказчика (далее по тексту сервис печати) включенном в Перечень поддерживаемого оборудования.</w:t>
      </w:r>
    </w:p>
    <w:p w:rsidR="009C50F7" w:rsidRDefault="009A6CD4" w:rsidP="009C50F7">
      <w:pPr>
        <w:ind w:firstLine="567"/>
        <w:jc w:val="both"/>
        <w:rPr>
          <w:lang w:eastAsia="ru-RU"/>
        </w:rPr>
      </w:pPr>
      <w:r w:rsidRPr="00390A95">
        <w:rPr>
          <w:lang w:eastAsia="ru-RU"/>
        </w:rPr>
        <w:t xml:space="preserve">Исполнитель обеспечивает предоставление Услуг в соответствии с характеристиками (функциональностью) </w:t>
      </w:r>
      <w:r w:rsidRPr="00F657B1">
        <w:rPr>
          <w:lang w:eastAsia="ru-RU"/>
        </w:rPr>
        <w:t>Оборудования</w:t>
      </w:r>
      <w:r w:rsidR="009C50F7">
        <w:rPr>
          <w:lang w:eastAsia="ru-RU"/>
        </w:rPr>
        <w:t xml:space="preserve"> (Таблица №1)</w:t>
      </w:r>
      <w:r w:rsidRPr="00F657B1">
        <w:rPr>
          <w:lang w:eastAsia="ru-RU"/>
        </w:rPr>
        <w:t xml:space="preserve">, </w:t>
      </w:r>
      <w:r>
        <w:rPr>
          <w:lang w:eastAsia="ru-RU"/>
        </w:rPr>
        <w:t>расположенн</w:t>
      </w:r>
      <w:r w:rsidR="009C50F7">
        <w:rPr>
          <w:lang w:eastAsia="ru-RU"/>
        </w:rPr>
        <w:t>ых</w:t>
      </w:r>
      <w:r>
        <w:rPr>
          <w:lang w:eastAsia="ru-RU"/>
        </w:rPr>
        <w:t xml:space="preserve"> по адрес</w:t>
      </w:r>
      <w:r w:rsidR="009C50F7">
        <w:rPr>
          <w:lang w:eastAsia="ru-RU"/>
        </w:rPr>
        <w:t>ам:</w:t>
      </w:r>
    </w:p>
    <w:p w:rsidR="009C50F7" w:rsidRDefault="009C50F7" w:rsidP="009C50F7">
      <w:pPr>
        <w:ind w:firstLine="567"/>
        <w:jc w:val="both"/>
        <w:rPr>
          <w:lang w:eastAsia="ru-RU"/>
        </w:rPr>
      </w:pPr>
      <w:r>
        <w:rPr>
          <w:lang w:eastAsia="ru-RU"/>
        </w:rPr>
        <w:t>-</w:t>
      </w:r>
      <w:r w:rsidR="009A6CD4">
        <w:rPr>
          <w:lang w:eastAsia="ru-RU"/>
        </w:rPr>
        <w:t xml:space="preserve"> г. Новосибирск, ул. Толмачевская,д.1</w:t>
      </w:r>
      <w:r>
        <w:rPr>
          <w:lang w:eastAsia="ru-RU"/>
        </w:rPr>
        <w:t>;</w:t>
      </w:r>
    </w:p>
    <w:p w:rsidR="009C50F7" w:rsidRDefault="009C50F7" w:rsidP="009C50F7">
      <w:pPr>
        <w:ind w:firstLine="567"/>
        <w:jc w:val="both"/>
        <w:rPr>
          <w:lang w:eastAsia="ru-RU"/>
        </w:rPr>
      </w:pPr>
      <w:r>
        <w:rPr>
          <w:lang w:eastAsia="ru-RU"/>
        </w:rPr>
        <w:t>- г. Новосибирск, ул. Жуковского, д.102, 6 этаж.</w:t>
      </w:r>
    </w:p>
    <w:p w:rsidR="009A6CD4" w:rsidRPr="00F657B1" w:rsidRDefault="009A6CD4" w:rsidP="009C50F7">
      <w:pPr>
        <w:ind w:firstLine="567"/>
        <w:jc w:val="both"/>
        <w:rPr>
          <w:lang w:eastAsia="ru-RU"/>
        </w:rPr>
      </w:pPr>
      <w:r>
        <w:rPr>
          <w:lang w:eastAsia="ru-RU"/>
        </w:rPr>
        <w:t xml:space="preserve">   </w:t>
      </w:r>
    </w:p>
    <w:p w:rsidR="009A6CD4" w:rsidRDefault="009A6CD4" w:rsidP="009A6CD4">
      <w:pPr>
        <w:tabs>
          <w:tab w:val="left" w:pos="851"/>
        </w:tabs>
        <w:jc w:val="center"/>
        <w:rPr>
          <w:b/>
          <w:lang w:eastAsia="ru-RU"/>
        </w:rPr>
      </w:pPr>
      <w:r w:rsidRPr="00D73773">
        <w:rPr>
          <w:b/>
          <w:lang w:eastAsia="ru-RU"/>
        </w:rPr>
        <w:t>Перечень</w:t>
      </w:r>
      <w:r>
        <w:rPr>
          <w:b/>
          <w:lang w:eastAsia="ru-RU"/>
        </w:rPr>
        <w:t xml:space="preserve"> </w:t>
      </w:r>
      <w:r w:rsidRPr="00D73773">
        <w:rPr>
          <w:b/>
          <w:lang w:eastAsia="ru-RU"/>
        </w:rPr>
        <w:t>поддерживаемого</w:t>
      </w:r>
      <w:r>
        <w:rPr>
          <w:b/>
          <w:lang w:eastAsia="ru-RU"/>
        </w:rPr>
        <w:t xml:space="preserve"> </w:t>
      </w:r>
      <w:r w:rsidRPr="00D73773">
        <w:rPr>
          <w:b/>
          <w:lang w:eastAsia="ru-RU"/>
        </w:rPr>
        <w:t>оборудования</w:t>
      </w:r>
      <w:r w:rsidR="009C50F7">
        <w:rPr>
          <w:b/>
          <w:lang w:eastAsia="ru-RU"/>
        </w:rPr>
        <w:t xml:space="preserve">                       Таблица № 1</w:t>
      </w:r>
    </w:p>
    <w:tbl>
      <w:tblPr>
        <w:tblW w:w="10065" w:type="dxa"/>
        <w:tblInd w:w="-176" w:type="dxa"/>
        <w:tblLayout w:type="fixed"/>
        <w:tblLook w:val="04A0"/>
      </w:tblPr>
      <w:tblGrid>
        <w:gridCol w:w="4253"/>
        <w:gridCol w:w="851"/>
        <w:gridCol w:w="4252"/>
        <w:gridCol w:w="709"/>
      </w:tblGrid>
      <w:tr w:rsidR="00263FF4" w:rsidRPr="00263FF4" w:rsidTr="00DB6EA2">
        <w:trPr>
          <w:trHeight w:val="288"/>
        </w:trPr>
        <w:tc>
          <w:tcPr>
            <w:tcW w:w="4253" w:type="dxa"/>
            <w:tcBorders>
              <w:top w:val="single" w:sz="4" w:space="0" w:color="000000"/>
              <w:left w:val="single" w:sz="4" w:space="0" w:color="000000"/>
              <w:bottom w:val="single" w:sz="4" w:space="0" w:color="auto"/>
              <w:right w:val="single" w:sz="4" w:space="0" w:color="auto"/>
            </w:tcBorders>
            <w:shd w:val="clear" w:color="4F81BD" w:fill="4F81BD"/>
            <w:noWrap/>
            <w:vAlign w:val="center"/>
            <w:hideMark/>
          </w:tcPr>
          <w:p w:rsidR="00263FF4" w:rsidRPr="00263FF4" w:rsidRDefault="00263FF4" w:rsidP="00DB6EA2">
            <w:pPr>
              <w:suppressAutoHyphens w:val="0"/>
              <w:jc w:val="center"/>
              <w:rPr>
                <w:b/>
                <w:bCs/>
                <w:color w:val="FFFFFF"/>
                <w:sz w:val="22"/>
                <w:szCs w:val="22"/>
                <w:lang w:eastAsia="ru-RU"/>
              </w:rPr>
            </w:pPr>
            <w:r w:rsidRPr="00263FF4">
              <w:rPr>
                <w:b/>
                <w:bCs/>
                <w:color w:val="FFFFFF"/>
                <w:sz w:val="22"/>
                <w:szCs w:val="22"/>
                <w:lang w:eastAsia="ru-RU"/>
              </w:rPr>
              <w:t>Новосибирск, Толмачевская, д.№1, КТ Клещиха, Тип принтера</w:t>
            </w:r>
          </w:p>
        </w:tc>
        <w:tc>
          <w:tcPr>
            <w:tcW w:w="851" w:type="dxa"/>
            <w:tcBorders>
              <w:top w:val="single" w:sz="4" w:space="0" w:color="000000"/>
              <w:left w:val="single" w:sz="4" w:space="0" w:color="auto"/>
              <w:bottom w:val="single" w:sz="4" w:space="0" w:color="auto"/>
              <w:right w:val="single" w:sz="4" w:space="0" w:color="auto"/>
            </w:tcBorders>
            <w:shd w:val="clear" w:color="4F81BD" w:fill="4F81BD"/>
            <w:noWrap/>
            <w:vAlign w:val="center"/>
            <w:hideMark/>
          </w:tcPr>
          <w:p w:rsidR="00263FF4" w:rsidRPr="00263FF4" w:rsidRDefault="00263FF4" w:rsidP="00DB6EA2">
            <w:pPr>
              <w:suppressAutoHyphens w:val="0"/>
              <w:jc w:val="center"/>
              <w:rPr>
                <w:b/>
                <w:bCs/>
                <w:color w:val="FFFFFF"/>
                <w:sz w:val="22"/>
                <w:szCs w:val="22"/>
                <w:lang w:eastAsia="ru-RU"/>
              </w:rPr>
            </w:pPr>
            <w:r w:rsidRPr="00263FF4">
              <w:rPr>
                <w:b/>
                <w:bCs/>
                <w:color w:val="FFFFFF"/>
                <w:sz w:val="22"/>
                <w:szCs w:val="22"/>
                <w:lang w:eastAsia="ru-RU"/>
              </w:rPr>
              <w:t>кол-во</w:t>
            </w:r>
          </w:p>
        </w:tc>
        <w:tc>
          <w:tcPr>
            <w:tcW w:w="4252" w:type="dxa"/>
            <w:tcBorders>
              <w:top w:val="single" w:sz="4" w:space="0" w:color="000000"/>
              <w:left w:val="single" w:sz="4" w:space="0" w:color="auto"/>
              <w:bottom w:val="single" w:sz="4" w:space="0" w:color="auto"/>
              <w:right w:val="single" w:sz="4" w:space="0" w:color="auto"/>
            </w:tcBorders>
            <w:shd w:val="clear" w:color="4F81BD" w:fill="4F81BD"/>
            <w:vAlign w:val="center"/>
          </w:tcPr>
          <w:p w:rsidR="00263FF4" w:rsidRPr="00263FF4" w:rsidRDefault="00263FF4" w:rsidP="00DB6EA2">
            <w:pPr>
              <w:suppressAutoHyphens w:val="0"/>
              <w:jc w:val="center"/>
              <w:rPr>
                <w:b/>
                <w:bCs/>
                <w:color w:val="FFFFFF"/>
                <w:sz w:val="22"/>
                <w:szCs w:val="22"/>
                <w:lang w:eastAsia="ru-RU"/>
              </w:rPr>
            </w:pPr>
            <w:r w:rsidRPr="00263FF4">
              <w:rPr>
                <w:b/>
                <w:bCs/>
                <w:color w:val="FFFFFF"/>
                <w:sz w:val="22"/>
                <w:szCs w:val="22"/>
                <w:lang w:eastAsia="ru-RU"/>
              </w:rPr>
              <w:t>Новосибирск, Жуковского, д.№ 102, 6 этаж Аппарат управления,</w:t>
            </w:r>
          </w:p>
          <w:p w:rsidR="00263FF4" w:rsidRPr="00263FF4" w:rsidRDefault="00263FF4" w:rsidP="00DB6EA2">
            <w:pPr>
              <w:suppressAutoHyphens w:val="0"/>
              <w:jc w:val="center"/>
              <w:rPr>
                <w:b/>
                <w:bCs/>
                <w:color w:val="FFFFFF"/>
                <w:sz w:val="22"/>
                <w:szCs w:val="22"/>
                <w:lang w:eastAsia="ru-RU"/>
              </w:rPr>
            </w:pPr>
            <w:r w:rsidRPr="00263FF4">
              <w:rPr>
                <w:b/>
                <w:bCs/>
                <w:color w:val="FFFFFF"/>
                <w:sz w:val="22"/>
                <w:szCs w:val="22"/>
                <w:lang w:eastAsia="ru-RU"/>
              </w:rPr>
              <w:t xml:space="preserve">     Тип принтера</w:t>
            </w:r>
          </w:p>
        </w:tc>
        <w:tc>
          <w:tcPr>
            <w:tcW w:w="709" w:type="dxa"/>
            <w:tcBorders>
              <w:top w:val="single" w:sz="4" w:space="0" w:color="000000"/>
              <w:left w:val="single" w:sz="4" w:space="0" w:color="auto"/>
              <w:bottom w:val="single" w:sz="4" w:space="0" w:color="auto"/>
              <w:right w:val="single" w:sz="4" w:space="0" w:color="auto"/>
            </w:tcBorders>
            <w:shd w:val="clear" w:color="4F81BD" w:fill="4F81BD"/>
            <w:vAlign w:val="center"/>
          </w:tcPr>
          <w:p w:rsidR="00263FF4" w:rsidRPr="00263FF4" w:rsidRDefault="00263FF4" w:rsidP="00DB6EA2">
            <w:pPr>
              <w:suppressAutoHyphens w:val="0"/>
              <w:jc w:val="center"/>
              <w:rPr>
                <w:b/>
                <w:bCs/>
                <w:color w:val="FFFFFF"/>
                <w:sz w:val="22"/>
                <w:szCs w:val="22"/>
                <w:lang w:eastAsia="ru-RU"/>
              </w:rPr>
            </w:pPr>
            <w:r w:rsidRPr="00263FF4">
              <w:rPr>
                <w:b/>
                <w:bCs/>
                <w:color w:val="FFFFFF"/>
                <w:sz w:val="22"/>
                <w:szCs w:val="22"/>
                <w:lang w:eastAsia="ru-RU"/>
              </w:rPr>
              <w:t>кол-во</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263FF4" w:rsidRPr="00263FF4" w:rsidRDefault="00263FF4" w:rsidP="00DB6EA2">
            <w:pPr>
              <w:jc w:val="center"/>
              <w:rPr>
                <w:color w:val="000000"/>
                <w:sz w:val="22"/>
                <w:szCs w:val="22"/>
              </w:rPr>
            </w:pPr>
            <w:r w:rsidRPr="00263FF4">
              <w:rPr>
                <w:rStyle w:val="FontStyle17"/>
              </w:rPr>
              <w:t>Принтер лазерный ч/б</w:t>
            </w:r>
            <w:r w:rsidRPr="00263FF4">
              <w:rPr>
                <w:color w:val="000000"/>
                <w:sz w:val="22"/>
                <w:szCs w:val="22"/>
              </w:rPr>
              <w:t xml:space="preserve"> Kyocera p3055dn, </w:t>
            </w:r>
            <w:r w:rsidRPr="00263FF4">
              <w:rPr>
                <w:rStyle w:val="FontStyle17"/>
                <w:lang w:val="en-US"/>
              </w:rPr>
              <w:t>A</w:t>
            </w:r>
            <w:r w:rsidRPr="00263FF4">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4</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Xerox 3160</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4</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263FF4" w:rsidRPr="00263FF4" w:rsidRDefault="00263FF4" w:rsidP="00DB6EA2">
            <w:pPr>
              <w:jc w:val="center"/>
              <w:rPr>
                <w:color w:val="000000"/>
                <w:sz w:val="22"/>
                <w:szCs w:val="22"/>
              </w:rPr>
            </w:pPr>
            <w:r w:rsidRPr="00263FF4">
              <w:rPr>
                <w:rStyle w:val="FontStyle17"/>
              </w:rPr>
              <w:t>Принтер МФУ лазерный ч/б</w:t>
            </w:r>
            <w:r w:rsidRPr="00263FF4">
              <w:rPr>
                <w:color w:val="000000"/>
                <w:sz w:val="22"/>
                <w:szCs w:val="22"/>
              </w:rPr>
              <w:t xml:space="preserve"> </w:t>
            </w:r>
            <w:r w:rsidRPr="00263FF4">
              <w:rPr>
                <w:color w:val="000000"/>
                <w:sz w:val="22"/>
                <w:szCs w:val="22"/>
                <w:lang w:val="en-US"/>
              </w:rPr>
              <w:t>Kyocera</w:t>
            </w:r>
            <w:r w:rsidRPr="00263FF4">
              <w:rPr>
                <w:color w:val="000000"/>
                <w:sz w:val="22"/>
                <w:szCs w:val="22"/>
              </w:rPr>
              <w:t xml:space="preserve"> </w:t>
            </w:r>
            <w:r w:rsidRPr="00263FF4">
              <w:rPr>
                <w:color w:val="000000"/>
                <w:sz w:val="22"/>
                <w:szCs w:val="22"/>
                <w:lang w:val="en-US"/>
              </w:rPr>
              <w:t>TaskAlfa</w:t>
            </w:r>
            <w:r w:rsidRPr="00263FF4">
              <w:rPr>
                <w:color w:val="000000"/>
                <w:sz w:val="22"/>
                <w:szCs w:val="22"/>
              </w:rPr>
              <w:t xml:space="preserve"> 2200, А3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c>
          <w:tcPr>
            <w:tcW w:w="4252"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HP 1020</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4</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tcPr>
          <w:p w:rsidR="00263FF4" w:rsidRPr="00263FF4" w:rsidRDefault="00263FF4" w:rsidP="00DB6EA2">
            <w:pPr>
              <w:jc w:val="center"/>
              <w:rPr>
                <w:color w:val="000000"/>
                <w:sz w:val="22"/>
                <w:szCs w:val="22"/>
              </w:rPr>
            </w:pPr>
            <w:r w:rsidRPr="00263FF4">
              <w:rPr>
                <w:rStyle w:val="FontStyle17"/>
              </w:rPr>
              <w:t>Принтер лазерный ч/б</w:t>
            </w:r>
            <w:r w:rsidRPr="00263FF4">
              <w:rPr>
                <w:color w:val="000000"/>
                <w:sz w:val="22"/>
                <w:szCs w:val="22"/>
              </w:rPr>
              <w:t xml:space="preserve">  Kyocera FS-4100, </w:t>
            </w:r>
            <w:r w:rsidRPr="00263FF4">
              <w:rPr>
                <w:rStyle w:val="FontStyle17"/>
                <w:lang w:val="en-US"/>
              </w:rPr>
              <w:t>A</w:t>
            </w:r>
            <w:r w:rsidRPr="00263FF4">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5</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HP p1102</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4</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263FF4" w:rsidRPr="00263FF4" w:rsidRDefault="00263FF4" w:rsidP="00DB6EA2">
            <w:pPr>
              <w:jc w:val="center"/>
              <w:rPr>
                <w:color w:val="000000"/>
                <w:sz w:val="22"/>
                <w:szCs w:val="22"/>
              </w:rPr>
            </w:pPr>
            <w:r w:rsidRPr="00263FF4">
              <w:rPr>
                <w:rStyle w:val="FontStyle17"/>
              </w:rPr>
              <w:t>Принтер лазерный ч/б</w:t>
            </w:r>
            <w:r w:rsidRPr="00263FF4">
              <w:rPr>
                <w:color w:val="000000"/>
                <w:sz w:val="22"/>
                <w:szCs w:val="22"/>
              </w:rPr>
              <w:t xml:space="preserve">  Kyocera FS-1060, </w:t>
            </w:r>
            <w:r w:rsidRPr="00263FF4">
              <w:rPr>
                <w:rStyle w:val="FontStyle17"/>
                <w:lang w:val="en-US"/>
              </w:rPr>
              <w:t>A</w:t>
            </w:r>
            <w:r w:rsidRPr="00263FF4">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2</w:t>
            </w:r>
          </w:p>
        </w:tc>
        <w:tc>
          <w:tcPr>
            <w:tcW w:w="4252"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Xerox 3250</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2</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263FF4" w:rsidRPr="00263FF4" w:rsidRDefault="00263FF4" w:rsidP="00DB6EA2">
            <w:pPr>
              <w:jc w:val="center"/>
              <w:rPr>
                <w:b/>
                <w:color w:val="000000"/>
                <w:sz w:val="22"/>
                <w:szCs w:val="22"/>
              </w:rPr>
            </w:pPr>
            <w:r w:rsidRPr="00263FF4">
              <w:rPr>
                <w:color w:val="000000"/>
                <w:sz w:val="22"/>
                <w:szCs w:val="22"/>
              </w:rPr>
              <w:t xml:space="preserve">HP CLJ CP 2025 </w:t>
            </w:r>
            <w:r w:rsidRPr="00263FF4">
              <w:rPr>
                <w:rStyle w:val="FontStyle17"/>
                <w:lang w:val="en-US"/>
              </w:rPr>
              <w:t>A</w:t>
            </w:r>
            <w:r w:rsidRPr="00263FF4">
              <w:rPr>
                <w:rStyle w:val="FontStyle17"/>
              </w:rPr>
              <w:t>4, цветной лазерный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3</w:t>
            </w:r>
          </w:p>
        </w:tc>
        <w:tc>
          <w:tcPr>
            <w:tcW w:w="4252"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HP Color LJ 3800</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263FF4" w:rsidRPr="00263FF4" w:rsidRDefault="00263FF4" w:rsidP="00DB6EA2">
            <w:pPr>
              <w:jc w:val="center"/>
              <w:rPr>
                <w:color w:val="000000"/>
                <w:sz w:val="22"/>
                <w:szCs w:val="22"/>
              </w:rPr>
            </w:pPr>
            <w:r w:rsidRPr="00263FF4">
              <w:rPr>
                <w:rStyle w:val="FontStyle17"/>
                <w:lang w:val="en-US"/>
              </w:rPr>
              <w:t>HP</w:t>
            </w:r>
            <w:r w:rsidRPr="00263FF4">
              <w:rPr>
                <w:rStyle w:val="FontStyle17"/>
              </w:rPr>
              <w:t xml:space="preserve"> </w:t>
            </w:r>
            <w:r w:rsidRPr="00263FF4">
              <w:rPr>
                <w:rStyle w:val="FontStyle17"/>
                <w:lang w:val="en-US"/>
              </w:rPr>
              <w:t>Laserjet</w:t>
            </w:r>
            <w:r w:rsidRPr="00263FF4">
              <w:rPr>
                <w:rStyle w:val="FontStyle17"/>
              </w:rPr>
              <w:t xml:space="preserve"> </w:t>
            </w:r>
            <w:r w:rsidRPr="00263FF4">
              <w:rPr>
                <w:color w:val="000000"/>
                <w:sz w:val="22"/>
                <w:szCs w:val="22"/>
              </w:rPr>
              <w:t xml:space="preserve">p2035, </w:t>
            </w:r>
            <w:r w:rsidRPr="00263FF4">
              <w:rPr>
                <w:rStyle w:val="FontStyle17"/>
                <w:lang w:val="en-US"/>
              </w:rPr>
              <w:t>A</w:t>
            </w:r>
            <w:r w:rsidRPr="00263FF4">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2</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Samsung 3200</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2</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263FF4" w:rsidRPr="00263FF4" w:rsidRDefault="00263FF4" w:rsidP="00DB6EA2">
            <w:pPr>
              <w:jc w:val="center"/>
              <w:rPr>
                <w:color w:val="000000"/>
                <w:sz w:val="22"/>
                <w:szCs w:val="22"/>
              </w:rPr>
            </w:pPr>
            <w:r w:rsidRPr="00263FF4">
              <w:rPr>
                <w:rStyle w:val="FontStyle17"/>
              </w:rPr>
              <w:t xml:space="preserve">МФУ </w:t>
            </w:r>
            <w:r w:rsidRPr="00263FF4">
              <w:rPr>
                <w:rStyle w:val="FontStyle17"/>
                <w:lang w:val="en-US"/>
              </w:rPr>
              <w:t>XEROX</w:t>
            </w:r>
            <w:r w:rsidRPr="00263FF4">
              <w:rPr>
                <w:rStyle w:val="FontStyle17"/>
              </w:rPr>
              <w:t xml:space="preserve"> </w:t>
            </w:r>
            <w:r w:rsidRPr="00263FF4">
              <w:rPr>
                <w:rStyle w:val="FontStyle17"/>
                <w:lang w:val="en-US"/>
              </w:rPr>
              <w:t>WorkCentre</w:t>
            </w:r>
            <w:r w:rsidRPr="00263FF4">
              <w:rPr>
                <w:rStyle w:val="FontStyle17"/>
              </w:rPr>
              <w:t xml:space="preserve"> 3315</w:t>
            </w:r>
            <w:r w:rsidRPr="00263FF4">
              <w:rPr>
                <w:rStyle w:val="FontStyle17"/>
                <w:lang w:val="en-US"/>
              </w:rPr>
              <w:t>DN</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6</w:t>
            </w:r>
          </w:p>
        </w:tc>
        <w:tc>
          <w:tcPr>
            <w:tcW w:w="4252"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Xerox 7830, А3</w:t>
            </w:r>
          </w:p>
        </w:tc>
        <w:tc>
          <w:tcPr>
            <w:tcW w:w="709"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263FF4" w:rsidRPr="00263FF4" w:rsidRDefault="00263FF4" w:rsidP="00DB6EA2">
            <w:pPr>
              <w:jc w:val="center"/>
              <w:rPr>
                <w:color w:val="000000"/>
                <w:sz w:val="22"/>
                <w:szCs w:val="22"/>
              </w:rPr>
            </w:pPr>
            <w:r w:rsidRPr="00263FF4">
              <w:rPr>
                <w:rStyle w:val="FontStyle17"/>
              </w:rPr>
              <w:t>МФУ</w:t>
            </w:r>
            <w:r w:rsidRPr="00263FF4">
              <w:rPr>
                <w:color w:val="000000"/>
                <w:sz w:val="22"/>
                <w:szCs w:val="22"/>
              </w:rPr>
              <w:t xml:space="preserve"> Samsung 4200, </w:t>
            </w:r>
            <w:r w:rsidRPr="00263FF4">
              <w:rPr>
                <w:rStyle w:val="FontStyle17"/>
                <w:lang w:val="en-US"/>
              </w:rPr>
              <w:t>A</w:t>
            </w:r>
            <w:r w:rsidRPr="00263FF4">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2</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Xerox Phaser 6500n</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2</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263FF4" w:rsidRPr="00263FF4" w:rsidRDefault="00263FF4" w:rsidP="00DB6EA2">
            <w:pPr>
              <w:jc w:val="center"/>
              <w:rPr>
                <w:color w:val="000000"/>
                <w:sz w:val="22"/>
                <w:szCs w:val="22"/>
                <w:lang w:val="en-US"/>
              </w:rPr>
            </w:pPr>
            <w:r w:rsidRPr="00263FF4">
              <w:rPr>
                <w:rStyle w:val="FontStyle17"/>
              </w:rPr>
              <w:t>Принтер</w:t>
            </w:r>
            <w:r w:rsidRPr="00263FF4">
              <w:rPr>
                <w:rStyle w:val="FontStyle17"/>
                <w:lang w:val="en-US"/>
              </w:rPr>
              <w:t xml:space="preserve"> </w:t>
            </w:r>
            <w:r w:rsidRPr="00263FF4">
              <w:rPr>
                <w:rStyle w:val="FontStyle17"/>
              </w:rPr>
              <w:t>ч</w:t>
            </w:r>
            <w:r w:rsidRPr="00263FF4">
              <w:rPr>
                <w:rStyle w:val="FontStyle17"/>
                <w:lang w:val="en-US"/>
              </w:rPr>
              <w:t>/</w:t>
            </w:r>
            <w:r w:rsidRPr="00263FF4">
              <w:rPr>
                <w:rStyle w:val="FontStyle17"/>
              </w:rPr>
              <w:t>б</w:t>
            </w:r>
            <w:r w:rsidRPr="00263FF4">
              <w:rPr>
                <w:color w:val="000000"/>
                <w:sz w:val="22"/>
                <w:szCs w:val="22"/>
                <w:lang w:val="en-US"/>
              </w:rPr>
              <w:t xml:space="preserve">  Kyocera FS-1060, </w:t>
            </w:r>
            <w:r w:rsidRPr="00263FF4">
              <w:rPr>
                <w:rStyle w:val="FontStyle17"/>
                <w:lang w:val="en-US"/>
              </w:rPr>
              <w:t>A4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2</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Xerox 4118</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2</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263FF4" w:rsidRPr="00263FF4" w:rsidRDefault="00263FF4" w:rsidP="00DB6EA2">
            <w:pPr>
              <w:jc w:val="center"/>
              <w:rPr>
                <w:color w:val="000000"/>
                <w:sz w:val="22"/>
                <w:szCs w:val="22"/>
                <w:lang w:val="en-US"/>
              </w:rPr>
            </w:pPr>
            <w:r w:rsidRPr="00263FF4">
              <w:rPr>
                <w:rStyle w:val="FontStyle17"/>
              </w:rPr>
              <w:t>Принтер</w:t>
            </w:r>
            <w:r w:rsidRPr="00263FF4">
              <w:rPr>
                <w:rStyle w:val="FontStyle17"/>
                <w:lang w:val="en-US"/>
              </w:rPr>
              <w:t xml:space="preserve"> </w:t>
            </w:r>
            <w:r w:rsidRPr="00263FF4">
              <w:rPr>
                <w:rStyle w:val="FontStyle17"/>
              </w:rPr>
              <w:t>ч</w:t>
            </w:r>
            <w:r w:rsidRPr="00263FF4">
              <w:rPr>
                <w:rStyle w:val="FontStyle17"/>
                <w:lang w:val="en-US"/>
              </w:rPr>
              <w:t>/</w:t>
            </w:r>
            <w:r w:rsidRPr="00263FF4">
              <w:rPr>
                <w:rStyle w:val="FontStyle17"/>
              </w:rPr>
              <w:t>б</w:t>
            </w:r>
            <w:r w:rsidRPr="00263FF4">
              <w:rPr>
                <w:color w:val="000000"/>
                <w:sz w:val="22"/>
                <w:szCs w:val="22"/>
                <w:lang w:val="en-US"/>
              </w:rPr>
              <w:t xml:space="preserve"> Xerox Phaser 3600, </w:t>
            </w:r>
            <w:r w:rsidRPr="00263FF4">
              <w:rPr>
                <w:rStyle w:val="FontStyle17"/>
                <w:lang w:val="en-US"/>
              </w:rPr>
              <w:t>A4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2</w:t>
            </w:r>
          </w:p>
        </w:tc>
        <w:tc>
          <w:tcPr>
            <w:tcW w:w="4252"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HP LJ 1015</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263FF4" w:rsidRPr="00263FF4" w:rsidRDefault="00263FF4" w:rsidP="00DB6EA2">
            <w:pPr>
              <w:jc w:val="center"/>
              <w:rPr>
                <w:color w:val="000000"/>
                <w:sz w:val="22"/>
                <w:szCs w:val="22"/>
              </w:rPr>
            </w:pPr>
            <w:r w:rsidRPr="00263FF4">
              <w:rPr>
                <w:rStyle w:val="FontStyle17"/>
              </w:rPr>
              <w:t xml:space="preserve">Многофункциональное устройство </w:t>
            </w:r>
            <w:r w:rsidRPr="00263FF4">
              <w:rPr>
                <w:color w:val="000000"/>
                <w:sz w:val="22"/>
                <w:szCs w:val="22"/>
              </w:rPr>
              <w:t xml:space="preserve">Xerox </w:t>
            </w:r>
            <w:r w:rsidRPr="00263FF4">
              <w:rPr>
                <w:rStyle w:val="FontStyle17"/>
                <w:lang w:val="en-US"/>
              </w:rPr>
              <w:t>WorkCentre</w:t>
            </w:r>
            <w:r w:rsidRPr="00263FF4">
              <w:rPr>
                <w:color w:val="000000"/>
                <w:sz w:val="22"/>
                <w:szCs w:val="22"/>
              </w:rPr>
              <w:t xml:space="preserve"> 4118, </w:t>
            </w:r>
            <w:r w:rsidRPr="00263FF4">
              <w:rPr>
                <w:rStyle w:val="FontStyle17"/>
                <w:lang w:val="en-US"/>
              </w:rPr>
              <w:t>A</w:t>
            </w:r>
            <w:r w:rsidRPr="00263FF4">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Xerox 3635</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263FF4" w:rsidRPr="00263FF4" w:rsidRDefault="00263FF4" w:rsidP="00DB6EA2">
            <w:pPr>
              <w:jc w:val="center"/>
              <w:rPr>
                <w:color w:val="000000"/>
                <w:sz w:val="22"/>
                <w:szCs w:val="22"/>
              </w:rPr>
            </w:pPr>
            <w:r w:rsidRPr="00263FF4">
              <w:rPr>
                <w:rStyle w:val="FontStyle17"/>
              </w:rPr>
              <w:t>Принтер лазерный ч/б</w:t>
            </w:r>
            <w:r w:rsidRPr="00263FF4">
              <w:rPr>
                <w:color w:val="000000"/>
                <w:sz w:val="22"/>
                <w:szCs w:val="22"/>
              </w:rPr>
              <w:t xml:space="preserve"> </w:t>
            </w:r>
            <w:r w:rsidRPr="00263FF4">
              <w:rPr>
                <w:color w:val="000000"/>
                <w:sz w:val="22"/>
                <w:szCs w:val="22"/>
                <w:lang w:val="en-US"/>
              </w:rPr>
              <w:t>Xerox</w:t>
            </w:r>
            <w:r w:rsidRPr="00263FF4">
              <w:rPr>
                <w:color w:val="000000"/>
                <w:sz w:val="22"/>
                <w:szCs w:val="22"/>
              </w:rPr>
              <w:t xml:space="preserve"> </w:t>
            </w:r>
            <w:r w:rsidRPr="00263FF4">
              <w:rPr>
                <w:color w:val="000000"/>
                <w:sz w:val="22"/>
                <w:szCs w:val="22"/>
                <w:lang w:val="en-US"/>
              </w:rPr>
              <w:t>Phaser</w:t>
            </w:r>
            <w:r w:rsidRPr="00263FF4">
              <w:rPr>
                <w:color w:val="000000"/>
                <w:sz w:val="22"/>
                <w:szCs w:val="22"/>
              </w:rPr>
              <w:t xml:space="preserve"> 3160, </w:t>
            </w:r>
            <w:r w:rsidRPr="00263FF4">
              <w:rPr>
                <w:rStyle w:val="FontStyle17"/>
                <w:lang w:val="en-US"/>
              </w:rPr>
              <w:t>A</w:t>
            </w:r>
            <w:r w:rsidRPr="00263FF4">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6</w:t>
            </w:r>
          </w:p>
        </w:tc>
        <w:tc>
          <w:tcPr>
            <w:tcW w:w="4252"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HP LJ MFP m426fdn</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263FF4" w:rsidRPr="00263FF4" w:rsidRDefault="00263FF4" w:rsidP="00DB6EA2">
            <w:pPr>
              <w:jc w:val="center"/>
              <w:rPr>
                <w:color w:val="000000"/>
                <w:sz w:val="22"/>
                <w:szCs w:val="22"/>
              </w:rPr>
            </w:pPr>
            <w:r w:rsidRPr="00263FF4">
              <w:rPr>
                <w:rStyle w:val="FontStyle17"/>
              </w:rPr>
              <w:t>Принтер лазерный ч/б</w:t>
            </w:r>
            <w:r w:rsidRPr="00263FF4">
              <w:rPr>
                <w:color w:val="000000"/>
                <w:sz w:val="22"/>
                <w:szCs w:val="22"/>
              </w:rPr>
              <w:t xml:space="preserve"> HP LJ 1020, </w:t>
            </w:r>
            <w:r w:rsidRPr="00263FF4">
              <w:rPr>
                <w:rStyle w:val="FontStyle17"/>
                <w:lang w:val="en-US"/>
              </w:rPr>
              <w:t>A</w:t>
            </w:r>
            <w:r w:rsidRPr="00263FF4">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17</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HP СLJ 100 MFP m175nw</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263FF4" w:rsidRPr="00263FF4" w:rsidRDefault="00263FF4" w:rsidP="00DB6EA2">
            <w:pPr>
              <w:jc w:val="center"/>
              <w:rPr>
                <w:color w:val="000000"/>
                <w:sz w:val="22"/>
                <w:szCs w:val="22"/>
              </w:rPr>
            </w:pPr>
            <w:r w:rsidRPr="00263FF4">
              <w:rPr>
                <w:rStyle w:val="FontStyle17"/>
              </w:rPr>
              <w:t>Принтер лазерный</w:t>
            </w:r>
            <w:r w:rsidRPr="00263FF4">
              <w:rPr>
                <w:color w:val="000000"/>
                <w:sz w:val="22"/>
                <w:szCs w:val="22"/>
              </w:rPr>
              <w:t xml:space="preserve"> </w:t>
            </w:r>
            <w:r w:rsidRPr="00263FF4">
              <w:rPr>
                <w:rStyle w:val="FontStyle17"/>
              </w:rPr>
              <w:t>ч/б</w:t>
            </w:r>
            <w:r w:rsidRPr="00263FF4">
              <w:rPr>
                <w:color w:val="000000"/>
                <w:sz w:val="22"/>
                <w:szCs w:val="22"/>
              </w:rPr>
              <w:t xml:space="preserve"> HP 1015, </w:t>
            </w:r>
            <w:r w:rsidRPr="00263FF4">
              <w:rPr>
                <w:rStyle w:val="FontStyle17"/>
                <w:lang w:val="en-US"/>
              </w:rPr>
              <w:t>A</w:t>
            </w:r>
            <w:r w:rsidRPr="00263FF4">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c>
          <w:tcPr>
            <w:tcW w:w="4252"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HP LJ p3005</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263FF4" w:rsidRPr="00263FF4" w:rsidRDefault="00263FF4" w:rsidP="00DB6EA2">
            <w:pPr>
              <w:jc w:val="center"/>
              <w:rPr>
                <w:color w:val="000000"/>
                <w:sz w:val="22"/>
                <w:szCs w:val="22"/>
              </w:rPr>
            </w:pPr>
            <w:r w:rsidRPr="00263FF4">
              <w:rPr>
                <w:rStyle w:val="FontStyle17"/>
              </w:rPr>
              <w:t>Принтер лазерный</w:t>
            </w:r>
            <w:r w:rsidRPr="00263FF4">
              <w:rPr>
                <w:color w:val="000000"/>
                <w:sz w:val="22"/>
                <w:szCs w:val="22"/>
              </w:rPr>
              <w:t xml:space="preserve"> HP CLJ 3700, </w:t>
            </w:r>
            <w:r w:rsidRPr="00263FF4">
              <w:rPr>
                <w:rStyle w:val="FontStyle17"/>
                <w:lang w:val="en-US"/>
              </w:rPr>
              <w:t>A</w:t>
            </w:r>
            <w:r w:rsidRPr="00263FF4">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Samsung 4216</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263FF4" w:rsidRPr="00263FF4" w:rsidRDefault="00263FF4" w:rsidP="00DB6EA2">
            <w:pPr>
              <w:jc w:val="center"/>
              <w:rPr>
                <w:color w:val="000000"/>
                <w:sz w:val="22"/>
                <w:szCs w:val="22"/>
              </w:rPr>
            </w:pPr>
            <w:r w:rsidRPr="00263FF4">
              <w:rPr>
                <w:rStyle w:val="FontStyle17"/>
              </w:rPr>
              <w:t xml:space="preserve">Многофункциональное устройство </w:t>
            </w:r>
            <w:r w:rsidRPr="00263FF4">
              <w:rPr>
                <w:color w:val="000000"/>
                <w:sz w:val="22"/>
                <w:szCs w:val="22"/>
              </w:rPr>
              <w:t>Xerox WC5222, А3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c>
          <w:tcPr>
            <w:tcW w:w="4252"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HP LJ m104a</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3</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263FF4" w:rsidRPr="00263FF4" w:rsidRDefault="00263FF4" w:rsidP="00DB6EA2">
            <w:pPr>
              <w:jc w:val="center"/>
              <w:rPr>
                <w:color w:val="000000"/>
                <w:sz w:val="22"/>
                <w:szCs w:val="22"/>
              </w:rPr>
            </w:pPr>
            <w:r w:rsidRPr="00263FF4">
              <w:rPr>
                <w:rStyle w:val="FontStyle17"/>
              </w:rPr>
              <w:t xml:space="preserve">Принтер лазерный </w:t>
            </w:r>
            <w:r w:rsidRPr="00263FF4">
              <w:rPr>
                <w:color w:val="000000"/>
                <w:sz w:val="22"/>
                <w:szCs w:val="22"/>
              </w:rPr>
              <w:t>HP LJ 9040, А3</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Kyocera p2035dn</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263FF4" w:rsidRPr="00263FF4" w:rsidRDefault="00263FF4" w:rsidP="00DB6EA2">
            <w:pPr>
              <w:jc w:val="center"/>
              <w:rPr>
                <w:color w:val="000000"/>
                <w:sz w:val="22"/>
                <w:szCs w:val="22"/>
              </w:rPr>
            </w:pPr>
            <w:r w:rsidRPr="00263FF4">
              <w:rPr>
                <w:rStyle w:val="FontStyle17"/>
              </w:rPr>
              <w:t xml:space="preserve">Принтер лазерный </w:t>
            </w:r>
            <w:r w:rsidRPr="00263FF4">
              <w:rPr>
                <w:color w:val="000000"/>
                <w:sz w:val="22"/>
                <w:szCs w:val="22"/>
              </w:rPr>
              <w:t xml:space="preserve">Xerox Phaser 3250, </w:t>
            </w:r>
            <w:r w:rsidRPr="00263FF4">
              <w:rPr>
                <w:rStyle w:val="FontStyle17"/>
                <w:lang w:val="en-US"/>
              </w:rPr>
              <w:t>A</w:t>
            </w:r>
            <w:r w:rsidRPr="00263FF4">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c>
          <w:tcPr>
            <w:tcW w:w="4252"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HP Color LJ CP4005</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2</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hideMark/>
          </w:tcPr>
          <w:p w:rsidR="00263FF4" w:rsidRPr="00263FF4" w:rsidRDefault="00263FF4" w:rsidP="00DB6EA2">
            <w:pPr>
              <w:jc w:val="center"/>
              <w:rPr>
                <w:color w:val="000000"/>
                <w:sz w:val="22"/>
                <w:szCs w:val="22"/>
              </w:rPr>
            </w:pPr>
            <w:r w:rsidRPr="00263FF4">
              <w:rPr>
                <w:rStyle w:val="FontStyle17"/>
              </w:rPr>
              <w:t xml:space="preserve">Принтер лазерный </w:t>
            </w:r>
            <w:r w:rsidRPr="00263FF4">
              <w:rPr>
                <w:color w:val="000000"/>
                <w:sz w:val="22"/>
                <w:szCs w:val="22"/>
              </w:rPr>
              <w:t xml:space="preserve">Kyocera p2040dn, </w:t>
            </w:r>
            <w:r w:rsidRPr="00263FF4">
              <w:rPr>
                <w:rStyle w:val="FontStyle17"/>
                <w:lang w:val="en-US"/>
              </w:rPr>
              <w:t>A</w:t>
            </w:r>
            <w:r w:rsidRPr="00263FF4">
              <w:rPr>
                <w:rStyle w:val="FontStyle17"/>
              </w:rPr>
              <w:t>4</w:t>
            </w: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Xerox 3420</w:t>
            </w:r>
            <w:r w:rsidRPr="00263FF4">
              <w:rPr>
                <w:color w:val="000000"/>
                <w:sz w:val="22"/>
                <w:szCs w:val="22"/>
              </w:rPr>
              <w:t xml:space="preserve">, </w:t>
            </w:r>
            <w:r w:rsidRPr="00263FF4">
              <w:rPr>
                <w:rStyle w:val="FontStyle17"/>
                <w:lang w:val="en-US"/>
              </w:rPr>
              <w:t>A</w:t>
            </w:r>
            <w:r w:rsidRPr="00263FF4">
              <w:rPr>
                <w:rStyle w:val="FontStyle17"/>
              </w:rPr>
              <w:t>4</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tcPr>
          <w:p w:rsidR="00263FF4" w:rsidRPr="00263FF4" w:rsidRDefault="00263FF4" w:rsidP="00DB6EA2">
            <w:pPr>
              <w:jc w:val="cente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3FF4" w:rsidRPr="00263FF4" w:rsidRDefault="00263FF4" w:rsidP="00DB6EA2">
            <w:pPr>
              <w:suppressAutoHyphens w:val="0"/>
              <w:jc w:val="center"/>
              <w:rPr>
                <w:color w:val="000000"/>
                <w:sz w:val="22"/>
                <w:szCs w:val="22"/>
                <w:lang w:eastAsia="ru-RU"/>
              </w:rPr>
            </w:pPr>
          </w:p>
        </w:tc>
        <w:tc>
          <w:tcPr>
            <w:tcW w:w="4252"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Xerox WC 5325, А3</w:t>
            </w:r>
          </w:p>
        </w:tc>
        <w:tc>
          <w:tcPr>
            <w:tcW w:w="709"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DCE6F1" w:fill="DCE6F1"/>
            <w:noWrap/>
            <w:vAlign w:val="center"/>
          </w:tcPr>
          <w:p w:rsidR="00263FF4" w:rsidRPr="00263FF4" w:rsidRDefault="00263FF4" w:rsidP="00DB6EA2">
            <w:pPr>
              <w:jc w:val="cente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DCE6F1" w:fill="DCE6F1"/>
            <w:noWrap/>
            <w:vAlign w:val="center"/>
          </w:tcPr>
          <w:p w:rsidR="00263FF4" w:rsidRPr="00263FF4" w:rsidRDefault="00263FF4" w:rsidP="00DB6EA2">
            <w:pPr>
              <w:suppressAutoHyphens w:val="0"/>
              <w:jc w:val="center"/>
              <w:rPr>
                <w:color w:val="000000"/>
                <w:sz w:val="22"/>
                <w:szCs w:val="22"/>
                <w:lang w:eastAsia="ru-RU"/>
              </w:rPr>
            </w:pPr>
          </w:p>
        </w:tc>
        <w:tc>
          <w:tcPr>
            <w:tcW w:w="4252"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HP LJ 9040, А3</w:t>
            </w:r>
          </w:p>
        </w:tc>
        <w:tc>
          <w:tcPr>
            <w:tcW w:w="709" w:type="dxa"/>
            <w:tcBorders>
              <w:top w:val="single" w:sz="4" w:space="0" w:color="auto"/>
              <w:left w:val="single" w:sz="4" w:space="0" w:color="auto"/>
              <w:bottom w:val="single" w:sz="4" w:space="0" w:color="auto"/>
              <w:right w:val="single" w:sz="4" w:space="0" w:color="auto"/>
            </w:tcBorders>
            <w:shd w:val="clear" w:color="DCE6F1" w:fill="DCE6F1"/>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r>
      <w:tr w:rsidR="00263FF4" w:rsidRPr="00263FF4" w:rsidTr="00DB6EA2">
        <w:trPr>
          <w:trHeight w:val="288"/>
        </w:trPr>
        <w:tc>
          <w:tcPr>
            <w:tcW w:w="4253" w:type="dxa"/>
            <w:tcBorders>
              <w:top w:val="single" w:sz="4" w:space="0" w:color="auto"/>
              <w:left w:val="single" w:sz="4" w:space="0" w:color="000000"/>
              <w:bottom w:val="single" w:sz="4" w:space="0" w:color="auto"/>
              <w:right w:val="single" w:sz="4" w:space="0" w:color="auto"/>
            </w:tcBorders>
            <w:shd w:val="clear" w:color="auto" w:fill="auto"/>
            <w:noWrap/>
            <w:vAlign w:val="center"/>
          </w:tcPr>
          <w:p w:rsidR="00263FF4" w:rsidRPr="00263FF4" w:rsidRDefault="00263FF4" w:rsidP="00DB6EA2">
            <w:pPr>
              <w:jc w:val="center"/>
              <w:rPr>
                <w:color w:val="000000"/>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3FF4" w:rsidRPr="00263FF4" w:rsidRDefault="00263FF4" w:rsidP="00DB6EA2">
            <w:pPr>
              <w:suppressAutoHyphens w:val="0"/>
              <w:jc w:val="center"/>
              <w:rPr>
                <w:color w:val="000000"/>
                <w:sz w:val="22"/>
                <w:szCs w:val="22"/>
                <w:lang w:eastAsia="ru-RU"/>
              </w:rPr>
            </w:pPr>
          </w:p>
        </w:tc>
        <w:tc>
          <w:tcPr>
            <w:tcW w:w="4252"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rStyle w:val="FontStyle17"/>
              </w:rPr>
              <w:t xml:space="preserve">Принтер лазерный </w:t>
            </w:r>
            <w:r w:rsidRPr="00263FF4">
              <w:rPr>
                <w:color w:val="000000"/>
                <w:sz w:val="22"/>
                <w:szCs w:val="22"/>
                <w:lang w:eastAsia="ru-RU"/>
              </w:rPr>
              <w:t>Xerox phaser 7500, А3</w:t>
            </w:r>
          </w:p>
        </w:tc>
        <w:tc>
          <w:tcPr>
            <w:tcW w:w="709" w:type="dxa"/>
            <w:tcBorders>
              <w:top w:val="single" w:sz="4" w:space="0" w:color="auto"/>
              <w:left w:val="single" w:sz="4" w:space="0" w:color="auto"/>
              <w:bottom w:val="single" w:sz="4" w:space="0" w:color="auto"/>
              <w:right w:val="single" w:sz="4" w:space="0" w:color="auto"/>
            </w:tcBorders>
            <w:vAlign w:val="center"/>
          </w:tcPr>
          <w:p w:rsidR="00263FF4" w:rsidRPr="00263FF4" w:rsidRDefault="00263FF4" w:rsidP="00DB6EA2">
            <w:pPr>
              <w:jc w:val="center"/>
              <w:rPr>
                <w:color w:val="000000"/>
                <w:sz w:val="22"/>
                <w:szCs w:val="22"/>
                <w:lang w:eastAsia="ru-RU"/>
              </w:rPr>
            </w:pPr>
            <w:r w:rsidRPr="00263FF4">
              <w:rPr>
                <w:color w:val="000000"/>
                <w:sz w:val="22"/>
                <w:szCs w:val="22"/>
                <w:lang w:eastAsia="ru-RU"/>
              </w:rPr>
              <w:t>1</w:t>
            </w:r>
          </w:p>
        </w:tc>
      </w:tr>
    </w:tbl>
    <w:p w:rsidR="009A6CD4" w:rsidRDefault="009A6CD4" w:rsidP="00C6260A">
      <w:pPr>
        <w:spacing w:before="120" w:after="120"/>
        <w:ind w:firstLine="567"/>
        <w:jc w:val="center"/>
        <w:rPr>
          <w:b/>
          <w:lang w:eastAsia="ru-RU"/>
        </w:rPr>
      </w:pPr>
      <w:r w:rsidRPr="00390A95">
        <w:rPr>
          <w:b/>
          <w:lang w:eastAsia="ru-RU"/>
        </w:rPr>
        <w:lastRenderedPageBreak/>
        <w:t>Требования к надежности инфраструктуры и уровню сервиса</w:t>
      </w:r>
    </w:p>
    <w:p w:rsidR="009A6CD4" w:rsidRDefault="009A6CD4" w:rsidP="009A6CD4">
      <w:pPr>
        <w:spacing w:before="120" w:after="120"/>
        <w:ind w:firstLine="567"/>
        <w:jc w:val="both"/>
        <w:rPr>
          <w:b/>
          <w:lang w:eastAsia="ru-RU"/>
        </w:rPr>
      </w:pPr>
    </w:p>
    <w:p w:rsidR="009A6CD4" w:rsidRPr="00E6671D" w:rsidRDefault="009A6CD4" w:rsidP="00071ECE">
      <w:pPr>
        <w:numPr>
          <w:ilvl w:val="0"/>
          <w:numId w:val="44"/>
        </w:numPr>
        <w:suppressAutoHyphens w:val="0"/>
        <w:ind w:left="426"/>
        <w:contextualSpacing/>
        <w:jc w:val="both"/>
        <w:rPr>
          <w:b/>
          <w:lang w:eastAsia="ru-RU"/>
        </w:rPr>
      </w:pPr>
      <w:r w:rsidRPr="00E6671D">
        <w:rPr>
          <w:b/>
          <w:lang w:eastAsia="ru-RU"/>
        </w:rPr>
        <w:t>Условия оказания услуг:</w:t>
      </w:r>
    </w:p>
    <w:p w:rsidR="009A6CD4" w:rsidRDefault="00C6260A" w:rsidP="00C6260A">
      <w:pPr>
        <w:pStyle w:val="aff7"/>
        <w:suppressAutoHyphens w:val="0"/>
        <w:contextualSpacing/>
        <w:jc w:val="both"/>
        <w:rPr>
          <w:lang w:eastAsia="ru-RU"/>
        </w:rPr>
      </w:pPr>
      <w:r>
        <w:rPr>
          <w:lang w:eastAsia="ru-RU"/>
        </w:rPr>
        <w:t xml:space="preserve">-  </w:t>
      </w:r>
      <w:r w:rsidR="009A6CD4">
        <w:rPr>
          <w:lang w:eastAsia="ru-RU"/>
        </w:rPr>
        <w:t>Покопийная оплата;</w:t>
      </w:r>
    </w:p>
    <w:p w:rsidR="009A6CD4" w:rsidRPr="0052608F" w:rsidRDefault="00C6260A" w:rsidP="00C6260A">
      <w:pPr>
        <w:pStyle w:val="aff7"/>
        <w:suppressAutoHyphens w:val="0"/>
        <w:contextualSpacing/>
        <w:jc w:val="both"/>
        <w:rPr>
          <w:lang w:eastAsia="ru-RU"/>
        </w:rPr>
      </w:pPr>
      <w:r>
        <w:rPr>
          <w:lang w:eastAsia="ru-RU"/>
        </w:rPr>
        <w:t xml:space="preserve">- </w:t>
      </w:r>
      <w:r w:rsidR="009A6CD4" w:rsidRPr="00A45537">
        <w:rPr>
          <w:lang w:eastAsia="ru-RU"/>
        </w:rPr>
        <w:t>Исполнитель отвечает перед Заказчиком за работоспособность парка техники, указанной в перечне поддерживаемого оборудования.</w:t>
      </w:r>
    </w:p>
    <w:p w:rsidR="009A6CD4" w:rsidRPr="00E6671D" w:rsidRDefault="009A6CD4" w:rsidP="00071ECE">
      <w:pPr>
        <w:numPr>
          <w:ilvl w:val="0"/>
          <w:numId w:val="44"/>
        </w:numPr>
        <w:suppressAutoHyphens w:val="0"/>
        <w:spacing w:before="120" w:after="240"/>
        <w:ind w:left="426"/>
        <w:contextualSpacing/>
        <w:jc w:val="both"/>
        <w:rPr>
          <w:b/>
          <w:lang w:eastAsia="ru-RU"/>
        </w:rPr>
      </w:pPr>
      <w:r w:rsidRPr="00E6671D">
        <w:rPr>
          <w:b/>
          <w:lang w:eastAsia="ru-RU"/>
        </w:rPr>
        <w:t>Требования к общей доступности печатающего оборудования</w:t>
      </w:r>
    </w:p>
    <w:p w:rsidR="00C6260A" w:rsidRPr="00C6260A" w:rsidRDefault="00C6260A" w:rsidP="00C6260A">
      <w:pPr>
        <w:pStyle w:val="aff7"/>
        <w:numPr>
          <w:ilvl w:val="1"/>
          <w:numId w:val="59"/>
        </w:numPr>
        <w:tabs>
          <w:tab w:val="left" w:pos="1701"/>
        </w:tabs>
        <w:suppressAutoHyphens w:val="0"/>
        <w:ind w:left="0" w:firstLine="709"/>
        <w:jc w:val="both"/>
        <w:rPr>
          <w:iCs/>
        </w:rPr>
      </w:pPr>
      <w:r w:rsidRPr="00C6260A">
        <w:rPr>
          <w:iCs/>
        </w:rPr>
        <w:t>Исполнитель должен обеспечить следующий уровень приоритетов технической поддержки (</w:t>
      </w:r>
      <w:r w:rsidRPr="00C6260A">
        <w:rPr>
          <w:iCs/>
          <w:lang w:val="en-US"/>
        </w:rPr>
        <w:t>SLA</w:t>
      </w:r>
      <w:r w:rsidRPr="00C6260A">
        <w:rPr>
          <w:iCs/>
        </w:rPr>
        <w:t>):</w:t>
      </w:r>
    </w:p>
    <w:p w:rsidR="00C6260A" w:rsidRPr="00C6260A" w:rsidRDefault="00C6260A" w:rsidP="00C6260A">
      <w:pPr>
        <w:pStyle w:val="aff7"/>
        <w:numPr>
          <w:ilvl w:val="0"/>
          <w:numId w:val="33"/>
        </w:numPr>
        <w:tabs>
          <w:tab w:val="left" w:pos="1701"/>
        </w:tabs>
        <w:suppressAutoHyphens w:val="0"/>
        <w:ind w:left="0" w:firstLine="709"/>
        <w:contextualSpacing/>
        <w:jc w:val="both"/>
        <w:rPr>
          <w:rFonts w:eastAsia="MS Mincho"/>
        </w:rPr>
      </w:pPr>
      <w:r w:rsidRPr="00C6260A">
        <w:t xml:space="preserve"> </w:t>
      </w:r>
      <w:r w:rsidRPr="00C6260A">
        <w:rPr>
          <w:rFonts w:eastAsia="MS Mincho"/>
        </w:rPr>
        <w:t>уровень приоритета 1. Неисправность, которую невозможно устранить или исправить путем временных мер, и которая оказывает серьезное негативное воздействие на работу пользователей, печатающее устройство работает со значительно ухудшившимися характеристиками или не работает совсем. Время реагирования специалистов технической поддержки – 90 минут;</w:t>
      </w:r>
    </w:p>
    <w:p w:rsidR="00C6260A" w:rsidRPr="00C6260A" w:rsidRDefault="00C6260A" w:rsidP="00C6260A">
      <w:pPr>
        <w:pStyle w:val="aff7"/>
        <w:numPr>
          <w:ilvl w:val="0"/>
          <w:numId w:val="33"/>
        </w:numPr>
        <w:ind w:left="0" w:firstLine="709"/>
        <w:jc w:val="both"/>
        <w:rPr>
          <w:rFonts w:eastAsia="MS Mincho"/>
        </w:rPr>
      </w:pPr>
      <w:r w:rsidRPr="00C6260A">
        <w:rPr>
          <w:rFonts w:eastAsia="MS Mincho"/>
        </w:rPr>
        <w:t>уровень приоритета 2. Печатающее устройство частично неработоспособно: некоторые важные функции не работают, однако, несмотря на значительное негативное воздействие на работу Заказчика, Оборудованием можно пользоваться для выполнения основных функций. Время реагирования специалистов технической поддержки – 3 часа;</w:t>
      </w:r>
    </w:p>
    <w:p w:rsidR="00C6260A" w:rsidRPr="00C6260A" w:rsidRDefault="00C6260A" w:rsidP="00C6260A">
      <w:pPr>
        <w:pStyle w:val="aff7"/>
        <w:numPr>
          <w:ilvl w:val="0"/>
          <w:numId w:val="33"/>
        </w:numPr>
        <w:ind w:left="0" w:firstLine="709"/>
        <w:jc w:val="both"/>
        <w:rPr>
          <w:rFonts w:eastAsia="MS Mincho"/>
        </w:rPr>
      </w:pPr>
      <w:r w:rsidRPr="00C6260A">
        <w:rPr>
          <w:rFonts w:eastAsia="MS Mincho"/>
        </w:rPr>
        <w:t>уровень приоритета 3. Возникает ситуация, когда Заказчик может пользоваться печатающим устройством с ограниченным набором функций. Положение не критично. Время реагирования специалистов технической поддержки – 1 рабочий день.</w:t>
      </w:r>
    </w:p>
    <w:p w:rsidR="00C6260A" w:rsidRPr="00C6260A" w:rsidRDefault="00C6260A" w:rsidP="00C6260A">
      <w:pPr>
        <w:pStyle w:val="aff7"/>
        <w:numPr>
          <w:ilvl w:val="1"/>
          <w:numId w:val="59"/>
        </w:numPr>
        <w:suppressAutoHyphens w:val="0"/>
        <w:contextualSpacing/>
        <w:jc w:val="both"/>
        <w:rPr>
          <w:lang w:eastAsia="ru-RU"/>
        </w:rPr>
      </w:pPr>
      <w:r w:rsidRPr="00C6260A">
        <w:rPr>
          <w:rFonts w:eastAsia="MS Mincho"/>
        </w:rPr>
        <w:t xml:space="preserve">Исполнитель должен обеспечить общий уровень </w:t>
      </w:r>
      <w:r w:rsidRPr="00C6260A">
        <w:rPr>
          <w:lang w:eastAsia="ru-RU"/>
        </w:rPr>
        <w:t>SLA не менее 97%.</w:t>
      </w:r>
    </w:p>
    <w:p w:rsidR="00C6260A" w:rsidRPr="00C6260A" w:rsidRDefault="00C6260A" w:rsidP="00C6260A">
      <w:pPr>
        <w:tabs>
          <w:tab w:val="left" w:pos="1843"/>
        </w:tabs>
        <w:suppressAutoHyphens w:val="0"/>
        <w:ind w:firstLine="709"/>
        <w:contextualSpacing/>
        <w:jc w:val="both"/>
        <w:rPr>
          <w:lang w:eastAsia="ru-RU"/>
        </w:rPr>
      </w:pPr>
      <w:r>
        <w:rPr>
          <w:lang w:eastAsia="ru-RU"/>
        </w:rPr>
        <w:t xml:space="preserve">2.3 </w:t>
      </w:r>
      <w:r w:rsidRPr="00C6260A">
        <w:rPr>
          <w:lang w:eastAsia="ru-RU"/>
        </w:rPr>
        <w:t>Расчёт совокупного SLA должен производиться в рамках месяца (отчётного периода), как отношение суммы плановых SLA всех обращений к сумме фактических SLA всех обращений за расчётный месяц;</w:t>
      </w:r>
    </w:p>
    <w:p w:rsidR="00C6260A" w:rsidRPr="00C6260A" w:rsidRDefault="00C6260A" w:rsidP="00C6260A">
      <w:pPr>
        <w:pStyle w:val="aff7"/>
        <w:numPr>
          <w:ilvl w:val="1"/>
          <w:numId w:val="60"/>
        </w:numPr>
        <w:suppressAutoHyphens w:val="0"/>
        <w:ind w:left="0" w:firstLine="709"/>
        <w:contextualSpacing/>
        <w:jc w:val="both"/>
        <w:rPr>
          <w:lang w:eastAsia="ru-RU"/>
        </w:rPr>
      </w:pPr>
      <w:r w:rsidRPr="00C6260A">
        <w:rPr>
          <w:lang w:eastAsia="ru-RU"/>
        </w:rPr>
        <w:t>О</w:t>
      </w:r>
      <w:r w:rsidRPr="00C6260A">
        <w:rPr>
          <w:rFonts w:eastAsia="MS Mincho"/>
        </w:rPr>
        <w:t xml:space="preserve">бщий уровень </w:t>
      </w:r>
      <w:r w:rsidRPr="00C6260A">
        <w:rPr>
          <w:lang w:eastAsia="ru-RU"/>
        </w:rPr>
        <w:t>SLA доступности услуги должен соблюдаться в следующем режиме:</w:t>
      </w:r>
    </w:p>
    <w:p w:rsidR="00C6260A" w:rsidRPr="00C6260A" w:rsidRDefault="00C6260A" w:rsidP="00C6260A">
      <w:pPr>
        <w:pStyle w:val="aff7"/>
        <w:tabs>
          <w:tab w:val="left" w:pos="1843"/>
        </w:tabs>
        <w:suppressAutoHyphens w:val="0"/>
        <w:ind w:left="0" w:firstLine="709"/>
        <w:contextualSpacing/>
        <w:jc w:val="both"/>
        <w:rPr>
          <w:lang w:eastAsia="ru-RU"/>
        </w:rPr>
      </w:pPr>
      <w:r w:rsidRPr="00C6260A">
        <w:rPr>
          <w:lang w:eastAsia="ru-RU"/>
        </w:rPr>
        <w:t>а) аппарат управления филиалом ПАО «ТрансКонтейнер» на Западно-Сибирской железной дороге, Новосибирск ул.Жуковского, дом 102, 6 этаж - 10 час./5 суток. (пн-пт с 08:00 до 17:00 по Новосибирскому времени);</w:t>
      </w:r>
    </w:p>
    <w:p w:rsidR="00C6260A" w:rsidRPr="00C6260A" w:rsidRDefault="00C6260A" w:rsidP="00C6260A">
      <w:pPr>
        <w:pStyle w:val="aff7"/>
        <w:tabs>
          <w:tab w:val="left" w:pos="1843"/>
        </w:tabs>
        <w:suppressAutoHyphens w:val="0"/>
        <w:ind w:left="0" w:firstLine="709"/>
        <w:contextualSpacing/>
        <w:jc w:val="both"/>
        <w:rPr>
          <w:lang w:eastAsia="ru-RU"/>
        </w:rPr>
      </w:pPr>
      <w:r w:rsidRPr="00C6260A">
        <w:rPr>
          <w:lang w:eastAsia="ru-RU"/>
        </w:rPr>
        <w:t>б) контейнерный терминал «Клещиха», Новосибирск ул. Толмачевская, дом 1 – производственные участки: 24 час./7 суток (круглосуточно);</w:t>
      </w:r>
    </w:p>
    <w:p w:rsidR="00C6260A" w:rsidRPr="00C6260A" w:rsidRDefault="00C6260A" w:rsidP="00C6260A">
      <w:pPr>
        <w:tabs>
          <w:tab w:val="left" w:pos="1843"/>
        </w:tabs>
        <w:suppressAutoHyphens w:val="0"/>
        <w:ind w:firstLine="709"/>
        <w:contextualSpacing/>
        <w:jc w:val="both"/>
        <w:rPr>
          <w:lang w:eastAsia="ru-RU"/>
        </w:rPr>
      </w:pPr>
      <w:r>
        <w:rPr>
          <w:lang w:eastAsia="ru-RU"/>
        </w:rPr>
        <w:t>2.4</w:t>
      </w:r>
      <w:r w:rsidRPr="00C6260A">
        <w:rPr>
          <w:lang w:eastAsia="ru-RU"/>
        </w:rPr>
        <w:t xml:space="preserve"> Расчёт времени реагирования по обращению в службу технической поддержки Исполнителя должен производиться как разница между датой/временем регистрации обращения в системе исполнителя и датой/временем принятого решения и ответа по обращению на электронную почту Заказчика. </w:t>
      </w:r>
    </w:p>
    <w:p w:rsidR="00C6260A" w:rsidRPr="00C6260A" w:rsidRDefault="00C6260A" w:rsidP="00C6260A">
      <w:pPr>
        <w:pStyle w:val="aff7"/>
        <w:numPr>
          <w:ilvl w:val="1"/>
          <w:numId w:val="60"/>
        </w:numPr>
        <w:tabs>
          <w:tab w:val="left" w:pos="1134"/>
        </w:tabs>
        <w:suppressAutoHyphens w:val="0"/>
        <w:ind w:left="0" w:firstLine="709"/>
        <w:contextualSpacing/>
        <w:jc w:val="both"/>
        <w:rPr>
          <w:lang w:eastAsia="ru-RU"/>
        </w:rPr>
      </w:pPr>
      <w:r w:rsidRPr="00C6260A">
        <w:rPr>
          <w:lang w:eastAsia="ru-RU"/>
        </w:rPr>
        <w:t>Все обращения заказчика должны регистрироваться в течение 1 часа с момента отправки Исполнителю почтового сообщения согласованной формы с отправкой сообщения Заказчику о факте регистрации обращения. Аналогичные сообщения должны направляться Заказчику по факту выполнения обращения.</w:t>
      </w:r>
    </w:p>
    <w:p w:rsidR="00C6260A" w:rsidRPr="00C6260A" w:rsidRDefault="00C6260A" w:rsidP="00C6260A">
      <w:pPr>
        <w:pStyle w:val="aff7"/>
        <w:numPr>
          <w:ilvl w:val="1"/>
          <w:numId w:val="60"/>
        </w:numPr>
        <w:suppressAutoHyphens w:val="0"/>
        <w:ind w:left="0" w:firstLine="709"/>
        <w:contextualSpacing/>
        <w:jc w:val="both"/>
        <w:rPr>
          <w:lang w:eastAsia="ru-RU"/>
        </w:rPr>
      </w:pPr>
      <w:r w:rsidRPr="00C6260A">
        <w:rPr>
          <w:lang w:eastAsia="ru-RU"/>
        </w:rPr>
        <w:t>Устанавливаются следующие особенности SLA:</w:t>
      </w:r>
    </w:p>
    <w:p w:rsidR="00C6260A" w:rsidRPr="00C6260A" w:rsidRDefault="00C6260A" w:rsidP="00C6260A">
      <w:pPr>
        <w:pStyle w:val="aff7"/>
        <w:tabs>
          <w:tab w:val="left" w:pos="1843"/>
        </w:tabs>
        <w:suppressAutoHyphens w:val="0"/>
        <w:ind w:left="0" w:firstLine="709"/>
        <w:contextualSpacing/>
        <w:jc w:val="both"/>
        <w:rPr>
          <w:lang w:eastAsia="ru-RU"/>
        </w:rPr>
      </w:pPr>
      <w:r w:rsidRPr="00C6260A">
        <w:rPr>
          <w:lang w:eastAsia="ru-RU"/>
        </w:rPr>
        <w:t>а) восстановление штатного функционирования устройства или обеспечение аналогичной замены:</w:t>
      </w:r>
    </w:p>
    <w:p w:rsidR="00C6260A" w:rsidRPr="00C6260A" w:rsidRDefault="00C6260A" w:rsidP="00C6260A">
      <w:pPr>
        <w:pStyle w:val="aff7"/>
        <w:numPr>
          <w:ilvl w:val="0"/>
          <w:numId w:val="34"/>
        </w:numPr>
        <w:suppressAutoHyphens w:val="0"/>
        <w:ind w:left="0" w:firstLine="709"/>
        <w:contextualSpacing/>
        <w:rPr>
          <w:lang w:eastAsia="ru-RU"/>
        </w:rPr>
      </w:pPr>
      <w:r w:rsidRPr="00C6260A">
        <w:rPr>
          <w:lang w:eastAsia="ru-RU"/>
        </w:rPr>
        <w:t xml:space="preserve">по адресу г. Новосибирск ул. Жуковского, д.102, 6 этаж– 5 рабочих часов; </w:t>
      </w:r>
    </w:p>
    <w:p w:rsidR="00C6260A" w:rsidRPr="00C6260A" w:rsidRDefault="00C6260A" w:rsidP="00C6260A">
      <w:pPr>
        <w:pStyle w:val="aff7"/>
        <w:numPr>
          <w:ilvl w:val="0"/>
          <w:numId w:val="34"/>
        </w:numPr>
        <w:suppressAutoHyphens w:val="0"/>
        <w:ind w:left="0" w:firstLine="709"/>
        <w:contextualSpacing/>
        <w:rPr>
          <w:lang w:eastAsia="ru-RU"/>
        </w:rPr>
      </w:pPr>
      <w:r w:rsidRPr="00C6260A">
        <w:rPr>
          <w:lang w:eastAsia="ru-RU"/>
        </w:rPr>
        <w:t xml:space="preserve">по адресу г. Новосибирск ул. Толмачевская, д.1 восстановление штатного функционирования устройства или обеспечение аналогичной замены – 3 рабочих часа; </w:t>
      </w:r>
    </w:p>
    <w:p w:rsidR="00C6260A" w:rsidRPr="00C6260A" w:rsidRDefault="00C6260A" w:rsidP="00C6260A">
      <w:pPr>
        <w:pStyle w:val="aff7"/>
        <w:suppressAutoHyphens w:val="0"/>
        <w:ind w:left="709"/>
        <w:contextualSpacing/>
        <w:rPr>
          <w:lang w:eastAsia="ru-RU"/>
        </w:rPr>
      </w:pPr>
      <w:r w:rsidRPr="00C6260A">
        <w:rPr>
          <w:lang w:eastAsia="ru-RU"/>
        </w:rPr>
        <w:t xml:space="preserve">б) доставка расходных материалов: </w:t>
      </w:r>
    </w:p>
    <w:p w:rsidR="00C6260A" w:rsidRPr="00C6260A" w:rsidRDefault="00C6260A" w:rsidP="00C6260A">
      <w:pPr>
        <w:pStyle w:val="aff7"/>
        <w:numPr>
          <w:ilvl w:val="0"/>
          <w:numId w:val="34"/>
        </w:numPr>
        <w:suppressAutoHyphens w:val="0"/>
        <w:ind w:left="0" w:firstLine="709"/>
        <w:contextualSpacing/>
        <w:rPr>
          <w:lang w:eastAsia="ru-RU"/>
        </w:rPr>
      </w:pPr>
      <w:r w:rsidRPr="00C6260A">
        <w:rPr>
          <w:lang w:eastAsia="ru-RU"/>
        </w:rPr>
        <w:t>по адресу г. Новосибирск ул. Жуковского, д.102, 6 этаж- 9 рабочих часов;</w:t>
      </w:r>
    </w:p>
    <w:p w:rsidR="00C6260A" w:rsidRPr="00C6260A" w:rsidRDefault="00C6260A" w:rsidP="00C6260A">
      <w:pPr>
        <w:pStyle w:val="aff7"/>
        <w:numPr>
          <w:ilvl w:val="0"/>
          <w:numId w:val="34"/>
        </w:numPr>
        <w:suppressAutoHyphens w:val="0"/>
        <w:ind w:left="0" w:firstLine="709"/>
        <w:contextualSpacing/>
        <w:rPr>
          <w:lang w:eastAsia="ru-RU"/>
        </w:rPr>
      </w:pPr>
      <w:r w:rsidRPr="00C6260A">
        <w:rPr>
          <w:lang w:eastAsia="ru-RU"/>
        </w:rPr>
        <w:t>по адресу Новосибирск ул. Толмачевская, д.1 - 3 рабочих часа;</w:t>
      </w:r>
    </w:p>
    <w:p w:rsidR="00C6260A" w:rsidRPr="00C6260A" w:rsidRDefault="00C6260A" w:rsidP="00C6260A">
      <w:pPr>
        <w:pStyle w:val="aff7"/>
        <w:suppressAutoHyphens w:val="0"/>
        <w:ind w:left="709"/>
        <w:contextualSpacing/>
        <w:rPr>
          <w:lang w:eastAsia="ru-RU"/>
        </w:rPr>
      </w:pPr>
    </w:p>
    <w:p w:rsidR="00C6260A" w:rsidRPr="00C6260A" w:rsidRDefault="00C6260A" w:rsidP="00C6260A">
      <w:pPr>
        <w:pStyle w:val="aff7"/>
        <w:suppressAutoHyphens w:val="0"/>
        <w:ind w:left="709"/>
        <w:contextualSpacing/>
        <w:rPr>
          <w:lang w:eastAsia="ru-RU"/>
        </w:rPr>
      </w:pPr>
      <w:r w:rsidRPr="00C6260A">
        <w:rPr>
          <w:lang w:eastAsia="ru-RU"/>
        </w:rPr>
        <w:t xml:space="preserve">в) установка и ввод в эксплуатацию новых устройств: </w:t>
      </w:r>
    </w:p>
    <w:p w:rsidR="00C6260A" w:rsidRPr="00C6260A" w:rsidRDefault="00C6260A" w:rsidP="00C6260A">
      <w:pPr>
        <w:pStyle w:val="aff7"/>
        <w:numPr>
          <w:ilvl w:val="0"/>
          <w:numId w:val="34"/>
        </w:numPr>
        <w:suppressAutoHyphens w:val="0"/>
        <w:ind w:left="0" w:firstLine="709"/>
        <w:contextualSpacing/>
        <w:rPr>
          <w:lang w:eastAsia="ru-RU"/>
        </w:rPr>
      </w:pPr>
      <w:r w:rsidRPr="00C6260A">
        <w:rPr>
          <w:lang w:eastAsia="ru-RU"/>
        </w:rPr>
        <w:t>по адресу г. Новосибирск ул. Жуковского, д.102, 6 этаж- 9 рабочих часов;</w:t>
      </w:r>
    </w:p>
    <w:p w:rsidR="00C6260A" w:rsidRPr="00C6260A" w:rsidRDefault="00C6260A" w:rsidP="00C6260A">
      <w:pPr>
        <w:pStyle w:val="aff7"/>
        <w:numPr>
          <w:ilvl w:val="0"/>
          <w:numId w:val="34"/>
        </w:numPr>
        <w:suppressAutoHyphens w:val="0"/>
        <w:ind w:left="0" w:firstLine="709"/>
        <w:contextualSpacing/>
        <w:rPr>
          <w:lang w:eastAsia="ru-RU"/>
        </w:rPr>
      </w:pPr>
      <w:r w:rsidRPr="00C6260A">
        <w:rPr>
          <w:lang w:eastAsia="ru-RU"/>
        </w:rPr>
        <w:t>по адресу Новосибирск ул. Толмачевская, д.1 - 3 рабочих часа;</w:t>
      </w:r>
    </w:p>
    <w:p w:rsidR="00C6260A" w:rsidRPr="00C6260A" w:rsidRDefault="00C6260A" w:rsidP="00C6260A">
      <w:pPr>
        <w:pStyle w:val="aff7"/>
        <w:suppressAutoHyphens w:val="0"/>
        <w:ind w:left="709"/>
        <w:contextualSpacing/>
        <w:rPr>
          <w:lang w:eastAsia="ru-RU"/>
        </w:rPr>
      </w:pPr>
    </w:p>
    <w:p w:rsidR="00C6260A" w:rsidRPr="00C6260A" w:rsidRDefault="00C6260A" w:rsidP="00C6260A">
      <w:pPr>
        <w:pStyle w:val="aff7"/>
        <w:suppressAutoHyphens w:val="0"/>
        <w:ind w:left="709"/>
        <w:contextualSpacing/>
        <w:rPr>
          <w:lang w:eastAsia="ru-RU"/>
        </w:rPr>
      </w:pPr>
      <w:r w:rsidRPr="00C6260A">
        <w:rPr>
          <w:lang w:eastAsia="ru-RU"/>
        </w:rPr>
        <w:t>г) возможность обеспечения, ускоренного (в 2 раза) уровня SLA не более 10% от всех устройств.</w:t>
      </w:r>
    </w:p>
    <w:p w:rsidR="009A6CD4" w:rsidRDefault="009A6CD4" w:rsidP="009A6CD4">
      <w:pPr>
        <w:jc w:val="center"/>
        <w:rPr>
          <w:lang w:eastAsia="ru-RU"/>
        </w:rPr>
      </w:pPr>
    </w:p>
    <w:p w:rsidR="009A6CD4" w:rsidRPr="00F44B39" w:rsidRDefault="009A6CD4" w:rsidP="00071ECE">
      <w:pPr>
        <w:numPr>
          <w:ilvl w:val="0"/>
          <w:numId w:val="44"/>
        </w:numPr>
        <w:suppressAutoHyphens w:val="0"/>
        <w:ind w:left="426"/>
        <w:contextualSpacing/>
        <w:jc w:val="both"/>
        <w:rPr>
          <w:b/>
          <w:lang w:eastAsia="ru-RU"/>
        </w:rPr>
      </w:pPr>
      <w:r w:rsidRPr="00E6671D">
        <w:rPr>
          <w:b/>
          <w:lang w:eastAsia="ru-RU"/>
        </w:rPr>
        <w:t>Ответственность Исполнителя:</w:t>
      </w:r>
    </w:p>
    <w:p w:rsidR="009A6CD4" w:rsidRPr="00E6671D" w:rsidRDefault="009A6CD4" w:rsidP="009A6CD4">
      <w:pPr>
        <w:ind w:left="426"/>
        <w:contextualSpacing/>
        <w:jc w:val="both"/>
        <w:rPr>
          <w:b/>
          <w:lang w:eastAsia="ru-RU"/>
        </w:rPr>
      </w:pPr>
    </w:p>
    <w:p w:rsidR="009A6CD4" w:rsidRPr="00A45537" w:rsidRDefault="009A6CD4" w:rsidP="005F50BC">
      <w:pPr>
        <w:pStyle w:val="affa"/>
        <w:numPr>
          <w:ilvl w:val="1"/>
          <w:numId w:val="61"/>
        </w:numPr>
        <w:suppressAutoHyphens w:val="0"/>
        <w:jc w:val="both"/>
        <w:rPr>
          <w:rFonts w:ascii="Times New Roman" w:hAnsi="Times New Roman"/>
          <w:sz w:val="24"/>
          <w:szCs w:val="24"/>
          <w:lang w:eastAsia="ru-RU"/>
        </w:rPr>
      </w:pPr>
      <w:r w:rsidRPr="00A45537">
        <w:rPr>
          <w:rFonts w:ascii="Times New Roman" w:hAnsi="Times New Roman"/>
          <w:sz w:val="24"/>
          <w:szCs w:val="24"/>
          <w:lang w:eastAsia="ru-RU"/>
        </w:rPr>
        <w:t>В случае выполнения соглаше</w:t>
      </w:r>
      <w:r>
        <w:rPr>
          <w:rFonts w:ascii="Times New Roman" w:hAnsi="Times New Roman"/>
          <w:sz w:val="24"/>
          <w:szCs w:val="24"/>
          <w:lang w:eastAsia="ru-RU"/>
        </w:rPr>
        <w:t>ния об уровне сервиса (SLA) в 9</w:t>
      </w:r>
      <w:r w:rsidR="00C6260A">
        <w:rPr>
          <w:rFonts w:ascii="Times New Roman" w:hAnsi="Times New Roman"/>
          <w:sz w:val="24"/>
          <w:szCs w:val="24"/>
          <w:lang w:eastAsia="ru-RU"/>
        </w:rPr>
        <w:t>7</w:t>
      </w:r>
      <w:r w:rsidRPr="00A45537">
        <w:rPr>
          <w:rFonts w:ascii="Times New Roman" w:hAnsi="Times New Roman"/>
          <w:sz w:val="24"/>
          <w:szCs w:val="24"/>
          <w:lang w:eastAsia="ru-RU"/>
        </w:rPr>
        <w:t>% инцидентов и более, услуга считается оказанной и подлежит оплате на 100%</w:t>
      </w:r>
    </w:p>
    <w:p w:rsidR="009A6CD4" w:rsidRPr="00251F2F" w:rsidRDefault="009A6CD4" w:rsidP="005F50BC">
      <w:pPr>
        <w:pStyle w:val="ListBulletStd"/>
        <w:numPr>
          <w:ilvl w:val="1"/>
          <w:numId w:val="61"/>
        </w:numPr>
        <w:jc w:val="left"/>
        <w:rPr>
          <w:lang w:eastAsia="ru-RU" w:bidi="en-US"/>
        </w:rPr>
      </w:pPr>
      <w:r w:rsidRPr="00251F2F">
        <w:rPr>
          <w:lang w:eastAsia="ru-RU" w:bidi="en-US"/>
        </w:rPr>
        <w:t>Таблица штрафов</w:t>
      </w:r>
    </w:p>
    <w:tbl>
      <w:tblPr>
        <w:tblW w:w="0" w:type="auto"/>
        <w:tblInd w:w="1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37"/>
        <w:gridCol w:w="4316"/>
      </w:tblGrid>
      <w:tr w:rsidR="009A6CD4" w:rsidRPr="00251F2F" w:rsidTr="009A6CD4">
        <w:trPr>
          <w:trHeight w:hRule="exact" w:val="284"/>
        </w:trPr>
        <w:tc>
          <w:tcPr>
            <w:tcW w:w="4237" w:type="dxa"/>
            <w:shd w:val="clear" w:color="auto" w:fill="auto"/>
          </w:tcPr>
          <w:p w:rsidR="009A6CD4" w:rsidRPr="00251F2F" w:rsidRDefault="009A6CD4" w:rsidP="009A6CD4">
            <w:pPr>
              <w:pStyle w:val="ListBulletStd"/>
              <w:tabs>
                <w:tab w:val="clear" w:pos="360"/>
              </w:tabs>
              <w:snapToGrid w:val="0"/>
              <w:ind w:left="0" w:firstLine="0"/>
              <w:jc w:val="center"/>
              <w:rPr>
                <w:b/>
              </w:rPr>
            </w:pPr>
            <w:r w:rsidRPr="00251F2F">
              <w:rPr>
                <w:b/>
              </w:rPr>
              <w:t xml:space="preserve">Выполнение </w:t>
            </w:r>
            <w:r w:rsidRPr="00251F2F">
              <w:rPr>
                <w:b/>
                <w:lang w:val="en-US"/>
              </w:rPr>
              <w:t>SLA</w:t>
            </w:r>
            <w:r w:rsidRPr="00251F2F">
              <w:rPr>
                <w:b/>
              </w:rPr>
              <w:t>, %</w:t>
            </w:r>
          </w:p>
        </w:tc>
        <w:tc>
          <w:tcPr>
            <w:tcW w:w="4316" w:type="dxa"/>
            <w:shd w:val="clear" w:color="auto" w:fill="auto"/>
          </w:tcPr>
          <w:p w:rsidR="009A6CD4" w:rsidRPr="00251F2F" w:rsidRDefault="009A6CD4" w:rsidP="009A6CD4">
            <w:pPr>
              <w:pStyle w:val="ListBulletStd"/>
              <w:tabs>
                <w:tab w:val="clear" w:pos="360"/>
              </w:tabs>
              <w:snapToGrid w:val="0"/>
              <w:ind w:left="0" w:firstLine="0"/>
              <w:jc w:val="center"/>
              <w:rPr>
                <w:b/>
              </w:rPr>
            </w:pPr>
            <w:r w:rsidRPr="00251F2F">
              <w:rPr>
                <w:b/>
              </w:rPr>
              <w:t>Оплата услуг, %</w:t>
            </w:r>
          </w:p>
        </w:tc>
      </w:tr>
      <w:tr w:rsidR="009A6CD4" w:rsidRPr="00251F2F" w:rsidTr="009A6CD4">
        <w:trPr>
          <w:trHeight w:hRule="exact" w:val="284"/>
        </w:trPr>
        <w:tc>
          <w:tcPr>
            <w:tcW w:w="4237" w:type="dxa"/>
            <w:shd w:val="clear" w:color="auto" w:fill="auto"/>
          </w:tcPr>
          <w:p w:rsidR="009A6CD4" w:rsidRPr="00251F2F" w:rsidRDefault="009A6CD4" w:rsidP="00C6260A">
            <w:pPr>
              <w:pStyle w:val="ListBulletStd"/>
              <w:tabs>
                <w:tab w:val="clear" w:pos="360"/>
              </w:tabs>
              <w:snapToGrid w:val="0"/>
              <w:ind w:left="0" w:firstLine="0"/>
              <w:jc w:val="center"/>
            </w:pPr>
            <w:r w:rsidRPr="00251F2F">
              <w:t xml:space="preserve">90 – </w:t>
            </w:r>
            <w:r w:rsidR="00C6260A">
              <w:t>95</w:t>
            </w:r>
            <w:r w:rsidRPr="00251F2F">
              <w:t xml:space="preserve"> %</w:t>
            </w:r>
          </w:p>
        </w:tc>
        <w:tc>
          <w:tcPr>
            <w:tcW w:w="4316" w:type="dxa"/>
            <w:shd w:val="clear" w:color="auto" w:fill="auto"/>
          </w:tcPr>
          <w:p w:rsidR="009A6CD4" w:rsidRPr="00251F2F" w:rsidRDefault="009A6CD4" w:rsidP="009A6CD4">
            <w:pPr>
              <w:pStyle w:val="ListBulletStd"/>
              <w:tabs>
                <w:tab w:val="clear" w:pos="360"/>
              </w:tabs>
              <w:snapToGrid w:val="0"/>
              <w:ind w:left="0" w:firstLine="0"/>
              <w:jc w:val="center"/>
            </w:pPr>
            <w:r w:rsidRPr="00251F2F">
              <w:t>90%</w:t>
            </w:r>
          </w:p>
        </w:tc>
      </w:tr>
      <w:tr w:rsidR="009A6CD4" w:rsidRPr="00251F2F" w:rsidTr="009A6CD4">
        <w:trPr>
          <w:trHeight w:hRule="exact" w:val="284"/>
        </w:trPr>
        <w:tc>
          <w:tcPr>
            <w:tcW w:w="4237" w:type="dxa"/>
            <w:shd w:val="clear" w:color="auto" w:fill="auto"/>
          </w:tcPr>
          <w:p w:rsidR="009A6CD4" w:rsidRPr="00251F2F" w:rsidRDefault="009A6CD4" w:rsidP="00C6260A">
            <w:pPr>
              <w:pStyle w:val="ListBulletStd"/>
              <w:tabs>
                <w:tab w:val="clear" w:pos="360"/>
              </w:tabs>
              <w:snapToGrid w:val="0"/>
              <w:ind w:left="0" w:firstLine="0"/>
              <w:jc w:val="center"/>
            </w:pPr>
            <w:r>
              <w:t xml:space="preserve">75% - </w:t>
            </w:r>
            <w:r w:rsidR="00C6260A">
              <w:t>80</w:t>
            </w:r>
            <w:r>
              <w:t>%</w:t>
            </w:r>
            <w:r w:rsidRPr="00251F2F">
              <w:t xml:space="preserve"> %</w:t>
            </w:r>
          </w:p>
        </w:tc>
        <w:tc>
          <w:tcPr>
            <w:tcW w:w="4316" w:type="dxa"/>
            <w:shd w:val="clear" w:color="auto" w:fill="auto"/>
          </w:tcPr>
          <w:p w:rsidR="009A6CD4" w:rsidRPr="00251F2F" w:rsidRDefault="009A6CD4" w:rsidP="009A6CD4">
            <w:pPr>
              <w:pStyle w:val="ListBulletStd"/>
              <w:tabs>
                <w:tab w:val="clear" w:pos="360"/>
              </w:tabs>
              <w:snapToGrid w:val="0"/>
              <w:ind w:left="0" w:firstLine="0"/>
              <w:jc w:val="center"/>
            </w:pPr>
            <w:r w:rsidRPr="00251F2F">
              <w:t>70%</w:t>
            </w:r>
          </w:p>
        </w:tc>
      </w:tr>
      <w:tr w:rsidR="009A6CD4" w:rsidRPr="00251F2F" w:rsidTr="009A6CD4">
        <w:trPr>
          <w:trHeight w:hRule="exact" w:val="284"/>
        </w:trPr>
        <w:tc>
          <w:tcPr>
            <w:tcW w:w="4237" w:type="dxa"/>
            <w:shd w:val="clear" w:color="auto" w:fill="auto"/>
          </w:tcPr>
          <w:p w:rsidR="009A6CD4" w:rsidRPr="00251F2F" w:rsidRDefault="009A6CD4" w:rsidP="00C6260A">
            <w:pPr>
              <w:pStyle w:val="ListBulletStd"/>
              <w:tabs>
                <w:tab w:val="clear" w:pos="360"/>
              </w:tabs>
              <w:snapToGrid w:val="0"/>
              <w:ind w:left="0" w:firstLine="0"/>
              <w:jc w:val="center"/>
            </w:pPr>
            <w:r>
              <w:t xml:space="preserve">менее </w:t>
            </w:r>
            <w:r w:rsidR="00C6260A">
              <w:t>75</w:t>
            </w:r>
            <w:r w:rsidRPr="00251F2F">
              <w:t>%</w:t>
            </w:r>
          </w:p>
        </w:tc>
        <w:tc>
          <w:tcPr>
            <w:tcW w:w="4316" w:type="dxa"/>
            <w:shd w:val="clear" w:color="auto" w:fill="auto"/>
          </w:tcPr>
          <w:p w:rsidR="009A6CD4" w:rsidRPr="00251F2F" w:rsidRDefault="009A6CD4" w:rsidP="009A6CD4">
            <w:pPr>
              <w:pStyle w:val="ListBulletStd"/>
              <w:tabs>
                <w:tab w:val="clear" w:pos="360"/>
              </w:tabs>
              <w:snapToGrid w:val="0"/>
              <w:ind w:left="0" w:firstLine="0"/>
              <w:jc w:val="center"/>
            </w:pPr>
            <w:r w:rsidRPr="00251F2F">
              <w:t>0%</w:t>
            </w:r>
          </w:p>
        </w:tc>
      </w:tr>
    </w:tbl>
    <w:p w:rsidR="009A6CD4" w:rsidRPr="00E6671D" w:rsidRDefault="009A6CD4" w:rsidP="009A6CD4">
      <w:pPr>
        <w:pStyle w:val="aff7"/>
        <w:spacing w:before="240"/>
        <w:ind w:left="360"/>
        <w:jc w:val="both"/>
        <w:rPr>
          <w:b/>
          <w:lang w:eastAsia="ru-RU"/>
        </w:rPr>
      </w:pPr>
    </w:p>
    <w:p w:rsidR="009A6CD4" w:rsidRDefault="009A6CD4" w:rsidP="009A6CD4">
      <w:pPr>
        <w:ind w:firstLine="567"/>
        <w:jc w:val="both"/>
        <w:rPr>
          <w:lang w:eastAsia="ru-RU"/>
        </w:rPr>
      </w:pPr>
    </w:p>
    <w:p w:rsidR="009A6CD4" w:rsidRDefault="009A6CD4" w:rsidP="00071ECE">
      <w:pPr>
        <w:pStyle w:val="afff6"/>
        <w:numPr>
          <w:ilvl w:val="0"/>
          <w:numId w:val="50"/>
        </w:numPr>
        <w:spacing w:before="120" w:after="0"/>
        <w:jc w:val="left"/>
        <w:rPr>
          <w:b/>
          <w:szCs w:val="24"/>
        </w:rPr>
      </w:pPr>
      <w:r w:rsidRPr="00E6671D">
        <w:rPr>
          <w:b/>
          <w:szCs w:val="24"/>
        </w:rPr>
        <w:t>Требования к подменному оборудованию:</w:t>
      </w:r>
    </w:p>
    <w:p w:rsidR="009A6CD4" w:rsidRPr="00E6671D" w:rsidRDefault="009A6CD4" w:rsidP="009A6CD4">
      <w:pPr>
        <w:pStyle w:val="afff6"/>
        <w:spacing w:before="120" w:after="0"/>
        <w:ind w:left="360"/>
        <w:rPr>
          <w:b/>
          <w:szCs w:val="24"/>
        </w:rPr>
      </w:pPr>
    </w:p>
    <w:p w:rsidR="009A6CD4" w:rsidRPr="000E0946" w:rsidRDefault="009A6CD4" w:rsidP="00071ECE">
      <w:pPr>
        <w:pStyle w:val="aff7"/>
        <w:numPr>
          <w:ilvl w:val="0"/>
          <w:numId w:val="48"/>
        </w:numPr>
        <w:suppressAutoHyphens w:val="0"/>
        <w:contextualSpacing/>
        <w:jc w:val="both"/>
        <w:rPr>
          <w:lang w:eastAsia="ru-RU"/>
        </w:rPr>
      </w:pPr>
      <w:r>
        <w:rPr>
          <w:lang w:eastAsia="ru-RU"/>
        </w:rPr>
        <w:t>п</w:t>
      </w:r>
      <w:r w:rsidRPr="000E0946">
        <w:rPr>
          <w:lang w:eastAsia="ru-RU"/>
        </w:rPr>
        <w:t xml:space="preserve">одменное оборудование должно соответствовать заменяемому по функциональности, указанной в </w:t>
      </w:r>
      <w:r w:rsidR="0056038B">
        <w:rPr>
          <w:lang w:eastAsia="ru-RU"/>
        </w:rPr>
        <w:t>Таблице</w:t>
      </w:r>
      <w:r w:rsidRPr="000E0946">
        <w:rPr>
          <w:lang w:eastAsia="ru-RU"/>
        </w:rPr>
        <w:t xml:space="preserve"> № 1;</w:t>
      </w:r>
    </w:p>
    <w:p w:rsidR="009A6CD4" w:rsidRPr="000E0946" w:rsidRDefault="009A6CD4" w:rsidP="00071ECE">
      <w:pPr>
        <w:pStyle w:val="aff7"/>
        <w:numPr>
          <w:ilvl w:val="0"/>
          <w:numId w:val="48"/>
        </w:numPr>
        <w:suppressAutoHyphens w:val="0"/>
        <w:contextualSpacing/>
        <w:jc w:val="both"/>
        <w:rPr>
          <w:lang w:eastAsia="ru-RU"/>
        </w:rPr>
      </w:pPr>
      <w:r w:rsidRPr="000E0946">
        <w:rPr>
          <w:lang w:eastAsia="ru-RU"/>
        </w:rPr>
        <w:t>копиры (МФУ) А4 предоставляются с автоподатчиком;</w:t>
      </w:r>
    </w:p>
    <w:p w:rsidR="009A6CD4" w:rsidRPr="000E0946" w:rsidRDefault="009A6CD4" w:rsidP="00071ECE">
      <w:pPr>
        <w:pStyle w:val="aff7"/>
        <w:numPr>
          <w:ilvl w:val="0"/>
          <w:numId w:val="48"/>
        </w:numPr>
        <w:suppressAutoHyphens w:val="0"/>
        <w:contextualSpacing/>
        <w:jc w:val="both"/>
        <w:rPr>
          <w:lang w:eastAsia="ru-RU"/>
        </w:rPr>
      </w:pPr>
      <w:r w:rsidRPr="000E0946">
        <w:rPr>
          <w:lang w:eastAsia="ru-RU"/>
        </w:rPr>
        <w:t>подменные аппараты c дуплексом предоставляются по требованию;</w:t>
      </w:r>
    </w:p>
    <w:p w:rsidR="009A6CD4" w:rsidRPr="000E0946" w:rsidRDefault="009A6CD4" w:rsidP="00071ECE">
      <w:pPr>
        <w:pStyle w:val="aff7"/>
        <w:numPr>
          <w:ilvl w:val="0"/>
          <w:numId w:val="48"/>
        </w:numPr>
        <w:suppressAutoHyphens w:val="0"/>
        <w:contextualSpacing/>
        <w:jc w:val="both"/>
        <w:rPr>
          <w:lang w:eastAsia="ru-RU"/>
        </w:rPr>
      </w:pPr>
      <w:r>
        <w:rPr>
          <w:lang w:eastAsia="ru-RU"/>
        </w:rPr>
        <w:t>к</w:t>
      </w:r>
      <w:r w:rsidRPr="000E0946">
        <w:rPr>
          <w:lang w:eastAsia="ru-RU"/>
        </w:rPr>
        <w:t xml:space="preserve"> подменному оборудованию поставляется картридж. </w:t>
      </w:r>
    </w:p>
    <w:p w:rsidR="009A6CD4" w:rsidRDefault="009A6CD4" w:rsidP="009A6CD4">
      <w:pPr>
        <w:ind w:firstLine="567"/>
        <w:jc w:val="both"/>
        <w:rPr>
          <w:lang w:eastAsia="ru-RU"/>
        </w:rPr>
      </w:pPr>
      <w:r w:rsidRPr="002137EA">
        <w:rPr>
          <w:lang w:eastAsia="ru-RU"/>
        </w:rPr>
        <w:t>В случа</w:t>
      </w:r>
      <w:r>
        <w:rPr>
          <w:lang w:eastAsia="ru-RU"/>
        </w:rPr>
        <w:t>е</w:t>
      </w:r>
      <w:r w:rsidRPr="002137EA">
        <w:rPr>
          <w:lang w:eastAsia="ru-RU"/>
        </w:rPr>
        <w:t xml:space="preserve"> длительности ремонта </w:t>
      </w:r>
      <w:r>
        <w:rPr>
          <w:lang w:eastAsia="ru-RU"/>
        </w:rPr>
        <w:t>оборудования</w:t>
      </w:r>
      <w:r w:rsidR="0056038B">
        <w:rPr>
          <w:lang w:eastAsia="ru-RU"/>
        </w:rPr>
        <w:t xml:space="preserve"> (</w:t>
      </w:r>
      <w:r w:rsidRPr="002137EA">
        <w:rPr>
          <w:lang w:eastAsia="ru-RU"/>
        </w:rPr>
        <w:t xml:space="preserve">более </w:t>
      </w:r>
      <w:r w:rsidR="0056038B">
        <w:rPr>
          <w:lang w:eastAsia="ru-RU"/>
        </w:rPr>
        <w:t>5 дней)</w:t>
      </w:r>
      <w:r w:rsidRPr="002137EA">
        <w:rPr>
          <w:lang w:eastAsia="ru-RU"/>
        </w:rPr>
        <w:t>, устанавливается Подменн</w:t>
      </w:r>
      <w:r>
        <w:rPr>
          <w:lang w:eastAsia="ru-RU"/>
        </w:rPr>
        <w:t>ое</w:t>
      </w:r>
      <w:r w:rsidRPr="002137EA">
        <w:rPr>
          <w:lang w:eastAsia="ru-RU"/>
        </w:rPr>
        <w:t xml:space="preserve"> </w:t>
      </w:r>
      <w:r>
        <w:rPr>
          <w:lang w:eastAsia="ru-RU"/>
        </w:rPr>
        <w:t>оборудование</w:t>
      </w:r>
      <w:r w:rsidRPr="002137EA">
        <w:rPr>
          <w:lang w:eastAsia="ru-RU"/>
        </w:rPr>
        <w:t>, котор</w:t>
      </w:r>
      <w:r>
        <w:rPr>
          <w:lang w:eastAsia="ru-RU"/>
        </w:rPr>
        <w:t>ое</w:t>
      </w:r>
      <w:r w:rsidRPr="002137EA">
        <w:rPr>
          <w:lang w:eastAsia="ru-RU"/>
        </w:rPr>
        <w:t xml:space="preserve"> ставится на обслуживание и обеспечивается резервными картриджами.</w:t>
      </w:r>
      <w:r>
        <w:rPr>
          <w:lang w:eastAsia="ru-RU"/>
        </w:rPr>
        <w:t xml:space="preserve"> </w:t>
      </w:r>
      <w:r w:rsidRPr="002137EA">
        <w:rPr>
          <w:lang w:eastAsia="ru-RU"/>
        </w:rPr>
        <w:t>Предоставление Заказчику Подменного оборудования сопровождается подписанием сторонами Акта сдачи-приемки и Актом установки/демонтажа.</w:t>
      </w:r>
    </w:p>
    <w:p w:rsidR="009A6CD4" w:rsidRDefault="009A6CD4" w:rsidP="009A6CD4">
      <w:pPr>
        <w:ind w:firstLine="567"/>
        <w:jc w:val="both"/>
        <w:rPr>
          <w:lang w:eastAsia="ru-RU"/>
        </w:rPr>
      </w:pPr>
    </w:p>
    <w:p w:rsidR="009A6CD4" w:rsidRPr="0052608F" w:rsidRDefault="009A6CD4" w:rsidP="009A6CD4">
      <w:pPr>
        <w:ind w:firstLine="567"/>
        <w:jc w:val="both"/>
        <w:rPr>
          <w:lang w:eastAsia="ru-RU"/>
        </w:rPr>
      </w:pPr>
    </w:p>
    <w:p w:rsidR="009A6CD4" w:rsidRPr="00F44B39" w:rsidRDefault="009A6CD4" w:rsidP="00071ECE">
      <w:pPr>
        <w:pStyle w:val="aff7"/>
        <w:numPr>
          <w:ilvl w:val="0"/>
          <w:numId w:val="50"/>
        </w:numPr>
        <w:suppressAutoHyphens w:val="0"/>
        <w:spacing w:before="120"/>
        <w:ind w:left="2410" w:firstLine="284"/>
        <w:contextualSpacing/>
        <w:rPr>
          <w:b/>
          <w:lang w:eastAsia="ru-RU"/>
        </w:rPr>
      </w:pPr>
      <w:r w:rsidRPr="00F44B39">
        <w:rPr>
          <w:b/>
          <w:lang w:eastAsia="ru-RU"/>
        </w:rPr>
        <w:t>Разграничение зон ответственности</w:t>
      </w:r>
    </w:p>
    <w:p w:rsidR="009A6CD4" w:rsidRPr="00F44B39" w:rsidRDefault="009A6CD4" w:rsidP="009A6CD4">
      <w:pPr>
        <w:pStyle w:val="aff7"/>
        <w:tabs>
          <w:tab w:val="center" w:pos="4999"/>
        </w:tabs>
        <w:spacing w:before="120"/>
        <w:ind w:left="360"/>
        <w:jc w:val="both"/>
        <w:rPr>
          <w:b/>
          <w:lang w:eastAsia="ru-RU"/>
        </w:rPr>
      </w:pPr>
    </w:p>
    <w:p w:rsidR="009A6CD4" w:rsidRPr="0058747A" w:rsidRDefault="009A6CD4" w:rsidP="009A6CD4">
      <w:pPr>
        <w:pStyle w:val="aff7"/>
        <w:jc w:val="both"/>
        <w:rPr>
          <w:lang w:eastAsia="ru-RU"/>
        </w:rPr>
      </w:pPr>
      <w:r>
        <w:rPr>
          <w:lang w:eastAsia="ru-RU"/>
        </w:rPr>
        <w:t>6.</w:t>
      </w:r>
      <w:r w:rsidRPr="0058747A">
        <w:rPr>
          <w:lang w:eastAsia="ru-RU"/>
        </w:rPr>
        <w:t>1. Зона ответственности Исполнителя:</w:t>
      </w:r>
    </w:p>
    <w:p w:rsidR="009A6CD4" w:rsidRPr="0058747A" w:rsidRDefault="009A6CD4" w:rsidP="009A6CD4">
      <w:pPr>
        <w:pStyle w:val="aff7"/>
        <w:jc w:val="both"/>
        <w:rPr>
          <w:lang w:eastAsia="ru-RU"/>
        </w:rPr>
      </w:pPr>
      <w:r>
        <w:rPr>
          <w:lang w:eastAsia="ru-RU"/>
        </w:rPr>
        <w:t>6.</w:t>
      </w:r>
      <w:r w:rsidRPr="0058747A">
        <w:rPr>
          <w:lang w:eastAsia="ru-RU"/>
        </w:rPr>
        <w:t xml:space="preserve">1.1. </w:t>
      </w:r>
      <w:r>
        <w:rPr>
          <w:lang w:eastAsia="ru-RU"/>
        </w:rPr>
        <w:t xml:space="preserve">Ремонт оборудования, указанного в </w:t>
      </w:r>
      <w:r w:rsidR="0056038B">
        <w:rPr>
          <w:lang w:eastAsia="ru-RU"/>
        </w:rPr>
        <w:t>Таблице</w:t>
      </w:r>
      <w:r>
        <w:rPr>
          <w:lang w:eastAsia="ru-RU"/>
        </w:rPr>
        <w:t xml:space="preserve"> № 1 </w:t>
      </w:r>
      <w:r w:rsidRPr="0058747A">
        <w:rPr>
          <w:lang w:eastAsia="ru-RU"/>
        </w:rPr>
        <w:t>Восстановление функционала Оборудования, требующего замены ЗИПа;</w:t>
      </w:r>
    </w:p>
    <w:p w:rsidR="009A6CD4" w:rsidRPr="0058747A" w:rsidRDefault="009A6CD4" w:rsidP="009A6CD4">
      <w:pPr>
        <w:pStyle w:val="aff7"/>
        <w:jc w:val="both"/>
        <w:rPr>
          <w:lang w:eastAsia="ru-RU"/>
        </w:rPr>
      </w:pPr>
      <w:r>
        <w:rPr>
          <w:lang w:eastAsia="ru-RU"/>
        </w:rPr>
        <w:t>6.</w:t>
      </w:r>
      <w:r w:rsidRPr="0058747A">
        <w:rPr>
          <w:lang w:eastAsia="ru-RU"/>
        </w:rPr>
        <w:t xml:space="preserve">1.2. Своевременное </w:t>
      </w:r>
      <w:r>
        <w:rPr>
          <w:lang w:eastAsia="ru-RU"/>
        </w:rPr>
        <w:t>по</w:t>
      </w:r>
      <w:r w:rsidRPr="0058747A">
        <w:rPr>
          <w:lang w:eastAsia="ru-RU"/>
        </w:rPr>
        <w:t>полнение склада Расходных материалов;</w:t>
      </w:r>
    </w:p>
    <w:p w:rsidR="009A6CD4" w:rsidRPr="0058747A" w:rsidRDefault="009A6CD4" w:rsidP="009A6CD4">
      <w:pPr>
        <w:pStyle w:val="aff7"/>
        <w:jc w:val="both"/>
        <w:rPr>
          <w:lang w:eastAsia="ru-RU"/>
        </w:rPr>
      </w:pPr>
      <w:r>
        <w:rPr>
          <w:lang w:eastAsia="ru-RU"/>
        </w:rPr>
        <w:t>6.</w:t>
      </w:r>
      <w:r w:rsidRPr="0058747A">
        <w:rPr>
          <w:lang w:eastAsia="ru-RU"/>
        </w:rPr>
        <w:t>1.3.Замена ресурсных</w:t>
      </w:r>
      <w:r>
        <w:rPr>
          <w:lang w:eastAsia="ru-RU"/>
        </w:rPr>
        <w:t xml:space="preserve"> деталей оборудования</w:t>
      </w:r>
      <w:r w:rsidRPr="0058747A">
        <w:rPr>
          <w:lang w:eastAsia="ru-RU"/>
        </w:rPr>
        <w:t>;</w:t>
      </w:r>
    </w:p>
    <w:p w:rsidR="009A6CD4" w:rsidRPr="0058747A" w:rsidRDefault="009A6CD4" w:rsidP="009A6CD4">
      <w:pPr>
        <w:pStyle w:val="aff7"/>
        <w:jc w:val="both"/>
        <w:rPr>
          <w:lang w:eastAsia="ru-RU"/>
        </w:rPr>
      </w:pPr>
      <w:r>
        <w:rPr>
          <w:lang w:eastAsia="ru-RU"/>
        </w:rPr>
        <w:t>6.</w:t>
      </w:r>
      <w:r w:rsidRPr="0058747A">
        <w:rPr>
          <w:lang w:eastAsia="ru-RU"/>
        </w:rPr>
        <w:t>1.4. Проведение профилактики;</w:t>
      </w:r>
    </w:p>
    <w:p w:rsidR="009A6CD4" w:rsidRDefault="009A6CD4" w:rsidP="009A6CD4">
      <w:pPr>
        <w:pStyle w:val="aff7"/>
        <w:jc w:val="both"/>
        <w:rPr>
          <w:lang w:eastAsia="ru-RU"/>
        </w:rPr>
      </w:pPr>
      <w:r>
        <w:rPr>
          <w:lang w:eastAsia="ru-RU"/>
        </w:rPr>
        <w:t>6.</w:t>
      </w:r>
      <w:r w:rsidRPr="0058747A">
        <w:rPr>
          <w:lang w:eastAsia="ru-RU"/>
        </w:rPr>
        <w:t>1.5. Срочная поставка расходных материалов при угрозе инцидента.</w:t>
      </w:r>
    </w:p>
    <w:p w:rsidR="009A6CD4" w:rsidRPr="0058747A" w:rsidRDefault="009A6CD4" w:rsidP="009A6CD4">
      <w:pPr>
        <w:pStyle w:val="aff7"/>
        <w:jc w:val="both"/>
        <w:rPr>
          <w:lang w:eastAsia="ru-RU"/>
        </w:rPr>
      </w:pPr>
      <w:r>
        <w:rPr>
          <w:lang w:eastAsia="ru-RU"/>
        </w:rPr>
        <w:t>6.</w:t>
      </w:r>
      <w:r w:rsidRPr="0058747A">
        <w:rPr>
          <w:lang w:eastAsia="ru-RU"/>
        </w:rPr>
        <w:t>2. Зона ответственности Заказчика:</w:t>
      </w:r>
    </w:p>
    <w:p w:rsidR="009A6CD4" w:rsidRPr="0058747A" w:rsidRDefault="009A6CD4" w:rsidP="009A6CD4">
      <w:pPr>
        <w:pStyle w:val="aff7"/>
        <w:jc w:val="both"/>
        <w:rPr>
          <w:lang w:eastAsia="ru-RU"/>
        </w:rPr>
      </w:pPr>
      <w:r>
        <w:rPr>
          <w:lang w:eastAsia="ru-RU"/>
        </w:rPr>
        <w:t>6.</w:t>
      </w:r>
      <w:r w:rsidRPr="0058747A">
        <w:rPr>
          <w:lang w:eastAsia="ru-RU"/>
        </w:rPr>
        <w:t xml:space="preserve">2.1. Замена картриджа при </w:t>
      </w:r>
      <w:r>
        <w:rPr>
          <w:lang w:eastAsia="ru-RU"/>
        </w:rPr>
        <w:t>условии его наличия</w:t>
      </w:r>
      <w:r w:rsidRPr="0058747A">
        <w:rPr>
          <w:lang w:eastAsia="ru-RU"/>
        </w:rPr>
        <w:t>;</w:t>
      </w:r>
    </w:p>
    <w:p w:rsidR="009A6CD4" w:rsidRPr="0058747A" w:rsidRDefault="009A6CD4" w:rsidP="009A6CD4">
      <w:pPr>
        <w:pStyle w:val="aff7"/>
        <w:jc w:val="both"/>
        <w:rPr>
          <w:lang w:eastAsia="ru-RU"/>
        </w:rPr>
      </w:pPr>
      <w:r>
        <w:rPr>
          <w:lang w:eastAsia="ru-RU"/>
        </w:rPr>
        <w:t>6.</w:t>
      </w:r>
      <w:r w:rsidRPr="0058747A">
        <w:rPr>
          <w:lang w:eastAsia="ru-RU"/>
        </w:rPr>
        <w:t>2.2. Устранение замятия бумаги (с возможностью удаления к</w:t>
      </w:r>
      <w:r>
        <w:rPr>
          <w:lang w:eastAsia="ru-RU"/>
        </w:rPr>
        <w:t>лочков бумаги из доступных мест</w:t>
      </w:r>
      <w:r w:rsidRPr="0058747A">
        <w:rPr>
          <w:lang w:eastAsia="ru-RU"/>
        </w:rPr>
        <w:t>);</w:t>
      </w:r>
    </w:p>
    <w:p w:rsidR="009A6CD4" w:rsidRPr="0058747A" w:rsidRDefault="009A6CD4" w:rsidP="009A6CD4">
      <w:pPr>
        <w:pStyle w:val="aff7"/>
        <w:jc w:val="both"/>
        <w:rPr>
          <w:lang w:eastAsia="ru-RU"/>
        </w:rPr>
      </w:pPr>
      <w:r>
        <w:rPr>
          <w:lang w:eastAsia="ru-RU"/>
        </w:rPr>
        <w:t>6.</w:t>
      </w:r>
      <w:r w:rsidRPr="0058747A">
        <w:rPr>
          <w:lang w:eastAsia="ru-RU"/>
        </w:rPr>
        <w:t xml:space="preserve">2.4. Администрирование и перезагрузка </w:t>
      </w:r>
      <w:r>
        <w:rPr>
          <w:lang w:eastAsia="ru-RU"/>
        </w:rPr>
        <w:t>оборудования</w:t>
      </w:r>
      <w:r w:rsidRPr="0058747A">
        <w:rPr>
          <w:lang w:eastAsia="ru-RU"/>
        </w:rPr>
        <w:t>;</w:t>
      </w:r>
    </w:p>
    <w:p w:rsidR="009A6CD4" w:rsidRPr="0058747A" w:rsidRDefault="009A6CD4" w:rsidP="009A6CD4">
      <w:pPr>
        <w:pStyle w:val="aff7"/>
        <w:jc w:val="both"/>
        <w:rPr>
          <w:lang w:eastAsia="ru-RU"/>
        </w:rPr>
      </w:pPr>
      <w:r>
        <w:rPr>
          <w:lang w:eastAsia="ru-RU"/>
        </w:rPr>
        <w:t>6.</w:t>
      </w:r>
      <w:r w:rsidRPr="0058747A">
        <w:rPr>
          <w:lang w:eastAsia="ru-RU"/>
        </w:rPr>
        <w:t>2.5. Организация подключения к электропитанию и локальной сети;</w:t>
      </w:r>
    </w:p>
    <w:p w:rsidR="009A6CD4" w:rsidRPr="0058747A" w:rsidRDefault="009A6CD4" w:rsidP="009A6CD4">
      <w:pPr>
        <w:pStyle w:val="aff7"/>
        <w:jc w:val="both"/>
        <w:rPr>
          <w:lang w:eastAsia="ru-RU"/>
        </w:rPr>
      </w:pPr>
      <w:r>
        <w:rPr>
          <w:lang w:eastAsia="ru-RU"/>
        </w:rPr>
        <w:t>6.</w:t>
      </w:r>
      <w:r w:rsidRPr="0058747A">
        <w:rPr>
          <w:lang w:eastAsia="ru-RU"/>
        </w:rPr>
        <w:t>2.6. Перенаправление потоков печати;</w:t>
      </w:r>
    </w:p>
    <w:p w:rsidR="009A6CD4" w:rsidRDefault="009A6CD4" w:rsidP="009A6CD4">
      <w:pPr>
        <w:pStyle w:val="aff7"/>
        <w:jc w:val="both"/>
        <w:rPr>
          <w:lang w:eastAsia="ru-RU"/>
        </w:rPr>
      </w:pPr>
      <w:r>
        <w:rPr>
          <w:lang w:eastAsia="ru-RU"/>
        </w:rPr>
        <w:lastRenderedPageBreak/>
        <w:t>6.</w:t>
      </w:r>
      <w:r w:rsidRPr="0058747A">
        <w:rPr>
          <w:lang w:eastAsia="ru-RU"/>
        </w:rPr>
        <w:t xml:space="preserve">2.7. Устранение мелких инцидентов, не требующих </w:t>
      </w:r>
      <w:r>
        <w:rPr>
          <w:lang w:eastAsia="ru-RU"/>
        </w:rPr>
        <w:t>ремонта оборудования</w:t>
      </w:r>
      <w:r w:rsidRPr="0058747A">
        <w:rPr>
          <w:lang w:eastAsia="ru-RU"/>
        </w:rPr>
        <w:t>.</w:t>
      </w:r>
    </w:p>
    <w:p w:rsidR="009A6CD4" w:rsidRPr="005B2BF9" w:rsidRDefault="009A6CD4" w:rsidP="009A6CD4">
      <w:pPr>
        <w:pStyle w:val="aff7"/>
        <w:jc w:val="both"/>
        <w:rPr>
          <w:lang w:eastAsia="ru-RU"/>
        </w:rPr>
      </w:pPr>
    </w:p>
    <w:p w:rsidR="009A6CD4" w:rsidRDefault="009A6CD4" w:rsidP="009A6CD4">
      <w:pPr>
        <w:pStyle w:val="afff6"/>
        <w:spacing w:before="120" w:after="0"/>
        <w:ind w:left="426" w:firstLine="2693"/>
        <w:rPr>
          <w:b/>
          <w:szCs w:val="24"/>
        </w:rPr>
      </w:pPr>
      <w:r w:rsidRPr="00E6671D">
        <w:rPr>
          <w:b/>
          <w:szCs w:val="24"/>
        </w:rPr>
        <w:t>7. Требования к отчетности</w:t>
      </w:r>
    </w:p>
    <w:p w:rsidR="009A6CD4" w:rsidRDefault="009A6CD4" w:rsidP="009A6CD4">
      <w:pPr>
        <w:pStyle w:val="afff6"/>
        <w:spacing w:before="0" w:after="0"/>
        <w:ind w:firstLine="567"/>
        <w:rPr>
          <w:szCs w:val="24"/>
          <w:lang w:bidi="en-US"/>
        </w:rPr>
      </w:pPr>
      <w:r>
        <w:rPr>
          <w:szCs w:val="24"/>
          <w:lang w:bidi="en-US"/>
        </w:rPr>
        <w:t>7.1  По истечению отчетного периода, на электронную почту Заказчика Исполнитель предоставляет отчет (Приложение № 4) со статистикой, содержащий:</w:t>
      </w:r>
    </w:p>
    <w:p w:rsidR="009A6CD4" w:rsidRDefault="009A6CD4" w:rsidP="00071ECE">
      <w:pPr>
        <w:pStyle w:val="afff6"/>
        <w:numPr>
          <w:ilvl w:val="0"/>
          <w:numId w:val="51"/>
        </w:numPr>
        <w:spacing w:before="0" w:after="0"/>
        <w:rPr>
          <w:szCs w:val="24"/>
          <w:lang w:bidi="en-US"/>
        </w:rPr>
      </w:pPr>
      <w:r>
        <w:rPr>
          <w:szCs w:val="24"/>
          <w:lang w:bidi="en-US"/>
        </w:rPr>
        <w:t>данные о количестве отпечатков за отчетный период по каждой единице оборудования;</w:t>
      </w:r>
    </w:p>
    <w:p w:rsidR="009A6CD4" w:rsidRDefault="009A6CD4" w:rsidP="00071ECE">
      <w:pPr>
        <w:pStyle w:val="afff6"/>
        <w:numPr>
          <w:ilvl w:val="0"/>
          <w:numId w:val="51"/>
        </w:numPr>
        <w:spacing w:before="0" w:after="0"/>
        <w:rPr>
          <w:szCs w:val="24"/>
          <w:lang w:bidi="en-US"/>
        </w:rPr>
      </w:pPr>
      <w:r>
        <w:rPr>
          <w:szCs w:val="24"/>
          <w:lang w:bidi="en-US"/>
        </w:rPr>
        <w:t>сведения о сервисных инцидентах;</w:t>
      </w:r>
    </w:p>
    <w:p w:rsidR="009A6CD4" w:rsidRPr="00F507A7" w:rsidRDefault="009A6CD4" w:rsidP="00071ECE">
      <w:pPr>
        <w:pStyle w:val="afff6"/>
        <w:numPr>
          <w:ilvl w:val="0"/>
          <w:numId w:val="51"/>
        </w:numPr>
        <w:spacing w:before="0" w:after="0"/>
        <w:rPr>
          <w:szCs w:val="24"/>
          <w:lang w:bidi="en-US"/>
        </w:rPr>
      </w:pPr>
      <w:r w:rsidRPr="00F507A7">
        <w:rPr>
          <w:szCs w:val="24"/>
          <w:lang w:bidi="en-US"/>
        </w:rPr>
        <w:t>план профилактических мероприятий на следующий период, сформированный по мере выявления угроз бесперебойности и качеству печати.</w:t>
      </w:r>
    </w:p>
    <w:tbl>
      <w:tblPr>
        <w:tblW w:w="14033" w:type="dxa"/>
        <w:tblInd w:w="-34" w:type="dxa"/>
        <w:tblLayout w:type="fixed"/>
        <w:tblLook w:val="04A0"/>
      </w:tblPr>
      <w:tblGrid>
        <w:gridCol w:w="5245"/>
        <w:gridCol w:w="4113"/>
        <w:gridCol w:w="423"/>
        <w:gridCol w:w="284"/>
        <w:gridCol w:w="3968"/>
      </w:tblGrid>
      <w:tr w:rsidR="009A6CD4" w:rsidRPr="00547B15" w:rsidTr="009A6CD4">
        <w:trPr>
          <w:trHeight w:val="841"/>
        </w:trPr>
        <w:tc>
          <w:tcPr>
            <w:tcW w:w="5245" w:type="dxa"/>
          </w:tcPr>
          <w:p w:rsidR="009A6CD4" w:rsidRPr="00F9240C" w:rsidRDefault="009A6CD4" w:rsidP="009A6CD4"/>
        </w:tc>
        <w:tc>
          <w:tcPr>
            <w:tcW w:w="4536" w:type="dxa"/>
            <w:gridSpan w:val="2"/>
          </w:tcPr>
          <w:p w:rsidR="009A6CD4" w:rsidRPr="00F9240C" w:rsidRDefault="009A6CD4" w:rsidP="009A6CD4"/>
        </w:tc>
        <w:tc>
          <w:tcPr>
            <w:tcW w:w="4252" w:type="dxa"/>
            <w:gridSpan w:val="2"/>
          </w:tcPr>
          <w:p w:rsidR="009A6CD4" w:rsidRPr="00F9240C" w:rsidRDefault="009A6CD4" w:rsidP="009A6CD4"/>
        </w:tc>
      </w:tr>
      <w:tr w:rsidR="009A6CD4" w:rsidRPr="005354DE" w:rsidTr="009A6CD4">
        <w:trPr>
          <w:gridAfter w:val="3"/>
          <w:wAfter w:w="4675" w:type="dxa"/>
          <w:trHeight w:val="229"/>
        </w:trPr>
        <w:tc>
          <w:tcPr>
            <w:tcW w:w="5245" w:type="dxa"/>
          </w:tcPr>
          <w:p w:rsidR="009A6CD4" w:rsidRPr="005354DE" w:rsidRDefault="009A6CD4" w:rsidP="009A6CD4">
            <w:pPr>
              <w:jc w:val="both"/>
              <w:rPr>
                <w:b/>
                <w:bCs/>
              </w:rPr>
            </w:pPr>
            <w:r w:rsidRPr="005354DE">
              <w:rPr>
                <w:b/>
                <w:bCs/>
              </w:rPr>
              <w:t>Исполнитель:</w:t>
            </w:r>
          </w:p>
        </w:tc>
        <w:tc>
          <w:tcPr>
            <w:tcW w:w="4113" w:type="dxa"/>
          </w:tcPr>
          <w:p w:rsidR="009A6CD4" w:rsidRPr="005354DE" w:rsidRDefault="009A6CD4" w:rsidP="009A6CD4">
            <w:pPr>
              <w:ind w:left="-108"/>
              <w:jc w:val="both"/>
              <w:rPr>
                <w:b/>
                <w:bCs/>
              </w:rPr>
            </w:pPr>
            <w:r w:rsidRPr="005354DE">
              <w:rPr>
                <w:b/>
                <w:bCs/>
              </w:rPr>
              <w:t>Заказчик:</w:t>
            </w:r>
          </w:p>
        </w:tc>
      </w:tr>
      <w:tr w:rsidR="009A6CD4" w:rsidRPr="00547B15" w:rsidTr="0056038B">
        <w:trPr>
          <w:gridAfter w:val="1"/>
          <w:wAfter w:w="3968" w:type="dxa"/>
          <w:trHeight w:val="748"/>
        </w:trPr>
        <w:tc>
          <w:tcPr>
            <w:tcW w:w="5245" w:type="dxa"/>
          </w:tcPr>
          <w:p w:rsidR="009A6CD4" w:rsidRPr="005354DE" w:rsidRDefault="009A6CD4" w:rsidP="009A6CD4">
            <w:pPr>
              <w:pStyle w:val="affa"/>
              <w:jc w:val="both"/>
              <w:rPr>
                <w:rFonts w:ascii="Times New Roman" w:hAnsi="Times New Roman"/>
                <w:bCs/>
                <w:sz w:val="24"/>
                <w:szCs w:val="24"/>
              </w:rPr>
            </w:pPr>
          </w:p>
        </w:tc>
        <w:tc>
          <w:tcPr>
            <w:tcW w:w="4820" w:type="dxa"/>
            <w:gridSpan w:val="3"/>
            <w:hideMark/>
          </w:tcPr>
          <w:p w:rsidR="009A6CD4" w:rsidRDefault="009A6CD4" w:rsidP="009A6CD4">
            <w:pPr>
              <w:ind w:left="-108"/>
            </w:pPr>
            <w:r w:rsidRPr="006A72DB">
              <w:t xml:space="preserve">Директора филиала ПАО «ТрансКонтейнер» на Западно-Сибирской железной дороге </w:t>
            </w:r>
          </w:p>
          <w:p w:rsidR="009A6CD4" w:rsidRDefault="009A6CD4" w:rsidP="009A6CD4">
            <w:pPr>
              <w:ind w:left="-108"/>
            </w:pPr>
          </w:p>
          <w:p w:rsidR="009A6CD4" w:rsidRPr="006A72DB" w:rsidRDefault="009A6CD4" w:rsidP="009A6CD4">
            <w:pPr>
              <w:ind w:left="-108"/>
            </w:pPr>
          </w:p>
        </w:tc>
      </w:tr>
      <w:tr w:rsidR="009A6CD4" w:rsidRPr="00547B15" w:rsidTr="009A6CD4">
        <w:trPr>
          <w:gridAfter w:val="1"/>
          <w:wAfter w:w="3968" w:type="dxa"/>
          <w:trHeight w:val="505"/>
        </w:trPr>
        <w:tc>
          <w:tcPr>
            <w:tcW w:w="5245" w:type="dxa"/>
          </w:tcPr>
          <w:p w:rsidR="009A6CD4" w:rsidRPr="00F9240C" w:rsidRDefault="009A6CD4" w:rsidP="009A6CD4">
            <w:pPr>
              <w:jc w:val="both"/>
            </w:pPr>
            <w:r w:rsidRPr="00F9240C">
              <w:t>_</w:t>
            </w:r>
            <w:r w:rsidR="0056038B">
              <w:t>_______________/</w:t>
            </w:r>
          </w:p>
          <w:p w:rsidR="009A6CD4" w:rsidRPr="00F9240C" w:rsidRDefault="009A6CD4" w:rsidP="009A6CD4">
            <w:pPr>
              <w:jc w:val="both"/>
              <w:rPr>
                <w:bCs/>
                <w:vertAlign w:val="superscript"/>
              </w:rPr>
            </w:pPr>
            <w:r w:rsidRPr="00F9240C">
              <w:rPr>
                <w:vertAlign w:val="superscript"/>
              </w:rPr>
              <w:t>м.п.</w:t>
            </w:r>
          </w:p>
        </w:tc>
        <w:tc>
          <w:tcPr>
            <w:tcW w:w="4820" w:type="dxa"/>
            <w:gridSpan w:val="3"/>
          </w:tcPr>
          <w:p w:rsidR="009A6CD4" w:rsidRPr="006A72DB" w:rsidRDefault="009A6CD4" w:rsidP="009A6CD4">
            <w:pPr>
              <w:ind w:left="-108"/>
              <w:jc w:val="both"/>
              <w:rPr>
                <w:lang w:eastAsia="ru-RU"/>
              </w:rPr>
            </w:pPr>
            <w:r w:rsidRPr="006A72DB">
              <w:rPr>
                <w:lang w:eastAsia="ru-RU"/>
              </w:rPr>
              <w:t>________________/С.А. Лебедев</w:t>
            </w:r>
          </w:p>
          <w:p w:rsidR="009A6CD4" w:rsidRPr="006A72DB" w:rsidRDefault="009A6CD4" w:rsidP="009A6CD4">
            <w:pPr>
              <w:ind w:left="-108"/>
              <w:jc w:val="both"/>
              <w:rPr>
                <w:vertAlign w:val="superscript"/>
                <w:lang w:eastAsia="ru-RU"/>
              </w:rPr>
            </w:pPr>
            <w:r w:rsidRPr="006A72DB">
              <w:rPr>
                <w:vertAlign w:val="superscript"/>
                <w:lang w:eastAsia="ru-RU"/>
              </w:rPr>
              <w:t>м.п.</w:t>
            </w:r>
          </w:p>
        </w:tc>
      </w:tr>
    </w:tbl>
    <w:p w:rsidR="009A6CD4" w:rsidRDefault="009A6CD4"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56038B" w:rsidRDefault="0056038B" w:rsidP="009A6CD4">
      <w:pPr>
        <w:suppressAutoHyphens w:val="0"/>
        <w:contextualSpacing/>
        <w:jc w:val="both"/>
      </w:pPr>
    </w:p>
    <w:p w:rsidR="00CA57B2" w:rsidRDefault="00CA57B2" w:rsidP="009A6CD4">
      <w:pPr>
        <w:suppressAutoHyphens w:val="0"/>
        <w:contextualSpacing/>
        <w:jc w:val="both"/>
      </w:pPr>
    </w:p>
    <w:p w:rsidR="00CA57B2" w:rsidRDefault="00CA57B2" w:rsidP="009A6CD4">
      <w:pPr>
        <w:suppressAutoHyphens w:val="0"/>
        <w:contextualSpacing/>
        <w:jc w:val="both"/>
      </w:pPr>
    </w:p>
    <w:p w:rsidR="00CA57B2" w:rsidRDefault="00CA57B2" w:rsidP="009A6CD4">
      <w:pPr>
        <w:suppressAutoHyphens w:val="0"/>
        <w:contextualSpacing/>
        <w:jc w:val="both"/>
      </w:pPr>
    </w:p>
    <w:p w:rsidR="00CA57B2" w:rsidRDefault="00CA57B2" w:rsidP="009A6CD4">
      <w:pPr>
        <w:suppressAutoHyphens w:val="0"/>
        <w:contextualSpacing/>
        <w:jc w:val="both"/>
      </w:pPr>
    </w:p>
    <w:p w:rsidR="00CA57B2" w:rsidRDefault="00CA57B2" w:rsidP="009A6CD4">
      <w:pPr>
        <w:suppressAutoHyphens w:val="0"/>
        <w:contextualSpacing/>
        <w:jc w:val="both"/>
      </w:pPr>
    </w:p>
    <w:p w:rsidR="0056038B" w:rsidRDefault="0056038B" w:rsidP="009A6CD4">
      <w:pPr>
        <w:suppressAutoHyphens w:val="0"/>
        <w:contextualSpacing/>
        <w:jc w:val="both"/>
      </w:pPr>
    </w:p>
    <w:p w:rsidR="009A6CD4" w:rsidRPr="00390A95" w:rsidRDefault="009A6CD4" w:rsidP="009A6CD4">
      <w:pPr>
        <w:pStyle w:val="affa"/>
        <w:jc w:val="right"/>
        <w:rPr>
          <w:rFonts w:ascii="Times New Roman" w:hAnsi="Times New Roman"/>
          <w:b/>
          <w:color w:val="000000"/>
          <w:sz w:val="24"/>
          <w:szCs w:val="24"/>
          <w:lang w:eastAsia="ru-RU"/>
        </w:rPr>
      </w:pPr>
      <w:r w:rsidRPr="00390A95">
        <w:rPr>
          <w:rFonts w:ascii="Times New Roman" w:hAnsi="Times New Roman"/>
          <w:b/>
          <w:color w:val="000000"/>
          <w:sz w:val="24"/>
          <w:szCs w:val="24"/>
          <w:lang w:eastAsia="ru-RU"/>
        </w:rPr>
        <w:lastRenderedPageBreak/>
        <w:t xml:space="preserve">Приложение № 2 </w:t>
      </w:r>
    </w:p>
    <w:p w:rsidR="009A6CD4" w:rsidRPr="0071475F" w:rsidRDefault="009A6CD4" w:rsidP="009A6CD4">
      <w:pPr>
        <w:spacing w:line="240" w:lineRule="atLeast"/>
        <w:jc w:val="right"/>
        <w:rPr>
          <w:color w:val="000000"/>
          <w:lang w:eastAsia="ru-RU"/>
        </w:rPr>
      </w:pPr>
      <w:r w:rsidRPr="0071475F">
        <w:rPr>
          <w:color w:val="000000"/>
          <w:lang w:eastAsia="ru-RU"/>
        </w:rPr>
        <w:t>к Договору №</w:t>
      </w:r>
      <w:r>
        <w:rPr>
          <w:color w:val="000000"/>
          <w:lang w:eastAsia="ru-RU"/>
        </w:rPr>
        <w:t xml:space="preserve"> __ от «__» ______ 2019</w:t>
      </w:r>
    </w:p>
    <w:p w:rsidR="009A6CD4" w:rsidRPr="00390A95" w:rsidRDefault="009A6CD4" w:rsidP="009A6CD4">
      <w:pPr>
        <w:spacing w:line="240" w:lineRule="atLeast"/>
        <w:jc w:val="both"/>
        <w:rPr>
          <w:color w:val="000000"/>
          <w:lang w:eastAsia="ru-RU"/>
        </w:rPr>
      </w:pPr>
      <w:r w:rsidRPr="00865937">
        <w:rPr>
          <w:color w:val="000000"/>
          <w:lang w:eastAsia="ru-RU"/>
        </w:rPr>
        <w:tab/>
      </w:r>
      <w:r w:rsidRPr="00865937">
        <w:rPr>
          <w:color w:val="000000"/>
          <w:lang w:eastAsia="ru-RU"/>
        </w:rPr>
        <w:tab/>
      </w:r>
      <w:r w:rsidRPr="00865937">
        <w:rPr>
          <w:color w:val="000000"/>
          <w:lang w:eastAsia="ru-RU"/>
        </w:rPr>
        <w:tab/>
      </w:r>
      <w:r w:rsidRPr="00865937">
        <w:rPr>
          <w:color w:val="000000"/>
          <w:lang w:eastAsia="ru-RU"/>
        </w:rPr>
        <w:tab/>
        <w:t xml:space="preserve">            </w:t>
      </w:r>
    </w:p>
    <w:p w:rsidR="009A6CD4" w:rsidRDefault="009A6CD4" w:rsidP="009A6CD4">
      <w:pPr>
        <w:pStyle w:val="affa"/>
        <w:jc w:val="center"/>
        <w:rPr>
          <w:rFonts w:ascii="Times New Roman" w:hAnsi="Times New Roman"/>
          <w:b/>
          <w:sz w:val="24"/>
          <w:szCs w:val="24"/>
          <w:lang w:eastAsia="ru-RU"/>
        </w:rPr>
      </w:pPr>
      <w:r w:rsidRPr="00390A95">
        <w:rPr>
          <w:rFonts w:ascii="Times New Roman" w:hAnsi="Times New Roman"/>
          <w:b/>
          <w:sz w:val="24"/>
          <w:szCs w:val="24"/>
          <w:lang w:eastAsia="ru-RU"/>
        </w:rPr>
        <w:t>Регламент взаимодействия Заказчика и Исполнителя.</w:t>
      </w:r>
    </w:p>
    <w:p w:rsidR="009A6CD4" w:rsidRPr="00390A95" w:rsidRDefault="009A6CD4" w:rsidP="009A6CD4">
      <w:pPr>
        <w:pStyle w:val="affa"/>
        <w:jc w:val="center"/>
        <w:rPr>
          <w:rFonts w:ascii="Times New Roman" w:hAnsi="Times New Roman"/>
          <w:b/>
          <w:sz w:val="24"/>
          <w:szCs w:val="24"/>
          <w:lang w:eastAsia="ru-RU"/>
        </w:rPr>
      </w:pPr>
    </w:p>
    <w:p w:rsidR="009A6CD4" w:rsidRPr="00251F2F" w:rsidRDefault="009A6CD4" w:rsidP="00071ECE">
      <w:pPr>
        <w:pStyle w:val="aff7"/>
        <w:numPr>
          <w:ilvl w:val="0"/>
          <w:numId w:val="52"/>
        </w:numPr>
        <w:suppressAutoHyphens w:val="0"/>
        <w:contextualSpacing/>
        <w:jc w:val="both"/>
        <w:rPr>
          <w:b/>
        </w:rPr>
      </w:pPr>
      <w:r w:rsidRPr="00251F2F">
        <w:rPr>
          <w:b/>
        </w:rPr>
        <w:t>Процедура запуска проекта</w:t>
      </w:r>
    </w:p>
    <w:p w:rsidR="009A6CD4" w:rsidRDefault="009A6CD4" w:rsidP="00071ECE">
      <w:pPr>
        <w:pStyle w:val="aff7"/>
        <w:numPr>
          <w:ilvl w:val="1"/>
          <w:numId w:val="52"/>
        </w:numPr>
        <w:suppressAutoHyphens w:val="0"/>
        <w:contextualSpacing/>
        <w:jc w:val="both"/>
      </w:pPr>
      <w:r>
        <w:t>После подписания Договора И</w:t>
      </w:r>
      <w:r w:rsidRPr="00251F2F">
        <w:t>сполнитель готовит расходные материалы с</w:t>
      </w:r>
      <w:r>
        <w:t>огласно перечню Оборудования в П</w:t>
      </w:r>
      <w:r w:rsidRPr="00251F2F">
        <w:t xml:space="preserve">риложении </w:t>
      </w:r>
      <w:r>
        <w:t>№1</w:t>
      </w:r>
      <w:r w:rsidR="0056038B">
        <w:t>, (Таблица № 1)</w:t>
      </w:r>
      <w:r>
        <w:t xml:space="preserve"> из расчета 1 (один) картридж или комплект картриджей</w:t>
      </w:r>
      <w:r w:rsidRPr="00251F2F">
        <w:t xml:space="preserve"> к каждой единице Оборудования Заказчика.</w:t>
      </w:r>
    </w:p>
    <w:p w:rsidR="009A6CD4" w:rsidRDefault="009A6CD4" w:rsidP="00071ECE">
      <w:pPr>
        <w:pStyle w:val="aff7"/>
        <w:numPr>
          <w:ilvl w:val="1"/>
          <w:numId w:val="52"/>
        </w:numPr>
        <w:suppressAutoHyphens w:val="0"/>
        <w:contextualSpacing/>
        <w:jc w:val="both"/>
      </w:pPr>
      <w:r>
        <w:t>Проводится аудит техники с фиксацией показаний счетчиков.</w:t>
      </w:r>
    </w:p>
    <w:p w:rsidR="009A6CD4" w:rsidRPr="00390A95" w:rsidRDefault="009A6CD4" w:rsidP="009A6CD4">
      <w:pPr>
        <w:jc w:val="both"/>
        <w:rPr>
          <w:lang w:eastAsia="ru-RU"/>
        </w:rPr>
      </w:pPr>
    </w:p>
    <w:p w:rsidR="009A6CD4" w:rsidRPr="00390A95" w:rsidRDefault="009A6CD4" w:rsidP="00071ECE">
      <w:pPr>
        <w:pStyle w:val="aff7"/>
        <w:numPr>
          <w:ilvl w:val="0"/>
          <w:numId w:val="52"/>
        </w:numPr>
        <w:suppressAutoHyphens w:val="0"/>
        <w:contextualSpacing/>
        <w:jc w:val="both"/>
        <w:rPr>
          <w:b/>
        </w:rPr>
      </w:pPr>
      <w:r w:rsidRPr="00390A95">
        <w:rPr>
          <w:b/>
        </w:rPr>
        <w:t>Процедура</w:t>
      </w:r>
      <w:r>
        <w:rPr>
          <w:b/>
        </w:rPr>
        <w:t xml:space="preserve"> </w:t>
      </w:r>
      <w:r w:rsidRPr="00390A95">
        <w:rPr>
          <w:b/>
        </w:rPr>
        <w:t>обеспечения</w:t>
      </w:r>
      <w:r>
        <w:rPr>
          <w:b/>
        </w:rPr>
        <w:t xml:space="preserve"> </w:t>
      </w:r>
      <w:r w:rsidRPr="00390A95">
        <w:rPr>
          <w:b/>
        </w:rPr>
        <w:t>резервов</w:t>
      </w:r>
    </w:p>
    <w:p w:rsidR="009A6CD4" w:rsidRDefault="009A6CD4" w:rsidP="009A6CD4">
      <w:pPr>
        <w:ind w:firstLine="567"/>
        <w:jc w:val="both"/>
      </w:pPr>
      <w:r w:rsidRPr="00390A95">
        <w:t>Между Исполнителем и Заказчиком назначаются ответственные сотрудники для обмена информацией</w:t>
      </w:r>
      <w:r>
        <w:t>:</w:t>
      </w:r>
    </w:p>
    <w:tbl>
      <w:tblPr>
        <w:tblStyle w:val="afff3"/>
        <w:tblW w:w="9639" w:type="dxa"/>
        <w:tblInd w:w="108" w:type="dxa"/>
        <w:tblLook w:val="04A0"/>
      </w:tblPr>
      <w:tblGrid>
        <w:gridCol w:w="4927"/>
        <w:gridCol w:w="4712"/>
      </w:tblGrid>
      <w:tr w:rsidR="009A6CD4" w:rsidRPr="00340F86" w:rsidTr="009A6CD4">
        <w:tc>
          <w:tcPr>
            <w:tcW w:w="4927" w:type="dxa"/>
          </w:tcPr>
          <w:p w:rsidR="009A6CD4" w:rsidRPr="00340F86" w:rsidRDefault="009A6CD4" w:rsidP="009A6CD4">
            <w:pPr>
              <w:ind w:right="-55"/>
              <w:jc w:val="both"/>
              <w:rPr>
                <w:b/>
              </w:rPr>
            </w:pPr>
            <w:r w:rsidRPr="00340F86">
              <w:rPr>
                <w:b/>
              </w:rPr>
              <w:t>Ответственный сотрудник Исполнителя</w:t>
            </w:r>
          </w:p>
        </w:tc>
        <w:tc>
          <w:tcPr>
            <w:tcW w:w="4712" w:type="dxa"/>
          </w:tcPr>
          <w:p w:rsidR="009A6CD4" w:rsidRPr="00340F86" w:rsidRDefault="009A6CD4" w:rsidP="009A6CD4">
            <w:pPr>
              <w:ind w:right="-55"/>
              <w:jc w:val="both"/>
              <w:rPr>
                <w:b/>
              </w:rPr>
            </w:pPr>
            <w:r w:rsidRPr="00340F86">
              <w:rPr>
                <w:b/>
              </w:rPr>
              <w:t>Ответственный сотрудник Заказчика</w:t>
            </w:r>
          </w:p>
        </w:tc>
      </w:tr>
      <w:tr w:rsidR="009A6CD4" w:rsidRPr="00340F86" w:rsidTr="009A6CD4">
        <w:trPr>
          <w:trHeight w:val="618"/>
        </w:trPr>
        <w:tc>
          <w:tcPr>
            <w:tcW w:w="4927" w:type="dxa"/>
            <w:vAlign w:val="center"/>
          </w:tcPr>
          <w:p w:rsidR="009A6CD4" w:rsidRPr="00340F86" w:rsidRDefault="0056038B" w:rsidP="009A6CD4">
            <w:pPr>
              <w:ind w:right="-55"/>
              <w:jc w:val="center"/>
            </w:pPr>
            <w:r>
              <w:t>ФИО</w:t>
            </w:r>
          </w:p>
        </w:tc>
        <w:tc>
          <w:tcPr>
            <w:tcW w:w="4712" w:type="dxa"/>
            <w:vAlign w:val="center"/>
          </w:tcPr>
          <w:p w:rsidR="00340F86" w:rsidRPr="009623D4" w:rsidRDefault="00340F86" w:rsidP="00340F86">
            <w:pPr>
              <w:ind w:right="-55"/>
              <w:jc w:val="center"/>
            </w:pPr>
            <w:r w:rsidRPr="00340F86">
              <w:t xml:space="preserve">Меньшов Сергей, </w:t>
            </w:r>
            <w:r w:rsidR="0056038B">
              <w:t>Исаков Евгений -</w:t>
            </w:r>
            <w:r w:rsidRPr="00340F86">
              <w:t xml:space="preserve">Толмачевская ,1 , </w:t>
            </w:r>
          </w:p>
          <w:p w:rsidR="009A6CD4" w:rsidRPr="00340F86" w:rsidRDefault="00340F86" w:rsidP="00340F86">
            <w:pPr>
              <w:ind w:right="-55"/>
              <w:jc w:val="center"/>
            </w:pPr>
            <w:r w:rsidRPr="00340F86">
              <w:t>Стасюк Андрей, Жуковского, 102</w:t>
            </w:r>
          </w:p>
        </w:tc>
      </w:tr>
      <w:tr w:rsidR="009A6CD4" w:rsidRPr="00340F86" w:rsidTr="009A6CD4">
        <w:tc>
          <w:tcPr>
            <w:tcW w:w="4927" w:type="dxa"/>
          </w:tcPr>
          <w:p w:rsidR="009A6CD4" w:rsidRPr="00340F86" w:rsidRDefault="0056038B" w:rsidP="009A6CD4">
            <w:pPr>
              <w:ind w:right="-55"/>
              <w:jc w:val="both"/>
            </w:pPr>
            <w:r>
              <w:t>Тел.</w:t>
            </w:r>
          </w:p>
          <w:p w:rsidR="009A6CD4" w:rsidRPr="00340F86" w:rsidRDefault="0056038B" w:rsidP="0056038B">
            <w:pPr>
              <w:ind w:right="-55"/>
              <w:jc w:val="both"/>
            </w:pPr>
            <w:r>
              <w:t xml:space="preserve">Моб. тел. </w:t>
            </w:r>
          </w:p>
        </w:tc>
        <w:tc>
          <w:tcPr>
            <w:tcW w:w="4712" w:type="dxa"/>
          </w:tcPr>
          <w:p w:rsidR="009A6CD4" w:rsidRPr="00340F86" w:rsidRDefault="009A6CD4" w:rsidP="009A6CD4">
            <w:pPr>
              <w:pStyle w:val="affa"/>
              <w:rPr>
                <w:rFonts w:ascii="Times New Roman" w:hAnsi="Times New Roman"/>
                <w:sz w:val="24"/>
                <w:szCs w:val="24"/>
                <w:lang w:val="en-US"/>
              </w:rPr>
            </w:pPr>
            <w:r w:rsidRPr="00340F86">
              <w:rPr>
                <w:rFonts w:ascii="Times New Roman" w:hAnsi="Times New Roman"/>
                <w:sz w:val="24"/>
                <w:szCs w:val="24"/>
              </w:rPr>
              <w:t>Тел</w:t>
            </w:r>
            <w:r w:rsidRPr="00340F86">
              <w:rPr>
                <w:rFonts w:ascii="Times New Roman" w:hAnsi="Times New Roman"/>
                <w:sz w:val="24"/>
                <w:szCs w:val="24"/>
                <w:lang w:val="en-US"/>
              </w:rPr>
              <w:t>.: +7  (383) 229-60-63</w:t>
            </w:r>
            <w:r w:rsidR="00340F86" w:rsidRPr="00340F86">
              <w:rPr>
                <w:rFonts w:ascii="Times New Roman" w:hAnsi="Times New Roman"/>
                <w:sz w:val="24"/>
                <w:szCs w:val="24"/>
                <w:lang w:val="en-US"/>
              </w:rPr>
              <w:t xml:space="preserve"> – </w:t>
            </w:r>
            <w:r w:rsidR="00340F86" w:rsidRPr="00340F86">
              <w:rPr>
                <w:rFonts w:ascii="Times New Roman" w:hAnsi="Times New Roman"/>
                <w:sz w:val="24"/>
                <w:szCs w:val="24"/>
              </w:rPr>
              <w:t>Толмачевская ,1</w:t>
            </w:r>
          </w:p>
          <w:p w:rsidR="00340F86" w:rsidRPr="00340F86" w:rsidRDefault="00340F86" w:rsidP="009A6CD4">
            <w:pPr>
              <w:pStyle w:val="affa"/>
              <w:rPr>
                <w:rFonts w:ascii="Times New Roman" w:hAnsi="Times New Roman"/>
                <w:sz w:val="24"/>
                <w:szCs w:val="24"/>
                <w:lang w:val="en-US"/>
              </w:rPr>
            </w:pPr>
            <w:r w:rsidRPr="00340F86">
              <w:rPr>
                <w:rFonts w:ascii="Times New Roman" w:hAnsi="Times New Roman"/>
                <w:sz w:val="24"/>
                <w:szCs w:val="24"/>
                <w:lang w:val="en-US"/>
              </w:rPr>
              <w:t xml:space="preserve">         +7  (383) 248-09-55 - </w:t>
            </w:r>
            <w:r w:rsidRPr="00340F86">
              <w:rPr>
                <w:rFonts w:ascii="Times New Roman" w:hAnsi="Times New Roman"/>
                <w:sz w:val="24"/>
                <w:szCs w:val="24"/>
              </w:rPr>
              <w:t>Жуковского, 102</w:t>
            </w:r>
          </w:p>
          <w:p w:rsidR="009A6CD4" w:rsidRPr="00340F86" w:rsidRDefault="009A6CD4" w:rsidP="009A6CD4">
            <w:pPr>
              <w:ind w:right="-55"/>
              <w:rPr>
                <w:lang w:val="en-US"/>
              </w:rPr>
            </w:pPr>
          </w:p>
        </w:tc>
      </w:tr>
      <w:tr w:rsidR="009A6CD4" w:rsidRPr="00605E14" w:rsidTr="009A6CD4">
        <w:tc>
          <w:tcPr>
            <w:tcW w:w="4927" w:type="dxa"/>
          </w:tcPr>
          <w:p w:rsidR="009A6CD4" w:rsidRPr="00340F86" w:rsidRDefault="009A6CD4" w:rsidP="0056038B">
            <w:pPr>
              <w:ind w:right="-55"/>
              <w:jc w:val="both"/>
              <w:rPr>
                <w:lang w:val="en-US"/>
              </w:rPr>
            </w:pPr>
            <w:r w:rsidRPr="00340F86">
              <w:rPr>
                <w:lang w:val="en-US"/>
              </w:rPr>
              <w:t xml:space="preserve">E-mail: </w:t>
            </w:r>
          </w:p>
        </w:tc>
        <w:tc>
          <w:tcPr>
            <w:tcW w:w="4712" w:type="dxa"/>
          </w:tcPr>
          <w:p w:rsidR="009A6CD4" w:rsidRPr="00340F86" w:rsidRDefault="009A6CD4" w:rsidP="009A6CD4">
            <w:pPr>
              <w:ind w:right="-55"/>
              <w:rPr>
                <w:lang w:val="en-US"/>
              </w:rPr>
            </w:pPr>
            <w:r w:rsidRPr="00340F86">
              <w:rPr>
                <w:lang w:val="en-US"/>
              </w:rPr>
              <w:t xml:space="preserve">E-mail: </w:t>
            </w:r>
            <w:hyperlink r:id="rId31" w:history="1">
              <w:r w:rsidR="00340F86" w:rsidRPr="00340F86">
                <w:rPr>
                  <w:rStyle w:val="a7"/>
                  <w:lang w:val="en-US"/>
                </w:rPr>
                <w:t>menshovsv@trcont.ru</w:t>
              </w:r>
            </w:hyperlink>
            <w:r w:rsidR="00340F86" w:rsidRPr="00340F86">
              <w:rPr>
                <w:lang w:val="en-US"/>
              </w:rPr>
              <w:t xml:space="preserve">,    </w:t>
            </w:r>
            <w:hyperlink r:id="rId32" w:history="1">
              <w:r w:rsidR="0056038B" w:rsidRPr="00630E0F">
                <w:rPr>
                  <w:rStyle w:val="a7"/>
                  <w:lang w:val="en-US"/>
                </w:rPr>
                <w:t>IsakovEV@trcont.ru</w:t>
              </w:r>
            </w:hyperlink>
            <w:r w:rsidR="0056038B">
              <w:rPr>
                <w:lang w:val="en-US"/>
              </w:rPr>
              <w:t xml:space="preserve"> </w:t>
            </w:r>
            <w:hyperlink r:id="rId33" w:history="1">
              <w:r w:rsidR="00340F86" w:rsidRPr="00340F86">
                <w:rPr>
                  <w:rStyle w:val="a7"/>
                  <w:lang w:val="en-US"/>
                </w:rPr>
                <w:t>stasiukae@trcont.ru</w:t>
              </w:r>
            </w:hyperlink>
            <w:r w:rsidR="00340F86" w:rsidRPr="00340F86">
              <w:rPr>
                <w:lang w:val="en-US"/>
              </w:rPr>
              <w:t xml:space="preserve"> </w:t>
            </w:r>
          </w:p>
        </w:tc>
      </w:tr>
      <w:tr w:rsidR="009A6CD4" w:rsidRPr="00340F86" w:rsidTr="009A6CD4">
        <w:tc>
          <w:tcPr>
            <w:tcW w:w="4927" w:type="dxa"/>
          </w:tcPr>
          <w:p w:rsidR="009A6CD4" w:rsidRPr="00340F86" w:rsidRDefault="009A6CD4" w:rsidP="0056038B">
            <w:pPr>
              <w:ind w:right="-55"/>
              <w:jc w:val="both"/>
            </w:pPr>
            <w:r w:rsidRPr="00340F86">
              <w:t xml:space="preserve">ServiceDesk: </w:t>
            </w:r>
          </w:p>
        </w:tc>
        <w:tc>
          <w:tcPr>
            <w:tcW w:w="4712" w:type="dxa"/>
          </w:tcPr>
          <w:p w:rsidR="009A6CD4" w:rsidRPr="00340F86" w:rsidRDefault="009A6CD4" w:rsidP="009A6CD4">
            <w:pPr>
              <w:pBdr>
                <w:top w:val="dotted" w:sz="4" w:space="1" w:color="622423"/>
                <w:bottom w:val="dotted" w:sz="4" w:space="1" w:color="622423"/>
              </w:pBdr>
              <w:ind w:right="-55"/>
            </w:pPr>
          </w:p>
        </w:tc>
      </w:tr>
    </w:tbl>
    <w:p w:rsidR="009A6CD4" w:rsidRDefault="009A6CD4" w:rsidP="009A6CD4">
      <w:pPr>
        <w:pStyle w:val="aff7"/>
        <w:ind w:left="716"/>
        <w:jc w:val="both"/>
      </w:pPr>
    </w:p>
    <w:p w:rsidR="009A6CD4" w:rsidRPr="00A22E98" w:rsidRDefault="009A6CD4" w:rsidP="009A6CD4">
      <w:pPr>
        <w:ind w:firstLine="708"/>
        <w:jc w:val="both"/>
      </w:pPr>
      <w:r w:rsidRPr="00A22E98">
        <w:t>В случае смены уполномоченного представителя, Сторона направляет другой Стороне уведомление</w:t>
      </w:r>
      <w:r>
        <w:t>.</w:t>
      </w:r>
    </w:p>
    <w:p w:rsidR="009A6CD4" w:rsidRDefault="009A6CD4" w:rsidP="00071ECE">
      <w:pPr>
        <w:pStyle w:val="aff7"/>
        <w:numPr>
          <w:ilvl w:val="1"/>
          <w:numId w:val="52"/>
        </w:numPr>
        <w:suppressAutoHyphens w:val="0"/>
        <w:contextualSpacing/>
        <w:jc w:val="both"/>
      </w:pPr>
      <w:r w:rsidRPr="00A22E98">
        <w:t>Исполнитель информирует</w:t>
      </w:r>
      <w:r w:rsidRPr="00430B5A">
        <w:t xml:space="preserve"> о предстоящей доставке и</w:t>
      </w:r>
      <w:r>
        <w:t>,</w:t>
      </w:r>
      <w:r w:rsidRPr="00430B5A">
        <w:t xml:space="preserve"> при необходимости</w:t>
      </w:r>
      <w:r>
        <w:t>,</w:t>
      </w:r>
      <w:r w:rsidRPr="00430B5A">
        <w:t xml:space="preserve"> предоставляет информацию по автомобилю (модель, гос.</w:t>
      </w:r>
      <w:r>
        <w:t xml:space="preserve"> н</w:t>
      </w:r>
      <w:r w:rsidRPr="00430B5A">
        <w:t>омер) для заказа пропуска на въезд</w:t>
      </w:r>
      <w:r w:rsidRPr="00865937">
        <w:t xml:space="preserve"> (</w:t>
      </w:r>
      <w:r>
        <w:t>при</w:t>
      </w:r>
      <w:r w:rsidRPr="00865937">
        <w:t xml:space="preserve"> </w:t>
      </w:r>
      <w:r>
        <w:t>необходимости)</w:t>
      </w:r>
      <w:r w:rsidRPr="00430B5A">
        <w:t>.</w:t>
      </w:r>
    </w:p>
    <w:p w:rsidR="009A6CD4" w:rsidRDefault="009A6CD4" w:rsidP="00071ECE">
      <w:pPr>
        <w:pStyle w:val="aff7"/>
        <w:numPr>
          <w:ilvl w:val="1"/>
          <w:numId w:val="52"/>
        </w:numPr>
        <w:suppressAutoHyphens w:val="0"/>
        <w:contextualSpacing/>
        <w:jc w:val="both"/>
      </w:pPr>
      <w:r>
        <w:t>Сотрудник Заказчика подписывает необходимые сопроводительные документы.</w:t>
      </w:r>
    </w:p>
    <w:p w:rsidR="009A6CD4" w:rsidRPr="00390A95" w:rsidRDefault="009A6CD4" w:rsidP="009A6CD4">
      <w:pPr>
        <w:pStyle w:val="aff7"/>
        <w:ind w:left="0" w:firstLine="567"/>
        <w:jc w:val="both"/>
      </w:pPr>
    </w:p>
    <w:p w:rsidR="009A6CD4" w:rsidRPr="00C853A7" w:rsidRDefault="009A6CD4" w:rsidP="00071ECE">
      <w:pPr>
        <w:numPr>
          <w:ilvl w:val="0"/>
          <w:numId w:val="52"/>
        </w:numPr>
        <w:suppressAutoHyphens w:val="0"/>
        <w:jc w:val="both"/>
        <w:rPr>
          <w:b/>
          <w:lang w:eastAsia="ru-RU"/>
        </w:rPr>
      </w:pPr>
      <w:r w:rsidRPr="00390A95">
        <w:rPr>
          <w:b/>
          <w:lang w:eastAsia="ru-RU"/>
        </w:rPr>
        <w:t>Процедура</w:t>
      </w:r>
      <w:r>
        <w:rPr>
          <w:b/>
          <w:lang w:eastAsia="ru-RU"/>
        </w:rPr>
        <w:t xml:space="preserve"> </w:t>
      </w:r>
      <w:r w:rsidRPr="00390A95">
        <w:rPr>
          <w:b/>
          <w:lang w:eastAsia="ru-RU"/>
        </w:rPr>
        <w:t>отработки</w:t>
      </w:r>
      <w:r>
        <w:rPr>
          <w:b/>
          <w:lang w:eastAsia="ru-RU"/>
        </w:rPr>
        <w:t xml:space="preserve"> </w:t>
      </w:r>
      <w:r w:rsidRPr="00390A95">
        <w:rPr>
          <w:b/>
          <w:lang w:eastAsia="ru-RU"/>
        </w:rPr>
        <w:t>инцидентов</w:t>
      </w:r>
    </w:p>
    <w:p w:rsidR="009A6CD4" w:rsidRPr="00390A95" w:rsidRDefault="009A6CD4" w:rsidP="009A6CD4">
      <w:pPr>
        <w:ind w:firstLine="567"/>
        <w:jc w:val="both"/>
        <w:rPr>
          <w:lang w:eastAsia="ru-RU"/>
        </w:rPr>
      </w:pPr>
      <w:r w:rsidRPr="00390A95">
        <w:rPr>
          <w:lang w:eastAsia="ru-RU"/>
        </w:rPr>
        <w:t>Инцидентом является ситуация, при которой обслуживаемая техника в рамках</w:t>
      </w:r>
      <w:r>
        <w:rPr>
          <w:lang w:eastAsia="ru-RU"/>
        </w:rPr>
        <w:t xml:space="preserve"> Соглашения об уровне сервиса (</w:t>
      </w:r>
      <w:r w:rsidRPr="00390A95">
        <w:rPr>
          <w:lang w:eastAsia="ru-RU"/>
        </w:rPr>
        <w:t>SLA</w:t>
      </w:r>
      <w:r>
        <w:rPr>
          <w:lang w:eastAsia="ru-RU"/>
        </w:rPr>
        <w:t>)</w:t>
      </w:r>
      <w:r w:rsidRPr="00390A95">
        <w:rPr>
          <w:lang w:eastAsia="ru-RU"/>
        </w:rPr>
        <w:t xml:space="preserve"> не обеспечивает согласованную функциональность (печать/копирование/сканирование/факс в зависимости от модели техники). </w:t>
      </w:r>
    </w:p>
    <w:p w:rsidR="009A6CD4" w:rsidRDefault="009A6CD4" w:rsidP="009A6CD4">
      <w:pPr>
        <w:ind w:firstLine="567"/>
        <w:jc w:val="both"/>
        <w:rPr>
          <w:lang w:eastAsia="ru-RU"/>
        </w:rPr>
      </w:pPr>
    </w:p>
    <w:p w:rsidR="009A6CD4" w:rsidRPr="00CA57B2" w:rsidRDefault="009A6CD4" w:rsidP="009A6CD4">
      <w:pPr>
        <w:ind w:firstLine="567"/>
        <w:jc w:val="both"/>
        <w:rPr>
          <w:b/>
          <w:lang w:eastAsia="ru-RU"/>
        </w:rPr>
      </w:pPr>
      <w:r w:rsidRPr="00CA57B2">
        <w:rPr>
          <w:b/>
          <w:lang w:eastAsia="ru-RU"/>
        </w:rPr>
        <w:t>Причиной инцидента может быть:</w:t>
      </w:r>
    </w:p>
    <w:p w:rsidR="009A6CD4" w:rsidRPr="00390A95" w:rsidRDefault="009A6CD4" w:rsidP="00071ECE">
      <w:pPr>
        <w:numPr>
          <w:ilvl w:val="0"/>
          <w:numId w:val="53"/>
        </w:numPr>
        <w:suppressAutoHyphens w:val="0"/>
        <w:jc w:val="both"/>
        <w:rPr>
          <w:lang w:eastAsia="ru-RU"/>
        </w:rPr>
      </w:pPr>
      <w:r w:rsidRPr="00390A95">
        <w:rPr>
          <w:lang w:eastAsia="ru-RU"/>
        </w:rPr>
        <w:t>Отсутствие работоспособного картриджа в резерве в тот момент, когда закончился</w:t>
      </w:r>
      <w:r>
        <w:rPr>
          <w:lang w:eastAsia="ru-RU"/>
        </w:rPr>
        <w:t xml:space="preserve"> очередной картридж в аппарате;</w:t>
      </w:r>
    </w:p>
    <w:p w:rsidR="009A6CD4" w:rsidRPr="00390A95" w:rsidRDefault="009A6CD4" w:rsidP="00071ECE">
      <w:pPr>
        <w:numPr>
          <w:ilvl w:val="0"/>
          <w:numId w:val="53"/>
        </w:numPr>
        <w:suppressAutoHyphens w:val="0"/>
        <w:jc w:val="both"/>
        <w:rPr>
          <w:b/>
          <w:lang w:eastAsia="ru-RU"/>
        </w:rPr>
      </w:pPr>
      <w:r w:rsidRPr="00390A95">
        <w:rPr>
          <w:lang w:eastAsia="ru-RU"/>
        </w:rPr>
        <w:t>Неисправность</w:t>
      </w:r>
      <w:r>
        <w:rPr>
          <w:lang w:eastAsia="ru-RU"/>
        </w:rPr>
        <w:t xml:space="preserve"> печатного оборудования</w:t>
      </w:r>
    </w:p>
    <w:p w:rsidR="009A6CD4" w:rsidRPr="00251F2F" w:rsidRDefault="009A6CD4" w:rsidP="00071ECE">
      <w:pPr>
        <w:numPr>
          <w:ilvl w:val="1"/>
          <w:numId w:val="52"/>
        </w:numPr>
        <w:suppressAutoHyphens w:val="0"/>
        <w:jc w:val="both"/>
        <w:rPr>
          <w:b/>
          <w:lang w:eastAsia="ru-RU"/>
        </w:rPr>
      </w:pPr>
      <w:r w:rsidRPr="00251F2F">
        <w:t xml:space="preserve">При возникновении инцидента, ответственный сотрудник Заказчика сообщает Исполнителю посредством </w:t>
      </w:r>
      <w:r>
        <w:t>e</w:t>
      </w:r>
      <w:r w:rsidRPr="00727015">
        <w:t>-</w:t>
      </w:r>
      <w:r w:rsidRPr="000F1D55">
        <w:t>mail</w:t>
      </w:r>
      <w:r w:rsidRPr="00727015">
        <w:t xml:space="preserve">: </w:t>
      </w:r>
      <w:r w:rsidRPr="00251F2F">
        <w:t>необходимую информацию.</w:t>
      </w:r>
    </w:p>
    <w:p w:rsidR="009A6CD4" w:rsidRPr="00251F2F" w:rsidRDefault="009A6CD4" w:rsidP="009A6CD4">
      <w:pPr>
        <w:ind w:left="858"/>
        <w:jc w:val="both"/>
        <w:rPr>
          <w:b/>
          <w:lang w:eastAsia="ru-RU"/>
        </w:rPr>
      </w:pPr>
      <w:r w:rsidRPr="00251F2F">
        <w:rPr>
          <w:lang w:eastAsia="ru-RU"/>
        </w:rPr>
        <w:t>Заявка должна содержать следующую информацию:</w:t>
      </w:r>
    </w:p>
    <w:p w:rsidR="009A6CD4" w:rsidRPr="00251F2F" w:rsidRDefault="009A6CD4" w:rsidP="00071ECE">
      <w:pPr>
        <w:pStyle w:val="aff7"/>
        <w:numPr>
          <w:ilvl w:val="0"/>
          <w:numId w:val="55"/>
        </w:numPr>
        <w:suppressAutoHyphens w:val="0"/>
        <w:contextualSpacing/>
        <w:jc w:val="both"/>
        <w:rPr>
          <w:b/>
          <w:lang w:eastAsia="ru-RU"/>
        </w:rPr>
      </w:pPr>
      <w:r w:rsidRPr="00251F2F">
        <w:rPr>
          <w:lang w:eastAsia="ru-RU"/>
        </w:rPr>
        <w:t>Модель</w:t>
      </w:r>
      <w:r>
        <w:rPr>
          <w:lang w:eastAsia="ru-RU"/>
        </w:rPr>
        <w:t xml:space="preserve"> </w:t>
      </w:r>
      <w:r w:rsidRPr="00251F2F">
        <w:rPr>
          <w:lang w:eastAsia="ru-RU"/>
        </w:rPr>
        <w:t>неисправно</w:t>
      </w:r>
      <w:r>
        <w:rPr>
          <w:lang w:eastAsia="ru-RU"/>
        </w:rPr>
        <w:t>го оборудования</w:t>
      </w:r>
    </w:p>
    <w:p w:rsidR="009A6CD4" w:rsidRDefault="009A6CD4" w:rsidP="00071ECE">
      <w:pPr>
        <w:pStyle w:val="aff7"/>
        <w:numPr>
          <w:ilvl w:val="0"/>
          <w:numId w:val="55"/>
        </w:numPr>
        <w:suppressAutoHyphens w:val="0"/>
        <w:contextualSpacing/>
        <w:jc w:val="both"/>
        <w:rPr>
          <w:lang w:eastAsia="ru-RU"/>
        </w:rPr>
      </w:pPr>
      <w:r w:rsidRPr="00EA2642">
        <w:rPr>
          <w:lang w:eastAsia="ru-RU"/>
        </w:rPr>
        <w:t>Описание проблемы</w:t>
      </w:r>
    </w:p>
    <w:p w:rsidR="009A6CD4" w:rsidRDefault="009A6CD4" w:rsidP="00071ECE">
      <w:pPr>
        <w:pStyle w:val="aff7"/>
        <w:numPr>
          <w:ilvl w:val="0"/>
          <w:numId w:val="55"/>
        </w:numPr>
        <w:suppressAutoHyphens w:val="0"/>
        <w:contextualSpacing/>
        <w:jc w:val="both"/>
        <w:rPr>
          <w:lang w:eastAsia="ru-RU"/>
        </w:rPr>
      </w:pPr>
      <w:r>
        <w:rPr>
          <w:lang w:eastAsia="ru-RU"/>
        </w:rPr>
        <w:t>Ф</w:t>
      </w:r>
      <w:r w:rsidRPr="00EA2642">
        <w:rPr>
          <w:lang w:eastAsia="ru-RU"/>
        </w:rPr>
        <w:t xml:space="preserve">ИО инициатора </w:t>
      </w:r>
      <w:r>
        <w:rPr>
          <w:lang w:eastAsia="ru-RU"/>
        </w:rPr>
        <w:t>заявки и его контактный телефон.</w:t>
      </w:r>
    </w:p>
    <w:p w:rsidR="009A6CD4" w:rsidRPr="00EA2642" w:rsidRDefault="009A6CD4" w:rsidP="009A6CD4">
      <w:pPr>
        <w:pStyle w:val="aff7"/>
        <w:jc w:val="both"/>
        <w:rPr>
          <w:lang w:eastAsia="ru-RU"/>
        </w:rPr>
      </w:pPr>
    </w:p>
    <w:p w:rsidR="009A6CD4" w:rsidRPr="00390A95" w:rsidRDefault="009A6CD4" w:rsidP="00071ECE">
      <w:pPr>
        <w:numPr>
          <w:ilvl w:val="1"/>
          <w:numId w:val="52"/>
        </w:numPr>
        <w:suppressAutoHyphens w:val="0"/>
        <w:jc w:val="both"/>
        <w:rPr>
          <w:b/>
          <w:lang w:eastAsia="ru-RU"/>
        </w:rPr>
      </w:pPr>
      <w:r w:rsidRPr="00390A95">
        <w:rPr>
          <w:lang w:eastAsia="ru-RU"/>
        </w:rPr>
        <w:t xml:space="preserve">После получения от Заказчика информации об инциденте Исполнитель: </w:t>
      </w:r>
    </w:p>
    <w:p w:rsidR="009A6CD4" w:rsidRPr="00390A95" w:rsidRDefault="009A6CD4" w:rsidP="00071ECE">
      <w:pPr>
        <w:numPr>
          <w:ilvl w:val="0"/>
          <w:numId w:val="54"/>
        </w:numPr>
        <w:suppressAutoHyphens w:val="0"/>
        <w:jc w:val="both"/>
        <w:rPr>
          <w:b/>
          <w:lang w:eastAsia="ru-RU"/>
        </w:rPr>
      </w:pPr>
      <w:r w:rsidRPr="00390A95">
        <w:rPr>
          <w:lang w:eastAsia="ru-RU"/>
        </w:rPr>
        <w:t xml:space="preserve">в течение </w:t>
      </w:r>
      <w:r>
        <w:rPr>
          <w:lang w:eastAsia="ru-RU"/>
        </w:rPr>
        <w:t>30 минут</w:t>
      </w:r>
      <w:r w:rsidRPr="00390A95">
        <w:rPr>
          <w:lang w:eastAsia="ru-RU"/>
        </w:rPr>
        <w:t xml:space="preserve"> производит </w:t>
      </w:r>
      <w:r>
        <w:rPr>
          <w:lang w:eastAsia="ru-RU"/>
        </w:rPr>
        <w:t xml:space="preserve">регистрацию и </w:t>
      </w:r>
      <w:r w:rsidRPr="00390A95">
        <w:rPr>
          <w:lang w:eastAsia="ru-RU"/>
        </w:rPr>
        <w:t xml:space="preserve">уточнение обстоятельств инцидента у сотрудника </w:t>
      </w:r>
      <w:r>
        <w:rPr>
          <w:lang w:eastAsia="ru-RU"/>
        </w:rPr>
        <w:t>подраз</w:t>
      </w:r>
      <w:r w:rsidRPr="007721AA">
        <w:rPr>
          <w:lang w:eastAsia="ru-RU"/>
        </w:rPr>
        <w:t>деления</w:t>
      </w:r>
      <w:r>
        <w:rPr>
          <w:lang w:eastAsia="ru-RU"/>
        </w:rPr>
        <w:t xml:space="preserve">, </w:t>
      </w:r>
      <w:r w:rsidRPr="00390A95">
        <w:rPr>
          <w:lang w:eastAsia="ru-RU"/>
        </w:rPr>
        <w:t>заявившего инцидент</w:t>
      </w:r>
      <w:r>
        <w:rPr>
          <w:lang w:eastAsia="ru-RU"/>
        </w:rPr>
        <w:t>;</w:t>
      </w:r>
    </w:p>
    <w:p w:rsidR="009A6CD4" w:rsidRPr="00390A95" w:rsidRDefault="009A6CD4" w:rsidP="00071ECE">
      <w:pPr>
        <w:numPr>
          <w:ilvl w:val="0"/>
          <w:numId w:val="54"/>
        </w:numPr>
        <w:suppressAutoHyphens w:val="0"/>
        <w:jc w:val="both"/>
        <w:rPr>
          <w:lang w:eastAsia="ru-RU"/>
        </w:rPr>
      </w:pPr>
      <w:r w:rsidRPr="00390A95">
        <w:rPr>
          <w:lang w:eastAsia="ru-RU"/>
        </w:rPr>
        <w:lastRenderedPageBreak/>
        <w:t>устран</w:t>
      </w:r>
      <w:r>
        <w:rPr>
          <w:lang w:eastAsia="ru-RU"/>
        </w:rPr>
        <w:t>яет инцидент согласно указанному в Договоре Соглашению</w:t>
      </w:r>
      <w:r w:rsidRPr="00390A95">
        <w:rPr>
          <w:lang w:eastAsia="ru-RU"/>
        </w:rPr>
        <w:t xml:space="preserve"> об уровне сервиса (Приложение №1). Отсчет времени устранения инцидента начинается с</w:t>
      </w:r>
      <w:r>
        <w:rPr>
          <w:lang w:eastAsia="ru-RU"/>
        </w:rPr>
        <w:t> </w:t>
      </w:r>
      <w:r w:rsidRPr="00390A95">
        <w:rPr>
          <w:lang w:eastAsia="ru-RU"/>
        </w:rPr>
        <w:t>момента регистрации инцидента Исполнителем.</w:t>
      </w:r>
    </w:p>
    <w:p w:rsidR="009A6CD4" w:rsidRPr="001122A9" w:rsidRDefault="009A6CD4" w:rsidP="00071ECE">
      <w:pPr>
        <w:numPr>
          <w:ilvl w:val="1"/>
          <w:numId w:val="52"/>
        </w:numPr>
        <w:suppressAutoHyphens w:val="0"/>
        <w:jc w:val="both"/>
        <w:rPr>
          <w:b/>
          <w:lang w:eastAsia="ru-RU"/>
        </w:rPr>
      </w:pPr>
      <w:r w:rsidRPr="001122A9">
        <w:rPr>
          <w:lang w:eastAsia="ru-RU"/>
        </w:rPr>
        <w:t xml:space="preserve"> По факту устранения инцидента Исполнитель закрывает заявку в ServiceDesk</w:t>
      </w:r>
    </w:p>
    <w:p w:rsidR="009A6CD4" w:rsidRPr="00C853A7" w:rsidRDefault="009A6CD4" w:rsidP="00071ECE">
      <w:pPr>
        <w:numPr>
          <w:ilvl w:val="0"/>
          <w:numId w:val="52"/>
        </w:numPr>
        <w:suppressAutoHyphens w:val="0"/>
        <w:jc w:val="both"/>
        <w:rPr>
          <w:b/>
          <w:lang w:eastAsia="ru-RU"/>
        </w:rPr>
      </w:pPr>
      <w:r w:rsidRPr="00390A95">
        <w:rPr>
          <w:b/>
          <w:lang w:eastAsia="ru-RU"/>
        </w:rPr>
        <w:t>Рекламации</w:t>
      </w:r>
      <w:r>
        <w:rPr>
          <w:b/>
          <w:lang w:eastAsia="ru-RU"/>
        </w:rPr>
        <w:t xml:space="preserve"> </w:t>
      </w:r>
      <w:r w:rsidRPr="00390A95">
        <w:rPr>
          <w:b/>
          <w:lang w:eastAsia="ru-RU"/>
        </w:rPr>
        <w:t>по</w:t>
      </w:r>
      <w:r>
        <w:rPr>
          <w:b/>
          <w:lang w:eastAsia="ru-RU"/>
        </w:rPr>
        <w:t xml:space="preserve"> </w:t>
      </w:r>
      <w:r w:rsidRPr="00390A95">
        <w:rPr>
          <w:b/>
          <w:lang w:eastAsia="ru-RU"/>
        </w:rPr>
        <w:t>картриджам</w:t>
      </w:r>
    </w:p>
    <w:p w:rsidR="009A6CD4" w:rsidRPr="00390A95" w:rsidRDefault="009A6CD4" w:rsidP="00071ECE">
      <w:pPr>
        <w:numPr>
          <w:ilvl w:val="1"/>
          <w:numId w:val="52"/>
        </w:numPr>
        <w:suppressAutoHyphens w:val="0"/>
        <w:jc w:val="both"/>
        <w:rPr>
          <w:b/>
          <w:lang w:eastAsia="ru-RU"/>
        </w:rPr>
      </w:pPr>
      <w:r w:rsidRPr="00390A95">
        <w:rPr>
          <w:lang w:eastAsia="ru-RU"/>
        </w:rPr>
        <w:t>При возникновении визуального брака печати (черные полосы, точки и т.п.) необходимо заменить Картридж и проверить работоспособность техники. Если в</w:t>
      </w:r>
      <w:r>
        <w:rPr>
          <w:lang w:eastAsia="ru-RU"/>
        </w:rPr>
        <w:t> </w:t>
      </w:r>
      <w:r w:rsidRPr="00390A95">
        <w:rPr>
          <w:lang w:eastAsia="ru-RU"/>
        </w:rPr>
        <w:t>резерве нет Картриджа для замены, то необходимо заявить инцидент.</w:t>
      </w:r>
    </w:p>
    <w:p w:rsidR="009A6CD4" w:rsidRPr="007721AA" w:rsidRDefault="009A6CD4" w:rsidP="00071ECE">
      <w:pPr>
        <w:numPr>
          <w:ilvl w:val="1"/>
          <w:numId w:val="52"/>
        </w:numPr>
        <w:suppressAutoHyphens w:val="0"/>
        <w:jc w:val="both"/>
        <w:rPr>
          <w:b/>
          <w:lang w:eastAsia="ru-RU"/>
        </w:rPr>
      </w:pPr>
      <w:r w:rsidRPr="007721AA">
        <w:rPr>
          <w:lang w:eastAsia="ru-RU"/>
        </w:rPr>
        <w:t xml:space="preserve">Рекламацию на картридж необходимо </w:t>
      </w:r>
      <w:r w:rsidRPr="008A683D">
        <w:rPr>
          <w:lang w:eastAsia="ru-RU"/>
        </w:rPr>
        <w:t>заявить</w:t>
      </w:r>
      <w:r w:rsidRPr="007721AA">
        <w:rPr>
          <w:b/>
          <w:lang w:eastAsia="ru-RU"/>
        </w:rPr>
        <w:t>,</w:t>
      </w:r>
      <w:r w:rsidRPr="007721AA">
        <w:rPr>
          <w:lang w:eastAsia="ru-RU"/>
        </w:rPr>
        <w:t xml:space="preserve"> т.е. сообщить Исполнителю следующую информацию:</w:t>
      </w:r>
    </w:p>
    <w:p w:rsidR="009A6CD4" w:rsidRDefault="009A6CD4" w:rsidP="00071ECE">
      <w:pPr>
        <w:numPr>
          <w:ilvl w:val="0"/>
          <w:numId w:val="56"/>
        </w:numPr>
        <w:suppressAutoHyphens w:val="0"/>
        <w:jc w:val="both"/>
        <w:rPr>
          <w:lang w:eastAsia="ru-RU"/>
        </w:rPr>
      </w:pPr>
      <w:r w:rsidRPr="00BF0D45">
        <w:rPr>
          <w:lang w:eastAsia="ru-RU"/>
        </w:rPr>
        <w:t xml:space="preserve">Тип рекламационного картриджа </w:t>
      </w:r>
    </w:p>
    <w:p w:rsidR="009A6CD4" w:rsidRPr="00BF0D45" w:rsidRDefault="009A6CD4" w:rsidP="00071ECE">
      <w:pPr>
        <w:numPr>
          <w:ilvl w:val="0"/>
          <w:numId w:val="56"/>
        </w:numPr>
        <w:suppressAutoHyphens w:val="0"/>
        <w:jc w:val="both"/>
        <w:rPr>
          <w:lang w:eastAsia="ru-RU"/>
        </w:rPr>
      </w:pPr>
      <w:r w:rsidRPr="00BF0D45">
        <w:rPr>
          <w:lang w:eastAsia="ru-RU"/>
        </w:rPr>
        <w:t>Суть рекламации (описание некачественной печати).</w:t>
      </w:r>
    </w:p>
    <w:p w:rsidR="009A6CD4" w:rsidRPr="00390A95" w:rsidRDefault="009A6CD4" w:rsidP="00071ECE">
      <w:pPr>
        <w:numPr>
          <w:ilvl w:val="1"/>
          <w:numId w:val="52"/>
        </w:numPr>
        <w:suppressAutoHyphens w:val="0"/>
        <w:jc w:val="both"/>
        <w:rPr>
          <w:lang w:eastAsia="ru-RU"/>
        </w:rPr>
      </w:pPr>
      <w:r>
        <w:rPr>
          <w:lang w:eastAsia="ru-RU"/>
        </w:rPr>
        <w:t>Бракованный</w:t>
      </w:r>
      <w:r w:rsidRPr="00390A95">
        <w:rPr>
          <w:lang w:eastAsia="ru-RU"/>
        </w:rPr>
        <w:t xml:space="preserve"> картридж необходимо отметить таким образом, чтобы его можно было отличить от остальных и</w:t>
      </w:r>
      <w:r>
        <w:rPr>
          <w:lang w:eastAsia="ru-RU"/>
        </w:rPr>
        <w:t>спользованных</w:t>
      </w:r>
      <w:r w:rsidRPr="00390A95">
        <w:rPr>
          <w:lang w:eastAsia="ru-RU"/>
        </w:rPr>
        <w:t xml:space="preserve"> картриджей (например</w:t>
      </w:r>
      <w:r>
        <w:rPr>
          <w:lang w:eastAsia="ru-RU"/>
        </w:rPr>
        <w:t>,</w:t>
      </w:r>
      <w:r w:rsidRPr="00390A95">
        <w:rPr>
          <w:lang w:eastAsia="ru-RU"/>
        </w:rPr>
        <w:t xml:space="preserve"> наклейкой цветного стикера) и</w:t>
      </w:r>
      <w:r>
        <w:rPr>
          <w:lang w:eastAsia="ru-RU"/>
        </w:rPr>
        <w:t> </w:t>
      </w:r>
      <w:r w:rsidRPr="00390A95">
        <w:rPr>
          <w:lang w:eastAsia="ru-RU"/>
        </w:rPr>
        <w:t>приложить образец печати.</w:t>
      </w:r>
    </w:p>
    <w:p w:rsidR="009A6CD4" w:rsidRPr="00390A95" w:rsidRDefault="009A6CD4" w:rsidP="009A6CD4">
      <w:pPr>
        <w:jc w:val="both"/>
        <w:rPr>
          <w:b/>
          <w:lang w:eastAsia="ru-RU"/>
        </w:rPr>
      </w:pPr>
    </w:p>
    <w:p w:rsidR="009A6CD4" w:rsidRPr="00390A95" w:rsidRDefault="009A6CD4" w:rsidP="00071ECE">
      <w:pPr>
        <w:numPr>
          <w:ilvl w:val="0"/>
          <w:numId w:val="52"/>
        </w:numPr>
        <w:suppressAutoHyphens w:val="0"/>
        <w:jc w:val="both"/>
        <w:rPr>
          <w:b/>
          <w:lang w:eastAsia="ru-RU"/>
        </w:rPr>
      </w:pPr>
      <w:r w:rsidRPr="00390A95">
        <w:rPr>
          <w:b/>
          <w:lang w:eastAsia="ru-RU"/>
        </w:rPr>
        <w:t>Процедура восстановления</w:t>
      </w:r>
      <w:r>
        <w:rPr>
          <w:b/>
          <w:lang w:eastAsia="ru-RU"/>
        </w:rPr>
        <w:t xml:space="preserve"> </w:t>
      </w:r>
      <w:r w:rsidRPr="00390A95">
        <w:rPr>
          <w:b/>
          <w:lang w:eastAsia="ru-RU"/>
        </w:rPr>
        <w:t>функциональности</w:t>
      </w:r>
      <w:r>
        <w:rPr>
          <w:b/>
          <w:lang w:eastAsia="ru-RU"/>
        </w:rPr>
        <w:t xml:space="preserve"> </w:t>
      </w:r>
      <w:r w:rsidRPr="00390A95">
        <w:rPr>
          <w:b/>
          <w:lang w:eastAsia="ru-RU"/>
        </w:rPr>
        <w:t>техники</w:t>
      </w:r>
    </w:p>
    <w:p w:rsidR="009A6CD4" w:rsidRPr="00390A95" w:rsidRDefault="009A6CD4" w:rsidP="00071ECE">
      <w:pPr>
        <w:numPr>
          <w:ilvl w:val="1"/>
          <w:numId w:val="52"/>
        </w:numPr>
        <w:suppressAutoHyphens w:val="0"/>
        <w:jc w:val="both"/>
        <w:rPr>
          <w:lang w:eastAsia="ru-RU"/>
        </w:rPr>
      </w:pPr>
      <w:r>
        <w:rPr>
          <w:lang w:eastAsia="ru-RU"/>
        </w:rPr>
        <w:t>В случае</w:t>
      </w:r>
      <w:r w:rsidRPr="00390A95">
        <w:rPr>
          <w:lang w:eastAsia="ru-RU"/>
        </w:rPr>
        <w:t xml:space="preserve"> если инцидент был закрыт путем установки подменного </w:t>
      </w:r>
      <w:r>
        <w:rPr>
          <w:lang w:eastAsia="ru-RU"/>
        </w:rPr>
        <w:t>оборудования,</w:t>
      </w:r>
      <w:r w:rsidRPr="00390A95">
        <w:rPr>
          <w:lang w:eastAsia="ru-RU"/>
        </w:rPr>
        <w:t xml:space="preserve"> </w:t>
      </w:r>
      <w:r>
        <w:rPr>
          <w:lang w:eastAsia="ru-RU"/>
        </w:rPr>
        <w:t>Исполнитель сразу после его установки направляет электронное письмо посредством контактному лицу Исполнителя со следующей информацией</w:t>
      </w:r>
      <w:r w:rsidRPr="00390A95">
        <w:rPr>
          <w:lang w:eastAsia="ru-RU"/>
        </w:rPr>
        <w:t>:</w:t>
      </w:r>
    </w:p>
    <w:p w:rsidR="009A6CD4" w:rsidRPr="00665EBD" w:rsidRDefault="009A6CD4" w:rsidP="00071ECE">
      <w:pPr>
        <w:numPr>
          <w:ilvl w:val="0"/>
          <w:numId w:val="57"/>
        </w:numPr>
        <w:suppressAutoHyphens w:val="0"/>
        <w:jc w:val="both"/>
        <w:rPr>
          <w:lang w:eastAsia="ru-RU"/>
        </w:rPr>
      </w:pPr>
      <w:r w:rsidRPr="00665EBD">
        <w:rPr>
          <w:lang w:eastAsia="ru-RU"/>
        </w:rPr>
        <w:t>Модель</w:t>
      </w:r>
      <w:r>
        <w:rPr>
          <w:lang w:eastAsia="ru-RU"/>
        </w:rPr>
        <w:t xml:space="preserve"> </w:t>
      </w:r>
      <w:r w:rsidRPr="00665EBD">
        <w:rPr>
          <w:lang w:eastAsia="ru-RU"/>
        </w:rPr>
        <w:t>установленного</w:t>
      </w:r>
      <w:r>
        <w:rPr>
          <w:lang w:eastAsia="ru-RU"/>
        </w:rPr>
        <w:t xml:space="preserve"> оборудования</w:t>
      </w:r>
    </w:p>
    <w:p w:rsidR="009A6CD4" w:rsidRPr="00665EBD" w:rsidRDefault="009A6CD4" w:rsidP="00071ECE">
      <w:pPr>
        <w:numPr>
          <w:ilvl w:val="0"/>
          <w:numId w:val="57"/>
        </w:numPr>
        <w:suppressAutoHyphens w:val="0"/>
        <w:jc w:val="both"/>
        <w:rPr>
          <w:lang w:eastAsia="ru-RU"/>
        </w:rPr>
      </w:pPr>
      <w:r w:rsidRPr="00665EBD">
        <w:rPr>
          <w:lang w:eastAsia="ru-RU"/>
        </w:rPr>
        <w:t>Адрес</w:t>
      </w:r>
      <w:r>
        <w:rPr>
          <w:lang w:eastAsia="ru-RU"/>
        </w:rPr>
        <w:t xml:space="preserve"> </w:t>
      </w:r>
      <w:r w:rsidRPr="00665EBD">
        <w:rPr>
          <w:lang w:eastAsia="ru-RU"/>
        </w:rPr>
        <w:t>установки</w:t>
      </w:r>
    </w:p>
    <w:p w:rsidR="009A6CD4" w:rsidRPr="00665EBD" w:rsidRDefault="009A6CD4" w:rsidP="00071ECE">
      <w:pPr>
        <w:numPr>
          <w:ilvl w:val="0"/>
          <w:numId w:val="57"/>
        </w:numPr>
        <w:suppressAutoHyphens w:val="0"/>
        <w:jc w:val="both"/>
        <w:rPr>
          <w:lang w:eastAsia="ru-RU"/>
        </w:rPr>
      </w:pPr>
      <w:r w:rsidRPr="00390A95">
        <w:rPr>
          <w:lang w:eastAsia="ru-RU"/>
        </w:rPr>
        <w:t>IP</w:t>
      </w:r>
      <w:r w:rsidRPr="00665EBD">
        <w:rPr>
          <w:lang w:eastAsia="ru-RU"/>
        </w:rPr>
        <w:t>-адрес</w:t>
      </w:r>
      <w:r>
        <w:rPr>
          <w:lang w:eastAsia="ru-RU"/>
        </w:rPr>
        <w:t xml:space="preserve"> </w:t>
      </w:r>
      <w:r w:rsidRPr="00665EBD">
        <w:rPr>
          <w:lang w:eastAsia="ru-RU"/>
        </w:rPr>
        <w:t>после</w:t>
      </w:r>
      <w:r>
        <w:rPr>
          <w:lang w:eastAsia="ru-RU"/>
        </w:rPr>
        <w:t xml:space="preserve"> </w:t>
      </w:r>
      <w:r w:rsidRPr="00665EBD">
        <w:rPr>
          <w:lang w:eastAsia="ru-RU"/>
        </w:rPr>
        <w:t>подключения</w:t>
      </w:r>
    </w:p>
    <w:p w:rsidR="009A6CD4" w:rsidRPr="008A683D" w:rsidRDefault="009A6CD4" w:rsidP="009A6CD4">
      <w:pPr>
        <w:ind w:left="716"/>
        <w:jc w:val="both"/>
        <w:rPr>
          <w:lang w:eastAsia="ru-RU"/>
        </w:rPr>
      </w:pPr>
    </w:p>
    <w:p w:rsidR="009A6CD4" w:rsidRPr="00390A95" w:rsidRDefault="009A6CD4" w:rsidP="00071ECE">
      <w:pPr>
        <w:numPr>
          <w:ilvl w:val="0"/>
          <w:numId w:val="52"/>
        </w:numPr>
        <w:suppressAutoHyphens w:val="0"/>
        <w:jc w:val="both"/>
        <w:rPr>
          <w:b/>
          <w:lang w:eastAsia="ru-RU"/>
        </w:rPr>
      </w:pPr>
      <w:r w:rsidRPr="00390A95">
        <w:rPr>
          <w:b/>
          <w:lang w:eastAsia="ru-RU"/>
        </w:rPr>
        <w:t>Процедура сбора</w:t>
      </w:r>
      <w:r>
        <w:rPr>
          <w:b/>
          <w:lang w:eastAsia="ru-RU"/>
        </w:rPr>
        <w:t xml:space="preserve"> </w:t>
      </w:r>
      <w:r w:rsidRPr="00390A95">
        <w:rPr>
          <w:b/>
          <w:lang w:eastAsia="ru-RU"/>
        </w:rPr>
        <w:t>счетчиков</w:t>
      </w:r>
    </w:p>
    <w:p w:rsidR="009A6CD4" w:rsidRPr="007721AA" w:rsidRDefault="009A6CD4" w:rsidP="00071ECE">
      <w:pPr>
        <w:numPr>
          <w:ilvl w:val="1"/>
          <w:numId w:val="52"/>
        </w:numPr>
        <w:suppressAutoHyphens w:val="0"/>
        <w:jc w:val="both"/>
        <w:rPr>
          <w:b/>
          <w:lang w:eastAsia="ru-RU"/>
        </w:rPr>
      </w:pPr>
      <w:r w:rsidRPr="007721AA">
        <w:rPr>
          <w:lang w:eastAsia="ru-RU"/>
        </w:rPr>
        <w:t>Исполнитель направляет инженера ежемесячно для сбора листов конфигураций счетчиков или снимает счетчики удаленно при условии наличия соответствующего ПО у Заказчика и</w:t>
      </w:r>
      <w:r>
        <w:rPr>
          <w:lang w:eastAsia="ru-RU"/>
        </w:rPr>
        <w:t> </w:t>
      </w:r>
      <w:r w:rsidRPr="007721AA">
        <w:rPr>
          <w:lang w:eastAsia="ru-RU"/>
        </w:rPr>
        <w:t>удаленного доступа.</w:t>
      </w:r>
    </w:p>
    <w:p w:rsidR="009A6CD4" w:rsidRPr="00390A95" w:rsidRDefault="009A6CD4" w:rsidP="009A6CD4">
      <w:pPr>
        <w:jc w:val="both"/>
        <w:rPr>
          <w:lang w:eastAsia="ru-RU"/>
        </w:rPr>
      </w:pPr>
    </w:p>
    <w:p w:rsidR="009A6CD4" w:rsidRPr="00390A95" w:rsidRDefault="009A6CD4" w:rsidP="00071ECE">
      <w:pPr>
        <w:numPr>
          <w:ilvl w:val="0"/>
          <w:numId w:val="52"/>
        </w:numPr>
        <w:suppressAutoHyphens w:val="0"/>
        <w:jc w:val="both"/>
        <w:rPr>
          <w:b/>
          <w:lang w:eastAsia="ru-RU"/>
        </w:rPr>
      </w:pPr>
      <w:r w:rsidRPr="00390A95">
        <w:rPr>
          <w:b/>
          <w:lang w:eastAsia="ru-RU"/>
        </w:rPr>
        <w:t xml:space="preserve">Процедура </w:t>
      </w:r>
      <w:r w:rsidRPr="007721AA">
        <w:rPr>
          <w:b/>
          <w:lang w:eastAsia="ru-RU"/>
        </w:rPr>
        <w:t>выставления</w:t>
      </w:r>
      <w:r w:rsidRPr="00390A95">
        <w:rPr>
          <w:b/>
          <w:lang w:eastAsia="ru-RU"/>
        </w:rPr>
        <w:t xml:space="preserve"> счетов</w:t>
      </w:r>
    </w:p>
    <w:p w:rsidR="009A6CD4" w:rsidRPr="00DB6EA2" w:rsidRDefault="009A6CD4" w:rsidP="00071ECE">
      <w:pPr>
        <w:numPr>
          <w:ilvl w:val="1"/>
          <w:numId w:val="52"/>
        </w:numPr>
        <w:suppressAutoHyphens w:val="0"/>
        <w:jc w:val="both"/>
        <w:rPr>
          <w:b/>
          <w:lang w:eastAsia="ru-RU"/>
        </w:rPr>
      </w:pPr>
      <w:r w:rsidRPr="00390A95">
        <w:t>Выставление счета Заказчику на основе сформированных отчетов по условиям согласованных в</w:t>
      </w:r>
      <w:r>
        <w:t> </w:t>
      </w:r>
      <w:r>
        <w:rPr>
          <w:lang w:eastAsia="ru-RU"/>
        </w:rPr>
        <w:t xml:space="preserve">Соглашении об уровне сервиса </w:t>
      </w:r>
      <w:r w:rsidRPr="00390A95">
        <w:t>SLA</w:t>
      </w:r>
      <w:r>
        <w:t>.</w:t>
      </w:r>
    </w:p>
    <w:p w:rsidR="00DB6EA2" w:rsidRPr="00DB6EA2" w:rsidRDefault="00DB6EA2" w:rsidP="00DB6EA2">
      <w:pPr>
        <w:suppressAutoHyphens w:val="0"/>
        <w:ind w:left="716"/>
        <w:jc w:val="both"/>
        <w:rPr>
          <w:b/>
          <w:lang w:eastAsia="ru-RU"/>
        </w:rPr>
      </w:pPr>
    </w:p>
    <w:p w:rsidR="00DB6EA2" w:rsidRDefault="00DB6EA2" w:rsidP="00DB6EA2">
      <w:pPr>
        <w:pStyle w:val="aff7"/>
        <w:numPr>
          <w:ilvl w:val="0"/>
          <w:numId w:val="52"/>
        </w:numPr>
        <w:suppressAutoHyphens w:val="0"/>
        <w:jc w:val="both"/>
        <w:rPr>
          <w:b/>
          <w:lang w:eastAsia="ru-RU"/>
        </w:rPr>
      </w:pPr>
      <w:r>
        <w:rPr>
          <w:b/>
          <w:lang w:eastAsia="ru-RU"/>
        </w:rPr>
        <w:t>Процедура и пример расчета стоимости услуги за отчетный период</w:t>
      </w:r>
    </w:p>
    <w:p w:rsidR="00DB6EA2" w:rsidRPr="00DB6EA2" w:rsidRDefault="00DB6EA2" w:rsidP="00DB6EA2">
      <w:pPr>
        <w:pStyle w:val="aff7"/>
        <w:widowControl w:val="0"/>
        <w:numPr>
          <w:ilvl w:val="2"/>
          <w:numId w:val="52"/>
        </w:numPr>
        <w:suppressAutoHyphens w:val="0"/>
        <w:contextualSpacing/>
        <w:jc w:val="both"/>
        <w:rPr>
          <w:lang w:eastAsia="ru-RU"/>
        </w:rPr>
      </w:pPr>
      <w:r w:rsidRPr="00DB6EA2">
        <w:rPr>
          <w:bCs/>
        </w:rPr>
        <w:t xml:space="preserve">При расчетах устанавливается </w:t>
      </w:r>
      <w:r w:rsidRPr="00DB6EA2">
        <w:rPr>
          <w:lang w:eastAsia="ru-RU"/>
        </w:rPr>
        <w:t xml:space="preserve">единая стоимость напечатанных листов формата А4 (А3=2*А4) как монохромного, так и цветного при не более чем 20%-м заполнении страницы. </w:t>
      </w:r>
    </w:p>
    <w:p w:rsidR="00DB6EA2" w:rsidRPr="00DB6EA2" w:rsidRDefault="00DB6EA2" w:rsidP="00DB6EA2">
      <w:pPr>
        <w:pStyle w:val="aff7"/>
        <w:widowControl w:val="0"/>
        <w:numPr>
          <w:ilvl w:val="2"/>
          <w:numId w:val="52"/>
        </w:numPr>
        <w:suppressAutoHyphens w:val="0"/>
        <w:contextualSpacing/>
        <w:jc w:val="both"/>
        <w:rPr>
          <w:lang w:eastAsia="ru-RU"/>
        </w:rPr>
      </w:pPr>
      <w:r w:rsidRPr="00DB6EA2">
        <w:rPr>
          <w:lang w:eastAsia="ru-RU"/>
        </w:rPr>
        <w:t>Ежемесячная стоимость Услуги складывается из стоимости монохромной и цветной печати.</w:t>
      </w:r>
    </w:p>
    <w:p w:rsidR="00DB6EA2" w:rsidRPr="00DB6EA2" w:rsidRDefault="00DB6EA2" w:rsidP="00DB6EA2">
      <w:pPr>
        <w:pStyle w:val="aff7"/>
        <w:widowControl w:val="0"/>
        <w:suppressAutoHyphens w:val="0"/>
        <w:ind w:left="0" w:firstLine="709"/>
        <w:contextualSpacing/>
        <w:jc w:val="both"/>
        <w:rPr>
          <w:lang w:eastAsia="ru-RU"/>
        </w:rPr>
      </w:pPr>
      <w:r w:rsidRPr="00DB6EA2">
        <w:rPr>
          <w:lang w:eastAsia="ru-RU"/>
        </w:rPr>
        <w:t>Стоимость монохромной и цветной печати определяется по формуле:</w:t>
      </w:r>
    </w:p>
    <w:p w:rsidR="00DB6EA2" w:rsidRPr="00DB6EA2" w:rsidRDefault="00DB6EA2" w:rsidP="00DB6EA2">
      <w:pPr>
        <w:pStyle w:val="aff7"/>
        <w:widowControl w:val="0"/>
        <w:suppressAutoHyphens w:val="0"/>
        <w:ind w:left="0" w:firstLine="709"/>
        <w:contextualSpacing/>
        <w:jc w:val="both"/>
        <w:rPr>
          <w:lang w:eastAsia="ru-RU"/>
        </w:rPr>
      </w:pPr>
      <w:r w:rsidRPr="00DB6EA2">
        <w:rPr>
          <w:lang w:eastAsia="ru-RU"/>
        </w:rPr>
        <w:t>С</w:t>
      </w:r>
      <w:r w:rsidRPr="00DB6EA2">
        <w:rPr>
          <w:vertAlign w:val="subscript"/>
          <w:lang w:eastAsia="ru-RU"/>
        </w:rPr>
        <w:t>м</w:t>
      </w:r>
      <w:r w:rsidRPr="00DB6EA2">
        <w:rPr>
          <w:lang w:eastAsia="ru-RU"/>
        </w:rPr>
        <w:t xml:space="preserve"> = </w:t>
      </w:r>
      <w:r w:rsidRPr="00DB6EA2">
        <w:rPr>
          <w:lang w:val="en-US" w:eastAsia="ru-RU"/>
        </w:rPr>
        <w:t>N</w:t>
      </w:r>
      <w:r w:rsidRPr="00DB6EA2">
        <w:rPr>
          <w:vertAlign w:val="subscript"/>
          <w:lang w:eastAsia="ru-RU"/>
        </w:rPr>
        <w:t>1</w:t>
      </w:r>
      <w:r w:rsidRPr="00DB6EA2">
        <w:rPr>
          <w:lang w:eastAsia="ru-RU"/>
        </w:rPr>
        <w:t>*</w:t>
      </w:r>
      <w:r w:rsidRPr="00DB6EA2">
        <w:rPr>
          <w:lang w:val="en-US" w:eastAsia="ru-RU"/>
        </w:rPr>
        <w:t>M</w:t>
      </w:r>
      <w:r w:rsidRPr="00DB6EA2">
        <w:rPr>
          <w:vertAlign w:val="subscript"/>
          <w:lang w:eastAsia="ru-RU"/>
        </w:rPr>
        <w:t>1</w:t>
      </w:r>
      <w:r w:rsidRPr="00DB6EA2">
        <w:rPr>
          <w:lang w:eastAsia="ru-RU"/>
        </w:rPr>
        <w:t xml:space="preserve">+ </w:t>
      </w:r>
      <w:r w:rsidRPr="00DB6EA2">
        <w:rPr>
          <w:lang w:val="en-US" w:eastAsia="ru-RU"/>
        </w:rPr>
        <w:t>N</w:t>
      </w:r>
      <w:r w:rsidRPr="00DB6EA2">
        <w:rPr>
          <w:vertAlign w:val="subscript"/>
          <w:lang w:eastAsia="ru-RU"/>
        </w:rPr>
        <w:t>2</w:t>
      </w:r>
      <w:r w:rsidRPr="00DB6EA2">
        <w:rPr>
          <w:lang w:eastAsia="ru-RU"/>
        </w:rPr>
        <w:t>*</w:t>
      </w:r>
      <w:r w:rsidRPr="00DB6EA2">
        <w:rPr>
          <w:lang w:val="en-US" w:eastAsia="ru-RU"/>
        </w:rPr>
        <w:t>M</w:t>
      </w:r>
      <w:r w:rsidRPr="00DB6EA2">
        <w:rPr>
          <w:vertAlign w:val="subscript"/>
          <w:lang w:eastAsia="ru-RU"/>
        </w:rPr>
        <w:t>2</w:t>
      </w:r>
      <w:r w:rsidRPr="00DB6EA2">
        <w:rPr>
          <w:lang w:eastAsia="ru-RU"/>
        </w:rPr>
        <w:t xml:space="preserve">  </w:t>
      </w:r>
    </w:p>
    <w:p w:rsidR="00DB6EA2" w:rsidRPr="00DB6EA2" w:rsidRDefault="00DB6EA2" w:rsidP="00DB6EA2">
      <w:pPr>
        <w:pStyle w:val="aff7"/>
        <w:widowControl w:val="0"/>
        <w:suppressAutoHyphens w:val="0"/>
        <w:ind w:left="0" w:firstLine="709"/>
        <w:contextualSpacing/>
        <w:jc w:val="both"/>
        <w:rPr>
          <w:lang w:eastAsia="ru-RU"/>
        </w:rPr>
      </w:pPr>
      <w:r w:rsidRPr="00DB6EA2">
        <w:rPr>
          <w:lang w:eastAsia="ru-RU"/>
        </w:rPr>
        <w:t>С</w:t>
      </w:r>
      <w:r w:rsidRPr="00DB6EA2">
        <w:rPr>
          <w:vertAlign w:val="subscript"/>
          <w:lang w:eastAsia="ru-RU"/>
        </w:rPr>
        <w:t>ц</w:t>
      </w:r>
      <w:r w:rsidRPr="00DB6EA2">
        <w:rPr>
          <w:lang w:eastAsia="ru-RU"/>
        </w:rPr>
        <w:t xml:space="preserve"> = </w:t>
      </w:r>
      <w:r w:rsidRPr="00DB6EA2">
        <w:rPr>
          <w:lang w:val="en-US" w:eastAsia="ru-RU"/>
        </w:rPr>
        <w:t>N</w:t>
      </w:r>
      <w:r w:rsidRPr="00DB6EA2">
        <w:rPr>
          <w:vertAlign w:val="subscript"/>
          <w:lang w:eastAsia="ru-RU"/>
        </w:rPr>
        <w:t>3</w:t>
      </w:r>
      <w:r w:rsidRPr="00DB6EA2">
        <w:rPr>
          <w:lang w:eastAsia="ru-RU"/>
        </w:rPr>
        <w:t>*</w:t>
      </w:r>
      <w:r w:rsidRPr="00DB6EA2">
        <w:rPr>
          <w:lang w:val="en-US" w:eastAsia="ru-RU"/>
        </w:rPr>
        <w:t>C</w:t>
      </w:r>
      <w:r w:rsidRPr="00DB6EA2">
        <w:rPr>
          <w:vertAlign w:val="subscript"/>
          <w:lang w:eastAsia="ru-RU"/>
        </w:rPr>
        <w:t>1</w:t>
      </w:r>
      <w:r w:rsidRPr="00DB6EA2">
        <w:rPr>
          <w:lang w:eastAsia="ru-RU"/>
        </w:rPr>
        <w:t xml:space="preserve">+ </w:t>
      </w:r>
      <w:r w:rsidRPr="00DB6EA2">
        <w:rPr>
          <w:lang w:val="en-US" w:eastAsia="ru-RU"/>
        </w:rPr>
        <w:t>N</w:t>
      </w:r>
      <w:r w:rsidRPr="00DB6EA2">
        <w:rPr>
          <w:vertAlign w:val="subscript"/>
          <w:lang w:eastAsia="ru-RU"/>
        </w:rPr>
        <w:t>4</w:t>
      </w:r>
      <w:r w:rsidRPr="00DB6EA2">
        <w:rPr>
          <w:lang w:eastAsia="ru-RU"/>
        </w:rPr>
        <w:t>*С</w:t>
      </w:r>
      <w:r w:rsidRPr="00DB6EA2">
        <w:rPr>
          <w:vertAlign w:val="subscript"/>
          <w:lang w:eastAsia="ru-RU"/>
        </w:rPr>
        <w:t>2</w:t>
      </w:r>
      <w:r w:rsidRPr="00DB6EA2">
        <w:rPr>
          <w:lang w:eastAsia="ru-RU"/>
        </w:rPr>
        <w:t xml:space="preserve">  </w:t>
      </w:r>
    </w:p>
    <w:p w:rsidR="00DB6EA2" w:rsidRPr="00DB6EA2" w:rsidRDefault="00DB6EA2" w:rsidP="00DB6EA2">
      <w:pPr>
        <w:pStyle w:val="aff7"/>
        <w:widowControl w:val="0"/>
        <w:suppressAutoHyphens w:val="0"/>
        <w:ind w:left="0" w:firstLine="709"/>
        <w:contextualSpacing/>
        <w:jc w:val="both"/>
        <w:rPr>
          <w:lang w:eastAsia="ru-RU"/>
        </w:rPr>
      </w:pPr>
      <w:r w:rsidRPr="00DB6EA2">
        <w:rPr>
          <w:lang w:eastAsia="ru-RU"/>
        </w:rPr>
        <w:t>где:</w:t>
      </w:r>
    </w:p>
    <w:p w:rsidR="00DB6EA2" w:rsidRPr="00DB6EA2" w:rsidRDefault="00DB6EA2" w:rsidP="00DB6EA2">
      <w:pPr>
        <w:pStyle w:val="aff7"/>
        <w:widowControl w:val="0"/>
        <w:suppressAutoHyphens w:val="0"/>
        <w:ind w:left="0" w:firstLine="709"/>
        <w:contextualSpacing/>
        <w:jc w:val="both"/>
        <w:rPr>
          <w:lang w:eastAsia="ru-RU"/>
        </w:rPr>
      </w:pPr>
      <w:r w:rsidRPr="00DB6EA2">
        <w:rPr>
          <w:lang w:eastAsia="ru-RU"/>
        </w:rPr>
        <w:t>С</w:t>
      </w:r>
      <w:r w:rsidRPr="00DB6EA2">
        <w:rPr>
          <w:vertAlign w:val="subscript"/>
          <w:lang w:eastAsia="ru-RU"/>
        </w:rPr>
        <w:t xml:space="preserve">м, </w:t>
      </w:r>
      <w:r w:rsidRPr="00DB6EA2">
        <w:rPr>
          <w:lang w:eastAsia="ru-RU"/>
        </w:rPr>
        <w:t>С</w:t>
      </w:r>
      <w:r w:rsidRPr="00DB6EA2">
        <w:rPr>
          <w:vertAlign w:val="subscript"/>
          <w:lang w:eastAsia="ru-RU"/>
        </w:rPr>
        <w:t xml:space="preserve">ц  </w:t>
      </w:r>
      <w:r w:rsidRPr="00DB6EA2">
        <w:rPr>
          <w:lang w:eastAsia="ru-RU"/>
        </w:rPr>
        <w:t>- стоимость монохромной и цветной печати в месяц.</w:t>
      </w:r>
    </w:p>
    <w:p w:rsidR="00DB6EA2" w:rsidRPr="00DB6EA2" w:rsidRDefault="00DB6EA2" w:rsidP="00DB6EA2">
      <w:pPr>
        <w:pStyle w:val="aff7"/>
        <w:widowControl w:val="0"/>
        <w:suppressAutoHyphens w:val="0"/>
        <w:ind w:left="0" w:firstLine="709"/>
        <w:contextualSpacing/>
        <w:jc w:val="both"/>
        <w:rPr>
          <w:lang w:eastAsia="ru-RU"/>
        </w:rPr>
      </w:pPr>
      <w:r w:rsidRPr="00DB6EA2">
        <w:rPr>
          <w:lang w:val="en-US" w:eastAsia="ru-RU"/>
        </w:rPr>
        <w:t>N</w:t>
      </w:r>
      <w:r w:rsidRPr="00DB6EA2">
        <w:rPr>
          <w:vertAlign w:val="subscript"/>
          <w:lang w:eastAsia="ru-RU"/>
        </w:rPr>
        <w:t xml:space="preserve">1, </w:t>
      </w:r>
      <w:r w:rsidRPr="00DB6EA2">
        <w:rPr>
          <w:lang w:val="en-US" w:eastAsia="ru-RU"/>
        </w:rPr>
        <w:t>N</w:t>
      </w:r>
      <w:r w:rsidRPr="00DB6EA2">
        <w:rPr>
          <w:vertAlign w:val="subscript"/>
          <w:lang w:eastAsia="ru-RU"/>
        </w:rPr>
        <w:t>2</w:t>
      </w:r>
      <w:r w:rsidRPr="00DB6EA2">
        <w:rPr>
          <w:lang w:eastAsia="ru-RU"/>
        </w:rPr>
        <w:t xml:space="preserve">  - количество отпечатанных за месяц листов А4 монохромной печати до и свыше 100 тыс. листов соответственно. </w:t>
      </w:r>
    </w:p>
    <w:p w:rsidR="00DB6EA2" w:rsidRPr="00DB6EA2" w:rsidRDefault="00DB6EA2" w:rsidP="00DB6EA2">
      <w:pPr>
        <w:pStyle w:val="aff7"/>
        <w:widowControl w:val="0"/>
        <w:suppressAutoHyphens w:val="0"/>
        <w:ind w:left="0" w:firstLine="709"/>
        <w:contextualSpacing/>
        <w:jc w:val="both"/>
        <w:rPr>
          <w:lang w:eastAsia="ru-RU"/>
        </w:rPr>
      </w:pPr>
      <w:r w:rsidRPr="00DB6EA2">
        <w:rPr>
          <w:lang w:val="en-US" w:eastAsia="ru-RU"/>
        </w:rPr>
        <w:t>M</w:t>
      </w:r>
      <w:r w:rsidRPr="00DB6EA2">
        <w:rPr>
          <w:vertAlign w:val="subscript"/>
          <w:lang w:eastAsia="ru-RU"/>
        </w:rPr>
        <w:t xml:space="preserve">1, </w:t>
      </w:r>
      <w:r w:rsidRPr="00DB6EA2">
        <w:rPr>
          <w:lang w:val="en-US" w:eastAsia="ru-RU"/>
        </w:rPr>
        <w:t>M</w:t>
      </w:r>
      <w:r w:rsidRPr="00DB6EA2">
        <w:rPr>
          <w:vertAlign w:val="subscript"/>
          <w:lang w:eastAsia="ru-RU"/>
        </w:rPr>
        <w:t>2</w:t>
      </w:r>
      <w:r w:rsidRPr="00DB6EA2">
        <w:rPr>
          <w:lang w:eastAsia="ru-RU"/>
        </w:rPr>
        <w:t xml:space="preserve"> - стоимость одного листа А4 монохромной печати при количестве отпечатанных листов до и свыше 100 тыс. листов соответственно. </w:t>
      </w:r>
    </w:p>
    <w:p w:rsidR="00DB6EA2" w:rsidRPr="00DB6EA2" w:rsidRDefault="00DB6EA2" w:rsidP="00DB6EA2">
      <w:pPr>
        <w:pStyle w:val="aff7"/>
        <w:widowControl w:val="0"/>
        <w:suppressAutoHyphens w:val="0"/>
        <w:ind w:left="0" w:firstLine="709"/>
        <w:contextualSpacing/>
        <w:jc w:val="both"/>
        <w:rPr>
          <w:lang w:eastAsia="ru-RU"/>
        </w:rPr>
      </w:pPr>
      <w:r w:rsidRPr="00DB6EA2">
        <w:rPr>
          <w:lang w:val="en-US" w:eastAsia="ru-RU"/>
        </w:rPr>
        <w:t>N</w:t>
      </w:r>
      <w:r w:rsidRPr="00DB6EA2">
        <w:rPr>
          <w:vertAlign w:val="subscript"/>
          <w:lang w:eastAsia="ru-RU"/>
        </w:rPr>
        <w:t xml:space="preserve">3, </w:t>
      </w:r>
      <w:r w:rsidRPr="00DB6EA2">
        <w:rPr>
          <w:lang w:val="en-US" w:eastAsia="ru-RU"/>
        </w:rPr>
        <w:t>N</w:t>
      </w:r>
      <w:r w:rsidRPr="00DB6EA2">
        <w:rPr>
          <w:vertAlign w:val="subscript"/>
          <w:lang w:eastAsia="ru-RU"/>
        </w:rPr>
        <w:t>4</w:t>
      </w:r>
      <w:r w:rsidRPr="00DB6EA2">
        <w:rPr>
          <w:lang w:eastAsia="ru-RU"/>
        </w:rPr>
        <w:t xml:space="preserve">  - количество отпечатанных за месяц листов А4 цветной печати, до и свыше 30 тыс. листов соответственно.</w:t>
      </w:r>
    </w:p>
    <w:p w:rsidR="00DB6EA2" w:rsidRPr="00DB6EA2" w:rsidRDefault="00DB6EA2" w:rsidP="00DB6EA2">
      <w:pPr>
        <w:pStyle w:val="aff7"/>
        <w:widowControl w:val="0"/>
        <w:suppressAutoHyphens w:val="0"/>
        <w:ind w:left="0" w:firstLine="709"/>
        <w:contextualSpacing/>
        <w:jc w:val="both"/>
        <w:rPr>
          <w:lang w:eastAsia="ru-RU"/>
        </w:rPr>
      </w:pPr>
      <w:r w:rsidRPr="00DB6EA2">
        <w:rPr>
          <w:lang w:val="en-US" w:eastAsia="ru-RU"/>
        </w:rPr>
        <w:t>C</w:t>
      </w:r>
      <w:r w:rsidRPr="00DB6EA2">
        <w:rPr>
          <w:vertAlign w:val="subscript"/>
          <w:lang w:eastAsia="ru-RU"/>
        </w:rPr>
        <w:t>1,</w:t>
      </w:r>
      <w:r w:rsidRPr="00DB6EA2">
        <w:rPr>
          <w:lang w:eastAsia="ru-RU"/>
        </w:rPr>
        <w:t>С</w:t>
      </w:r>
      <w:r w:rsidRPr="00DB6EA2">
        <w:rPr>
          <w:vertAlign w:val="subscript"/>
          <w:lang w:eastAsia="ru-RU"/>
        </w:rPr>
        <w:t>2</w:t>
      </w:r>
      <w:r w:rsidRPr="00DB6EA2">
        <w:rPr>
          <w:lang w:eastAsia="ru-RU"/>
        </w:rPr>
        <w:t xml:space="preserve">  - стоимость одного листа А4 цветной печати, при количестве отпечатанных </w:t>
      </w:r>
      <w:r w:rsidRPr="00DB6EA2">
        <w:rPr>
          <w:lang w:eastAsia="ru-RU"/>
        </w:rPr>
        <w:lastRenderedPageBreak/>
        <w:t>листов до и свыше 30 тыс. листов соответственно.</w:t>
      </w:r>
    </w:p>
    <w:p w:rsidR="00DB6EA2" w:rsidRPr="00DB6EA2" w:rsidRDefault="00DB6EA2" w:rsidP="00DB6EA2">
      <w:pPr>
        <w:pStyle w:val="aff7"/>
        <w:widowControl w:val="0"/>
        <w:suppressAutoHyphens w:val="0"/>
        <w:ind w:left="0" w:firstLine="709"/>
        <w:contextualSpacing/>
        <w:jc w:val="both"/>
        <w:rPr>
          <w:i/>
        </w:rPr>
      </w:pPr>
      <w:r w:rsidRPr="00DB6EA2">
        <w:rPr>
          <w:i/>
        </w:rPr>
        <w:t>Пример:</w:t>
      </w:r>
    </w:p>
    <w:p w:rsidR="00DB6EA2" w:rsidRPr="00DB6EA2" w:rsidRDefault="00DB6EA2" w:rsidP="00DB6EA2">
      <w:pPr>
        <w:pStyle w:val="aff7"/>
        <w:widowControl w:val="0"/>
        <w:suppressAutoHyphens w:val="0"/>
        <w:ind w:left="0" w:firstLine="709"/>
        <w:contextualSpacing/>
        <w:jc w:val="both"/>
        <w:rPr>
          <w:lang w:eastAsia="ru-RU"/>
        </w:rPr>
      </w:pPr>
      <w:r w:rsidRPr="00DB6EA2">
        <w:rPr>
          <w:lang w:eastAsia="ru-RU"/>
        </w:rPr>
        <w:t>При монохромной печати в месяц 90 тыс. листов, стоимость Услуги будет С</w:t>
      </w:r>
      <w:r w:rsidRPr="00DB6EA2">
        <w:rPr>
          <w:vertAlign w:val="subscript"/>
          <w:lang w:eastAsia="ru-RU"/>
        </w:rPr>
        <w:t>м</w:t>
      </w:r>
      <w:r w:rsidRPr="00DB6EA2">
        <w:rPr>
          <w:lang w:eastAsia="ru-RU"/>
        </w:rPr>
        <w:t>= 90 000*М</w:t>
      </w:r>
      <w:r w:rsidRPr="00DB6EA2">
        <w:rPr>
          <w:vertAlign w:val="subscript"/>
          <w:lang w:eastAsia="ru-RU"/>
        </w:rPr>
        <w:t>1</w:t>
      </w:r>
      <w:r w:rsidRPr="00DB6EA2">
        <w:rPr>
          <w:lang w:eastAsia="ru-RU"/>
        </w:rPr>
        <w:t xml:space="preserve"> , при печати 140 тыс. листов в месяц - С</w:t>
      </w:r>
      <w:r w:rsidRPr="00DB6EA2">
        <w:rPr>
          <w:vertAlign w:val="subscript"/>
          <w:lang w:eastAsia="ru-RU"/>
        </w:rPr>
        <w:t>м</w:t>
      </w:r>
      <w:r w:rsidRPr="00DB6EA2">
        <w:rPr>
          <w:lang w:eastAsia="ru-RU"/>
        </w:rPr>
        <w:t>= 100 000*М</w:t>
      </w:r>
      <w:r w:rsidRPr="00DB6EA2">
        <w:rPr>
          <w:vertAlign w:val="subscript"/>
          <w:lang w:eastAsia="ru-RU"/>
        </w:rPr>
        <w:t>1</w:t>
      </w:r>
      <w:r w:rsidRPr="00DB6EA2">
        <w:rPr>
          <w:lang w:eastAsia="ru-RU"/>
        </w:rPr>
        <w:t xml:space="preserve"> + 40 000*М</w:t>
      </w:r>
      <w:r w:rsidRPr="00DB6EA2">
        <w:rPr>
          <w:vertAlign w:val="subscript"/>
          <w:lang w:eastAsia="ru-RU"/>
        </w:rPr>
        <w:t>2</w:t>
      </w:r>
      <w:r w:rsidRPr="00DB6EA2">
        <w:rPr>
          <w:lang w:eastAsia="ru-RU"/>
        </w:rPr>
        <w:t xml:space="preserve">. </w:t>
      </w:r>
    </w:p>
    <w:p w:rsidR="00DB6EA2" w:rsidRPr="00DB6EA2" w:rsidRDefault="00DB6EA2" w:rsidP="00DB6EA2">
      <w:pPr>
        <w:pStyle w:val="aff7"/>
        <w:widowControl w:val="0"/>
        <w:suppressAutoHyphens w:val="0"/>
        <w:ind w:left="0" w:firstLine="709"/>
        <w:contextualSpacing/>
        <w:jc w:val="both"/>
        <w:rPr>
          <w:lang w:eastAsia="ru-RU"/>
        </w:rPr>
      </w:pPr>
      <w:r w:rsidRPr="00DB6EA2">
        <w:rPr>
          <w:lang w:eastAsia="ru-RU"/>
        </w:rPr>
        <w:t>При цветной печати в месяц 25 тыс. листов, стоимость Услуги будет С</w:t>
      </w:r>
      <w:r w:rsidRPr="00DB6EA2">
        <w:rPr>
          <w:vertAlign w:val="subscript"/>
          <w:lang w:eastAsia="ru-RU"/>
        </w:rPr>
        <w:t>ц</w:t>
      </w:r>
      <w:r w:rsidRPr="00DB6EA2">
        <w:rPr>
          <w:lang w:eastAsia="ru-RU"/>
        </w:rPr>
        <w:t>= 25 000*С</w:t>
      </w:r>
      <w:r w:rsidRPr="00DB6EA2">
        <w:rPr>
          <w:vertAlign w:val="subscript"/>
          <w:lang w:eastAsia="ru-RU"/>
        </w:rPr>
        <w:t>1</w:t>
      </w:r>
      <w:r w:rsidRPr="00DB6EA2">
        <w:rPr>
          <w:lang w:eastAsia="ru-RU"/>
        </w:rPr>
        <w:t>, при печати 40 тыс. листов в месяц – С</w:t>
      </w:r>
      <w:r w:rsidRPr="00DB6EA2">
        <w:rPr>
          <w:vertAlign w:val="subscript"/>
          <w:lang w:eastAsia="ru-RU"/>
        </w:rPr>
        <w:t>ц</w:t>
      </w:r>
      <w:r w:rsidRPr="00DB6EA2">
        <w:rPr>
          <w:lang w:eastAsia="ru-RU"/>
        </w:rPr>
        <w:t>= 30 000*С</w:t>
      </w:r>
      <w:r w:rsidRPr="00DB6EA2">
        <w:rPr>
          <w:vertAlign w:val="subscript"/>
          <w:lang w:eastAsia="ru-RU"/>
        </w:rPr>
        <w:t>1</w:t>
      </w:r>
      <w:r w:rsidRPr="00DB6EA2">
        <w:rPr>
          <w:lang w:eastAsia="ru-RU"/>
        </w:rPr>
        <w:t xml:space="preserve"> + 10 000*С</w:t>
      </w:r>
      <w:r w:rsidRPr="00DB6EA2">
        <w:rPr>
          <w:vertAlign w:val="subscript"/>
          <w:lang w:eastAsia="ru-RU"/>
        </w:rPr>
        <w:t>2</w:t>
      </w:r>
    </w:p>
    <w:p w:rsidR="00DB6EA2" w:rsidRPr="00DB6EA2" w:rsidRDefault="00DB6EA2" w:rsidP="00DB6EA2">
      <w:pPr>
        <w:pStyle w:val="aff7"/>
        <w:suppressAutoHyphens w:val="0"/>
        <w:ind w:left="360"/>
        <w:jc w:val="both"/>
        <w:rPr>
          <w:b/>
          <w:lang w:eastAsia="ru-RU"/>
        </w:rPr>
      </w:pPr>
    </w:p>
    <w:tbl>
      <w:tblPr>
        <w:tblW w:w="14033" w:type="dxa"/>
        <w:tblInd w:w="-34" w:type="dxa"/>
        <w:tblLayout w:type="fixed"/>
        <w:tblLook w:val="04A0"/>
      </w:tblPr>
      <w:tblGrid>
        <w:gridCol w:w="5245"/>
        <w:gridCol w:w="4113"/>
        <w:gridCol w:w="423"/>
        <w:gridCol w:w="709"/>
        <w:gridCol w:w="3543"/>
      </w:tblGrid>
      <w:tr w:rsidR="009A6CD4" w:rsidRPr="00547B15" w:rsidTr="009A6CD4">
        <w:trPr>
          <w:trHeight w:val="841"/>
        </w:trPr>
        <w:tc>
          <w:tcPr>
            <w:tcW w:w="5245" w:type="dxa"/>
          </w:tcPr>
          <w:p w:rsidR="009A6CD4" w:rsidRPr="00F9240C" w:rsidRDefault="009A6CD4" w:rsidP="009A6CD4"/>
        </w:tc>
        <w:tc>
          <w:tcPr>
            <w:tcW w:w="4536" w:type="dxa"/>
            <w:gridSpan w:val="2"/>
          </w:tcPr>
          <w:p w:rsidR="009A6CD4" w:rsidRDefault="009A6CD4" w:rsidP="009A6CD4"/>
          <w:p w:rsidR="009A6CD4" w:rsidRDefault="009A6CD4" w:rsidP="009A6CD4"/>
          <w:p w:rsidR="009A6CD4" w:rsidRDefault="009A6CD4" w:rsidP="009A6CD4"/>
          <w:p w:rsidR="009A6CD4" w:rsidRDefault="009A6CD4" w:rsidP="009A6CD4"/>
          <w:p w:rsidR="009A6CD4" w:rsidRDefault="009A6CD4" w:rsidP="009A6CD4"/>
          <w:p w:rsidR="009A6CD4" w:rsidRPr="00F9240C" w:rsidRDefault="009A6CD4" w:rsidP="009A6CD4"/>
        </w:tc>
        <w:tc>
          <w:tcPr>
            <w:tcW w:w="4252" w:type="dxa"/>
            <w:gridSpan w:val="2"/>
          </w:tcPr>
          <w:p w:rsidR="009A6CD4" w:rsidRPr="00F9240C" w:rsidRDefault="009A6CD4" w:rsidP="009A6CD4"/>
        </w:tc>
      </w:tr>
      <w:tr w:rsidR="009A6CD4" w:rsidRPr="005354DE" w:rsidTr="009A6CD4">
        <w:trPr>
          <w:gridAfter w:val="3"/>
          <w:wAfter w:w="4675" w:type="dxa"/>
          <w:trHeight w:val="229"/>
        </w:trPr>
        <w:tc>
          <w:tcPr>
            <w:tcW w:w="5245" w:type="dxa"/>
          </w:tcPr>
          <w:p w:rsidR="009A6CD4" w:rsidRPr="005354DE" w:rsidRDefault="009A6CD4" w:rsidP="009A6CD4">
            <w:pPr>
              <w:jc w:val="both"/>
              <w:rPr>
                <w:b/>
                <w:bCs/>
              </w:rPr>
            </w:pPr>
            <w:r w:rsidRPr="005354DE">
              <w:rPr>
                <w:b/>
                <w:bCs/>
              </w:rPr>
              <w:t>Исполнитель:</w:t>
            </w:r>
          </w:p>
        </w:tc>
        <w:tc>
          <w:tcPr>
            <w:tcW w:w="4113" w:type="dxa"/>
          </w:tcPr>
          <w:p w:rsidR="009A6CD4" w:rsidRPr="005354DE" w:rsidRDefault="009A6CD4" w:rsidP="009A6CD4">
            <w:pPr>
              <w:ind w:left="-108"/>
              <w:jc w:val="both"/>
              <w:rPr>
                <w:b/>
                <w:bCs/>
              </w:rPr>
            </w:pPr>
            <w:r w:rsidRPr="005354DE">
              <w:rPr>
                <w:b/>
                <w:bCs/>
              </w:rPr>
              <w:t>Заказчик:</w:t>
            </w:r>
          </w:p>
        </w:tc>
      </w:tr>
      <w:tr w:rsidR="009A6CD4" w:rsidRPr="00547B15" w:rsidTr="009A6CD4">
        <w:trPr>
          <w:gridAfter w:val="1"/>
          <w:wAfter w:w="3543" w:type="dxa"/>
          <w:trHeight w:val="748"/>
        </w:trPr>
        <w:tc>
          <w:tcPr>
            <w:tcW w:w="5245" w:type="dxa"/>
            <w:hideMark/>
          </w:tcPr>
          <w:p w:rsidR="009A6CD4" w:rsidRPr="005354DE" w:rsidRDefault="009A6CD4" w:rsidP="009A6CD4">
            <w:pPr>
              <w:pStyle w:val="affa"/>
              <w:jc w:val="both"/>
              <w:rPr>
                <w:rFonts w:ascii="Times New Roman" w:hAnsi="Times New Roman"/>
                <w:bCs/>
                <w:sz w:val="24"/>
                <w:szCs w:val="24"/>
              </w:rPr>
            </w:pPr>
          </w:p>
        </w:tc>
        <w:tc>
          <w:tcPr>
            <w:tcW w:w="5245" w:type="dxa"/>
            <w:gridSpan w:val="3"/>
            <w:hideMark/>
          </w:tcPr>
          <w:p w:rsidR="009A6CD4" w:rsidRDefault="009A6CD4" w:rsidP="009A6CD4">
            <w:pPr>
              <w:ind w:left="-108"/>
            </w:pPr>
            <w:r w:rsidRPr="006A72DB">
              <w:t xml:space="preserve">Директора филиала ПАО «ТрансКонтейнер» на Западно-Сибирской железной дороге </w:t>
            </w:r>
          </w:p>
          <w:p w:rsidR="009A6CD4" w:rsidRDefault="009A6CD4" w:rsidP="009A6CD4">
            <w:pPr>
              <w:ind w:left="-108"/>
            </w:pPr>
          </w:p>
          <w:p w:rsidR="009A6CD4" w:rsidRPr="006A72DB" w:rsidRDefault="009A6CD4" w:rsidP="009A6CD4">
            <w:pPr>
              <w:ind w:left="-108"/>
            </w:pPr>
          </w:p>
        </w:tc>
      </w:tr>
      <w:tr w:rsidR="009A6CD4" w:rsidRPr="00547B15" w:rsidTr="009A6CD4">
        <w:trPr>
          <w:gridAfter w:val="1"/>
          <w:wAfter w:w="3543" w:type="dxa"/>
          <w:trHeight w:val="505"/>
        </w:trPr>
        <w:tc>
          <w:tcPr>
            <w:tcW w:w="5245" w:type="dxa"/>
          </w:tcPr>
          <w:p w:rsidR="009A6CD4" w:rsidRPr="00F9240C" w:rsidRDefault="009A6CD4" w:rsidP="009A6CD4">
            <w:pPr>
              <w:jc w:val="both"/>
            </w:pPr>
            <w:r w:rsidRPr="00F9240C">
              <w:t>________________/</w:t>
            </w:r>
          </w:p>
          <w:p w:rsidR="009A6CD4" w:rsidRPr="00F9240C" w:rsidRDefault="009A6CD4" w:rsidP="009A6CD4">
            <w:pPr>
              <w:jc w:val="both"/>
              <w:rPr>
                <w:bCs/>
                <w:vertAlign w:val="superscript"/>
              </w:rPr>
            </w:pPr>
            <w:r w:rsidRPr="00F9240C">
              <w:rPr>
                <w:vertAlign w:val="superscript"/>
              </w:rPr>
              <w:t>м.п.</w:t>
            </w:r>
          </w:p>
        </w:tc>
        <w:tc>
          <w:tcPr>
            <w:tcW w:w="5245" w:type="dxa"/>
            <w:gridSpan w:val="3"/>
          </w:tcPr>
          <w:p w:rsidR="009A6CD4" w:rsidRPr="006A72DB" w:rsidRDefault="009A6CD4" w:rsidP="009A6CD4">
            <w:pPr>
              <w:ind w:left="-108"/>
              <w:jc w:val="both"/>
              <w:rPr>
                <w:lang w:eastAsia="ru-RU"/>
              </w:rPr>
            </w:pPr>
            <w:r w:rsidRPr="006A72DB">
              <w:rPr>
                <w:lang w:eastAsia="ru-RU"/>
              </w:rPr>
              <w:t>________________/С.А. Лебедев</w:t>
            </w:r>
          </w:p>
          <w:p w:rsidR="009A6CD4" w:rsidRPr="006A72DB" w:rsidRDefault="009A6CD4" w:rsidP="009A6CD4">
            <w:pPr>
              <w:ind w:left="-108"/>
              <w:jc w:val="both"/>
              <w:rPr>
                <w:vertAlign w:val="superscript"/>
                <w:lang w:eastAsia="ru-RU"/>
              </w:rPr>
            </w:pPr>
            <w:r w:rsidRPr="006A72DB">
              <w:rPr>
                <w:vertAlign w:val="superscript"/>
                <w:lang w:eastAsia="ru-RU"/>
              </w:rPr>
              <w:t>м.п.</w:t>
            </w:r>
          </w:p>
        </w:tc>
      </w:tr>
    </w:tbl>
    <w:p w:rsidR="009A6CD4" w:rsidRDefault="009A6CD4" w:rsidP="009A6CD4">
      <w:pPr>
        <w:autoSpaceDE w:val="0"/>
        <w:autoSpaceDN w:val="0"/>
        <w:adjustRightInd w:val="0"/>
        <w:jc w:val="both"/>
        <w:rPr>
          <w:lang w:eastAsia="ru-RU"/>
        </w:rPr>
      </w:pPr>
    </w:p>
    <w:p w:rsidR="009A6CD4" w:rsidRDefault="009A6CD4" w:rsidP="009A6CD4">
      <w:pPr>
        <w:autoSpaceDE w:val="0"/>
        <w:autoSpaceDN w:val="0"/>
        <w:adjustRightInd w:val="0"/>
        <w:jc w:val="both"/>
        <w:rPr>
          <w:lang w:eastAsia="ru-RU"/>
        </w:rPr>
      </w:pPr>
    </w:p>
    <w:tbl>
      <w:tblPr>
        <w:tblW w:w="9652" w:type="dxa"/>
        <w:tblInd w:w="-12" w:type="dxa"/>
        <w:tblLayout w:type="fixed"/>
        <w:tblCellMar>
          <w:left w:w="142" w:type="dxa"/>
          <w:right w:w="142" w:type="dxa"/>
        </w:tblCellMar>
        <w:tblLook w:val="0000"/>
      </w:tblPr>
      <w:tblGrid>
        <w:gridCol w:w="5116"/>
        <w:gridCol w:w="4536"/>
      </w:tblGrid>
      <w:tr w:rsidR="009A6CD4" w:rsidRPr="00547B15" w:rsidTr="009A6CD4">
        <w:tc>
          <w:tcPr>
            <w:tcW w:w="5116" w:type="dxa"/>
          </w:tcPr>
          <w:p w:rsidR="009A6CD4" w:rsidRPr="00514F68" w:rsidRDefault="009A6CD4" w:rsidP="009A6CD4">
            <w:pPr>
              <w:ind w:firstLine="12"/>
              <w:rPr>
                <w:b/>
                <w:bCs/>
              </w:rPr>
            </w:pPr>
          </w:p>
        </w:tc>
        <w:tc>
          <w:tcPr>
            <w:tcW w:w="4536" w:type="dxa"/>
          </w:tcPr>
          <w:p w:rsidR="009A6CD4" w:rsidRPr="00514F68" w:rsidRDefault="009A6CD4" w:rsidP="009A6CD4">
            <w:pPr>
              <w:ind w:left="-142"/>
              <w:jc w:val="both"/>
              <w:rPr>
                <w:b/>
                <w:bCs/>
              </w:rPr>
            </w:pPr>
          </w:p>
        </w:tc>
      </w:tr>
    </w:tbl>
    <w:p w:rsidR="009A6CD4" w:rsidRDefault="009A6CD4" w:rsidP="009A6CD4">
      <w:pPr>
        <w:suppressAutoHyphens w:val="0"/>
        <w:contextualSpacing/>
        <w:jc w:val="both"/>
      </w:pPr>
    </w:p>
    <w:p w:rsidR="00AF1047" w:rsidRDefault="00AF1047">
      <w:pPr>
        <w:suppressAutoHyphens w:val="0"/>
      </w:pPr>
      <w:r>
        <w:br w:type="page"/>
      </w:r>
    </w:p>
    <w:p w:rsidR="009A6CD4" w:rsidRDefault="009A6CD4" w:rsidP="009A6CD4">
      <w:pPr>
        <w:suppressAutoHyphens w:val="0"/>
        <w:contextualSpacing/>
        <w:jc w:val="both"/>
      </w:pPr>
    </w:p>
    <w:p w:rsidR="00CA57B2" w:rsidRDefault="00CA57B2" w:rsidP="009A6CD4">
      <w:pPr>
        <w:suppressAutoHyphens w:val="0"/>
        <w:contextualSpacing/>
        <w:jc w:val="both"/>
      </w:pPr>
    </w:p>
    <w:p w:rsidR="009A6CD4" w:rsidRPr="00390A95" w:rsidRDefault="009A6CD4" w:rsidP="009A6CD4">
      <w:pPr>
        <w:pStyle w:val="affa"/>
        <w:jc w:val="right"/>
        <w:rPr>
          <w:rFonts w:ascii="Times New Roman" w:hAnsi="Times New Roman"/>
          <w:b/>
          <w:color w:val="000000"/>
          <w:sz w:val="24"/>
          <w:szCs w:val="24"/>
          <w:lang w:eastAsia="ru-RU"/>
        </w:rPr>
      </w:pPr>
      <w:r w:rsidRPr="00390A95">
        <w:rPr>
          <w:rFonts w:ascii="Times New Roman" w:hAnsi="Times New Roman"/>
          <w:b/>
          <w:color w:val="000000"/>
          <w:sz w:val="24"/>
          <w:szCs w:val="24"/>
          <w:lang w:eastAsia="ru-RU"/>
        </w:rPr>
        <w:t xml:space="preserve">Приложение № </w:t>
      </w:r>
      <w:r>
        <w:rPr>
          <w:rFonts w:ascii="Times New Roman" w:hAnsi="Times New Roman"/>
          <w:b/>
          <w:color w:val="000000"/>
          <w:sz w:val="24"/>
          <w:szCs w:val="24"/>
          <w:lang w:eastAsia="ru-RU"/>
        </w:rPr>
        <w:t>3</w:t>
      </w:r>
      <w:r w:rsidRPr="00390A95">
        <w:rPr>
          <w:rFonts w:ascii="Times New Roman" w:hAnsi="Times New Roman"/>
          <w:b/>
          <w:color w:val="000000"/>
          <w:sz w:val="24"/>
          <w:szCs w:val="24"/>
          <w:lang w:eastAsia="ru-RU"/>
        </w:rPr>
        <w:t xml:space="preserve"> </w:t>
      </w:r>
    </w:p>
    <w:p w:rsidR="009A6CD4" w:rsidRPr="0071475F" w:rsidRDefault="009A6CD4" w:rsidP="009A6CD4">
      <w:pPr>
        <w:spacing w:line="240" w:lineRule="atLeast"/>
        <w:jc w:val="right"/>
        <w:rPr>
          <w:color w:val="000000"/>
          <w:lang w:eastAsia="ru-RU"/>
        </w:rPr>
      </w:pPr>
      <w:r w:rsidRPr="0071475F">
        <w:rPr>
          <w:color w:val="000000"/>
          <w:lang w:eastAsia="ru-RU"/>
        </w:rPr>
        <w:t>к Договору №</w:t>
      </w:r>
      <w:r>
        <w:rPr>
          <w:color w:val="000000"/>
          <w:lang w:eastAsia="ru-RU"/>
        </w:rPr>
        <w:t xml:space="preserve"> __ от «__»___ 2019</w:t>
      </w:r>
    </w:p>
    <w:p w:rsidR="009A6CD4" w:rsidRPr="0071475F" w:rsidRDefault="009A6CD4" w:rsidP="009A6CD4">
      <w:pPr>
        <w:spacing w:line="240" w:lineRule="atLeast"/>
        <w:jc w:val="both"/>
        <w:rPr>
          <w:color w:val="000000"/>
          <w:lang w:eastAsia="ru-RU"/>
        </w:rPr>
      </w:pPr>
      <w:r w:rsidRPr="00865937">
        <w:rPr>
          <w:color w:val="000000"/>
          <w:lang w:eastAsia="ru-RU"/>
        </w:rPr>
        <w:tab/>
      </w:r>
      <w:r w:rsidRPr="00865937">
        <w:rPr>
          <w:color w:val="000000"/>
          <w:lang w:eastAsia="ru-RU"/>
        </w:rPr>
        <w:tab/>
      </w:r>
      <w:r w:rsidRPr="00865937">
        <w:rPr>
          <w:color w:val="000000"/>
          <w:lang w:eastAsia="ru-RU"/>
        </w:rPr>
        <w:tab/>
      </w:r>
      <w:r w:rsidRPr="00865937">
        <w:rPr>
          <w:color w:val="000000"/>
          <w:lang w:eastAsia="ru-RU"/>
        </w:rPr>
        <w:tab/>
      </w:r>
      <w:r w:rsidRPr="00865937">
        <w:rPr>
          <w:color w:val="000000"/>
          <w:lang w:eastAsia="ru-RU"/>
        </w:rPr>
        <w:tab/>
      </w:r>
      <w:r w:rsidRPr="00865937">
        <w:rPr>
          <w:color w:val="000000"/>
          <w:lang w:eastAsia="ru-RU"/>
        </w:rPr>
        <w:tab/>
      </w:r>
      <w:r w:rsidRPr="00865937">
        <w:rPr>
          <w:color w:val="000000"/>
          <w:lang w:eastAsia="ru-RU"/>
        </w:rPr>
        <w:tab/>
      </w:r>
      <w:r w:rsidRPr="00865937">
        <w:rPr>
          <w:color w:val="000000"/>
          <w:lang w:eastAsia="ru-RU"/>
        </w:rPr>
        <w:tab/>
      </w:r>
    </w:p>
    <w:p w:rsidR="009A6CD4" w:rsidRDefault="009A6CD4" w:rsidP="009A6CD4">
      <w:pPr>
        <w:pStyle w:val="affa"/>
        <w:jc w:val="right"/>
        <w:rPr>
          <w:rFonts w:ascii="Times New Roman" w:hAnsi="Times New Roman"/>
          <w:color w:val="000000"/>
          <w:sz w:val="24"/>
          <w:szCs w:val="24"/>
          <w:lang w:eastAsia="ru-RU"/>
        </w:rPr>
      </w:pPr>
    </w:p>
    <w:p w:rsidR="009A6CD4" w:rsidRDefault="009A6CD4" w:rsidP="009A6CD4">
      <w:pPr>
        <w:pStyle w:val="affa"/>
        <w:jc w:val="center"/>
        <w:rPr>
          <w:rFonts w:ascii="Times New Roman" w:hAnsi="Times New Roman"/>
          <w:b/>
          <w:color w:val="000000"/>
          <w:sz w:val="24"/>
          <w:szCs w:val="24"/>
          <w:lang w:eastAsia="ru-RU"/>
        </w:rPr>
      </w:pPr>
    </w:p>
    <w:p w:rsidR="009A6CD4" w:rsidRPr="008F6CDF" w:rsidRDefault="009A6CD4" w:rsidP="009A6CD4">
      <w:pPr>
        <w:pStyle w:val="affa"/>
        <w:jc w:val="center"/>
        <w:rPr>
          <w:rFonts w:ascii="Times New Roman" w:hAnsi="Times New Roman"/>
          <w:b/>
          <w:color w:val="000000"/>
          <w:sz w:val="24"/>
          <w:szCs w:val="24"/>
          <w:lang w:eastAsia="ru-RU"/>
        </w:rPr>
      </w:pPr>
      <w:r w:rsidRPr="008F6CDF">
        <w:rPr>
          <w:rFonts w:ascii="Times New Roman" w:hAnsi="Times New Roman"/>
          <w:b/>
          <w:color w:val="000000"/>
          <w:sz w:val="24"/>
          <w:szCs w:val="24"/>
          <w:lang w:eastAsia="ru-RU"/>
        </w:rPr>
        <w:t>ФОРМА</w:t>
      </w:r>
    </w:p>
    <w:p w:rsidR="009A6CD4" w:rsidRDefault="009A6CD4" w:rsidP="009A6CD4">
      <w:pPr>
        <w:pStyle w:val="afc"/>
        <w:rPr>
          <w:b/>
          <w:szCs w:val="24"/>
        </w:rPr>
      </w:pPr>
    </w:p>
    <w:p w:rsidR="009A6CD4" w:rsidRPr="001C25C4" w:rsidRDefault="009A6CD4" w:rsidP="009A6CD4">
      <w:pPr>
        <w:pStyle w:val="afc"/>
        <w:rPr>
          <w:szCs w:val="24"/>
        </w:rPr>
      </w:pPr>
      <w:r w:rsidRPr="001C25C4">
        <w:rPr>
          <w:b/>
          <w:szCs w:val="24"/>
        </w:rPr>
        <w:t>Акт приема-передачи №</w:t>
      </w:r>
      <w:r>
        <w:rPr>
          <w:b/>
          <w:szCs w:val="24"/>
        </w:rPr>
        <w:t>____</w:t>
      </w:r>
      <w:r w:rsidRPr="001C25C4">
        <w:rPr>
          <w:b/>
          <w:szCs w:val="24"/>
        </w:rPr>
        <w:t xml:space="preserve"> от «___» ________ 201__г.</w:t>
      </w:r>
    </w:p>
    <w:p w:rsidR="009A6CD4" w:rsidRDefault="009A6CD4" w:rsidP="009A6CD4">
      <w:pPr>
        <w:pStyle w:val="afc"/>
        <w:rPr>
          <w:szCs w:val="24"/>
        </w:rPr>
      </w:pPr>
    </w:p>
    <w:p w:rsidR="009A6CD4" w:rsidRPr="001C25C4" w:rsidRDefault="009A6CD4" w:rsidP="009A6CD4">
      <w:pPr>
        <w:pStyle w:val="afc"/>
        <w:rPr>
          <w:szCs w:val="24"/>
        </w:rPr>
      </w:pPr>
      <w:r w:rsidRPr="001C25C4">
        <w:rPr>
          <w:szCs w:val="24"/>
        </w:rPr>
        <w:t>Адрес объекта Заказчика: __________</w:t>
      </w:r>
      <w:r>
        <w:rPr>
          <w:szCs w:val="24"/>
        </w:rPr>
        <w:t>_____________________</w:t>
      </w:r>
      <w:r w:rsidRPr="001C25C4">
        <w:rPr>
          <w:szCs w:val="24"/>
        </w:rPr>
        <w:t>_____</w:t>
      </w:r>
    </w:p>
    <w:p w:rsidR="009A6CD4" w:rsidRPr="001C25C4" w:rsidRDefault="009A6CD4" w:rsidP="009A6CD4">
      <w:pPr>
        <w:pStyle w:val="afc"/>
        <w:rPr>
          <w:szCs w:val="24"/>
        </w:rPr>
      </w:pPr>
      <w:r w:rsidRPr="001C25C4">
        <w:rPr>
          <w:szCs w:val="24"/>
        </w:rPr>
        <w:t xml:space="preserve">Передающая сторона </w:t>
      </w:r>
      <w:r w:rsidRPr="00FD1315">
        <w:rPr>
          <w:szCs w:val="24"/>
        </w:rPr>
        <w:t>___________________________________</w:t>
      </w:r>
      <w:r>
        <w:rPr>
          <w:szCs w:val="24"/>
        </w:rPr>
        <w:t>_</w:t>
      </w:r>
      <w:r w:rsidRPr="00FD1315">
        <w:rPr>
          <w:szCs w:val="24"/>
        </w:rPr>
        <w:t>____</w:t>
      </w:r>
    </w:p>
    <w:p w:rsidR="009A6CD4" w:rsidRDefault="009A6CD4" w:rsidP="009A6CD4">
      <w:pPr>
        <w:pStyle w:val="afc"/>
        <w:rPr>
          <w:szCs w:val="24"/>
        </w:rPr>
      </w:pPr>
      <w:r w:rsidRPr="00A01407">
        <w:rPr>
          <w:szCs w:val="24"/>
        </w:rPr>
        <w:t>П</w:t>
      </w:r>
      <w:r>
        <w:rPr>
          <w:szCs w:val="24"/>
        </w:rPr>
        <w:t>ринимающая сторона</w:t>
      </w:r>
      <w:r w:rsidRPr="00FD1315">
        <w:rPr>
          <w:szCs w:val="24"/>
        </w:rPr>
        <w:t>_______________________________________</w:t>
      </w:r>
    </w:p>
    <w:p w:rsidR="009A6CD4" w:rsidRPr="00007289" w:rsidRDefault="009A6CD4" w:rsidP="009A6CD4">
      <w:pPr>
        <w:pStyle w:val="afc"/>
        <w:rPr>
          <w:szCs w:val="24"/>
        </w:rPr>
      </w:pPr>
      <w:r>
        <w:rPr>
          <w:szCs w:val="24"/>
        </w:rPr>
        <w:t>Цель передачи ______________________________________________</w:t>
      </w:r>
    </w:p>
    <w:tbl>
      <w:tblPr>
        <w:tblpPr w:leftFromText="180" w:rightFromText="180" w:vertAnchor="text" w:horzAnchor="margin" w:tblpY="31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701"/>
        <w:gridCol w:w="1559"/>
        <w:gridCol w:w="1701"/>
        <w:gridCol w:w="1701"/>
        <w:gridCol w:w="1417"/>
        <w:gridCol w:w="1276"/>
      </w:tblGrid>
      <w:tr w:rsidR="009A6CD4" w:rsidRPr="00547B15" w:rsidTr="009A6CD4">
        <w:tc>
          <w:tcPr>
            <w:tcW w:w="534" w:type="dxa"/>
            <w:shd w:val="clear" w:color="auto" w:fill="auto"/>
            <w:vAlign w:val="center"/>
          </w:tcPr>
          <w:p w:rsidR="009A6CD4" w:rsidRPr="003060E4" w:rsidRDefault="009A6CD4" w:rsidP="009A6CD4">
            <w:pPr>
              <w:jc w:val="center"/>
              <w:rPr>
                <w:bCs/>
                <w:color w:val="000000"/>
                <w:lang w:eastAsia="ru-RU"/>
              </w:rPr>
            </w:pPr>
            <w:r w:rsidRPr="003060E4">
              <w:rPr>
                <w:bCs/>
                <w:color w:val="000000"/>
                <w:lang w:eastAsia="ru-RU"/>
              </w:rPr>
              <w:t>№</w:t>
            </w:r>
          </w:p>
        </w:tc>
        <w:tc>
          <w:tcPr>
            <w:tcW w:w="1701" w:type="dxa"/>
            <w:shd w:val="clear" w:color="auto" w:fill="auto"/>
            <w:vAlign w:val="center"/>
          </w:tcPr>
          <w:p w:rsidR="009A6CD4" w:rsidRPr="003060E4" w:rsidRDefault="009A6CD4" w:rsidP="009A6CD4">
            <w:pPr>
              <w:jc w:val="center"/>
              <w:rPr>
                <w:bCs/>
                <w:color w:val="000000"/>
                <w:lang w:eastAsia="ru-RU"/>
              </w:rPr>
            </w:pPr>
            <w:r w:rsidRPr="003060E4">
              <w:rPr>
                <w:bCs/>
                <w:color w:val="000000"/>
                <w:lang w:eastAsia="ru-RU"/>
              </w:rPr>
              <w:t>Наименование оборудования</w:t>
            </w:r>
          </w:p>
        </w:tc>
        <w:tc>
          <w:tcPr>
            <w:tcW w:w="1559" w:type="dxa"/>
            <w:vAlign w:val="center"/>
          </w:tcPr>
          <w:p w:rsidR="009A6CD4" w:rsidRPr="003060E4" w:rsidRDefault="009A6CD4" w:rsidP="009A6CD4">
            <w:pPr>
              <w:jc w:val="center"/>
              <w:rPr>
                <w:bCs/>
                <w:color w:val="000000"/>
                <w:lang w:eastAsia="ru-RU"/>
              </w:rPr>
            </w:pPr>
            <w:r w:rsidRPr="003060E4">
              <w:rPr>
                <w:color w:val="000000"/>
                <w:lang w:eastAsia="ru-RU"/>
              </w:rPr>
              <w:t>Модель оборудования</w:t>
            </w:r>
          </w:p>
        </w:tc>
        <w:tc>
          <w:tcPr>
            <w:tcW w:w="1701" w:type="dxa"/>
            <w:vAlign w:val="center"/>
          </w:tcPr>
          <w:p w:rsidR="009A6CD4" w:rsidRPr="003060E4" w:rsidRDefault="009A6CD4" w:rsidP="009A6CD4">
            <w:pPr>
              <w:jc w:val="center"/>
              <w:rPr>
                <w:bCs/>
                <w:color w:val="000000"/>
                <w:lang w:eastAsia="ru-RU"/>
              </w:rPr>
            </w:pPr>
            <w:r w:rsidRPr="003060E4">
              <w:rPr>
                <w:bCs/>
                <w:color w:val="000000"/>
                <w:lang w:eastAsia="ru-RU"/>
              </w:rPr>
              <w:t>Количество оборудования, шт</w:t>
            </w:r>
            <w:r>
              <w:rPr>
                <w:bCs/>
                <w:color w:val="000000"/>
                <w:lang w:eastAsia="ru-RU"/>
              </w:rPr>
              <w:t>.</w:t>
            </w:r>
          </w:p>
        </w:tc>
        <w:tc>
          <w:tcPr>
            <w:tcW w:w="1701" w:type="dxa"/>
            <w:vAlign w:val="center"/>
          </w:tcPr>
          <w:p w:rsidR="009A6CD4" w:rsidRPr="003060E4" w:rsidRDefault="009A6CD4" w:rsidP="009A6CD4">
            <w:pPr>
              <w:jc w:val="center"/>
              <w:rPr>
                <w:bCs/>
                <w:color w:val="000000"/>
                <w:lang w:eastAsia="ru-RU"/>
              </w:rPr>
            </w:pPr>
            <w:r>
              <w:rPr>
                <w:bCs/>
                <w:color w:val="000000"/>
                <w:lang w:eastAsia="ru-RU"/>
              </w:rPr>
              <w:t xml:space="preserve">Стоимость </w:t>
            </w:r>
            <w:r w:rsidRPr="003060E4">
              <w:rPr>
                <w:bCs/>
                <w:color w:val="000000"/>
                <w:lang w:eastAsia="ru-RU"/>
              </w:rPr>
              <w:t>единицы оборудования, руб</w:t>
            </w:r>
            <w:r>
              <w:rPr>
                <w:bCs/>
                <w:color w:val="000000"/>
                <w:lang w:eastAsia="ru-RU"/>
              </w:rPr>
              <w:t>.</w:t>
            </w:r>
          </w:p>
        </w:tc>
        <w:tc>
          <w:tcPr>
            <w:tcW w:w="1417" w:type="dxa"/>
            <w:vAlign w:val="center"/>
          </w:tcPr>
          <w:p w:rsidR="009A6CD4" w:rsidRPr="003060E4" w:rsidRDefault="009A6CD4" w:rsidP="009A6CD4">
            <w:pPr>
              <w:jc w:val="center"/>
              <w:rPr>
                <w:color w:val="000000"/>
                <w:lang w:eastAsia="ru-RU"/>
              </w:rPr>
            </w:pPr>
            <w:r w:rsidRPr="003060E4">
              <w:rPr>
                <w:color w:val="000000"/>
                <w:lang w:eastAsia="ru-RU"/>
              </w:rPr>
              <w:t>Показание счетчика ч/б копии, стр.</w:t>
            </w:r>
          </w:p>
        </w:tc>
        <w:tc>
          <w:tcPr>
            <w:tcW w:w="1276" w:type="dxa"/>
            <w:vAlign w:val="center"/>
          </w:tcPr>
          <w:p w:rsidR="009A6CD4" w:rsidRPr="003060E4" w:rsidRDefault="009A6CD4" w:rsidP="009A6CD4">
            <w:pPr>
              <w:jc w:val="center"/>
              <w:rPr>
                <w:color w:val="000000"/>
                <w:lang w:eastAsia="ru-RU"/>
              </w:rPr>
            </w:pPr>
            <w:r w:rsidRPr="003060E4">
              <w:rPr>
                <w:color w:val="000000"/>
                <w:lang w:eastAsia="ru-RU"/>
              </w:rPr>
              <w:t xml:space="preserve">Показание счетчика цв. </w:t>
            </w:r>
            <w:r>
              <w:rPr>
                <w:color w:val="000000"/>
                <w:lang w:eastAsia="ru-RU"/>
              </w:rPr>
              <w:t>принтера</w:t>
            </w:r>
            <w:r w:rsidRPr="003060E4">
              <w:rPr>
                <w:color w:val="000000"/>
                <w:lang w:eastAsia="ru-RU"/>
              </w:rPr>
              <w:t>, стр.</w:t>
            </w:r>
          </w:p>
        </w:tc>
      </w:tr>
      <w:tr w:rsidR="009A6CD4" w:rsidRPr="00547B15" w:rsidTr="009A6CD4">
        <w:trPr>
          <w:trHeight w:val="263"/>
        </w:trPr>
        <w:tc>
          <w:tcPr>
            <w:tcW w:w="534" w:type="dxa"/>
            <w:shd w:val="clear" w:color="auto" w:fill="auto"/>
            <w:vAlign w:val="center"/>
          </w:tcPr>
          <w:p w:rsidR="009A6CD4" w:rsidRPr="003060E4" w:rsidRDefault="009A6CD4" w:rsidP="009A6CD4">
            <w:pPr>
              <w:pStyle w:val="afc"/>
              <w:jc w:val="center"/>
              <w:rPr>
                <w:szCs w:val="24"/>
              </w:rPr>
            </w:pPr>
          </w:p>
        </w:tc>
        <w:tc>
          <w:tcPr>
            <w:tcW w:w="1701" w:type="dxa"/>
            <w:shd w:val="clear" w:color="auto" w:fill="auto"/>
            <w:vAlign w:val="center"/>
          </w:tcPr>
          <w:p w:rsidR="009A6CD4" w:rsidRPr="003060E4" w:rsidRDefault="009A6CD4" w:rsidP="009A6CD4">
            <w:pPr>
              <w:pStyle w:val="afc"/>
              <w:rPr>
                <w:szCs w:val="24"/>
              </w:rPr>
            </w:pPr>
          </w:p>
        </w:tc>
        <w:tc>
          <w:tcPr>
            <w:tcW w:w="1559" w:type="dxa"/>
          </w:tcPr>
          <w:p w:rsidR="009A6CD4" w:rsidRPr="003060E4" w:rsidRDefault="009A6CD4" w:rsidP="009A6CD4">
            <w:pPr>
              <w:pStyle w:val="afc"/>
              <w:jc w:val="center"/>
              <w:rPr>
                <w:szCs w:val="24"/>
              </w:rPr>
            </w:pPr>
          </w:p>
        </w:tc>
        <w:tc>
          <w:tcPr>
            <w:tcW w:w="1701" w:type="dxa"/>
          </w:tcPr>
          <w:p w:rsidR="009A6CD4" w:rsidRPr="003060E4" w:rsidRDefault="009A6CD4" w:rsidP="009A6CD4">
            <w:pPr>
              <w:pStyle w:val="afc"/>
              <w:rPr>
                <w:szCs w:val="24"/>
              </w:rPr>
            </w:pPr>
          </w:p>
        </w:tc>
        <w:tc>
          <w:tcPr>
            <w:tcW w:w="1701" w:type="dxa"/>
          </w:tcPr>
          <w:p w:rsidR="009A6CD4" w:rsidRPr="003060E4" w:rsidRDefault="009A6CD4" w:rsidP="009A6CD4">
            <w:pPr>
              <w:pStyle w:val="afc"/>
              <w:rPr>
                <w:szCs w:val="24"/>
              </w:rPr>
            </w:pPr>
          </w:p>
        </w:tc>
        <w:tc>
          <w:tcPr>
            <w:tcW w:w="1417" w:type="dxa"/>
          </w:tcPr>
          <w:p w:rsidR="009A6CD4" w:rsidRPr="003060E4" w:rsidRDefault="009A6CD4" w:rsidP="009A6CD4">
            <w:pPr>
              <w:pStyle w:val="afc"/>
              <w:rPr>
                <w:szCs w:val="24"/>
              </w:rPr>
            </w:pPr>
          </w:p>
        </w:tc>
        <w:tc>
          <w:tcPr>
            <w:tcW w:w="1276" w:type="dxa"/>
          </w:tcPr>
          <w:p w:rsidR="009A6CD4" w:rsidRPr="003060E4" w:rsidRDefault="009A6CD4" w:rsidP="009A6CD4">
            <w:pPr>
              <w:pStyle w:val="afc"/>
              <w:rPr>
                <w:szCs w:val="24"/>
              </w:rPr>
            </w:pPr>
          </w:p>
        </w:tc>
      </w:tr>
      <w:tr w:rsidR="009A6CD4" w:rsidRPr="00547B15" w:rsidTr="009A6CD4">
        <w:trPr>
          <w:trHeight w:val="268"/>
        </w:trPr>
        <w:tc>
          <w:tcPr>
            <w:tcW w:w="534" w:type="dxa"/>
            <w:shd w:val="clear" w:color="auto" w:fill="auto"/>
            <w:vAlign w:val="center"/>
          </w:tcPr>
          <w:p w:rsidR="009A6CD4" w:rsidRPr="003060E4" w:rsidRDefault="009A6CD4" w:rsidP="009A6CD4">
            <w:pPr>
              <w:pStyle w:val="afc"/>
              <w:jc w:val="center"/>
              <w:rPr>
                <w:szCs w:val="24"/>
              </w:rPr>
            </w:pPr>
          </w:p>
        </w:tc>
        <w:tc>
          <w:tcPr>
            <w:tcW w:w="1701" w:type="dxa"/>
            <w:shd w:val="clear" w:color="auto" w:fill="auto"/>
            <w:vAlign w:val="center"/>
          </w:tcPr>
          <w:p w:rsidR="009A6CD4" w:rsidRPr="003060E4" w:rsidRDefault="009A6CD4" w:rsidP="009A6CD4">
            <w:pPr>
              <w:pStyle w:val="afc"/>
              <w:rPr>
                <w:szCs w:val="24"/>
              </w:rPr>
            </w:pPr>
          </w:p>
        </w:tc>
        <w:tc>
          <w:tcPr>
            <w:tcW w:w="1559" w:type="dxa"/>
          </w:tcPr>
          <w:p w:rsidR="009A6CD4" w:rsidRPr="003060E4" w:rsidRDefault="009A6CD4" w:rsidP="009A6CD4">
            <w:pPr>
              <w:pStyle w:val="afc"/>
              <w:jc w:val="center"/>
              <w:rPr>
                <w:szCs w:val="24"/>
              </w:rPr>
            </w:pPr>
          </w:p>
        </w:tc>
        <w:tc>
          <w:tcPr>
            <w:tcW w:w="1701" w:type="dxa"/>
          </w:tcPr>
          <w:p w:rsidR="009A6CD4" w:rsidRPr="003060E4" w:rsidRDefault="009A6CD4" w:rsidP="009A6CD4">
            <w:pPr>
              <w:pStyle w:val="afc"/>
              <w:rPr>
                <w:szCs w:val="24"/>
              </w:rPr>
            </w:pPr>
          </w:p>
        </w:tc>
        <w:tc>
          <w:tcPr>
            <w:tcW w:w="1701" w:type="dxa"/>
          </w:tcPr>
          <w:p w:rsidR="009A6CD4" w:rsidRPr="003060E4" w:rsidRDefault="009A6CD4" w:rsidP="009A6CD4">
            <w:pPr>
              <w:pStyle w:val="afc"/>
              <w:rPr>
                <w:szCs w:val="24"/>
              </w:rPr>
            </w:pPr>
          </w:p>
        </w:tc>
        <w:tc>
          <w:tcPr>
            <w:tcW w:w="1417" w:type="dxa"/>
          </w:tcPr>
          <w:p w:rsidR="009A6CD4" w:rsidRPr="003060E4" w:rsidRDefault="009A6CD4" w:rsidP="009A6CD4">
            <w:pPr>
              <w:pStyle w:val="afc"/>
              <w:rPr>
                <w:szCs w:val="24"/>
              </w:rPr>
            </w:pPr>
          </w:p>
        </w:tc>
        <w:tc>
          <w:tcPr>
            <w:tcW w:w="1276" w:type="dxa"/>
          </w:tcPr>
          <w:p w:rsidR="009A6CD4" w:rsidRPr="003060E4" w:rsidRDefault="009A6CD4" w:rsidP="009A6CD4">
            <w:pPr>
              <w:pStyle w:val="afc"/>
              <w:rPr>
                <w:szCs w:val="24"/>
              </w:rPr>
            </w:pPr>
          </w:p>
        </w:tc>
      </w:tr>
      <w:tr w:rsidR="009A6CD4" w:rsidRPr="00547B15" w:rsidTr="009A6CD4">
        <w:trPr>
          <w:trHeight w:val="271"/>
        </w:trPr>
        <w:tc>
          <w:tcPr>
            <w:tcW w:w="534" w:type="dxa"/>
            <w:shd w:val="clear" w:color="auto" w:fill="auto"/>
            <w:vAlign w:val="center"/>
          </w:tcPr>
          <w:p w:rsidR="009A6CD4" w:rsidRPr="003060E4" w:rsidRDefault="009A6CD4" w:rsidP="009A6CD4">
            <w:pPr>
              <w:pStyle w:val="afc"/>
              <w:jc w:val="center"/>
              <w:rPr>
                <w:szCs w:val="24"/>
              </w:rPr>
            </w:pPr>
          </w:p>
        </w:tc>
        <w:tc>
          <w:tcPr>
            <w:tcW w:w="1701" w:type="dxa"/>
            <w:shd w:val="clear" w:color="auto" w:fill="auto"/>
            <w:vAlign w:val="center"/>
          </w:tcPr>
          <w:p w:rsidR="009A6CD4" w:rsidRPr="003060E4" w:rsidRDefault="009A6CD4" w:rsidP="009A6CD4">
            <w:pPr>
              <w:pStyle w:val="afc"/>
              <w:rPr>
                <w:szCs w:val="24"/>
              </w:rPr>
            </w:pPr>
          </w:p>
        </w:tc>
        <w:tc>
          <w:tcPr>
            <w:tcW w:w="1559" w:type="dxa"/>
          </w:tcPr>
          <w:p w:rsidR="009A6CD4" w:rsidRPr="003060E4" w:rsidRDefault="009A6CD4" w:rsidP="009A6CD4">
            <w:pPr>
              <w:pStyle w:val="afc"/>
              <w:jc w:val="center"/>
              <w:rPr>
                <w:szCs w:val="24"/>
              </w:rPr>
            </w:pPr>
          </w:p>
        </w:tc>
        <w:tc>
          <w:tcPr>
            <w:tcW w:w="1701" w:type="dxa"/>
          </w:tcPr>
          <w:p w:rsidR="009A6CD4" w:rsidRPr="003060E4" w:rsidRDefault="009A6CD4" w:rsidP="009A6CD4">
            <w:pPr>
              <w:pStyle w:val="afc"/>
              <w:rPr>
                <w:szCs w:val="24"/>
              </w:rPr>
            </w:pPr>
          </w:p>
        </w:tc>
        <w:tc>
          <w:tcPr>
            <w:tcW w:w="1701" w:type="dxa"/>
          </w:tcPr>
          <w:p w:rsidR="009A6CD4" w:rsidRPr="003060E4" w:rsidRDefault="009A6CD4" w:rsidP="009A6CD4">
            <w:pPr>
              <w:pStyle w:val="afc"/>
              <w:rPr>
                <w:szCs w:val="24"/>
              </w:rPr>
            </w:pPr>
          </w:p>
        </w:tc>
        <w:tc>
          <w:tcPr>
            <w:tcW w:w="1417" w:type="dxa"/>
          </w:tcPr>
          <w:p w:rsidR="009A6CD4" w:rsidRPr="003060E4" w:rsidRDefault="009A6CD4" w:rsidP="009A6CD4">
            <w:pPr>
              <w:pStyle w:val="afc"/>
              <w:rPr>
                <w:szCs w:val="24"/>
              </w:rPr>
            </w:pPr>
          </w:p>
        </w:tc>
        <w:tc>
          <w:tcPr>
            <w:tcW w:w="1276" w:type="dxa"/>
          </w:tcPr>
          <w:p w:rsidR="009A6CD4" w:rsidRPr="003060E4" w:rsidRDefault="009A6CD4" w:rsidP="009A6CD4">
            <w:pPr>
              <w:pStyle w:val="afc"/>
              <w:rPr>
                <w:szCs w:val="24"/>
              </w:rPr>
            </w:pPr>
          </w:p>
        </w:tc>
      </w:tr>
      <w:tr w:rsidR="009A6CD4" w:rsidRPr="00547B15" w:rsidTr="009A6CD4">
        <w:trPr>
          <w:trHeight w:val="276"/>
        </w:trPr>
        <w:tc>
          <w:tcPr>
            <w:tcW w:w="534" w:type="dxa"/>
            <w:shd w:val="clear" w:color="auto" w:fill="auto"/>
            <w:vAlign w:val="center"/>
          </w:tcPr>
          <w:p w:rsidR="009A6CD4" w:rsidRPr="003060E4" w:rsidRDefault="009A6CD4" w:rsidP="009A6CD4">
            <w:pPr>
              <w:pStyle w:val="afc"/>
              <w:jc w:val="center"/>
              <w:rPr>
                <w:szCs w:val="24"/>
              </w:rPr>
            </w:pPr>
          </w:p>
        </w:tc>
        <w:tc>
          <w:tcPr>
            <w:tcW w:w="1701" w:type="dxa"/>
            <w:shd w:val="clear" w:color="auto" w:fill="auto"/>
            <w:vAlign w:val="center"/>
          </w:tcPr>
          <w:p w:rsidR="009A6CD4" w:rsidRPr="003060E4" w:rsidRDefault="009A6CD4" w:rsidP="009A6CD4">
            <w:pPr>
              <w:pStyle w:val="afc"/>
              <w:rPr>
                <w:szCs w:val="24"/>
              </w:rPr>
            </w:pPr>
          </w:p>
        </w:tc>
        <w:tc>
          <w:tcPr>
            <w:tcW w:w="1559" w:type="dxa"/>
          </w:tcPr>
          <w:p w:rsidR="009A6CD4" w:rsidRPr="003060E4" w:rsidRDefault="009A6CD4" w:rsidP="009A6CD4">
            <w:pPr>
              <w:pStyle w:val="afc"/>
              <w:jc w:val="center"/>
              <w:rPr>
                <w:szCs w:val="24"/>
              </w:rPr>
            </w:pPr>
          </w:p>
        </w:tc>
        <w:tc>
          <w:tcPr>
            <w:tcW w:w="1701" w:type="dxa"/>
          </w:tcPr>
          <w:p w:rsidR="009A6CD4" w:rsidRPr="003060E4" w:rsidRDefault="009A6CD4" w:rsidP="009A6CD4">
            <w:pPr>
              <w:pStyle w:val="afc"/>
              <w:rPr>
                <w:szCs w:val="24"/>
              </w:rPr>
            </w:pPr>
          </w:p>
        </w:tc>
        <w:tc>
          <w:tcPr>
            <w:tcW w:w="1701" w:type="dxa"/>
          </w:tcPr>
          <w:p w:rsidR="009A6CD4" w:rsidRPr="003060E4" w:rsidRDefault="009A6CD4" w:rsidP="009A6CD4">
            <w:pPr>
              <w:pStyle w:val="afc"/>
              <w:rPr>
                <w:szCs w:val="24"/>
              </w:rPr>
            </w:pPr>
          </w:p>
        </w:tc>
        <w:tc>
          <w:tcPr>
            <w:tcW w:w="1417" w:type="dxa"/>
          </w:tcPr>
          <w:p w:rsidR="009A6CD4" w:rsidRPr="003060E4" w:rsidRDefault="009A6CD4" w:rsidP="009A6CD4">
            <w:pPr>
              <w:pStyle w:val="afc"/>
              <w:rPr>
                <w:szCs w:val="24"/>
              </w:rPr>
            </w:pPr>
          </w:p>
        </w:tc>
        <w:tc>
          <w:tcPr>
            <w:tcW w:w="1276" w:type="dxa"/>
          </w:tcPr>
          <w:p w:rsidR="009A6CD4" w:rsidRPr="003060E4" w:rsidRDefault="009A6CD4" w:rsidP="009A6CD4">
            <w:pPr>
              <w:pStyle w:val="afc"/>
              <w:rPr>
                <w:szCs w:val="24"/>
              </w:rPr>
            </w:pPr>
          </w:p>
        </w:tc>
      </w:tr>
      <w:tr w:rsidR="009A6CD4" w:rsidRPr="00547B15" w:rsidTr="009A6CD4">
        <w:trPr>
          <w:trHeight w:val="265"/>
        </w:trPr>
        <w:tc>
          <w:tcPr>
            <w:tcW w:w="534" w:type="dxa"/>
            <w:shd w:val="clear" w:color="auto" w:fill="auto"/>
            <w:vAlign w:val="center"/>
          </w:tcPr>
          <w:p w:rsidR="009A6CD4" w:rsidRPr="003060E4" w:rsidRDefault="009A6CD4" w:rsidP="009A6CD4">
            <w:pPr>
              <w:pStyle w:val="afc"/>
              <w:jc w:val="center"/>
              <w:rPr>
                <w:szCs w:val="24"/>
              </w:rPr>
            </w:pPr>
          </w:p>
        </w:tc>
        <w:tc>
          <w:tcPr>
            <w:tcW w:w="1701" w:type="dxa"/>
            <w:shd w:val="clear" w:color="auto" w:fill="auto"/>
            <w:vAlign w:val="center"/>
          </w:tcPr>
          <w:p w:rsidR="009A6CD4" w:rsidRPr="003060E4" w:rsidRDefault="009A6CD4" w:rsidP="009A6CD4">
            <w:pPr>
              <w:pStyle w:val="afc"/>
              <w:ind w:left="288"/>
              <w:rPr>
                <w:szCs w:val="24"/>
              </w:rPr>
            </w:pPr>
          </w:p>
        </w:tc>
        <w:tc>
          <w:tcPr>
            <w:tcW w:w="1559" w:type="dxa"/>
          </w:tcPr>
          <w:p w:rsidR="009A6CD4" w:rsidRPr="003060E4" w:rsidRDefault="009A6CD4" w:rsidP="009A6CD4">
            <w:pPr>
              <w:pStyle w:val="afc"/>
              <w:jc w:val="center"/>
              <w:rPr>
                <w:szCs w:val="24"/>
              </w:rPr>
            </w:pPr>
          </w:p>
        </w:tc>
        <w:tc>
          <w:tcPr>
            <w:tcW w:w="1701" w:type="dxa"/>
          </w:tcPr>
          <w:p w:rsidR="009A6CD4" w:rsidRPr="003060E4" w:rsidRDefault="009A6CD4" w:rsidP="009A6CD4">
            <w:pPr>
              <w:pStyle w:val="afc"/>
              <w:jc w:val="center"/>
              <w:rPr>
                <w:szCs w:val="24"/>
              </w:rPr>
            </w:pPr>
          </w:p>
        </w:tc>
        <w:tc>
          <w:tcPr>
            <w:tcW w:w="1701" w:type="dxa"/>
          </w:tcPr>
          <w:p w:rsidR="009A6CD4" w:rsidRPr="003060E4" w:rsidRDefault="009A6CD4" w:rsidP="009A6CD4">
            <w:pPr>
              <w:pStyle w:val="afc"/>
              <w:jc w:val="center"/>
              <w:rPr>
                <w:szCs w:val="24"/>
              </w:rPr>
            </w:pPr>
          </w:p>
        </w:tc>
        <w:tc>
          <w:tcPr>
            <w:tcW w:w="1417" w:type="dxa"/>
          </w:tcPr>
          <w:p w:rsidR="009A6CD4" w:rsidRPr="003060E4" w:rsidRDefault="009A6CD4" w:rsidP="009A6CD4">
            <w:pPr>
              <w:pStyle w:val="afc"/>
              <w:jc w:val="center"/>
              <w:rPr>
                <w:szCs w:val="24"/>
              </w:rPr>
            </w:pPr>
          </w:p>
        </w:tc>
        <w:tc>
          <w:tcPr>
            <w:tcW w:w="1276" w:type="dxa"/>
          </w:tcPr>
          <w:p w:rsidR="009A6CD4" w:rsidRPr="003060E4" w:rsidRDefault="009A6CD4" w:rsidP="009A6CD4">
            <w:pPr>
              <w:pStyle w:val="afc"/>
              <w:jc w:val="center"/>
              <w:rPr>
                <w:szCs w:val="24"/>
              </w:rPr>
            </w:pPr>
          </w:p>
        </w:tc>
      </w:tr>
    </w:tbl>
    <w:p w:rsidR="009A6CD4" w:rsidRDefault="009A6CD4" w:rsidP="009A6CD4">
      <w:pPr>
        <w:pStyle w:val="afc"/>
        <w:rPr>
          <w:szCs w:val="24"/>
        </w:rPr>
      </w:pPr>
    </w:p>
    <w:p w:rsidR="009A6CD4" w:rsidRPr="00FD1315" w:rsidRDefault="009A6CD4" w:rsidP="009A6CD4">
      <w:pPr>
        <w:pStyle w:val="afc"/>
        <w:rPr>
          <w:szCs w:val="24"/>
        </w:rPr>
      </w:pPr>
      <w:r>
        <w:rPr>
          <w:szCs w:val="24"/>
        </w:rPr>
        <w:t>Отпустил:_________________</w:t>
      </w:r>
      <w:r>
        <w:rPr>
          <w:szCs w:val="24"/>
        </w:rPr>
        <w:tab/>
      </w:r>
      <w:r>
        <w:rPr>
          <w:szCs w:val="24"/>
        </w:rPr>
        <w:tab/>
      </w:r>
      <w:r>
        <w:rPr>
          <w:szCs w:val="24"/>
        </w:rPr>
        <w:tab/>
      </w:r>
      <w:r>
        <w:rPr>
          <w:szCs w:val="24"/>
        </w:rPr>
        <w:tab/>
        <w:t>Принял:_________________________</w:t>
      </w:r>
    </w:p>
    <w:p w:rsidR="009A6CD4" w:rsidRDefault="009A6CD4" w:rsidP="009A6CD4">
      <w:pPr>
        <w:ind w:left="708" w:firstLine="708"/>
        <w:rPr>
          <w:vertAlign w:val="superscript"/>
          <w:lang w:eastAsia="ru-RU"/>
        </w:rPr>
      </w:pPr>
      <w:r>
        <w:rPr>
          <w:vertAlign w:val="superscript"/>
          <w:lang w:eastAsia="ru-RU"/>
        </w:rPr>
        <w:t>м.п.</w:t>
      </w:r>
      <w:r>
        <w:rPr>
          <w:vertAlign w:val="superscript"/>
          <w:lang w:eastAsia="ru-RU"/>
        </w:rPr>
        <w:tab/>
      </w:r>
      <w:r>
        <w:rPr>
          <w:vertAlign w:val="superscript"/>
          <w:lang w:eastAsia="ru-RU"/>
        </w:rPr>
        <w:tab/>
      </w:r>
      <w:r>
        <w:rPr>
          <w:vertAlign w:val="superscript"/>
          <w:lang w:eastAsia="ru-RU"/>
        </w:rPr>
        <w:tab/>
      </w:r>
      <w:r>
        <w:rPr>
          <w:vertAlign w:val="superscript"/>
          <w:lang w:eastAsia="ru-RU"/>
        </w:rPr>
        <w:tab/>
      </w:r>
      <w:r>
        <w:rPr>
          <w:vertAlign w:val="superscript"/>
          <w:lang w:eastAsia="ru-RU"/>
        </w:rPr>
        <w:tab/>
      </w:r>
      <w:r>
        <w:rPr>
          <w:vertAlign w:val="superscript"/>
          <w:lang w:eastAsia="ru-RU"/>
        </w:rPr>
        <w:tab/>
      </w:r>
      <w:r>
        <w:rPr>
          <w:vertAlign w:val="superscript"/>
          <w:lang w:eastAsia="ru-RU"/>
        </w:rPr>
        <w:tab/>
      </w:r>
      <w:r>
        <w:rPr>
          <w:vertAlign w:val="superscript"/>
          <w:lang w:eastAsia="ru-RU"/>
        </w:rPr>
        <w:tab/>
        <w:t>м.п.</w:t>
      </w:r>
    </w:p>
    <w:p w:rsidR="009A6CD4" w:rsidRDefault="009A6CD4" w:rsidP="009A6CD4">
      <w:pPr>
        <w:rPr>
          <w:vertAlign w:val="superscript"/>
          <w:lang w:eastAsia="ru-RU"/>
        </w:rPr>
      </w:pPr>
    </w:p>
    <w:tbl>
      <w:tblPr>
        <w:tblW w:w="14033" w:type="dxa"/>
        <w:tblInd w:w="-34" w:type="dxa"/>
        <w:tblLayout w:type="fixed"/>
        <w:tblLook w:val="04A0"/>
      </w:tblPr>
      <w:tblGrid>
        <w:gridCol w:w="5245"/>
        <w:gridCol w:w="4113"/>
        <w:gridCol w:w="423"/>
        <w:gridCol w:w="142"/>
        <w:gridCol w:w="4110"/>
      </w:tblGrid>
      <w:tr w:rsidR="009A6CD4" w:rsidRPr="00547B15" w:rsidTr="009A6CD4">
        <w:trPr>
          <w:trHeight w:val="841"/>
        </w:trPr>
        <w:tc>
          <w:tcPr>
            <w:tcW w:w="5245" w:type="dxa"/>
          </w:tcPr>
          <w:p w:rsidR="009A6CD4" w:rsidRPr="00F9240C" w:rsidRDefault="009A6CD4" w:rsidP="009A6CD4"/>
        </w:tc>
        <w:tc>
          <w:tcPr>
            <w:tcW w:w="4536" w:type="dxa"/>
            <w:gridSpan w:val="2"/>
          </w:tcPr>
          <w:p w:rsidR="009A6CD4" w:rsidRPr="00F9240C" w:rsidRDefault="009A6CD4" w:rsidP="009A6CD4"/>
        </w:tc>
        <w:tc>
          <w:tcPr>
            <w:tcW w:w="4252" w:type="dxa"/>
            <w:gridSpan w:val="2"/>
          </w:tcPr>
          <w:p w:rsidR="009A6CD4" w:rsidRPr="00F9240C" w:rsidRDefault="009A6CD4" w:rsidP="009A6CD4"/>
        </w:tc>
      </w:tr>
      <w:tr w:rsidR="009A6CD4" w:rsidRPr="005354DE" w:rsidTr="009A6CD4">
        <w:trPr>
          <w:gridAfter w:val="3"/>
          <w:wAfter w:w="4675" w:type="dxa"/>
          <w:trHeight w:val="229"/>
        </w:trPr>
        <w:tc>
          <w:tcPr>
            <w:tcW w:w="5245" w:type="dxa"/>
          </w:tcPr>
          <w:p w:rsidR="009A6CD4" w:rsidRPr="005354DE" w:rsidRDefault="009A6CD4" w:rsidP="009A6CD4">
            <w:pPr>
              <w:jc w:val="both"/>
              <w:rPr>
                <w:b/>
                <w:bCs/>
              </w:rPr>
            </w:pPr>
            <w:r w:rsidRPr="005354DE">
              <w:rPr>
                <w:b/>
                <w:bCs/>
              </w:rPr>
              <w:t>Исполнитель:</w:t>
            </w:r>
          </w:p>
        </w:tc>
        <w:tc>
          <w:tcPr>
            <w:tcW w:w="4113" w:type="dxa"/>
          </w:tcPr>
          <w:p w:rsidR="009A6CD4" w:rsidRPr="005354DE" w:rsidRDefault="009A6CD4" w:rsidP="009A6CD4">
            <w:pPr>
              <w:ind w:left="-108"/>
              <w:jc w:val="both"/>
              <w:rPr>
                <w:b/>
                <w:bCs/>
              </w:rPr>
            </w:pPr>
            <w:r w:rsidRPr="005354DE">
              <w:rPr>
                <w:b/>
                <w:bCs/>
              </w:rPr>
              <w:t>Заказчик:</w:t>
            </w:r>
          </w:p>
        </w:tc>
      </w:tr>
      <w:tr w:rsidR="009A6CD4" w:rsidRPr="00547B15" w:rsidTr="009A6CD4">
        <w:trPr>
          <w:gridAfter w:val="1"/>
          <w:wAfter w:w="4110" w:type="dxa"/>
          <w:trHeight w:val="748"/>
        </w:trPr>
        <w:tc>
          <w:tcPr>
            <w:tcW w:w="5245" w:type="dxa"/>
            <w:hideMark/>
          </w:tcPr>
          <w:p w:rsidR="009A6CD4" w:rsidRPr="005354DE" w:rsidRDefault="009A6CD4" w:rsidP="009A6CD4">
            <w:pPr>
              <w:pStyle w:val="affa"/>
              <w:jc w:val="both"/>
              <w:rPr>
                <w:rFonts w:ascii="Times New Roman" w:hAnsi="Times New Roman"/>
                <w:bCs/>
                <w:sz w:val="24"/>
                <w:szCs w:val="24"/>
              </w:rPr>
            </w:pPr>
          </w:p>
        </w:tc>
        <w:tc>
          <w:tcPr>
            <w:tcW w:w="4678" w:type="dxa"/>
            <w:gridSpan w:val="3"/>
            <w:hideMark/>
          </w:tcPr>
          <w:p w:rsidR="009A6CD4" w:rsidRDefault="009A6CD4" w:rsidP="009A6CD4">
            <w:pPr>
              <w:ind w:left="-108"/>
            </w:pPr>
            <w:r w:rsidRPr="006A72DB">
              <w:t xml:space="preserve">Директора филиала ПАО «ТрансКонтейнер» на Западно-Сибирской железной дороге </w:t>
            </w:r>
          </w:p>
          <w:p w:rsidR="009A6CD4" w:rsidRDefault="009A6CD4" w:rsidP="009A6CD4">
            <w:pPr>
              <w:ind w:left="-108"/>
            </w:pPr>
          </w:p>
          <w:p w:rsidR="009A6CD4" w:rsidRPr="006A72DB" w:rsidRDefault="009A6CD4" w:rsidP="009A6CD4">
            <w:pPr>
              <w:ind w:left="-108"/>
            </w:pPr>
          </w:p>
        </w:tc>
      </w:tr>
      <w:tr w:rsidR="009A6CD4" w:rsidRPr="00547B15" w:rsidTr="009A6CD4">
        <w:trPr>
          <w:gridAfter w:val="1"/>
          <w:wAfter w:w="4110" w:type="dxa"/>
          <w:trHeight w:val="505"/>
        </w:trPr>
        <w:tc>
          <w:tcPr>
            <w:tcW w:w="5245" w:type="dxa"/>
          </w:tcPr>
          <w:p w:rsidR="009A6CD4" w:rsidRPr="00F9240C" w:rsidRDefault="009A6CD4" w:rsidP="009A6CD4">
            <w:pPr>
              <w:jc w:val="both"/>
            </w:pPr>
            <w:r w:rsidRPr="00F9240C">
              <w:t>________________/</w:t>
            </w:r>
          </w:p>
          <w:p w:rsidR="009A6CD4" w:rsidRPr="00F9240C" w:rsidRDefault="009A6CD4" w:rsidP="009A6CD4">
            <w:pPr>
              <w:jc w:val="both"/>
              <w:rPr>
                <w:bCs/>
                <w:vertAlign w:val="superscript"/>
              </w:rPr>
            </w:pPr>
            <w:r w:rsidRPr="00F9240C">
              <w:rPr>
                <w:vertAlign w:val="superscript"/>
              </w:rPr>
              <w:t>м.п.</w:t>
            </w:r>
          </w:p>
        </w:tc>
        <w:tc>
          <w:tcPr>
            <w:tcW w:w="4678" w:type="dxa"/>
            <w:gridSpan w:val="3"/>
          </w:tcPr>
          <w:p w:rsidR="009A6CD4" w:rsidRDefault="009A6CD4" w:rsidP="009A6CD4">
            <w:pPr>
              <w:ind w:left="-108"/>
              <w:jc w:val="both"/>
              <w:rPr>
                <w:lang w:eastAsia="ru-RU"/>
              </w:rPr>
            </w:pPr>
            <w:r w:rsidRPr="006A72DB">
              <w:rPr>
                <w:lang w:eastAsia="ru-RU"/>
              </w:rPr>
              <w:t>________________/С.А. Лебедев</w:t>
            </w:r>
          </w:p>
          <w:p w:rsidR="009A6CD4" w:rsidRPr="006A72DB" w:rsidRDefault="009A6CD4" w:rsidP="009A6CD4">
            <w:pPr>
              <w:ind w:left="-108"/>
              <w:jc w:val="both"/>
              <w:rPr>
                <w:vertAlign w:val="superscript"/>
                <w:lang w:eastAsia="ru-RU"/>
              </w:rPr>
            </w:pPr>
            <w:r w:rsidRPr="006A72DB">
              <w:rPr>
                <w:vertAlign w:val="superscript"/>
                <w:lang w:eastAsia="ru-RU"/>
              </w:rPr>
              <w:t>м.п.</w:t>
            </w:r>
          </w:p>
        </w:tc>
      </w:tr>
    </w:tbl>
    <w:p w:rsidR="009A6CD4" w:rsidRDefault="009A6CD4" w:rsidP="009A6CD4">
      <w:pPr>
        <w:pStyle w:val="affa"/>
        <w:jc w:val="right"/>
        <w:rPr>
          <w:rFonts w:ascii="Times New Roman" w:hAnsi="Times New Roman"/>
          <w:b/>
          <w:color w:val="000000"/>
          <w:sz w:val="24"/>
          <w:szCs w:val="24"/>
          <w:lang w:eastAsia="ru-RU"/>
        </w:rPr>
        <w:sectPr w:rsidR="009A6CD4" w:rsidSect="009A6CD4">
          <w:headerReference w:type="even" r:id="rId34"/>
          <w:headerReference w:type="default" r:id="rId35"/>
          <w:footerReference w:type="even" r:id="rId36"/>
          <w:footerReference w:type="default" r:id="rId37"/>
          <w:headerReference w:type="first" r:id="rId38"/>
          <w:footerReference w:type="first" r:id="rId39"/>
          <w:pgSz w:w="11906" w:h="16838"/>
          <w:pgMar w:top="851" w:right="991" w:bottom="709" w:left="1418" w:header="720" w:footer="720" w:gutter="0"/>
          <w:cols w:space="720"/>
          <w:docGrid w:linePitch="381"/>
        </w:sectPr>
      </w:pPr>
    </w:p>
    <w:p w:rsidR="009A6CD4" w:rsidRPr="00390A95" w:rsidRDefault="009A6CD4" w:rsidP="009A6CD4">
      <w:pPr>
        <w:pStyle w:val="affa"/>
        <w:jc w:val="right"/>
        <w:rPr>
          <w:rFonts w:ascii="Times New Roman" w:hAnsi="Times New Roman"/>
          <w:b/>
          <w:color w:val="000000"/>
          <w:sz w:val="24"/>
          <w:szCs w:val="24"/>
          <w:lang w:eastAsia="ru-RU"/>
        </w:rPr>
      </w:pPr>
      <w:r>
        <w:rPr>
          <w:rFonts w:ascii="Times New Roman" w:hAnsi="Times New Roman"/>
          <w:b/>
          <w:color w:val="000000"/>
          <w:sz w:val="24"/>
          <w:szCs w:val="24"/>
          <w:lang w:eastAsia="ru-RU"/>
        </w:rPr>
        <w:lastRenderedPageBreak/>
        <w:t>Приложение № 4</w:t>
      </w:r>
    </w:p>
    <w:p w:rsidR="009A6CD4" w:rsidRPr="0071475F" w:rsidRDefault="009A6CD4" w:rsidP="009A6CD4">
      <w:pPr>
        <w:spacing w:line="240" w:lineRule="atLeast"/>
        <w:jc w:val="right"/>
        <w:rPr>
          <w:color w:val="000000"/>
          <w:lang w:eastAsia="ru-RU"/>
        </w:rPr>
      </w:pPr>
      <w:r w:rsidRPr="0071475F">
        <w:rPr>
          <w:color w:val="000000"/>
          <w:lang w:eastAsia="ru-RU"/>
        </w:rPr>
        <w:t>к Договору №</w:t>
      </w:r>
      <w:r>
        <w:rPr>
          <w:color w:val="000000"/>
          <w:lang w:eastAsia="ru-RU"/>
        </w:rPr>
        <w:t xml:space="preserve">  </w:t>
      </w:r>
      <w:r w:rsidRPr="0071475F">
        <w:rPr>
          <w:color w:val="000000"/>
          <w:lang w:eastAsia="ru-RU"/>
        </w:rPr>
        <w:t xml:space="preserve">от </w:t>
      </w:r>
      <w:r>
        <w:rPr>
          <w:color w:val="000000"/>
          <w:lang w:eastAsia="ru-RU"/>
        </w:rPr>
        <w:t>«_» _____ 2019</w:t>
      </w:r>
    </w:p>
    <w:p w:rsidR="009A6CD4" w:rsidRPr="0071475F" w:rsidRDefault="009A6CD4" w:rsidP="009A6CD4">
      <w:pPr>
        <w:spacing w:line="240" w:lineRule="atLeast"/>
        <w:rPr>
          <w:color w:val="000000"/>
          <w:lang w:eastAsia="ru-RU"/>
        </w:rPr>
      </w:pPr>
      <w:r w:rsidRPr="0071475F">
        <w:rPr>
          <w:color w:val="000000"/>
          <w:lang w:eastAsia="ru-RU"/>
        </w:rPr>
        <w:t xml:space="preserve">г. Новосибирск </w:t>
      </w:r>
      <w:r>
        <w:rPr>
          <w:color w:val="000000"/>
          <w:lang w:eastAsia="ru-RU"/>
        </w:rPr>
        <w:tab/>
      </w:r>
      <w:r>
        <w:rPr>
          <w:color w:val="000000"/>
          <w:lang w:eastAsia="ru-RU"/>
        </w:rPr>
        <w:tab/>
      </w:r>
      <w:r>
        <w:rPr>
          <w:color w:val="000000"/>
          <w:lang w:eastAsia="ru-RU"/>
        </w:rPr>
        <w:tab/>
      </w:r>
      <w:r>
        <w:rPr>
          <w:color w:val="000000"/>
          <w:lang w:eastAsia="ru-RU"/>
        </w:rPr>
        <w:tab/>
      </w:r>
      <w:r>
        <w:rPr>
          <w:color w:val="000000"/>
          <w:lang w:eastAsia="ru-RU"/>
        </w:rPr>
        <w:tab/>
      </w:r>
      <w:r>
        <w:rPr>
          <w:color w:val="000000"/>
          <w:lang w:eastAsia="ru-RU"/>
        </w:rPr>
        <w:tab/>
      </w:r>
      <w:r>
        <w:rPr>
          <w:color w:val="000000"/>
          <w:lang w:eastAsia="ru-RU"/>
        </w:rPr>
        <w:tab/>
      </w:r>
      <w:r>
        <w:rPr>
          <w:color w:val="000000"/>
          <w:lang w:eastAsia="ru-RU"/>
        </w:rPr>
        <w:tab/>
        <w:t xml:space="preserve">                                                                                                            </w:t>
      </w:r>
    </w:p>
    <w:p w:rsidR="009A6CD4" w:rsidRPr="00F40772" w:rsidRDefault="009A6CD4" w:rsidP="009A6CD4">
      <w:pPr>
        <w:pStyle w:val="affa"/>
        <w:jc w:val="center"/>
        <w:rPr>
          <w:rFonts w:ascii="Times New Roman" w:hAnsi="Times New Roman"/>
          <w:b/>
          <w:color w:val="000000"/>
          <w:sz w:val="24"/>
          <w:szCs w:val="24"/>
          <w:lang w:eastAsia="ru-RU"/>
        </w:rPr>
      </w:pPr>
      <w:r w:rsidRPr="00F40772">
        <w:rPr>
          <w:rFonts w:ascii="Times New Roman" w:hAnsi="Times New Roman"/>
          <w:b/>
          <w:color w:val="000000"/>
          <w:sz w:val="24"/>
          <w:szCs w:val="24"/>
          <w:lang w:eastAsia="ru-RU"/>
        </w:rPr>
        <w:t>ФОРМА</w:t>
      </w:r>
    </w:p>
    <w:p w:rsidR="009A6CD4" w:rsidRPr="00390A95" w:rsidRDefault="009A6CD4" w:rsidP="009A6CD4">
      <w:pPr>
        <w:pStyle w:val="affa"/>
        <w:jc w:val="right"/>
        <w:rPr>
          <w:rFonts w:ascii="Times New Roman" w:hAnsi="Times New Roman"/>
          <w:color w:val="000000"/>
          <w:sz w:val="24"/>
          <w:szCs w:val="24"/>
          <w:lang w:eastAsia="ru-RU"/>
        </w:rPr>
      </w:pPr>
    </w:p>
    <w:p w:rsidR="009A6CD4" w:rsidRDefault="009A6CD4" w:rsidP="009A6CD4">
      <w:pPr>
        <w:pStyle w:val="afc"/>
        <w:ind w:firstLine="993"/>
        <w:rPr>
          <w:b/>
          <w:szCs w:val="24"/>
        </w:rPr>
      </w:pPr>
      <w:r>
        <w:rPr>
          <w:b/>
          <w:szCs w:val="24"/>
        </w:rPr>
        <w:t xml:space="preserve">ОТЧЕТ </w:t>
      </w:r>
      <w:r w:rsidRPr="001C25C4">
        <w:rPr>
          <w:b/>
          <w:szCs w:val="24"/>
        </w:rPr>
        <w:t xml:space="preserve">№ </w:t>
      </w:r>
      <w:r>
        <w:rPr>
          <w:b/>
          <w:szCs w:val="24"/>
        </w:rPr>
        <w:t>______</w:t>
      </w:r>
      <w:r w:rsidRPr="001C25C4">
        <w:rPr>
          <w:b/>
          <w:szCs w:val="24"/>
        </w:rPr>
        <w:t xml:space="preserve"> от «___» ________ 201__г.</w:t>
      </w:r>
      <w:r w:rsidRPr="006B3619">
        <w:rPr>
          <w:b/>
          <w:szCs w:val="24"/>
        </w:rPr>
        <w:t xml:space="preserve"> </w:t>
      </w:r>
    </w:p>
    <w:p w:rsidR="009A6CD4" w:rsidRPr="00552D41" w:rsidRDefault="009A6CD4" w:rsidP="009A6CD4">
      <w:pPr>
        <w:pStyle w:val="afc"/>
        <w:ind w:firstLine="993"/>
        <w:rPr>
          <w:b/>
          <w:szCs w:val="24"/>
        </w:rPr>
      </w:pPr>
      <w:r>
        <w:rPr>
          <w:b/>
          <w:szCs w:val="24"/>
        </w:rPr>
        <w:t>по Договору № ____ от _______.</w:t>
      </w:r>
    </w:p>
    <w:p w:rsidR="009A6CD4" w:rsidRPr="002D1EDC" w:rsidRDefault="009A6CD4" w:rsidP="009A6CD4">
      <w:pPr>
        <w:pStyle w:val="afc"/>
        <w:ind w:firstLine="993"/>
        <w:rPr>
          <w:b/>
          <w:szCs w:val="24"/>
        </w:rPr>
      </w:pPr>
      <w:r>
        <w:rPr>
          <w:b/>
          <w:szCs w:val="24"/>
        </w:rPr>
        <w:t xml:space="preserve">За </w:t>
      </w:r>
      <w:r w:rsidRPr="002D1EDC">
        <w:rPr>
          <w:b/>
          <w:szCs w:val="24"/>
        </w:rPr>
        <w:t>период _______________ 201__г.</w:t>
      </w:r>
    </w:p>
    <w:p w:rsidR="009A6CD4" w:rsidRPr="002D1EDC" w:rsidRDefault="009A6CD4" w:rsidP="009A6CD4">
      <w:pPr>
        <w:pStyle w:val="afc"/>
        <w:ind w:firstLine="993"/>
        <w:rPr>
          <w:b/>
          <w:szCs w:val="24"/>
        </w:rPr>
      </w:pPr>
      <w:r w:rsidRPr="002D1EDC">
        <w:rPr>
          <w:b/>
          <w:szCs w:val="24"/>
        </w:rPr>
        <w:t xml:space="preserve">Исполнитель: </w:t>
      </w:r>
    </w:p>
    <w:p w:rsidR="009A6CD4" w:rsidRPr="00F9240C" w:rsidRDefault="009A6CD4" w:rsidP="009A6CD4">
      <w:pPr>
        <w:pStyle w:val="afc"/>
        <w:ind w:firstLine="993"/>
        <w:rPr>
          <w:b/>
          <w:szCs w:val="24"/>
        </w:rPr>
      </w:pPr>
      <w:r w:rsidRPr="002D1EDC">
        <w:rPr>
          <w:b/>
          <w:szCs w:val="24"/>
        </w:rPr>
        <w:t>Зак</w:t>
      </w:r>
      <w:r w:rsidRPr="00F44B39">
        <w:rPr>
          <w:b/>
          <w:szCs w:val="24"/>
        </w:rPr>
        <w:t>азчик: Публичное акционерное общество «Центр по перевозке грузов в контейнерах «ТрансКонтейнер»</w:t>
      </w:r>
    </w:p>
    <w:p w:rsidR="009A6CD4" w:rsidRDefault="009A6CD4" w:rsidP="009A6CD4">
      <w:pPr>
        <w:pStyle w:val="afff6"/>
        <w:spacing w:before="0" w:after="0"/>
        <w:ind w:left="720"/>
        <w:rPr>
          <w:szCs w:val="24"/>
          <w:lang w:bidi="en-US"/>
        </w:rPr>
      </w:pPr>
    </w:p>
    <w:tbl>
      <w:tblPr>
        <w:tblW w:w="14034" w:type="dxa"/>
        <w:tblInd w:w="-34" w:type="dxa"/>
        <w:tblLayout w:type="fixed"/>
        <w:tblLook w:val="04A0"/>
      </w:tblPr>
      <w:tblGrid>
        <w:gridCol w:w="29"/>
        <w:gridCol w:w="680"/>
        <w:gridCol w:w="1748"/>
        <w:gridCol w:w="1407"/>
        <w:gridCol w:w="1351"/>
        <w:gridCol w:w="1539"/>
        <w:gridCol w:w="1326"/>
        <w:gridCol w:w="147"/>
        <w:gridCol w:w="1473"/>
        <w:gridCol w:w="1719"/>
        <w:gridCol w:w="1227"/>
        <w:gridCol w:w="1228"/>
        <w:gridCol w:w="160"/>
      </w:tblGrid>
      <w:tr w:rsidR="009A6CD4" w:rsidRPr="00547B15" w:rsidTr="009A6CD4">
        <w:trPr>
          <w:gridBefore w:val="1"/>
          <w:gridAfter w:val="1"/>
          <w:wBefore w:w="29" w:type="dxa"/>
          <w:wAfter w:w="160" w:type="dxa"/>
          <w:trHeight w:val="127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6CD4" w:rsidRPr="00123BAC" w:rsidRDefault="009A6CD4" w:rsidP="009A6CD4">
            <w:pPr>
              <w:rPr>
                <w:color w:val="000000"/>
                <w:lang w:eastAsia="ru-RU"/>
              </w:rPr>
            </w:pPr>
            <w:r w:rsidRPr="00123BAC">
              <w:rPr>
                <w:color w:val="000000"/>
                <w:lang w:eastAsia="ru-RU"/>
              </w:rPr>
              <w:t>№ п/п</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rsidR="009A6CD4" w:rsidRPr="00123BAC" w:rsidRDefault="009A6CD4" w:rsidP="009A6CD4">
            <w:pPr>
              <w:jc w:val="center"/>
              <w:rPr>
                <w:color w:val="000000"/>
                <w:lang w:eastAsia="ru-RU"/>
              </w:rPr>
            </w:pPr>
            <w:r w:rsidRPr="00123BAC">
              <w:rPr>
                <w:color w:val="000000"/>
                <w:lang w:eastAsia="ru-RU"/>
              </w:rPr>
              <w:t>Месторасположение оборудования</w:t>
            </w:r>
          </w:p>
        </w:tc>
        <w:tc>
          <w:tcPr>
            <w:tcW w:w="1407" w:type="dxa"/>
            <w:tcBorders>
              <w:top w:val="single" w:sz="4" w:space="0" w:color="auto"/>
              <w:left w:val="nil"/>
              <w:bottom w:val="single" w:sz="4" w:space="0" w:color="auto"/>
              <w:right w:val="single" w:sz="4" w:space="0" w:color="auto"/>
            </w:tcBorders>
            <w:shd w:val="clear" w:color="auto" w:fill="auto"/>
            <w:vAlign w:val="center"/>
            <w:hideMark/>
          </w:tcPr>
          <w:p w:rsidR="009A6CD4" w:rsidRPr="00123BAC" w:rsidRDefault="009A6CD4" w:rsidP="009A6CD4">
            <w:pPr>
              <w:jc w:val="center"/>
              <w:rPr>
                <w:color w:val="000000"/>
                <w:lang w:eastAsia="ru-RU"/>
              </w:rPr>
            </w:pPr>
            <w:r w:rsidRPr="00123BAC">
              <w:rPr>
                <w:color w:val="000000"/>
                <w:lang w:eastAsia="ru-RU"/>
              </w:rPr>
              <w:t>Модель и наименование оборудования</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rsidR="009A6CD4" w:rsidRPr="00123BAC" w:rsidRDefault="009A6CD4" w:rsidP="009A6CD4">
            <w:pPr>
              <w:jc w:val="center"/>
              <w:rPr>
                <w:color w:val="000000"/>
                <w:lang w:eastAsia="ru-RU"/>
              </w:rPr>
            </w:pPr>
            <w:r w:rsidRPr="00123BAC">
              <w:rPr>
                <w:color w:val="000000"/>
                <w:lang w:eastAsia="ru-RU"/>
              </w:rPr>
              <w:t>Серийный номер оборудования</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rsidR="009A6CD4" w:rsidRPr="00123BAC" w:rsidRDefault="009A6CD4" w:rsidP="009A6CD4">
            <w:pPr>
              <w:jc w:val="center"/>
              <w:rPr>
                <w:color w:val="000000"/>
                <w:lang w:eastAsia="ru-RU"/>
              </w:rPr>
            </w:pPr>
            <w:r w:rsidRPr="00123BAC">
              <w:rPr>
                <w:color w:val="000000"/>
                <w:lang w:eastAsia="ru-RU"/>
              </w:rPr>
              <w:t>Показание счетчика на начало периода ч/б копии, стр.</w:t>
            </w:r>
          </w:p>
        </w:tc>
        <w:tc>
          <w:tcPr>
            <w:tcW w:w="1473" w:type="dxa"/>
            <w:gridSpan w:val="2"/>
            <w:tcBorders>
              <w:top w:val="single" w:sz="4" w:space="0" w:color="auto"/>
              <w:left w:val="nil"/>
              <w:bottom w:val="single" w:sz="4" w:space="0" w:color="auto"/>
              <w:right w:val="single" w:sz="4" w:space="0" w:color="auto"/>
            </w:tcBorders>
            <w:shd w:val="clear" w:color="auto" w:fill="auto"/>
            <w:vAlign w:val="center"/>
            <w:hideMark/>
          </w:tcPr>
          <w:p w:rsidR="009A6CD4" w:rsidRPr="00123BAC" w:rsidRDefault="009A6CD4" w:rsidP="009A6CD4">
            <w:pPr>
              <w:jc w:val="center"/>
              <w:rPr>
                <w:color w:val="000000"/>
                <w:lang w:eastAsia="ru-RU"/>
              </w:rPr>
            </w:pPr>
            <w:r w:rsidRPr="00123BAC">
              <w:rPr>
                <w:color w:val="000000"/>
                <w:lang w:eastAsia="ru-RU"/>
              </w:rPr>
              <w:t xml:space="preserve">Показание счетчика цв. </w:t>
            </w:r>
            <w:r>
              <w:rPr>
                <w:color w:val="000000"/>
                <w:lang w:eastAsia="ru-RU"/>
              </w:rPr>
              <w:t>принтера</w:t>
            </w:r>
            <w:r w:rsidRPr="00123BAC">
              <w:rPr>
                <w:color w:val="000000"/>
                <w:lang w:eastAsia="ru-RU"/>
              </w:rPr>
              <w:t xml:space="preserve"> на начало периода</w:t>
            </w:r>
            <w:r>
              <w:rPr>
                <w:color w:val="000000"/>
                <w:lang w:eastAsia="ru-RU"/>
              </w:rPr>
              <w:t xml:space="preserve">, </w:t>
            </w:r>
            <w:r w:rsidRPr="00123BAC">
              <w:rPr>
                <w:color w:val="000000"/>
                <w:lang w:eastAsia="ru-RU"/>
              </w:rPr>
              <w:t>стр.</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rsidR="009A6CD4" w:rsidRPr="00123BAC" w:rsidRDefault="009A6CD4" w:rsidP="009A6CD4">
            <w:pPr>
              <w:jc w:val="center"/>
              <w:rPr>
                <w:color w:val="000000"/>
                <w:lang w:eastAsia="ru-RU"/>
              </w:rPr>
            </w:pPr>
            <w:r w:rsidRPr="00123BAC">
              <w:rPr>
                <w:color w:val="000000"/>
                <w:lang w:eastAsia="ru-RU"/>
              </w:rPr>
              <w:t>Показание счетчика на конец периода ч/б копии, стр.</w:t>
            </w:r>
          </w:p>
        </w:tc>
        <w:tc>
          <w:tcPr>
            <w:tcW w:w="1719" w:type="dxa"/>
            <w:tcBorders>
              <w:top w:val="single" w:sz="4" w:space="0" w:color="auto"/>
              <w:left w:val="nil"/>
              <w:bottom w:val="single" w:sz="4" w:space="0" w:color="auto"/>
              <w:right w:val="single" w:sz="4" w:space="0" w:color="auto"/>
            </w:tcBorders>
            <w:shd w:val="clear" w:color="auto" w:fill="auto"/>
            <w:vAlign w:val="center"/>
            <w:hideMark/>
          </w:tcPr>
          <w:p w:rsidR="009A6CD4" w:rsidRPr="00123BAC" w:rsidRDefault="009A6CD4" w:rsidP="009A6CD4">
            <w:pPr>
              <w:jc w:val="center"/>
              <w:rPr>
                <w:color w:val="000000"/>
                <w:lang w:eastAsia="ru-RU"/>
              </w:rPr>
            </w:pPr>
            <w:r w:rsidRPr="00123BAC">
              <w:rPr>
                <w:color w:val="000000"/>
                <w:lang w:eastAsia="ru-RU"/>
              </w:rPr>
              <w:t xml:space="preserve">Показание счетчика цв. </w:t>
            </w:r>
            <w:r>
              <w:rPr>
                <w:color w:val="000000"/>
                <w:lang w:eastAsia="ru-RU"/>
              </w:rPr>
              <w:t>принтера</w:t>
            </w:r>
            <w:r w:rsidRPr="00123BAC">
              <w:rPr>
                <w:color w:val="000000"/>
                <w:lang w:eastAsia="ru-RU"/>
              </w:rPr>
              <w:t xml:space="preserve"> на конец периода, стр.</w:t>
            </w:r>
          </w:p>
        </w:tc>
        <w:tc>
          <w:tcPr>
            <w:tcW w:w="1227" w:type="dxa"/>
            <w:tcBorders>
              <w:top w:val="single" w:sz="4" w:space="0" w:color="auto"/>
              <w:left w:val="nil"/>
              <w:bottom w:val="single" w:sz="4" w:space="0" w:color="auto"/>
              <w:right w:val="single" w:sz="4" w:space="0" w:color="auto"/>
            </w:tcBorders>
            <w:shd w:val="clear" w:color="auto" w:fill="auto"/>
            <w:vAlign w:val="center"/>
            <w:hideMark/>
          </w:tcPr>
          <w:p w:rsidR="009A6CD4" w:rsidRPr="00123BAC" w:rsidRDefault="009A6CD4" w:rsidP="009A6CD4">
            <w:pPr>
              <w:jc w:val="center"/>
              <w:rPr>
                <w:color w:val="000000"/>
                <w:lang w:eastAsia="ru-RU"/>
              </w:rPr>
            </w:pPr>
            <w:r w:rsidRPr="00123BAC">
              <w:rPr>
                <w:color w:val="000000"/>
                <w:lang w:eastAsia="ru-RU"/>
              </w:rPr>
              <w:t>Кол-во ч/б копий за период, стр.</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9A6CD4" w:rsidRPr="00123BAC" w:rsidRDefault="009A6CD4" w:rsidP="009A6CD4">
            <w:pPr>
              <w:jc w:val="center"/>
              <w:rPr>
                <w:color w:val="000000"/>
                <w:lang w:eastAsia="ru-RU"/>
              </w:rPr>
            </w:pPr>
            <w:r w:rsidRPr="00123BAC">
              <w:rPr>
                <w:color w:val="000000"/>
                <w:lang w:eastAsia="ru-RU"/>
              </w:rPr>
              <w:t xml:space="preserve">Кол-во копий цв </w:t>
            </w:r>
            <w:r>
              <w:rPr>
                <w:color w:val="000000"/>
                <w:lang w:eastAsia="ru-RU"/>
              </w:rPr>
              <w:t xml:space="preserve">принтера </w:t>
            </w:r>
            <w:r w:rsidRPr="00123BAC">
              <w:rPr>
                <w:color w:val="000000"/>
                <w:lang w:eastAsia="ru-RU"/>
              </w:rPr>
              <w:t>за период, стр.</w:t>
            </w:r>
          </w:p>
        </w:tc>
      </w:tr>
      <w:tr w:rsidR="009A6CD4" w:rsidRPr="00547B15" w:rsidTr="009A6CD4">
        <w:trPr>
          <w:gridBefore w:val="1"/>
          <w:gridAfter w:val="1"/>
          <w:wBefore w:w="29" w:type="dxa"/>
          <w:wAfter w:w="160" w:type="dxa"/>
          <w:trHeight w:val="47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9A6CD4" w:rsidRPr="00123BAC" w:rsidRDefault="009A6CD4" w:rsidP="009A6CD4">
            <w:pPr>
              <w:jc w:val="center"/>
              <w:rPr>
                <w:color w:val="000000"/>
                <w:sz w:val="20"/>
                <w:lang w:eastAsia="ru-RU"/>
              </w:rPr>
            </w:pPr>
            <w:r w:rsidRPr="00123BAC">
              <w:rPr>
                <w:color w:val="000000"/>
                <w:sz w:val="20"/>
                <w:lang w:eastAsia="ru-RU"/>
              </w:rPr>
              <w:t> </w:t>
            </w:r>
          </w:p>
        </w:tc>
        <w:tc>
          <w:tcPr>
            <w:tcW w:w="1748" w:type="dxa"/>
            <w:tcBorders>
              <w:top w:val="nil"/>
              <w:left w:val="nil"/>
              <w:bottom w:val="single" w:sz="4" w:space="0" w:color="auto"/>
              <w:right w:val="single" w:sz="4" w:space="0" w:color="auto"/>
            </w:tcBorders>
            <w:shd w:val="clear" w:color="auto" w:fill="auto"/>
            <w:hideMark/>
          </w:tcPr>
          <w:p w:rsidR="009A6CD4" w:rsidRPr="00123BAC" w:rsidRDefault="009A6CD4" w:rsidP="009A6CD4">
            <w:pPr>
              <w:rPr>
                <w:color w:val="000000"/>
                <w:sz w:val="20"/>
                <w:lang w:eastAsia="ru-RU"/>
              </w:rPr>
            </w:pPr>
            <w:r w:rsidRPr="00123BAC">
              <w:rPr>
                <w:color w:val="000000"/>
                <w:sz w:val="20"/>
                <w:lang w:eastAsia="ru-RU"/>
              </w:rPr>
              <w:t> </w:t>
            </w:r>
          </w:p>
        </w:tc>
        <w:tc>
          <w:tcPr>
            <w:tcW w:w="1407" w:type="dxa"/>
            <w:tcBorders>
              <w:top w:val="nil"/>
              <w:left w:val="nil"/>
              <w:bottom w:val="single" w:sz="4" w:space="0" w:color="auto"/>
              <w:right w:val="single" w:sz="4" w:space="0" w:color="auto"/>
            </w:tcBorders>
            <w:shd w:val="clear" w:color="auto" w:fill="auto"/>
            <w:hideMark/>
          </w:tcPr>
          <w:p w:rsidR="009A6CD4" w:rsidRPr="00123BAC" w:rsidRDefault="009A6CD4" w:rsidP="009A6CD4">
            <w:pPr>
              <w:rPr>
                <w:color w:val="000000"/>
                <w:sz w:val="20"/>
                <w:lang w:eastAsia="ru-RU"/>
              </w:rPr>
            </w:pPr>
            <w:r w:rsidRPr="00123BAC">
              <w:rPr>
                <w:color w:val="000000"/>
                <w:sz w:val="20"/>
                <w:lang w:eastAsia="ru-RU"/>
              </w:rPr>
              <w:t> </w:t>
            </w:r>
          </w:p>
        </w:tc>
        <w:tc>
          <w:tcPr>
            <w:tcW w:w="1351" w:type="dxa"/>
            <w:tcBorders>
              <w:top w:val="nil"/>
              <w:left w:val="nil"/>
              <w:bottom w:val="single" w:sz="4" w:space="0" w:color="auto"/>
              <w:right w:val="single" w:sz="4" w:space="0" w:color="auto"/>
            </w:tcBorders>
            <w:shd w:val="clear" w:color="auto" w:fill="auto"/>
            <w:hideMark/>
          </w:tcPr>
          <w:p w:rsidR="009A6CD4" w:rsidRPr="00123BAC" w:rsidRDefault="009A6CD4" w:rsidP="009A6CD4">
            <w:pPr>
              <w:rPr>
                <w:color w:val="000000"/>
                <w:sz w:val="20"/>
                <w:lang w:eastAsia="ru-RU"/>
              </w:rPr>
            </w:pPr>
            <w:r w:rsidRPr="00123BAC">
              <w:rPr>
                <w:color w:val="000000"/>
                <w:sz w:val="20"/>
                <w:lang w:eastAsia="ru-RU"/>
              </w:rPr>
              <w:t> </w:t>
            </w:r>
          </w:p>
        </w:tc>
        <w:tc>
          <w:tcPr>
            <w:tcW w:w="1539" w:type="dxa"/>
            <w:tcBorders>
              <w:top w:val="nil"/>
              <w:left w:val="nil"/>
              <w:bottom w:val="single" w:sz="4" w:space="0" w:color="auto"/>
              <w:right w:val="single" w:sz="4" w:space="0" w:color="auto"/>
            </w:tcBorders>
            <w:shd w:val="clear" w:color="auto" w:fill="auto"/>
            <w:noWrap/>
            <w:hideMark/>
          </w:tcPr>
          <w:p w:rsidR="009A6CD4" w:rsidRPr="00123BAC" w:rsidRDefault="009A6CD4" w:rsidP="009A6CD4">
            <w:pPr>
              <w:rPr>
                <w:rFonts w:ascii="Calibri" w:hAnsi="Calibri"/>
                <w:color w:val="000000"/>
                <w:lang w:eastAsia="ru-RU"/>
              </w:rPr>
            </w:pPr>
            <w:r w:rsidRPr="00123BAC">
              <w:rPr>
                <w:rFonts w:ascii="Calibri" w:hAnsi="Calibri"/>
                <w:color w:val="000000"/>
                <w:lang w:eastAsia="ru-RU"/>
              </w:rPr>
              <w:t> </w:t>
            </w:r>
          </w:p>
          <w:p w:rsidR="009A6CD4" w:rsidRPr="00123BAC" w:rsidRDefault="009A6CD4" w:rsidP="009A6CD4">
            <w:pPr>
              <w:jc w:val="right"/>
              <w:rPr>
                <w:color w:val="000000"/>
                <w:lang w:eastAsia="ru-RU"/>
              </w:rPr>
            </w:pPr>
            <w:r w:rsidRPr="00123BAC">
              <w:rPr>
                <w:color w:val="000000"/>
                <w:lang w:eastAsia="ru-RU"/>
              </w:rPr>
              <w:t> </w:t>
            </w:r>
          </w:p>
        </w:tc>
        <w:tc>
          <w:tcPr>
            <w:tcW w:w="1473" w:type="dxa"/>
            <w:gridSpan w:val="2"/>
            <w:tcBorders>
              <w:top w:val="nil"/>
              <w:left w:val="nil"/>
              <w:bottom w:val="single" w:sz="4" w:space="0" w:color="auto"/>
              <w:right w:val="nil"/>
            </w:tcBorders>
            <w:shd w:val="clear" w:color="auto" w:fill="auto"/>
            <w:vAlign w:val="center"/>
            <w:hideMark/>
          </w:tcPr>
          <w:p w:rsidR="009A6CD4" w:rsidRPr="00123BAC" w:rsidRDefault="009A6CD4" w:rsidP="009A6CD4">
            <w:pPr>
              <w:jc w:val="right"/>
              <w:rPr>
                <w:color w:val="000000"/>
                <w:lang w:eastAsia="ru-RU"/>
              </w:rPr>
            </w:pPr>
            <w:r w:rsidRPr="00123BAC">
              <w:rPr>
                <w:color w:val="000000"/>
                <w:lang w:eastAsia="ru-RU"/>
              </w:rPr>
              <w:t> </w:t>
            </w:r>
          </w:p>
        </w:tc>
        <w:tc>
          <w:tcPr>
            <w:tcW w:w="1473" w:type="dxa"/>
            <w:tcBorders>
              <w:top w:val="nil"/>
              <w:left w:val="single" w:sz="4" w:space="0" w:color="auto"/>
              <w:bottom w:val="single" w:sz="4" w:space="0" w:color="auto"/>
              <w:right w:val="single" w:sz="4" w:space="0" w:color="auto"/>
            </w:tcBorders>
            <w:shd w:val="clear" w:color="auto" w:fill="auto"/>
            <w:vAlign w:val="center"/>
            <w:hideMark/>
          </w:tcPr>
          <w:p w:rsidR="009A6CD4" w:rsidRPr="00123BAC" w:rsidRDefault="009A6CD4" w:rsidP="009A6CD4">
            <w:pPr>
              <w:jc w:val="right"/>
              <w:rPr>
                <w:color w:val="000000"/>
                <w:lang w:eastAsia="ru-RU"/>
              </w:rPr>
            </w:pPr>
            <w:r w:rsidRPr="00123BAC">
              <w:rPr>
                <w:color w:val="000000"/>
                <w:lang w:eastAsia="ru-RU"/>
              </w:rPr>
              <w:t> </w:t>
            </w:r>
          </w:p>
        </w:tc>
        <w:tc>
          <w:tcPr>
            <w:tcW w:w="1719" w:type="dxa"/>
            <w:tcBorders>
              <w:top w:val="nil"/>
              <w:left w:val="nil"/>
              <w:bottom w:val="single" w:sz="4" w:space="0" w:color="auto"/>
              <w:right w:val="nil"/>
            </w:tcBorders>
            <w:shd w:val="clear" w:color="auto" w:fill="auto"/>
            <w:vAlign w:val="center"/>
            <w:hideMark/>
          </w:tcPr>
          <w:p w:rsidR="009A6CD4" w:rsidRPr="00123BAC" w:rsidRDefault="009A6CD4" w:rsidP="009A6CD4">
            <w:pPr>
              <w:jc w:val="right"/>
              <w:rPr>
                <w:color w:val="000000"/>
                <w:lang w:eastAsia="ru-RU"/>
              </w:rPr>
            </w:pPr>
            <w:r w:rsidRPr="00123BAC">
              <w:rPr>
                <w:color w:val="000000"/>
                <w:lang w:eastAsia="ru-RU"/>
              </w:rPr>
              <w:t> </w:t>
            </w:r>
          </w:p>
        </w:tc>
        <w:tc>
          <w:tcPr>
            <w:tcW w:w="1227" w:type="dxa"/>
            <w:tcBorders>
              <w:top w:val="nil"/>
              <w:left w:val="single" w:sz="4" w:space="0" w:color="auto"/>
              <w:bottom w:val="single" w:sz="4" w:space="0" w:color="auto"/>
              <w:right w:val="single" w:sz="4" w:space="0" w:color="auto"/>
            </w:tcBorders>
            <w:shd w:val="clear" w:color="auto" w:fill="auto"/>
            <w:vAlign w:val="center"/>
            <w:hideMark/>
          </w:tcPr>
          <w:p w:rsidR="009A6CD4" w:rsidRPr="00123BAC" w:rsidRDefault="009A6CD4" w:rsidP="009A6CD4">
            <w:pPr>
              <w:jc w:val="right"/>
              <w:rPr>
                <w:color w:val="000000"/>
                <w:lang w:eastAsia="ru-RU"/>
              </w:rPr>
            </w:pPr>
            <w:r w:rsidRPr="00123BAC">
              <w:rPr>
                <w:color w:val="000000"/>
                <w:lang w:eastAsia="ru-RU"/>
              </w:rPr>
              <w:t> </w:t>
            </w:r>
          </w:p>
        </w:tc>
        <w:tc>
          <w:tcPr>
            <w:tcW w:w="1228" w:type="dxa"/>
            <w:tcBorders>
              <w:top w:val="nil"/>
              <w:left w:val="nil"/>
              <w:bottom w:val="single" w:sz="4" w:space="0" w:color="auto"/>
              <w:right w:val="single" w:sz="4" w:space="0" w:color="auto"/>
            </w:tcBorders>
            <w:shd w:val="clear" w:color="auto" w:fill="auto"/>
            <w:noWrap/>
            <w:vAlign w:val="center"/>
            <w:hideMark/>
          </w:tcPr>
          <w:p w:rsidR="009A6CD4" w:rsidRPr="00123BAC" w:rsidRDefault="009A6CD4" w:rsidP="009A6CD4">
            <w:pPr>
              <w:jc w:val="right"/>
              <w:rPr>
                <w:color w:val="000000"/>
                <w:lang w:eastAsia="ru-RU"/>
              </w:rPr>
            </w:pPr>
            <w:r w:rsidRPr="00123BAC">
              <w:rPr>
                <w:color w:val="000000"/>
                <w:lang w:eastAsia="ru-RU"/>
              </w:rPr>
              <w:t> </w:t>
            </w:r>
          </w:p>
        </w:tc>
      </w:tr>
      <w:tr w:rsidR="009A6CD4" w:rsidRPr="00123BAC" w:rsidTr="009A6CD4">
        <w:trPr>
          <w:gridBefore w:val="1"/>
          <w:gridAfter w:val="1"/>
          <w:wBefore w:w="29" w:type="dxa"/>
          <w:wAfter w:w="160" w:type="dxa"/>
          <w:trHeight w:val="305"/>
        </w:trPr>
        <w:tc>
          <w:tcPr>
            <w:tcW w:w="1139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A6CD4" w:rsidRPr="00123BAC" w:rsidRDefault="009A6CD4" w:rsidP="009A6CD4">
            <w:pPr>
              <w:jc w:val="right"/>
              <w:rPr>
                <w:b/>
                <w:bCs/>
                <w:color w:val="000000"/>
                <w:lang w:eastAsia="ru-RU"/>
              </w:rPr>
            </w:pPr>
            <w:r w:rsidRPr="00123BAC">
              <w:rPr>
                <w:b/>
                <w:bCs/>
                <w:color w:val="000000"/>
                <w:lang w:eastAsia="ru-RU"/>
              </w:rPr>
              <w:t>ИТОГО монохромных отпечатков, стр.</w:t>
            </w:r>
          </w:p>
        </w:tc>
        <w:tc>
          <w:tcPr>
            <w:tcW w:w="1227" w:type="dxa"/>
            <w:tcBorders>
              <w:top w:val="nil"/>
              <w:left w:val="nil"/>
              <w:bottom w:val="single" w:sz="4" w:space="0" w:color="auto"/>
              <w:right w:val="single" w:sz="4" w:space="0" w:color="auto"/>
            </w:tcBorders>
            <w:shd w:val="clear" w:color="auto" w:fill="auto"/>
            <w:noWrap/>
            <w:vAlign w:val="center"/>
            <w:hideMark/>
          </w:tcPr>
          <w:p w:rsidR="009A6CD4" w:rsidRPr="00123BAC" w:rsidRDefault="009A6CD4" w:rsidP="009A6CD4">
            <w:pPr>
              <w:jc w:val="center"/>
              <w:rPr>
                <w:b/>
                <w:bCs/>
                <w:color w:val="000000"/>
                <w:lang w:eastAsia="ru-RU"/>
              </w:rPr>
            </w:pPr>
            <w:r w:rsidRPr="00123BAC">
              <w:rPr>
                <w:b/>
                <w:bCs/>
                <w:color w:val="000000"/>
                <w:lang w:eastAsia="ru-RU"/>
              </w:rPr>
              <w:t>0</w:t>
            </w:r>
          </w:p>
        </w:tc>
        <w:tc>
          <w:tcPr>
            <w:tcW w:w="1228" w:type="dxa"/>
            <w:tcBorders>
              <w:top w:val="nil"/>
              <w:left w:val="nil"/>
              <w:bottom w:val="single" w:sz="4" w:space="0" w:color="auto"/>
              <w:right w:val="single" w:sz="4" w:space="0" w:color="auto"/>
            </w:tcBorders>
            <w:shd w:val="clear" w:color="auto" w:fill="auto"/>
            <w:noWrap/>
            <w:vAlign w:val="center"/>
            <w:hideMark/>
          </w:tcPr>
          <w:p w:rsidR="009A6CD4" w:rsidRPr="00123BAC" w:rsidRDefault="009A6CD4" w:rsidP="009A6CD4">
            <w:pPr>
              <w:jc w:val="center"/>
              <w:rPr>
                <w:b/>
                <w:bCs/>
                <w:color w:val="000000"/>
                <w:lang w:eastAsia="ru-RU"/>
              </w:rPr>
            </w:pPr>
            <w:r w:rsidRPr="00123BAC">
              <w:rPr>
                <w:b/>
                <w:bCs/>
                <w:color w:val="000000"/>
                <w:lang w:eastAsia="ru-RU"/>
              </w:rPr>
              <w:t>0</w:t>
            </w:r>
          </w:p>
        </w:tc>
      </w:tr>
      <w:tr w:rsidR="009A6CD4" w:rsidRPr="00123BAC" w:rsidTr="009A6CD4">
        <w:trPr>
          <w:gridBefore w:val="1"/>
          <w:gridAfter w:val="1"/>
          <w:wBefore w:w="29" w:type="dxa"/>
          <w:wAfter w:w="160" w:type="dxa"/>
          <w:trHeight w:val="305"/>
        </w:trPr>
        <w:tc>
          <w:tcPr>
            <w:tcW w:w="1139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A6CD4" w:rsidRPr="00123BAC" w:rsidRDefault="009A6CD4" w:rsidP="009A6CD4">
            <w:pPr>
              <w:jc w:val="right"/>
              <w:rPr>
                <w:b/>
                <w:bCs/>
                <w:color w:val="000000"/>
                <w:lang w:eastAsia="ru-RU"/>
              </w:rPr>
            </w:pPr>
            <w:r w:rsidRPr="00123BAC">
              <w:rPr>
                <w:b/>
                <w:bCs/>
                <w:color w:val="000000"/>
                <w:lang w:eastAsia="ru-RU"/>
              </w:rPr>
              <w:t>Итого отпечатков</w:t>
            </w:r>
            <w:r>
              <w:rPr>
                <w:b/>
                <w:bCs/>
                <w:color w:val="000000"/>
                <w:lang w:eastAsia="ru-RU"/>
              </w:rPr>
              <w:t xml:space="preserve"> цветного принтера</w:t>
            </w:r>
            <w:r w:rsidRPr="00123BAC">
              <w:rPr>
                <w:b/>
                <w:bCs/>
                <w:color w:val="000000"/>
                <w:lang w:eastAsia="ru-RU"/>
              </w:rPr>
              <w:t>, стр.</w:t>
            </w:r>
          </w:p>
        </w:tc>
        <w:tc>
          <w:tcPr>
            <w:tcW w:w="1227" w:type="dxa"/>
            <w:tcBorders>
              <w:top w:val="nil"/>
              <w:left w:val="nil"/>
              <w:bottom w:val="single" w:sz="4" w:space="0" w:color="auto"/>
              <w:right w:val="single" w:sz="4" w:space="0" w:color="auto"/>
            </w:tcBorders>
            <w:shd w:val="clear" w:color="auto" w:fill="auto"/>
            <w:noWrap/>
            <w:vAlign w:val="center"/>
            <w:hideMark/>
          </w:tcPr>
          <w:p w:rsidR="009A6CD4" w:rsidRPr="00123BAC" w:rsidRDefault="009A6CD4" w:rsidP="009A6CD4">
            <w:pPr>
              <w:jc w:val="center"/>
              <w:rPr>
                <w:b/>
                <w:bCs/>
                <w:color w:val="000000"/>
                <w:lang w:eastAsia="ru-RU"/>
              </w:rPr>
            </w:pPr>
            <w:r w:rsidRPr="00123BAC">
              <w:rPr>
                <w:b/>
                <w:bCs/>
                <w:color w:val="000000"/>
                <w:lang w:eastAsia="ru-RU"/>
              </w:rPr>
              <w:t>0</w:t>
            </w:r>
          </w:p>
        </w:tc>
        <w:tc>
          <w:tcPr>
            <w:tcW w:w="1228" w:type="dxa"/>
            <w:tcBorders>
              <w:top w:val="nil"/>
              <w:left w:val="nil"/>
              <w:bottom w:val="single" w:sz="4" w:space="0" w:color="auto"/>
              <w:right w:val="single" w:sz="4" w:space="0" w:color="auto"/>
            </w:tcBorders>
            <w:shd w:val="clear" w:color="auto" w:fill="auto"/>
            <w:noWrap/>
            <w:vAlign w:val="center"/>
            <w:hideMark/>
          </w:tcPr>
          <w:p w:rsidR="009A6CD4" w:rsidRPr="00123BAC" w:rsidRDefault="009A6CD4" w:rsidP="009A6CD4">
            <w:pPr>
              <w:jc w:val="center"/>
              <w:rPr>
                <w:b/>
                <w:bCs/>
                <w:color w:val="000000"/>
                <w:lang w:eastAsia="ru-RU"/>
              </w:rPr>
            </w:pPr>
            <w:r w:rsidRPr="00123BAC">
              <w:rPr>
                <w:b/>
                <w:bCs/>
                <w:color w:val="000000"/>
                <w:lang w:eastAsia="ru-RU"/>
              </w:rPr>
              <w:t>0</w:t>
            </w:r>
          </w:p>
        </w:tc>
      </w:tr>
      <w:tr w:rsidR="009A6CD4" w:rsidRPr="00123BAC" w:rsidTr="009A6CD4">
        <w:trPr>
          <w:gridBefore w:val="1"/>
          <w:gridAfter w:val="1"/>
          <w:wBefore w:w="29" w:type="dxa"/>
          <w:wAfter w:w="160" w:type="dxa"/>
          <w:trHeight w:val="305"/>
        </w:trPr>
        <w:tc>
          <w:tcPr>
            <w:tcW w:w="1139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A6CD4" w:rsidRPr="00123BAC" w:rsidRDefault="009A6CD4" w:rsidP="009A6CD4">
            <w:pPr>
              <w:jc w:val="right"/>
              <w:rPr>
                <w:b/>
                <w:bCs/>
                <w:color w:val="000000"/>
                <w:lang w:eastAsia="ru-RU"/>
              </w:rPr>
            </w:pPr>
            <w:r w:rsidRPr="00123BAC">
              <w:rPr>
                <w:b/>
                <w:bCs/>
                <w:color w:val="000000"/>
                <w:lang w:eastAsia="ru-RU"/>
              </w:rPr>
              <w:t>Сумма к оплате ИТОГО, руб.</w:t>
            </w:r>
          </w:p>
        </w:tc>
        <w:tc>
          <w:tcPr>
            <w:tcW w:w="1227" w:type="dxa"/>
            <w:tcBorders>
              <w:top w:val="nil"/>
              <w:left w:val="nil"/>
              <w:bottom w:val="single" w:sz="4" w:space="0" w:color="auto"/>
              <w:right w:val="single" w:sz="4" w:space="0" w:color="auto"/>
            </w:tcBorders>
            <w:shd w:val="clear" w:color="auto" w:fill="auto"/>
            <w:noWrap/>
            <w:vAlign w:val="center"/>
            <w:hideMark/>
          </w:tcPr>
          <w:p w:rsidR="009A6CD4" w:rsidRPr="00123BAC" w:rsidRDefault="009A6CD4" w:rsidP="009A6CD4">
            <w:pPr>
              <w:jc w:val="center"/>
              <w:rPr>
                <w:b/>
                <w:bCs/>
                <w:color w:val="000000"/>
                <w:lang w:eastAsia="ru-RU"/>
              </w:rPr>
            </w:pPr>
            <w:r w:rsidRPr="00123BAC">
              <w:rPr>
                <w:b/>
                <w:bCs/>
                <w:color w:val="000000"/>
                <w:lang w:eastAsia="ru-RU"/>
              </w:rPr>
              <w:t> </w:t>
            </w:r>
          </w:p>
        </w:tc>
        <w:tc>
          <w:tcPr>
            <w:tcW w:w="1228" w:type="dxa"/>
            <w:tcBorders>
              <w:top w:val="nil"/>
              <w:left w:val="nil"/>
              <w:bottom w:val="single" w:sz="4" w:space="0" w:color="auto"/>
              <w:right w:val="single" w:sz="4" w:space="0" w:color="auto"/>
            </w:tcBorders>
            <w:shd w:val="clear" w:color="auto" w:fill="auto"/>
            <w:noWrap/>
            <w:vAlign w:val="center"/>
            <w:hideMark/>
          </w:tcPr>
          <w:p w:rsidR="009A6CD4" w:rsidRPr="00123BAC" w:rsidRDefault="009A6CD4" w:rsidP="009A6CD4">
            <w:pPr>
              <w:jc w:val="center"/>
              <w:rPr>
                <w:b/>
                <w:bCs/>
                <w:color w:val="000000"/>
                <w:lang w:eastAsia="ru-RU"/>
              </w:rPr>
            </w:pPr>
            <w:r w:rsidRPr="00123BAC">
              <w:rPr>
                <w:b/>
                <w:bCs/>
                <w:color w:val="000000"/>
                <w:lang w:eastAsia="ru-RU"/>
              </w:rPr>
              <w:t>0,00</w:t>
            </w:r>
          </w:p>
        </w:tc>
      </w:tr>
      <w:tr w:rsidR="009A6CD4" w:rsidRPr="005354DE" w:rsidTr="009A6CD4">
        <w:trPr>
          <w:trHeight w:val="233"/>
        </w:trPr>
        <w:tc>
          <w:tcPr>
            <w:tcW w:w="8080" w:type="dxa"/>
            <w:gridSpan w:val="7"/>
          </w:tcPr>
          <w:p w:rsidR="009A6CD4" w:rsidRDefault="009A6CD4" w:rsidP="009A6CD4">
            <w:pPr>
              <w:jc w:val="both"/>
              <w:rPr>
                <w:b/>
                <w:bCs/>
              </w:rPr>
            </w:pPr>
          </w:p>
          <w:p w:rsidR="009A6CD4" w:rsidRPr="005354DE" w:rsidRDefault="009A6CD4" w:rsidP="009A6CD4">
            <w:pPr>
              <w:jc w:val="both"/>
              <w:rPr>
                <w:b/>
                <w:bCs/>
              </w:rPr>
            </w:pPr>
            <w:r w:rsidRPr="005354DE">
              <w:rPr>
                <w:b/>
                <w:bCs/>
              </w:rPr>
              <w:t>Исполнитель:</w:t>
            </w:r>
          </w:p>
        </w:tc>
        <w:tc>
          <w:tcPr>
            <w:tcW w:w="5954" w:type="dxa"/>
            <w:gridSpan w:val="6"/>
          </w:tcPr>
          <w:p w:rsidR="009A6CD4" w:rsidRDefault="009A6CD4" w:rsidP="009A6CD4">
            <w:pPr>
              <w:ind w:left="-108"/>
              <w:jc w:val="both"/>
              <w:rPr>
                <w:b/>
                <w:bCs/>
              </w:rPr>
            </w:pPr>
          </w:p>
          <w:p w:rsidR="009A6CD4" w:rsidRPr="001B5161" w:rsidRDefault="009A6CD4" w:rsidP="009A6CD4">
            <w:pPr>
              <w:ind w:left="-108"/>
              <w:jc w:val="both"/>
              <w:rPr>
                <w:b/>
                <w:bCs/>
              </w:rPr>
            </w:pPr>
            <w:r w:rsidRPr="005354DE">
              <w:rPr>
                <w:b/>
                <w:bCs/>
              </w:rPr>
              <w:t>Заказчик:</w:t>
            </w:r>
          </w:p>
        </w:tc>
      </w:tr>
      <w:tr w:rsidR="009A6CD4" w:rsidRPr="00547B15" w:rsidTr="009A6CD4">
        <w:trPr>
          <w:trHeight w:val="760"/>
        </w:trPr>
        <w:tc>
          <w:tcPr>
            <w:tcW w:w="8080" w:type="dxa"/>
            <w:gridSpan w:val="7"/>
            <w:hideMark/>
          </w:tcPr>
          <w:p w:rsidR="009A6CD4" w:rsidRPr="005354DE" w:rsidRDefault="009A6CD4" w:rsidP="009A6CD4">
            <w:pPr>
              <w:pStyle w:val="affa"/>
              <w:jc w:val="both"/>
              <w:rPr>
                <w:rFonts w:ascii="Times New Roman" w:hAnsi="Times New Roman"/>
                <w:bCs/>
                <w:sz w:val="24"/>
                <w:szCs w:val="24"/>
              </w:rPr>
            </w:pPr>
          </w:p>
        </w:tc>
        <w:tc>
          <w:tcPr>
            <w:tcW w:w="5954" w:type="dxa"/>
            <w:gridSpan w:val="6"/>
            <w:hideMark/>
          </w:tcPr>
          <w:p w:rsidR="009A6CD4" w:rsidRDefault="009A6CD4" w:rsidP="009A6CD4">
            <w:pPr>
              <w:ind w:left="-108"/>
            </w:pPr>
            <w:r w:rsidRPr="006A72DB">
              <w:t xml:space="preserve">Директора филиала ПАО «ТрансКонтейнер» на Западно-Сибирской железной дороге </w:t>
            </w:r>
          </w:p>
          <w:p w:rsidR="009A6CD4" w:rsidRDefault="009A6CD4" w:rsidP="009A6CD4">
            <w:pPr>
              <w:ind w:left="-108"/>
            </w:pPr>
          </w:p>
          <w:p w:rsidR="009A6CD4" w:rsidRPr="006A72DB" w:rsidRDefault="009A6CD4" w:rsidP="009A6CD4">
            <w:pPr>
              <w:ind w:left="-108"/>
            </w:pPr>
          </w:p>
        </w:tc>
      </w:tr>
      <w:tr w:rsidR="009A6CD4" w:rsidRPr="00547B15" w:rsidTr="009A6CD4">
        <w:trPr>
          <w:trHeight w:val="513"/>
        </w:trPr>
        <w:tc>
          <w:tcPr>
            <w:tcW w:w="8080" w:type="dxa"/>
            <w:gridSpan w:val="7"/>
          </w:tcPr>
          <w:p w:rsidR="00CA57B2" w:rsidRDefault="009A6CD4" w:rsidP="00CA57B2">
            <w:pPr>
              <w:jc w:val="both"/>
            </w:pPr>
            <w:r w:rsidRPr="00F9240C">
              <w:t>________________/</w:t>
            </w:r>
          </w:p>
          <w:p w:rsidR="009A6CD4" w:rsidRPr="00F9240C" w:rsidRDefault="00CA57B2" w:rsidP="00CA57B2">
            <w:pPr>
              <w:jc w:val="both"/>
              <w:rPr>
                <w:bCs/>
                <w:vertAlign w:val="superscript"/>
              </w:rPr>
            </w:pPr>
            <w:r w:rsidRPr="00F9240C">
              <w:rPr>
                <w:vertAlign w:val="superscript"/>
              </w:rPr>
              <w:t xml:space="preserve"> </w:t>
            </w:r>
            <w:r w:rsidR="009A6CD4" w:rsidRPr="00F9240C">
              <w:rPr>
                <w:vertAlign w:val="superscript"/>
              </w:rPr>
              <w:t>м.п.</w:t>
            </w:r>
          </w:p>
        </w:tc>
        <w:tc>
          <w:tcPr>
            <w:tcW w:w="5954" w:type="dxa"/>
            <w:gridSpan w:val="6"/>
          </w:tcPr>
          <w:p w:rsidR="009A6CD4" w:rsidRPr="006A72DB" w:rsidRDefault="009A6CD4" w:rsidP="009A6CD4">
            <w:pPr>
              <w:ind w:left="-108"/>
              <w:jc w:val="both"/>
              <w:rPr>
                <w:lang w:eastAsia="ru-RU"/>
              </w:rPr>
            </w:pPr>
            <w:r w:rsidRPr="006A72DB">
              <w:rPr>
                <w:lang w:eastAsia="ru-RU"/>
              </w:rPr>
              <w:t>________________/С.А. Лебедев</w:t>
            </w:r>
          </w:p>
          <w:p w:rsidR="009A6CD4" w:rsidRPr="006A72DB" w:rsidRDefault="009A6CD4" w:rsidP="009A6CD4">
            <w:pPr>
              <w:ind w:left="-108"/>
              <w:jc w:val="both"/>
              <w:rPr>
                <w:vertAlign w:val="superscript"/>
                <w:lang w:eastAsia="ru-RU"/>
              </w:rPr>
            </w:pPr>
            <w:r w:rsidRPr="006A72DB">
              <w:rPr>
                <w:vertAlign w:val="superscript"/>
                <w:lang w:eastAsia="ru-RU"/>
              </w:rPr>
              <w:t>м.п.</w:t>
            </w:r>
          </w:p>
        </w:tc>
      </w:tr>
    </w:tbl>
    <w:p w:rsidR="009A6CD4" w:rsidRDefault="009A6CD4" w:rsidP="009A6CD4">
      <w:pPr>
        <w:pStyle w:val="19"/>
        <w:ind w:firstLine="0"/>
        <w:jc w:val="right"/>
        <w:outlineLvl w:val="0"/>
        <w:sectPr w:rsidR="009A6CD4" w:rsidSect="009A6CD4">
          <w:pgSz w:w="16840" w:h="11907" w:orient="landscape" w:code="9"/>
          <w:pgMar w:top="1418" w:right="1134" w:bottom="851" w:left="1134" w:header="794" w:footer="794" w:gutter="0"/>
          <w:cols w:space="720"/>
          <w:titlePg/>
          <w:docGrid w:linePitch="326"/>
        </w:sectPr>
      </w:pPr>
    </w:p>
    <w:p w:rsidR="009A6CD4" w:rsidRDefault="009A6CD4" w:rsidP="009A6CD4">
      <w:pPr>
        <w:pStyle w:val="19"/>
        <w:ind w:firstLine="0"/>
        <w:jc w:val="right"/>
        <w:outlineLvl w:val="0"/>
        <w:rPr>
          <w:b/>
          <w:i/>
          <w:iCs/>
        </w:rPr>
      </w:pPr>
      <w:r>
        <w:lastRenderedPageBreak/>
        <w:t>Приложение № 6</w:t>
      </w:r>
    </w:p>
    <w:p w:rsidR="009A6CD4" w:rsidRDefault="009A6CD4" w:rsidP="009A6CD4">
      <w:pPr>
        <w:jc w:val="right"/>
        <w:rPr>
          <w:sz w:val="28"/>
        </w:rPr>
      </w:pPr>
      <w:r>
        <w:rPr>
          <w:sz w:val="28"/>
        </w:rPr>
        <w:t>к документации о закупке</w:t>
      </w:r>
    </w:p>
    <w:p w:rsidR="009A6CD4" w:rsidRDefault="009A6CD4" w:rsidP="009A6CD4">
      <w:pPr>
        <w:suppressAutoHyphens w:val="0"/>
        <w:contextualSpacing/>
        <w:jc w:val="both"/>
      </w:pPr>
    </w:p>
    <w:p w:rsidR="00162E59" w:rsidRPr="00162E59" w:rsidRDefault="00162E59" w:rsidP="00162E59">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9"/>
      </w:r>
    </w:p>
    <w:p w:rsidR="00162E59" w:rsidRPr="00162E59" w:rsidRDefault="00162E59" w:rsidP="00162E59">
      <w:pPr>
        <w:tabs>
          <w:tab w:val="left" w:pos="9639"/>
        </w:tabs>
        <w:ind w:firstLine="567"/>
        <w:jc w:val="center"/>
        <w:rPr>
          <w:i/>
        </w:rPr>
      </w:pPr>
      <w:r w:rsidRPr="00162E59">
        <w:rPr>
          <w:i/>
        </w:rPr>
        <w:t>(отдельный лист по каждому субподрядчику)</w:t>
      </w:r>
    </w:p>
    <w:p w:rsidR="00162E59" w:rsidRPr="00162E59" w:rsidRDefault="00162E59" w:rsidP="00162E59">
      <w:pPr>
        <w:tabs>
          <w:tab w:val="left" w:pos="9639"/>
        </w:tabs>
        <w:ind w:firstLine="567"/>
        <w:jc w:val="center"/>
        <w:rPr>
          <w:sz w:val="22"/>
        </w:rPr>
      </w:pPr>
    </w:p>
    <w:p w:rsidR="00162E59" w:rsidRPr="00162E59" w:rsidRDefault="00162E59" w:rsidP="00162E59">
      <w:pPr>
        <w:tabs>
          <w:tab w:val="left" w:pos="9639"/>
        </w:tabs>
        <w:ind w:firstLine="567"/>
        <w:jc w:val="center"/>
        <w:rPr>
          <w:b/>
          <w:sz w:val="28"/>
          <w:szCs w:val="28"/>
        </w:rPr>
      </w:pPr>
      <w:r w:rsidRPr="00162E59">
        <w:rPr>
          <w:b/>
          <w:sz w:val="28"/>
          <w:szCs w:val="28"/>
        </w:rPr>
        <w:t>Наименование субподрядной организации:</w:t>
      </w:r>
    </w:p>
    <w:p w:rsidR="00162E59" w:rsidRPr="00162E59" w:rsidRDefault="00162E59" w:rsidP="00162E59">
      <w:pPr>
        <w:tabs>
          <w:tab w:val="left" w:pos="9639"/>
        </w:tabs>
        <w:ind w:firstLine="567"/>
        <w:rPr>
          <w:sz w:val="22"/>
        </w:rPr>
      </w:pPr>
      <w:r w:rsidRPr="00162E59">
        <w:rPr>
          <w:sz w:val="22"/>
        </w:rPr>
        <w:t>____________________________________________________________________________</w:t>
      </w:r>
    </w:p>
    <w:p w:rsidR="00162E59" w:rsidRPr="00162E59"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Филиалы и дочерние предприятия</w:t>
            </w:r>
          </w:p>
        </w:tc>
      </w:tr>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tcPr>
          <w:p w:rsidR="00162E59" w:rsidRPr="00162E59" w:rsidRDefault="00162E59" w:rsidP="00162E59">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r w:rsidRPr="00162E59">
              <w:rPr>
                <w:szCs w:val="28"/>
              </w:rPr>
              <w:t>@</w:t>
            </w: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Телефон/факс</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Адрес сайта организации</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Ответственное лицо</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Уставный капитал</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Borders>
              <w:bottom w:val="nil"/>
            </w:tcBorders>
          </w:tcPr>
          <w:p w:rsidR="00162E59" w:rsidRPr="00162E59" w:rsidRDefault="00162E59" w:rsidP="00162E59">
            <w:pPr>
              <w:tabs>
                <w:tab w:val="left" w:pos="9639"/>
              </w:tabs>
            </w:pPr>
            <w:r w:rsidRPr="00162E59">
              <w:t>Сфера деятельности</w:t>
            </w:r>
          </w:p>
        </w:tc>
        <w:tc>
          <w:tcPr>
            <w:tcW w:w="3099" w:type="dxa"/>
            <w:gridSpan w:val="2"/>
            <w:tcBorders>
              <w:bottom w:val="nil"/>
            </w:tcBorders>
            <w:vAlign w:val="center"/>
          </w:tcPr>
          <w:p w:rsidR="00162E59" w:rsidRPr="00162E59" w:rsidRDefault="00162E59" w:rsidP="00162E59">
            <w:pPr>
              <w:tabs>
                <w:tab w:val="left" w:pos="9639"/>
              </w:tabs>
              <w:jc w:val="center"/>
            </w:pPr>
          </w:p>
        </w:tc>
        <w:tc>
          <w:tcPr>
            <w:tcW w:w="3483" w:type="dxa"/>
            <w:tcBorders>
              <w:bottom w:val="nil"/>
            </w:tcBorders>
            <w:vAlign w:val="center"/>
          </w:tcPr>
          <w:p w:rsidR="00162E59" w:rsidRPr="00162E59" w:rsidRDefault="00162E59" w:rsidP="00162E59">
            <w:pPr>
              <w:tabs>
                <w:tab w:val="left" w:pos="9639"/>
              </w:tabs>
              <w:jc w:val="center"/>
            </w:pPr>
          </w:p>
        </w:tc>
      </w:tr>
      <w:tr w:rsidR="00162E59" w:rsidRPr="00162E59" w:rsidTr="00162E59">
        <w:tblPrEx>
          <w:tblLook w:val="0000"/>
        </w:tblPrEx>
        <w:tc>
          <w:tcPr>
            <w:tcW w:w="3138" w:type="dxa"/>
            <w:tcBorders>
              <w:right w:val="nil"/>
            </w:tcBorders>
          </w:tcPr>
          <w:p w:rsidR="00162E59" w:rsidRPr="00162E59" w:rsidRDefault="00162E59" w:rsidP="00162E59">
            <w:pPr>
              <w:tabs>
                <w:tab w:val="left" w:pos="9639"/>
              </w:tabs>
            </w:pPr>
            <w:r w:rsidRPr="00162E59">
              <w:t xml:space="preserve">Руководитель: </w:t>
            </w:r>
          </w:p>
          <w:p w:rsidR="00162E59" w:rsidRPr="00162E59" w:rsidRDefault="00162E59" w:rsidP="00162E59">
            <w:pPr>
              <w:tabs>
                <w:tab w:val="left" w:pos="9639"/>
              </w:tabs>
            </w:pPr>
            <w:r w:rsidRPr="00162E59">
              <w:t>Текущая дата:</w:t>
            </w:r>
          </w:p>
        </w:tc>
        <w:tc>
          <w:tcPr>
            <w:tcW w:w="3099" w:type="dxa"/>
            <w:gridSpan w:val="2"/>
            <w:tcBorders>
              <w:left w:val="nil"/>
              <w:right w:val="nil"/>
            </w:tcBorders>
          </w:tcPr>
          <w:p w:rsidR="00162E59" w:rsidRPr="00162E59" w:rsidRDefault="00162E59" w:rsidP="00162E59">
            <w:pPr>
              <w:tabs>
                <w:tab w:val="left" w:pos="9639"/>
              </w:tabs>
            </w:pPr>
          </w:p>
        </w:tc>
        <w:tc>
          <w:tcPr>
            <w:tcW w:w="3483" w:type="dxa"/>
            <w:tcBorders>
              <w:left w:val="nil"/>
            </w:tcBorders>
          </w:tcPr>
          <w:p w:rsidR="00162E59" w:rsidRPr="00162E59" w:rsidRDefault="00162E59" w:rsidP="00162E59">
            <w:pPr>
              <w:tabs>
                <w:tab w:val="left" w:pos="9639"/>
              </w:tabs>
            </w:pPr>
            <w:r w:rsidRPr="00162E59">
              <w:t>Печать/подпись (субподрядчика)</w:t>
            </w:r>
          </w:p>
        </w:tc>
      </w:tr>
      <w:tr w:rsidR="00162E59" w:rsidRPr="00162E59" w:rsidTr="00162E59">
        <w:tblPrEx>
          <w:tblLook w:val="0000"/>
        </w:tblPrEx>
        <w:trPr>
          <w:cantSplit/>
        </w:trPr>
        <w:tc>
          <w:tcPr>
            <w:tcW w:w="9720" w:type="dxa"/>
            <w:gridSpan w:val="4"/>
          </w:tcPr>
          <w:p w:rsidR="00162E59" w:rsidRPr="00162E59" w:rsidRDefault="00162E59" w:rsidP="00162E59">
            <w:pPr>
              <w:tabs>
                <w:tab w:val="left" w:pos="9639"/>
              </w:tabs>
              <w:jc w:val="center"/>
            </w:pPr>
          </w:p>
        </w:tc>
      </w:tr>
      <w:tr w:rsidR="00162E59" w:rsidRPr="00162E59" w:rsidTr="00162E59">
        <w:tblPrEx>
          <w:tblLook w:val="0000"/>
        </w:tblPrEx>
        <w:trPr>
          <w:cantSplit/>
        </w:trPr>
        <w:tc>
          <w:tcPr>
            <w:tcW w:w="4536" w:type="dxa"/>
            <w:gridSpan w:val="2"/>
            <w:vMerge w:val="restart"/>
            <w:vAlign w:val="center"/>
          </w:tcPr>
          <w:p w:rsidR="00162E59" w:rsidRPr="00162E59" w:rsidRDefault="00162E59" w:rsidP="00162E59">
            <w:pPr>
              <w:tabs>
                <w:tab w:val="left" w:pos="9639"/>
              </w:tabs>
            </w:pPr>
            <w:r w:rsidRPr="00162E59">
              <w:t>Виды работ, услуг передаваемые субподрядчику по предмету закупки</w:t>
            </w:r>
          </w:p>
        </w:tc>
        <w:tc>
          <w:tcPr>
            <w:tcW w:w="5184" w:type="dxa"/>
            <w:gridSpan w:val="2"/>
          </w:tcPr>
          <w:p w:rsidR="00162E59" w:rsidRPr="00162E59" w:rsidRDefault="00162E59" w:rsidP="00162E59">
            <w:pPr>
              <w:tabs>
                <w:tab w:val="left" w:pos="9639"/>
              </w:tabs>
              <w:jc w:val="center"/>
            </w:pPr>
            <w:r w:rsidRPr="00162E59">
              <w:t>Передаваемые объемы работ, услуг</w:t>
            </w:r>
          </w:p>
        </w:tc>
      </w:tr>
      <w:tr w:rsidR="00162E59" w:rsidRPr="00162E59" w:rsidTr="00162E59">
        <w:tblPrEx>
          <w:tblLook w:val="0000"/>
        </w:tblPrEx>
        <w:trPr>
          <w:cantSplit/>
        </w:trPr>
        <w:tc>
          <w:tcPr>
            <w:tcW w:w="4536" w:type="dxa"/>
            <w:gridSpan w:val="2"/>
            <w:vMerge/>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r w:rsidRPr="00162E59">
              <w:t>В физических единицах</w:t>
            </w:r>
          </w:p>
        </w:tc>
        <w:tc>
          <w:tcPr>
            <w:tcW w:w="3483" w:type="dxa"/>
            <w:vAlign w:val="center"/>
          </w:tcPr>
          <w:p w:rsidR="00162E59" w:rsidRPr="00162E59" w:rsidRDefault="00162E59" w:rsidP="00162E59">
            <w:pPr>
              <w:tabs>
                <w:tab w:val="left" w:pos="9639"/>
              </w:tabs>
              <w:jc w:val="center"/>
            </w:pPr>
            <w:r w:rsidRPr="00162E59">
              <w:t>В % к общему объему работ, услуг по предмету закупки</w:t>
            </w:r>
          </w:p>
        </w:tc>
      </w:tr>
      <w:tr w:rsidR="00162E59" w:rsidRPr="00162E59" w:rsidTr="00162E59">
        <w:tblPrEx>
          <w:tblLook w:val="0000"/>
        </w:tblPrEx>
        <w:tc>
          <w:tcPr>
            <w:tcW w:w="4536" w:type="dxa"/>
            <w:gridSpan w:val="2"/>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p>
        </w:tc>
        <w:tc>
          <w:tcPr>
            <w:tcW w:w="3483" w:type="dxa"/>
          </w:tcPr>
          <w:p w:rsidR="00162E59" w:rsidRPr="00162E59" w:rsidRDefault="00162E59" w:rsidP="00162E59">
            <w:pPr>
              <w:tabs>
                <w:tab w:val="left" w:pos="9639"/>
              </w:tabs>
              <w:jc w:val="center"/>
            </w:pPr>
          </w:p>
        </w:tc>
      </w:tr>
      <w:tr w:rsidR="00162E59" w:rsidRPr="00162E59" w:rsidTr="00162E59">
        <w:tblPrEx>
          <w:tblLook w:val="0000"/>
        </w:tblPrEx>
        <w:tc>
          <w:tcPr>
            <w:tcW w:w="6237" w:type="dxa"/>
            <w:gridSpan w:val="3"/>
          </w:tcPr>
          <w:p w:rsidR="00162E59" w:rsidRPr="00162E59" w:rsidRDefault="00162E59" w:rsidP="00162E59">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162E59" w:rsidRPr="00162E59" w:rsidRDefault="00162E59" w:rsidP="00162E59">
            <w:pPr>
              <w:tabs>
                <w:tab w:val="left" w:pos="9639"/>
              </w:tabs>
              <w:jc w:val="center"/>
            </w:pPr>
          </w:p>
        </w:tc>
      </w:tr>
      <w:tr w:rsidR="00162E59" w:rsidRPr="00162E59" w:rsidTr="00162E59">
        <w:tblPrEx>
          <w:tblLook w:val="0000"/>
        </w:tblPrEx>
        <w:tc>
          <w:tcPr>
            <w:tcW w:w="6237" w:type="dxa"/>
            <w:gridSpan w:val="3"/>
          </w:tcPr>
          <w:p w:rsidR="00162E59" w:rsidRPr="00162E59" w:rsidRDefault="00162E59" w:rsidP="00162E59">
            <w:pPr>
              <w:tabs>
                <w:tab w:val="left" w:pos="9639"/>
              </w:tabs>
            </w:pPr>
            <w:r w:rsidRPr="00162E59">
              <w:t>Количество персонала, привлекаемого субподрядчиком к исполнению договора:</w:t>
            </w:r>
          </w:p>
        </w:tc>
        <w:tc>
          <w:tcPr>
            <w:tcW w:w="3483" w:type="dxa"/>
          </w:tcPr>
          <w:p w:rsidR="00162E59" w:rsidRPr="00162E59" w:rsidRDefault="00162E59" w:rsidP="00162E59">
            <w:pPr>
              <w:tabs>
                <w:tab w:val="left" w:pos="9639"/>
              </w:tabs>
              <w:jc w:val="center"/>
            </w:pPr>
          </w:p>
        </w:tc>
      </w:tr>
    </w:tbl>
    <w:p w:rsidR="00162E59" w:rsidRPr="00162E59" w:rsidRDefault="00162E59" w:rsidP="00162E59">
      <w:pPr>
        <w:tabs>
          <w:tab w:val="left" w:pos="9639"/>
        </w:tabs>
        <w:ind w:firstLine="720"/>
        <w:jc w:val="both"/>
        <w:rPr>
          <w:szCs w:val="28"/>
        </w:rPr>
      </w:pPr>
      <w:r w:rsidRPr="00162E59">
        <w:rPr>
          <w:szCs w:val="28"/>
        </w:rPr>
        <w:t>Приложения:</w:t>
      </w:r>
    </w:p>
    <w:p w:rsidR="00162E59" w:rsidRPr="00162E59" w:rsidRDefault="00162E59" w:rsidP="00162E59">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E59" w:rsidRPr="00162E59" w:rsidRDefault="00162E59" w:rsidP="00162E59">
      <w:pPr>
        <w:jc w:val="both"/>
        <w:rPr>
          <w:rFonts w:eastAsia="MS Mincho"/>
          <w:b/>
          <w:bCs/>
          <w:sz w:val="28"/>
          <w:szCs w:val="28"/>
        </w:rPr>
      </w:pPr>
    </w:p>
    <w:p w:rsidR="00162E59" w:rsidRPr="00162E59" w:rsidRDefault="00162E59" w:rsidP="00162E59">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162E59" w:rsidRPr="00162E59" w:rsidRDefault="00162E59" w:rsidP="00162E59">
      <w:pPr>
        <w:tabs>
          <w:tab w:val="left" w:pos="8640"/>
        </w:tabs>
        <w:jc w:val="center"/>
        <w:rPr>
          <w:i/>
        </w:rPr>
      </w:pPr>
      <w:r w:rsidRPr="00162E59">
        <w:rPr>
          <w:i/>
        </w:rPr>
        <w:t xml:space="preserve">                                                                    (наименование претендента)</w:t>
      </w:r>
    </w:p>
    <w:p w:rsidR="00162E59" w:rsidRPr="00162E59" w:rsidRDefault="00162E59" w:rsidP="00162E59">
      <w:pPr>
        <w:rPr>
          <w:sz w:val="28"/>
          <w:szCs w:val="28"/>
          <w:lang w:eastAsia="ru-RU"/>
        </w:rPr>
      </w:pPr>
      <w:r w:rsidRPr="00162E59">
        <w:rPr>
          <w:sz w:val="28"/>
          <w:szCs w:val="28"/>
          <w:lang w:eastAsia="ru-RU"/>
        </w:rPr>
        <w:t>____________________________________________________________________</w:t>
      </w:r>
    </w:p>
    <w:p w:rsidR="00162E59" w:rsidRPr="00162E59" w:rsidRDefault="00162E59" w:rsidP="00162E59">
      <w:pPr>
        <w:rPr>
          <w:i/>
        </w:rPr>
      </w:pPr>
      <w:r w:rsidRPr="00162E59">
        <w:rPr>
          <w:i/>
        </w:rPr>
        <w:t xml:space="preserve">       МП</w:t>
      </w:r>
      <w:r w:rsidRPr="00162E59">
        <w:rPr>
          <w:i/>
        </w:rPr>
        <w:tab/>
      </w:r>
      <w:r w:rsidRPr="00162E59">
        <w:rPr>
          <w:i/>
        </w:rPr>
        <w:tab/>
      </w:r>
      <w:r w:rsidRPr="00162E59">
        <w:rPr>
          <w:i/>
        </w:rPr>
        <w:tab/>
        <w:t>(должность, подпись, ФИО)</w:t>
      </w:r>
    </w:p>
    <w:p w:rsidR="00162E59" w:rsidRDefault="00162E59" w:rsidP="00162E59">
      <w:pPr>
        <w:rPr>
          <w:sz w:val="28"/>
          <w:szCs w:val="28"/>
          <w:lang w:eastAsia="ru-RU"/>
        </w:rPr>
      </w:pPr>
      <w:r w:rsidRPr="00162E59">
        <w:rPr>
          <w:sz w:val="28"/>
          <w:szCs w:val="28"/>
          <w:lang w:eastAsia="ru-RU"/>
        </w:rPr>
        <w:t>«____» ____________ 20__ г.</w:t>
      </w:r>
    </w:p>
    <w:p w:rsidR="00CA57B2" w:rsidRPr="00162E59" w:rsidRDefault="00CA57B2" w:rsidP="00162E59">
      <w:pPr>
        <w:rPr>
          <w:sz w:val="28"/>
          <w:szCs w:val="28"/>
          <w:lang w:eastAsia="ru-RU"/>
        </w:rPr>
      </w:pPr>
    </w:p>
    <w:p w:rsidR="00E806FA" w:rsidRPr="00EA2F5F" w:rsidRDefault="00E806FA" w:rsidP="00E806FA">
      <w:pPr>
        <w:suppressAutoHyphens w:val="0"/>
        <w:jc w:val="right"/>
        <w:rPr>
          <w:sz w:val="28"/>
          <w:szCs w:val="28"/>
        </w:rPr>
      </w:pPr>
      <w:r w:rsidRPr="00EA2F5F">
        <w:rPr>
          <w:sz w:val="28"/>
          <w:szCs w:val="28"/>
        </w:rPr>
        <w:lastRenderedPageBreak/>
        <w:t>Приложение</w:t>
      </w:r>
      <w:r w:rsidRPr="00EA2F5F">
        <w:rPr>
          <w:rFonts w:eastAsia="MS Mincho"/>
          <w:sz w:val="28"/>
          <w:szCs w:val="28"/>
        </w:rPr>
        <w:t xml:space="preserve"> № </w:t>
      </w:r>
      <w:r w:rsidRPr="00EA2F5F">
        <w:rPr>
          <w:sz w:val="28"/>
          <w:szCs w:val="28"/>
        </w:rPr>
        <w:t>8</w:t>
      </w:r>
    </w:p>
    <w:p w:rsidR="00E806FA" w:rsidRPr="008522E8" w:rsidRDefault="00E806FA" w:rsidP="00E806FA">
      <w:pPr>
        <w:pStyle w:val="af9"/>
        <w:ind w:firstLine="0"/>
        <w:jc w:val="right"/>
        <w:rPr>
          <w:rFonts w:eastAsia="Times New Roman"/>
          <w:sz w:val="32"/>
          <w:szCs w:val="28"/>
        </w:rPr>
      </w:pPr>
      <w:r>
        <w:rPr>
          <w:sz w:val="28"/>
        </w:rPr>
        <w:t>к документации о закупке</w:t>
      </w:r>
    </w:p>
    <w:p w:rsidR="00E806FA" w:rsidRDefault="00E806FA" w:rsidP="00E806FA">
      <w:pPr>
        <w:pStyle w:val="af9"/>
        <w:ind w:firstLine="0"/>
        <w:jc w:val="left"/>
        <w:rPr>
          <w:rFonts w:eastAsia="Times New Roman"/>
          <w:sz w:val="28"/>
          <w:szCs w:val="28"/>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C72FD7" w:rsidRDefault="00E806FA" w:rsidP="00E806FA"/>
    <w:p w:rsidR="00E806FA" w:rsidRDefault="00E806FA" w:rsidP="00E806FA">
      <w:pPr>
        <w:rPr>
          <w:sz w:val="28"/>
          <w:szCs w:val="28"/>
        </w:rPr>
      </w:pPr>
      <w:r>
        <w:rPr>
          <w:sz w:val="28"/>
          <w:szCs w:val="28"/>
        </w:rPr>
        <w:t>«____» _________ 201_ г.               Открытый конкурс № ОКэ-МСП-___-___-___</w:t>
      </w:r>
    </w:p>
    <w:p w:rsidR="00E806FA" w:rsidRPr="008F1253" w:rsidRDefault="00E806FA" w:rsidP="00E806FA">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806FA" w:rsidRDefault="00E806FA" w:rsidP="00E806FA"/>
    <w:p w:rsidR="00E806FA" w:rsidRPr="0065769F" w:rsidRDefault="00E806FA" w:rsidP="00E806FA">
      <w:pPr>
        <w:rPr>
          <w:sz w:val="28"/>
          <w:szCs w:val="28"/>
        </w:rPr>
      </w:pPr>
      <w:r>
        <w:rPr>
          <w:sz w:val="28"/>
          <w:szCs w:val="28"/>
        </w:rPr>
        <w:t>__________________________________________________________________</w:t>
      </w:r>
    </w:p>
    <w:p w:rsidR="00E806FA" w:rsidRPr="003E7259" w:rsidRDefault="00E806FA" w:rsidP="00E806FA">
      <w:pPr>
        <w:ind w:firstLine="3"/>
        <w:jc w:val="center"/>
        <w:rPr>
          <w:bCs/>
          <w:i/>
        </w:rPr>
      </w:pPr>
    </w:p>
    <w:tbl>
      <w:tblPr>
        <w:tblW w:w="4979" w:type="pct"/>
        <w:tblLayout w:type="fixed"/>
        <w:tblLook w:val="0000"/>
      </w:tblPr>
      <w:tblGrid>
        <w:gridCol w:w="581"/>
        <w:gridCol w:w="5340"/>
        <w:gridCol w:w="2228"/>
        <w:gridCol w:w="1664"/>
      </w:tblGrid>
      <w:tr w:rsidR="009D77D6" w:rsidRPr="002B35E3" w:rsidTr="009D77D6">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DE11B1">
            <w:pPr>
              <w:jc w:val="center"/>
            </w:pPr>
            <w:r>
              <w:t>№ п/п</w:t>
            </w:r>
          </w:p>
        </w:tc>
        <w:tc>
          <w:tcPr>
            <w:tcW w:w="2720"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CA57B2">
            <w:pPr>
              <w:jc w:val="center"/>
            </w:pPr>
            <w:r>
              <w:t>Наименование</w:t>
            </w:r>
            <w:r w:rsidR="00566654">
              <w:t xml:space="preserve">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CA57B2">
            <w:pPr>
              <w:jc w:val="center"/>
            </w:pPr>
            <w:r>
              <w:t xml:space="preserve">Срок выполнения </w:t>
            </w:r>
            <w:r w:rsidR="00CA57B2">
              <w:t>услуг</w:t>
            </w:r>
            <w:r>
              <w:t>, в календарных днях</w:t>
            </w:r>
          </w:p>
        </w:tc>
        <w:tc>
          <w:tcPr>
            <w:tcW w:w="848" w:type="pct"/>
            <w:tcBorders>
              <w:top w:val="single" w:sz="4" w:space="0" w:color="auto"/>
              <w:left w:val="nil"/>
              <w:bottom w:val="single" w:sz="4" w:space="0" w:color="auto"/>
              <w:right w:val="single" w:sz="4" w:space="0" w:color="auto"/>
            </w:tcBorders>
            <w:vAlign w:val="center"/>
          </w:tcPr>
          <w:p w:rsidR="009D77D6" w:rsidRPr="002B35E3" w:rsidRDefault="009D77D6" w:rsidP="00DE11B1">
            <w:pPr>
              <w:jc w:val="center"/>
            </w:pPr>
            <w:r>
              <w:t>Гарантийный срок, мес.</w:t>
            </w:r>
          </w:p>
          <w:p w:rsidR="009D77D6" w:rsidRPr="002B35E3" w:rsidRDefault="009D77D6" w:rsidP="00DE11B1">
            <w:pPr>
              <w:jc w:val="center"/>
            </w:pPr>
          </w:p>
        </w:tc>
      </w:tr>
      <w:tr w:rsidR="009D77D6" w:rsidRPr="002B35E3" w:rsidTr="009D77D6">
        <w:trPr>
          <w:trHeight w:val="255"/>
        </w:trPr>
        <w:tc>
          <w:tcPr>
            <w:tcW w:w="296" w:type="pct"/>
            <w:tcBorders>
              <w:top w:val="nil"/>
              <w:left w:val="single" w:sz="4" w:space="0" w:color="auto"/>
              <w:bottom w:val="single" w:sz="4" w:space="0" w:color="auto"/>
              <w:right w:val="single" w:sz="4" w:space="0" w:color="auto"/>
            </w:tcBorders>
            <w:noWrap/>
            <w:vAlign w:val="bottom"/>
          </w:tcPr>
          <w:p w:rsidR="009D77D6" w:rsidRPr="002B35E3" w:rsidRDefault="009D77D6" w:rsidP="00DE11B1">
            <w:pPr>
              <w:jc w:val="center"/>
            </w:pPr>
            <w:r>
              <w:t>1</w:t>
            </w:r>
          </w:p>
        </w:tc>
        <w:tc>
          <w:tcPr>
            <w:tcW w:w="2720" w:type="pct"/>
            <w:tcBorders>
              <w:top w:val="nil"/>
              <w:left w:val="nil"/>
              <w:bottom w:val="single" w:sz="4" w:space="0" w:color="auto"/>
              <w:right w:val="single" w:sz="4" w:space="0" w:color="auto"/>
            </w:tcBorders>
            <w:noWrap/>
            <w:vAlign w:val="bottom"/>
          </w:tcPr>
          <w:p w:rsidR="009D77D6" w:rsidRPr="002B35E3" w:rsidRDefault="009D77D6" w:rsidP="00DE11B1">
            <w:pPr>
              <w:jc w:val="center"/>
            </w:pPr>
            <w:r>
              <w:t>2</w:t>
            </w:r>
          </w:p>
        </w:tc>
        <w:tc>
          <w:tcPr>
            <w:tcW w:w="1135" w:type="pct"/>
            <w:tcBorders>
              <w:top w:val="single" w:sz="4" w:space="0" w:color="auto"/>
              <w:left w:val="nil"/>
              <w:bottom w:val="single" w:sz="4" w:space="0" w:color="auto"/>
              <w:right w:val="single" w:sz="4" w:space="0" w:color="auto"/>
            </w:tcBorders>
          </w:tcPr>
          <w:p w:rsidR="009D77D6" w:rsidRPr="002B35E3" w:rsidRDefault="009D77D6" w:rsidP="00DE11B1">
            <w:pPr>
              <w:jc w:val="center"/>
            </w:pPr>
            <w:r>
              <w:t>4</w:t>
            </w:r>
          </w:p>
        </w:tc>
        <w:tc>
          <w:tcPr>
            <w:tcW w:w="848" w:type="pct"/>
            <w:tcBorders>
              <w:top w:val="single" w:sz="4" w:space="0" w:color="auto"/>
              <w:left w:val="nil"/>
              <w:bottom w:val="single" w:sz="4" w:space="0" w:color="auto"/>
              <w:right w:val="single" w:sz="4" w:space="0" w:color="auto"/>
            </w:tcBorders>
            <w:noWrap/>
            <w:vAlign w:val="bottom"/>
          </w:tcPr>
          <w:p w:rsidR="009D77D6" w:rsidRPr="002B35E3" w:rsidRDefault="009D77D6" w:rsidP="00DE11B1">
            <w:pPr>
              <w:jc w:val="center"/>
            </w:pPr>
            <w:r>
              <w:t>5</w:t>
            </w:r>
          </w:p>
        </w:tc>
      </w:tr>
      <w:tr w:rsidR="009D77D6" w:rsidRPr="002B35E3" w:rsidTr="009D77D6">
        <w:trPr>
          <w:trHeight w:val="315"/>
        </w:trPr>
        <w:tc>
          <w:tcPr>
            <w:tcW w:w="296" w:type="pct"/>
            <w:tcBorders>
              <w:top w:val="nil"/>
              <w:left w:val="single" w:sz="4" w:space="0" w:color="auto"/>
              <w:bottom w:val="single" w:sz="4" w:space="0" w:color="auto"/>
              <w:right w:val="single" w:sz="4" w:space="0" w:color="auto"/>
            </w:tcBorders>
            <w:noWrap/>
            <w:vAlign w:val="bottom"/>
          </w:tcPr>
          <w:p w:rsidR="009D77D6" w:rsidRPr="002B35E3" w:rsidRDefault="009D77D6" w:rsidP="00DE11B1">
            <w:pPr>
              <w:jc w:val="center"/>
            </w:pPr>
          </w:p>
        </w:tc>
        <w:tc>
          <w:tcPr>
            <w:tcW w:w="2720" w:type="pct"/>
            <w:tcBorders>
              <w:top w:val="nil"/>
              <w:left w:val="nil"/>
              <w:bottom w:val="single" w:sz="4" w:space="0" w:color="auto"/>
              <w:right w:val="single" w:sz="4" w:space="0" w:color="auto"/>
            </w:tcBorders>
            <w:noWrap/>
            <w:vAlign w:val="bottom"/>
          </w:tcPr>
          <w:p w:rsidR="009D77D6" w:rsidRPr="007770E9" w:rsidRDefault="009D77D6" w:rsidP="00DE11B1">
            <w:pPr>
              <w:jc w:val="both"/>
            </w:pPr>
          </w:p>
          <w:p w:rsidR="009D77D6" w:rsidRPr="007770E9" w:rsidRDefault="009D77D6" w:rsidP="00DE11B1">
            <w:pPr>
              <w:jc w:val="both"/>
            </w:pPr>
          </w:p>
        </w:tc>
        <w:tc>
          <w:tcPr>
            <w:tcW w:w="1135" w:type="pct"/>
            <w:tcBorders>
              <w:top w:val="single" w:sz="4" w:space="0" w:color="auto"/>
              <w:left w:val="nil"/>
              <w:bottom w:val="single" w:sz="4" w:space="0" w:color="auto"/>
              <w:right w:val="single" w:sz="4" w:space="0" w:color="auto"/>
            </w:tcBorders>
            <w:vAlign w:val="center"/>
          </w:tcPr>
          <w:p w:rsidR="009D77D6" w:rsidRPr="002B35E3" w:rsidRDefault="009D77D6" w:rsidP="00DE11B1">
            <w:pPr>
              <w:jc w:val="center"/>
            </w:pPr>
          </w:p>
        </w:tc>
        <w:tc>
          <w:tcPr>
            <w:tcW w:w="848" w:type="pct"/>
            <w:tcBorders>
              <w:top w:val="nil"/>
              <w:left w:val="nil"/>
              <w:bottom w:val="single" w:sz="4" w:space="0" w:color="auto"/>
              <w:right w:val="single" w:sz="4" w:space="0" w:color="auto"/>
            </w:tcBorders>
            <w:noWrap/>
            <w:vAlign w:val="center"/>
          </w:tcPr>
          <w:p w:rsidR="009D77D6" w:rsidRPr="002B35E3" w:rsidRDefault="009D77D6" w:rsidP="00DE11B1">
            <w:pPr>
              <w:jc w:val="center"/>
            </w:pPr>
          </w:p>
        </w:tc>
      </w:tr>
    </w:tbl>
    <w:p w:rsidR="00E806FA" w:rsidRDefault="00E806FA" w:rsidP="00E806FA">
      <w:pPr>
        <w:rPr>
          <w:b/>
          <w:bCs/>
          <w:sz w:val="28"/>
          <w:szCs w:val="28"/>
        </w:rPr>
      </w:pPr>
    </w:p>
    <w:p w:rsidR="00E806FA" w:rsidRPr="000347E3" w:rsidRDefault="00E806FA" w:rsidP="00421F16">
      <w:pPr>
        <w:jc w:val="center"/>
        <w:rPr>
          <w:b/>
          <w:bCs/>
          <w:sz w:val="28"/>
          <w:szCs w:val="28"/>
        </w:rPr>
      </w:pPr>
      <w:r w:rsidRPr="000347E3">
        <w:rPr>
          <w:b/>
          <w:bCs/>
          <w:sz w:val="28"/>
          <w:szCs w:val="28"/>
        </w:rPr>
        <w:t xml:space="preserve">Наименование </w:t>
      </w:r>
      <w:r w:rsidR="00566654">
        <w:rPr>
          <w:b/>
          <w:bCs/>
          <w:sz w:val="28"/>
          <w:szCs w:val="28"/>
        </w:rPr>
        <w:t>и количество товара (работы, услуги)</w:t>
      </w:r>
    </w:p>
    <w:p w:rsidR="00E806FA" w:rsidRPr="000347E3" w:rsidRDefault="00E806FA" w:rsidP="00E806FA">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4660"/>
        <w:gridCol w:w="2268"/>
        <w:gridCol w:w="2410"/>
      </w:tblGrid>
      <w:tr w:rsidR="00566654" w:rsidRPr="000347E3" w:rsidTr="002A1668">
        <w:trPr>
          <w:trHeight w:val="20"/>
          <w:tblHeader/>
        </w:trPr>
        <w:tc>
          <w:tcPr>
            <w:tcW w:w="551" w:type="dxa"/>
            <w:vAlign w:val="center"/>
          </w:tcPr>
          <w:p w:rsidR="00566654" w:rsidRPr="002B35E3" w:rsidRDefault="00566654" w:rsidP="002A1668">
            <w:pPr>
              <w:jc w:val="center"/>
            </w:pPr>
            <w:r>
              <w:t>№ п/п</w:t>
            </w:r>
          </w:p>
        </w:tc>
        <w:tc>
          <w:tcPr>
            <w:tcW w:w="4660" w:type="dxa"/>
            <w:vAlign w:val="center"/>
          </w:tcPr>
          <w:p w:rsidR="00566654" w:rsidRPr="00566654" w:rsidRDefault="00566654" w:rsidP="00566654">
            <w:pPr>
              <w:jc w:val="center"/>
              <w:rPr>
                <w:bCs/>
              </w:rPr>
            </w:pPr>
            <w:r w:rsidRPr="00566654">
              <w:rPr>
                <w:bCs/>
              </w:rPr>
              <w:t>Наименование единичной расценки</w:t>
            </w:r>
          </w:p>
        </w:tc>
        <w:tc>
          <w:tcPr>
            <w:tcW w:w="2268" w:type="dxa"/>
            <w:vAlign w:val="center"/>
          </w:tcPr>
          <w:p w:rsidR="00566654" w:rsidRPr="00566654" w:rsidRDefault="00566654" w:rsidP="00DE11B1">
            <w:pPr>
              <w:rPr>
                <w:bCs/>
              </w:rPr>
            </w:pPr>
            <w:r w:rsidRPr="00566654">
              <w:rPr>
                <w:bCs/>
              </w:rPr>
              <w:t>Единица измерения</w:t>
            </w:r>
          </w:p>
        </w:tc>
        <w:tc>
          <w:tcPr>
            <w:tcW w:w="2410" w:type="dxa"/>
            <w:vAlign w:val="center"/>
          </w:tcPr>
          <w:p w:rsidR="00566654" w:rsidRPr="00566654" w:rsidRDefault="00566654" w:rsidP="00566654">
            <w:pPr>
              <w:jc w:val="center"/>
              <w:rPr>
                <w:bCs/>
              </w:rPr>
            </w:pPr>
            <w:r>
              <w:rPr>
                <w:bCs/>
              </w:rPr>
              <w:t>Количество</w:t>
            </w:r>
          </w:p>
        </w:tc>
      </w:tr>
      <w:tr w:rsidR="00566654" w:rsidRPr="000347E3" w:rsidTr="00566654">
        <w:trPr>
          <w:trHeight w:val="20"/>
          <w:tblHeader/>
        </w:trPr>
        <w:tc>
          <w:tcPr>
            <w:tcW w:w="551" w:type="dxa"/>
            <w:vAlign w:val="center"/>
          </w:tcPr>
          <w:p w:rsidR="00566654" w:rsidRPr="000347E3" w:rsidRDefault="00566654" w:rsidP="00DE11B1">
            <w:pPr>
              <w:ind w:firstLine="708"/>
              <w:rPr>
                <w:bCs/>
                <w:sz w:val="28"/>
                <w:szCs w:val="28"/>
              </w:rPr>
            </w:pPr>
            <w:r w:rsidRPr="000347E3">
              <w:rPr>
                <w:bCs/>
                <w:sz w:val="28"/>
                <w:szCs w:val="28"/>
              </w:rPr>
              <w:t>1</w:t>
            </w:r>
          </w:p>
        </w:tc>
        <w:tc>
          <w:tcPr>
            <w:tcW w:w="4660" w:type="dxa"/>
            <w:vAlign w:val="center"/>
          </w:tcPr>
          <w:p w:rsidR="00566654" w:rsidRPr="000347E3" w:rsidRDefault="00566654" w:rsidP="00DE11B1">
            <w:pPr>
              <w:ind w:firstLine="708"/>
              <w:rPr>
                <w:bCs/>
                <w:sz w:val="28"/>
                <w:szCs w:val="28"/>
              </w:rPr>
            </w:pPr>
          </w:p>
        </w:tc>
        <w:tc>
          <w:tcPr>
            <w:tcW w:w="2268" w:type="dxa"/>
            <w:vAlign w:val="center"/>
          </w:tcPr>
          <w:p w:rsidR="00566654" w:rsidRPr="000347E3" w:rsidRDefault="00566654" w:rsidP="00DE11B1">
            <w:pPr>
              <w:ind w:firstLine="708"/>
              <w:rPr>
                <w:bCs/>
                <w:sz w:val="28"/>
                <w:szCs w:val="28"/>
              </w:rPr>
            </w:pPr>
          </w:p>
        </w:tc>
        <w:tc>
          <w:tcPr>
            <w:tcW w:w="2410" w:type="dxa"/>
          </w:tcPr>
          <w:p w:rsidR="00566654" w:rsidRPr="000347E3" w:rsidRDefault="00566654" w:rsidP="00DE11B1">
            <w:pPr>
              <w:ind w:firstLine="708"/>
              <w:rPr>
                <w:bCs/>
                <w:sz w:val="28"/>
                <w:szCs w:val="28"/>
              </w:rPr>
            </w:pPr>
          </w:p>
        </w:tc>
      </w:tr>
      <w:tr w:rsidR="00566654" w:rsidRPr="000347E3" w:rsidTr="00566654">
        <w:trPr>
          <w:trHeight w:val="20"/>
          <w:tblHeader/>
        </w:trPr>
        <w:tc>
          <w:tcPr>
            <w:tcW w:w="551" w:type="dxa"/>
            <w:vAlign w:val="center"/>
          </w:tcPr>
          <w:p w:rsidR="00566654" w:rsidRPr="000347E3" w:rsidRDefault="00566654" w:rsidP="00DE11B1">
            <w:pPr>
              <w:ind w:firstLine="708"/>
              <w:rPr>
                <w:bCs/>
                <w:sz w:val="28"/>
                <w:szCs w:val="28"/>
              </w:rPr>
            </w:pPr>
            <w:r w:rsidRPr="000347E3">
              <w:rPr>
                <w:bCs/>
                <w:sz w:val="28"/>
                <w:szCs w:val="28"/>
              </w:rPr>
              <w:t>2</w:t>
            </w:r>
          </w:p>
        </w:tc>
        <w:tc>
          <w:tcPr>
            <w:tcW w:w="4660" w:type="dxa"/>
            <w:vAlign w:val="center"/>
          </w:tcPr>
          <w:p w:rsidR="00566654" w:rsidRPr="000347E3" w:rsidRDefault="00566654" w:rsidP="00DE11B1">
            <w:pPr>
              <w:ind w:firstLine="708"/>
              <w:rPr>
                <w:bCs/>
                <w:sz w:val="28"/>
                <w:szCs w:val="28"/>
              </w:rPr>
            </w:pPr>
          </w:p>
        </w:tc>
        <w:tc>
          <w:tcPr>
            <w:tcW w:w="2268" w:type="dxa"/>
            <w:vAlign w:val="center"/>
          </w:tcPr>
          <w:p w:rsidR="00566654" w:rsidRPr="000347E3" w:rsidRDefault="00566654" w:rsidP="00DE11B1">
            <w:pPr>
              <w:ind w:firstLine="708"/>
              <w:rPr>
                <w:bCs/>
                <w:sz w:val="28"/>
                <w:szCs w:val="28"/>
              </w:rPr>
            </w:pPr>
          </w:p>
        </w:tc>
        <w:tc>
          <w:tcPr>
            <w:tcW w:w="2410" w:type="dxa"/>
          </w:tcPr>
          <w:p w:rsidR="00566654" w:rsidRPr="000347E3" w:rsidRDefault="00566654" w:rsidP="00DE11B1">
            <w:pPr>
              <w:ind w:firstLine="708"/>
              <w:rPr>
                <w:bCs/>
                <w:sz w:val="28"/>
                <w:szCs w:val="28"/>
              </w:rPr>
            </w:pPr>
          </w:p>
        </w:tc>
      </w:tr>
      <w:tr w:rsidR="00566654" w:rsidRPr="000347E3" w:rsidTr="00566654">
        <w:trPr>
          <w:trHeight w:val="20"/>
          <w:tblHeader/>
        </w:trPr>
        <w:tc>
          <w:tcPr>
            <w:tcW w:w="551" w:type="dxa"/>
            <w:vAlign w:val="center"/>
          </w:tcPr>
          <w:p w:rsidR="00566654" w:rsidRPr="000347E3" w:rsidRDefault="00566654" w:rsidP="00DE11B1">
            <w:pPr>
              <w:ind w:firstLine="708"/>
              <w:rPr>
                <w:bCs/>
                <w:sz w:val="28"/>
                <w:szCs w:val="28"/>
              </w:rPr>
            </w:pPr>
            <w:r w:rsidRPr="000347E3">
              <w:rPr>
                <w:bCs/>
                <w:sz w:val="28"/>
                <w:szCs w:val="28"/>
              </w:rPr>
              <w:t>…</w:t>
            </w:r>
          </w:p>
        </w:tc>
        <w:tc>
          <w:tcPr>
            <w:tcW w:w="4660" w:type="dxa"/>
            <w:vAlign w:val="center"/>
          </w:tcPr>
          <w:p w:rsidR="00566654" w:rsidRPr="000347E3" w:rsidRDefault="00566654" w:rsidP="00DE11B1">
            <w:pPr>
              <w:ind w:firstLine="708"/>
              <w:rPr>
                <w:bCs/>
                <w:sz w:val="28"/>
                <w:szCs w:val="28"/>
              </w:rPr>
            </w:pPr>
          </w:p>
        </w:tc>
        <w:tc>
          <w:tcPr>
            <w:tcW w:w="2268" w:type="dxa"/>
            <w:vAlign w:val="center"/>
          </w:tcPr>
          <w:p w:rsidR="00566654" w:rsidRPr="000347E3" w:rsidRDefault="00566654" w:rsidP="00DE11B1">
            <w:pPr>
              <w:ind w:firstLine="708"/>
              <w:rPr>
                <w:bCs/>
                <w:sz w:val="28"/>
                <w:szCs w:val="28"/>
              </w:rPr>
            </w:pPr>
          </w:p>
        </w:tc>
        <w:tc>
          <w:tcPr>
            <w:tcW w:w="2410" w:type="dxa"/>
          </w:tcPr>
          <w:p w:rsidR="00566654" w:rsidRPr="000347E3" w:rsidRDefault="00566654" w:rsidP="00DE11B1">
            <w:pPr>
              <w:ind w:firstLine="708"/>
              <w:rPr>
                <w:bCs/>
                <w:sz w:val="28"/>
                <w:szCs w:val="28"/>
              </w:rPr>
            </w:pPr>
          </w:p>
        </w:tc>
      </w:tr>
    </w:tbl>
    <w:p w:rsidR="00E806FA" w:rsidRPr="000347E3" w:rsidRDefault="00E806FA" w:rsidP="00E806FA">
      <w:pPr>
        <w:ind w:firstLine="708"/>
        <w:rPr>
          <w:bCs/>
          <w:sz w:val="28"/>
          <w:szCs w:val="28"/>
        </w:rPr>
      </w:pPr>
    </w:p>
    <w:p w:rsidR="00E806FA" w:rsidRPr="0065769F" w:rsidRDefault="00E806FA" w:rsidP="00E806FA">
      <w:pPr>
        <w:ind w:firstLine="708"/>
        <w:rPr>
          <w:bCs/>
          <w:sz w:val="28"/>
          <w:szCs w:val="28"/>
        </w:rPr>
      </w:pPr>
    </w:p>
    <w:p w:rsidR="00E806FA" w:rsidRDefault="00E806FA" w:rsidP="00E806FA">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E806FA" w:rsidRPr="00721D0D" w:rsidRDefault="00E806FA" w:rsidP="00E806FA">
      <w:pPr>
        <w:pStyle w:val="afc"/>
        <w:ind w:firstLine="709"/>
        <w:jc w:val="both"/>
        <w:rPr>
          <w:i/>
          <w:sz w:val="24"/>
          <w:szCs w:val="24"/>
        </w:rPr>
      </w:pPr>
      <w:r>
        <w:rPr>
          <w:i/>
          <w:sz w:val="24"/>
          <w:szCs w:val="24"/>
        </w:rPr>
        <w:t>(заполняется претендентом при необходимости).</w:t>
      </w:r>
    </w:p>
    <w:p w:rsidR="00421F16" w:rsidRDefault="00421F16" w:rsidP="00E806FA">
      <w:pPr>
        <w:pStyle w:val="afc"/>
        <w:jc w:val="both"/>
        <w:rPr>
          <w:szCs w:val="28"/>
        </w:rPr>
      </w:pPr>
    </w:p>
    <w:p w:rsidR="00124134" w:rsidRDefault="00E806FA" w:rsidP="00124134">
      <w:pPr>
        <w:ind w:firstLine="720"/>
        <w:jc w:val="both"/>
        <w:rPr>
          <w:i/>
          <w:sz w:val="28"/>
          <w:szCs w:val="28"/>
        </w:rPr>
      </w:pPr>
      <w:r>
        <w:rPr>
          <w:i/>
          <w:sz w:val="28"/>
          <w:szCs w:val="28"/>
        </w:rPr>
        <w:t>приложение № 1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p>
    <w:p w:rsidR="00124134" w:rsidRDefault="00124134" w:rsidP="00124134">
      <w:pPr>
        <w:jc w:val="both"/>
        <w:rPr>
          <w:i/>
          <w:sz w:val="28"/>
          <w:szCs w:val="28"/>
        </w:rPr>
      </w:pPr>
    </w:p>
    <w:p w:rsidR="00124134" w:rsidRPr="00124134" w:rsidRDefault="00124134" w:rsidP="00124134">
      <w:pPr>
        <w:jc w:val="both"/>
        <w:rPr>
          <w:b/>
          <w:i/>
          <w:sz w:val="40"/>
          <w:szCs w:val="40"/>
        </w:rPr>
      </w:pPr>
      <w:r w:rsidRPr="00124134">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Pr>
          <w:b/>
          <w:i/>
          <w:sz w:val="40"/>
          <w:szCs w:val="40"/>
        </w:rPr>
        <w:t>.</w:t>
      </w:r>
    </w:p>
    <w:sectPr w:rsidR="00124134" w:rsidRPr="00124134" w:rsidSect="009A6CD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B89" w:rsidRDefault="00CF0B89">
      <w:r>
        <w:separator/>
      </w:r>
    </w:p>
  </w:endnote>
  <w:endnote w:type="continuationSeparator" w:id="0">
    <w:p w:rsidR="00CF0B89" w:rsidRDefault="00CF0B89">
      <w:r>
        <w:continuationSeparator/>
      </w:r>
    </w:p>
  </w:endnote>
  <w:endnote w:type="continuationNotice" w:id="1">
    <w:p w:rsidR="00CF0B89" w:rsidRDefault="00CF0B8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47" w:rsidRDefault="006C2BAD" w:rsidP="00BF6892">
    <w:pPr>
      <w:pStyle w:val="afd"/>
      <w:framePr w:wrap="around" w:vAnchor="text" w:hAnchor="margin" w:xAlign="right" w:y="1"/>
      <w:rPr>
        <w:rStyle w:val="a5"/>
      </w:rPr>
    </w:pPr>
    <w:r>
      <w:rPr>
        <w:rStyle w:val="a5"/>
      </w:rPr>
      <w:fldChar w:fldCharType="begin"/>
    </w:r>
    <w:r w:rsidR="00AF1047">
      <w:rPr>
        <w:rStyle w:val="a5"/>
      </w:rPr>
      <w:instrText xml:space="preserve">PAGE  </w:instrText>
    </w:r>
    <w:r>
      <w:rPr>
        <w:rStyle w:val="a5"/>
      </w:rPr>
      <w:fldChar w:fldCharType="separate"/>
    </w:r>
    <w:r w:rsidR="00AF1047">
      <w:rPr>
        <w:rStyle w:val="a5"/>
        <w:noProof/>
      </w:rPr>
      <w:t>28</w:t>
    </w:r>
    <w:r>
      <w:rPr>
        <w:rStyle w:val="a5"/>
      </w:rPr>
      <w:fldChar w:fldCharType="end"/>
    </w:r>
  </w:p>
  <w:p w:rsidR="00AF1047" w:rsidRDefault="00AF1047"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47" w:rsidRDefault="00AF1047">
    <w:pPr>
      <w:pStyle w:val="afd"/>
      <w:jc w:val="center"/>
    </w:pPr>
  </w:p>
  <w:p w:rsidR="00AF1047" w:rsidRDefault="00AF1047"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47" w:rsidRDefault="00AF1047">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47" w:rsidRDefault="00AF1047">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47" w:rsidRDefault="00AF1047">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47" w:rsidRDefault="00AF1047"/>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47" w:rsidRDefault="00AF1047"/>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47" w:rsidRDefault="00AF104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B89" w:rsidRDefault="00CF0B89">
      <w:r>
        <w:separator/>
      </w:r>
    </w:p>
  </w:footnote>
  <w:footnote w:type="continuationSeparator" w:id="0">
    <w:p w:rsidR="00CF0B89" w:rsidRDefault="00CF0B89">
      <w:r>
        <w:continuationSeparator/>
      </w:r>
    </w:p>
  </w:footnote>
  <w:footnote w:type="continuationNotice" w:id="1">
    <w:p w:rsidR="00CF0B89" w:rsidRDefault="00CF0B89"/>
  </w:footnote>
  <w:footnote w:id="2">
    <w:p w:rsidR="00AF1047" w:rsidRDefault="00AF1047"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AF1047" w:rsidRDefault="00AF1047"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AF1047" w:rsidRDefault="00AF1047"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AF1047" w:rsidRDefault="00AF1047"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AF1047" w:rsidRDefault="00AF1047"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AF1047" w:rsidRDefault="00AF1047" w:rsidP="008B0850">
      <w:pPr>
        <w:pStyle w:val="afe"/>
      </w:pPr>
      <w:r>
        <w:rPr>
          <w:rStyle w:val="af6"/>
        </w:rPr>
        <w:footnoteRef/>
      </w:r>
      <w:r>
        <w:t xml:space="preserve"> Пункты 12-16 настоящей формы заполняются на усмотрение претендента.</w:t>
      </w:r>
    </w:p>
  </w:footnote>
  <w:footnote w:id="8">
    <w:p w:rsidR="00AF1047" w:rsidRDefault="00AF1047" w:rsidP="00FF0652">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AF1047" w:rsidRDefault="00AF1047" w:rsidP="00162E59">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47" w:rsidRDefault="006C2BAD" w:rsidP="00510148">
    <w:pPr>
      <w:pStyle w:val="afb"/>
      <w:jc w:val="center"/>
    </w:pPr>
    <w:fldSimple w:instr=" PAGE   \* MERGEFORMAT ">
      <w:r w:rsidR="00605E14">
        <w:rPr>
          <w:noProof/>
        </w:rPr>
        <w:t>47</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47" w:rsidRDefault="00AF1047">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47" w:rsidRDefault="00AF1047">
    <w:pPr>
      <w:pStyle w:val="af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47" w:rsidRDefault="00AF1047">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47" w:rsidRDefault="00AF1047"/>
  <w:p w:rsidR="00AF1047" w:rsidRDefault="00AF1047"/>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47" w:rsidRDefault="006C2BAD">
    <w:pPr>
      <w:pStyle w:val="afb"/>
      <w:jc w:val="center"/>
    </w:pPr>
    <w:r>
      <w:rPr>
        <w:sz w:val="20"/>
      </w:rPr>
      <w:fldChar w:fldCharType="begin"/>
    </w:r>
    <w:r w:rsidR="00AF1047">
      <w:rPr>
        <w:sz w:val="20"/>
      </w:rPr>
      <w:instrText xml:space="preserve"> PAGE </w:instrText>
    </w:r>
    <w:r>
      <w:rPr>
        <w:sz w:val="20"/>
      </w:rPr>
      <w:fldChar w:fldCharType="separate"/>
    </w:r>
    <w:r w:rsidR="00605E14">
      <w:rPr>
        <w:noProof/>
        <w:sz w:val="20"/>
      </w:rPr>
      <w:t>75</w:t>
    </w:r>
    <w:r>
      <w:rPr>
        <w:sz w:val="20"/>
      </w:rPr>
      <w:fldChar w:fldCharType="end"/>
    </w:r>
  </w:p>
  <w:p w:rsidR="00AF1047" w:rsidRDefault="00AF1047">
    <w:pPr>
      <w:pStyle w:val="afb"/>
    </w:pPr>
  </w:p>
  <w:p w:rsidR="00AF1047" w:rsidRDefault="00AF1047"/>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47" w:rsidRDefault="00AF10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EDC0A584"/>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i w:val="0"/>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0804D60"/>
    <w:multiLevelType w:val="hybridMultilevel"/>
    <w:tmpl w:val="63E0119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4B3520"/>
    <w:multiLevelType w:val="hybridMultilevel"/>
    <w:tmpl w:val="B1386168"/>
    <w:lvl w:ilvl="0" w:tplc="1966CCB0">
      <w:start w:val="1"/>
      <w:numFmt w:val="bullet"/>
      <w:lvlText w:val="-"/>
      <w:lvlJc w:val="left"/>
      <w:pPr>
        <w:ind w:left="1152" w:hanging="360"/>
      </w:pPr>
      <w:rPr>
        <w:rFonts w:ascii="Times New Roman" w:eastAsia="Times New Roman" w:hAnsi="Times New Roman" w:cs="Times New Roman"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25">
    <w:nsid w:val="0AAF13A9"/>
    <w:multiLevelType w:val="multilevel"/>
    <w:tmpl w:val="94E4662C"/>
    <w:lvl w:ilvl="0">
      <w:start w:val="1"/>
      <w:numFmt w:val="decimal"/>
      <w:lvlText w:val="%1."/>
      <w:lvlJc w:val="left"/>
      <w:pPr>
        <w:ind w:left="720" w:hanging="360"/>
      </w:pPr>
      <w:rPr>
        <w:rFonts w:hint="default"/>
        <w:i w:val="0"/>
      </w:rPr>
    </w:lvl>
    <w:lvl w:ilvl="1">
      <w:start w:val="1"/>
      <w:numFmt w:val="decimal"/>
      <w:isLgl/>
      <w:lvlText w:val="%1.%2"/>
      <w:lvlJc w:val="left"/>
      <w:pPr>
        <w:ind w:left="1211" w:hanging="360"/>
      </w:pPr>
      <w:rPr>
        <w:rFonts w:hint="default"/>
        <w:i w:val="0"/>
        <w:sz w:val="28"/>
        <w:szCs w:val="28"/>
      </w:rPr>
    </w:lvl>
    <w:lvl w:ilvl="2">
      <w:start w:val="1"/>
      <w:numFmt w:val="decimal"/>
      <w:isLgl/>
      <w:lvlText w:val="%1.%2.%3"/>
      <w:lvlJc w:val="left"/>
      <w:pPr>
        <w:ind w:left="1702" w:hanging="360"/>
      </w:pPr>
      <w:rPr>
        <w:rFonts w:hint="default"/>
        <w:i w:val="0"/>
        <w:sz w:val="24"/>
      </w:rPr>
    </w:lvl>
    <w:lvl w:ilvl="3">
      <w:start w:val="1"/>
      <w:numFmt w:val="decimal"/>
      <w:isLgl/>
      <w:lvlText w:val="%1.%2.%3.%4"/>
      <w:lvlJc w:val="left"/>
      <w:pPr>
        <w:ind w:left="2553" w:hanging="720"/>
      </w:pPr>
      <w:rPr>
        <w:rFonts w:hint="default"/>
        <w:i w:val="0"/>
        <w:sz w:val="24"/>
      </w:rPr>
    </w:lvl>
    <w:lvl w:ilvl="4">
      <w:start w:val="1"/>
      <w:numFmt w:val="decimal"/>
      <w:isLgl/>
      <w:lvlText w:val="%1.%2.%3.%4.%5"/>
      <w:lvlJc w:val="left"/>
      <w:pPr>
        <w:ind w:left="3044" w:hanging="720"/>
      </w:pPr>
      <w:rPr>
        <w:rFonts w:hint="default"/>
        <w:i w:val="0"/>
        <w:sz w:val="24"/>
      </w:rPr>
    </w:lvl>
    <w:lvl w:ilvl="5">
      <w:start w:val="1"/>
      <w:numFmt w:val="decimal"/>
      <w:isLgl/>
      <w:lvlText w:val="%1.%2.%3.%4.%5.%6"/>
      <w:lvlJc w:val="left"/>
      <w:pPr>
        <w:ind w:left="3895" w:hanging="1080"/>
      </w:pPr>
      <w:rPr>
        <w:rFonts w:hint="default"/>
        <w:i w:val="0"/>
        <w:sz w:val="24"/>
      </w:rPr>
    </w:lvl>
    <w:lvl w:ilvl="6">
      <w:start w:val="1"/>
      <w:numFmt w:val="decimal"/>
      <w:isLgl/>
      <w:lvlText w:val="%1.%2.%3.%4.%5.%6.%7"/>
      <w:lvlJc w:val="left"/>
      <w:pPr>
        <w:ind w:left="4386" w:hanging="1080"/>
      </w:pPr>
      <w:rPr>
        <w:rFonts w:hint="default"/>
        <w:i w:val="0"/>
        <w:sz w:val="24"/>
      </w:rPr>
    </w:lvl>
    <w:lvl w:ilvl="7">
      <w:start w:val="1"/>
      <w:numFmt w:val="decimal"/>
      <w:isLgl/>
      <w:lvlText w:val="%1.%2.%3.%4.%5.%6.%7.%8"/>
      <w:lvlJc w:val="left"/>
      <w:pPr>
        <w:ind w:left="4877" w:hanging="1080"/>
      </w:pPr>
      <w:rPr>
        <w:rFonts w:hint="default"/>
        <w:i w:val="0"/>
        <w:sz w:val="24"/>
      </w:rPr>
    </w:lvl>
    <w:lvl w:ilvl="8">
      <w:start w:val="1"/>
      <w:numFmt w:val="decimal"/>
      <w:isLgl/>
      <w:lvlText w:val="%1.%2.%3.%4.%5.%6.%7.%8.%9"/>
      <w:lvlJc w:val="left"/>
      <w:pPr>
        <w:ind w:left="5728" w:hanging="1440"/>
      </w:pPr>
      <w:rPr>
        <w:rFonts w:hint="default"/>
        <w:i w:val="0"/>
        <w:sz w:val="24"/>
      </w:rPr>
    </w:lvl>
  </w:abstractNum>
  <w:abstractNum w:abstractNumId="26">
    <w:nsid w:val="0BAF5810"/>
    <w:multiLevelType w:val="hybridMultilevel"/>
    <w:tmpl w:val="281039C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7">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8">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19C30B0C"/>
    <w:multiLevelType w:val="multilevel"/>
    <w:tmpl w:val="17F6A3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1D143A5F"/>
    <w:multiLevelType w:val="hybridMultilevel"/>
    <w:tmpl w:val="3EDABCD6"/>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nsid w:val="22AD0DFB"/>
    <w:multiLevelType w:val="hybridMultilevel"/>
    <w:tmpl w:val="ED08D9B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6">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nsid w:val="2B383D78"/>
    <w:multiLevelType w:val="hybridMultilevel"/>
    <w:tmpl w:val="585E9D44"/>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0B">
      <w:start w:val="1"/>
      <w:numFmt w:val="bullet"/>
      <w:lvlText w:val=""/>
      <w:lvlJc w:val="left"/>
      <w:pPr>
        <w:ind w:left="2160" w:hanging="180"/>
      </w:pPr>
      <w:rPr>
        <w:rFonts w:ascii="Wingdings" w:hAnsi="Wingdings" w:hint="default"/>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0">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2E7C02BC"/>
    <w:multiLevelType w:val="hybridMultilevel"/>
    <w:tmpl w:val="73642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F1273A4"/>
    <w:multiLevelType w:val="multilevel"/>
    <w:tmpl w:val="3EBAB0C0"/>
    <w:lvl w:ilvl="0">
      <w:start w:val="4"/>
      <w:numFmt w:val="decimal"/>
      <w:lvlText w:val="%1."/>
      <w:lvlJc w:val="left"/>
      <w:pPr>
        <w:ind w:left="432" w:hanging="432"/>
      </w:pPr>
      <w:rPr>
        <w:rFonts w:hint="default"/>
      </w:rPr>
    </w:lvl>
    <w:lvl w:ilvl="1">
      <w:start w:val="1"/>
      <w:numFmt w:val="decimal"/>
      <w:lvlText w:val="%1.%2."/>
      <w:lvlJc w:val="left"/>
      <w:pPr>
        <w:ind w:left="1571" w:hanging="720"/>
      </w:pPr>
      <w:rPr>
        <w:rFonts w:hint="default"/>
        <w:b/>
      </w:rPr>
    </w:lvl>
    <w:lvl w:ilvl="2">
      <w:start w:val="1"/>
      <w:numFmt w:val="decimal"/>
      <w:lvlText w:val="%1.%2.%3."/>
      <w:lvlJc w:val="left"/>
      <w:pPr>
        <w:ind w:left="185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2095317"/>
    <w:multiLevelType w:val="hybridMultilevel"/>
    <w:tmpl w:val="BDA2A162"/>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6">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969400A"/>
    <w:multiLevelType w:val="hybridMultilevel"/>
    <w:tmpl w:val="E2D482D6"/>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8">
    <w:nsid w:val="3B364340"/>
    <w:multiLevelType w:val="hybridMultilevel"/>
    <w:tmpl w:val="609E2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45D717E1"/>
    <w:multiLevelType w:val="hybridMultilevel"/>
    <w:tmpl w:val="8CC87278"/>
    <w:lvl w:ilvl="0" w:tplc="3FE6E4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5">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52914283"/>
    <w:multiLevelType w:val="hybridMultilevel"/>
    <w:tmpl w:val="A8484F0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59">
    <w:nsid w:val="531B7A6C"/>
    <w:multiLevelType w:val="hybridMultilevel"/>
    <w:tmpl w:val="CE646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3897878"/>
    <w:multiLevelType w:val="hybridMultilevel"/>
    <w:tmpl w:val="B52E5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63C0253"/>
    <w:multiLevelType w:val="hybridMultilevel"/>
    <w:tmpl w:val="9FCCC8DE"/>
    <w:lvl w:ilvl="0" w:tplc="3FE6E4B2">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5CCE0507"/>
    <w:multiLevelType w:val="multilevel"/>
    <w:tmpl w:val="FACE47BC"/>
    <w:lvl w:ilvl="0">
      <w:start w:val="4"/>
      <w:numFmt w:val="decimal"/>
      <w:lvlText w:val="%1."/>
      <w:lvlJc w:val="left"/>
      <w:pPr>
        <w:ind w:left="432" w:hanging="432"/>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5">
    <w:nsid w:val="65D44630"/>
    <w:multiLevelType w:val="multilevel"/>
    <w:tmpl w:val="AF4CA8A4"/>
    <w:lvl w:ilvl="0">
      <w:start w:val="4"/>
      <w:numFmt w:val="decimal"/>
      <w:lvlText w:val="%1."/>
      <w:lvlJc w:val="left"/>
      <w:pPr>
        <w:ind w:left="3054"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6CA2DEE"/>
    <w:multiLevelType w:val="hybridMultilevel"/>
    <w:tmpl w:val="71D0BB1A"/>
    <w:lvl w:ilvl="0" w:tplc="C67E4D6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7">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0">
    <w:nsid w:val="6E36518D"/>
    <w:multiLevelType w:val="multilevel"/>
    <w:tmpl w:val="A79ECC6A"/>
    <w:lvl w:ilvl="0">
      <w:start w:val="2"/>
      <w:numFmt w:val="decimal"/>
      <w:lvlText w:val="%1"/>
      <w:lvlJc w:val="left"/>
      <w:pPr>
        <w:ind w:left="360" w:hanging="360"/>
      </w:pPr>
      <w:rPr>
        <w:rFonts w:hint="default"/>
      </w:rPr>
    </w:lvl>
    <w:lvl w:ilvl="1">
      <w:start w:val="4"/>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71">
    <w:nsid w:val="6F641E77"/>
    <w:multiLevelType w:val="hybridMultilevel"/>
    <w:tmpl w:val="F9B4276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2">
    <w:nsid w:val="72EE6991"/>
    <w:multiLevelType w:val="multilevel"/>
    <w:tmpl w:val="E4567B28"/>
    <w:lvl w:ilvl="0">
      <w:start w:val="4"/>
      <w:numFmt w:val="decimal"/>
      <w:lvlText w:val="%1"/>
      <w:lvlJc w:val="left"/>
      <w:pPr>
        <w:ind w:left="405" w:hanging="405"/>
      </w:pPr>
      <w:rPr>
        <w:rFonts w:hint="default"/>
        <w:b/>
      </w:rPr>
    </w:lvl>
    <w:lvl w:ilvl="1">
      <w:start w:val="1"/>
      <w:numFmt w:val="decimal"/>
      <w:lvlText w:val="%1.%2"/>
      <w:lvlJc w:val="left"/>
      <w:pPr>
        <w:ind w:left="1260" w:hanging="720"/>
      </w:pPr>
      <w:rPr>
        <w:rFonts w:hint="default"/>
        <w:b/>
        <w:sz w:val="28"/>
        <w:szCs w:val="28"/>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600" w:hanging="144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5040" w:hanging="1800"/>
      </w:pPr>
      <w:rPr>
        <w:rFonts w:hint="default"/>
        <w:b/>
      </w:rPr>
    </w:lvl>
    <w:lvl w:ilvl="7">
      <w:start w:val="1"/>
      <w:numFmt w:val="decimal"/>
      <w:lvlText w:val="%1.%2.%3.%4.%5.%6.%7.%8"/>
      <w:lvlJc w:val="left"/>
      <w:pPr>
        <w:ind w:left="5940" w:hanging="2160"/>
      </w:pPr>
      <w:rPr>
        <w:rFonts w:hint="default"/>
        <w:b/>
      </w:rPr>
    </w:lvl>
    <w:lvl w:ilvl="8">
      <w:start w:val="1"/>
      <w:numFmt w:val="decimal"/>
      <w:lvlText w:val="%1.%2.%3.%4.%5.%6.%7.%8.%9"/>
      <w:lvlJc w:val="left"/>
      <w:pPr>
        <w:ind w:left="6480" w:hanging="2160"/>
      </w:pPr>
      <w:rPr>
        <w:rFonts w:hint="default"/>
        <w:b/>
      </w:rPr>
    </w:lvl>
  </w:abstractNum>
  <w:abstractNum w:abstractNumId="73">
    <w:nsid w:val="73985D86"/>
    <w:multiLevelType w:val="hybridMultilevel"/>
    <w:tmpl w:val="3C108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8FD666C"/>
    <w:multiLevelType w:val="multilevel"/>
    <w:tmpl w:val="94E4662C"/>
    <w:lvl w:ilvl="0">
      <w:start w:val="1"/>
      <w:numFmt w:val="decimal"/>
      <w:lvlText w:val="%1."/>
      <w:lvlJc w:val="left"/>
      <w:pPr>
        <w:ind w:left="720" w:hanging="360"/>
      </w:pPr>
      <w:rPr>
        <w:rFonts w:hint="default"/>
        <w:i w:val="0"/>
      </w:rPr>
    </w:lvl>
    <w:lvl w:ilvl="1">
      <w:start w:val="1"/>
      <w:numFmt w:val="decimal"/>
      <w:isLgl/>
      <w:lvlText w:val="%1.%2"/>
      <w:lvlJc w:val="left"/>
      <w:pPr>
        <w:ind w:left="1211" w:hanging="360"/>
      </w:pPr>
      <w:rPr>
        <w:rFonts w:hint="default"/>
        <w:i w:val="0"/>
        <w:sz w:val="28"/>
        <w:szCs w:val="28"/>
      </w:rPr>
    </w:lvl>
    <w:lvl w:ilvl="2">
      <w:start w:val="1"/>
      <w:numFmt w:val="decimal"/>
      <w:isLgl/>
      <w:lvlText w:val="%1.%2.%3"/>
      <w:lvlJc w:val="left"/>
      <w:pPr>
        <w:ind w:left="1702" w:hanging="360"/>
      </w:pPr>
      <w:rPr>
        <w:rFonts w:hint="default"/>
        <w:i w:val="0"/>
        <w:sz w:val="24"/>
      </w:rPr>
    </w:lvl>
    <w:lvl w:ilvl="3">
      <w:start w:val="1"/>
      <w:numFmt w:val="decimal"/>
      <w:isLgl/>
      <w:lvlText w:val="%1.%2.%3.%4"/>
      <w:lvlJc w:val="left"/>
      <w:pPr>
        <w:ind w:left="2553" w:hanging="720"/>
      </w:pPr>
      <w:rPr>
        <w:rFonts w:hint="default"/>
        <w:i w:val="0"/>
        <w:sz w:val="24"/>
      </w:rPr>
    </w:lvl>
    <w:lvl w:ilvl="4">
      <w:start w:val="1"/>
      <w:numFmt w:val="decimal"/>
      <w:isLgl/>
      <w:lvlText w:val="%1.%2.%3.%4.%5"/>
      <w:lvlJc w:val="left"/>
      <w:pPr>
        <w:ind w:left="3044" w:hanging="720"/>
      </w:pPr>
      <w:rPr>
        <w:rFonts w:hint="default"/>
        <w:i w:val="0"/>
        <w:sz w:val="24"/>
      </w:rPr>
    </w:lvl>
    <w:lvl w:ilvl="5">
      <w:start w:val="1"/>
      <w:numFmt w:val="decimal"/>
      <w:isLgl/>
      <w:lvlText w:val="%1.%2.%3.%4.%5.%6"/>
      <w:lvlJc w:val="left"/>
      <w:pPr>
        <w:ind w:left="3895" w:hanging="1080"/>
      </w:pPr>
      <w:rPr>
        <w:rFonts w:hint="default"/>
        <w:i w:val="0"/>
        <w:sz w:val="24"/>
      </w:rPr>
    </w:lvl>
    <w:lvl w:ilvl="6">
      <w:start w:val="1"/>
      <w:numFmt w:val="decimal"/>
      <w:isLgl/>
      <w:lvlText w:val="%1.%2.%3.%4.%5.%6.%7"/>
      <w:lvlJc w:val="left"/>
      <w:pPr>
        <w:ind w:left="4386" w:hanging="1080"/>
      </w:pPr>
      <w:rPr>
        <w:rFonts w:hint="default"/>
        <w:i w:val="0"/>
        <w:sz w:val="24"/>
      </w:rPr>
    </w:lvl>
    <w:lvl w:ilvl="7">
      <w:start w:val="1"/>
      <w:numFmt w:val="decimal"/>
      <w:isLgl/>
      <w:lvlText w:val="%1.%2.%3.%4.%5.%6.%7.%8"/>
      <w:lvlJc w:val="left"/>
      <w:pPr>
        <w:ind w:left="4877" w:hanging="1080"/>
      </w:pPr>
      <w:rPr>
        <w:rFonts w:hint="default"/>
        <w:i w:val="0"/>
        <w:sz w:val="24"/>
      </w:rPr>
    </w:lvl>
    <w:lvl w:ilvl="8">
      <w:start w:val="1"/>
      <w:numFmt w:val="decimal"/>
      <w:isLgl/>
      <w:lvlText w:val="%1.%2.%3.%4.%5.%6.%7.%8.%9"/>
      <w:lvlJc w:val="left"/>
      <w:pPr>
        <w:ind w:left="5728" w:hanging="1440"/>
      </w:pPr>
      <w:rPr>
        <w:rFonts w:hint="default"/>
        <w:i w:val="0"/>
        <w:sz w:val="24"/>
      </w:rPr>
    </w:lvl>
  </w:abstractNum>
  <w:abstractNum w:abstractNumId="75">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CDA14E0"/>
    <w:multiLevelType w:val="multilevel"/>
    <w:tmpl w:val="744E3144"/>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716"/>
        </w:tabs>
        <w:ind w:left="716" w:hanging="432"/>
      </w:pPr>
      <w:rPr>
        <w:rFonts w:cs="Times New Roman"/>
        <w:b w:val="0"/>
        <w:i w:val="0"/>
        <w:lang w:val="en-US"/>
      </w:rPr>
    </w:lvl>
    <w:lvl w:ilvl="2">
      <w:numFmt w:val="decimal"/>
      <w:lvlText w:val="%1.%2.%3."/>
      <w:lvlJc w:val="left"/>
      <w:pPr>
        <w:tabs>
          <w:tab w:val="num" w:pos="1440"/>
        </w:tabs>
        <w:ind w:left="1224" w:hanging="504"/>
      </w:pPr>
      <w:rPr>
        <w:rFonts w:cs="Times New Roman"/>
      </w:rPr>
    </w:lvl>
    <w:lvl w:ilvl="3">
      <w:numFmt w:val="decimal"/>
      <w:lvlText w:val="%1.%2.%3.%4."/>
      <w:lvlJc w:val="left"/>
      <w:pPr>
        <w:tabs>
          <w:tab w:val="num" w:pos="1800"/>
        </w:tabs>
        <w:ind w:left="1728" w:hanging="648"/>
      </w:pPr>
      <w:rPr>
        <w:rFonts w:cs="Times New Roman"/>
      </w:rPr>
    </w:lvl>
    <w:lvl w:ilvl="4">
      <w:numFmt w:val="decimal"/>
      <w:lvlText w:val="%1.%2.%3.%4.%5."/>
      <w:lvlJc w:val="left"/>
      <w:pPr>
        <w:tabs>
          <w:tab w:val="num" w:pos="2520"/>
        </w:tabs>
        <w:ind w:left="2232" w:hanging="792"/>
      </w:pPr>
      <w:rPr>
        <w:rFonts w:cs="Times New Roman"/>
      </w:rPr>
    </w:lvl>
    <w:lvl w:ilvl="5">
      <w:numFmt w:val="decimal"/>
      <w:lvlText w:val="%1.%2.%3.%4.%5.%6."/>
      <w:lvlJc w:val="left"/>
      <w:pPr>
        <w:tabs>
          <w:tab w:val="num" w:pos="2880"/>
        </w:tabs>
        <w:ind w:left="2736" w:hanging="936"/>
      </w:pPr>
      <w:rPr>
        <w:rFonts w:cs="Times New Roman"/>
      </w:rPr>
    </w:lvl>
    <w:lvl w:ilvl="6">
      <w:numFmt w:val="decimal"/>
      <w:lvlText w:val="%1.%2.%3.%4.%5.%6.%7."/>
      <w:lvlJc w:val="left"/>
      <w:pPr>
        <w:tabs>
          <w:tab w:val="num" w:pos="3600"/>
        </w:tabs>
        <w:ind w:left="3240" w:hanging="1080"/>
      </w:pPr>
      <w:rPr>
        <w:rFonts w:cs="Times New Roman"/>
      </w:rPr>
    </w:lvl>
    <w:lvl w:ilvl="7">
      <w:numFmt w:val="decimal"/>
      <w:lvlText w:val="%1.%2.%3.%4.%5.%6.%7.%8."/>
      <w:lvlJc w:val="left"/>
      <w:pPr>
        <w:tabs>
          <w:tab w:val="num" w:pos="3960"/>
        </w:tabs>
        <w:ind w:left="3744" w:hanging="1224"/>
      </w:pPr>
      <w:rPr>
        <w:rFonts w:cs="Times New Roman"/>
      </w:rPr>
    </w:lvl>
    <w:lvl w:ilvl="8">
      <w:numFmt w:val="decimal"/>
      <w:lvlText w:val="%1.%2.%3.%4.%5.%6.%7.%8.%9."/>
      <w:lvlJc w:val="left"/>
      <w:pPr>
        <w:tabs>
          <w:tab w:val="num" w:pos="4680"/>
        </w:tabs>
        <w:ind w:left="4320" w:hanging="1440"/>
      </w:pPr>
      <w:rPr>
        <w:rFonts w:cs="Times New Roman"/>
      </w:rPr>
    </w:lvl>
  </w:abstractNum>
  <w:abstractNum w:abstractNumId="77">
    <w:nsid w:val="7CF757C4"/>
    <w:multiLevelType w:val="hybridMultilevel"/>
    <w:tmpl w:val="77081394"/>
    <w:lvl w:ilvl="0" w:tplc="3FE6E4B2">
      <w:start w:val="1"/>
      <w:numFmt w:val="bullet"/>
      <w:lvlText w:val="-"/>
      <w:lvlJc w:val="left"/>
      <w:pPr>
        <w:ind w:left="1944" w:hanging="360"/>
      </w:pPr>
      <w:rPr>
        <w:rFonts w:ascii="Times New Roman" w:hAnsi="Times New Roman" w:cs="Times New Roman"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78">
    <w:nsid w:val="7DC13529"/>
    <w:multiLevelType w:val="multilevel"/>
    <w:tmpl w:val="D0CEEEDC"/>
    <w:lvl w:ilvl="0">
      <w:start w:val="2"/>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num w:numId="1">
    <w:abstractNumId w:val="5"/>
  </w:num>
  <w:num w:numId="2">
    <w:abstractNumId w:val="6"/>
  </w:num>
  <w:num w:numId="3">
    <w:abstractNumId w:val="8"/>
  </w:num>
  <w:num w:numId="4">
    <w:abstractNumId w:val="19"/>
  </w:num>
  <w:num w:numId="5">
    <w:abstractNumId w:val="21"/>
  </w:num>
  <w:num w:numId="6">
    <w:abstractNumId w:val="23"/>
  </w:num>
  <w:num w:numId="7">
    <w:abstractNumId w:val="54"/>
  </w:num>
  <w:num w:numId="8">
    <w:abstractNumId w:val="64"/>
  </w:num>
  <w:num w:numId="9">
    <w:abstractNumId w:val="68"/>
  </w:num>
  <w:num w:numId="10">
    <w:abstractNumId w:val="75"/>
  </w:num>
  <w:num w:numId="11">
    <w:abstractNumId w:val="51"/>
  </w:num>
  <w:num w:numId="12">
    <w:abstractNumId w:val="55"/>
  </w:num>
  <w:num w:numId="13">
    <w:abstractNumId w:val="49"/>
  </w:num>
  <w:num w:numId="14">
    <w:abstractNumId w:val="45"/>
  </w:num>
  <w:num w:numId="15">
    <w:abstractNumId w:val="29"/>
  </w:num>
  <w:num w:numId="16">
    <w:abstractNumId w:val="67"/>
  </w:num>
  <w:num w:numId="17">
    <w:abstractNumId w:val="50"/>
  </w:num>
  <w:num w:numId="18">
    <w:abstractNumId w:val="63"/>
  </w:num>
  <w:num w:numId="19">
    <w:abstractNumId w:val="28"/>
  </w:num>
  <w:num w:numId="20">
    <w:abstractNumId w:val="43"/>
  </w:num>
  <w:num w:numId="21">
    <w:abstractNumId w:val="57"/>
  </w:num>
  <w:num w:numId="22">
    <w:abstractNumId w:val="46"/>
  </w:num>
  <w:num w:numId="23">
    <w:abstractNumId w:val="52"/>
  </w:num>
  <w:num w:numId="24">
    <w:abstractNumId w:val="56"/>
  </w:num>
  <w:num w:numId="25">
    <w:abstractNumId w:val="40"/>
  </w:num>
  <w:num w:numId="26">
    <w:abstractNumId w:val="36"/>
  </w:num>
  <w:num w:numId="27">
    <w:abstractNumId w:val="37"/>
  </w:num>
  <w:num w:numId="28">
    <w:abstractNumId w:val="32"/>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2"/>
  </w:num>
  <w:num w:numId="31">
    <w:abstractNumId w:val="62"/>
  </w:num>
  <w:num w:numId="32">
    <w:abstractNumId w:val="77"/>
  </w:num>
  <w:num w:numId="33">
    <w:abstractNumId w:val="66"/>
  </w:num>
  <w:num w:numId="34">
    <w:abstractNumId w:val="27"/>
  </w:num>
  <w:num w:numId="35">
    <w:abstractNumId w:val="39"/>
  </w:num>
  <w:num w:numId="36">
    <w:abstractNumId w:val="44"/>
  </w:num>
  <w:num w:numId="37">
    <w:abstractNumId w:val="31"/>
  </w:num>
  <w:num w:numId="38">
    <w:abstractNumId w:val="61"/>
  </w:num>
  <w:num w:numId="39">
    <w:abstractNumId w:val="53"/>
  </w:num>
  <w:num w:numId="40">
    <w:abstractNumId w:val="42"/>
  </w:num>
  <w:num w:numId="41">
    <w:abstractNumId w:val="24"/>
  </w:num>
  <w:num w:numId="42">
    <w:abstractNumId w:val="74"/>
  </w:num>
  <w:num w:numId="43">
    <w:abstractNumId w:val="1"/>
  </w:num>
  <w:num w:numId="44">
    <w:abstractNumId w:val="38"/>
  </w:num>
  <w:num w:numId="45">
    <w:abstractNumId w:val="60"/>
  </w:num>
  <w:num w:numId="46">
    <w:abstractNumId w:val="71"/>
  </w:num>
  <w:num w:numId="47">
    <w:abstractNumId w:val="33"/>
  </w:num>
  <w:num w:numId="48">
    <w:abstractNumId w:val="59"/>
  </w:num>
  <w:num w:numId="49">
    <w:abstractNumId w:val="41"/>
  </w:num>
  <w:num w:numId="50">
    <w:abstractNumId w:val="65"/>
  </w:num>
  <w:num w:numId="51">
    <w:abstractNumId w:val="48"/>
  </w:num>
  <w:num w:numId="52">
    <w:abstractNumId w:val="76"/>
  </w:num>
  <w:num w:numId="53">
    <w:abstractNumId w:val="47"/>
  </w:num>
  <w:num w:numId="54">
    <w:abstractNumId w:val="26"/>
  </w:num>
  <w:num w:numId="55">
    <w:abstractNumId w:val="73"/>
  </w:num>
  <w:num w:numId="56">
    <w:abstractNumId w:val="22"/>
  </w:num>
  <w:num w:numId="57">
    <w:abstractNumId w:val="58"/>
  </w:num>
  <w:num w:numId="58">
    <w:abstractNumId w:val="25"/>
  </w:num>
  <w:num w:numId="59">
    <w:abstractNumId w:val="78"/>
  </w:num>
  <w:num w:numId="60">
    <w:abstractNumId w:val="70"/>
  </w:num>
  <w:num w:numId="61">
    <w:abstractNumId w:val="30"/>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4F88"/>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18C"/>
    <w:rsid w:val="000675A3"/>
    <w:rsid w:val="00067DAA"/>
    <w:rsid w:val="00071ECE"/>
    <w:rsid w:val="000728C1"/>
    <w:rsid w:val="000753BB"/>
    <w:rsid w:val="00075AE4"/>
    <w:rsid w:val="00076468"/>
    <w:rsid w:val="00076F66"/>
    <w:rsid w:val="0007720B"/>
    <w:rsid w:val="0008022F"/>
    <w:rsid w:val="00080EBC"/>
    <w:rsid w:val="00081557"/>
    <w:rsid w:val="00083039"/>
    <w:rsid w:val="00083126"/>
    <w:rsid w:val="000846BC"/>
    <w:rsid w:val="000855D1"/>
    <w:rsid w:val="000871EB"/>
    <w:rsid w:val="00087DE4"/>
    <w:rsid w:val="00090344"/>
    <w:rsid w:val="00091B4D"/>
    <w:rsid w:val="00092D66"/>
    <w:rsid w:val="000930A0"/>
    <w:rsid w:val="00093911"/>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596E"/>
    <w:rsid w:val="000C7CAF"/>
    <w:rsid w:val="000D030E"/>
    <w:rsid w:val="000D5B4C"/>
    <w:rsid w:val="000D5F3B"/>
    <w:rsid w:val="000E2086"/>
    <w:rsid w:val="000E3881"/>
    <w:rsid w:val="000E410E"/>
    <w:rsid w:val="000E5B2C"/>
    <w:rsid w:val="000E5BB8"/>
    <w:rsid w:val="000E6F68"/>
    <w:rsid w:val="000F024D"/>
    <w:rsid w:val="000F1048"/>
    <w:rsid w:val="000F1455"/>
    <w:rsid w:val="000F3AC6"/>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3B4A"/>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3F6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4A39"/>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3FF4"/>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CE9"/>
    <w:rsid w:val="00290F36"/>
    <w:rsid w:val="002910EA"/>
    <w:rsid w:val="00291899"/>
    <w:rsid w:val="00293CE8"/>
    <w:rsid w:val="002A1180"/>
    <w:rsid w:val="002A1668"/>
    <w:rsid w:val="002A2796"/>
    <w:rsid w:val="002A4635"/>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244"/>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59A"/>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0F86"/>
    <w:rsid w:val="00341A63"/>
    <w:rsid w:val="00343B5E"/>
    <w:rsid w:val="00343C35"/>
    <w:rsid w:val="00343D13"/>
    <w:rsid w:val="003467BF"/>
    <w:rsid w:val="00347437"/>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915"/>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33E5"/>
    <w:rsid w:val="004F4D22"/>
    <w:rsid w:val="004F5E74"/>
    <w:rsid w:val="004F6737"/>
    <w:rsid w:val="004F73CF"/>
    <w:rsid w:val="004F7DB4"/>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038B"/>
    <w:rsid w:val="00562186"/>
    <w:rsid w:val="0056426C"/>
    <w:rsid w:val="005649D6"/>
    <w:rsid w:val="00565202"/>
    <w:rsid w:val="00566654"/>
    <w:rsid w:val="00567173"/>
    <w:rsid w:val="005716FC"/>
    <w:rsid w:val="00571D62"/>
    <w:rsid w:val="00573F02"/>
    <w:rsid w:val="0057468E"/>
    <w:rsid w:val="00574B0C"/>
    <w:rsid w:val="00575B2B"/>
    <w:rsid w:val="00575E36"/>
    <w:rsid w:val="0057655F"/>
    <w:rsid w:val="005834BA"/>
    <w:rsid w:val="00587DAA"/>
    <w:rsid w:val="00590A1B"/>
    <w:rsid w:val="005921BC"/>
    <w:rsid w:val="00593786"/>
    <w:rsid w:val="005944C1"/>
    <w:rsid w:val="005A0AB6"/>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D04F3"/>
    <w:rsid w:val="005D0613"/>
    <w:rsid w:val="005D25E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09F"/>
    <w:rsid w:val="005E6CAE"/>
    <w:rsid w:val="005F19D2"/>
    <w:rsid w:val="005F2D24"/>
    <w:rsid w:val="005F2FAA"/>
    <w:rsid w:val="005F50BC"/>
    <w:rsid w:val="005F5726"/>
    <w:rsid w:val="005F63D4"/>
    <w:rsid w:val="00600271"/>
    <w:rsid w:val="0060072E"/>
    <w:rsid w:val="0060192F"/>
    <w:rsid w:val="0060219A"/>
    <w:rsid w:val="0060454D"/>
    <w:rsid w:val="006050B1"/>
    <w:rsid w:val="00605E14"/>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65EE"/>
    <w:rsid w:val="006571A7"/>
    <w:rsid w:val="006575DD"/>
    <w:rsid w:val="0066025A"/>
    <w:rsid w:val="0066041B"/>
    <w:rsid w:val="0066068E"/>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58CA"/>
    <w:rsid w:val="006B6573"/>
    <w:rsid w:val="006B6F56"/>
    <w:rsid w:val="006B7625"/>
    <w:rsid w:val="006C1555"/>
    <w:rsid w:val="006C1CE9"/>
    <w:rsid w:val="006C2BAD"/>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118"/>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2953"/>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7B4"/>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E4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52A1"/>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A0B"/>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3887"/>
    <w:rsid w:val="0082532B"/>
    <w:rsid w:val="008278DE"/>
    <w:rsid w:val="008309A6"/>
    <w:rsid w:val="008314C4"/>
    <w:rsid w:val="0083332D"/>
    <w:rsid w:val="00834551"/>
    <w:rsid w:val="00834DC9"/>
    <w:rsid w:val="00835CB1"/>
    <w:rsid w:val="00836996"/>
    <w:rsid w:val="008370AF"/>
    <w:rsid w:val="00837423"/>
    <w:rsid w:val="008377C6"/>
    <w:rsid w:val="00837921"/>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5B78"/>
    <w:rsid w:val="00896203"/>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16222"/>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57E37"/>
    <w:rsid w:val="009605D7"/>
    <w:rsid w:val="00960EC8"/>
    <w:rsid w:val="00960F11"/>
    <w:rsid w:val="009623D4"/>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6CD4"/>
    <w:rsid w:val="009A7C6C"/>
    <w:rsid w:val="009B0945"/>
    <w:rsid w:val="009B0A27"/>
    <w:rsid w:val="009B1664"/>
    <w:rsid w:val="009B43DB"/>
    <w:rsid w:val="009B4838"/>
    <w:rsid w:val="009B5B89"/>
    <w:rsid w:val="009B67DB"/>
    <w:rsid w:val="009C018F"/>
    <w:rsid w:val="009C15AA"/>
    <w:rsid w:val="009C211A"/>
    <w:rsid w:val="009C50F7"/>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139"/>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4BD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6FA2"/>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14E"/>
    <w:rsid w:val="00AD2BDC"/>
    <w:rsid w:val="00AD2CB8"/>
    <w:rsid w:val="00AD2E3C"/>
    <w:rsid w:val="00AD39CE"/>
    <w:rsid w:val="00AD5880"/>
    <w:rsid w:val="00AD6A1A"/>
    <w:rsid w:val="00AE1A3A"/>
    <w:rsid w:val="00AE2756"/>
    <w:rsid w:val="00AE5D91"/>
    <w:rsid w:val="00AE660B"/>
    <w:rsid w:val="00AE7110"/>
    <w:rsid w:val="00AF04A5"/>
    <w:rsid w:val="00AF1047"/>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27D60"/>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384E"/>
    <w:rsid w:val="00B4765F"/>
    <w:rsid w:val="00B47A1B"/>
    <w:rsid w:val="00B5040A"/>
    <w:rsid w:val="00B51C2D"/>
    <w:rsid w:val="00B52CCB"/>
    <w:rsid w:val="00B53719"/>
    <w:rsid w:val="00B53CFD"/>
    <w:rsid w:val="00B54AA8"/>
    <w:rsid w:val="00B555B4"/>
    <w:rsid w:val="00B559B9"/>
    <w:rsid w:val="00B55C29"/>
    <w:rsid w:val="00B55FE0"/>
    <w:rsid w:val="00B56C3D"/>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3089"/>
    <w:rsid w:val="00B9068F"/>
    <w:rsid w:val="00B90994"/>
    <w:rsid w:val="00B924BD"/>
    <w:rsid w:val="00B92730"/>
    <w:rsid w:val="00B931D6"/>
    <w:rsid w:val="00B9344E"/>
    <w:rsid w:val="00B938CD"/>
    <w:rsid w:val="00B971DF"/>
    <w:rsid w:val="00B973E3"/>
    <w:rsid w:val="00B97658"/>
    <w:rsid w:val="00B9790D"/>
    <w:rsid w:val="00BA074A"/>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0C51"/>
    <w:rsid w:val="00C11D79"/>
    <w:rsid w:val="00C12964"/>
    <w:rsid w:val="00C13A71"/>
    <w:rsid w:val="00C159C6"/>
    <w:rsid w:val="00C15C57"/>
    <w:rsid w:val="00C21070"/>
    <w:rsid w:val="00C213FC"/>
    <w:rsid w:val="00C21D57"/>
    <w:rsid w:val="00C227AF"/>
    <w:rsid w:val="00C234C4"/>
    <w:rsid w:val="00C25872"/>
    <w:rsid w:val="00C264D5"/>
    <w:rsid w:val="00C26B87"/>
    <w:rsid w:val="00C2793E"/>
    <w:rsid w:val="00C30B72"/>
    <w:rsid w:val="00C30C4C"/>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260A"/>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3E72"/>
    <w:rsid w:val="00C84BAA"/>
    <w:rsid w:val="00C867C2"/>
    <w:rsid w:val="00C872F8"/>
    <w:rsid w:val="00C87B99"/>
    <w:rsid w:val="00C91200"/>
    <w:rsid w:val="00C935B8"/>
    <w:rsid w:val="00C93A24"/>
    <w:rsid w:val="00C94E72"/>
    <w:rsid w:val="00C974DC"/>
    <w:rsid w:val="00CA0056"/>
    <w:rsid w:val="00CA131C"/>
    <w:rsid w:val="00CA2CA6"/>
    <w:rsid w:val="00CA4698"/>
    <w:rsid w:val="00CA5148"/>
    <w:rsid w:val="00CA57B2"/>
    <w:rsid w:val="00CA59C6"/>
    <w:rsid w:val="00CA673D"/>
    <w:rsid w:val="00CA68FD"/>
    <w:rsid w:val="00CA6AAC"/>
    <w:rsid w:val="00CB0719"/>
    <w:rsid w:val="00CB0819"/>
    <w:rsid w:val="00CB3BBA"/>
    <w:rsid w:val="00CB4A32"/>
    <w:rsid w:val="00CB5E99"/>
    <w:rsid w:val="00CC064B"/>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0B89"/>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0CA"/>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6EA2"/>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C35"/>
    <w:rsid w:val="00E01441"/>
    <w:rsid w:val="00E05035"/>
    <w:rsid w:val="00E055EF"/>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60B5"/>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0F84"/>
    <w:rsid w:val="00EC2629"/>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4E75"/>
    <w:rsid w:val="00F15C48"/>
    <w:rsid w:val="00F15DAC"/>
    <w:rsid w:val="00F172AF"/>
    <w:rsid w:val="00F2152A"/>
    <w:rsid w:val="00F2335B"/>
    <w:rsid w:val="00F23E06"/>
    <w:rsid w:val="00F253AD"/>
    <w:rsid w:val="00F31C55"/>
    <w:rsid w:val="00F31C89"/>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6485"/>
    <w:rsid w:val="00F96D7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D7A22"/>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2"/>
    <w:rsid w:val="00F76448"/>
    <w:rPr>
      <w:b/>
      <w:bCs/>
    </w:rPr>
  </w:style>
  <w:style w:type="paragraph" w:styleId="aff6">
    <w:name w:val="Balloon Text"/>
    <w:basedOn w:val="a"/>
    <w:link w:val="1f3"/>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5">
    <w:name w:val="Название объекта1"/>
    <w:basedOn w:val="a"/>
    <w:next w:val="a"/>
    <w:rsid w:val="00F76448"/>
    <w:pPr>
      <w:ind w:left="-1797"/>
      <w:jc w:val="right"/>
    </w:pPr>
    <w:rPr>
      <w:szCs w:val="20"/>
    </w:rPr>
  </w:style>
  <w:style w:type="paragraph" w:customStyle="1" w:styleId="1f6">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a"/>
    <w:uiPriority w:val="99"/>
    <w:unhideWhenUsed/>
    <w:rsid w:val="009C211A"/>
    <w:rPr>
      <w:sz w:val="20"/>
      <w:szCs w:val="20"/>
    </w:rPr>
  </w:style>
  <w:style w:type="character" w:customStyle="1" w:styleId="1fa">
    <w:name w:val="Текст примечания Знак1"/>
    <w:basedOn w:val="a0"/>
    <w:link w:val="afff2"/>
    <w:uiPriority w:val="99"/>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b">
    <w:name w:val="Нет списка1"/>
    <w:next w:val="a2"/>
    <w:uiPriority w:val="99"/>
    <w:semiHidden/>
    <w:unhideWhenUsed/>
    <w:rsid w:val="007B6A0B"/>
  </w:style>
  <w:style w:type="numbering" w:customStyle="1" w:styleId="112">
    <w:name w:val="Нет списка11"/>
    <w:next w:val="a2"/>
    <w:uiPriority w:val="99"/>
    <w:semiHidden/>
    <w:unhideWhenUsed/>
    <w:rsid w:val="007B6A0B"/>
  </w:style>
  <w:style w:type="table" w:customStyle="1" w:styleId="1fc">
    <w:name w:val="Сетка таблицы1"/>
    <w:basedOn w:val="a1"/>
    <w:next w:val="afff3"/>
    <w:uiPriority w:val="59"/>
    <w:rsid w:val="007B6A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7B6A0B"/>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7B6A0B"/>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rsid w:val="007B6A0B"/>
    <w:rPr>
      <w:sz w:val="24"/>
      <w:szCs w:val="24"/>
      <w:lang w:eastAsia="ar-SA"/>
    </w:rPr>
  </w:style>
  <w:style w:type="character" w:customStyle="1" w:styleId="1d">
    <w:name w:val="Нижний колонтитул Знак1"/>
    <w:basedOn w:val="a0"/>
    <w:link w:val="afd"/>
    <w:rsid w:val="007B6A0B"/>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3"/>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3"/>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7">
    <w:name w:val="Font Style17"/>
    <w:basedOn w:val="a0"/>
    <w:uiPriority w:val="99"/>
    <w:rsid w:val="001B3F6D"/>
    <w:rPr>
      <w:rFonts w:ascii="Times New Roman" w:hAnsi="Times New Roman" w:cs="Times New Roman"/>
      <w:sz w:val="22"/>
      <w:szCs w:val="22"/>
    </w:rPr>
  </w:style>
  <w:style w:type="paragraph" w:customStyle="1" w:styleId="50">
    <w:name w:val="Обычный5"/>
    <w:rsid w:val="006B58CA"/>
    <w:pPr>
      <w:suppressAutoHyphens/>
    </w:pPr>
    <w:rPr>
      <w:lang w:eastAsia="ar-SA"/>
    </w:rPr>
  </w:style>
  <w:style w:type="character" w:customStyle="1" w:styleId="1c">
    <w:name w:val="Основной текст с отступом Знак1"/>
    <w:basedOn w:val="a0"/>
    <w:link w:val="afc"/>
    <w:rsid w:val="009A6CD4"/>
    <w:rPr>
      <w:sz w:val="28"/>
      <w:lang w:eastAsia="ar-SA"/>
    </w:rPr>
  </w:style>
  <w:style w:type="character" w:customStyle="1" w:styleId="1f">
    <w:name w:val="Текст сноски Знак1"/>
    <w:basedOn w:val="a0"/>
    <w:link w:val="afe"/>
    <w:rsid w:val="009A6CD4"/>
    <w:rPr>
      <w:lang w:eastAsia="ar-SA"/>
    </w:rPr>
  </w:style>
  <w:style w:type="character" w:customStyle="1" w:styleId="1f3">
    <w:name w:val="Текст выноски Знак1"/>
    <w:basedOn w:val="a0"/>
    <w:link w:val="aff6"/>
    <w:rsid w:val="009A6CD4"/>
    <w:rPr>
      <w:rFonts w:ascii="Tahoma" w:hAnsi="Tahoma"/>
      <w:sz w:val="16"/>
      <w:szCs w:val="16"/>
      <w:lang w:eastAsia="ar-SA"/>
    </w:rPr>
  </w:style>
  <w:style w:type="character" w:customStyle="1" w:styleId="1f2">
    <w:name w:val="Тема примечания Знак1"/>
    <w:basedOn w:val="1fa"/>
    <w:link w:val="aff5"/>
    <w:rsid w:val="009A6CD4"/>
    <w:rPr>
      <w:b/>
      <w:bCs/>
      <w:lang w:eastAsia="ar-SA"/>
    </w:rPr>
  </w:style>
  <w:style w:type="character" w:customStyle="1" w:styleId="affb">
    <w:name w:val="Без интервала Знак"/>
    <w:link w:val="affa"/>
    <w:uiPriority w:val="1"/>
    <w:rsid w:val="009A6CD4"/>
    <w:rPr>
      <w:rFonts w:ascii="Calibri" w:eastAsia="Calibri" w:hAnsi="Calibri"/>
      <w:sz w:val="22"/>
      <w:szCs w:val="22"/>
      <w:lang w:eastAsia="ar-SA"/>
    </w:rPr>
  </w:style>
  <w:style w:type="paragraph" w:customStyle="1" w:styleId="afff6">
    <w:name w:val="Абзац"/>
    <w:basedOn w:val="a"/>
    <w:link w:val="afff7"/>
    <w:rsid w:val="009A6CD4"/>
    <w:pPr>
      <w:suppressAutoHyphens w:val="0"/>
      <w:spacing w:before="60" w:after="60"/>
      <w:jc w:val="both"/>
    </w:pPr>
    <w:rPr>
      <w:szCs w:val="20"/>
      <w:lang w:eastAsia="ru-RU"/>
    </w:rPr>
  </w:style>
  <w:style w:type="character" w:customStyle="1" w:styleId="afff7">
    <w:name w:val="Абзац Знак"/>
    <w:link w:val="afff6"/>
    <w:locked/>
    <w:rsid w:val="009A6CD4"/>
    <w:rPr>
      <w:sz w:val="24"/>
    </w:rPr>
  </w:style>
  <w:style w:type="paragraph" w:customStyle="1" w:styleId="ListBulletStd">
    <w:name w:val="List Bullet Std"/>
    <w:basedOn w:val="a"/>
    <w:rsid w:val="009A6CD4"/>
    <w:pPr>
      <w:tabs>
        <w:tab w:val="num" w:pos="360"/>
      </w:tabs>
      <w:spacing w:after="120"/>
      <w:ind w:left="360" w:hanging="36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2"/>
    <w:rsid w:val="00F76448"/>
    <w:rPr>
      <w:b/>
      <w:bCs/>
    </w:rPr>
  </w:style>
  <w:style w:type="paragraph" w:styleId="aff6">
    <w:name w:val="Balloon Text"/>
    <w:basedOn w:val="a"/>
    <w:link w:val="1f3"/>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5">
    <w:name w:val="Название объекта1"/>
    <w:basedOn w:val="a"/>
    <w:next w:val="a"/>
    <w:rsid w:val="00F76448"/>
    <w:pPr>
      <w:ind w:left="-1797"/>
      <w:jc w:val="right"/>
    </w:pPr>
    <w:rPr>
      <w:szCs w:val="20"/>
    </w:rPr>
  </w:style>
  <w:style w:type="paragraph" w:customStyle="1" w:styleId="1f6">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a"/>
    <w:uiPriority w:val="99"/>
    <w:unhideWhenUsed/>
    <w:rsid w:val="009C211A"/>
    <w:rPr>
      <w:sz w:val="20"/>
      <w:szCs w:val="20"/>
    </w:rPr>
  </w:style>
  <w:style w:type="character" w:customStyle="1" w:styleId="1fa">
    <w:name w:val="Текст примечания Знак1"/>
    <w:basedOn w:val="a0"/>
    <w:link w:val="afff2"/>
    <w:uiPriority w:val="99"/>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b">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c">
    <w:name w:val="Сетка таблицы1"/>
    <w:basedOn w:val="a1"/>
    <w:next w:val="afff3"/>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rPr>
      <w:sz w:val="24"/>
      <w:szCs w:val="24"/>
      <w:lang w:eastAsia="ar-SA"/>
    </w:rPr>
  </w:style>
  <w:style w:type="character" w:customStyle="1" w:styleId="1d">
    <w:name w:val="Нижний колонтитул Знак1"/>
    <w:basedOn w:val="a0"/>
    <w:link w:val="afd"/>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3"/>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3"/>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basedOn w:val="a0"/>
    <w:uiPriority w:val="99"/>
    <w:rsid w:val="001B3F6D"/>
    <w:rPr>
      <w:rFonts w:ascii="Times New Roman" w:hAnsi="Times New Roman" w:cs="Times New Roman"/>
      <w:sz w:val="22"/>
      <w:szCs w:val="22"/>
    </w:rPr>
  </w:style>
  <w:style w:type="paragraph" w:customStyle="1" w:styleId="50">
    <w:name w:val="Обычный5"/>
    <w:rsid w:val="006B58CA"/>
    <w:pPr>
      <w:suppressAutoHyphens/>
    </w:pPr>
    <w:rPr>
      <w:lang w:eastAsia="ar-SA"/>
    </w:rPr>
  </w:style>
  <w:style w:type="character" w:customStyle="1" w:styleId="1c">
    <w:name w:val="Основной текст с отступом Знак1"/>
    <w:basedOn w:val="a0"/>
    <w:link w:val="afc"/>
    <w:rsid w:val="009A6CD4"/>
    <w:rPr>
      <w:sz w:val="28"/>
      <w:lang w:eastAsia="ar-SA"/>
    </w:rPr>
  </w:style>
  <w:style w:type="character" w:customStyle="1" w:styleId="1f">
    <w:name w:val="Текст сноски Знак1"/>
    <w:basedOn w:val="a0"/>
    <w:link w:val="afe"/>
    <w:rsid w:val="009A6CD4"/>
    <w:rPr>
      <w:lang w:eastAsia="ar-SA"/>
    </w:rPr>
  </w:style>
  <w:style w:type="character" w:customStyle="1" w:styleId="1f3">
    <w:name w:val="Текст выноски Знак1"/>
    <w:basedOn w:val="a0"/>
    <w:link w:val="aff6"/>
    <w:rsid w:val="009A6CD4"/>
    <w:rPr>
      <w:rFonts w:ascii="Tahoma" w:hAnsi="Tahoma"/>
      <w:sz w:val="16"/>
      <w:szCs w:val="16"/>
      <w:lang w:eastAsia="ar-SA"/>
    </w:rPr>
  </w:style>
  <w:style w:type="character" w:customStyle="1" w:styleId="1f2">
    <w:name w:val="Тема примечания Знак1"/>
    <w:basedOn w:val="1fa"/>
    <w:link w:val="aff5"/>
    <w:rsid w:val="009A6CD4"/>
    <w:rPr>
      <w:b/>
      <w:bCs/>
      <w:lang w:eastAsia="ar-SA"/>
    </w:rPr>
  </w:style>
  <w:style w:type="character" w:customStyle="1" w:styleId="affb">
    <w:name w:val="Без интервала Знак"/>
    <w:link w:val="affa"/>
    <w:uiPriority w:val="1"/>
    <w:rsid w:val="009A6CD4"/>
    <w:rPr>
      <w:rFonts w:ascii="Calibri" w:eastAsia="Calibri" w:hAnsi="Calibri"/>
      <w:sz w:val="22"/>
      <w:szCs w:val="22"/>
      <w:lang w:eastAsia="ar-SA"/>
    </w:rPr>
  </w:style>
  <w:style w:type="paragraph" w:customStyle="1" w:styleId="afff6">
    <w:name w:val="Абзац"/>
    <w:basedOn w:val="a"/>
    <w:link w:val="afff7"/>
    <w:rsid w:val="009A6CD4"/>
    <w:pPr>
      <w:suppressAutoHyphens w:val="0"/>
      <w:spacing w:before="60" w:after="60"/>
      <w:jc w:val="both"/>
    </w:pPr>
    <w:rPr>
      <w:szCs w:val="20"/>
      <w:lang w:eastAsia="ru-RU"/>
    </w:rPr>
  </w:style>
  <w:style w:type="character" w:customStyle="1" w:styleId="afff7">
    <w:name w:val="Абзац Знак"/>
    <w:link w:val="afff6"/>
    <w:locked/>
    <w:rsid w:val="009A6CD4"/>
    <w:rPr>
      <w:sz w:val="24"/>
    </w:rPr>
  </w:style>
  <w:style w:type="paragraph" w:customStyle="1" w:styleId="ListBulletStd">
    <w:name w:val="List Bullet Std"/>
    <w:basedOn w:val="a"/>
    <w:rsid w:val="009A6CD4"/>
    <w:pPr>
      <w:tabs>
        <w:tab w:val="num" w:pos="360"/>
      </w:tabs>
      <w:spacing w:after="120"/>
      <w:ind w:left="360" w:hanging="360"/>
      <w:jc w:val="both"/>
    </w:p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msp.lot-online.ru" TargetMode="External"/><Relationship Id="rId26" Type="http://schemas.openxmlformats.org/officeDocument/2006/relationships/footer" Target="footer3.xml"/><Relationship Id="rId39"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eader" Target="header5.xml"/><Relationship Id="rId42"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header" Target="header3.xml"/><Relationship Id="rId33" Type="http://schemas.openxmlformats.org/officeDocument/2006/relationships/hyperlink" Target="mailto:stasiukae@trcont.ru" TargetMode="External"/><Relationship Id="rId38"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s://service.nalog.ru/zd.do" TargetMode="External"/><Relationship Id="rId29" Type="http://schemas.openxmlformats.org/officeDocument/2006/relationships/footer" Target="foot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hyperlink" Target="mailto:IsakovEV@trcont.ru" TargetMode="Externa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footer" Target="footer2.xml"/><Relationship Id="rId28" Type="http://schemas.openxmlformats.org/officeDocument/2006/relationships/header" Target="header4.xml"/><Relationship Id="rId36"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yperlink" Target="https://msp.lot-online.ru" TargetMode="External"/><Relationship Id="rId31" Type="http://schemas.openxmlformats.org/officeDocument/2006/relationships/hyperlink" Target="mailto:menshovsv@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hyperlink" Target="mailto:trcont@trcont.ru" TargetMode="External"/><Relationship Id="rId35"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34A80FB-B953-4057-89B1-E1EF54C85CA1}">
  <ds:schemaRefs>
    <ds:schemaRef ds:uri="http://schemas.openxmlformats.org/officeDocument/2006/bibliography"/>
  </ds:schemaRefs>
</ds:datastoreItem>
</file>

<file path=customXml/itemProps4.xml><?xml version="1.0" encoding="utf-8"?>
<ds:datastoreItem xmlns:ds="http://schemas.openxmlformats.org/officeDocument/2006/customXml" ds:itemID="{CBDD18DF-7559-48AA-8C26-032420994D4D}">
  <ds:schemaRefs>
    <ds:schemaRef ds:uri="http://schemas.openxmlformats.org/officeDocument/2006/bibliography"/>
  </ds:schemaRefs>
</ds:datastoreItem>
</file>

<file path=customXml/itemProps5.xml><?xml version="1.0" encoding="utf-8"?>
<ds:datastoreItem xmlns:ds="http://schemas.openxmlformats.org/officeDocument/2006/customXml" ds:itemID="{E382D80C-5515-4C00-9965-A1A2F468D6C2}">
  <ds:schemaRefs>
    <ds:schemaRef ds:uri="http://schemas.openxmlformats.org/officeDocument/2006/bibliography"/>
  </ds:schemaRefs>
</ds:datastoreItem>
</file>

<file path=customXml/itemProps6.xml><?xml version="1.0" encoding="utf-8"?>
<ds:datastoreItem xmlns:ds="http://schemas.openxmlformats.org/officeDocument/2006/customXml" ds:itemID="{51D70CF5-0694-4BFE-B167-9645C8387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25086</Words>
  <Characters>142992</Characters>
  <Application>Microsoft Office Word</Application>
  <DocSecurity>0</DocSecurity>
  <Lines>1191</Lines>
  <Paragraphs>335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167743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IablonskaiaOV</cp:lastModifiedBy>
  <cp:revision>8</cp:revision>
  <cp:lastPrinted>2019-08-22T07:16:00Z</cp:lastPrinted>
  <dcterms:created xsi:type="dcterms:W3CDTF">2019-06-21T09:06:00Z</dcterms:created>
  <dcterms:modified xsi:type="dcterms:W3CDTF">2019-08-26T03:52:00Z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