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604" w:type="dxa"/>
        <w:tblLook w:val="01E0"/>
      </w:tblPr>
      <w:tblGrid>
        <w:gridCol w:w="9464"/>
        <w:gridCol w:w="4140"/>
      </w:tblGrid>
      <w:tr w:rsidR="0036082B" w:rsidRPr="00F80809" w:rsidTr="005244E9">
        <w:trPr>
          <w:trHeight w:val="1065"/>
        </w:trPr>
        <w:tc>
          <w:tcPr>
            <w:tcW w:w="9464" w:type="dxa"/>
          </w:tcPr>
          <w:p w:rsidR="0036082B" w:rsidRPr="00F80809" w:rsidRDefault="0030099F" w:rsidP="005244E9">
            <w:pPr>
              <w:rPr>
                <w:szCs w:val="28"/>
              </w:rPr>
            </w:pPr>
            <w:r w:rsidRPr="0030099F">
              <w:rPr>
                <w:noProof/>
                <w:szCs w:val="28"/>
              </w:rPr>
              <w:pict>
                <v:shapetype id="_x0000_t202" coordsize="21600,21600" o:spt="202" path="m,l,21600r21600,l21600,xe">
                  <v:stroke joinstyle="miter"/>
                  <v:path gradientshapeok="t" o:connecttype="rect"/>
                </v:shapetype>
                <v:shape id="_x0000_s1042" type="#_x0000_t202" style="position:absolute;left:0;text-align:left;margin-left:256.1pt;margin-top:14.35pt;width:223.8pt;height:152.45pt;z-index:251662336" strokecolor="white">
                  <v:textbox style="mso-next-textbox:#_x0000_s1042">
                    <w:txbxContent>
                      <w:p w:rsidR="0053257C" w:rsidRDefault="0053257C" w:rsidP="0036082B">
                        <w:pPr>
                          <w:ind w:firstLine="0"/>
                          <w:rPr>
                            <w:szCs w:val="28"/>
                          </w:rPr>
                        </w:pPr>
                        <w:r>
                          <w:rPr>
                            <w:szCs w:val="28"/>
                          </w:rPr>
                          <w:t>УТВЕРЖДАЮ</w:t>
                        </w:r>
                      </w:p>
                      <w:p w:rsidR="0053257C" w:rsidRDefault="0053257C" w:rsidP="0036082B">
                        <w:pPr>
                          <w:ind w:firstLine="0"/>
                          <w:rPr>
                            <w:szCs w:val="28"/>
                          </w:rPr>
                        </w:pPr>
                        <w:r>
                          <w:rPr>
                            <w:szCs w:val="28"/>
                          </w:rPr>
                          <w:t>Заместитель председателя</w:t>
                        </w:r>
                      </w:p>
                      <w:p w:rsidR="0053257C" w:rsidRDefault="0053257C" w:rsidP="0036082B">
                        <w:pPr>
                          <w:ind w:firstLine="0"/>
                          <w:rPr>
                            <w:szCs w:val="28"/>
                          </w:rPr>
                        </w:pPr>
                        <w:r>
                          <w:rPr>
                            <w:szCs w:val="28"/>
                          </w:rPr>
                          <w:t>Конкурсной комиссии</w:t>
                        </w:r>
                      </w:p>
                      <w:p w:rsidR="0036082B" w:rsidRDefault="0053257C" w:rsidP="0036082B">
                        <w:pPr>
                          <w:ind w:firstLine="0"/>
                          <w:rPr>
                            <w:szCs w:val="28"/>
                          </w:rPr>
                        </w:pPr>
                        <w:r>
                          <w:rPr>
                            <w:szCs w:val="28"/>
                          </w:rPr>
                          <w:t>филиала ПАО «ТрансКонтейнер»</w:t>
                        </w:r>
                      </w:p>
                      <w:p w:rsidR="0053257C" w:rsidRDefault="0053257C" w:rsidP="0036082B">
                        <w:pPr>
                          <w:ind w:firstLine="0"/>
                          <w:rPr>
                            <w:szCs w:val="28"/>
                          </w:rPr>
                        </w:pPr>
                        <w:r>
                          <w:rPr>
                            <w:szCs w:val="28"/>
                          </w:rPr>
                          <w:t>на Красноярской железной дороге</w:t>
                        </w:r>
                      </w:p>
                      <w:p w:rsidR="0053257C" w:rsidRDefault="0053257C" w:rsidP="0036082B">
                        <w:pPr>
                          <w:ind w:firstLine="0"/>
                          <w:rPr>
                            <w:szCs w:val="28"/>
                          </w:rPr>
                        </w:pPr>
                      </w:p>
                      <w:p w:rsidR="0053257C" w:rsidRDefault="0053257C" w:rsidP="0036082B">
                        <w:pPr>
                          <w:ind w:firstLine="0"/>
                          <w:rPr>
                            <w:szCs w:val="28"/>
                          </w:rPr>
                        </w:pPr>
                        <w:r>
                          <w:rPr>
                            <w:szCs w:val="28"/>
                          </w:rPr>
                          <w:t>__________________ Ю.В. Янко</w:t>
                        </w:r>
                      </w:p>
                      <w:p w:rsidR="0053257C" w:rsidRPr="0036082B" w:rsidRDefault="0053257C" w:rsidP="0036082B">
                        <w:pPr>
                          <w:ind w:firstLine="0"/>
                          <w:rPr>
                            <w:szCs w:val="28"/>
                          </w:rPr>
                        </w:pPr>
                        <w:r>
                          <w:rPr>
                            <w:szCs w:val="28"/>
                          </w:rPr>
                          <w:t xml:space="preserve">«___» </w:t>
                        </w:r>
                        <w:r w:rsidR="00E60CB6">
                          <w:rPr>
                            <w:szCs w:val="28"/>
                          </w:rPr>
                          <w:t>____________</w:t>
                        </w:r>
                        <w:r>
                          <w:rPr>
                            <w:szCs w:val="28"/>
                          </w:rPr>
                          <w:t xml:space="preserve"> 2019 г.</w:t>
                        </w:r>
                      </w:p>
                    </w:txbxContent>
                  </v:textbox>
                </v:shape>
              </w:pict>
            </w:r>
            <w:r w:rsidRPr="0030099F">
              <w:rPr>
                <w:szCs w:val="28"/>
              </w:rPr>
              <w:pict>
                <v:shape id="_x0000_s1041" type="#_x0000_t202" style="position:absolute;left:0;text-align:left;margin-left:-9.05pt;margin-top:52.35pt;width:198pt;height:130.45pt;z-index:251661312" filled="f" stroked="f">
                  <v:textbox style="mso-next-textbox:#_x0000_s1041">
                    <w:txbxContent>
                      <w:p w:rsidR="0036082B" w:rsidRDefault="0036082B" w:rsidP="0036082B">
                        <w:pPr>
                          <w:spacing w:after="60"/>
                          <w:ind w:firstLine="0"/>
                          <w:rPr>
                            <w:rFonts w:ascii="Arial" w:hAnsi="Arial" w:cs="Arial"/>
                            <w:b/>
                            <w:color w:val="000000"/>
                            <w:sz w:val="18"/>
                            <w:szCs w:val="18"/>
                          </w:rPr>
                        </w:pPr>
                        <w:r>
                          <w:rPr>
                            <w:rFonts w:ascii="Arial" w:hAnsi="Arial" w:cs="Arial"/>
                            <w:b/>
                            <w:color w:val="000000"/>
                            <w:sz w:val="18"/>
                            <w:szCs w:val="18"/>
                          </w:rPr>
                          <w:t xml:space="preserve">Филиал ПАО «ТрансКонтейнер» </w:t>
                        </w:r>
                      </w:p>
                      <w:p w:rsidR="0036082B" w:rsidRDefault="0036082B" w:rsidP="0036082B">
                        <w:pPr>
                          <w:spacing w:after="60"/>
                          <w:ind w:firstLine="0"/>
                          <w:rPr>
                            <w:rFonts w:ascii="Arial" w:hAnsi="Arial" w:cs="Arial"/>
                            <w:b/>
                            <w:color w:val="000000"/>
                            <w:sz w:val="18"/>
                            <w:szCs w:val="18"/>
                          </w:rPr>
                        </w:pPr>
                        <w:r>
                          <w:rPr>
                            <w:rFonts w:ascii="Arial" w:hAnsi="Arial" w:cs="Arial"/>
                            <w:b/>
                            <w:color w:val="000000"/>
                            <w:sz w:val="18"/>
                            <w:szCs w:val="18"/>
                          </w:rPr>
                          <w:t>на Красноярской железной дороге</w:t>
                        </w:r>
                      </w:p>
                      <w:p w:rsidR="0036082B" w:rsidRDefault="0036082B" w:rsidP="0036082B">
                        <w:pPr>
                          <w:spacing w:after="60"/>
                          <w:ind w:firstLine="0"/>
                          <w:rPr>
                            <w:rFonts w:ascii="Arial" w:hAnsi="Arial" w:cs="Arial"/>
                            <w:b/>
                            <w:color w:val="000000"/>
                            <w:sz w:val="18"/>
                            <w:szCs w:val="18"/>
                          </w:rPr>
                        </w:pPr>
                        <w:r>
                          <w:rPr>
                            <w:rFonts w:ascii="Arial" w:hAnsi="Arial" w:cs="Arial"/>
                            <w:color w:val="000000"/>
                            <w:sz w:val="18"/>
                            <w:szCs w:val="18"/>
                          </w:rPr>
                          <w:t xml:space="preserve">660058, г. Красноярск, ул. </w:t>
                        </w:r>
                        <w:proofErr w:type="gramStart"/>
                        <w:r>
                          <w:rPr>
                            <w:rFonts w:ascii="Arial" w:hAnsi="Arial" w:cs="Arial"/>
                            <w:color w:val="000000"/>
                            <w:sz w:val="18"/>
                            <w:szCs w:val="18"/>
                          </w:rPr>
                          <w:t>Деповская</w:t>
                        </w:r>
                        <w:proofErr w:type="gramEnd"/>
                        <w:r>
                          <w:rPr>
                            <w:rFonts w:ascii="Arial" w:hAnsi="Arial" w:cs="Arial"/>
                            <w:color w:val="000000"/>
                            <w:sz w:val="18"/>
                            <w:szCs w:val="18"/>
                          </w:rPr>
                          <w:t>, д.15</w:t>
                        </w:r>
                      </w:p>
                      <w:p w:rsidR="0036082B" w:rsidRPr="000C7744" w:rsidRDefault="0036082B" w:rsidP="0036082B">
                        <w:pPr>
                          <w:ind w:firstLine="0"/>
                          <w:rPr>
                            <w:rFonts w:ascii="Arial" w:hAnsi="Arial" w:cs="Arial"/>
                            <w:color w:val="000000"/>
                            <w:sz w:val="18"/>
                            <w:szCs w:val="18"/>
                            <w:lang w:val="en-US"/>
                          </w:rPr>
                        </w:pPr>
                        <w:r>
                          <w:rPr>
                            <w:rFonts w:ascii="Arial" w:hAnsi="Arial" w:cs="Arial"/>
                            <w:color w:val="000000"/>
                            <w:sz w:val="18"/>
                            <w:szCs w:val="18"/>
                          </w:rPr>
                          <w:t>тел</w:t>
                        </w:r>
                        <w:r w:rsidRPr="000C7744">
                          <w:rPr>
                            <w:rFonts w:ascii="Arial" w:hAnsi="Arial" w:cs="Arial"/>
                            <w:color w:val="000000"/>
                            <w:sz w:val="18"/>
                            <w:szCs w:val="18"/>
                            <w:lang w:val="en-US"/>
                          </w:rPr>
                          <w:t xml:space="preserve">. (391) </w:t>
                        </w:r>
                        <w:r w:rsidRPr="0036082B">
                          <w:rPr>
                            <w:rFonts w:ascii="Arial" w:hAnsi="Arial" w:cs="Arial"/>
                            <w:color w:val="000000"/>
                            <w:sz w:val="18"/>
                            <w:szCs w:val="18"/>
                            <w:lang w:val="en-US"/>
                          </w:rPr>
                          <w:t>2</w:t>
                        </w:r>
                        <w:r w:rsidRPr="000C7744">
                          <w:rPr>
                            <w:rFonts w:ascii="Arial" w:hAnsi="Arial" w:cs="Arial"/>
                            <w:color w:val="000000"/>
                            <w:sz w:val="18"/>
                            <w:szCs w:val="18"/>
                            <w:lang w:val="en-US"/>
                          </w:rPr>
                          <w:t>48-00-31</w:t>
                        </w:r>
                      </w:p>
                      <w:p w:rsidR="0036082B" w:rsidRPr="001C6462" w:rsidRDefault="0036082B" w:rsidP="0036082B">
                        <w:pPr>
                          <w:spacing w:line="288" w:lineRule="auto"/>
                          <w:ind w:firstLine="0"/>
                          <w:rPr>
                            <w:rFonts w:ascii="Arial" w:hAnsi="Arial" w:cs="Arial"/>
                            <w:spacing w:val="6"/>
                            <w:sz w:val="18"/>
                            <w:szCs w:val="18"/>
                            <w:lang w:val="en-US"/>
                          </w:rPr>
                        </w:pPr>
                        <w:proofErr w:type="gramStart"/>
                        <w:r w:rsidRPr="001C6462">
                          <w:rPr>
                            <w:rFonts w:ascii="Arial" w:hAnsi="Arial" w:cs="Arial"/>
                            <w:spacing w:val="6"/>
                            <w:sz w:val="18"/>
                            <w:szCs w:val="18"/>
                            <w:lang w:val="en-US"/>
                          </w:rPr>
                          <w:t>e-mail</w:t>
                        </w:r>
                        <w:proofErr w:type="gramEnd"/>
                        <w:r w:rsidRPr="001C6462">
                          <w:rPr>
                            <w:rFonts w:ascii="Arial" w:hAnsi="Arial" w:cs="Arial"/>
                            <w:spacing w:val="6"/>
                            <w:sz w:val="18"/>
                            <w:szCs w:val="18"/>
                            <w:lang w:val="en-US"/>
                          </w:rPr>
                          <w:t xml:space="preserve">:  </w:t>
                        </w:r>
                        <w:hyperlink r:id="rId8" w:history="1">
                          <w:r w:rsidRPr="001C6462">
                            <w:rPr>
                              <w:rStyle w:val="a7"/>
                              <w:rFonts w:ascii="Arial" w:hAnsi="Arial" w:cs="Arial"/>
                              <w:spacing w:val="6"/>
                              <w:sz w:val="18"/>
                              <w:szCs w:val="18"/>
                              <w:lang w:val="en-US"/>
                            </w:rPr>
                            <w:t>kraszd@trcont.ru</w:t>
                          </w:r>
                        </w:hyperlink>
                        <w:r w:rsidRPr="001C6462">
                          <w:rPr>
                            <w:rFonts w:ascii="Arial" w:hAnsi="Arial" w:cs="Arial"/>
                            <w:spacing w:val="6"/>
                            <w:sz w:val="18"/>
                            <w:szCs w:val="18"/>
                            <w:lang w:val="en-US"/>
                          </w:rPr>
                          <w:t xml:space="preserve">  </w:t>
                        </w:r>
                        <w:hyperlink r:id="rId9" w:history="1">
                          <w:r w:rsidRPr="001C6462">
                            <w:rPr>
                              <w:rStyle w:val="a7"/>
                              <w:rFonts w:ascii="Arial" w:hAnsi="Arial" w:cs="Arial"/>
                              <w:spacing w:val="6"/>
                              <w:sz w:val="18"/>
                              <w:szCs w:val="18"/>
                              <w:lang w:val="en-US"/>
                            </w:rPr>
                            <w:t>www.trcont.com</w:t>
                          </w:r>
                        </w:hyperlink>
                        <w:r w:rsidRPr="001C6462">
                          <w:rPr>
                            <w:rFonts w:ascii="Arial" w:hAnsi="Arial" w:cs="Arial"/>
                            <w:spacing w:val="6"/>
                            <w:sz w:val="18"/>
                            <w:szCs w:val="18"/>
                            <w:u w:val="single"/>
                            <w:lang w:val="en-US"/>
                          </w:rPr>
                          <w:t xml:space="preserve"> </w:t>
                        </w:r>
                      </w:p>
                      <w:p w:rsidR="0036082B" w:rsidRDefault="0036082B" w:rsidP="0036082B">
                        <w:pPr>
                          <w:ind w:firstLine="0"/>
                        </w:pPr>
                        <w:r>
                          <w:t>____________№____________</w:t>
                        </w:r>
                      </w:p>
                      <w:p w:rsidR="0036082B" w:rsidRDefault="0036082B" w:rsidP="0036082B">
                        <w:pPr>
                          <w:ind w:firstLine="0"/>
                        </w:pPr>
                        <w:r>
                          <w:t>на __________№___________</w:t>
                        </w:r>
                      </w:p>
                    </w:txbxContent>
                  </v:textbox>
                </v:shape>
              </w:pict>
            </w:r>
            <w:r w:rsidRPr="0030099F">
              <w:rPr>
                <w:szCs w:val="28"/>
              </w:rPr>
              <w:pict>
                <v:group id="_x0000_s1026" style="position:absolute;left:0;text-align:left;margin-left:-16.7pt;margin-top:0;width:142.7pt;height:61.7pt;z-index:251660288" coordorigin="-1090,5" coordsize="10445,4362">
                  <v:shape id="_x0000_s1027"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28"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29" style="position:absolute;left:6743;top:2327;width:808;height:757" coordsize="808,757" path="m808,757l808,,526,r,268l282,268,282,,,,,757r282,l282,470r244,l526,757r282,xe" fillcolor="#003358" stroked="f">
                    <v:path arrowok="t"/>
                  </v:shape>
                  <v:shape id="_x0000_s1030"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31" style="position:absolute;left:3966;top:2327;width:846;height:757" coordsize="846,757" path="m564,757r,-555l846,202,846,,,,,202r282,l282,757r282,xe" fillcolor="#003358" stroked="f">
                    <v:path arrowok="t"/>
                  </v:shape>
                  <v:shape id="_x0000_s1032" style="position:absolute;left:3082;top:2327;width:809;height:757" coordsize="809,757" path="m809,757l809,,527,r,268l282,268,282,,,,,757r282,l282,470r245,l527,757r282,xe" fillcolor="#003358" stroked="f">
                    <v:path arrowok="t"/>
                  </v:shape>
                  <v:shape id="_x0000_s1033"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34"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35" style="position:absolute;left:4877;top:1020;width:809;height:757" coordsize="809,757" path="m809,757l809,,531,r,263l282,263,282,,,,,757r282,l282,470r249,l531,757r278,xe" fillcolor="#003358" stroked="f">
                    <v:path arrowok="t"/>
                  </v:shape>
                  <v:shape id="_x0000_s1036"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37"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38"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39" style="position:absolute;left:-1090;top:5;width:5131;height:4362" coordsize="1092,928" path="m1004,711hdc1004,711,1004,711,1004,711,442,928,,389,641,v451,,451,,451,c868,54,593,206,512,384v-81,178,44,408,492,327e" fillcolor="#003358" stroked="f">
                    <v:path arrowok="t"/>
                  </v:shape>
                  <v:shape id="_x0000_s1040"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tc>
        <w:tc>
          <w:tcPr>
            <w:tcW w:w="4140" w:type="dxa"/>
            <w:vMerge w:val="restart"/>
          </w:tcPr>
          <w:p w:rsidR="0036082B" w:rsidRPr="00F80809" w:rsidRDefault="0036082B" w:rsidP="005244E9">
            <w:pPr>
              <w:rPr>
                <w:szCs w:val="28"/>
              </w:rPr>
            </w:pPr>
          </w:p>
          <w:p w:rsidR="0036082B" w:rsidRPr="00F80809" w:rsidRDefault="0036082B" w:rsidP="005244E9">
            <w:pPr>
              <w:rPr>
                <w:szCs w:val="28"/>
              </w:rPr>
            </w:pPr>
          </w:p>
          <w:p w:rsidR="0036082B" w:rsidRPr="00F80809" w:rsidRDefault="0036082B" w:rsidP="005244E9">
            <w:pPr>
              <w:rPr>
                <w:szCs w:val="28"/>
              </w:rPr>
            </w:pPr>
          </w:p>
        </w:tc>
      </w:tr>
      <w:tr w:rsidR="0036082B" w:rsidRPr="00F80809" w:rsidTr="005244E9">
        <w:trPr>
          <w:trHeight w:val="2015"/>
        </w:trPr>
        <w:tc>
          <w:tcPr>
            <w:tcW w:w="9464" w:type="dxa"/>
          </w:tcPr>
          <w:p w:rsidR="0036082B" w:rsidRDefault="0036082B" w:rsidP="005244E9"/>
          <w:p w:rsidR="0036082B" w:rsidRPr="000619B5" w:rsidRDefault="0036082B" w:rsidP="005244E9">
            <w:pPr>
              <w:jc w:val="right"/>
            </w:pPr>
          </w:p>
        </w:tc>
        <w:tc>
          <w:tcPr>
            <w:tcW w:w="4140" w:type="dxa"/>
            <w:vMerge/>
            <w:vAlign w:val="center"/>
          </w:tcPr>
          <w:p w:rsidR="0036082B" w:rsidRPr="00F80809" w:rsidRDefault="0036082B" w:rsidP="005244E9">
            <w:pPr>
              <w:rPr>
                <w:szCs w:val="28"/>
                <w:u w:val="single"/>
              </w:rPr>
            </w:pPr>
          </w:p>
        </w:tc>
      </w:tr>
    </w:tbl>
    <w:p w:rsidR="0036082B" w:rsidRDefault="0036082B" w:rsidP="0036082B">
      <w:pPr>
        <w:ind w:firstLine="720"/>
        <w:jc w:val="both"/>
      </w:pPr>
    </w:p>
    <w:p w:rsidR="00EE228A" w:rsidRPr="0053257C" w:rsidRDefault="00EE228A" w:rsidP="00BF6CC4">
      <w:pPr>
        <w:ind w:firstLine="0"/>
        <w:jc w:val="center"/>
        <w:rPr>
          <w:b/>
          <w:szCs w:val="28"/>
        </w:rPr>
      </w:pPr>
    </w:p>
    <w:p w:rsidR="00BF6CC4" w:rsidRPr="006651BA" w:rsidRDefault="00BF6CC4" w:rsidP="00BF6CC4">
      <w:pPr>
        <w:ind w:firstLine="0"/>
        <w:jc w:val="center"/>
        <w:rPr>
          <w:b/>
          <w:color w:val="FF0000"/>
          <w:szCs w:val="28"/>
        </w:rPr>
      </w:pPr>
      <w:r w:rsidRPr="006651BA">
        <w:rPr>
          <w:b/>
          <w:color w:val="FF0000"/>
          <w:szCs w:val="28"/>
        </w:rPr>
        <w:t>ВНИМАНИЕ!</w:t>
      </w:r>
    </w:p>
    <w:p w:rsidR="00BF6CC4" w:rsidRDefault="00BF6CC4" w:rsidP="004948D5">
      <w:pPr>
        <w:ind w:firstLine="0"/>
        <w:jc w:val="center"/>
        <w:rPr>
          <w:b/>
        </w:rPr>
      </w:pPr>
    </w:p>
    <w:p w:rsidR="00E34737" w:rsidRDefault="006651BA" w:rsidP="001966AD">
      <w:pPr>
        <w:pStyle w:val="11"/>
        <w:jc w:val="center"/>
        <w:rPr>
          <w:b/>
        </w:rPr>
      </w:pPr>
      <w:r>
        <w:rPr>
          <w:b/>
          <w:snapToGrid w:val="0"/>
          <w:color w:val="000000" w:themeColor="text1"/>
          <w:szCs w:val="28"/>
        </w:rPr>
        <w:t>Ф</w:t>
      </w:r>
      <w:r w:rsidR="00860811" w:rsidRPr="00C40DF6">
        <w:rPr>
          <w:b/>
          <w:snapToGrid w:val="0"/>
          <w:color w:val="000000" w:themeColor="text1"/>
          <w:szCs w:val="28"/>
        </w:rPr>
        <w:t xml:space="preserve">илиал ПАО «ТрансКонтейнер» на </w:t>
      </w:r>
      <w:r w:rsidR="00954F88">
        <w:rPr>
          <w:b/>
          <w:snapToGrid w:val="0"/>
          <w:color w:val="000000" w:themeColor="text1"/>
          <w:szCs w:val="28"/>
        </w:rPr>
        <w:t>Красноярской</w:t>
      </w:r>
      <w:r w:rsidR="00860811" w:rsidRPr="00C40DF6">
        <w:rPr>
          <w:b/>
          <w:snapToGrid w:val="0"/>
          <w:color w:val="000000" w:themeColor="text1"/>
          <w:szCs w:val="28"/>
        </w:rPr>
        <w:t xml:space="preserve"> железной дороге информирует о внесении изменений в документацию </w:t>
      </w:r>
      <w:r w:rsidR="002C79EC">
        <w:rPr>
          <w:b/>
          <w:snapToGrid w:val="0"/>
          <w:color w:val="000000" w:themeColor="text1"/>
          <w:szCs w:val="28"/>
        </w:rPr>
        <w:t>о закупке</w:t>
      </w:r>
      <w:r w:rsidR="00860811" w:rsidRPr="00C40DF6">
        <w:rPr>
          <w:b/>
          <w:snapToGrid w:val="0"/>
          <w:color w:val="000000" w:themeColor="text1"/>
          <w:szCs w:val="28"/>
        </w:rPr>
        <w:t xml:space="preserve"> </w:t>
      </w:r>
      <w:r w:rsidR="00645AC0">
        <w:rPr>
          <w:b/>
          <w:snapToGrid w:val="0"/>
          <w:color w:val="000000" w:themeColor="text1"/>
          <w:szCs w:val="28"/>
        </w:rPr>
        <w:t xml:space="preserve">по </w:t>
      </w:r>
      <w:r w:rsidR="002C79EC" w:rsidRPr="002C79EC">
        <w:rPr>
          <w:b/>
        </w:rPr>
        <w:t>открыто</w:t>
      </w:r>
      <w:r w:rsidR="00645AC0">
        <w:rPr>
          <w:b/>
        </w:rPr>
        <w:t>му</w:t>
      </w:r>
      <w:r w:rsidR="003E3ABE" w:rsidRPr="002C79EC">
        <w:rPr>
          <w:b/>
        </w:rPr>
        <w:t xml:space="preserve"> конкурс</w:t>
      </w:r>
      <w:r w:rsidR="00645AC0">
        <w:rPr>
          <w:b/>
        </w:rPr>
        <w:t>у</w:t>
      </w:r>
      <w:r w:rsidR="003E3ABE" w:rsidRPr="002C79EC">
        <w:rPr>
          <w:b/>
        </w:rPr>
        <w:t xml:space="preserve"> </w:t>
      </w:r>
      <w:r w:rsidR="00E34737" w:rsidRPr="00E34737">
        <w:rPr>
          <w:b/>
        </w:rPr>
        <w:t>в электронной форме № ОКэ-НКПКРАСН-19-0005</w:t>
      </w:r>
    </w:p>
    <w:p w:rsidR="005F33C3" w:rsidRDefault="00E34737" w:rsidP="001966AD">
      <w:pPr>
        <w:pStyle w:val="11"/>
        <w:jc w:val="center"/>
        <w:rPr>
          <w:b/>
        </w:rPr>
      </w:pPr>
      <w:r w:rsidRPr="00E34737">
        <w:rPr>
          <w:b/>
        </w:rPr>
        <w:t xml:space="preserve">по предмету закупки «Приобретение весов для </w:t>
      </w:r>
      <w:proofErr w:type="spellStart"/>
      <w:r w:rsidRPr="00E34737">
        <w:rPr>
          <w:b/>
        </w:rPr>
        <w:t>поосного</w:t>
      </w:r>
      <w:proofErr w:type="spellEnd"/>
      <w:r w:rsidRPr="00E34737">
        <w:rPr>
          <w:b/>
        </w:rPr>
        <w:t xml:space="preserve"> взвешивания автомобилей с гружеными контейнерами на контейнерном терминале Базаиха филиала ПАО «ТрансКонтейнер» на Красноярской железной дороге» (далее – Открытый конкурс)</w:t>
      </w:r>
      <w:r w:rsidR="003E3ABE" w:rsidRPr="002C79EC">
        <w:rPr>
          <w:b/>
        </w:rPr>
        <w:t>.</w:t>
      </w:r>
    </w:p>
    <w:p w:rsidR="001966AD" w:rsidRPr="00E34737" w:rsidRDefault="001966AD" w:rsidP="001966AD">
      <w:pPr>
        <w:jc w:val="both"/>
      </w:pPr>
    </w:p>
    <w:p w:rsidR="00E34737" w:rsidRPr="00C53670" w:rsidRDefault="00E34737" w:rsidP="00E34737">
      <w:pPr>
        <w:pStyle w:val="a5"/>
        <w:numPr>
          <w:ilvl w:val="0"/>
          <w:numId w:val="69"/>
        </w:numPr>
        <w:tabs>
          <w:tab w:val="left" w:pos="1134"/>
        </w:tabs>
        <w:jc w:val="both"/>
        <w:rPr>
          <w:b/>
          <w:sz w:val="28"/>
          <w:szCs w:val="28"/>
        </w:rPr>
      </w:pPr>
      <w:r w:rsidRPr="00C53670">
        <w:rPr>
          <w:b/>
          <w:sz w:val="28"/>
          <w:szCs w:val="28"/>
        </w:rPr>
        <w:t xml:space="preserve">В извещении о проведении </w:t>
      </w:r>
      <w:r w:rsidRPr="00C53670">
        <w:rPr>
          <w:b/>
          <w:bCs/>
          <w:sz w:val="28"/>
          <w:szCs w:val="28"/>
        </w:rPr>
        <w:t>Открытого конкурса</w:t>
      </w:r>
      <w:r w:rsidRPr="00C53670">
        <w:rPr>
          <w:b/>
          <w:sz w:val="28"/>
          <w:szCs w:val="28"/>
        </w:rPr>
        <w:t>:</w:t>
      </w:r>
    </w:p>
    <w:p w:rsidR="00E34737" w:rsidRPr="00C53670" w:rsidRDefault="00E34737" w:rsidP="00E34737">
      <w:pPr>
        <w:pStyle w:val="a5"/>
        <w:tabs>
          <w:tab w:val="left" w:pos="0"/>
        </w:tabs>
        <w:ind w:left="0"/>
        <w:jc w:val="both"/>
        <w:rPr>
          <w:sz w:val="28"/>
          <w:szCs w:val="28"/>
        </w:rPr>
      </w:pPr>
      <w:r w:rsidRPr="00C53670">
        <w:rPr>
          <w:i/>
          <w:sz w:val="28"/>
          <w:szCs w:val="28"/>
          <w:u w:val="single"/>
        </w:rPr>
        <w:t>1.1. вместо текста:</w:t>
      </w:r>
      <w:r w:rsidRPr="00C53670">
        <w:rPr>
          <w:sz w:val="28"/>
          <w:szCs w:val="28"/>
        </w:rPr>
        <w:t xml:space="preserve"> </w:t>
      </w:r>
    </w:p>
    <w:p w:rsidR="00E34737" w:rsidRPr="00370047" w:rsidRDefault="00E34737" w:rsidP="00E34737">
      <w:pPr>
        <w:jc w:val="both"/>
        <w:rPr>
          <w:b/>
          <w:szCs w:val="28"/>
        </w:rPr>
      </w:pPr>
      <w:r>
        <w:rPr>
          <w:b/>
          <w:szCs w:val="28"/>
        </w:rPr>
        <w:t>Информация документации о закупке:</w:t>
      </w:r>
    </w:p>
    <w:p w:rsidR="00E34737" w:rsidRDefault="00E34737" w:rsidP="00E34737">
      <w:pPr>
        <w:jc w:val="both"/>
        <w:rPr>
          <w:szCs w:val="28"/>
        </w:rPr>
      </w:pPr>
      <w:bookmarkStart w:id="0" w:name="OLE_LINK34"/>
      <w:bookmarkStart w:id="1" w:name="OLE_LINK35"/>
      <w:bookmarkStart w:id="2" w:name="OLE_LINK36"/>
      <w:r>
        <w:rPr>
          <w:szCs w:val="28"/>
        </w:rPr>
        <w:t>Срок предоставления документации о закупке:</w:t>
      </w:r>
      <w:bookmarkEnd w:id="0"/>
      <w:bookmarkEnd w:id="1"/>
      <w:bookmarkEnd w:id="2"/>
      <w:r>
        <w:rPr>
          <w:szCs w:val="28"/>
        </w:rPr>
        <w:t xml:space="preserve"> </w:t>
      </w:r>
      <w:r w:rsidRPr="002F68FA">
        <w:rPr>
          <w:szCs w:val="28"/>
        </w:rPr>
        <w:t>с «30» августа 2019 г. по «16» сентября 2019 г.</w:t>
      </w:r>
    </w:p>
    <w:p w:rsidR="00E34737" w:rsidRPr="00C53670" w:rsidRDefault="00E34737" w:rsidP="00E34737">
      <w:pPr>
        <w:pStyle w:val="a5"/>
        <w:tabs>
          <w:tab w:val="left" w:pos="0"/>
        </w:tabs>
        <w:ind w:left="0"/>
        <w:jc w:val="both"/>
        <w:rPr>
          <w:i/>
          <w:sz w:val="28"/>
          <w:szCs w:val="28"/>
          <w:u w:val="single"/>
        </w:rPr>
      </w:pPr>
      <w:r w:rsidRPr="00C53670">
        <w:rPr>
          <w:i/>
          <w:sz w:val="28"/>
          <w:szCs w:val="28"/>
          <w:u w:val="single"/>
        </w:rPr>
        <w:t xml:space="preserve">указать: </w:t>
      </w:r>
    </w:p>
    <w:p w:rsidR="00E34737" w:rsidRPr="00370047" w:rsidRDefault="00E34737" w:rsidP="00E34737">
      <w:pPr>
        <w:jc w:val="both"/>
        <w:rPr>
          <w:b/>
          <w:szCs w:val="28"/>
        </w:rPr>
      </w:pPr>
      <w:r>
        <w:rPr>
          <w:b/>
          <w:szCs w:val="28"/>
        </w:rPr>
        <w:t>Информация документации о закупке:</w:t>
      </w:r>
    </w:p>
    <w:p w:rsidR="00E34737" w:rsidRDefault="00E34737" w:rsidP="00E34737">
      <w:pPr>
        <w:jc w:val="both"/>
        <w:rPr>
          <w:szCs w:val="28"/>
        </w:rPr>
      </w:pPr>
      <w:r>
        <w:rPr>
          <w:szCs w:val="28"/>
        </w:rPr>
        <w:t xml:space="preserve">Срок предоставления документации о закупке: </w:t>
      </w:r>
      <w:r w:rsidRPr="002F68FA">
        <w:rPr>
          <w:szCs w:val="28"/>
        </w:rPr>
        <w:t>с «30» августа 2019 г. по «</w:t>
      </w:r>
      <w:r w:rsidR="00E60CB6">
        <w:rPr>
          <w:szCs w:val="28"/>
        </w:rPr>
        <w:t>23</w:t>
      </w:r>
      <w:r w:rsidRPr="002F68FA">
        <w:rPr>
          <w:szCs w:val="28"/>
        </w:rPr>
        <w:t>» сентября 2019 г.</w:t>
      </w:r>
    </w:p>
    <w:p w:rsidR="00E34737" w:rsidRDefault="00E34737" w:rsidP="00E34737">
      <w:pPr>
        <w:pStyle w:val="a5"/>
        <w:tabs>
          <w:tab w:val="left" w:pos="0"/>
        </w:tabs>
        <w:ind w:left="0"/>
        <w:jc w:val="both"/>
        <w:rPr>
          <w:i/>
          <w:sz w:val="28"/>
          <w:szCs w:val="28"/>
          <w:u w:val="single"/>
        </w:rPr>
      </w:pPr>
    </w:p>
    <w:p w:rsidR="00E34737" w:rsidRPr="00C53670" w:rsidRDefault="00E34737" w:rsidP="00E34737">
      <w:pPr>
        <w:pStyle w:val="a5"/>
        <w:tabs>
          <w:tab w:val="left" w:pos="0"/>
        </w:tabs>
        <w:ind w:left="0"/>
        <w:jc w:val="both"/>
        <w:rPr>
          <w:i/>
          <w:sz w:val="28"/>
          <w:szCs w:val="28"/>
          <w:u w:val="single"/>
        </w:rPr>
      </w:pPr>
      <w:r w:rsidRPr="00C53670">
        <w:rPr>
          <w:i/>
          <w:sz w:val="28"/>
          <w:szCs w:val="28"/>
          <w:u w:val="single"/>
        </w:rPr>
        <w:t xml:space="preserve">1.2. вместо текста: </w:t>
      </w:r>
    </w:p>
    <w:p w:rsidR="00E34737" w:rsidRPr="003E3EF6" w:rsidRDefault="00E34737" w:rsidP="00E34737">
      <w:pPr>
        <w:jc w:val="both"/>
      </w:pPr>
      <w:r>
        <w:rPr>
          <w:b/>
        </w:rPr>
        <w:t>Информация о порядке проведения закупки:</w:t>
      </w:r>
    </w:p>
    <w:p w:rsidR="00E34737" w:rsidRDefault="00E34737" w:rsidP="00E34737">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w:t>
      </w:r>
      <w:proofErr w:type="spellStart"/>
      <w:r>
        <w:rPr>
          <w:szCs w:val="28"/>
        </w:rPr>
        <w:t>ОТС-тендер</w:t>
      </w:r>
      <w:proofErr w:type="spellEnd"/>
      <w:r>
        <w:rPr>
          <w:szCs w:val="28"/>
        </w:rPr>
        <w:t xml:space="preserve"> автоматически </w:t>
      </w:r>
      <w:r>
        <w:t>(по местному времени Организатора):</w:t>
      </w:r>
    </w:p>
    <w:p w:rsidR="00E34737" w:rsidRDefault="00E34737" w:rsidP="00E34737">
      <w:pPr>
        <w:jc w:val="both"/>
        <w:rPr>
          <w:szCs w:val="28"/>
        </w:rPr>
      </w:pPr>
      <w:bookmarkStart w:id="3" w:name="OLE_LINK8"/>
      <w:bookmarkStart w:id="4" w:name="OLE_LINK9"/>
      <w:bookmarkStart w:id="5" w:name="OLE_LINK23"/>
      <w:bookmarkStart w:id="6" w:name="OLE_LINK24"/>
      <w:bookmarkStart w:id="7" w:name="OLE_LINK37"/>
      <w:bookmarkStart w:id="8" w:name="OLE_LINK60"/>
      <w:bookmarkStart w:id="9" w:name="OLE_LINK61"/>
      <w:r w:rsidRPr="002F68FA">
        <w:rPr>
          <w:szCs w:val="28"/>
        </w:rPr>
        <w:t>«16» сентября 2019 г. 08 час. 00 мин.</w:t>
      </w:r>
      <w:bookmarkEnd w:id="3"/>
      <w:bookmarkEnd w:id="4"/>
      <w:bookmarkEnd w:id="5"/>
      <w:bookmarkEnd w:id="6"/>
      <w:bookmarkEnd w:id="7"/>
      <w:bookmarkEnd w:id="8"/>
      <w:bookmarkEnd w:id="9"/>
    </w:p>
    <w:p w:rsidR="00E34737" w:rsidRPr="00E135F8" w:rsidRDefault="00E34737" w:rsidP="00E34737">
      <w:pPr>
        <w:ind w:firstLine="0"/>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0" w:history="1">
        <w:r>
          <w:rPr>
            <w:rStyle w:val="a7"/>
            <w:szCs w:val="28"/>
            <w:lang w:val="en-US"/>
          </w:rPr>
          <w:t>www</w:t>
        </w:r>
        <w:r>
          <w:rPr>
            <w:rStyle w:val="a7"/>
            <w:szCs w:val="28"/>
          </w:rPr>
          <w:t>.</w:t>
        </w:r>
        <w:proofErr w:type="spellStart"/>
        <w:r>
          <w:rPr>
            <w:rStyle w:val="a7"/>
            <w:szCs w:val="28"/>
            <w:lang w:val="en-US"/>
          </w:rPr>
          <w:t>otc</w:t>
        </w:r>
        <w:proofErr w:type="spellEnd"/>
        <w:r>
          <w:rPr>
            <w:rStyle w:val="a7"/>
            <w:szCs w:val="28"/>
          </w:rPr>
          <w:t>.</w:t>
        </w:r>
        <w:proofErr w:type="spellStart"/>
        <w:r>
          <w:rPr>
            <w:rStyle w:val="a7"/>
            <w:szCs w:val="28"/>
            <w:lang w:val="en-US"/>
          </w:rPr>
          <w:t>ru</w:t>
        </w:r>
        <w:proofErr w:type="spellEnd"/>
      </w:hyperlink>
      <w:r>
        <w:rPr>
          <w:szCs w:val="28"/>
        </w:rPr>
        <w:t>)</w:t>
      </w:r>
      <w:r>
        <w:t>.</w:t>
      </w:r>
    </w:p>
    <w:p w:rsidR="00E34737" w:rsidRPr="00C53670" w:rsidRDefault="00E34737" w:rsidP="00E34737">
      <w:pPr>
        <w:pStyle w:val="a5"/>
        <w:tabs>
          <w:tab w:val="left" w:pos="0"/>
        </w:tabs>
        <w:ind w:left="0"/>
        <w:jc w:val="both"/>
        <w:rPr>
          <w:i/>
          <w:sz w:val="28"/>
          <w:szCs w:val="28"/>
          <w:u w:val="single"/>
        </w:rPr>
      </w:pPr>
      <w:r w:rsidRPr="00C53670">
        <w:rPr>
          <w:i/>
          <w:sz w:val="28"/>
          <w:szCs w:val="28"/>
          <w:u w:val="single"/>
        </w:rPr>
        <w:t xml:space="preserve">указать: </w:t>
      </w:r>
    </w:p>
    <w:p w:rsidR="00E34737" w:rsidRPr="003E3EF6" w:rsidRDefault="00E34737" w:rsidP="00E34737">
      <w:pPr>
        <w:jc w:val="both"/>
      </w:pPr>
      <w:r>
        <w:rPr>
          <w:b/>
        </w:rPr>
        <w:t>Информация о порядке проведения закупки:</w:t>
      </w:r>
    </w:p>
    <w:p w:rsidR="00E34737" w:rsidRDefault="00E34737" w:rsidP="00E34737">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lastRenderedPageBreak/>
        <w:t>открытие доступа к Заявкам</w:t>
      </w:r>
      <w:r>
        <w:rPr>
          <w:szCs w:val="28"/>
        </w:rPr>
        <w:t xml:space="preserve"> (вскрытие) производится на электронной торговой площадке </w:t>
      </w:r>
      <w:proofErr w:type="spellStart"/>
      <w:r>
        <w:rPr>
          <w:szCs w:val="28"/>
        </w:rPr>
        <w:t>ОТС-тендер</w:t>
      </w:r>
      <w:proofErr w:type="spellEnd"/>
      <w:r>
        <w:rPr>
          <w:szCs w:val="28"/>
        </w:rPr>
        <w:t xml:space="preserve"> автоматически </w:t>
      </w:r>
      <w:r>
        <w:t>(по местному времени Организатора):</w:t>
      </w:r>
    </w:p>
    <w:p w:rsidR="00E34737" w:rsidRDefault="00E34737" w:rsidP="00E34737">
      <w:pPr>
        <w:jc w:val="both"/>
        <w:rPr>
          <w:szCs w:val="28"/>
        </w:rPr>
      </w:pPr>
      <w:r w:rsidRPr="002F68FA">
        <w:rPr>
          <w:szCs w:val="28"/>
        </w:rPr>
        <w:t>«</w:t>
      </w:r>
      <w:r w:rsidR="00E60CB6">
        <w:rPr>
          <w:szCs w:val="28"/>
        </w:rPr>
        <w:t>23</w:t>
      </w:r>
      <w:r w:rsidRPr="002F68FA">
        <w:rPr>
          <w:szCs w:val="28"/>
        </w:rPr>
        <w:t>» сентября 2019 г. 08 час. 00 мин.</w:t>
      </w:r>
    </w:p>
    <w:p w:rsidR="00E34737" w:rsidRPr="00E135F8" w:rsidRDefault="00E34737" w:rsidP="00E34737">
      <w:pPr>
        <w:ind w:firstLine="0"/>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1" w:history="1">
        <w:r>
          <w:rPr>
            <w:rStyle w:val="a7"/>
            <w:szCs w:val="28"/>
            <w:lang w:val="en-US"/>
          </w:rPr>
          <w:t>www</w:t>
        </w:r>
        <w:r>
          <w:rPr>
            <w:rStyle w:val="a7"/>
            <w:szCs w:val="28"/>
          </w:rPr>
          <w:t>.</w:t>
        </w:r>
        <w:proofErr w:type="spellStart"/>
        <w:r>
          <w:rPr>
            <w:rStyle w:val="a7"/>
            <w:szCs w:val="28"/>
            <w:lang w:val="en-US"/>
          </w:rPr>
          <w:t>otc</w:t>
        </w:r>
        <w:proofErr w:type="spellEnd"/>
        <w:r>
          <w:rPr>
            <w:rStyle w:val="a7"/>
            <w:szCs w:val="28"/>
          </w:rPr>
          <w:t>.</w:t>
        </w:r>
        <w:proofErr w:type="spellStart"/>
        <w:r>
          <w:rPr>
            <w:rStyle w:val="a7"/>
            <w:szCs w:val="28"/>
            <w:lang w:val="en-US"/>
          </w:rPr>
          <w:t>ru</w:t>
        </w:r>
        <w:proofErr w:type="spellEnd"/>
      </w:hyperlink>
      <w:r>
        <w:rPr>
          <w:szCs w:val="28"/>
        </w:rPr>
        <w:t>)</w:t>
      </w:r>
      <w:r>
        <w:t>.</w:t>
      </w:r>
    </w:p>
    <w:p w:rsidR="00E34737" w:rsidRDefault="00E34737" w:rsidP="00E34737">
      <w:pPr>
        <w:pStyle w:val="a5"/>
        <w:tabs>
          <w:tab w:val="left" w:pos="0"/>
        </w:tabs>
        <w:ind w:left="0"/>
        <w:jc w:val="both"/>
        <w:rPr>
          <w:i/>
          <w:sz w:val="28"/>
          <w:szCs w:val="28"/>
          <w:u w:val="single"/>
        </w:rPr>
      </w:pPr>
    </w:p>
    <w:p w:rsidR="00E34737" w:rsidRPr="00C53670" w:rsidRDefault="00E34737" w:rsidP="00E34737">
      <w:pPr>
        <w:pStyle w:val="a5"/>
        <w:tabs>
          <w:tab w:val="left" w:pos="0"/>
        </w:tabs>
        <w:ind w:left="0"/>
        <w:jc w:val="both"/>
        <w:rPr>
          <w:i/>
          <w:sz w:val="28"/>
          <w:szCs w:val="28"/>
          <w:u w:val="single"/>
        </w:rPr>
      </w:pPr>
      <w:r w:rsidRPr="00C53670">
        <w:rPr>
          <w:i/>
          <w:sz w:val="28"/>
          <w:szCs w:val="28"/>
          <w:u w:val="single"/>
        </w:rPr>
        <w:t>1.</w:t>
      </w:r>
      <w:r>
        <w:rPr>
          <w:i/>
          <w:sz w:val="28"/>
          <w:szCs w:val="28"/>
          <w:u w:val="single"/>
        </w:rPr>
        <w:t>3</w:t>
      </w:r>
      <w:r w:rsidRPr="00C53670">
        <w:rPr>
          <w:i/>
          <w:sz w:val="28"/>
          <w:szCs w:val="28"/>
          <w:u w:val="single"/>
        </w:rPr>
        <w:t xml:space="preserve">. вместо текста: </w:t>
      </w:r>
    </w:p>
    <w:p w:rsidR="00E34737" w:rsidRDefault="00E34737" w:rsidP="00E34737">
      <w:pPr>
        <w:jc w:val="both"/>
        <w:rPr>
          <w:b/>
          <w:szCs w:val="28"/>
        </w:rPr>
      </w:pPr>
      <w:r>
        <w:rPr>
          <w:b/>
          <w:szCs w:val="28"/>
        </w:rPr>
        <w:t>Рассмотрение, оценка и сопоставление Заявок:</w:t>
      </w:r>
    </w:p>
    <w:p w:rsidR="00E34737" w:rsidRDefault="00E34737" w:rsidP="00E34737">
      <w:pPr>
        <w:jc w:val="both"/>
        <w:rPr>
          <w:szCs w:val="28"/>
        </w:rPr>
      </w:pPr>
      <w:bookmarkStart w:id="10" w:name="OLE_LINK10"/>
      <w:bookmarkStart w:id="11" w:name="OLE_LINK11"/>
      <w:bookmarkStart w:id="12" w:name="OLE_LINK12"/>
      <w:bookmarkStart w:id="13" w:name="OLE_LINK13"/>
      <w:bookmarkStart w:id="14" w:name="OLE_LINK25"/>
      <w:bookmarkStart w:id="15" w:name="OLE_LINK26"/>
      <w:bookmarkStart w:id="16" w:name="OLE_LINK38"/>
      <w:bookmarkStart w:id="17" w:name="OLE_LINK39"/>
      <w:bookmarkStart w:id="18" w:name="OLE_LINK51"/>
      <w:bookmarkStart w:id="19" w:name="OLE_LINK52"/>
      <w:bookmarkStart w:id="20" w:name="OLE_LINK64"/>
      <w:bookmarkStart w:id="21" w:name="OLE_LINK65"/>
      <w:r w:rsidRPr="002F68FA">
        <w:rPr>
          <w:szCs w:val="28"/>
        </w:rPr>
        <w:t>«19» сентября 2019 г. 10 час. 00 мин.</w:t>
      </w:r>
    </w:p>
    <w:bookmarkEnd w:id="10"/>
    <w:bookmarkEnd w:id="11"/>
    <w:bookmarkEnd w:id="12"/>
    <w:bookmarkEnd w:id="13"/>
    <w:bookmarkEnd w:id="14"/>
    <w:bookmarkEnd w:id="15"/>
    <w:bookmarkEnd w:id="16"/>
    <w:bookmarkEnd w:id="17"/>
    <w:bookmarkEnd w:id="18"/>
    <w:bookmarkEnd w:id="19"/>
    <w:bookmarkEnd w:id="20"/>
    <w:bookmarkEnd w:id="21"/>
    <w:p w:rsidR="00E34737" w:rsidRDefault="00E34737" w:rsidP="00E34737">
      <w:pPr>
        <w:ind w:firstLine="0"/>
        <w:jc w:val="both"/>
      </w:pPr>
      <w:r>
        <w:t xml:space="preserve">Место: </w:t>
      </w:r>
      <w:r w:rsidRPr="00444F4D">
        <w:t>Российская Федерация, 660058, г. Красноярск, ул. Деповская, д. 15.</w:t>
      </w:r>
    </w:p>
    <w:p w:rsidR="00E34737" w:rsidRDefault="00E34737" w:rsidP="00E34737">
      <w:pPr>
        <w:jc w:val="both"/>
        <w:rPr>
          <w:color w:val="FF0000"/>
        </w:rPr>
      </w:pPr>
      <w:r>
        <w:rPr>
          <w:szCs w:val="28"/>
        </w:rPr>
        <w:t>Информация о ходе рассмотрения Заявок не подлежит разглашению.</w:t>
      </w:r>
    </w:p>
    <w:p w:rsidR="00E34737" w:rsidRPr="00C53670" w:rsidRDefault="00E34737" w:rsidP="00E34737">
      <w:pPr>
        <w:pStyle w:val="a5"/>
        <w:tabs>
          <w:tab w:val="left" w:pos="0"/>
        </w:tabs>
        <w:ind w:left="0"/>
        <w:jc w:val="both"/>
        <w:rPr>
          <w:i/>
          <w:sz w:val="28"/>
          <w:szCs w:val="28"/>
          <w:u w:val="single"/>
        </w:rPr>
      </w:pPr>
      <w:r w:rsidRPr="00C53670">
        <w:rPr>
          <w:i/>
          <w:sz w:val="28"/>
          <w:szCs w:val="28"/>
          <w:u w:val="single"/>
        </w:rPr>
        <w:t xml:space="preserve">указать: </w:t>
      </w:r>
    </w:p>
    <w:p w:rsidR="00E34737" w:rsidRDefault="00E34737" w:rsidP="00E34737">
      <w:pPr>
        <w:jc w:val="both"/>
        <w:rPr>
          <w:b/>
          <w:szCs w:val="28"/>
        </w:rPr>
      </w:pPr>
      <w:r>
        <w:rPr>
          <w:b/>
          <w:szCs w:val="28"/>
        </w:rPr>
        <w:t>Рассмотрение, оценка и сопоставление Заявок:</w:t>
      </w:r>
    </w:p>
    <w:p w:rsidR="00E34737" w:rsidRDefault="00E34737" w:rsidP="00E34737">
      <w:pPr>
        <w:jc w:val="both"/>
        <w:rPr>
          <w:szCs w:val="28"/>
        </w:rPr>
      </w:pPr>
      <w:r w:rsidRPr="002F68FA">
        <w:rPr>
          <w:szCs w:val="28"/>
        </w:rPr>
        <w:t>«</w:t>
      </w:r>
      <w:r w:rsidR="00E60CB6">
        <w:rPr>
          <w:szCs w:val="28"/>
        </w:rPr>
        <w:t>26</w:t>
      </w:r>
      <w:r w:rsidRPr="002F68FA">
        <w:rPr>
          <w:szCs w:val="28"/>
        </w:rPr>
        <w:t>» сентября 2019 г. 10 час. 00 мин.</w:t>
      </w:r>
    </w:p>
    <w:p w:rsidR="00E34737" w:rsidRDefault="00E34737" w:rsidP="00E34737">
      <w:pPr>
        <w:ind w:firstLine="0"/>
        <w:jc w:val="both"/>
      </w:pPr>
      <w:r>
        <w:t xml:space="preserve">Место: </w:t>
      </w:r>
      <w:r w:rsidRPr="00444F4D">
        <w:t>Российская Федерация, 660058, г. Красноярск, ул. Деповская, д. 15.</w:t>
      </w:r>
    </w:p>
    <w:p w:rsidR="00E34737" w:rsidRDefault="00E34737" w:rsidP="00E34737">
      <w:pPr>
        <w:jc w:val="both"/>
        <w:rPr>
          <w:color w:val="FF0000"/>
        </w:rPr>
      </w:pPr>
      <w:r>
        <w:rPr>
          <w:szCs w:val="28"/>
        </w:rPr>
        <w:t>Информация о ходе рассмотрения Заявок не подлежит разглашению.</w:t>
      </w:r>
    </w:p>
    <w:p w:rsidR="00E34737" w:rsidRPr="00E34737" w:rsidRDefault="00E34737" w:rsidP="001966AD">
      <w:pPr>
        <w:jc w:val="both"/>
      </w:pPr>
    </w:p>
    <w:p w:rsidR="00E34737" w:rsidRPr="00C53670" w:rsidRDefault="00E34737" w:rsidP="00E34737">
      <w:pPr>
        <w:pStyle w:val="a5"/>
        <w:tabs>
          <w:tab w:val="left" w:pos="0"/>
        </w:tabs>
        <w:ind w:left="0"/>
        <w:jc w:val="both"/>
        <w:rPr>
          <w:i/>
          <w:sz w:val="28"/>
          <w:szCs w:val="28"/>
          <w:u w:val="single"/>
        </w:rPr>
      </w:pPr>
      <w:r w:rsidRPr="00C53670">
        <w:rPr>
          <w:i/>
          <w:sz w:val="28"/>
          <w:szCs w:val="28"/>
          <w:u w:val="single"/>
        </w:rPr>
        <w:t>1.</w:t>
      </w:r>
      <w:r>
        <w:rPr>
          <w:i/>
          <w:sz w:val="28"/>
          <w:szCs w:val="28"/>
          <w:u w:val="single"/>
        </w:rPr>
        <w:t>4</w:t>
      </w:r>
      <w:r w:rsidRPr="00C53670">
        <w:rPr>
          <w:i/>
          <w:sz w:val="28"/>
          <w:szCs w:val="28"/>
          <w:u w:val="single"/>
        </w:rPr>
        <w:t xml:space="preserve">. вместо текста: </w:t>
      </w:r>
    </w:p>
    <w:p w:rsidR="00E34737" w:rsidRPr="00495788" w:rsidRDefault="00E34737" w:rsidP="00E34737">
      <w:pPr>
        <w:jc w:val="both"/>
        <w:rPr>
          <w:b/>
        </w:rPr>
      </w:pPr>
      <w:r>
        <w:rPr>
          <w:b/>
        </w:rPr>
        <w:t>Подведение итогов не позднее:</w:t>
      </w:r>
    </w:p>
    <w:p w:rsidR="00E34737" w:rsidRDefault="00E34737" w:rsidP="00E34737">
      <w:pPr>
        <w:jc w:val="both"/>
        <w:rPr>
          <w:b/>
        </w:rPr>
      </w:pPr>
      <w:bookmarkStart w:id="22" w:name="OLE_LINK40"/>
      <w:bookmarkStart w:id="23" w:name="OLE_LINK41"/>
      <w:bookmarkStart w:id="24" w:name="OLE_LINK42"/>
      <w:bookmarkStart w:id="25" w:name="OLE_LINK53"/>
      <w:bookmarkStart w:id="26" w:name="OLE_LINK54"/>
      <w:bookmarkStart w:id="27" w:name="OLE_LINK66"/>
      <w:bookmarkStart w:id="28" w:name="OLE_LINK67"/>
      <w:bookmarkStart w:id="29" w:name="OLE_LINK27"/>
      <w:r w:rsidRPr="002F68FA">
        <w:rPr>
          <w:szCs w:val="28"/>
        </w:rPr>
        <w:t>«25» сентября 2019 г. 10 час. 00 мин.</w:t>
      </w:r>
      <w:bookmarkEnd w:id="22"/>
      <w:bookmarkEnd w:id="23"/>
      <w:bookmarkEnd w:id="24"/>
      <w:bookmarkEnd w:id="25"/>
      <w:bookmarkEnd w:id="26"/>
      <w:bookmarkEnd w:id="27"/>
      <w:bookmarkEnd w:id="28"/>
      <w:bookmarkEnd w:id="29"/>
    </w:p>
    <w:p w:rsidR="00E34737" w:rsidRDefault="00E34737" w:rsidP="00E34737">
      <w:pPr>
        <w:ind w:firstLine="0"/>
        <w:jc w:val="both"/>
      </w:pPr>
      <w:r>
        <w:t xml:space="preserve">Место: </w:t>
      </w:r>
      <w:r w:rsidRPr="00444F4D">
        <w:t>Российская Федерация, 660058, г. Красноярск, ул. Деповская, д. 15.</w:t>
      </w:r>
    </w:p>
    <w:p w:rsidR="00E34737" w:rsidRPr="00E34737" w:rsidRDefault="00E34737" w:rsidP="00E34737">
      <w:pPr>
        <w:jc w:val="both"/>
      </w:pPr>
      <w:r>
        <w:t>Участники или их представители не могут присутствовать на заседании Конкурсной комиссии.</w:t>
      </w:r>
    </w:p>
    <w:p w:rsidR="00E34737" w:rsidRPr="00C53670" w:rsidRDefault="00E34737" w:rsidP="00E34737">
      <w:pPr>
        <w:pStyle w:val="a5"/>
        <w:tabs>
          <w:tab w:val="left" w:pos="0"/>
        </w:tabs>
        <w:ind w:left="0"/>
        <w:jc w:val="both"/>
        <w:rPr>
          <w:i/>
          <w:sz w:val="28"/>
          <w:szCs w:val="28"/>
          <w:u w:val="single"/>
        </w:rPr>
      </w:pPr>
      <w:r w:rsidRPr="00C53670">
        <w:rPr>
          <w:i/>
          <w:sz w:val="28"/>
          <w:szCs w:val="28"/>
          <w:u w:val="single"/>
        </w:rPr>
        <w:t xml:space="preserve">указать: </w:t>
      </w:r>
    </w:p>
    <w:p w:rsidR="00E34737" w:rsidRPr="00495788" w:rsidRDefault="00E34737" w:rsidP="00E34737">
      <w:pPr>
        <w:jc w:val="both"/>
        <w:rPr>
          <w:b/>
        </w:rPr>
      </w:pPr>
      <w:r>
        <w:rPr>
          <w:b/>
        </w:rPr>
        <w:t>Подведение итогов не позднее:</w:t>
      </w:r>
    </w:p>
    <w:p w:rsidR="00E34737" w:rsidRDefault="00E34737" w:rsidP="00E34737">
      <w:pPr>
        <w:jc w:val="both"/>
        <w:rPr>
          <w:b/>
        </w:rPr>
      </w:pPr>
      <w:r w:rsidRPr="002F68FA">
        <w:rPr>
          <w:szCs w:val="28"/>
        </w:rPr>
        <w:t>«</w:t>
      </w:r>
      <w:r w:rsidR="00E60CB6">
        <w:rPr>
          <w:szCs w:val="28"/>
        </w:rPr>
        <w:t>01</w:t>
      </w:r>
      <w:r w:rsidRPr="002F68FA">
        <w:rPr>
          <w:szCs w:val="28"/>
        </w:rPr>
        <w:t xml:space="preserve">» </w:t>
      </w:r>
      <w:r w:rsidR="00E60CB6">
        <w:rPr>
          <w:szCs w:val="28"/>
        </w:rPr>
        <w:t>октября</w:t>
      </w:r>
      <w:r w:rsidRPr="002F68FA">
        <w:rPr>
          <w:szCs w:val="28"/>
        </w:rPr>
        <w:t xml:space="preserve"> 2019 г. 10 час. 00 мин.</w:t>
      </w:r>
    </w:p>
    <w:p w:rsidR="00E34737" w:rsidRDefault="00E34737" w:rsidP="00E34737">
      <w:pPr>
        <w:ind w:firstLine="0"/>
        <w:jc w:val="both"/>
      </w:pPr>
      <w:r>
        <w:t xml:space="preserve">Место: </w:t>
      </w:r>
      <w:r w:rsidRPr="00444F4D">
        <w:t>Российская Федерация, 660058, г. Красноярск, ул. Деповская, д. 15.</w:t>
      </w:r>
    </w:p>
    <w:p w:rsidR="00E34737" w:rsidRPr="00E34737" w:rsidRDefault="00E34737" w:rsidP="00E34737">
      <w:pPr>
        <w:jc w:val="both"/>
      </w:pPr>
      <w:r>
        <w:t>Участники или их представители не могут присутствовать на заседании Конкурсной комиссии.</w:t>
      </w:r>
    </w:p>
    <w:p w:rsidR="00E34737" w:rsidRPr="00E34737" w:rsidRDefault="00E34737" w:rsidP="001966AD">
      <w:pPr>
        <w:jc w:val="both"/>
      </w:pPr>
    </w:p>
    <w:p w:rsidR="00E34737" w:rsidRPr="008A124F" w:rsidRDefault="008A124F" w:rsidP="008A124F">
      <w:pPr>
        <w:jc w:val="both"/>
        <w:rPr>
          <w:bCs/>
          <w:snapToGrid/>
          <w:szCs w:val="28"/>
        </w:rPr>
      </w:pPr>
      <w:r w:rsidRPr="00AF4ECD">
        <w:rPr>
          <w:b/>
          <w:bCs/>
          <w:snapToGrid/>
          <w:szCs w:val="28"/>
        </w:rPr>
        <w:t>2.</w:t>
      </w:r>
      <w:r w:rsidRPr="00AF4ECD">
        <w:rPr>
          <w:bCs/>
          <w:snapToGrid/>
          <w:szCs w:val="28"/>
        </w:rPr>
        <w:t xml:space="preserve"> </w:t>
      </w:r>
      <w:r w:rsidR="00E34737" w:rsidRPr="00AF4ECD">
        <w:rPr>
          <w:bCs/>
          <w:snapToGrid/>
          <w:szCs w:val="28"/>
        </w:rPr>
        <w:t>Изложить пункт 4.9 Раздела 4 «Техническое задание» документации о</w:t>
      </w:r>
      <w:r w:rsidR="00E34737" w:rsidRPr="008A124F">
        <w:rPr>
          <w:bCs/>
          <w:snapToGrid/>
          <w:szCs w:val="28"/>
        </w:rPr>
        <w:t xml:space="preserve"> закупке в следующей редакции:</w:t>
      </w:r>
    </w:p>
    <w:p w:rsidR="008A124F" w:rsidRPr="004A36EC" w:rsidRDefault="008A124F" w:rsidP="008A124F">
      <w:pPr>
        <w:pStyle w:val="a5"/>
        <w:numPr>
          <w:ilvl w:val="1"/>
          <w:numId w:val="70"/>
        </w:numPr>
        <w:suppressAutoHyphens w:val="0"/>
        <w:ind w:left="0" w:firstLine="709"/>
        <w:jc w:val="both"/>
        <w:rPr>
          <w:b/>
          <w:snapToGrid w:val="0"/>
          <w:sz w:val="28"/>
          <w:szCs w:val="28"/>
        </w:rPr>
      </w:pPr>
      <w:r w:rsidRPr="004A36EC">
        <w:rPr>
          <w:b/>
          <w:sz w:val="28"/>
          <w:szCs w:val="28"/>
        </w:rPr>
        <w:t xml:space="preserve">Срок поставки Товара </w:t>
      </w:r>
    </w:p>
    <w:p w:rsidR="008A124F" w:rsidRPr="004A36EC" w:rsidRDefault="008A124F" w:rsidP="008A124F">
      <w:pPr>
        <w:jc w:val="both"/>
        <w:rPr>
          <w:szCs w:val="28"/>
        </w:rPr>
      </w:pPr>
      <w:r w:rsidRPr="004A36EC">
        <w:rPr>
          <w:szCs w:val="28"/>
        </w:rPr>
        <w:t xml:space="preserve">Товар должен быть поставлен в срок не позднее </w:t>
      </w:r>
      <w:r w:rsidRPr="00AF4ECD">
        <w:rPr>
          <w:szCs w:val="28"/>
        </w:rPr>
        <w:t>3</w:t>
      </w:r>
      <w:r w:rsidR="00AF4ECD" w:rsidRPr="00AF4ECD">
        <w:rPr>
          <w:szCs w:val="28"/>
        </w:rPr>
        <w:t>0</w:t>
      </w:r>
      <w:r w:rsidRPr="00AF4ECD">
        <w:rPr>
          <w:szCs w:val="28"/>
        </w:rPr>
        <w:t>.1</w:t>
      </w:r>
      <w:r w:rsidR="00AF4ECD" w:rsidRPr="00AF4ECD">
        <w:rPr>
          <w:szCs w:val="28"/>
        </w:rPr>
        <w:t>2</w:t>
      </w:r>
      <w:r w:rsidRPr="00AF4ECD">
        <w:rPr>
          <w:szCs w:val="28"/>
        </w:rPr>
        <w:t>.2019</w:t>
      </w:r>
      <w:r w:rsidRPr="004A36EC">
        <w:rPr>
          <w:szCs w:val="28"/>
        </w:rPr>
        <w:t xml:space="preserve"> (включительно) </w:t>
      </w:r>
      <w:proofErr w:type="gramStart"/>
      <w:r w:rsidRPr="004A36EC">
        <w:rPr>
          <w:szCs w:val="28"/>
        </w:rPr>
        <w:t>с даты заключения</w:t>
      </w:r>
      <w:proofErr w:type="gramEnd"/>
      <w:r w:rsidRPr="004A36EC">
        <w:rPr>
          <w:szCs w:val="28"/>
        </w:rPr>
        <w:t xml:space="preserve"> Договора.</w:t>
      </w:r>
    </w:p>
    <w:p w:rsidR="00E34737" w:rsidRPr="00E34737" w:rsidRDefault="00E34737" w:rsidP="00A76BD3">
      <w:pPr>
        <w:jc w:val="both"/>
        <w:rPr>
          <w:b/>
          <w:bCs/>
          <w:snapToGrid/>
          <w:szCs w:val="28"/>
          <w:highlight w:val="yellow"/>
        </w:rPr>
      </w:pPr>
    </w:p>
    <w:p w:rsidR="00A76BD3" w:rsidRPr="00E34737" w:rsidRDefault="00E34737" w:rsidP="00E34737">
      <w:pPr>
        <w:jc w:val="both"/>
        <w:rPr>
          <w:bCs/>
          <w:snapToGrid/>
          <w:szCs w:val="28"/>
        </w:rPr>
      </w:pPr>
      <w:r w:rsidRPr="00E34737">
        <w:rPr>
          <w:b/>
          <w:bCs/>
          <w:snapToGrid/>
          <w:szCs w:val="28"/>
        </w:rPr>
        <w:t>3.</w:t>
      </w:r>
      <w:r w:rsidRPr="00E34737">
        <w:rPr>
          <w:bCs/>
          <w:snapToGrid/>
          <w:szCs w:val="28"/>
        </w:rPr>
        <w:t xml:space="preserve"> </w:t>
      </w:r>
      <w:r w:rsidR="00A76BD3" w:rsidRPr="00E34737">
        <w:rPr>
          <w:bCs/>
          <w:snapToGrid/>
          <w:szCs w:val="28"/>
        </w:rPr>
        <w:t>Изложить п</w:t>
      </w:r>
      <w:r w:rsidRPr="00E34737">
        <w:rPr>
          <w:bCs/>
          <w:snapToGrid/>
          <w:szCs w:val="28"/>
        </w:rPr>
        <w:t>ункты</w:t>
      </w:r>
      <w:r w:rsidR="00A76BD3" w:rsidRPr="00E34737">
        <w:rPr>
          <w:bCs/>
          <w:snapToGrid/>
          <w:szCs w:val="28"/>
        </w:rPr>
        <w:t xml:space="preserve"> </w:t>
      </w:r>
      <w:r w:rsidRPr="00E34737">
        <w:rPr>
          <w:bCs/>
          <w:snapToGrid/>
          <w:szCs w:val="28"/>
        </w:rPr>
        <w:t xml:space="preserve">6, 7, 8, </w:t>
      </w:r>
      <w:r w:rsidR="004F4AA9" w:rsidRPr="00E34737">
        <w:rPr>
          <w:bCs/>
          <w:snapToGrid/>
          <w:szCs w:val="28"/>
        </w:rPr>
        <w:t>10</w:t>
      </w:r>
      <w:r w:rsidRPr="00E34737">
        <w:rPr>
          <w:bCs/>
          <w:snapToGrid/>
          <w:szCs w:val="28"/>
        </w:rPr>
        <w:t xml:space="preserve">, 13 </w:t>
      </w:r>
      <w:r w:rsidR="00A76BD3" w:rsidRPr="00E34737">
        <w:rPr>
          <w:bCs/>
          <w:snapToGrid/>
          <w:szCs w:val="28"/>
        </w:rPr>
        <w:t xml:space="preserve">Раздела 5 </w:t>
      </w:r>
      <w:r w:rsidRPr="00E34737">
        <w:rPr>
          <w:bCs/>
          <w:snapToGrid/>
          <w:szCs w:val="28"/>
        </w:rPr>
        <w:t>«</w:t>
      </w:r>
      <w:r w:rsidR="00A76BD3" w:rsidRPr="00E34737">
        <w:rPr>
          <w:bCs/>
          <w:snapToGrid/>
          <w:szCs w:val="28"/>
        </w:rPr>
        <w:t>Информационн</w:t>
      </w:r>
      <w:r w:rsidRPr="00E34737">
        <w:rPr>
          <w:bCs/>
          <w:snapToGrid/>
          <w:szCs w:val="28"/>
        </w:rPr>
        <w:t>ая</w:t>
      </w:r>
      <w:r w:rsidR="00A76BD3" w:rsidRPr="00E34737">
        <w:rPr>
          <w:bCs/>
          <w:snapToGrid/>
          <w:szCs w:val="28"/>
        </w:rPr>
        <w:t xml:space="preserve"> карт</w:t>
      </w:r>
      <w:r w:rsidRPr="00E34737">
        <w:rPr>
          <w:bCs/>
          <w:snapToGrid/>
          <w:szCs w:val="28"/>
        </w:rPr>
        <w:t>а»</w:t>
      </w:r>
      <w:r w:rsidR="00A76BD3" w:rsidRPr="00E34737">
        <w:rPr>
          <w:bCs/>
          <w:snapToGrid/>
          <w:szCs w:val="28"/>
        </w:rPr>
        <w:t xml:space="preserve"> документации о закупке в следующей редакции:</w:t>
      </w:r>
    </w:p>
    <w:p w:rsidR="005F33C3" w:rsidRPr="00E34737" w:rsidRDefault="005F33C3" w:rsidP="00A76BD3">
      <w:pPr>
        <w:jc w:val="both"/>
        <w:rPr>
          <w:bCs/>
          <w:snapToGrid/>
          <w:sz w:val="16"/>
          <w:szCs w:val="16"/>
          <w:highlight w:val="yellow"/>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8A124F" w:rsidRPr="00F86FAA" w:rsidTr="005244E9">
        <w:tc>
          <w:tcPr>
            <w:tcW w:w="567" w:type="dxa"/>
          </w:tcPr>
          <w:p w:rsidR="008A124F" w:rsidRPr="00F86FAA" w:rsidRDefault="008A124F" w:rsidP="005244E9">
            <w:pPr>
              <w:pStyle w:val="11"/>
              <w:ind w:firstLine="0"/>
              <w:rPr>
                <w:b/>
                <w:sz w:val="24"/>
                <w:szCs w:val="24"/>
              </w:rPr>
            </w:pPr>
            <w:r>
              <w:rPr>
                <w:b/>
                <w:sz w:val="24"/>
                <w:szCs w:val="24"/>
              </w:rPr>
              <w:t>6.</w:t>
            </w:r>
          </w:p>
        </w:tc>
        <w:tc>
          <w:tcPr>
            <w:tcW w:w="2127" w:type="dxa"/>
          </w:tcPr>
          <w:p w:rsidR="008A124F" w:rsidRPr="00F86FAA" w:rsidRDefault="008A124F" w:rsidP="005244E9">
            <w:pPr>
              <w:pStyle w:val="Default"/>
              <w:rPr>
                <w:b/>
                <w:color w:val="auto"/>
              </w:rPr>
            </w:pPr>
            <w:r>
              <w:rPr>
                <w:b/>
                <w:color w:val="auto"/>
              </w:rPr>
              <w:t>Место, дата начала и окончания срока подачи Заявок</w:t>
            </w:r>
          </w:p>
        </w:tc>
        <w:tc>
          <w:tcPr>
            <w:tcW w:w="6945" w:type="dxa"/>
          </w:tcPr>
          <w:p w:rsidR="008A124F" w:rsidRDefault="008A124F" w:rsidP="005244E9">
            <w:pPr>
              <w:pStyle w:val="11"/>
              <w:ind w:firstLine="397"/>
              <w:rPr>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w:t>
            </w:r>
            <w:r w:rsidRPr="004A36EC">
              <w:rPr>
                <w:sz w:val="24"/>
                <w:szCs w:val="24"/>
              </w:rPr>
              <w:t>«</w:t>
            </w:r>
            <w:r w:rsidR="00E60CB6">
              <w:rPr>
                <w:sz w:val="24"/>
                <w:szCs w:val="24"/>
              </w:rPr>
              <w:t>23</w:t>
            </w:r>
            <w:r w:rsidRPr="004A36EC">
              <w:rPr>
                <w:sz w:val="24"/>
                <w:szCs w:val="24"/>
              </w:rPr>
              <w:t xml:space="preserve">» </w:t>
            </w:r>
            <w:r>
              <w:rPr>
                <w:sz w:val="24"/>
                <w:szCs w:val="24"/>
              </w:rPr>
              <w:t>сентября</w:t>
            </w:r>
            <w:r w:rsidRPr="004A36EC">
              <w:rPr>
                <w:sz w:val="24"/>
                <w:szCs w:val="24"/>
              </w:rPr>
              <w:t xml:space="preserve"> 2019 г. </w:t>
            </w:r>
            <w:r>
              <w:rPr>
                <w:sz w:val="24"/>
                <w:szCs w:val="24"/>
              </w:rPr>
              <w:t>08</w:t>
            </w:r>
            <w:r w:rsidRPr="004A36EC">
              <w:rPr>
                <w:sz w:val="24"/>
                <w:szCs w:val="24"/>
              </w:rPr>
              <w:t xml:space="preserve"> час. 00 мин.</w:t>
            </w:r>
            <w:r>
              <w:rPr>
                <w:sz w:val="24"/>
                <w:szCs w:val="24"/>
              </w:rPr>
              <w:t xml:space="preserve"> местного времени.</w:t>
            </w:r>
          </w:p>
          <w:p w:rsidR="008A124F" w:rsidRDefault="008A124F" w:rsidP="005244E9">
            <w:pPr>
              <w:pStyle w:val="11"/>
              <w:ind w:firstLine="397"/>
              <w:rPr>
                <w:b/>
                <w:sz w:val="24"/>
                <w:szCs w:val="24"/>
              </w:rPr>
            </w:pPr>
          </w:p>
        </w:tc>
      </w:tr>
      <w:tr w:rsidR="008A124F" w:rsidRPr="00811548" w:rsidTr="005244E9">
        <w:tc>
          <w:tcPr>
            <w:tcW w:w="567" w:type="dxa"/>
          </w:tcPr>
          <w:p w:rsidR="008A124F" w:rsidRPr="00F86FAA" w:rsidRDefault="008A124F" w:rsidP="005244E9">
            <w:pPr>
              <w:pStyle w:val="11"/>
              <w:ind w:firstLine="0"/>
              <w:rPr>
                <w:b/>
                <w:sz w:val="24"/>
                <w:szCs w:val="24"/>
              </w:rPr>
            </w:pPr>
            <w:r>
              <w:rPr>
                <w:b/>
                <w:sz w:val="24"/>
                <w:szCs w:val="24"/>
              </w:rPr>
              <w:t>7.</w:t>
            </w:r>
          </w:p>
        </w:tc>
        <w:tc>
          <w:tcPr>
            <w:tcW w:w="2127" w:type="dxa"/>
          </w:tcPr>
          <w:p w:rsidR="008A124F" w:rsidRPr="00F86FAA" w:rsidRDefault="008A124F" w:rsidP="005244E9">
            <w:pPr>
              <w:pStyle w:val="Default"/>
              <w:rPr>
                <w:b/>
                <w:color w:val="auto"/>
              </w:rPr>
            </w:pPr>
            <w:r>
              <w:rPr>
                <w:b/>
                <w:color w:val="auto"/>
              </w:rPr>
              <w:t xml:space="preserve">Место, дата и время открытия </w:t>
            </w:r>
            <w:r>
              <w:rPr>
                <w:b/>
                <w:color w:val="auto"/>
              </w:rPr>
              <w:lastRenderedPageBreak/>
              <w:t>доступа к Заявкам</w:t>
            </w:r>
          </w:p>
        </w:tc>
        <w:tc>
          <w:tcPr>
            <w:tcW w:w="6945" w:type="dxa"/>
          </w:tcPr>
          <w:p w:rsidR="008A124F" w:rsidRDefault="008A124F" w:rsidP="00E60CB6">
            <w:pPr>
              <w:pStyle w:val="11"/>
              <w:ind w:firstLine="397"/>
              <w:rPr>
                <w:sz w:val="24"/>
                <w:szCs w:val="24"/>
              </w:rPr>
            </w:pPr>
            <w:r>
              <w:rPr>
                <w:sz w:val="24"/>
                <w:szCs w:val="24"/>
              </w:rPr>
              <w:lastRenderedPageBreak/>
              <w:t xml:space="preserve">Открытие доступа к Заявкам состоится автоматически в Программно-аппаратном средстве ЭТП в момент окончания </w:t>
            </w:r>
            <w:r>
              <w:rPr>
                <w:sz w:val="24"/>
                <w:szCs w:val="24"/>
              </w:rPr>
              <w:lastRenderedPageBreak/>
              <w:t xml:space="preserve">срока для подачи Заявок, не позднее </w:t>
            </w:r>
            <w:r w:rsidRPr="004A36EC">
              <w:rPr>
                <w:sz w:val="24"/>
                <w:szCs w:val="24"/>
              </w:rPr>
              <w:t>«</w:t>
            </w:r>
            <w:r w:rsidR="00E60CB6">
              <w:rPr>
                <w:sz w:val="24"/>
                <w:szCs w:val="24"/>
              </w:rPr>
              <w:t>23</w:t>
            </w:r>
            <w:r w:rsidRPr="004A36EC">
              <w:rPr>
                <w:sz w:val="24"/>
                <w:szCs w:val="24"/>
              </w:rPr>
              <w:t xml:space="preserve">» </w:t>
            </w:r>
            <w:r>
              <w:rPr>
                <w:sz w:val="24"/>
                <w:szCs w:val="24"/>
              </w:rPr>
              <w:t>сентября</w:t>
            </w:r>
            <w:r w:rsidRPr="004A36EC">
              <w:rPr>
                <w:sz w:val="24"/>
                <w:szCs w:val="24"/>
              </w:rPr>
              <w:t xml:space="preserve"> 2019 г. </w:t>
            </w:r>
            <w:r>
              <w:rPr>
                <w:sz w:val="24"/>
                <w:szCs w:val="24"/>
              </w:rPr>
              <w:t>08</w:t>
            </w:r>
            <w:r w:rsidRPr="004A36EC">
              <w:rPr>
                <w:sz w:val="24"/>
                <w:szCs w:val="24"/>
              </w:rPr>
              <w:t xml:space="preserve"> час. 00 мин.</w:t>
            </w:r>
            <w:r>
              <w:rPr>
                <w:sz w:val="24"/>
                <w:szCs w:val="24"/>
              </w:rPr>
              <w:t xml:space="preserve"> местного времени.</w:t>
            </w:r>
          </w:p>
        </w:tc>
      </w:tr>
      <w:tr w:rsidR="008A124F" w:rsidRPr="00F86FAA" w:rsidTr="005244E9">
        <w:tc>
          <w:tcPr>
            <w:tcW w:w="567" w:type="dxa"/>
          </w:tcPr>
          <w:p w:rsidR="008A124F" w:rsidRPr="00F86FAA" w:rsidRDefault="008A124F" w:rsidP="005244E9">
            <w:pPr>
              <w:pStyle w:val="11"/>
              <w:ind w:firstLine="0"/>
              <w:rPr>
                <w:b/>
                <w:sz w:val="24"/>
                <w:szCs w:val="24"/>
              </w:rPr>
            </w:pPr>
            <w:r>
              <w:rPr>
                <w:b/>
                <w:sz w:val="24"/>
                <w:szCs w:val="24"/>
              </w:rPr>
              <w:lastRenderedPageBreak/>
              <w:t>8.</w:t>
            </w:r>
          </w:p>
        </w:tc>
        <w:tc>
          <w:tcPr>
            <w:tcW w:w="2127" w:type="dxa"/>
          </w:tcPr>
          <w:p w:rsidR="008A124F" w:rsidRPr="00F86FAA" w:rsidRDefault="008A124F" w:rsidP="005244E9">
            <w:pPr>
              <w:pStyle w:val="Default"/>
              <w:rPr>
                <w:b/>
                <w:color w:val="auto"/>
              </w:rPr>
            </w:pPr>
            <w:r>
              <w:rPr>
                <w:b/>
                <w:color w:val="auto"/>
              </w:rPr>
              <w:t>Рассмотрение, оценка и сопоставление Заявок</w:t>
            </w:r>
          </w:p>
        </w:tc>
        <w:tc>
          <w:tcPr>
            <w:tcW w:w="6945" w:type="dxa"/>
          </w:tcPr>
          <w:p w:rsidR="008A124F" w:rsidRDefault="008A124F" w:rsidP="00E60CB6">
            <w:pPr>
              <w:pStyle w:val="11"/>
              <w:ind w:firstLine="397"/>
              <w:rPr>
                <w:sz w:val="24"/>
                <w:szCs w:val="24"/>
                <w:highlight w:val="cyan"/>
              </w:rPr>
            </w:pPr>
            <w:r>
              <w:rPr>
                <w:sz w:val="24"/>
                <w:szCs w:val="24"/>
              </w:rPr>
              <w:t xml:space="preserve">Рассмотрение, оценка и сопоставление Заявок состоится </w:t>
            </w:r>
            <w:r w:rsidRPr="004A36EC">
              <w:rPr>
                <w:sz w:val="24"/>
                <w:szCs w:val="24"/>
              </w:rPr>
              <w:t>«</w:t>
            </w:r>
            <w:r w:rsidR="00E60CB6">
              <w:rPr>
                <w:sz w:val="24"/>
                <w:szCs w:val="24"/>
              </w:rPr>
              <w:t>26</w:t>
            </w:r>
            <w:r w:rsidRPr="004A36EC">
              <w:rPr>
                <w:sz w:val="24"/>
                <w:szCs w:val="24"/>
              </w:rPr>
              <w:t xml:space="preserve">» </w:t>
            </w:r>
            <w:r>
              <w:rPr>
                <w:sz w:val="24"/>
                <w:szCs w:val="24"/>
              </w:rPr>
              <w:t>сентября</w:t>
            </w:r>
            <w:r w:rsidRPr="004A36EC">
              <w:rPr>
                <w:sz w:val="24"/>
                <w:szCs w:val="24"/>
              </w:rPr>
              <w:t xml:space="preserve"> 2019 г. </w:t>
            </w:r>
            <w:r>
              <w:rPr>
                <w:sz w:val="24"/>
                <w:szCs w:val="24"/>
              </w:rPr>
              <w:t>10</w:t>
            </w:r>
            <w:r w:rsidRPr="004A36EC">
              <w:rPr>
                <w:sz w:val="24"/>
                <w:szCs w:val="24"/>
              </w:rPr>
              <w:t xml:space="preserve"> час. 00 мин.</w:t>
            </w:r>
            <w:r>
              <w:rPr>
                <w:sz w:val="24"/>
                <w:szCs w:val="24"/>
              </w:rPr>
              <w:t xml:space="preserve"> местного времени по адресу, указанному в пункте 2 Информационной карты.</w:t>
            </w:r>
          </w:p>
        </w:tc>
      </w:tr>
      <w:tr w:rsidR="008A124F" w:rsidRPr="00F86FAA" w:rsidTr="008A124F">
        <w:tc>
          <w:tcPr>
            <w:tcW w:w="567" w:type="dxa"/>
            <w:tcBorders>
              <w:top w:val="single" w:sz="4" w:space="0" w:color="auto"/>
              <w:left w:val="single" w:sz="4" w:space="0" w:color="auto"/>
              <w:bottom w:val="single" w:sz="4" w:space="0" w:color="auto"/>
              <w:right w:val="single" w:sz="4" w:space="0" w:color="auto"/>
            </w:tcBorders>
          </w:tcPr>
          <w:p w:rsidR="008A124F" w:rsidRPr="00F86FAA" w:rsidRDefault="008A124F" w:rsidP="005244E9">
            <w:pPr>
              <w:pStyle w:val="11"/>
              <w:ind w:firstLine="0"/>
              <w:rPr>
                <w:b/>
                <w:sz w:val="24"/>
                <w:szCs w:val="24"/>
              </w:rPr>
            </w:pPr>
            <w:r>
              <w:rPr>
                <w:b/>
                <w:sz w:val="24"/>
                <w:szCs w:val="24"/>
              </w:rPr>
              <w:t>10.</w:t>
            </w:r>
          </w:p>
        </w:tc>
        <w:tc>
          <w:tcPr>
            <w:tcW w:w="2127" w:type="dxa"/>
            <w:tcBorders>
              <w:top w:val="single" w:sz="4" w:space="0" w:color="auto"/>
              <w:left w:val="single" w:sz="4" w:space="0" w:color="auto"/>
              <w:bottom w:val="single" w:sz="4" w:space="0" w:color="auto"/>
              <w:right w:val="single" w:sz="4" w:space="0" w:color="auto"/>
            </w:tcBorders>
          </w:tcPr>
          <w:p w:rsidR="008A124F" w:rsidRPr="00F86FAA" w:rsidRDefault="008A124F" w:rsidP="005244E9">
            <w:pPr>
              <w:pStyle w:val="Default"/>
              <w:rPr>
                <w:b/>
                <w:color w:val="auto"/>
              </w:rPr>
            </w:pPr>
            <w:r>
              <w:rPr>
                <w:b/>
                <w:color w:val="auto"/>
              </w:rPr>
              <w:t>Подведение итогов</w:t>
            </w:r>
          </w:p>
        </w:tc>
        <w:tc>
          <w:tcPr>
            <w:tcW w:w="6945" w:type="dxa"/>
            <w:tcBorders>
              <w:top w:val="single" w:sz="4" w:space="0" w:color="auto"/>
              <w:left w:val="single" w:sz="4" w:space="0" w:color="auto"/>
              <w:bottom w:val="single" w:sz="4" w:space="0" w:color="auto"/>
              <w:right w:val="single" w:sz="4" w:space="0" w:color="auto"/>
            </w:tcBorders>
          </w:tcPr>
          <w:p w:rsidR="008A124F" w:rsidRPr="008A124F" w:rsidRDefault="008A124F" w:rsidP="00E60CB6">
            <w:pPr>
              <w:pStyle w:val="11"/>
              <w:ind w:firstLine="397"/>
              <w:rPr>
                <w:sz w:val="24"/>
                <w:szCs w:val="24"/>
              </w:rPr>
            </w:pPr>
            <w:r>
              <w:rPr>
                <w:sz w:val="24"/>
                <w:szCs w:val="24"/>
              </w:rPr>
              <w:t>Подведение итогов состоится не позднее</w:t>
            </w:r>
            <w:bookmarkStart w:id="30" w:name="OLE_LINK14"/>
            <w:bookmarkStart w:id="31" w:name="OLE_LINK15"/>
            <w:bookmarkStart w:id="32" w:name="OLE_LINK28"/>
            <w:bookmarkEnd w:id="30"/>
            <w:bookmarkEnd w:id="31"/>
            <w:bookmarkEnd w:id="32"/>
            <w:r>
              <w:rPr>
                <w:sz w:val="24"/>
                <w:szCs w:val="24"/>
              </w:rPr>
              <w:t xml:space="preserve"> </w:t>
            </w:r>
            <w:r w:rsidRPr="004A36EC">
              <w:rPr>
                <w:sz w:val="24"/>
                <w:szCs w:val="24"/>
              </w:rPr>
              <w:t>«</w:t>
            </w:r>
            <w:r w:rsidR="00E60CB6">
              <w:rPr>
                <w:sz w:val="24"/>
                <w:szCs w:val="24"/>
              </w:rPr>
              <w:t>01</w:t>
            </w:r>
            <w:r w:rsidRPr="004A36EC">
              <w:rPr>
                <w:sz w:val="24"/>
                <w:szCs w:val="24"/>
              </w:rPr>
              <w:t xml:space="preserve">» </w:t>
            </w:r>
            <w:r w:rsidR="00E60CB6">
              <w:rPr>
                <w:sz w:val="24"/>
                <w:szCs w:val="24"/>
              </w:rPr>
              <w:t>октября</w:t>
            </w:r>
            <w:r w:rsidRPr="004A36EC">
              <w:rPr>
                <w:sz w:val="24"/>
                <w:szCs w:val="24"/>
              </w:rPr>
              <w:t xml:space="preserve"> 2019 г. </w:t>
            </w:r>
            <w:r>
              <w:rPr>
                <w:sz w:val="24"/>
                <w:szCs w:val="24"/>
              </w:rPr>
              <w:t>10</w:t>
            </w:r>
            <w:r w:rsidRPr="004A36EC">
              <w:rPr>
                <w:sz w:val="24"/>
                <w:szCs w:val="24"/>
              </w:rPr>
              <w:t xml:space="preserve"> час. 00 мин.</w:t>
            </w:r>
            <w:r>
              <w:rPr>
                <w:sz w:val="24"/>
                <w:szCs w:val="24"/>
              </w:rPr>
              <w:t xml:space="preserve"> местного времени по адресу, указанному в пункте 9 Информационной карты.</w:t>
            </w:r>
          </w:p>
        </w:tc>
      </w:tr>
      <w:tr w:rsidR="008A124F" w:rsidRPr="00F86FAA" w:rsidTr="008A124F">
        <w:tc>
          <w:tcPr>
            <w:tcW w:w="567" w:type="dxa"/>
            <w:tcBorders>
              <w:top w:val="single" w:sz="4" w:space="0" w:color="auto"/>
              <w:left w:val="single" w:sz="4" w:space="0" w:color="auto"/>
              <w:bottom w:val="single" w:sz="4" w:space="0" w:color="auto"/>
              <w:right w:val="single" w:sz="4" w:space="0" w:color="auto"/>
            </w:tcBorders>
          </w:tcPr>
          <w:p w:rsidR="008A124F" w:rsidRPr="00F86FAA" w:rsidRDefault="008A124F" w:rsidP="005244E9">
            <w:pPr>
              <w:pStyle w:val="11"/>
              <w:ind w:firstLine="0"/>
              <w:rPr>
                <w:b/>
                <w:sz w:val="24"/>
                <w:szCs w:val="24"/>
              </w:rPr>
            </w:pPr>
            <w:r>
              <w:rPr>
                <w:b/>
                <w:sz w:val="24"/>
                <w:szCs w:val="24"/>
              </w:rPr>
              <w:t>13.</w:t>
            </w:r>
          </w:p>
        </w:tc>
        <w:tc>
          <w:tcPr>
            <w:tcW w:w="2127" w:type="dxa"/>
            <w:tcBorders>
              <w:top w:val="single" w:sz="4" w:space="0" w:color="auto"/>
              <w:left w:val="single" w:sz="4" w:space="0" w:color="auto"/>
              <w:bottom w:val="single" w:sz="4" w:space="0" w:color="auto"/>
              <w:right w:val="single" w:sz="4" w:space="0" w:color="auto"/>
            </w:tcBorders>
          </w:tcPr>
          <w:p w:rsidR="008A124F" w:rsidRPr="00F86FAA" w:rsidRDefault="008A124F" w:rsidP="005244E9">
            <w:pPr>
              <w:pStyle w:val="Default"/>
              <w:rPr>
                <w:b/>
                <w:color w:val="auto"/>
              </w:rPr>
            </w:pPr>
            <w:r>
              <w:rPr>
                <w:b/>
                <w:color w:val="auto"/>
              </w:rPr>
              <w:t xml:space="preserve">Срок (период), условия и место </w:t>
            </w:r>
            <w:r w:rsidRPr="008A124F">
              <w:rPr>
                <w:b/>
                <w:color w:val="auto"/>
              </w:rPr>
              <w:t xml:space="preserve">поставки товаров, </w:t>
            </w:r>
            <w:r>
              <w:rPr>
                <w:b/>
                <w:color w:val="auto"/>
              </w:rPr>
              <w:t xml:space="preserve">выполнения </w:t>
            </w:r>
            <w:r w:rsidRPr="008A124F">
              <w:rPr>
                <w:b/>
                <w:color w:val="auto"/>
              </w:rPr>
              <w:t>работ, оказания услуг</w:t>
            </w:r>
          </w:p>
        </w:tc>
        <w:tc>
          <w:tcPr>
            <w:tcW w:w="6945" w:type="dxa"/>
            <w:tcBorders>
              <w:top w:val="single" w:sz="4" w:space="0" w:color="auto"/>
              <w:left w:val="single" w:sz="4" w:space="0" w:color="auto"/>
              <w:bottom w:val="single" w:sz="4" w:space="0" w:color="auto"/>
              <w:right w:val="single" w:sz="4" w:space="0" w:color="auto"/>
            </w:tcBorders>
          </w:tcPr>
          <w:p w:rsidR="008A124F" w:rsidRPr="00AF4ECD" w:rsidRDefault="008A124F" w:rsidP="008A124F">
            <w:pPr>
              <w:pStyle w:val="11"/>
              <w:ind w:firstLine="397"/>
              <w:rPr>
                <w:sz w:val="24"/>
                <w:szCs w:val="24"/>
              </w:rPr>
            </w:pPr>
            <w:r w:rsidRPr="00AF4ECD">
              <w:rPr>
                <w:b/>
                <w:sz w:val="24"/>
                <w:szCs w:val="24"/>
              </w:rPr>
              <w:t xml:space="preserve">Срок поставки товаров, выполнения работ, оказания услуг и т.д.: </w:t>
            </w:r>
            <w:r w:rsidRPr="00AF4ECD">
              <w:rPr>
                <w:sz w:val="24"/>
                <w:szCs w:val="24"/>
              </w:rPr>
              <w:t>Товар должен быть поставлен в срок не позднее 3</w:t>
            </w:r>
            <w:r w:rsidR="00AF4ECD" w:rsidRPr="00AF4ECD">
              <w:rPr>
                <w:sz w:val="24"/>
                <w:szCs w:val="24"/>
              </w:rPr>
              <w:t>0</w:t>
            </w:r>
            <w:r w:rsidRPr="00AF4ECD">
              <w:rPr>
                <w:sz w:val="24"/>
                <w:szCs w:val="24"/>
              </w:rPr>
              <w:t>.1</w:t>
            </w:r>
            <w:r w:rsidR="00AF4ECD" w:rsidRPr="00AF4ECD">
              <w:rPr>
                <w:sz w:val="24"/>
                <w:szCs w:val="24"/>
              </w:rPr>
              <w:t>2</w:t>
            </w:r>
            <w:r w:rsidRPr="00AF4ECD">
              <w:rPr>
                <w:sz w:val="24"/>
                <w:szCs w:val="24"/>
              </w:rPr>
              <w:t xml:space="preserve">.2019 (включительно) </w:t>
            </w:r>
            <w:proofErr w:type="gramStart"/>
            <w:r w:rsidRPr="00AF4ECD">
              <w:rPr>
                <w:sz w:val="24"/>
                <w:szCs w:val="24"/>
              </w:rPr>
              <w:t>с даты заключения</w:t>
            </w:r>
            <w:proofErr w:type="gramEnd"/>
            <w:r w:rsidRPr="00AF4ECD">
              <w:rPr>
                <w:sz w:val="24"/>
                <w:szCs w:val="24"/>
              </w:rPr>
              <w:t xml:space="preserve"> Договора.</w:t>
            </w:r>
          </w:p>
          <w:p w:rsidR="008A124F" w:rsidRPr="00AF4ECD" w:rsidRDefault="008A124F" w:rsidP="008A124F">
            <w:pPr>
              <w:pStyle w:val="11"/>
              <w:ind w:firstLine="397"/>
              <w:rPr>
                <w:sz w:val="16"/>
                <w:szCs w:val="16"/>
              </w:rPr>
            </w:pPr>
          </w:p>
          <w:p w:rsidR="008A124F" w:rsidRPr="00AF4ECD" w:rsidRDefault="008A124F" w:rsidP="008A124F">
            <w:pPr>
              <w:pStyle w:val="11"/>
              <w:ind w:firstLine="397"/>
              <w:rPr>
                <w:sz w:val="24"/>
                <w:szCs w:val="24"/>
              </w:rPr>
            </w:pPr>
            <w:proofErr w:type="gramStart"/>
            <w:r w:rsidRPr="00AF4ECD">
              <w:rPr>
                <w:b/>
                <w:sz w:val="24"/>
                <w:szCs w:val="24"/>
              </w:rPr>
              <w:t>Место поставки товаров, выполнения работ, оказания услуг и т.д.:</w:t>
            </w:r>
            <w:r w:rsidRPr="00AF4ECD">
              <w:rPr>
                <w:sz w:val="24"/>
                <w:szCs w:val="24"/>
              </w:rPr>
              <w:t xml:space="preserve"> Российская Федерация, 660031, Красноярский край, г. Красноярск, ул. Рязанская, д. 12.</w:t>
            </w:r>
            <w:proofErr w:type="gramEnd"/>
          </w:p>
        </w:tc>
      </w:tr>
    </w:tbl>
    <w:p w:rsidR="00A76BD3" w:rsidRDefault="00A76BD3" w:rsidP="001966AD">
      <w:pPr>
        <w:keepNext/>
        <w:tabs>
          <w:tab w:val="clear" w:pos="709"/>
        </w:tabs>
        <w:suppressAutoHyphens/>
        <w:spacing w:before="240" w:after="60"/>
        <w:ind w:firstLine="0"/>
        <w:jc w:val="both"/>
        <w:outlineLvl w:val="0"/>
        <w:rPr>
          <w:szCs w:val="28"/>
        </w:rPr>
      </w:pPr>
    </w:p>
    <w:sectPr w:rsidR="00A76BD3" w:rsidSect="00BF778E">
      <w:pgSz w:w="11906" w:h="16838"/>
      <w:pgMar w:top="1134" w:right="849"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6D4D" w:rsidRDefault="001A6D4D" w:rsidP="00BB56B3">
      <w:r>
        <w:separator/>
      </w:r>
    </w:p>
  </w:endnote>
  <w:endnote w:type="continuationSeparator" w:id="0">
    <w:p w:rsidR="001A6D4D" w:rsidRDefault="001A6D4D" w:rsidP="00BB56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6D4D" w:rsidRDefault="001A6D4D" w:rsidP="00BB56B3">
      <w:r>
        <w:separator/>
      </w:r>
    </w:p>
  </w:footnote>
  <w:footnote w:type="continuationSeparator" w:id="0">
    <w:p w:rsidR="001A6D4D" w:rsidRDefault="001A6D4D" w:rsidP="00BB56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C7D6F71A"/>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3.%3."/>
      <w:lvlJc w:val="left"/>
      <w:pPr>
        <w:tabs>
          <w:tab w:val="num" w:pos="0"/>
        </w:tabs>
        <w:ind w:left="1320" w:firstLine="0"/>
      </w:pPr>
      <w:rPr>
        <w:rFonts w:ascii="Times New Roman" w:hAnsi="Times New Roman" w:cs="Times New Roman"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6692990"/>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0">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09A538A6"/>
    <w:multiLevelType w:val="hybridMultilevel"/>
    <w:tmpl w:val="2B968A42"/>
    <w:lvl w:ilvl="0" w:tplc="C61EF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nsid w:val="0B7835D1"/>
    <w:multiLevelType w:val="hybridMultilevel"/>
    <w:tmpl w:val="245AF27A"/>
    <w:lvl w:ilvl="0" w:tplc="E5D6C81A">
      <w:start w:val="1"/>
      <w:numFmt w:val="decimal"/>
      <w:lvlText w:val="%1."/>
      <w:lvlJc w:val="left"/>
      <w:pPr>
        <w:ind w:left="738" w:hanging="454"/>
      </w:pPr>
      <w:rPr>
        <w:rFonts w:hint="default"/>
      </w:rPr>
    </w:lvl>
    <w:lvl w:ilvl="1" w:tplc="04190019" w:tentative="1">
      <w:start w:val="1"/>
      <w:numFmt w:val="lowerLetter"/>
      <w:lvlText w:val="%2."/>
      <w:lvlJc w:val="left"/>
      <w:pPr>
        <w:ind w:left="1960" w:hanging="360"/>
      </w:pPr>
    </w:lvl>
    <w:lvl w:ilvl="2" w:tplc="0419001B" w:tentative="1">
      <w:start w:val="1"/>
      <w:numFmt w:val="lowerRoman"/>
      <w:lvlText w:val="%3."/>
      <w:lvlJc w:val="right"/>
      <w:pPr>
        <w:ind w:left="2680" w:hanging="180"/>
      </w:pPr>
    </w:lvl>
    <w:lvl w:ilvl="3" w:tplc="0419000F" w:tentative="1">
      <w:start w:val="1"/>
      <w:numFmt w:val="decimal"/>
      <w:lvlText w:val="%4."/>
      <w:lvlJc w:val="left"/>
      <w:pPr>
        <w:ind w:left="3400" w:hanging="360"/>
      </w:pPr>
    </w:lvl>
    <w:lvl w:ilvl="4" w:tplc="04190019" w:tentative="1">
      <w:start w:val="1"/>
      <w:numFmt w:val="lowerLetter"/>
      <w:lvlText w:val="%5."/>
      <w:lvlJc w:val="left"/>
      <w:pPr>
        <w:ind w:left="4120" w:hanging="360"/>
      </w:pPr>
    </w:lvl>
    <w:lvl w:ilvl="5" w:tplc="0419001B" w:tentative="1">
      <w:start w:val="1"/>
      <w:numFmt w:val="lowerRoman"/>
      <w:lvlText w:val="%6."/>
      <w:lvlJc w:val="right"/>
      <w:pPr>
        <w:ind w:left="4840" w:hanging="180"/>
      </w:pPr>
    </w:lvl>
    <w:lvl w:ilvl="6" w:tplc="0419000F" w:tentative="1">
      <w:start w:val="1"/>
      <w:numFmt w:val="decimal"/>
      <w:lvlText w:val="%7."/>
      <w:lvlJc w:val="left"/>
      <w:pPr>
        <w:ind w:left="5560" w:hanging="360"/>
      </w:pPr>
    </w:lvl>
    <w:lvl w:ilvl="7" w:tplc="04190019" w:tentative="1">
      <w:start w:val="1"/>
      <w:numFmt w:val="lowerLetter"/>
      <w:lvlText w:val="%8."/>
      <w:lvlJc w:val="left"/>
      <w:pPr>
        <w:ind w:left="6280" w:hanging="360"/>
      </w:pPr>
    </w:lvl>
    <w:lvl w:ilvl="8" w:tplc="0419001B" w:tentative="1">
      <w:start w:val="1"/>
      <w:numFmt w:val="lowerRoman"/>
      <w:lvlText w:val="%9."/>
      <w:lvlJc w:val="right"/>
      <w:pPr>
        <w:ind w:left="7000" w:hanging="180"/>
      </w:pPr>
    </w:lvl>
  </w:abstractNum>
  <w:abstractNum w:abstractNumId="14">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nsid w:val="140002D8"/>
    <w:multiLevelType w:val="hybridMultilevel"/>
    <w:tmpl w:val="2926FEA0"/>
    <w:styleLink w:val="WWNum11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156C0EEE"/>
    <w:multiLevelType w:val="hybridMultilevel"/>
    <w:tmpl w:val="1ECCF766"/>
    <w:lvl w:ilvl="0" w:tplc="D6947B5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15855384"/>
    <w:multiLevelType w:val="hybridMultilevel"/>
    <w:tmpl w:val="D2826FB2"/>
    <w:lvl w:ilvl="0" w:tplc="A4A03B0E">
      <w:start w:val="2"/>
      <w:numFmt w:val="decimal"/>
      <w:lvlText w:val="%1."/>
      <w:lvlJc w:val="left"/>
      <w:pPr>
        <w:ind w:left="1069" w:hanging="360"/>
      </w:pPr>
      <w:rPr>
        <w:rFonts w:hint="default"/>
        <w:b/>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3">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2">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7">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8">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4C7B49E6"/>
    <w:multiLevelType w:val="hybridMultilevel"/>
    <w:tmpl w:val="4E5C862C"/>
    <w:lvl w:ilvl="0" w:tplc="C6484816">
      <w:start w:val="1"/>
      <w:numFmt w:val="decimal"/>
      <w:lvlText w:val="%1."/>
      <w:lvlJc w:val="left"/>
      <w:pPr>
        <w:ind w:left="644" w:hanging="360"/>
      </w:pPr>
      <w:rPr>
        <w:rFonts w:hint="default"/>
        <w:b w:val="0"/>
        <w:sz w:val="24"/>
        <w:szCs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2">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3">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4">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8">
    <w:nsid w:val="5A0E1FFF"/>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9">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61">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65">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nsid w:val="6E451C9E"/>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8">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9">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71">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nsid w:val="73C5285C"/>
    <w:multiLevelType w:val="multilevel"/>
    <w:tmpl w:val="35849612"/>
    <w:lvl w:ilvl="0">
      <w:start w:val="4"/>
      <w:numFmt w:val="decimal"/>
      <w:lvlText w:val="%1."/>
      <w:lvlJc w:val="left"/>
      <w:pPr>
        <w:ind w:left="450" w:hanging="450"/>
      </w:pPr>
      <w:rPr>
        <w:rFonts w:hint="default"/>
      </w:rPr>
    </w:lvl>
    <w:lvl w:ilvl="1">
      <w:start w:val="9"/>
      <w:numFmt w:val="decimal"/>
      <w:lvlText w:val="%1.%2."/>
      <w:lvlJc w:val="left"/>
      <w:pPr>
        <w:ind w:left="143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73">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16"/>
  </w:num>
  <w:num w:numId="3">
    <w:abstractNumId w:val="14"/>
  </w:num>
  <w:num w:numId="4">
    <w:abstractNumId w:val="32"/>
  </w:num>
  <w:num w:numId="5">
    <w:abstractNumId w:val="45"/>
  </w:num>
  <w:num w:numId="6">
    <w:abstractNumId w:val="24"/>
  </w:num>
  <w:num w:numId="7">
    <w:abstractNumId w:val="22"/>
  </w:num>
  <w:num w:numId="8">
    <w:abstractNumId w:val="44"/>
  </w:num>
  <w:num w:numId="9">
    <w:abstractNumId w:val="42"/>
  </w:num>
  <w:num w:numId="10">
    <w:abstractNumId w:val="15"/>
  </w:num>
  <w:num w:numId="11">
    <w:abstractNumId w:val="70"/>
  </w:num>
  <w:num w:numId="12">
    <w:abstractNumId w:val="39"/>
  </w:num>
  <w:num w:numId="13">
    <w:abstractNumId w:val="52"/>
  </w:num>
  <w:num w:numId="14">
    <w:abstractNumId w:val="34"/>
  </w:num>
  <w:num w:numId="15">
    <w:abstractNumId w:val="66"/>
  </w:num>
  <w:num w:numId="16">
    <w:abstractNumId w:val="33"/>
  </w:num>
  <w:num w:numId="17">
    <w:abstractNumId w:val="57"/>
  </w:num>
  <w:num w:numId="18">
    <w:abstractNumId w:val="37"/>
  </w:num>
  <w:num w:numId="19">
    <w:abstractNumId w:val="17"/>
  </w:num>
  <w:num w:numId="20">
    <w:abstractNumId w:val="28"/>
  </w:num>
  <w:num w:numId="21">
    <w:abstractNumId w:val="7"/>
  </w:num>
  <w:num w:numId="22">
    <w:abstractNumId w:val="26"/>
  </w:num>
  <w:num w:numId="23">
    <w:abstractNumId w:val="75"/>
  </w:num>
  <w:num w:numId="24">
    <w:abstractNumId w:val="10"/>
  </w:num>
  <w:num w:numId="25">
    <w:abstractNumId w:val="62"/>
  </w:num>
  <w:num w:numId="26">
    <w:abstractNumId w:val="60"/>
  </w:num>
  <w:num w:numId="27">
    <w:abstractNumId w:val="25"/>
  </w:num>
  <w:num w:numId="28">
    <w:abstractNumId w:val="40"/>
  </w:num>
  <w:num w:numId="29">
    <w:abstractNumId w:val="53"/>
  </w:num>
  <w:num w:numId="30">
    <w:abstractNumId w:val="55"/>
  </w:num>
  <w:num w:numId="31">
    <w:abstractNumId w:val="43"/>
  </w:num>
  <w:num w:numId="32">
    <w:abstractNumId w:val="54"/>
  </w:num>
  <w:num w:numId="33">
    <w:abstractNumId w:val="47"/>
  </w:num>
  <w:num w:numId="34">
    <w:abstractNumId w:val="21"/>
  </w:num>
  <w:num w:numId="35">
    <w:abstractNumId w:val="12"/>
  </w:num>
  <w:num w:numId="36">
    <w:abstractNumId w:val="6"/>
  </w:num>
  <w:num w:numId="37">
    <w:abstractNumId w:val="38"/>
  </w:num>
  <w:num w:numId="38">
    <w:abstractNumId w:val="59"/>
  </w:num>
  <w:num w:numId="39">
    <w:abstractNumId w:val="23"/>
  </w:num>
  <w:num w:numId="40">
    <w:abstractNumId w:val="69"/>
  </w:num>
  <w:num w:numId="41">
    <w:abstractNumId w:val="9"/>
  </w:num>
  <w:num w:numId="42">
    <w:abstractNumId w:val="35"/>
  </w:num>
  <w:num w:numId="43">
    <w:abstractNumId w:val="74"/>
  </w:num>
  <w:num w:numId="44">
    <w:abstractNumId w:val="56"/>
  </w:num>
  <w:num w:numId="45">
    <w:abstractNumId w:val="71"/>
  </w:num>
  <w:num w:numId="46">
    <w:abstractNumId w:val="48"/>
  </w:num>
  <w:num w:numId="47">
    <w:abstractNumId w:val="63"/>
  </w:num>
  <w:num w:numId="48">
    <w:abstractNumId w:val="18"/>
  </w:num>
  <w:num w:numId="49">
    <w:abstractNumId w:val="50"/>
  </w:num>
  <w:num w:numId="50">
    <w:abstractNumId w:val="27"/>
  </w:num>
  <w:num w:numId="51">
    <w:abstractNumId w:val="36"/>
  </w:num>
  <w:num w:numId="52">
    <w:abstractNumId w:val="73"/>
  </w:num>
  <w:num w:numId="53">
    <w:abstractNumId w:val="61"/>
  </w:num>
  <w:num w:numId="54">
    <w:abstractNumId w:val="41"/>
  </w:num>
  <w:num w:numId="55">
    <w:abstractNumId w:val="64"/>
  </w:num>
  <w:num w:numId="56">
    <w:abstractNumId w:val="20"/>
  </w:num>
  <w:num w:numId="57">
    <w:abstractNumId w:val="68"/>
  </w:num>
  <w:num w:numId="58">
    <w:abstractNumId w:val="58"/>
  </w:num>
  <w:num w:numId="59">
    <w:abstractNumId w:val="67"/>
  </w:num>
  <w:num w:numId="60">
    <w:abstractNumId w:val="8"/>
  </w:num>
  <w:num w:numId="61">
    <w:abstractNumId w:val="51"/>
  </w:num>
  <w:num w:numId="62">
    <w:abstractNumId w:val="0"/>
  </w:num>
  <w:num w:numId="63">
    <w:abstractNumId w:val="31"/>
  </w:num>
  <w:num w:numId="64">
    <w:abstractNumId w:val="19"/>
  </w:num>
  <w:num w:numId="65">
    <w:abstractNumId w:val="13"/>
  </w:num>
  <w:num w:numId="66">
    <w:abstractNumId w:val="46"/>
  </w:num>
  <w:num w:numId="67">
    <w:abstractNumId w:val="49"/>
  </w:num>
  <w:num w:numId="68">
    <w:abstractNumId w:val="29"/>
  </w:num>
  <w:num w:numId="69">
    <w:abstractNumId w:val="11"/>
  </w:num>
  <w:num w:numId="70">
    <w:abstractNumId w:val="72"/>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948D5"/>
    <w:rsid w:val="00000DAC"/>
    <w:rsid w:val="00002077"/>
    <w:rsid w:val="000026E9"/>
    <w:rsid w:val="00003459"/>
    <w:rsid w:val="00006217"/>
    <w:rsid w:val="000101D8"/>
    <w:rsid w:val="00014BC5"/>
    <w:rsid w:val="000165A7"/>
    <w:rsid w:val="00017432"/>
    <w:rsid w:val="00017543"/>
    <w:rsid w:val="000217E5"/>
    <w:rsid w:val="000220E8"/>
    <w:rsid w:val="00023765"/>
    <w:rsid w:val="0002610D"/>
    <w:rsid w:val="00026B5E"/>
    <w:rsid w:val="00031178"/>
    <w:rsid w:val="00031C49"/>
    <w:rsid w:val="000377E6"/>
    <w:rsid w:val="000429CB"/>
    <w:rsid w:val="00042B84"/>
    <w:rsid w:val="0004445F"/>
    <w:rsid w:val="00044CAB"/>
    <w:rsid w:val="00046C11"/>
    <w:rsid w:val="00047D0B"/>
    <w:rsid w:val="000509EC"/>
    <w:rsid w:val="00053B97"/>
    <w:rsid w:val="000578E3"/>
    <w:rsid w:val="00060065"/>
    <w:rsid w:val="00063509"/>
    <w:rsid w:val="00063822"/>
    <w:rsid w:val="00064937"/>
    <w:rsid w:val="00076A31"/>
    <w:rsid w:val="000777AB"/>
    <w:rsid w:val="00082146"/>
    <w:rsid w:val="00082D5B"/>
    <w:rsid w:val="00082F94"/>
    <w:rsid w:val="00084DE3"/>
    <w:rsid w:val="00085484"/>
    <w:rsid w:val="00085F72"/>
    <w:rsid w:val="0009455B"/>
    <w:rsid w:val="0009575F"/>
    <w:rsid w:val="000A0ACE"/>
    <w:rsid w:val="000A60A3"/>
    <w:rsid w:val="000A60DF"/>
    <w:rsid w:val="000A6E2A"/>
    <w:rsid w:val="000B0CB5"/>
    <w:rsid w:val="000B119C"/>
    <w:rsid w:val="000B1234"/>
    <w:rsid w:val="000B40C1"/>
    <w:rsid w:val="000B413C"/>
    <w:rsid w:val="000B77FA"/>
    <w:rsid w:val="000C34F1"/>
    <w:rsid w:val="000C5FD9"/>
    <w:rsid w:val="000C7F17"/>
    <w:rsid w:val="000D08D6"/>
    <w:rsid w:val="000D2839"/>
    <w:rsid w:val="000D46F4"/>
    <w:rsid w:val="000D5A1C"/>
    <w:rsid w:val="000D675D"/>
    <w:rsid w:val="000E1E50"/>
    <w:rsid w:val="000E25DE"/>
    <w:rsid w:val="000E38BA"/>
    <w:rsid w:val="000E47BC"/>
    <w:rsid w:val="000E4C88"/>
    <w:rsid w:val="000F1782"/>
    <w:rsid w:val="000F3D72"/>
    <w:rsid w:val="000F54C0"/>
    <w:rsid w:val="0010196B"/>
    <w:rsid w:val="00102C10"/>
    <w:rsid w:val="00105101"/>
    <w:rsid w:val="00107B80"/>
    <w:rsid w:val="00110224"/>
    <w:rsid w:val="00110808"/>
    <w:rsid w:val="00113008"/>
    <w:rsid w:val="00117473"/>
    <w:rsid w:val="00120B74"/>
    <w:rsid w:val="001212C5"/>
    <w:rsid w:val="001238E6"/>
    <w:rsid w:val="00126C34"/>
    <w:rsid w:val="00131E89"/>
    <w:rsid w:val="00133CFF"/>
    <w:rsid w:val="001365A6"/>
    <w:rsid w:val="00136A85"/>
    <w:rsid w:val="0013786F"/>
    <w:rsid w:val="00142A32"/>
    <w:rsid w:val="00142E78"/>
    <w:rsid w:val="0014455A"/>
    <w:rsid w:val="00144D8D"/>
    <w:rsid w:val="001475DB"/>
    <w:rsid w:val="001475ED"/>
    <w:rsid w:val="00147C0B"/>
    <w:rsid w:val="001518E2"/>
    <w:rsid w:val="00152424"/>
    <w:rsid w:val="0015280E"/>
    <w:rsid w:val="00161E78"/>
    <w:rsid w:val="00163309"/>
    <w:rsid w:val="00163C07"/>
    <w:rsid w:val="001643D7"/>
    <w:rsid w:val="001643E5"/>
    <w:rsid w:val="00164FFE"/>
    <w:rsid w:val="00165872"/>
    <w:rsid w:val="00167B6B"/>
    <w:rsid w:val="00171C3E"/>
    <w:rsid w:val="00171DBB"/>
    <w:rsid w:val="00172805"/>
    <w:rsid w:val="00172D99"/>
    <w:rsid w:val="0017438E"/>
    <w:rsid w:val="001746F0"/>
    <w:rsid w:val="00175221"/>
    <w:rsid w:val="00176AE5"/>
    <w:rsid w:val="00177D91"/>
    <w:rsid w:val="00180535"/>
    <w:rsid w:val="00182A3D"/>
    <w:rsid w:val="00182A54"/>
    <w:rsid w:val="0019059D"/>
    <w:rsid w:val="00190C88"/>
    <w:rsid w:val="00191162"/>
    <w:rsid w:val="00192C65"/>
    <w:rsid w:val="001938F1"/>
    <w:rsid w:val="001948AA"/>
    <w:rsid w:val="00195EF2"/>
    <w:rsid w:val="001966AD"/>
    <w:rsid w:val="001A065C"/>
    <w:rsid w:val="001A2D48"/>
    <w:rsid w:val="001A402F"/>
    <w:rsid w:val="001A67F5"/>
    <w:rsid w:val="001A6A65"/>
    <w:rsid w:val="001A6D4D"/>
    <w:rsid w:val="001B0FDE"/>
    <w:rsid w:val="001B21AC"/>
    <w:rsid w:val="001B3A51"/>
    <w:rsid w:val="001B415F"/>
    <w:rsid w:val="001B5885"/>
    <w:rsid w:val="001B7BB2"/>
    <w:rsid w:val="001B7C07"/>
    <w:rsid w:val="001C1502"/>
    <w:rsid w:val="001C48B2"/>
    <w:rsid w:val="001C6495"/>
    <w:rsid w:val="001C6EE5"/>
    <w:rsid w:val="001C7E3D"/>
    <w:rsid w:val="001D0886"/>
    <w:rsid w:val="001D0AAB"/>
    <w:rsid w:val="001D21BB"/>
    <w:rsid w:val="001D3193"/>
    <w:rsid w:val="001D3C8C"/>
    <w:rsid w:val="001D62E2"/>
    <w:rsid w:val="001E618E"/>
    <w:rsid w:val="001E67F5"/>
    <w:rsid w:val="001E6A1B"/>
    <w:rsid w:val="001E70E8"/>
    <w:rsid w:val="001F0B3B"/>
    <w:rsid w:val="001F3CE1"/>
    <w:rsid w:val="001F5DA6"/>
    <w:rsid w:val="001F7225"/>
    <w:rsid w:val="001F72A3"/>
    <w:rsid w:val="00200030"/>
    <w:rsid w:val="0020165C"/>
    <w:rsid w:val="00201E56"/>
    <w:rsid w:val="00204B07"/>
    <w:rsid w:val="0020709B"/>
    <w:rsid w:val="0021013C"/>
    <w:rsid w:val="00212425"/>
    <w:rsid w:val="0021365F"/>
    <w:rsid w:val="00216996"/>
    <w:rsid w:val="0021755B"/>
    <w:rsid w:val="00217F38"/>
    <w:rsid w:val="00220000"/>
    <w:rsid w:val="00220705"/>
    <w:rsid w:val="00220F34"/>
    <w:rsid w:val="00221477"/>
    <w:rsid w:val="00222518"/>
    <w:rsid w:val="002341B4"/>
    <w:rsid w:val="00234724"/>
    <w:rsid w:val="002350DE"/>
    <w:rsid w:val="00240804"/>
    <w:rsid w:val="00243FD8"/>
    <w:rsid w:val="00245141"/>
    <w:rsid w:val="002464E7"/>
    <w:rsid w:val="00246EBC"/>
    <w:rsid w:val="00252634"/>
    <w:rsid w:val="002529E5"/>
    <w:rsid w:val="00254B18"/>
    <w:rsid w:val="00256449"/>
    <w:rsid w:val="002568ED"/>
    <w:rsid w:val="0025745C"/>
    <w:rsid w:val="002602FF"/>
    <w:rsid w:val="0026332C"/>
    <w:rsid w:val="002636BF"/>
    <w:rsid w:val="00263D17"/>
    <w:rsid w:val="002645BC"/>
    <w:rsid w:val="00265655"/>
    <w:rsid w:val="00265C1D"/>
    <w:rsid w:val="002668AE"/>
    <w:rsid w:val="00267542"/>
    <w:rsid w:val="002715C6"/>
    <w:rsid w:val="00273D99"/>
    <w:rsid w:val="00276DB8"/>
    <w:rsid w:val="00277A1D"/>
    <w:rsid w:val="00283ED2"/>
    <w:rsid w:val="0028492E"/>
    <w:rsid w:val="0029011F"/>
    <w:rsid w:val="00292871"/>
    <w:rsid w:val="0029460E"/>
    <w:rsid w:val="0029489F"/>
    <w:rsid w:val="00294B02"/>
    <w:rsid w:val="0029553D"/>
    <w:rsid w:val="00295686"/>
    <w:rsid w:val="00296517"/>
    <w:rsid w:val="002A207B"/>
    <w:rsid w:val="002A2372"/>
    <w:rsid w:val="002A2FE3"/>
    <w:rsid w:val="002A3C4A"/>
    <w:rsid w:val="002A3D88"/>
    <w:rsid w:val="002A53C5"/>
    <w:rsid w:val="002A5903"/>
    <w:rsid w:val="002A6881"/>
    <w:rsid w:val="002A7AC5"/>
    <w:rsid w:val="002A7D8B"/>
    <w:rsid w:val="002B12BF"/>
    <w:rsid w:val="002B58D4"/>
    <w:rsid w:val="002C2697"/>
    <w:rsid w:val="002C29FD"/>
    <w:rsid w:val="002C3D6C"/>
    <w:rsid w:val="002C536B"/>
    <w:rsid w:val="002C79EC"/>
    <w:rsid w:val="002D083F"/>
    <w:rsid w:val="002D140F"/>
    <w:rsid w:val="002D2804"/>
    <w:rsid w:val="002D58CA"/>
    <w:rsid w:val="002D69F7"/>
    <w:rsid w:val="002D6CD7"/>
    <w:rsid w:val="002D7921"/>
    <w:rsid w:val="002E12A9"/>
    <w:rsid w:val="002E2B59"/>
    <w:rsid w:val="002E5A39"/>
    <w:rsid w:val="002F00CA"/>
    <w:rsid w:val="002F07A5"/>
    <w:rsid w:val="00300487"/>
    <w:rsid w:val="0030099F"/>
    <w:rsid w:val="003013C5"/>
    <w:rsid w:val="00302C7D"/>
    <w:rsid w:val="003038BF"/>
    <w:rsid w:val="00306D81"/>
    <w:rsid w:val="00307DD2"/>
    <w:rsid w:val="0031488A"/>
    <w:rsid w:val="003158B0"/>
    <w:rsid w:val="00315FBB"/>
    <w:rsid w:val="00316CC4"/>
    <w:rsid w:val="0031765D"/>
    <w:rsid w:val="0032153B"/>
    <w:rsid w:val="00322256"/>
    <w:rsid w:val="00323AE4"/>
    <w:rsid w:val="003248F4"/>
    <w:rsid w:val="00324B26"/>
    <w:rsid w:val="00335662"/>
    <w:rsid w:val="00335BA7"/>
    <w:rsid w:val="00340B77"/>
    <w:rsid w:val="003412C1"/>
    <w:rsid w:val="003417D5"/>
    <w:rsid w:val="0034463A"/>
    <w:rsid w:val="00352501"/>
    <w:rsid w:val="00352EE4"/>
    <w:rsid w:val="0035371D"/>
    <w:rsid w:val="00354FB5"/>
    <w:rsid w:val="00355458"/>
    <w:rsid w:val="00357DFA"/>
    <w:rsid w:val="0036082B"/>
    <w:rsid w:val="00361DCF"/>
    <w:rsid w:val="00364DF2"/>
    <w:rsid w:val="00366ADB"/>
    <w:rsid w:val="00367731"/>
    <w:rsid w:val="003712B6"/>
    <w:rsid w:val="00371C99"/>
    <w:rsid w:val="0037206A"/>
    <w:rsid w:val="00372EC5"/>
    <w:rsid w:val="00373880"/>
    <w:rsid w:val="00373A56"/>
    <w:rsid w:val="0037589E"/>
    <w:rsid w:val="0037649A"/>
    <w:rsid w:val="00385819"/>
    <w:rsid w:val="00385A06"/>
    <w:rsid w:val="00385F42"/>
    <w:rsid w:val="003869F8"/>
    <w:rsid w:val="003876C3"/>
    <w:rsid w:val="00390057"/>
    <w:rsid w:val="00391B2B"/>
    <w:rsid w:val="003922C2"/>
    <w:rsid w:val="003925D4"/>
    <w:rsid w:val="00392E6C"/>
    <w:rsid w:val="00395634"/>
    <w:rsid w:val="00395977"/>
    <w:rsid w:val="00396B0C"/>
    <w:rsid w:val="00396CFB"/>
    <w:rsid w:val="00397D80"/>
    <w:rsid w:val="00397EA1"/>
    <w:rsid w:val="003A42FE"/>
    <w:rsid w:val="003A4DF3"/>
    <w:rsid w:val="003A6C7E"/>
    <w:rsid w:val="003A7286"/>
    <w:rsid w:val="003B0645"/>
    <w:rsid w:val="003B0913"/>
    <w:rsid w:val="003C1D69"/>
    <w:rsid w:val="003C467D"/>
    <w:rsid w:val="003C5211"/>
    <w:rsid w:val="003C5E25"/>
    <w:rsid w:val="003C7469"/>
    <w:rsid w:val="003D0AA6"/>
    <w:rsid w:val="003D3164"/>
    <w:rsid w:val="003D438F"/>
    <w:rsid w:val="003D43C1"/>
    <w:rsid w:val="003D48E5"/>
    <w:rsid w:val="003D4A50"/>
    <w:rsid w:val="003D5E36"/>
    <w:rsid w:val="003E1D49"/>
    <w:rsid w:val="003E3ABE"/>
    <w:rsid w:val="003E59C7"/>
    <w:rsid w:val="003E62E1"/>
    <w:rsid w:val="003F0E09"/>
    <w:rsid w:val="003F1353"/>
    <w:rsid w:val="003F1470"/>
    <w:rsid w:val="003F192F"/>
    <w:rsid w:val="003F23EE"/>
    <w:rsid w:val="003F4A49"/>
    <w:rsid w:val="003F7169"/>
    <w:rsid w:val="003F72CE"/>
    <w:rsid w:val="00402F92"/>
    <w:rsid w:val="00404139"/>
    <w:rsid w:val="004057F3"/>
    <w:rsid w:val="00405AA2"/>
    <w:rsid w:val="0040634D"/>
    <w:rsid w:val="004071BF"/>
    <w:rsid w:val="00407957"/>
    <w:rsid w:val="00412379"/>
    <w:rsid w:val="0041301F"/>
    <w:rsid w:val="004130A5"/>
    <w:rsid w:val="0042484C"/>
    <w:rsid w:val="00425B7C"/>
    <w:rsid w:val="00427B60"/>
    <w:rsid w:val="004304E4"/>
    <w:rsid w:val="00437A83"/>
    <w:rsid w:val="0044002D"/>
    <w:rsid w:val="00440946"/>
    <w:rsid w:val="00440B2D"/>
    <w:rsid w:val="004463EE"/>
    <w:rsid w:val="0045194E"/>
    <w:rsid w:val="0045265E"/>
    <w:rsid w:val="00461D1B"/>
    <w:rsid w:val="004625AD"/>
    <w:rsid w:val="00464A86"/>
    <w:rsid w:val="0047074E"/>
    <w:rsid w:val="004707E3"/>
    <w:rsid w:val="00470C8D"/>
    <w:rsid w:val="00477E67"/>
    <w:rsid w:val="00481FBD"/>
    <w:rsid w:val="004820A2"/>
    <w:rsid w:val="00482157"/>
    <w:rsid w:val="00482EEA"/>
    <w:rsid w:val="00483B75"/>
    <w:rsid w:val="00483D8D"/>
    <w:rsid w:val="00486BC1"/>
    <w:rsid w:val="00486D71"/>
    <w:rsid w:val="00487A43"/>
    <w:rsid w:val="004911F3"/>
    <w:rsid w:val="00492041"/>
    <w:rsid w:val="00492792"/>
    <w:rsid w:val="004948D5"/>
    <w:rsid w:val="004A1EF7"/>
    <w:rsid w:val="004A2116"/>
    <w:rsid w:val="004A34DD"/>
    <w:rsid w:val="004A3861"/>
    <w:rsid w:val="004A3974"/>
    <w:rsid w:val="004A3F7D"/>
    <w:rsid w:val="004B2E10"/>
    <w:rsid w:val="004B3332"/>
    <w:rsid w:val="004B3E83"/>
    <w:rsid w:val="004B5DD8"/>
    <w:rsid w:val="004B7CA8"/>
    <w:rsid w:val="004C0030"/>
    <w:rsid w:val="004C1D47"/>
    <w:rsid w:val="004C3E28"/>
    <w:rsid w:val="004C63EA"/>
    <w:rsid w:val="004D51E3"/>
    <w:rsid w:val="004E0499"/>
    <w:rsid w:val="004E09D6"/>
    <w:rsid w:val="004E267B"/>
    <w:rsid w:val="004E3BAA"/>
    <w:rsid w:val="004E64D9"/>
    <w:rsid w:val="004F02D0"/>
    <w:rsid w:val="004F0722"/>
    <w:rsid w:val="004F1B70"/>
    <w:rsid w:val="004F33B9"/>
    <w:rsid w:val="004F4AA9"/>
    <w:rsid w:val="004F659B"/>
    <w:rsid w:val="004F7E5F"/>
    <w:rsid w:val="00500D9B"/>
    <w:rsid w:val="00507507"/>
    <w:rsid w:val="00510572"/>
    <w:rsid w:val="005111DE"/>
    <w:rsid w:val="00511287"/>
    <w:rsid w:val="0051303D"/>
    <w:rsid w:val="005135A3"/>
    <w:rsid w:val="00513DB5"/>
    <w:rsid w:val="00522337"/>
    <w:rsid w:val="005224CE"/>
    <w:rsid w:val="00531303"/>
    <w:rsid w:val="0053257C"/>
    <w:rsid w:val="0053302E"/>
    <w:rsid w:val="005349FD"/>
    <w:rsid w:val="0053594E"/>
    <w:rsid w:val="00537974"/>
    <w:rsid w:val="00542313"/>
    <w:rsid w:val="00544F7D"/>
    <w:rsid w:val="00545061"/>
    <w:rsid w:val="00546447"/>
    <w:rsid w:val="0054694F"/>
    <w:rsid w:val="005471DD"/>
    <w:rsid w:val="00550115"/>
    <w:rsid w:val="005504D0"/>
    <w:rsid w:val="00550D92"/>
    <w:rsid w:val="00551BEC"/>
    <w:rsid w:val="005523BA"/>
    <w:rsid w:val="0055371A"/>
    <w:rsid w:val="00553AB4"/>
    <w:rsid w:val="00556968"/>
    <w:rsid w:val="0056144C"/>
    <w:rsid w:val="005617CD"/>
    <w:rsid w:val="005619A9"/>
    <w:rsid w:val="0056417D"/>
    <w:rsid w:val="0056425E"/>
    <w:rsid w:val="00564CD5"/>
    <w:rsid w:val="005674D8"/>
    <w:rsid w:val="00575B45"/>
    <w:rsid w:val="005764A1"/>
    <w:rsid w:val="00580FFE"/>
    <w:rsid w:val="00581344"/>
    <w:rsid w:val="00581532"/>
    <w:rsid w:val="005821DE"/>
    <w:rsid w:val="005824C6"/>
    <w:rsid w:val="005825F5"/>
    <w:rsid w:val="00583AE4"/>
    <w:rsid w:val="00585221"/>
    <w:rsid w:val="00593856"/>
    <w:rsid w:val="005947C1"/>
    <w:rsid w:val="00597604"/>
    <w:rsid w:val="00597ED0"/>
    <w:rsid w:val="005A1AFF"/>
    <w:rsid w:val="005A4B63"/>
    <w:rsid w:val="005A69AB"/>
    <w:rsid w:val="005B1996"/>
    <w:rsid w:val="005B4B5F"/>
    <w:rsid w:val="005C13CF"/>
    <w:rsid w:val="005C228E"/>
    <w:rsid w:val="005C3455"/>
    <w:rsid w:val="005C3FA1"/>
    <w:rsid w:val="005D2573"/>
    <w:rsid w:val="005D257E"/>
    <w:rsid w:val="005D3D31"/>
    <w:rsid w:val="005D3DB3"/>
    <w:rsid w:val="005D441F"/>
    <w:rsid w:val="005D4A34"/>
    <w:rsid w:val="005E0384"/>
    <w:rsid w:val="005E4F04"/>
    <w:rsid w:val="005E5155"/>
    <w:rsid w:val="005F046B"/>
    <w:rsid w:val="005F2ED9"/>
    <w:rsid w:val="005F328C"/>
    <w:rsid w:val="005F33C3"/>
    <w:rsid w:val="005F3D46"/>
    <w:rsid w:val="005F6818"/>
    <w:rsid w:val="0060167B"/>
    <w:rsid w:val="00603D5C"/>
    <w:rsid w:val="006067A0"/>
    <w:rsid w:val="00606B04"/>
    <w:rsid w:val="006072F9"/>
    <w:rsid w:val="006078A6"/>
    <w:rsid w:val="006105DD"/>
    <w:rsid w:val="00611542"/>
    <w:rsid w:val="006117F1"/>
    <w:rsid w:val="00611C29"/>
    <w:rsid w:val="006143A9"/>
    <w:rsid w:val="0061522F"/>
    <w:rsid w:val="0061526B"/>
    <w:rsid w:val="00616069"/>
    <w:rsid w:val="00625A53"/>
    <w:rsid w:val="00627E42"/>
    <w:rsid w:val="006317EC"/>
    <w:rsid w:val="00631DDC"/>
    <w:rsid w:val="00631F6C"/>
    <w:rsid w:val="006323ED"/>
    <w:rsid w:val="00633388"/>
    <w:rsid w:val="00633D1F"/>
    <w:rsid w:val="006346ED"/>
    <w:rsid w:val="006355A1"/>
    <w:rsid w:val="006355D1"/>
    <w:rsid w:val="00636496"/>
    <w:rsid w:val="00641CB0"/>
    <w:rsid w:val="00642D2C"/>
    <w:rsid w:val="00642D60"/>
    <w:rsid w:val="00645AC0"/>
    <w:rsid w:val="006475FC"/>
    <w:rsid w:val="00647AFC"/>
    <w:rsid w:val="00651EBB"/>
    <w:rsid w:val="006527AA"/>
    <w:rsid w:val="00653CE4"/>
    <w:rsid w:val="0065729B"/>
    <w:rsid w:val="0065731F"/>
    <w:rsid w:val="00657FE2"/>
    <w:rsid w:val="00660B6F"/>
    <w:rsid w:val="00661273"/>
    <w:rsid w:val="006615AF"/>
    <w:rsid w:val="006629E2"/>
    <w:rsid w:val="006651BA"/>
    <w:rsid w:val="00666F52"/>
    <w:rsid w:val="006713BF"/>
    <w:rsid w:val="00671D22"/>
    <w:rsid w:val="00672563"/>
    <w:rsid w:val="00676432"/>
    <w:rsid w:val="00685765"/>
    <w:rsid w:val="00685EED"/>
    <w:rsid w:val="00691051"/>
    <w:rsid w:val="00693B1B"/>
    <w:rsid w:val="0069475B"/>
    <w:rsid w:val="00694BF3"/>
    <w:rsid w:val="00696E7C"/>
    <w:rsid w:val="00697418"/>
    <w:rsid w:val="00697CC0"/>
    <w:rsid w:val="006A2114"/>
    <w:rsid w:val="006A2F7F"/>
    <w:rsid w:val="006A68C8"/>
    <w:rsid w:val="006B0093"/>
    <w:rsid w:val="006B2A53"/>
    <w:rsid w:val="006B32C7"/>
    <w:rsid w:val="006B4B2F"/>
    <w:rsid w:val="006B57BB"/>
    <w:rsid w:val="006B64BF"/>
    <w:rsid w:val="006C093E"/>
    <w:rsid w:val="006C131A"/>
    <w:rsid w:val="006C26BC"/>
    <w:rsid w:val="006C7FA8"/>
    <w:rsid w:val="006D0458"/>
    <w:rsid w:val="006D0C3A"/>
    <w:rsid w:val="006D2F75"/>
    <w:rsid w:val="006D3209"/>
    <w:rsid w:val="006E0FA2"/>
    <w:rsid w:val="006E1371"/>
    <w:rsid w:val="006E207D"/>
    <w:rsid w:val="006E2171"/>
    <w:rsid w:val="006E3540"/>
    <w:rsid w:val="006E5438"/>
    <w:rsid w:val="006E5695"/>
    <w:rsid w:val="006E7080"/>
    <w:rsid w:val="006E7271"/>
    <w:rsid w:val="006F0B47"/>
    <w:rsid w:val="006F2BEC"/>
    <w:rsid w:val="006F56BC"/>
    <w:rsid w:val="006F6BFD"/>
    <w:rsid w:val="006F7A97"/>
    <w:rsid w:val="00702547"/>
    <w:rsid w:val="0070436E"/>
    <w:rsid w:val="00705206"/>
    <w:rsid w:val="00706492"/>
    <w:rsid w:val="00710053"/>
    <w:rsid w:val="00710B75"/>
    <w:rsid w:val="0071359E"/>
    <w:rsid w:val="0071472A"/>
    <w:rsid w:val="00715BBE"/>
    <w:rsid w:val="00731E2E"/>
    <w:rsid w:val="00734FF7"/>
    <w:rsid w:val="00735892"/>
    <w:rsid w:val="00736ED7"/>
    <w:rsid w:val="00740479"/>
    <w:rsid w:val="007416B4"/>
    <w:rsid w:val="00741869"/>
    <w:rsid w:val="00743916"/>
    <w:rsid w:val="007442D3"/>
    <w:rsid w:val="00744674"/>
    <w:rsid w:val="007455F6"/>
    <w:rsid w:val="00745B56"/>
    <w:rsid w:val="00747A22"/>
    <w:rsid w:val="0075014E"/>
    <w:rsid w:val="007550AA"/>
    <w:rsid w:val="00761C6F"/>
    <w:rsid w:val="00761FAC"/>
    <w:rsid w:val="007635F8"/>
    <w:rsid w:val="00771DBA"/>
    <w:rsid w:val="00777E13"/>
    <w:rsid w:val="00781CED"/>
    <w:rsid w:val="007827D0"/>
    <w:rsid w:val="00787B02"/>
    <w:rsid w:val="0079352C"/>
    <w:rsid w:val="007936B0"/>
    <w:rsid w:val="00793E25"/>
    <w:rsid w:val="00794671"/>
    <w:rsid w:val="00795372"/>
    <w:rsid w:val="00795795"/>
    <w:rsid w:val="007A0D75"/>
    <w:rsid w:val="007A1B8D"/>
    <w:rsid w:val="007A29F9"/>
    <w:rsid w:val="007A3BA0"/>
    <w:rsid w:val="007B0C0F"/>
    <w:rsid w:val="007B3B78"/>
    <w:rsid w:val="007B4BD8"/>
    <w:rsid w:val="007C3108"/>
    <w:rsid w:val="007D293B"/>
    <w:rsid w:val="007D33A8"/>
    <w:rsid w:val="007E1FB3"/>
    <w:rsid w:val="007E2DE6"/>
    <w:rsid w:val="007E5CE0"/>
    <w:rsid w:val="007E7498"/>
    <w:rsid w:val="007F15A4"/>
    <w:rsid w:val="007F3C27"/>
    <w:rsid w:val="007F5415"/>
    <w:rsid w:val="007F5506"/>
    <w:rsid w:val="008003B4"/>
    <w:rsid w:val="008012DE"/>
    <w:rsid w:val="00802C93"/>
    <w:rsid w:val="00803F8E"/>
    <w:rsid w:val="008043B2"/>
    <w:rsid w:val="00806178"/>
    <w:rsid w:val="0080662E"/>
    <w:rsid w:val="00807092"/>
    <w:rsid w:val="008108B7"/>
    <w:rsid w:val="008128DB"/>
    <w:rsid w:val="008135AF"/>
    <w:rsid w:val="00814C63"/>
    <w:rsid w:val="008161D1"/>
    <w:rsid w:val="008228F0"/>
    <w:rsid w:val="00823272"/>
    <w:rsid w:val="0082353E"/>
    <w:rsid w:val="00824323"/>
    <w:rsid w:val="008271E1"/>
    <w:rsid w:val="008355A9"/>
    <w:rsid w:val="00836093"/>
    <w:rsid w:val="008402B4"/>
    <w:rsid w:val="008525C9"/>
    <w:rsid w:val="00852977"/>
    <w:rsid w:val="00852B23"/>
    <w:rsid w:val="0085360C"/>
    <w:rsid w:val="00854616"/>
    <w:rsid w:val="0085564E"/>
    <w:rsid w:val="00856149"/>
    <w:rsid w:val="00856347"/>
    <w:rsid w:val="00857549"/>
    <w:rsid w:val="008603F1"/>
    <w:rsid w:val="00860811"/>
    <w:rsid w:val="00863521"/>
    <w:rsid w:val="00863FE2"/>
    <w:rsid w:val="0086560E"/>
    <w:rsid w:val="00865BE4"/>
    <w:rsid w:val="008660FC"/>
    <w:rsid w:val="00866F74"/>
    <w:rsid w:val="00867325"/>
    <w:rsid w:val="008675B6"/>
    <w:rsid w:val="008700CA"/>
    <w:rsid w:val="00872CF2"/>
    <w:rsid w:val="008757B2"/>
    <w:rsid w:val="00875D6F"/>
    <w:rsid w:val="008769C0"/>
    <w:rsid w:val="0088275D"/>
    <w:rsid w:val="008839FF"/>
    <w:rsid w:val="00883A86"/>
    <w:rsid w:val="00884629"/>
    <w:rsid w:val="008927DC"/>
    <w:rsid w:val="008945AF"/>
    <w:rsid w:val="00894C12"/>
    <w:rsid w:val="008964F3"/>
    <w:rsid w:val="008A124F"/>
    <w:rsid w:val="008A5066"/>
    <w:rsid w:val="008B0139"/>
    <w:rsid w:val="008B133E"/>
    <w:rsid w:val="008B29D7"/>
    <w:rsid w:val="008B326A"/>
    <w:rsid w:val="008B3C5F"/>
    <w:rsid w:val="008B45BB"/>
    <w:rsid w:val="008B58E8"/>
    <w:rsid w:val="008B68BC"/>
    <w:rsid w:val="008D0A15"/>
    <w:rsid w:val="008D0E8C"/>
    <w:rsid w:val="008D118F"/>
    <w:rsid w:val="008D2226"/>
    <w:rsid w:val="008D570D"/>
    <w:rsid w:val="008D6240"/>
    <w:rsid w:val="008D7202"/>
    <w:rsid w:val="008E05A9"/>
    <w:rsid w:val="008E0855"/>
    <w:rsid w:val="008E1656"/>
    <w:rsid w:val="008E4307"/>
    <w:rsid w:val="008E47FB"/>
    <w:rsid w:val="008E544E"/>
    <w:rsid w:val="008E555D"/>
    <w:rsid w:val="008E55E8"/>
    <w:rsid w:val="008E5A06"/>
    <w:rsid w:val="008E6299"/>
    <w:rsid w:val="008E6D79"/>
    <w:rsid w:val="008F0A98"/>
    <w:rsid w:val="008F0FFD"/>
    <w:rsid w:val="008F55C9"/>
    <w:rsid w:val="008F5D9F"/>
    <w:rsid w:val="008F607C"/>
    <w:rsid w:val="00902307"/>
    <w:rsid w:val="009041F8"/>
    <w:rsid w:val="0090505A"/>
    <w:rsid w:val="0090753A"/>
    <w:rsid w:val="00910BE4"/>
    <w:rsid w:val="00916020"/>
    <w:rsid w:val="0091636A"/>
    <w:rsid w:val="0091638E"/>
    <w:rsid w:val="0092069A"/>
    <w:rsid w:val="00920705"/>
    <w:rsid w:val="009237F5"/>
    <w:rsid w:val="0092627C"/>
    <w:rsid w:val="00926576"/>
    <w:rsid w:val="0093062F"/>
    <w:rsid w:val="00932AE5"/>
    <w:rsid w:val="00932EE2"/>
    <w:rsid w:val="00932F88"/>
    <w:rsid w:val="0093531C"/>
    <w:rsid w:val="009411F5"/>
    <w:rsid w:val="009419B9"/>
    <w:rsid w:val="00942EF8"/>
    <w:rsid w:val="00944861"/>
    <w:rsid w:val="0094782E"/>
    <w:rsid w:val="00951A01"/>
    <w:rsid w:val="00951A41"/>
    <w:rsid w:val="00951A44"/>
    <w:rsid w:val="009526A2"/>
    <w:rsid w:val="00954F88"/>
    <w:rsid w:val="00956353"/>
    <w:rsid w:val="009565B9"/>
    <w:rsid w:val="0095722B"/>
    <w:rsid w:val="0096000A"/>
    <w:rsid w:val="00960F1F"/>
    <w:rsid w:val="0096234C"/>
    <w:rsid w:val="00962A9D"/>
    <w:rsid w:val="00962DCD"/>
    <w:rsid w:val="009662B7"/>
    <w:rsid w:val="009676D7"/>
    <w:rsid w:val="009747B4"/>
    <w:rsid w:val="00974B21"/>
    <w:rsid w:val="0097552F"/>
    <w:rsid w:val="0097600D"/>
    <w:rsid w:val="00983EA2"/>
    <w:rsid w:val="009841DB"/>
    <w:rsid w:val="009842F2"/>
    <w:rsid w:val="00984A95"/>
    <w:rsid w:val="00985585"/>
    <w:rsid w:val="0098664B"/>
    <w:rsid w:val="00991160"/>
    <w:rsid w:val="0099312B"/>
    <w:rsid w:val="00993F52"/>
    <w:rsid w:val="00994F52"/>
    <w:rsid w:val="00995132"/>
    <w:rsid w:val="00995AA6"/>
    <w:rsid w:val="00996C06"/>
    <w:rsid w:val="00996C40"/>
    <w:rsid w:val="009A1E8F"/>
    <w:rsid w:val="009A382D"/>
    <w:rsid w:val="009B03C6"/>
    <w:rsid w:val="009B1594"/>
    <w:rsid w:val="009B2F3F"/>
    <w:rsid w:val="009B3769"/>
    <w:rsid w:val="009B425C"/>
    <w:rsid w:val="009B6FDE"/>
    <w:rsid w:val="009B7BAC"/>
    <w:rsid w:val="009C16C0"/>
    <w:rsid w:val="009C402D"/>
    <w:rsid w:val="009C4A5D"/>
    <w:rsid w:val="009C5018"/>
    <w:rsid w:val="009D0A1C"/>
    <w:rsid w:val="009D24B1"/>
    <w:rsid w:val="009D270A"/>
    <w:rsid w:val="009D41DA"/>
    <w:rsid w:val="009D56EB"/>
    <w:rsid w:val="009D6A51"/>
    <w:rsid w:val="009D7B19"/>
    <w:rsid w:val="009E0E54"/>
    <w:rsid w:val="009E1F56"/>
    <w:rsid w:val="009E5A8C"/>
    <w:rsid w:val="009E6270"/>
    <w:rsid w:val="009E71B3"/>
    <w:rsid w:val="009E7671"/>
    <w:rsid w:val="009F0935"/>
    <w:rsid w:val="009F143B"/>
    <w:rsid w:val="009F1904"/>
    <w:rsid w:val="009F2474"/>
    <w:rsid w:val="009F2671"/>
    <w:rsid w:val="009F297D"/>
    <w:rsid w:val="009F2FCC"/>
    <w:rsid w:val="009F36EA"/>
    <w:rsid w:val="009F39AB"/>
    <w:rsid w:val="009F4867"/>
    <w:rsid w:val="00A003DA"/>
    <w:rsid w:val="00A017DE"/>
    <w:rsid w:val="00A038AE"/>
    <w:rsid w:val="00A03D66"/>
    <w:rsid w:val="00A042DE"/>
    <w:rsid w:val="00A06BC8"/>
    <w:rsid w:val="00A10172"/>
    <w:rsid w:val="00A11C19"/>
    <w:rsid w:val="00A124F7"/>
    <w:rsid w:val="00A1512F"/>
    <w:rsid w:val="00A17AB5"/>
    <w:rsid w:val="00A202AD"/>
    <w:rsid w:val="00A232F1"/>
    <w:rsid w:val="00A23D10"/>
    <w:rsid w:val="00A2671E"/>
    <w:rsid w:val="00A27E0C"/>
    <w:rsid w:val="00A30338"/>
    <w:rsid w:val="00A30ED6"/>
    <w:rsid w:val="00A30F02"/>
    <w:rsid w:val="00A31734"/>
    <w:rsid w:val="00A31910"/>
    <w:rsid w:val="00A31BA8"/>
    <w:rsid w:val="00A335BC"/>
    <w:rsid w:val="00A3367E"/>
    <w:rsid w:val="00A34F5C"/>
    <w:rsid w:val="00A353C7"/>
    <w:rsid w:val="00A35895"/>
    <w:rsid w:val="00A402EF"/>
    <w:rsid w:val="00A43B0B"/>
    <w:rsid w:val="00A45578"/>
    <w:rsid w:val="00A47F9B"/>
    <w:rsid w:val="00A51360"/>
    <w:rsid w:val="00A53A2F"/>
    <w:rsid w:val="00A57A17"/>
    <w:rsid w:val="00A65C8F"/>
    <w:rsid w:val="00A716A3"/>
    <w:rsid w:val="00A71E5E"/>
    <w:rsid w:val="00A72C24"/>
    <w:rsid w:val="00A73825"/>
    <w:rsid w:val="00A73969"/>
    <w:rsid w:val="00A74563"/>
    <w:rsid w:val="00A7467C"/>
    <w:rsid w:val="00A7517C"/>
    <w:rsid w:val="00A759D5"/>
    <w:rsid w:val="00A767DE"/>
    <w:rsid w:val="00A76BD3"/>
    <w:rsid w:val="00A825F1"/>
    <w:rsid w:val="00A84CA1"/>
    <w:rsid w:val="00A856DF"/>
    <w:rsid w:val="00A86125"/>
    <w:rsid w:val="00A9143E"/>
    <w:rsid w:val="00A91C22"/>
    <w:rsid w:val="00A9351A"/>
    <w:rsid w:val="00A95B57"/>
    <w:rsid w:val="00A95F00"/>
    <w:rsid w:val="00AA2946"/>
    <w:rsid w:val="00AA34B6"/>
    <w:rsid w:val="00AA36AF"/>
    <w:rsid w:val="00AA40B8"/>
    <w:rsid w:val="00AA74B6"/>
    <w:rsid w:val="00AA7EFD"/>
    <w:rsid w:val="00AB01A6"/>
    <w:rsid w:val="00AB12B0"/>
    <w:rsid w:val="00AB46B1"/>
    <w:rsid w:val="00AB5AA4"/>
    <w:rsid w:val="00AC042E"/>
    <w:rsid w:val="00AC1C99"/>
    <w:rsid w:val="00AC35C7"/>
    <w:rsid w:val="00AC3925"/>
    <w:rsid w:val="00AC4C19"/>
    <w:rsid w:val="00AC57C2"/>
    <w:rsid w:val="00AC799F"/>
    <w:rsid w:val="00AD022A"/>
    <w:rsid w:val="00AD18D4"/>
    <w:rsid w:val="00AD4A45"/>
    <w:rsid w:val="00AD69FC"/>
    <w:rsid w:val="00AE2305"/>
    <w:rsid w:val="00AE2EAE"/>
    <w:rsid w:val="00AE55FA"/>
    <w:rsid w:val="00AE6959"/>
    <w:rsid w:val="00AF02DC"/>
    <w:rsid w:val="00AF0778"/>
    <w:rsid w:val="00AF3DD5"/>
    <w:rsid w:val="00AF3E8A"/>
    <w:rsid w:val="00AF4ECD"/>
    <w:rsid w:val="00AF7F02"/>
    <w:rsid w:val="00B04519"/>
    <w:rsid w:val="00B04886"/>
    <w:rsid w:val="00B10AEE"/>
    <w:rsid w:val="00B14F3B"/>
    <w:rsid w:val="00B15040"/>
    <w:rsid w:val="00B20DF0"/>
    <w:rsid w:val="00B21959"/>
    <w:rsid w:val="00B22564"/>
    <w:rsid w:val="00B2512B"/>
    <w:rsid w:val="00B268B0"/>
    <w:rsid w:val="00B27012"/>
    <w:rsid w:val="00B3207D"/>
    <w:rsid w:val="00B3689C"/>
    <w:rsid w:val="00B4029B"/>
    <w:rsid w:val="00B41CF4"/>
    <w:rsid w:val="00B4259F"/>
    <w:rsid w:val="00B44CFF"/>
    <w:rsid w:val="00B51AC6"/>
    <w:rsid w:val="00B52FE0"/>
    <w:rsid w:val="00B5608B"/>
    <w:rsid w:val="00B5752F"/>
    <w:rsid w:val="00B60DE4"/>
    <w:rsid w:val="00B61CBC"/>
    <w:rsid w:val="00B62EB2"/>
    <w:rsid w:val="00B63A9B"/>
    <w:rsid w:val="00B70030"/>
    <w:rsid w:val="00B71021"/>
    <w:rsid w:val="00B71C4B"/>
    <w:rsid w:val="00B74043"/>
    <w:rsid w:val="00B77D1D"/>
    <w:rsid w:val="00B90655"/>
    <w:rsid w:val="00B91302"/>
    <w:rsid w:val="00B92973"/>
    <w:rsid w:val="00B937BC"/>
    <w:rsid w:val="00B93FB3"/>
    <w:rsid w:val="00B954C7"/>
    <w:rsid w:val="00BA121C"/>
    <w:rsid w:val="00BA56EF"/>
    <w:rsid w:val="00BA7DB3"/>
    <w:rsid w:val="00BB079A"/>
    <w:rsid w:val="00BB079E"/>
    <w:rsid w:val="00BB3D4D"/>
    <w:rsid w:val="00BB49A2"/>
    <w:rsid w:val="00BB56B3"/>
    <w:rsid w:val="00BB76BF"/>
    <w:rsid w:val="00BC10FA"/>
    <w:rsid w:val="00BC2169"/>
    <w:rsid w:val="00BC2756"/>
    <w:rsid w:val="00BC795E"/>
    <w:rsid w:val="00BC7B45"/>
    <w:rsid w:val="00BD0425"/>
    <w:rsid w:val="00BD06F5"/>
    <w:rsid w:val="00BD243F"/>
    <w:rsid w:val="00BD2550"/>
    <w:rsid w:val="00BD3223"/>
    <w:rsid w:val="00BD3256"/>
    <w:rsid w:val="00BD455B"/>
    <w:rsid w:val="00BD7706"/>
    <w:rsid w:val="00BE0CAA"/>
    <w:rsid w:val="00BE4FBE"/>
    <w:rsid w:val="00BE580C"/>
    <w:rsid w:val="00BE5BF0"/>
    <w:rsid w:val="00BE621E"/>
    <w:rsid w:val="00BE7F31"/>
    <w:rsid w:val="00BF0E61"/>
    <w:rsid w:val="00BF2601"/>
    <w:rsid w:val="00BF2940"/>
    <w:rsid w:val="00BF58D0"/>
    <w:rsid w:val="00BF6CC4"/>
    <w:rsid w:val="00BF778E"/>
    <w:rsid w:val="00C0532F"/>
    <w:rsid w:val="00C0625B"/>
    <w:rsid w:val="00C0686E"/>
    <w:rsid w:val="00C071A9"/>
    <w:rsid w:val="00C0770D"/>
    <w:rsid w:val="00C11ABF"/>
    <w:rsid w:val="00C11E91"/>
    <w:rsid w:val="00C1280E"/>
    <w:rsid w:val="00C12C2C"/>
    <w:rsid w:val="00C13E5A"/>
    <w:rsid w:val="00C20124"/>
    <w:rsid w:val="00C23038"/>
    <w:rsid w:val="00C2338F"/>
    <w:rsid w:val="00C26A1A"/>
    <w:rsid w:val="00C373AD"/>
    <w:rsid w:val="00C40A83"/>
    <w:rsid w:val="00C40DF6"/>
    <w:rsid w:val="00C42575"/>
    <w:rsid w:val="00C43AB6"/>
    <w:rsid w:val="00C46981"/>
    <w:rsid w:val="00C47B9D"/>
    <w:rsid w:val="00C509FF"/>
    <w:rsid w:val="00C52887"/>
    <w:rsid w:val="00C53BE9"/>
    <w:rsid w:val="00C559F9"/>
    <w:rsid w:val="00C57711"/>
    <w:rsid w:val="00C61C3F"/>
    <w:rsid w:val="00C61EEE"/>
    <w:rsid w:val="00C639CD"/>
    <w:rsid w:val="00C6473C"/>
    <w:rsid w:val="00C65FD5"/>
    <w:rsid w:val="00C67023"/>
    <w:rsid w:val="00C710BB"/>
    <w:rsid w:val="00C737FE"/>
    <w:rsid w:val="00C73DDA"/>
    <w:rsid w:val="00C758B1"/>
    <w:rsid w:val="00C77C47"/>
    <w:rsid w:val="00C85082"/>
    <w:rsid w:val="00C859EC"/>
    <w:rsid w:val="00C9515E"/>
    <w:rsid w:val="00CA174C"/>
    <w:rsid w:val="00CA3F33"/>
    <w:rsid w:val="00CA4895"/>
    <w:rsid w:val="00CA4B84"/>
    <w:rsid w:val="00CA6BD3"/>
    <w:rsid w:val="00CA6C1F"/>
    <w:rsid w:val="00CB20AA"/>
    <w:rsid w:val="00CB2914"/>
    <w:rsid w:val="00CB5381"/>
    <w:rsid w:val="00CC0552"/>
    <w:rsid w:val="00CC1407"/>
    <w:rsid w:val="00CC325D"/>
    <w:rsid w:val="00CC59BC"/>
    <w:rsid w:val="00CD56D5"/>
    <w:rsid w:val="00CD5857"/>
    <w:rsid w:val="00CD6969"/>
    <w:rsid w:val="00CE09CD"/>
    <w:rsid w:val="00CE6CC1"/>
    <w:rsid w:val="00CE77C8"/>
    <w:rsid w:val="00CF2BE5"/>
    <w:rsid w:val="00CF2E06"/>
    <w:rsid w:val="00CF5117"/>
    <w:rsid w:val="00CF6FEA"/>
    <w:rsid w:val="00D0087A"/>
    <w:rsid w:val="00D00A1E"/>
    <w:rsid w:val="00D0207F"/>
    <w:rsid w:val="00D0383E"/>
    <w:rsid w:val="00D040FC"/>
    <w:rsid w:val="00D057D5"/>
    <w:rsid w:val="00D0608F"/>
    <w:rsid w:val="00D0636A"/>
    <w:rsid w:val="00D1245F"/>
    <w:rsid w:val="00D1454B"/>
    <w:rsid w:val="00D16459"/>
    <w:rsid w:val="00D16CBC"/>
    <w:rsid w:val="00D20874"/>
    <w:rsid w:val="00D20ED0"/>
    <w:rsid w:val="00D21C01"/>
    <w:rsid w:val="00D26F9E"/>
    <w:rsid w:val="00D3059B"/>
    <w:rsid w:val="00D31EF5"/>
    <w:rsid w:val="00D32B13"/>
    <w:rsid w:val="00D32F01"/>
    <w:rsid w:val="00D33FCD"/>
    <w:rsid w:val="00D35556"/>
    <w:rsid w:val="00D35930"/>
    <w:rsid w:val="00D35BAF"/>
    <w:rsid w:val="00D36FEA"/>
    <w:rsid w:val="00D37B69"/>
    <w:rsid w:val="00D40099"/>
    <w:rsid w:val="00D40F2B"/>
    <w:rsid w:val="00D41942"/>
    <w:rsid w:val="00D420EC"/>
    <w:rsid w:val="00D463CE"/>
    <w:rsid w:val="00D47822"/>
    <w:rsid w:val="00D505DB"/>
    <w:rsid w:val="00D6082B"/>
    <w:rsid w:val="00D60970"/>
    <w:rsid w:val="00D650FD"/>
    <w:rsid w:val="00D7150D"/>
    <w:rsid w:val="00D71914"/>
    <w:rsid w:val="00D74F96"/>
    <w:rsid w:val="00D80234"/>
    <w:rsid w:val="00D82110"/>
    <w:rsid w:val="00D82291"/>
    <w:rsid w:val="00D82432"/>
    <w:rsid w:val="00D844CF"/>
    <w:rsid w:val="00D84CA3"/>
    <w:rsid w:val="00D86923"/>
    <w:rsid w:val="00D901E0"/>
    <w:rsid w:val="00D939CE"/>
    <w:rsid w:val="00D9562C"/>
    <w:rsid w:val="00DA017D"/>
    <w:rsid w:val="00DA07B0"/>
    <w:rsid w:val="00DA0BDB"/>
    <w:rsid w:val="00DA14DD"/>
    <w:rsid w:val="00DA1A35"/>
    <w:rsid w:val="00DA2496"/>
    <w:rsid w:val="00DA2A16"/>
    <w:rsid w:val="00DA3266"/>
    <w:rsid w:val="00DA3B29"/>
    <w:rsid w:val="00DA4BD1"/>
    <w:rsid w:val="00DA594B"/>
    <w:rsid w:val="00DA5C59"/>
    <w:rsid w:val="00DB0631"/>
    <w:rsid w:val="00DB11D3"/>
    <w:rsid w:val="00DB2100"/>
    <w:rsid w:val="00DB2517"/>
    <w:rsid w:val="00DB481F"/>
    <w:rsid w:val="00DB60F6"/>
    <w:rsid w:val="00DB7642"/>
    <w:rsid w:val="00DB77EC"/>
    <w:rsid w:val="00DB7851"/>
    <w:rsid w:val="00DB7A0D"/>
    <w:rsid w:val="00DC0089"/>
    <w:rsid w:val="00DC1329"/>
    <w:rsid w:val="00DC1F44"/>
    <w:rsid w:val="00DC4BAD"/>
    <w:rsid w:val="00DD26EA"/>
    <w:rsid w:val="00DD757C"/>
    <w:rsid w:val="00DE1186"/>
    <w:rsid w:val="00DE137C"/>
    <w:rsid w:val="00DE4A5D"/>
    <w:rsid w:val="00DE5F8C"/>
    <w:rsid w:val="00DE674D"/>
    <w:rsid w:val="00DE756F"/>
    <w:rsid w:val="00DE7E75"/>
    <w:rsid w:val="00DF07E8"/>
    <w:rsid w:val="00DF434B"/>
    <w:rsid w:val="00E01827"/>
    <w:rsid w:val="00E01A48"/>
    <w:rsid w:val="00E03882"/>
    <w:rsid w:val="00E04623"/>
    <w:rsid w:val="00E07566"/>
    <w:rsid w:val="00E0759D"/>
    <w:rsid w:val="00E12B3F"/>
    <w:rsid w:val="00E138EF"/>
    <w:rsid w:val="00E14BFC"/>
    <w:rsid w:val="00E16968"/>
    <w:rsid w:val="00E17B40"/>
    <w:rsid w:val="00E2047F"/>
    <w:rsid w:val="00E220EE"/>
    <w:rsid w:val="00E26F81"/>
    <w:rsid w:val="00E271FC"/>
    <w:rsid w:val="00E33B1E"/>
    <w:rsid w:val="00E34737"/>
    <w:rsid w:val="00E35313"/>
    <w:rsid w:val="00E35C24"/>
    <w:rsid w:val="00E364BD"/>
    <w:rsid w:val="00E3763D"/>
    <w:rsid w:val="00E41748"/>
    <w:rsid w:val="00E5065E"/>
    <w:rsid w:val="00E55DF0"/>
    <w:rsid w:val="00E60CB6"/>
    <w:rsid w:val="00E6136B"/>
    <w:rsid w:val="00E6434E"/>
    <w:rsid w:val="00E64F0E"/>
    <w:rsid w:val="00E65E28"/>
    <w:rsid w:val="00E7093B"/>
    <w:rsid w:val="00E72A3F"/>
    <w:rsid w:val="00E74B7F"/>
    <w:rsid w:val="00E75048"/>
    <w:rsid w:val="00E76BB1"/>
    <w:rsid w:val="00E776DA"/>
    <w:rsid w:val="00E777A3"/>
    <w:rsid w:val="00E80BDA"/>
    <w:rsid w:val="00E81615"/>
    <w:rsid w:val="00E861F8"/>
    <w:rsid w:val="00E86F92"/>
    <w:rsid w:val="00E87D4E"/>
    <w:rsid w:val="00E91235"/>
    <w:rsid w:val="00E91B88"/>
    <w:rsid w:val="00E928C6"/>
    <w:rsid w:val="00E92F9F"/>
    <w:rsid w:val="00E9308B"/>
    <w:rsid w:val="00E94D88"/>
    <w:rsid w:val="00E94FDE"/>
    <w:rsid w:val="00E97012"/>
    <w:rsid w:val="00E975A5"/>
    <w:rsid w:val="00EA0118"/>
    <w:rsid w:val="00EA07CB"/>
    <w:rsid w:val="00EA387A"/>
    <w:rsid w:val="00EA3D6D"/>
    <w:rsid w:val="00EA4619"/>
    <w:rsid w:val="00EB0436"/>
    <w:rsid w:val="00EB2080"/>
    <w:rsid w:val="00EB3E72"/>
    <w:rsid w:val="00EB5105"/>
    <w:rsid w:val="00EB73CE"/>
    <w:rsid w:val="00EC13F6"/>
    <w:rsid w:val="00EC1A95"/>
    <w:rsid w:val="00EC4098"/>
    <w:rsid w:val="00EC454D"/>
    <w:rsid w:val="00EC5E17"/>
    <w:rsid w:val="00EC7CE9"/>
    <w:rsid w:val="00ED1B2D"/>
    <w:rsid w:val="00ED60FD"/>
    <w:rsid w:val="00EE228A"/>
    <w:rsid w:val="00EE27C6"/>
    <w:rsid w:val="00EE360B"/>
    <w:rsid w:val="00EE66D6"/>
    <w:rsid w:val="00EF1F2A"/>
    <w:rsid w:val="00EF26DE"/>
    <w:rsid w:val="00EF4ED1"/>
    <w:rsid w:val="00EF5AA9"/>
    <w:rsid w:val="00F00902"/>
    <w:rsid w:val="00F03BC1"/>
    <w:rsid w:val="00F03D8C"/>
    <w:rsid w:val="00F04BCB"/>
    <w:rsid w:val="00F076CB"/>
    <w:rsid w:val="00F123A1"/>
    <w:rsid w:val="00F16CE4"/>
    <w:rsid w:val="00F176BC"/>
    <w:rsid w:val="00F23FDE"/>
    <w:rsid w:val="00F249D9"/>
    <w:rsid w:val="00F25592"/>
    <w:rsid w:val="00F25640"/>
    <w:rsid w:val="00F257FE"/>
    <w:rsid w:val="00F258A0"/>
    <w:rsid w:val="00F3142F"/>
    <w:rsid w:val="00F31A9A"/>
    <w:rsid w:val="00F3417A"/>
    <w:rsid w:val="00F3634E"/>
    <w:rsid w:val="00F41A38"/>
    <w:rsid w:val="00F42C52"/>
    <w:rsid w:val="00F436CC"/>
    <w:rsid w:val="00F444E5"/>
    <w:rsid w:val="00F532A7"/>
    <w:rsid w:val="00F54479"/>
    <w:rsid w:val="00F55190"/>
    <w:rsid w:val="00F56B6A"/>
    <w:rsid w:val="00F60875"/>
    <w:rsid w:val="00F6429D"/>
    <w:rsid w:val="00F65D6D"/>
    <w:rsid w:val="00F66445"/>
    <w:rsid w:val="00F729C8"/>
    <w:rsid w:val="00F72DD1"/>
    <w:rsid w:val="00F74DA1"/>
    <w:rsid w:val="00F752D3"/>
    <w:rsid w:val="00F75DB5"/>
    <w:rsid w:val="00F76AB0"/>
    <w:rsid w:val="00F76C2A"/>
    <w:rsid w:val="00F776E4"/>
    <w:rsid w:val="00F82BEF"/>
    <w:rsid w:val="00F913CA"/>
    <w:rsid w:val="00F91597"/>
    <w:rsid w:val="00F9366D"/>
    <w:rsid w:val="00F936A5"/>
    <w:rsid w:val="00F93E6F"/>
    <w:rsid w:val="00F94074"/>
    <w:rsid w:val="00F9432A"/>
    <w:rsid w:val="00F946C8"/>
    <w:rsid w:val="00F9545A"/>
    <w:rsid w:val="00F960BD"/>
    <w:rsid w:val="00F978AA"/>
    <w:rsid w:val="00FA0702"/>
    <w:rsid w:val="00FA1DD9"/>
    <w:rsid w:val="00FA7231"/>
    <w:rsid w:val="00FA7451"/>
    <w:rsid w:val="00FA7BC8"/>
    <w:rsid w:val="00FB0B7F"/>
    <w:rsid w:val="00FB1F0B"/>
    <w:rsid w:val="00FB2794"/>
    <w:rsid w:val="00FB2F05"/>
    <w:rsid w:val="00FB62EC"/>
    <w:rsid w:val="00FC08E8"/>
    <w:rsid w:val="00FC2C2B"/>
    <w:rsid w:val="00FC312F"/>
    <w:rsid w:val="00FC396B"/>
    <w:rsid w:val="00FC3E05"/>
    <w:rsid w:val="00FC44A2"/>
    <w:rsid w:val="00FC628B"/>
    <w:rsid w:val="00FD0055"/>
    <w:rsid w:val="00FD1858"/>
    <w:rsid w:val="00FD306E"/>
    <w:rsid w:val="00FD38F9"/>
    <w:rsid w:val="00FD4039"/>
    <w:rsid w:val="00FD6B15"/>
    <w:rsid w:val="00FD7E73"/>
    <w:rsid w:val="00FE063A"/>
    <w:rsid w:val="00FE200F"/>
    <w:rsid w:val="00FE2882"/>
    <w:rsid w:val="00FE625E"/>
    <w:rsid w:val="00FE6500"/>
    <w:rsid w:val="00FE777D"/>
    <w:rsid w:val="00FF0E18"/>
    <w:rsid w:val="00FF1547"/>
    <w:rsid w:val="00FF285C"/>
    <w:rsid w:val="00FF581F"/>
    <w:rsid w:val="00FF6D00"/>
    <w:rsid w:val="00FF75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
    <w:next w:val="a"/>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
    <w:link w:val="a4"/>
    <w:uiPriority w:val="99"/>
    <w:rsid w:val="004948D5"/>
    <w:pPr>
      <w:tabs>
        <w:tab w:val="clear" w:pos="709"/>
      </w:tabs>
      <w:jc w:val="both"/>
    </w:pPr>
    <w:rPr>
      <w:rFonts w:eastAsia="MS Mincho"/>
      <w:snapToGrid/>
      <w:sz w:val="26"/>
      <w:szCs w:val="24"/>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4948D5"/>
    <w:rPr>
      <w:rFonts w:ascii="Times New Roman" w:eastAsia="MS Mincho" w:hAnsi="Times New Roman" w:cs="Times New Roman"/>
      <w:sz w:val="26"/>
      <w:szCs w:val="24"/>
      <w:lang w:eastAsia="ru-RU"/>
    </w:rPr>
  </w:style>
  <w:style w:type="paragraph" w:customStyle="1" w:styleId="11">
    <w:name w:val="Обычный1"/>
    <w:link w:val="Normal"/>
    <w:qFormat/>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0"/>
    <w:link w:val="11"/>
    <w:qFormat/>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5">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
    <w:link w:val="12"/>
    <w:uiPriority w:val="34"/>
    <w:qFormat/>
    <w:rsid w:val="00EF4ED1"/>
    <w:pPr>
      <w:tabs>
        <w:tab w:val="clear" w:pos="709"/>
      </w:tabs>
      <w:suppressAutoHyphens/>
      <w:ind w:left="720" w:firstLine="0"/>
    </w:pPr>
    <w:rPr>
      <w:snapToGrid/>
      <w:sz w:val="24"/>
      <w:szCs w:val="24"/>
      <w:lang w:eastAsia="ar-SA"/>
    </w:rPr>
  </w:style>
  <w:style w:type="table" w:styleId="a6">
    <w:name w:val="Table Grid"/>
    <w:basedOn w:val="a1"/>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7">
    <w:name w:val="Hyperlink"/>
    <w:basedOn w:val="a0"/>
    <w:uiPriority w:val="99"/>
    <w:unhideWhenUsed/>
    <w:rsid w:val="000D5A1C"/>
    <w:rPr>
      <w:color w:val="0000FF" w:themeColor="hyperlink"/>
      <w:u w:val="single"/>
    </w:rPr>
  </w:style>
  <w:style w:type="character" w:customStyle="1" w:styleId="10">
    <w:name w:val="Заголовок 1 Знак"/>
    <w:aliases w:val="Гоник_Заголовок 1 Знак"/>
    <w:basedOn w:val="a0"/>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335662"/>
    <w:rPr>
      <w:rFonts w:ascii="Arial" w:hAnsi="Arial" w:cs="Times New Roman"/>
      <w:b/>
      <w:bCs/>
      <w:sz w:val="26"/>
      <w:szCs w:val="26"/>
      <w:lang w:eastAsia="ar-SA"/>
    </w:rPr>
  </w:style>
  <w:style w:type="character" w:customStyle="1" w:styleId="40">
    <w:name w:val="Заголовок 4 Знак"/>
    <w:aliases w:val="H4 Знак"/>
    <w:basedOn w:val="a0"/>
    <w:link w:val="4"/>
    <w:rsid w:val="00335662"/>
    <w:rPr>
      <w:rFonts w:ascii="Times New Roman" w:hAnsi="Times New Roman" w:cs="Times New Roman"/>
      <w:b/>
      <w:bCs/>
      <w:sz w:val="28"/>
      <w:szCs w:val="28"/>
      <w:lang w:eastAsia="ar-SA"/>
    </w:rPr>
  </w:style>
  <w:style w:type="numbering" w:customStyle="1" w:styleId="13">
    <w:name w:val="Нет списка1"/>
    <w:next w:val="a2"/>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4">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8">
    <w:name w:val="Основной текст с отступом Знак"/>
    <w:rsid w:val="00335662"/>
    <w:rPr>
      <w:sz w:val="28"/>
      <w:lang w:val="ru-RU" w:eastAsia="ar-SA" w:bidi="ar-SA"/>
    </w:rPr>
  </w:style>
  <w:style w:type="character" w:styleId="a9">
    <w:name w:val="page number"/>
    <w:basedOn w:val="14"/>
    <w:rsid w:val="00335662"/>
  </w:style>
  <w:style w:type="character" w:customStyle="1" w:styleId="aa">
    <w:name w:val="Нижний колонтитул Знак"/>
    <w:rsid w:val="00335662"/>
    <w:rPr>
      <w:rFonts w:eastAsia="MS Mincho"/>
      <w:spacing w:val="-2"/>
      <w:sz w:val="24"/>
      <w:szCs w:val="24"/>
      <w:lang w:val="ru-RU" w:eastAsia="ar-SA" w:bidi="ar-SA"/>
    </w:rPr>
  </w:style>
  <w:style w:type="character" w:customStyle="1" w:styleId="ab">
    <w:name w:val="Текст примечания Знак"/>
    <w:rsid w:val="00335662"/>
    <w:rPr>
      <w:lang w:val="ru-RU" w:eastAsia="ar-SA" w:bidi="ar-SA"/>
    </w:rPr>
  </w:style>
  <w:style w:type="character" w:customStyle="1" w:styleId="ac">
    <w:name w:val="Символ сноски"/>
    <w:rsid w:val="00335662"/>
    <w:rPr>
      <w:vertAlign w:val="superscript"/>
    </w:rPr>
  </w:style>
  <w:style w:type="character" w:customStyle="1" w:styleId="ad">
    <w:name w:val="Схема документа Знак"/>
    <w:rsid w:val="00335662"/>
    <w:rPr>
      <w:rFonts w:ascii="Tahoma" w:hAnsi="Tahoma" w:cs="Tahoma"/>
      <w:shd w:val="clear" w:color="auto" w:fill="000080"/>
    </w:rPr>
  </w:style>
  <w:style w:type="character" w:customStyle="1" w:styleId="15">
    <w:name w:val="Знак примечания1"/>
    <w:rsid w:val="00335662"/>
    <w:rPr>
      <w:sz w:val="16"/>
      <w:szCs w:val="16"/>
    </w:rPr>
  </w:style>
  <w:style w:type="character" w:customStyle="1" w:styleId="ae">
    <w:name w:val="Тема примечания Знак"/>
    <w:rsid w:val="00335662"/>
    <w:rPr>
      <w:b/>
      <w:bCs/>
      <w:lang w:val="ru-RU" w:eastAsia="ar-SA" w:bidi="ar-SA"/>
    </w:rPr>
  </w:style>
  <w:style w:type="character" w:customStyle="1" w:styleId="af">
    <w:name w:val="Текст выноски Знак"/>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0">
    <w:name w:val="Подзаголовок Знак"/>
    <w:rsid w:val="00335662"/>
    <w:rPr>
      <w:b/>
      <w:bCs/>
      <w:sz w:val="24"/>
      <w:szCs w:val="24"/>
    </w:rPr>
  </w:style>
  <w:style w:type="character" w:customStyle="1" w:styleId="af1">
    <w:name w:val="Верхний колонтитул Знак"/>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2">
    <w:name w:val="Обычный отступ Знак"/>
    <w:rsid w:val="00335662"/>
    <w:rPr>
      <w:rFonts w:ascii="Calibri" w:eastAsia="Calibri" w:hAnsi="Calibri" w:cs="Calibri"/>
      <w:sz w:val="24"/>
      <w:szCs w:val="24"/>
    </w:rPr>
  </w:style>
  <w:style w:type="character" w:styleId="af3">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6">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4">
    <w:name w:val="Текст Знак"/>
    <w:uiPriority w:val="99"/>
    <w:rsid w:val="00335662"/>
    <w:rPr>
      <w:rFonts w:eastAsia="MS Mincho"/>
      <w:spacing w:val="-2"/>
      <w:sz w:val="26"/>
    </w:rPr>
  </w:style>
  <w:style w:type="character" w:customStyle="1" w:styleId="af5">
    <w:name w:val="Абзац списка Знак"/>
    <w:uiPriority w:val="34"/>
    <w:rsid w:val="00335662"/>
    <w:rPr>
      <w:sz w:val="24"/>
      <w:szCs w:val="24"/>
    </w:rPr>
  </w:style>
  <w:style w:type="character" w:customStyle="1" w:styleId="af6">
    <w:name w:val="Текст концевой сноски Знак"/>
    <w:basedOn w:val="14"/>
    <w:rsid w:val="00335662"/>
  </w:style>
  <w:style w:type="character" w:customStyle="1" w:styleId="af7">
    <w:name w:val="Символы концевой сноски"/>
    <w:basedOn w:val="14"/>
    <w:rsid w:val="00335662"/>
    <w:rPr>
      <w:vertAlign w:val="superscript"/>
    </w:rPr>
  </w:style>
  <w:style w:type="character" w:customStyle="1" w:styleId="af8">
    <w:name w:val="Текст сноски Знак"/>
    <w:basedOn w:val="14"/>
    <w:rsid w:val="00335662"/>
  </w:style>
  <w:style w:type="character" w:styleId="af9">
    <w:name w:val="footnote reference"/>
    <w:rsid w:val="00335662"/>
    <w:rPr>
      <w:vertAlign w:val="superscript"/>
    </w:rPr>
  </w:style>
  <w:style w:type="character" w:styleId="afa">
    <w:name w:val="endnote reference"/>
    <w:rsid w:val="00335662"/>
    <w:rPr>
      <w:vertAlign w:val="superscript"/>
    </w:rPr>
  </w:style>
  <w:style w:type="paragraph" w:customStyle="1" w:styleId="afb">
    <w:name w:val="Заголовок"/>
    <w:basedOn w:val="a"/>
    <w:next w:val="a3"/>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c">
    <w:name w:val="List"/>
    <w:basedOn w:val="a3"/>
    <w:rsid w:val="00335662"/>
    <w:pPr>
      <w:suppressAutoHyphens/>
    </w:pPr>
    <w:rPr>
      <w:rFonts w:cs="Mangal"/>
      <w:lang w:eastAsia="ar-SA"/>
    </w:rPr>
  </w:style>
  <w:style w:type="paragraph" w:customStyle="1" w:styleId="17">
    <w:name w:val="Название1"/>
    <w:basedOn w:val="a"/>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8">
    <w:name w:val="Указатель1"/>
    <w:basedOn w:val="a"/>
    <w:rsid w:val="00335662"/>
    <w:pPr>
      <w:suppressLineNumbers/>
      <w:tabs>
        <w:tab w:val="clear" w:pos="709"/>
      </w:tabs>
      <w:suppressAutoHyphens/>
      <w:ind w:firstLine="0"/>
    </w:pPr>
    <w:rPr>
      <w:rFonts w:cs="Mangal"/>
      <w:snapToGrid/>
      <w:sz w:val="24"/>
      <w:szCs w:val="24"/>
      <w:lang w:eastAsia="ar-SA"/>
    </w:rPr>
  </w:style>
  <w:style w:type="paragraph" w:customStyle="1" w:styleId="19">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d">
    <w:name w:val="header"/>
    <w:basedOn w:val="a"/>
    <w:link w:val="1a"/>
    <w:rsid w:val="00335662"/>
    <w:pPr>
      <w:tabs>
        <w:tab w:val="clear" w:pos="709"/>
      </w:tabs>
      <w:suppressAutoHyphens/>
      <w:ind w:firstLine="0"/>
    </w:pPr>
    <w:rPr>
      <w:snapToGrid/>
      <w:sz w:val="24"/>
      <w:szCs w:val="24"/>
      <w:lang w:eastAsia="ar-SA"/>
    </w:rPr>
  </w:style>
  <w:style w:type="character" w:customStyle="1" w:styleId="1a">
    <w:name w:val="Верхний колонтитул Знак1"/>
    <w:basedOn w:val="a0"/>
    <w:link w:val="afd"/>
    <w:uiPriority w:val="99"/>
    <w:rsid w:val="00335662"/>
    <w:rPr>
      <w:rFonts w:ascii="Times New Roman" w:hAnsi="Times New Roman" w:cs="Times New Roman"/>
      <w:sz w:val="24"/>
      <w:szCs w:val="24"/>
      <w:lang w:eastAsia="ar-SA"/>
    </w:rPr>
  </w:style>
  <w:style w:type="paragraph" w:styleId="afe">
    <w:name w:val="Body Text Indent"/>
    <w:basedOn w:val="a"/>
    <w:link w:val="1b"/>
    <w:rsid w:val="00335662"/>
    <w:pPr>
      <w:tabs>
        <w:tab w:val="clear" w:pos="709"/>
      </w:tabs>
      <w:suppressAutoHyphens/>
      <w:ind w:firstLine="720"/>
    </w:pPr>
    <w:rPr>
      <w:snapToGrid/>
      <w:lang w:eastAsia="ar-SA"/>
    </w:rPr>
  </w:style>
  <w:style w:type="character" w:customStyle="1" w:styleId="1b">
    <w:name w:val="Основной текст с отступом Знак1"/>
    <w:basedOn w:val="a0"/>
    <w:link w:val="afe"/>
    <w:rsid w:val="00335662"/>
    <w:rPr>
      <w:rFonts w:ascii="Times New Roman" w:hAnsi="Times New Roman" w:cs="Times New Roman"/>
      <w:sz w:val="28"/>
      <w:szCs w:val="20"/>
      <w:lang w:eastAsia="ar-SA"/>
    </w:rPr>
  </w:style>
  <w:style w:type="paragraph" w:customStyle="1" w:styleId="24">
    <w:name w:val="Маркированный список2"/>
    <w:basedOn w:val="a"/>
    <w:rsid w:val="00335662"/>
    <w:pPr>
      <w:tabs>
        <w:tab w:val="clear" w:pos="709"/>
      </w:tabs>
      <w:suppressAutoHyphens/>
      <w:autoSpaceDE w:val="0"/>
      <w:ind w:right="306" w:firstLine="0"/>
      <w:jc w:val="both"/>
    </w:pPr>
    <w:rPr>
      <w:b/>
      <w:bCs/>
      <w:i/>
      <w:snapToGrid/>
      <w:szCs w:val="28"/>
      <w:lang w:eastAsia="ar-SA"/>
    </w:rPr>
  </w:style>
  <w:style w:type="paragraph" w:styleId="aff">
    <w:name w:val="footer"/>
    <w:basedOn w:val="a"/>
    <w:link w:val="1c"/>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c">
    <w:name w:val="Нижний колонтитул Знак1"/>
    <w:basedOn w:val="a0"/>
    <w:link w:val="aff"/>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335662"/>
    <w:pPr>
      <w:keepNext/>
      <w:tabs>
        <w:tab w:val="clear" w:pos="709"/>
      </w:tabs>
      <w:suppressAutoHyphens/>
      <w:ind w:firstLine="0"/>
      <w:jc w:val="center"/>
    </w:pPr>
    <w:rPr>
      <w:snapToGrid/>
      <w:spacing w:val="-2"/>
      <w:sz w:val="24"/>
      <w:lang w:eastAsia="ar-SA"/>
    </w:rPr>
  </w:style>
  <w:style w:type="paragraph" w:customStyle="1" w:styleId="1d">
    <w:name w:val="заголовок 1"/>
    <w:basedOn w:val="a"/>
    <w:next w:val="a"/>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0">
    <w:name w:val="footnote text"/>
    <w:basedOn w:val="a"/>
    <w:link w:val="1e"/>
    <w:rsid w:val="00335662"/>
    <w:pPr>
      <w:widowControl w:val="0"/>
      <w:tabs>
        <w:tab w:val="clear" w:pos="709"/>
      </w:tabs>
      <w:suppressAutoHyphens/>
      <w:autoSpaceDE w:val="0"/>
      <w:ind w:firstLine="0"/>
    </w:pPr>
    <w:rPr>
      <w:snapToGrid/>
      <w:sz w:val="20"/>
      <w:lang w:eastAsia="ar-SA"/>
    </w:rPr>
  </w:style>
  <w:style w:type="character" w:customStyle="1" w:styleId="1e">
    <w:name w:val="Текст сноски Знак1"/>
    <w:basedOn w:val="a0"/>
    <w:link w:val="aff0"/>
    <w:rsid w:val="00335662"/>
    <w:rPr>
      <w:rFonts w:ascii="Times New Roman" w:hAnsi="Times New Roman" w:cs="Times New Roman"/>
      <w:sz w:val="20"/>
      <w:szCs w:val="20"/>
      <w:lang w:eastAsia="ar-SA"/>
    </w:rPr>
  </w:style>
  <w:style w:type="paragraph" w:customStyle="1" w:styleId="aff1">
    <w:name w:val="Статья"/>
    <w:basedOn w:val="a3"/>
    <w:next w:val="a"/>
    <w:rsid w:val="00335662"/>
    <w:pPr>
      <w:keepNext/>
      <w:keepLines/>
      <w:suppressAutoHyphens/>
      <w:spacing w:before="160" w:after="160"/>
      <w:ind w:left="717" w:hanging="360"/>
      <w:jc w:val="center"/>
    </w:pPr>
    <w:rPr>
      <w:rFonts w:eastAsia="Times New Roman"/>
      <w:b/>
      <w:bCs/>
      <w:sz w:val="24"/>
      <w:lang w:eastAsia="ar-SA"/>
    </w:rPr>
  </w:style>
  <w:style w:type="paragraph" w:customStyle="1" w:styleId="1f">
    <w:name w:val="Текст примечания1"/>
    <w:basedOn w:val="a"/>
    <w:rsid w:val="00335662"/>
    <w:pPr>
      <w:tabs>
        <w:tab w:val="clear" w:pos="709"/>
      </w:tabs>
      <w:suppressAutoHyphens/>
      <w:ind w:firstLine="0"/>
    </w:pPr>
    <w:rPr>
      <w:snapToGrid/>
      <w:sz w:val="20"/>
      <w:lang w:eastAsia="ar-SA"/>
    </w:rPr>
  </w:style>
  <w:style w:type="paragraph" w:customStyle="1" w:styleId="311">
    <w:name w:val="Основной текст 31"/>
    <w:basedOn w:val="a"/>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335662"/>
    <w:pPr>
      <w:tabs>
        <w:tab w:val="clear" w:pos="709"/>
      </w:tabs>
      <w:suppressAutoHyphens/>
      <w:spacing w:after="120" w:line="480" w:lineRule="auto"/>
      <w:ind w:firstLine="0"/>
    </w:pPr>
    <w:rPr>
      <w:snapToGrid/>
      <w:sz w:val="24"/>
      <w:szCs w:val="24"/>
      <w:lang w:eastAsia="ar-SA"/>
    </w:rPr>
  </w:style>
  <w:style w:type="paragraph" w:styleId="aff2">
    <w:name w:val="Title"/>
    <w:basedOn w:val="a"/>
    <w:next w:val="aff3"/>
    <w:link w:val="aff4"/>
    <w:uiPriority w:val="99"/>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4">
    <w:name w:val="Название Знак"/>
    <w:basedOn w:val="a0"/>
    <w:link w:val="aff2"/>
    <w:uiPriority w:val="99"/>
    <w:rsid w:val="00335662"/>
    <w:rPr>
      <w:rFonts w:ascii="Arial" w:hAnsi="Arial" w:cs="Arial"/>
      <w:b/>
      <w:bCs/>
      <w:kern w:val="1"/>
      <w:sz w:val="32"/>
      <w:szCs w:val="32"/>
      <w:lang w:eastAsia="ar-SA"/>
    </w:rPr>
  </w:style>
  <w:style w:type="paragraph" w:styleId="aff3">
    <w:name w:val="Subtitle"/>
    <w:basedOn w:val="a"/>
    <w:next w:val="a3"/>
    <w:link w:val="1f0"/>
    <w:qFormat/>
    <w:rsid w:val="00335662"/>
    <w:pPr>
      <w:tabs>
        <w:tab w:val="clear" w:pos="709"/>
      </w:tabs>
      <w:suppressAutoHyphens/>
      <w:ind w:firstLine="0"/>
    </w:pPr>
    <w:rPr>
      <w:b/>
      <w:bCs/>
      <w:snapToGrid/>
      <w:sz w:val="24"/>
      <w:szCs w:val="24"/>
      <w:lang w:eastAsia="ar-SA"/>
    </w:rPr>
  </w:style>
  <w:style w:type="character" w:customStyle="1" w:styleId="1f0">
    <w:name w:val="Подзаголовок Знак1"/>
    <w:basedOn w:val="a0"/>
    <w:link w:val="aff3"/>
    <w:rsid w:val="00335662"/>
    <w:rPr>
      <w:rFonts w:ascii="Times New Roman" w:hAnsi="Times New Roman" w:cs="Times New Roman"/>
      <w:b/>
      <w:bCs/>
      <w:sz w:val="24"/>
      <w:szCs w:val="24"/>
      <w:lang w:eastAsia="ar-SA"/>
    </w:rPr>
  </w:style>
  <w:style w:type="paragraph" w:customStyle="1" w:styleId="Head71">
    <w:name w:val="Head 7.1"/>
    <w:basedOn w:val="a"/>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335662"/>
    <w:pPr>
      <w:tabs>
        <w:tab w:val="clear" w:pos="709"/>
      </w:tabs>
      <w:suppressAutoHyphens/>
      <w:ind w:firstLine="900"/>
      <w:jc w:val="both"/>
    </w:pPr>
    <w:rPr>
      <w:rFonts w:eastAsia="MS Mincho"/>
      <w:snapToGrid/>
      <w:spacing w:val="-2"/>
      <w:sz w:val="26"/>
      <w:lang w:eastAsia="ar-SA"/>
    </w:rPr>
  </w:style>
  <w:style w:type="paragraph" w:customStyle="1" w:styleId="aff5">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6">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1">
    <w:name w:val="Схема документа1"/>
    <w:basedOn w:val="a"/>
    <w:rsid w:val="00335662"/>
    <w:pPr>
      <w:shd w:val="clear" w:color="auto" w:fill="000080"/>
      <w:tabs>
        <w:tab w:val="clear" w:pos="709"/>
      </w:tabs>
      <w:suppressAutoHyphens/>
      <w:ind w:firstLine="0"/>
    </w:pPr>
    <w:rPr>
      <w:rFonts w:ascii="Tahoma" w:hAnsi="Tahoma"/>
      <w:snapToGrid/>
      <w:sz w:val="20"/>
      <w:lang w:eastAsia="ar-SA"/>
    </w:rPr>
  </w:style>
  <w:style w:type="paragraph" w:styleId="aff7">
    <w:name w:val="annotation text"/>
    <w:basedOn w:val="a"/>
    <w:link w:val="1f2"/>
    <w:unhideWhenUsed/>
    <w:rsid w:val="00335662"/>
    <w:rPr>
      <w:sz w:val="20"/>
    </w:rPr>
  </w:style>
  <w:style w:type="character" w:customStyle="1" w:styleId="1f2">
    <w:name w:val="Текст примечания Знак1"/>
    <w:basedOn w:val="a0"/>
    <w:link w:val="aff7"/>
    <w:rsid w:val="00335662"/>
    <w:rPr>
      <w:rFonts w:ascii="Times New Roman" w:hAnsi="Times New Roman" w:cs="Times New Roman"/>
      <w:snapToGrid w:val="0"/>
      <w:sz w:val="20"/>
      <w:szCs w:val="20"/>
      <w:lang w:eastAsia="ru-RU"/>
    </w:rPr>
  </w:style>
  <w:style w:type="paragraph" w:styleId="aff8">
    <w:name w:val="annotation subject"/>
    <w:basedOn w:val="1f"/>
    <w:next w:val="1f"/>
    <w:link w:val="1f3"/>
    <w:rsid w:val="00335662"/>
    <w:rPr>
      <w:b/>
      <w:bCs/>
    </w:rPr>
  </w:style>
  <w:style w:type="character" w:customStyle="1" w:styleId="1f3">
    <w:name w:val="Тема примечания Знак1"/>
    <w:basedOn w:val="1f2"/>
    <w:link w:val="aff8"/>
    <w:rsid w:val="00335662"/>
    <w:rPr>
      <w:b/>
      <w:bCs/>
      <w:lang w:eastAsia="ar-SA"/>
    </w:rPr>
  </w:style>
  <w:style w:type="paragraph" w:styleId="aff9">
    <w:name w:val="Balloon Text"/>
    <w:basedOn w:val="a"/>
    <w:link w:val="1f4"/>
    <w:rsid w:val="00335662"/>
    <w:pPr>
      <w:tabs>
        <w:tab w:val="clear" w:pos="709"/>
      </w:tabs>
      <w:suppressAutoHyphens/>
      <w:ind w:firstLine="0"/>
    </w:pPr>
    <w:rPr>
      <w:rFonts w:ascii="Tahoma" w:hAnsi="Tahoma"/>
      <w:snapToGrid/>
      <w:sz w:val="16"/>
      <w:szCs w:val="16"/>
      <w:lang w:eastAsia="ar-SA"/>
    </w:rPr>
  </w:style>
  <w:style w:type="character" w:customStyle="1" w:styleId="1f4">
    <w:name w:val="Текст выноски Знак1"/>
    <w:basedOn w:val="a0"/>
    <w:link w:val="aff9"/>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5">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
    <w:rsid w:val="00335662"/>
    <w:pPr>
      <w:tabs>
        <w:tab w:val="clear" w:pos="709"/>
      </w:tabs>
      <w:suppressAutoHyphens/>
      <w:spacing w:after="120" w:line="480" w:lineRule="auto"/>
      <w:ind w:left="283" w:firstLine="0"/>
    </w:pPr>
    <w:rPr>
      <w:snapToGrid/>
      <w:sz w:val="24"/>
      <w:szCs w:val="24"/>
      <w:lang w:eastAsia="ar-SA"/>
    </w:rPr>
  </w:style>
  <w:style w:type="paragraph" w:customStyle="1" w:styleId="affa">
    <w:name w:val="Таблица шапка"/>
    <w:basedOn w:val="a"/>
    <w:rsid w:val="00335662"/>
    <w:pPr>
      <w:keepNext/>
      <w:tabs>
        <w:tab w:val="clear" w:pos="709"/>
      </w:tabs>
      <w:suppressAutoHyphens/>
      <w:spacing w:before="40" w:after="40"/>
      <w:ind w:left="57" w:right="57" w:firstLine="0"/>
    </w:pPr>
    <w:rPr>
      <w:snapToGrid/>
      <w:sz w:val="22"/>
      <w:lang w:eastAsia="ar-SA"/>
    </w:rPr>
  </w:style>
  <w:style w:type="paragraph" w:customStyle="1" w:styleId="affb">
    <w:name w:val="Таблица текст"/>
    <w:basedOn w:val="a"/>
    <w:rsid w:val="00335662"/>
    <w:pPr>
      <w:tabs>
        <w:tab w:val="clear" w:pos="709"/>
      </w:tabs>
      <w:suppressAutoHyphens/>
      <w:spacing w:before="40" w:after="40"/>
      <w:ind w:left="57" w:right="57" w:firstLine="0"/>
    </w:pPr>
    <w:rPr>
      <w:snapToGrid/>
      <w:sz w:val="24"/>
      <w:lang w:eastAsia="ar-SA"/>
    </w:rPr>
  </w:style>
  <w:style w:type="paragraph" w:customStyle="1" w:styleId="1f6">
    <w:name w:val="Название объекта1"/>
    <w:basedOn w:val="a"/>
    <w:next w:val="a"/>
    <w:rsid w:val="00335662"/>
    <w:pPr>
      <w:tabs>
        <w:tab w:val="clear" w:pos="709"/>
      </w:tabs>
      <w:suppressAutoHyphens/>
      <w:ind w:left="-1797" w:firstLine="0"/>
      <w:jc w:val="right"/>
    </w:pPr>
    <w:rPr>
      <w:snapToGrid/>
      <w:sz w:val="24"/>
      <w:lang w:eastAsia="ar-SA"/>
    </w:rPr>
  </w:style>
  <w:style w:type="paragraph" w:customStyle="1" w:styleId="1f7">
    <w:name w:val="Обычный отступ1"/>
    <w:basedOn w:val="a"/>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c">
    <w:name w:val="No Spacing"/>
    <w:uiPriority w:val="99"/>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8">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9">
    <w:name w:val="Абзац списка1"/>
    <w:basedOn w:val="a"/>
    <w:rsid w:val="00335662"/>
    <w:pPr>
      <w:tabs>
        <w:tab w:val="clear" w:pos="709"/>
      </w:tabs>
      <w:suppressAutoHyphens/>
      <w:ind w:left="720" w:firstLine="0"/>
    </w:pPr>
    <w:rPr>
      <w:rFonts w:eastAsia="Calibri"/>
      <w:snapToGrid/>
      <w:sz w:val="24"/>
      <w:szCs w:val="24"/>
      <w:lang w:eastAsia="ar-SA"/>
    </w:rPr>
  </w:style>
  <w:style w:type="paragraph" w:customStyle="1" w:styleId="1fa">
    <w:name w:val="Без интервала1"/>
    <w:rsid w:val="00335662"/>
    <w:pPr>
      <w:suppressAutoHyphens/>
      <w:spacing w:after="0" w:line="240" w:lineRule="auto"/>
    </w:pPr>
    <w:rPr>
      <w:rFonts w:ascii="Calibri" w:eastAsia="Arial" w:hAnsi="Calibri" w:cs="Times New Roman"/>
      <w:lang w:eastAsia="ar-SA"/>
    </w:rPr>
  </w:style>
  <w:style w:type="paragraph" w:styleId="affd">
    <w:name w:val="Normal (Web)"/>
    <w:basedOn w:val="a"/>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e">
    <w:name w:val="endnote text"/>
    <w:basedOn w:val="a"/>
    <w:link w:val="1fb"/>
    <w:rsid w:val="00335662"/>
    <w:pPr>
      <w:tabs>
        <w:tab w:val="clear" w:pos="709"/>
      </w:tabs>
      <w:suppressAutoHyphens/>
      <w:ind w:firstLine="0"/>
    </w:pPr>
    <w:rPr>
      <w:snapToGrid/>
      <w:sz w:val="20"/>
      <w:lang w:eastAsia="ar-SA"/>
    </w:rPr>
  </w:style>
  <w:style w:type="character" w:customStyle="1" w:styleId="1fb">
    <w:name w:val="Текст концевой сноски Знак1"/>
    <w:basedOn w:val="a0"/>
    <w:link w:val="affe"/>
    <w:rsid w:val="00335662"/>
    <w:rPr>
      <w:rFonts w:ascii="Times New Roman" w:hAnsi="Times New Roman" w:cs="Times New Roman"/>
      <w:sz w:val="20"/>
      <w:szCs w:val="20"/>
      <w:lang w:eastAsia="ar-SA"/>
    </w:rPr>
  </w:style>
  <w:style w:type="paragraph" w:customStyle="1" w:styleId="afff">
    <w:name w:val="Содержимое врезки"/>
    <w:basedOn w:val="a3"/>
    <w:rsid w:val="00335662"/>
    <w:pPr>
      <w:suppressAutoHyphens/>
    </w:pPr>
    <w:rPr>
      <w:lang w:eastAsia="ar-SA"/>
    </w:rPr>
  </w:style>
  <w:style w:type="paragraph" w:customStyle="1" w:styleId="afff0">
    <w:name w:val="Содержимое таблицы"/>
    <w:basedOn w:val="a"/>
    <w:rsid w:val="00335662"/>
    <w:pPr>
      <w:suppressLineNumbers/>
      <w:tabs>
        <w:tab w:val="clear" w:pos="709"/>
      </w:tabs>
      <w:suppressAutoHyphens/>
      <w:ind w:firstLine="0"/>
    </w:pPr>
    <w:rPr>
      <w:snapToGrid/>
      <w:sz w:val="24"/>
      <w:szCs w:val="24"/>
      <w:lang w:eastAsia="ar-SA"/>
    </w:rPr>
  </w:style>
  <w:style w:type="paragraph" w:customStyle="1" w:styleId="afff1">
    <w:name w:val="Заголовок таблицы"/>
    <w:basedOn w:val="afff0"/>
    <w:rsid w:val="00335662"/>
    <w:pPr>
      <w:jc w:val="center"/>
    </w:pPr>
    <w:rPr>
      <w:b/>
      <w:bCs/>
    </w:rPr>
  </w:style>
  <w:style w:type="character" w:styleId="afff2">
    <w:name w:val="annotation reference"/>
    <w:basedOn w:val="a0"/>
    <w:unhideWhenUsed/>
    <w:rsid w:val="00335662"/>
    <w:rPr>
      <w:sz w:val="16"/>
      <w:szCs w:val="16"/>
    </w:rPr>
  </w:style>
  <w:style w:type="paragraph" w:styleId="afff3">
    <w:name w:val="List Bullet"/>
    <w:basedOn w:val="a"/>
    <w:autoRedefine/>
    <w:rsid w:val="00335662"/>
    <w:pPr>
      <w:tabs>
        <w:tab w:val="clear" w:pos="709"/>
        <w:tab w:val="left" w:pos="-567"/>
        <w:tab w:val="left" w:pos="-426"/>
      </w:tabs>
      <w:autoSpaceDE w:val="0"/>
      <w:autoSpaceDN w:val="0"/>
      <w:adjustRightInd w:val="0"/>
      <w:ind w:right="306" w:firstLine="0"/>
      <w:jc w:val="both"/>
    </w:pPr>
    <w:rPr>
      <w:b/>
      <w:bCs/>
      <w:i/>
      <w:snapToGrid/>
      <w:szCs w:val="28"/>
    </w:rPr>
  </w:style>
  <w:style w:type="paragraph" w:styleId="32">
    <w:name w:val="Body Text 3"/>
    <w:basedOn w:val="a"/>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0"/>
    <w:link w:val="32"/>
    <w:rsid w:val="00335662"/>
    <w:rPr>
      <w:rFonts w:ascii="Times New Roman" w:hAnsi="Times New Roman" w:cs="Times New Roman"/>
      <w:snapToGrid w:val="0"/>
      <w:sz w:val="16"/>
      <w:szCs w:val="16"/>
      <w:lang w:eastAsia="ru-RU"/>
    </w:rPr>
  </w:style>
  <w:style w:type="paragraph" w:styleId="37">
    <w:name w:val="Body Text Indent 3"/>
    <w:basedOn w:val="a"/>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rsid w:val="00335662"/>
    <w:rPr>
      <w:rFonts w:ascii="Times New Roman" w:hAnsi="Times New Roman" w:cs="Times New Roman"/>
      <w:sz w:val="16"/>
      <w:szCs w:val="16"/>
      <w:lang w:eastAsia="ar-SA"/>
    </w:rPr>
  </w:style>
  <w:style w:type="paragraph" w:customStyle="1" w:styleId="-3">
    <w:name w:val="Пункт-3"/>
    <w:basedOn w:val="a"/>
    <w:rsid w:val="00335662"/>
    <w:pPr>
      <w:tabs>
        <w:tab w:val="clear" w:pos="709"/>
        <w:tab w:val="num" w:pos="1985"/>
      </w:tabs>
      <w:jc w:val="both"/>
    </w:pPr>
    <w:rPr>
      <w:snapToGrid/>
      <w:szCs w:val="24"/>
    </w:rPr>
  </w:style>
  <w:style w:type="character" w:customStyle="1" w:styleId="hps">
    <w:name w:val="hps"/>
    <w:basedOn w:val="a0"/>
    <w:rsid w:val="00335662"/>
  </w:style>
  <w:style w:type="paragraph" w:styleId="27">
    <w:name w:val="Body Text Indent 2"/>
    <w:basedOn w:val="a"/>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0"/>
    <w:link w:val="27"/>
    <w:uiPriority w:val="99"/>
    <w:semiHidden/>
    <w:rsid w:val="00335662"/>
    <w:rPr>
      <w:rFonts w:ascii="Times New Roman" w:hAnsi="Times New Roman" w:cs="Times New Roman"/>
      <w:sz w:val="24"/>
      <w:szCs w:val="24"/>
      <w:lang w:eastAsia="ar-SA"/>
    </w:rPr>
  </w:style>
  <w:style w:type="paragraph" w:customStyle="1" w:styleId="1fc">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
    <w:rsid w:val="00335662"/>
    <w:pPr>
      <w:tabs>
        <w:tab w:val="clear" w:pos="709"/>
      </w:tabs>
      <w:ind w:left="720" w:firstLine="0"/>
    </w:pPr>
    <w:rPr>
      <w:rFonts w:eastAsia="Calibri"/>
      <w:snapToGrid/>
      <w:szCs w:val="26"/>
    </w:rPr>
  </w:style>
  <w:style w:type="character" w:styleId="afff4">
    <w:name w:val="Strong"/>
    <w:basedOn w:val="a0"/>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0"/>
    <w:locked/>
    <w:rsid w:val="00335662"/>
    <w:rPr>
      <w:rFonts w:eastAsia="MS Mincho" w:cs="Times New Roman"/>
      <w:sz w:val="24"/>
      <w:szCs w:val="24"/>
      <w:lang w:eastAsia="ar-SA" w:bidi="ar-SA"/>
    </w:rPr>
  </w:style>
  <w:style w:type="character" w:customStyle="1" w:styleId="BodyTextIndent3Char">
    <w:name w:val="Body Text Indent 3 Char"/>
    <w:basedOn w:val="a0"/>
    <w:semiHidden/>
    <w:locked/>
    <w:rsid w:val="00335662"/>
    <w:rPr>
      <w:rFonts w:cs="Times New Roman"/>
      <w:sz w:val="16"/>
      <w:szCs w:val="16"/>
      <w:lang w:eastAsia="ar-SA" w:bidi="ar-SA"/>
    </w:rPr>
  </w:style>
  <w:style w:type="paragraph" w:styleId="29">
    <w:name w:val="Body Text 2"/>
    <w:basedOn w:val="a"/>
    <w:link w:val="2a"/>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0"/>
    <w:link w:val="2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5">
    <w:name w:val="Document Map"/>
    <w:basedOn w:val="Standard"/>
    <w:link w:val="1fd"/>
    <w:rsid w:val="00335662"/>
  </w:style>
  <w:style w:type="character" w:customStyle="1" w:styleId="1fd">
    <w:name w:val="Схема документа Знак1"/>
    <w:basedOn w:val="a0"/>
    <w:link w:val="afff5"/>
    <w:rsid w:val="00335662"/>
    <w:rPr>
      <w:rFonts w:ascii="Times New Roman" w:hAnsi="Times New Roman" w:cs="Times New Roman"/>
      <w:kern w:val="3"/>
      <w:sz w:val="24"/>
      <w:szCs w:val="24"/>
      <w:lang w:eastAsia="ar-SA"/>
    </w:rPr>
  </w:style>
  <w:style w:type="paragraph" w:styleId="afff6">
    <w:name w:val="Plain Text"/>
    <w:basedOn w:val="Standard"/>
    <w:link w:val="1fe"/>
    <w:uiPriority w:val="99"/>
    <w:rsid w:val="00335662"/>
  </w:style>
  <w:style w:type="character" w:customStyle="1" w:styleId="1fe">
    <w:name w:val="Текст Знак1"/>
    <w:basedOn w:val="a0"/>
    <w:link w:val="afff6"/>
    <w:uiPriority w:val="99"/>
    <w:rsid w:val="00335662"/>
    <w:rPr>
      <w:rFonts w:ascii="Times New Roman" w:hAnsi="Times New Roman" w:cs="Times New Roman"/>
      <w:kern w:val="3"/>
      <w:sz w:val="24"/>
      <w:szCs w:val="24"/>
      <w:lang w:eastAsia="ar-SA"/>
    </w:rPr>
  </w:style>
  <w:style w:type="paragraph" w:customStyle="1" w:styleId="1ff">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0">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7">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8">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0"/>
    <w:rsid w:val="00335662"/>
  </w:style>
  <w:style w:type="character" w:customStyle="1" w:styleId="afff9">
    <w:name w:val="Основной текст_"/>
    <w:basedOn w:val="a0"/>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2"/>
    <w:rsid w:val="00335662"/>
  </w:style>
  <w:style w:type="numbering" w:customStyle="1" w:styleId="WWNum2">
    <w:name w:val="WWNum2"/>
    <w:basedOn w:val="a2"/>
    <w:rsid w:val="00335662"/>
  </w:style>
  <w:style w:type="numbering" w:customStyle="1" w:styleId="WWNum3">
    <w:name w:val="WWNum3"/>
    <w:basedOn w:val="a2"/>
    <w:rsid w:val="00335662"/>
  </w:style>
  <w:style w:type="numbering" w:customStyle="1" w:styleId="WWNum4">
    <w:name w:val="WWNum4"/>
    <w:basedOn w:val="a2"/>
    <w:rsid w:val="00335662"/>
  </w:style>
  <w:style w:type="numbering" w:customStyle="1" w:styleId="WWNum5">
    <w:name w:val="WWNum5"/>
    <w:basedOn w:val="a2"/>
    <w:rsid w:val="00335662"/>
  </w:style>
  <w:style w:type="numbering" w:customStyle="1" w:styleId="WWNum6">
    <w:name w:val="WWNum6"/>
    <w:basedOn w:val="a2"/>
    <w:rsid w:val="00335662"/>
  </w:style>
  <w:style w:type="numbering" w:customStyle="1" w:styleId="WWNum7">
    <w:name w:val="WWNum7"/>
    <w:basedOn w:val="a2"/>
    <w:rsid w:val="00335662"/>
  </w:style>
  <w:style w:type="numbering" w:customStyle="1" w:styleId="WWNum8">
    <w:name w:val="WWNum8"/>
    <w:basedOn w:val="a2"/>
    <w:rsid w:val="00335662"/>
  </w:style>
  <w:style w:type="numbering" w:customStyle="1" w:styleId="WWNum9">
    <w:name w:val="WWNum9"/>
    <w:basedOn w:val="a2"/>
    <w:rsid w:val="00335662"/>
  </w:style>
  <w:style w:type="numbering" w:customStyle="1" w:styleId="WWNum10">
    <w:name w:val="WWNum10"/>
    <w:basedOn w:val="a2"/>
    <w:rsid w:val="00335662"/>
  </w:style>
  <w:style w:type="numbering" w:customStyle="1" w:styleId="WWNum11">
    <w:name w:val="WWNum11"/>
    <w:basedOn w:val="a2"/>
    <w:rsid w:val="00335662"/>
  </w:style>
  <w:style w:type="numbering" w:customStyle="1" w:styleId="WWNum12">
    <w:name w:val="WWNum12"/>
    <w:basedOn w:val="a2"/>
    <w:rsid w:val="00335662"/>
  </w:style>
  <w:style w:type="numbering" w:customStyle="1" w:styleId="WWNum13">
    <w:name w:val="WWNum13"/>
    <w:basedOn w:val="a2"/>
    <w:rsid w:val="00335662"/>
  </w:style>
  <w:style w:type="numbering" w:customStyle="1" w:styleId="WWNum14">
    <w:name w:val="WWNum14"/>
    <w:basedOn w:val="a2"/>
    <w:rsid w:val="00335662"/>
  </w:style>
  <w:style w:type="numbering" w:customStyle="1" w:styleId="WWNum15">
    <w:name w:val="WWNum15"/>
    <w:basedOn w:val="a2"/>
    <w:rsid w:val="00335662"/>
  </w:style>
  <w:style w:type="numbering" w:customStyle="1" w:styleId="WWNum16">
    <w:name w:val="WWNum16"/>
    <w:basedOn w:val="a2"/>
    <w:rsid w:val="00335662"/>
  </w:style>
  <w:style w:type="numbering" w:customStyle="1" w:styleId="WWNum17">
    <w:name w:val="WWNum17"/>
    <w:basedOn w:val="a2"/>
    <w:rsid w:val="00335662"/>
  </w:style>
  <w:style w:type="numbering" w:customStyle="1" w:styleId="WWNum18">
    <w:name w:val="WWNum18"/>
    <w:basedOn w:val="a2"/>
    <w:rsid w:val="00335662"/>
    <w:pPr>
      <w:numPr>
        <w:numId w:val="20"/>
      </w:numPr>
    </w:pPr>
  </w:style>
  <w:style w:type="numbering" w:customStyle="1" w:styleId="WWNum19">
    <w:name w:val="WWNum19"/>
    <w:basedOn w:val="a2"/>
    <w:rsid w:val="00335662"/>
  </w:style>
  <w:style w:type="numbering" w:customStyle="1" w:styleId="WWNum20">
    <w:name w:val="WWNum20"/>
    <w:basedOn w:val="a2"/>
    <w:rsid w:val="00335662"/>
  </w:style>
  <w:style w:type="numbering" w:customStyle="1" w:styleId="WWNum21">
    <w:name w:val="WWNum21"/>
    <w:basedOn w:val="a2"/>
    <w:rsid w:val="00335662"/>
  </w:style>
  <w:style w:type="numbering" w:customStyle="1" w:styleId="WWNum22">
    <w:name w:val="WWNum22"/>
    <w:basedOn w:val="a2"/>
    <w:rsid w:val="00335662"/>
  </w:style>
  <w:style w:type="numbering" w:customStyle="1" w:styleId="WWNum23">
    <w:name w:val="WWNum23"/>
    <w:basedOn w:val="a2"/>
    <w:rsid w:val="00335662"/>
  </w:style>
  <w:style w:type="numbering" w:customStyle="1" w:styleId="WWNum24">
    <w:name w:val="WWNum24"/>
    <w:basedOn w:val="a2"/>
    <w:rsid w:val="00335662"/>
    <w:pPr>
      <w:numPr>
        <w:numId w:val="53"/>
      </w:numPr>
    </w:pPr>
  </w:style>
  <w:style w:type="numbering" w:customStyle="1" w:styleId="WWNum25">
    <w:name w:val="WWNum25"/>
    <w:basedOn w:val="a2"/>
    <w:rsid w:val="00335662"/>
  </w:style>
  <w:style w:type="numbering" w:customStyle="1" w:styleId="WWNum26">
    <w:name w:val="WWNum26"/>
    <w:basedOn w:val="a2"/>
    <w:rsid w:val="00335662"/>
  </w:style>
  <w:style w:type="numbering" w:customStyle="1" w:styleId="WWNum27">
    <w:name w:val="WWNum27"/>
    <w:basedOn w:val="a2"/>
    <w:rsid w:val="00335662"/>
  </w:style>
  <w:style w:type="numbering" w:customStyle="1" w:styleId="WWNum28">
    <w:name w:val="WWNum28"/>
    <w:basedOn w:val="a2"/>
    <w:rsid w:val="00335662"/>
  </w:style>
  <w:style w:type="numbering" w:customStyle="1" w:styleId="WWNum29">
    <w:name w:val="WWNum29"/>
    <w:basedOn w:val="a2"/>
    <w:rsid w:val="00335662"/>
  </w:style>
  <w:style w:type="numbering" w:customStyle="1" w:styleId="WWNum30">
    <w:name w:val="WWNum30"/>
    <w:basedOn w:val="a2"/>
    <w:rsid w:val="00335662"/>
  </w:style>
  <w:style w:type="numbering" w:customStyle="1" w:styleId="WWNum31">
    <w:name w:val="WWNum31"/>
    <w:basedOn w:val="a2"/>
    <w:rsid w:val="00335662"/>
  </w:style>
  <w:style w:type="numbering" w:customStyle="1" w:styleId="WWNum32">
    <w:name w:val="WWNum32"/>
    <w:basedOn w:val="a2"/>
    <w:rsid w:val="00335662"/>
  </w:style>
  <w:style w:type="numbering" w:customStyle="1" w:styleId="WWNum33">
    <w:name w:val="WWNum33"/>
    <w:basedOn w:val="a2"/>
    <w:rsid w:val="00335662"/>
  </w:style>
  <w:style w:type="numbering" w:customStyle="1" w:styleId="WWNum34">
    <w:name w:val="WWNum34"/>
    <w:basedOn w:val="a2"/>
    <w:rsid w:val="00335662"/>
  </w:style>
  <w:style w:type="numbering" w:customStyle="1" w:styleId="WWNum35">
    <w:name w:val="WWNum35"/>
    <w:basedOn w:val="a2"/>
    <w:rsid w:val="00335662"/>
  </w:style>
  <w:style w:type="numbering" w:customStyle="1" w:styleId="WWNum36">
    <w:name w:val="WWNum36"/>
    <w:basedOn w:val="a2"/>
    <w:rsid w:val="00335662"/>
  </w:style>
  <w:style w:type="numbering" w:customStyle="1" w:styleId="WWNum37">
    <w:name w:val="WWNum37"/>
    <w:basedOn w:val="a2"/>
    <w:rsid w:val="00335662"/>
  </w:style>
  <w:style w:type="numbering" w:customStyle="1" w:styleId="WWNum38">
    <w:name w:val="WWNum38"/>
    <w:basedOn w:val="a2"/>
    <w:rsid w:val="00335662"/>
  </w:style>
  <w:style w:type="numbering" w:customStyle="1" w:styleId="WWNum39">
    <w:name w:val="WWNum39"/>
    <w:basedOn w:val="a2"/>
    <w:rsid w:val="00335662"/>
  </w:style>
  <w:style w:type="numbering" w:customStyle="1" w:styleId="WWNum40">
    <w:name w:val="WWNum40"/>
    <w:basedOn w:val="a2"/>
    <w:rsid w:val="00335662"/>
  </w:style>
  <w:style w:type="numbering" w:customStyle="1" w:styleId="WWNum41">
    <w:name w:val="WWNum41"/>
    <w:basedOn w:val="a2"/>
    <w:rsid w:val="00335662"/>
  </w:style>
  <w:style w:type="numbering" w:customStyle="1" w:styleId="WWNum42">
    <w:name w:val="WWNum42"/>
    <w:basedOn w:val="a2"/>
    <w:rsid w:val="00335662"/>
  </w:style>
  <w:style w:type="numbering" w:customStyle="1" w:styleId="WWNum43">
    <w:name w:val="WWNum43"/>
    <w:basedOn w:val="a2"/>
    <w:rsid w:val="00335662"/>
  </w:style>
  <w:style w:type="numbering" w:customStyle="1" w:styleId="WWNum44">
    <w:name w:val="WWNum44"/>
    <w:basedOn w:val="a2"/>
    <w:rsid w:val="00335662"/>
  </w:style>
  <w:style w:type="numbering" w:customStyle="1" w:styleId="WWNum45">
    <w:name w:val="WWNum45"/>
    <w:basedOn w:val="a2"/>
    <w:rsid w:val="00335662"/>
  </w:style>
  <w:style w:type="numbering" w:customStyle="1" w:styleId="WWNum46">
    <w:name w:val="WWNum46"/>
    <w:basedOn w:val="a2"/>
    <w:rsid w:val="00335662"/>
  </w:style>
  <w:style w:type="numbering" w:customStyle="1" w:styleId="WWNum47">
    <w:name w:val="WWNum47"/>
    <w:basedOn w:val="a2"/>
    <w:rsid w:val="00335662"/>
  </w:style>
  <w:style w:type="numbering" w:customStyle="1" w:styleId="WWNum48">
    <w:name w:val="WWNum48"/>
    <w:basedOn w:val="a2"/>
    <w:rsid w:val="00335662"/>
  </w:style>
  <w:style w:type="numbering" w:customStyle="1" w:styleId="WWNum49">
    <w:name w:val="WWNum49"/>
    <w:basedOn w:val="a2"/>
    <w:rsid w:val="00335662"/>
  </w:style>
  <w:style w:type="numbering" w:customStyle="1" w:styleId="WWNum50">
    <w:name w:val="WWNum50"/>
    <w:basedOn w:val="a2"/>
    <w:rsid w:val="00335662"/>
  </w:style>
  <w:style w:type="numbering" w:customStyle="1" w:styleId="WWNum51">
    <w:name w:val="WWNum51"/>
    <w:basedOn w:val="a2"/>
    <w:rsid w:val="00335662"/>
  </w:style>
  <w:style w:type="numbering" w:customStyle="1" w:styleId="WWNum52">
    <w:name w:val="WWNum52"/>
    <w:basedOn w:val="a2"/>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a">
    <w:name w:val="Знак Знак Знак"/>
    <w:basedOn w:val="a"/>
    <w:rsid w:val="00335662"/>
    <w:pPr>
      <w:tabs>
        <w:tab w:val="clear" w:pos="709"/>
      </w:tabs>
      <w:ind w:firstLine="0"/>
    </w:pPr>
    <w:rPr>
      <w:rFonts w:ascii="Verdana" w:hAnsi="Verdana"/>
      <w:snapToGrid/>
      <w:sz w:val="20"/>
      <w:lang w:val="en-US" w:eastAsia="en-US"/>
    </w:rPr>
  </w:style>
  <w:style w:type="paragraph" w:customStyle="1" w:styleId="xl79">
    <w:name w:val="xl7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1">
    <w:name w:val="index 1"/>
    <w:basedOn w:val="a"/>
    <w:next w:val="a"/>
    <w:autoRedefine/>
    <w:rsid w:val="00335662"/>
    <w:pPr>
      <w:tabs>
        <w:tab w:val="clear" w:pos="709"/>
      </w:tabs>
      <w:ind w:left="240" w:hanging="240"/>
    </w:pPr>
    <w:rPr>
      <w:snapToGrid/>
      <w:sz w:val="24"/>
      <w:szCs w:val="24"/>
    </w:rPr>
  </w:style>
  <w:style w:type="paragraph" w:styleId="afffb">
    <w:name w:val="index heading"/>
    <w:basedOn w:val="a"/>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2"/>
    <w:uiPriority w:val="99"/>
    <w:semiHidden/>
    <w:unhideWhenUsed/>
    <w:rsid w:val="00335662"/>
  </w:style>
  <w:style w:type="numbering" w:customStyle="1" w:styleId="WWNum110">
    <w:name w:val="WWNum110"/>
    <w:basedOn w:val="a2"/>
    <w:rsid w:val="00335662"/>
  </w:style>
  <w:style w:type="numbering" w:customStyle="1" w:styleId="WWNum210">
    <w:name w:val="WWNum210"/>
    <w:basedOn w:val="a2"/>
    <w:rsid w:val="00335662"/>
  </w:style>
  <w:style w:type="numbering" w:customStyle="1" w:styleId="WWNum310">
    <w:name w:val="WWNum310"/>
    <w:basedOn w:val="a2"/>
    <w:rsid w:val="00335662"/>
  </w:style>
  <w:style w:type="numbering" w:customStyle="1" w:styleId="WWNum410">
    <w:name w:val="WWNum410"/>
    <w:basedOn w:val="a2"/>
    <w:rsid w:val="00335662"/>
  </w:style>
  <w:style w:type="numbering" w:customStyle="1" w:styleId="WWNum53">
    <w:name w:val="WWNum53"/>
    <w:basedOn w:val="a2"/>
    <w:rsid w:val="00335662"/>
  </w:style>
  <w:style w:type="numbering" w:customStyle="1" w:styleId="WWNum61">
    <w:name w:val="WWNum61"/>
    <w:basedOn w:val="a2"/>
    <w:rsid w:val="00335662"/>
  </w:style>
  <w:style w:type="numbering" w:customStyle="1" w:styleId="WWNum71">
    <w:name w:val="WWNum71"/>
    <w:basedOn w:val="a2"/>
    <w:rsid w:val="00335662"/>
  </w:style>
  <w:style w:type="numbering" w:customStyle="1" w:styleId="WWNum81">
    <w:name w:val="WWNum81"/>
    <w:basedOn w:val="a2"/>
    <w:rsid w:val="00335662"/>
  </w:style>
  <w:style w:type="numbering" w:customStyle="1" w:styleId="WWNum91">
    <w:name w:val="WWNum91"/>
    <w:basedOn w:val="a2"/>
    <w:rsid w:val="00335662"/>
  </w:style>
  <w:style w:type="numbering" w:customStyle="1" w:styleId="WWNum101">
    <w:name w:val="WWNum101"/>
    <w:basedOn w:val="a2"/>
    <w:rsid w:val="00335662"/>
  </w:style>
  <w:style w:type="numbering" w:customStyle="1" w:styleId="WWNum111">
    <w:name w:val="WWNum111"/>
    <w:basedOn w:val="a2"/>
    <w:rsid w:val="00335662"/>
  </w:style>
  <w:style w:type="numbering" w:customStyle="1" w:styleId="WWNum121">
    <w:name w:val="WWNum121"/>
    <w:basedOn w:val="a2"/>
    <w:rsid w:val="00335662"/>
  </w:style>
  <w:style w:type="numbering" w:customStyle="1" w:styleId="WWNum131">
    <w:name w:val="WWNum131"/>
    <w:basedOn w:val="a2"/>
    <w:rsid w:val="00335662"/>
  </w:style>
  <w:style w:type="numbering" w:customStyle="1" w:styleId="WWNum141">
    <w:name w:val="WWNum141"/>
    <w:basedOn w:val="a2"/>
    <w:rsid w:val="00335662"/>
  </w:style>
  <w:style w:type="numbering" w:customStyle="1" w:styleId="WWNum151">
    <w:name w:val="WWNum151"/>
    <w:basedOn w:val="a2"/>
    <w:rsid w:val="00335662"/>
  </w:style>
  <w:style w:type="numbering" w:customStyle="1" w:styleId="WWNum161">
    <w:name w:val="WWNum161"/>
    <w:basedOn w:val="a2"/>
    <w:rsid w:val="00335662"/>
  </w:style>
  <w:style w:type="numbering" w:customStyle="1" w:styleId="WWNum171">
    <w:name w:val="WWNum171"/>
    <w:basedOn w:val="a2"/>
    <w:rsid w:val="00335662"/>
  </w:style>
  <w:style w:type="numbering" w:customStyle="1" w:styleId="WWNum181">
    <w:name w:val="WWNum181"/>
    <w:basedOn w:val="a2"/>
    <w:rsid w:val="00335662"/>
  </w:style>
  <w:style w:type="numbering" w:customStyle="1" w:styleId="WWNum191">
    <w:name w:val="WWNum191"/>
    <w:basedOn w:val="a2"/>
    <w:rsid w:val="00335662"/>
  </w:style>
  <w:style w:type="numbering" w:customStyle="1" w:styleId="WWNum201">
    <w:name w:val="WWNum201"/>
    <w:basedOn w:val="a2"/>
    <w:rsid w:val="00335662"/>
  </w:style>
  <w:style w:type="numbering" w:customStyle="1" w:styleId="WWNum211">
    <w:name w:val="WWNum211"/>
    <w:basedOn w:val="a2"/>
    <w:rsid w:val="00335662"/>
  </w:style>
  <w:style w:type="numbering" w:customStyle="1" w:styleId="WWNum221">
    <w:name w:val="WWNum221"/>
    <w:basedOn w:val="a2"/>
    <w:rsid w:val="00335662"/>
  </w:style>
  <w:style w:type="numbering" w:customStyle="1" w:styleId="WWNum231">
    <w:name w:val="WWNum231"/>
    <w:basedOn w:val="a2"/>
    <w:rsid w:val="00335662"/>
  </w:style>
  <w:style w:type="numbering" w:customStyle="1" w:styleId="WWNum241">
    <w:name w:val="WWNum241"/>
    <w:basedOn w:val="a2"/>
    <w:rsid w:val="00335662"/>
  </w:style>
  <w:style w:type="numbering" w:customStyle="1" w:styleId="WWNum251">
    <w:name w:val="WWNum251"/>
    <w:basedOn w:val="a2"/>
    <w:rsid w:val="00335662"/>
  </w:style>
  <w:style w:type="numbering" w:customStyle="1" w:styleId="WWNum261">
    <w:name w:val="WWNum261"/>
    <w:basedOn w:val="a2"/>
    <w:rsid w:val="00335662"/>
  </w:style>
  <w:style w:type="numbering" w:customStyle="1" w:styleId="WWNum271">
    <w:name w:val="WWNum271"/>
    <w:basedOn w:val="a2"/>
    <w:rsid w:val="00335662"/>
  </w:style>
  <w:style w:type="numbering" w:customStyle="1" w:styleId="WWNum281">
    <w:name w:val="WWNum281"/>
    <w:basedOn w:val="a2"/>
    <w:rsid w:val="00335662"/>
  </w:style>
  <w:style w:type="numbering" w:customStyle="1" w:styleId="WWNum291">
    <w:name w:val="WWNum291"/>
    <w:basedOn w:val="a2"/>
    <w:rsid w:val="00335662"/>
  </w:style>
  <w:style w:type="numbering" w:customStyle="1" w:styleId="WWNum301">
    <w:name w:val="WWNum301"/>
    <w:basedOn w:val="a2"/>
    <w:rsid w:val="00335662"/>
  </w:style>
  <w:style w:type="numbering" w:customStyle="1" w:styleId="WWNum311">
    <w:name w:val="WWNum311"/>
    <w:basedOn w:val="a2"/>
    <w:rsid w:val="00335662"/>
  </w:style>
  <w:style w:type="numbering" w:customStyle="1" w:styleId="WWNum321">
    <w:name w:val="WWNum321"/>
    <w:basedOn w:val="a2"/>
    <w:rsid w:val="00335662"/>
  </w:style>
  <w:style w:type="numbering" w:customStyle="1" w:styleId="WWNum331">
    <w:name w:val="WWNum331"/>
    <w:basedOn w:val="a2"/>
    <w:rsid w:val="00335662"/>
  </w:style>
  <w:style w:type="numbering" w:customStyle="1" w:styleId="WWNum341">
    <w:name w:val="WWNum341"/>
    <w:basedOn w:val="a2"/>
    <w:rsid w:val="00335662"/>
  </w:style>
  <w:style w:type="numbering" w:customStyle="1" w:styleId="WWNum351">
    <w:name w:val="WWNum351"/>
    <w:basedOn w:val="a2"/>
    <w:rsid w:val="00335662"/>
  </w:style>
  <w:style w:type="numbering" w:customStyle="1" w:styleId="WWNum361">
    <w:name w:val="WWNum361"/>
    <w:basedOn w:val="a2"/>
    <w:rsid w:val="00335662"/>
  </w:style>
  <w:style w:type="numbering" w:customStyle="1" w:styleId="WWNum371">
    <w:name w:val="WWNum371"/>
    <w:basedOn w:val="a2"/>
    <w:rsid w:val="00335662"/>
  </w:style>
  <w:style w:type="numbering" w:customStyle="1" w:styleId="WWNum381">
    <w:name w:val="WWNum381"/>
    <w:basedOn w:val="a2"/>
    <w:rsid w:val="00335662"/>
  </w:style>
  <w:style w:type="numbering" w:customStyle="1" w:styleId="WWNum391">
    <w:name w:val="WWNum391"/>
    <w:basedOn w:val="a2"/>
    <w:rsid w:val="00335662"/>
  </w:style>
  <w:style w:type="numbering" w:customStyle="1" w:styleId="WWNum401">
    <w:name w:val="WWNum401"/>
    <w:basedOn w:val="a2"/>
    <w:rsid w:val="00335662"/>
  </w:style>
  <w:style w:type="numbering" w:customStyle="1" w:styleId="WWNum411">
    <w:name w:val="WWNum411"/>
    <w:basedOn w:val="a2"/>
    <w:rsid w:val="00335662"/>
  </w:style>
  <w:style w:type="numbering" w:customStyle="1" w:styleId="WWNum421">
    <w:name w:val="WWNum421"/>
    <w:basedOn w:val="a2"/>
    <w:rsid w:val="00335662"/>
  </w:style>
  <w:style w:type="numbering" w:customStyle="1" w:styleId="WWNum431">
    <w:name w:val="WWNum431"/>
    <w:basedOn w:val="a2"/>
    <w:rsid w:val="00335662"/>
  </w:style>
  <w:style w:type="numbering" w:customStyle="1" w:styleId="WWNum441">
    <w:name w:val="WWNum441"/>
    <w:basedOn w:val="a2"/>
    <w:rsid w:val="00335662"/>
  </w:style>
  <w:style w:type="numbering" w:customStyle="1" w:styleId="WWNum451">
    <w:name w:val="WWNum451"/>
    <w:basedOn w:val="a2"/>
    <w:rsid w:val="00335662"/>
  </w:style>
  <w:style w:type="numbering" w:customStyle="1" w:styleId="WWNum461">
    <w:name w:val="WWNum461"/>
    <w:basedOn w:val="a2"/>
    <w:rsid w:val="00335662"/>
  </w:style>
  <w:style w:type="numbering" w:customStyle="1" w:styleId="WWNum471">
    <w:name w:val="WWNum471"/>
    <w:basedOn w:val="a2"/>
    <w:rsid w:val="00335662"/>
  </w:style>
  <w:style w:type="numbering" w:customStyle="1" w:styleId="WWNum481">
    <w:name w:val="WWNum481"/>
    <w:basedOn w:val="a2"/>
    <w:rsid w:val="00335662"/>
  </w:style>
  <w:style w:type="numbering" w:customStyle="1" w:styleId="WWNum491">
    <w:name w:val="WWNum491"/>
    <w:basedOn w:val="a2"/>
    <w:rsid w:val="00335662"/>
  </w:style>
  <w:style w:type="numbering" w:customStyle="1" w:styleId="WWNum501">
    <w:name w:val="WWNum501"/>
    <w:basedOn w:val="a2"/>
    <w:rsid w:val="00335662"/>
  </w:style>
  <w:style w:type="numbering" w:customStyle="1" w:styleId="WWNum511">
    <w:name w:val="WWNum511"/>
    <w:basedOn w:val="a2"/>
    <w:rsid w:val="00335662"/>
  </w:style>
  <w:style w:type="numbering" w:customStyle="1" w:styleId="WWNum521">
    <w:name w:val="WWNum521"/>
    <w:basedOn w:val="a2"/>
    <w:rsid w:val="00335662"/>
  </w:style>
  <w:style w:type="numbering" w:customStyle="1" w:styleId="38">
    <w:name w:val="Нет списка3"/>
    <w:next w:val="a2"/>
    <w:uiPriority w:val="99"/>
    <w:semiHidden/>
    <w:unhideWhenUsed/>
    <w:rsid w:val="00A856DF"/>
  </w:style>
  <w:style w:type="numbering" w:customStyle="1" w:styleId="WWNum112">
    <w:name w:val="WWNum112"/>
    <w:basedOn w:val="a2"/>
    <w:rsid w:val="00A856DF"/>
  </w:style>
  <w:style w:type="numbering" w:customStyle="1" w:styleId="WWNum212">
    <w:name w:val="WWNum212"/>
    <w:basedOn w:val="a2"/>
    <w:rsid w:val="00A856DF"/>
  </w:style>
  <w:style w:type="numbering" w:customStyle="1" w:styleId="WWNum312">
    <w:name w:val="WWNum312"/>
    <w:basedOn w:val="a2"/>
    <w:rsid w:val="00A856DF"/>
  </w:style>
  <w:style w:type="numbering" w:customStyle="1" w:styleId="WWNum412">
    <w:name w:val="WWNum412"/>
    <w:basedOn w:val="a2"/>
    <w:rsid w:val="00A856DF"/>
  </w:style>
  <w:style w:type="numbering" w:customStyle="1" w:styleId="WWNum54">
    <w:name w:val="WWNum54"/>
    <w:basedOn w:val="a2"/>
    <w:rsid w:val="00A856DF"/>
  </w:style>
  <w:style w:type="numbering" w:customStyle="1" w:styleId="WWNum62">
    <w:name w:val="WWNum62"/>
    <w:basedOn w:val="a2"/>
    <w:rsid w:val="00A856DF"/>
  </w:style>
  <w:style w:type="numbering" w:customStyle="1" w:styleId="WWNum72">
    <w:name w:val="WWNum72"/>
    <w:basedOn w:val="a2"/>
    <w:rsid w:val="00A856DF"/>
  </w:style>
  <w:style w:type="numbering" w:customStyle="1" w:styleId="WWNum82">
    <w:name w:val="WWNum82"/>
    <w:basedOn w:val="a2"/>
    <w:rsid w:val="00A856DF"/>
  </w:style>
  <w:style w:type="numbering" w:customStyle="1" w:styleId="WWNum92">
    <w:name w:val="WWNum92"/>
    <w:basedOn w:val="a2"/>
    <w:rsid w:val="00A856DF"/>
  </w:style>
  <w:style w:type="numbering" w:customStyle="1" w:styleId="WWNum102">
    <w:name w:val="WWNum102"/>
    <w:basedOn w:val="a2"/>
    <w:rsid w:val="00A856DF"/>
  </w:style>
  <w:style w:type="numbering" w:customStyle="1" w:styleId="WWNum113">
    <w:name w:val="WWNum113"/>
    <w:basedOn w:val="a2"/>
    <w:rsid w:val="00A856DF"/>
  </w:style>
  <w:style w:type="numbering" w:customStyle="1" w:styleId="WWNum122">
    <w:name w:val="WWNum122"/>
    <w:basedOn w:val="a2"/>
    <w:rsid w:val="00A856DF"/>
  </w:style>
  <w:style w:type="numbering" w:customStyle="1" w:styleId="WWNum132">
    <w:name w:val="WWNum132"/>
    <w:basedOn w:val="a2"/>
    <w:rsid w:val="00A856DF"/>
  </w:style>
  <w:style w:type="numbering" w:customStyle="1" w:styleId="WWNum142">
    <w:name w:val="WWNum142"/>
    <w:basedOn w:val="a2"/>
    <w:rsid w:val="00A856DF"/>
  </w:style>
  <w:style w:type="numbering" w:customStyle="1" w:styleId="WWNum152">
    <w:name w:val="WWNum152"/>
    <w:basedOn w:val="a2"/>
    <w:rsid w:val="00A856DF"/>
  </w:style>
  <w:style w:type="numbering" w:customStyle="1" w:styleId="WWNum162">
    <w:name w:val="WWNum162"/>
    <w:basedOn w:val="a2"/>
    <w:rsid w:val="00A856DF"/>
  </w:style>
  <w:style w:type="numbering" w:customStyle="1" w:styleId="WWNum172">
    <w:name w:val="WWNum172"/>
    <w:basedOn w:val="a2"/>
    <w:rsid w:val="00A856DF"/>
  </w:style>
  <w:style w:type="numbering" w:customStyle="1" w:styleId="WWNum182">
    <w:name w:val="WWNum182"/>
    <w:basedOn w:val="a2"/>
    <w:rsid w:val="00A856DF"/>
  </w:style>
  <w:style w:type="numbering" w:customStyle="1" w:styleId="WWNum192">
    <w:name w:val="WWNum192"/>
    <w:basedOn w:val="a2"/>
    <w:rsid w:val="00A856DF"/>
  </w:style>
  <w:style w:type="numbering" w:customStyle="1" w:styleId="WWNum202">
    <w:name w:val="WWNum202"/>
    <w:basedOn w:val="a2"/>
    <w:rsid w:val="00A856DF"/>
  </w:style>
  <w:style w:type="numbering" w:customStyle="1" w:styleId="WWNum213">
    <w:name w:val="WWNum213"/>
    <w:basedOn w:val="a2"/>
    <w:rsid w:val="00A856DF"/>
  </w:style>
  <w:style w:type="numbering" w:customStyle="1" w:styleId="WWNum222">
    <w:name w:val="WWNum222"/>
    <w:basedOn w:val="a2"/>
    <w:rsid w:val="00A856DF"/>
  </w:style>
  <w:style w:type="numbering" w:customStyle="1" w:styleId="WWNum232">
    <w:name w:val="WWNum232"/>
    <w:basedOn w:val="a2"/>
    <w:rsid w:val="00A856DF"/>
  </w:style>
  <w:style w:type="numbering" w:customStyle="1" w:styleId="WWNum242">
    <w:name w:val="WWNum242"/>
    <w:basedOn w:val="a2"/>
    <w:rsid w:val="00A856DF"/>
  </w:style>
  <w:style w:type="numbering" w:customStyle="1" w:styleId="WWNum252">
    <w:name w:val="WWNum252"/>
    <w:basedOn w:val="a2"/>
    <w:rsid w:val="00A856DF"/>
  </w:style>
  <w:style w:type="numbering" w:customStyle="1" w:styleId="WWNum262">
    <w:name w:val="WWNum262"/>
    <w:basedOn w:val="a2"/>
    <w:rsid w:val="00A856DF"/>
  </w:style>
  <w:style w:type="numbering" w:customStyle="1" w:styleId="WWNum272">
    <w:name w:val="WWNum272"/>
    <w:basedOn w:val="a2"/>
    <w:rsid w:val="00A856DF"/>
  </w:style>
  <w:style w:type="numbering" w:customStyle="1" w:styleId="WWNum282">
    <w:name w:val="WWNum282"/>
    <w:basedOn w:val="a2"/>
    <w:rsid w:val="00A856DF"/>
  </w:style>
  <w:style w:type="numbering" w:customStyle="1" w:styleId="WWNum292">
    <w:name w:val="WWNum292"/>
    <w:basedOn w:val="a2"/>
    <w:rsid w:val="00A856DF"/>
  </w:style>
  <w:style w:type="numbering" w:customStyle="1" w:styleId="WWNum302">
    <w:name w:val="WWNum302"/>
    <w:basedOn w:val="a2"/>
    <w:rsid w:val="00A856DF"/>
  </w:style>
  <w:style w:type="numbering" w:customStyle="1" w:styleId="WWNum313">
    <w:name w:val="WWNum313"/>
    <w:basedOn w:val="a2"/>
    <w:rsid w:val="00A856DF"/>
  </w:style>
  <w:style w:type="numbering" w:customStyle="1" w:styleId="WWNum322">
    <w:name w:val="WWNum322"/>
    <w:basedOn w:val="a2"/>
    <w:rsid w:val="00A856DF"/>
  </w:style>
  <w:style w:type="numbering" w:customStyle="1" w:styleId="WWNum332">
    <w:name w:val="WWNum332"/>
    <w:basedOn w:val="a2"/>
    <w:rsid w:val="00A856DF"/>
  </w:style>
  <w:style w:type="numbering" w:customStyle="1" w:styleId="WWNum342">
    <w:name w:val="WWNum342"/>
    <w:basedOn w:val="a2"/>
    <w:rsid w:val="00A856DF"/>
  </w:style>
  <w:style w:type="numbering" w:customStyle="1" w:styleId="WWNum352">
    <w:name w:val="WWNum352"/>
    <w:basedOn w:val="a2"/>
    <w:rsid w:val="00A856DF"/>
  </w:style>
  <w:style w:type="numbering" w:customStyle="1" w:styleId="WWNum362">
    <w:name w:val="WWNum362"/>
    <w:basedOn w:val="a2"/>
    <w:rsid w:val="00A856DF"/>
  </w:style>
  <w:style w:type="numbering" w:customStyle="1" w:styleId="WWNum372">
    <w:name w:val="WWNum372"/>
    <w:basedOn w:val="a2"/>
    <w:rsid w:val="00A856DF"/>
  </w:style>
  <w:style w:type="numbering" w:customStyle="1" w:styleId="WWNum382">
    <w:name w:val="WWNum382"/>
    <w:basedOn w:val="a2"/>
    <w:rsid w:val="00A856DF"/>
  </w:style>
  <w:style w:type="numbering" w:customStyle="1" w:styleId="WWNum392">
    <w:name w:val="WWNum392"/>
    <w:basedOn w:val="a2"/>
    <w:rsid w:val="00A856DF"/>
  </w:style>
  <w:style w:type="numbering" w:customStyle="1" w:styleId="WWNum402">
    <w:name w:val="WWNum402"/>
    <w:basedOn w:val="a2"/>
    <w:rsid w:val="00A856DF"/>
  </w:style>
  <w:style w:type="numbering" w:customStyle="1" w:styleId="WWNum413">
    <w:name w:val="WWNum413"/>
    <w:basedOn w:val="a2"/>
    <w:rsid w:val="00A856DF"/>
  </w:style>
  <w:style w:type="numbering" w:customStyle="1" w:styleId="WWNum422">
    <w:name w:val="WWNum422"/>
    <w:basedOn w:val="a2"/>
    <w:rsid w:val="00A856DF"/>
  </w:style>
  <w:style w:type="numbering" w:customStyle="1" w:styleId="WWNum432">
    <w:name w:val="WWNum432"/>
    <w:basedOn w:val="a2"/>
    <w:rsid w:val="00A856DF"/>
  </w:style>
  <w:style w:type="numbering" w:customStyle="1" w:styleId="WWNum442">
    <w:name w:val="WWNum442"/>
    <w:basedOn w:val="a2"/>
    <w:rsid w:val="00A856DF"/>
  </w:style>
  <w:style w:type="numbering" w:customStyle="1" w:styleId="WWNum452">
    <w:name w:val="WWNum452"/>
    <w:basedOn w:val="a2"/>
    <w:rsid w:val="00A856DF"/>
  </w:style>
  <w:style w:type="numbering" w:customStyle="1" w:styleId="WWNum462">
    <w:name w:val="WWNum462"/>
    <w:basedOn w:val="a2"/>
    <w:rsid w:val="00A856DF"/>
  </w:style>
  <w:style w:type="numbering" w:customStyle="1" w:styleId="WWNum472">
    <w:name w:val="WWNum472"/>
    <w:basedOn w:val="a2"/>
    <w:rsid w:val="00A856DF"/>
  </w:style>
  <w:style w:type="numbering" w:customStyle="1" w:styleId="WWNum482">
    <w:name w:val="WWNum482"/>
    <w:basedOn w:val="a2"/>
    <w:rsid w:val="00A856DF"/>
  </w:style>
  <w:style w:type="numbering" w:customStyle="1" w:styleId="WWNum492">
    <w:name w:val="WWNum492"/>
    <w:basedOn w:val="a2"/>
    <w:rsid w:val="00A856DF"/>
  </w:style>
  <w:style w:type="numbering" w:customStyle="1" w:styleId="WWNum502">
    <w:name w:val="WWNum502"/>
    <w:basedOn w:val="a2"/>
    <w:rsid w:val="00A856DF"/>
  </w:style>
  <w:style w:type="numbering" w:customStyle="1" w:styleId="WWNum512">
    <w:name w:val="WWNum512"/>
    <w:basedOn w:val="a2"/>
    <w:rsid w:val="00A856DF"/>
  </w:style>
  <w:style w:type="numbering" w:customStyle="1" w:styleId="WWNum522">
    <w:name w:val="WWNum522"/>
    <w:basedOn w:val="a2"/>
    <w:rsid w:val="00A856DF"/>
  </w:style>
  <w:style w:type="numbering" w:customStyle="1" w:styleId="45">
    <w:name w:val="Нет списка4"/>
    <w:next w:val="a2"/>
    <w:uiPriority w:val="99"/>
    <w:semiHidden/>
    <w:unhideWhenUsed/>
    <w:rsid w:val="00A856DF"/>
  </w:style>
  <w:style w:type="numbering" w:customStyle="1" w:styleId="WWNum114">
    <w:name w:val="WWNum114"/>
    <w:basedOn w:val="a2"/>
    <w:rsid w:val="00A856DF"/>
  </w:style>
  <w:style w:type="numbering" w:customStyle="1" w:styleId="WWNum214">
    <w:name w:val="WWNum214"/>
    <w:basedOn w:val="a2"/>
    <w:rsid w:val="00A856DF"/>
  </w:style>
  <w:style w:type="numbering" w:customStyle="1" w:styleId="WWNum314">
    <w:name w:val="WWNum314"/>
    <w:basedOn w:val="a2"/>
    <w:rsid w:val="00A856DF"/>
  </w:style>
  <w:style w:type="numbering" w:customStyle="1" w:styleId="WWNum414">
    <w:name w:val="WWNum414"/>
    <w:basedOn w:val="a2"/>
    <w:rsid w:val="00A856DF"/>
  </w:style>
  <w:style w:type="numbering" w:customStyle="1" w:styleId="WWNum55">
    <w:name w:val="WWNum55"/>
    <w:basedOn w:val="a2"/>
    <w:rsid w:val="00A856DF"/>
  </w:style>
  <w:style w:type="numbering" w:customStyle="1" w:styleId="WWNum63">
    <w:name w:val="WWNum63"/>
    <w:basedOn w:val="a2"/>
    <w:rsid w:val="00A856DF"/>
  </w:style>
  <w:style w:type="numbering" w:customStyle="1" w:styleId="WWNum73">
    <w:name w:val="WWNum73"/>
    <w:basedOn w:val="a2"/>
    <w:rsid w:val="00A856DF"/>
  </w:style>
  <w:style w:type="numbering" w:customStyle="1" w:styleId="WWNum83">
    <w:name w:val="WWNum83"/>
    <w:basedOn w:val="a2"/>
    <w:rsid w:val="00A856DF"/>
  </w:style>
  <w:style w:type="numbering" w:customStyle="1" w:styleId="WWNum93">
    <w:name w:val="WWNum93"/>
    <w:basedOn w:val="a2"/>
    <w:rsid w:val="00A856DF"/>
  </w:style>
  <w:style w:type="numbering" w:customStyle="1" w:styleId="WWNum103">
    <w:name w:val="WWNum103"/>
    <w:basedOn w:val="a2"/>
    <w:rsid w:val="00A856DF"/>
  </w:style>
  <w:style w:type="numbering" w:customStyle="1" w:styleId="WWNum115">
    <w:name w:val="WWNum115"/>
    <w:basedOn w:val="a2"/>
    <w:rsid w:val="00A856DF"/>
  </w:style>
  <w:style w:type="numbering" w:customStyle="1" w:styleId="WWNum123">
    <w:name w:val="WWNum123"/>
    <w:basedOn w:val="a2"/>
    <w:rsid w:val="00A856DF"/>
  </w:style>
  <w:style w:type="numbering" w:customStyle="1" w:styleId="WWNum133">
    <w:name w:val="WWNum133"/>
    <w:basedOn w:val="a2"/>
    <w:rsid w:val="00A856DF"/>
  </w:style>
  <w:style w:type="numbering" w:customStyle="1" w:styleId="WWNum143">
    <w:name w:val="WWNum143"/>
    <w:basedOn w:val="a2"/>
    <w:rsid w:val="00A856DF"/>
  </w:style>
  <w:style w:type="numbering" w:customStyle="1" w:styleId="WWNum153">
    <w:name w:val="WWNum153"/>
    <w:basedOn w:val="a2"/>
    <w:rsid w:val="00A856DF"/>
  </w:style>
  <w:style w:type="numbering" w:customStyle="1" w:styleId="WWNum163">
    <w:name w:val="WWNum163"/>
    <w:basedOn w:val="a2"/>
    <w:rsid w:val="00A856DF"/>
  </w:style>
  <w:style w:type="numbering" w:customStyle="1" w:styleId="WWNum173">
    <w:name w:val="WWNum173"/>
    <w:basedOn w:val="a2"/>
    <w:rsid w:val="00A856DF"/>
  </w:style>
  <w:style w:type="numbering" w:customStyle="1" w:styleId="WWNum183">
    <w:name w:val="WWNum183"/>
    <w:basedOn w:val="a2"/>
    <w:rsid w:val="00A856DF"/>
  </w:style>
  <w:style w:type="numbering" w:customStyle="1" w:styleId="WWNum193">
    <w:name w:val="WWNum193"/>
    <w:basedOn w:val="a2"/>
    <w:rsid w:val="00A856DF"/>
  </w:style>
  <w:style w:type="numbering" w:customStyle="1" w:styleId="WWNum203">
    <w:name w:val="WWNum203"/>
    <w:basedOn w:val="a2"/>
    <w:rsid w:val="00A856DF"/>
  </w:style>
  <w:style w:type="numbering" w:customStyle="1" w:styleId="WWNum215">
    <w:name w:val="WWNum215"/>
    <w:basedOn w:val="a2"/>
    <w:rsid w:val="00A856DF"/>
  </w:style>
  <w:style w:type="numbering" w:customStyle="1" w:styleId="WWNum223">
    <w:name w:val="WWNum223"/>
    <w:basedOn w:val="a2"/>
    <w:rsid w:val="00A856DF"/>
  </w:style>
  <w:style w:type="numbering" w:customStyle="1" w:styleId="WWNum233">
    <w:name w:val="WWNum233"/>
    <w:basedOn w:val="a2"/>
    <w:rsid w:val="00A856DF"/>
  </w:style>
  <w:style w:type="numbering" w:customStyle="1" w:styleId="WWNum243">
    <w:name w:val="WWNum243"/>
    <w:basedOn w:val="a2"/>
    <w:rsid w:val="00A856DF"/>
  </w:style>
  <w:style w:type="numbering" w:customStyle="1" w:styleId="WWNum253">
    <w:name w:val="WWNum253"/>
    <w:basedOn w:val="a2"/>
    <w:rsid w:val="00A856DF"/>
  </w:style>
  <w:style w:type="numbering" w:customStyle="1" w:styleId="WWNum263">
    <w:name w:val="WWNum263"/>
    <w:basedOn w:val="a2"/>
    <w:rsid w:val="00A856DF"/>
  </w:style>
  <w:style w:type="numbering" w:customStyle="1" w:styleId="WWNum273">
    <w:name w:val="WWNum273"/>
    <w:basedOn w:val="a2"/>
    <w:rsid w:val="00A856DF"/>
  </w:style>
  <w:style w:type="numbering" w:customStyle="1" w:styleId="WWNum283">
    <w:name w:val="WWNum283"/>
    <w:basedOn w:val="a2"/>
    <w:rsid w:val="00A856DF"/>
  </w:style>
  <w:style w:type="numbering" w:customStyle="1" w:styleId="WWNum293">
    <w:name w:val="WWNum293"/>
    <w:basedOn w:val="a2"/>
    <w:rsid w:val="00A856DF"/>
  </w:style>
  <w:style w:type="numbering" w:customStyle="1" w:styleId="WWNum303">
    <w:name w:val="WWNum303"/>
    <w:basedOn w:val="a2"/>
    <w:rsid w:val="00A856DF"/>
  </w:style>
  <w:style w:type="numbering" w:customStyle="1" w:styleId="WWNum315">
    <w:name w:val="WWNum315"/>
    <w:basedOn w:val="a2"/>
    <w:rsid w:val="00A856DF"/>
  </w:style>
  <w:style w:type="numbering" w:customStyle="1" w:styleId="WWNum323">
    <w:name w:val="WWNum323"/>
    <w:basedOn w:val="a2"/>
    <w:rsid w:val="00A856DF"/>
  </w:style>
  <w:style w:type="numbering" w:customStyle="1" w:styleId="WWNum333">
    <w:name w:val="WWNum333"/>
    <w:basedOn w:val="a2"/>
    <w:rsid w:val="00A856DF"/>
  </w:style>
  <w:style w:type="numbering" w:customStyle="1" w:styleId="WWNum343">
    <w:name w:val="WWNum343"/>
    <w:basedOn w:val="a2"/>
    <w:rsid w:val="00A856DF"/>
  </w:style>
  <w:style w:type="numbering" w:customStyle="1" w:styleId="WWNum353">
    <w:name w:val="WWNum353"/>
    <w:basedOn w:val="a2"/>
    <w:rsid w:val="00A856DF"/>
  </w:style>
  <w:style w:type="numbering" w:customStyle="1" w:styleId="WWNum363">
    <w:name w:val="WWNum363"/>
    <w:basedOn w:val="a2"/>
    <w:rsid w:val="00A856DF"/>
  </w:style>
  <w:style w:type="numbering" w:customStyle="1" w:styleId="WWNum373">
    <w:name w:val="WWNum373"/>
    <w:basedOn w:val="a2"/>
    <w:rsid w:val="00A856DF"/>
  </w:style>
  <w:style w:type="numbering" w:customStyle="1" w:styleId="WWNum383">
    <w:name w:val="WWNum383"/>
    <w:basedOn w:val="a2"/>
    <w:rsid w:val="00A856DF"/>
  </w:style>
  <w:style w:type="numbering" w:customStyle="1" w:styleId="WWNum393">
    <w:name w:val="WWNum393"/>
    <w:basedOn w:val="a2"/>
    <w:rsid w:val="00A856DF"/>
  </w:style>
  <w:style w:type="numbering" w:customStyle="1" w:styleId="WWNum403">
    <w:name w:val="WWNum403"/>
    <w:basedOn w:val="a2"/>
    <w:rsid w:val="00A856DF"/>
  </w:style>
  <w:style w:type="numbering" w:customStyle="1" w:styleId="WWNum415">
    <w:name w:val="WWNum415"/>
    <w:basedOn w:val="a2"/>
    <w:rsid w:val="00A856DF"/>
  </w:style>
  <w:style w:type="numbering" w:customStyle="1" w:styleId="WWNum423">
    <w:name w:val="WWNum423"/>
    <w:basedOn w:val="a2"/>
    <w:rsid w:val="00A856DF"/>
  </w:style>
  <w:style w:type="numbering" w:customStyle="1" w:styleId="WWNum433">
    <w:name w:val="WWNum433"/>
    <w:basedOn w:val="a2"/>
    <w:rsid w:val="00A856DF"/>
  </w:style>
  <w:style w:type="numbering" w:customStyle="1" w:styleId="WWNum443">
    <w:name w:val="WWNum443"/>
    <w:basedOn w:val="a2"/>
    <w:rsid w:val="00A856DF"/>
  </w:style>
  <w:style w:type="numbering" w:customStyle="1" w:styleId="WWNum453">
    <w:name w:val="WWNum453"/>
    <w:basedOn w:val="a2"/>
    <w:rsid w:val="00A856DF"/>
  </w:style>
  <w:style w:type="numbering" w:customStyle="1" w:styleId="WWNum463">
    <w:name w:val="WWNum463"/>
    <w:basedOn w:val="a2"/>
    <w:rsid w:val="00A856DF"/>
  </w:style>
  <w:style w:type="numbering" w:customStyle="1" w:styleId="WWNum473">
    <w:name w:val="WWNum473"/>
    <w:basedOn w:val="a2"/>
    <w:rsid w:val="00A856DF"/>
  </w:style>
  <w:style w:type="numbering" w:customStyle="1" w:styleId="WWNum483">
    <w:name w:val="WWNum483"/>
    <w:basedOn w:val="a2"/>
    <w:rsid w:val="00A856DF"/>
  </w:style>
  <w:style w:type="numbering" w:customStyle="1" w:styleId="WWNum493">
    <w:name w:val="WWNum493"/>
    <w:basedOn w:val="a2"/>
    <w:rsid w:val="00A856DF"/>
  </w:style>
  <w:style w:type="numbering" w:customStyle="1" w:styleId="WWNum503">
    <w:name w:val="WWNum503"/>
    <w:basedOn w:val="a2"/>
    <w:rsid w:val="00A856DF"/>
  </w:style>
  <w:style w:type="numbering" w:customStyle="1" w:styleId="WWNum513">
    <w:name w:val="WWNum513"/>
    <w:basedOn w:val="a2"/>
    <w:rsid w:val="00A856DF"/>
  </w:style>
  <w:style w:type="numbering" w:customStyle="1" w:styleId="WWNum523">
    <w:name w:val="WWNum523"/>
    <w:basedOn w:val="a2"/>
    <w:rsid w:val="00A856DF"/>
  </w:style>
  <w:style w:type="numbering" w:customStyle="1" w:styleId="53">
    <w:name w:val="Нет списка5"/>
    <w:next w:val="a2"/>
    <w:uiPriority w:val="99"/>
    <w:semiHidden/>
    <w:unhideWhenUsed/>
    <w:rsid w:val="00A856DF"/>
  </w:style>
  <w:style w:type="numbering" w:customStyle="1" w:styleId="WWNum116">
    <w:name w:val="WWNum116"/>
    <w:basedOn w:val="a2"/>
    <w:rsid w:val="00A856DF"/>
    <w:pPr>
      <w:numPr>
        <w:numId w:val="2"/>
      </w:numPr>
    </w:pPr>
  </w:style>
  <w:style w:type="numbering" w:customStyle="1" w:styleId="WWNum216">
    <w:name w:val="WWNum216"/>
    <w:basedOn w:val="a2"/>
    <w:rsid w:val="00A856DF"/>
    <w:pPr>
      <w:numPr>
        <w:numId w:val="3"/>
      </w:numPr>
    </w:pPr>
  </w:style>
  <w:style w:type="numbering" w:customStyle="1" w:styleId="WWNum316">
    <w:name w:val="WWNum316"/>
    <w:basedOn w:val="a2"/>
    <w:rsid w:val="00A856DF"/>
    <w:pPr>
      <w:numPr>
        <w:numId w:val="4"/>
      </w:numPr>
    </w:pPr>
  </w:style>
  <w:style w:type="numbering" w:customStyle="1" w:styleId="WWNum416">
    <w:name w:val="WWNum416"/>
    <w:basedOn w:val="a2"/>
    <w:rsid w:val="00A856DF"/>
    <w:pPr>
      <w:numPr>
        <w:numId w:val="5"/>
      </w:numPr>
    </w:pPr>
  </w:style>
  <w:style w:type="numbering" w:customStyle="1" w:styleId="WWNum56">
    <w:name w:val="WWNum56"/>
    <w:basedOn w:val="a2"/>
    <w:rsid w:val="00A856DF"/>
    <w:pPr>
      <w:numPr>
        <w:numId w:val="6"/>
      </w:numPr>
    </w:pPr>
  </w:style>
  <w:style w:type="numbering" w:customStyle="1" w:styleId="WWNum64">
    <w:name w:val="WWNum64"/>
    <w:basedOn w:val="a2"/>
    <w:rsid w:val="00A856DF"/>
    <w:pPr>
      <w:numPr>
        <w:numId w:val="7"/>
      </w:numPr>
    </w:pPr>
  </w:style>
  <w:style w:type="numbering" w:customStyle="1" w:styleId="WWNum74">
    <w:name w:val="WWNum74"/>
    <w:basedOn w:val="a2"/>
    <w:rsid w:val="00A856DF"/>
    <w:pPr>
      <w:numPr>
        <w:numId w:val="8"/>
      </w:numPr>
    </w:pPr>
  </w:style>
  <w:style w:type="numbering" w:customStyle="1" w:styleId="WWNum84">
    <w:name w:val="WWNum84"/>
    <w:basedOn w:val="a2"/>
    <w:rsid w:val="00A856DF"/>
    <w:pPr>
      <w:numPr>
        <w:numId w:val="9"/>
      </w:numPr>
    </w:pPr>
  </w:style>
  <w:style w:type="numbering" w:customStyle="1" w:styleId="WWNum94">
    <w:name w:val="WWNum94"/>
    <w:basedOn w:val="a2"/>
    <w:rsid w:val="00A856DF"/>
    <w:pPr>
      <w:numPr>
        <w:numId w:val="10"/>
      </w:numPr>
    </w:pPr>
  </w:style>
  <w:style w:type="numbering" w:customStyle="1" w:styleId="WWNum104">
    <w:name w:val="WWNum104"/>
    <w:basedOn w:val="a2"/>
    <w:rsid w:val="00A856DF"/>
    <w:pPr>
      <w:numPr>
        <w:numId w:val="11"/>
      </w:numPr>
    </w:pPr>
  </w:style>
  <w:style w:type="numbering" w:customStyle="1" w:styleId="WWNum117">
    <w:name w:val="WWNum117"/>
    <w:basedOn w:val="a2"/>
    <w:rsid w:val="00A856DF"/>
    <w:pPr>
      <w:numPr>
        <w:numId w:val="12"/>
      </w:numPr>
    </w:pPr>
  </w:style>
  <w:style w:type="numbering" w:customStyle="1" w:styleId="WWNum124">
    <w:name w:val="WWNum124"/>
    <w:basedOn w:val="a2"/>
    <w:rsid w:val="00A856DF"/>
    <w:pPr>
      <w:numPr>
        <w:numId w:val="13"/>
      </w:numPr>
    </w:pPr>
  </w:style>
  <w:style w:type="numbering" w:customStyle="1" w:styleId="WWNum134">
    <w:name w:val="WWNum134"/>
    <w:basedOn w:val="a2"/>
    <w:rsid w:val="00A856DF"/>
    <w:pPr>
      <w:numPr>
        <w:numId w:val="14"/>
      </w:numPr>
    </w:pPr>
  </w:style>
  <w:style w:type="numbering" w:customStyle="1" w:styleId="WWNum144">
    <w:name w:val="WWNum144"/>
    <w:basedOn w:val="a2"/>
    <w:rsid w:val="00A856DF"/>
    <w:pPr>
      <w:numPr>
        <w:numId w:val="15"/>
      </w:numPr>
    </w:pPr>
  </w:style>
  <w:style w:type="numbering" w:customStyle="1" w:styleId="WWNum154">
    <w:name w:val="WWNum154"/>
    <w:basedOn w:val="a2"/>
    <w:rsid w:val="00A856DF"/>
    <w:pPr>
      <w:numPr>
        <w:numId w:val="16"/>
      </w:numPr>
    </w:pPr>
  </w:style>
  <w:style w:type="numbering" w:customStyle="1" w:styleId="WWNum164">
    <w:name w:val="WWNum164"/>
    <w:basedOn w:val="a2"/>
    <w:rsid w:val="00A856DF"/>
    <w:pPr>
      <w:numPr>
        <w:numId w:val="17"/>
      </w:numPr>
    </w:pPr>
  </w:style>
  <w:style w:type="numbering" w:customStyle="1" w:styleId="WWNum174">
    <w:name w:val="WWNum174"/>
    <w:basedOn w:val="a2"/>
    <w:rsid w:val="00A856DF"/>
    <w:pPr>
      <w:numPr>
        <w:numId w:val="18"/>
      </w:numPr>
    </w:pPr>
  </w:style>
  <w:style w:type="numbering" w:customStyle="1" w:styleId="WWNum184">
    <w:name w:val="WWNum184"/>
    <w:basedOn w:val="a2"/>
    <w:rsid w:val="00A856DF"/>
    <w:pPr>
      <w:numPr>
        <w:numId w:val="19"/>
      </w:numPr>
    </w:pPr>
  </w:style>
  <w:style w:type="numbering" w:customStyle="1" w:styleId="WWNum194">
    <w:name w:val="WWNum194"/>
    <w:basedOn w:val="a2"/>
    <w:rsid w:val="00A856DF"/>
    <w:pPr>
      <w:numPr>
        <w:numId w:val="54"/>
      </w:numPr>
    </w:pPr>
  </w:style>
  <w:style w:type="numbering" w:customStyle="1" w:styleId="WWNum204">
    <w:name w:val="WWNum204"/>
    <w:basedOn w:val="a2"/>
    <w:rsid w:val="00A856DF"/>
    <w:pPr>
      <w:numPr>
        <w:numId w:val="55"/>
      </w:numPr>
    </w:pPr>
  </w:style>
  <w:style w:type="numbering" w:customStyle="1" w:styleId="WWNum217">
    <w:name w:val="WWNum217"/>
    <w:basedOn w:val="a2"/>
    <w:rsid w:val="00A856DF"/>
    <w:pPr>
      <w:numPr>
        <w:numId w:val="21"/>
      </w:numPr>
    </w:pPr>
  </w:style>
  <w:style w:type="numbering" w:customStyle="1" w:styleId="WWNum224">
    <w:name w:val="WWNum224"/>
    <w:basedOn w:val="a2"/>
    <w:rsid w:val="00A856DF"/>
    <w:pPr>
      <w:numPr>
        <w:numId w:val="22"/>
      </w:numPr>
    </w:pPr>
  </w:style>
  <w:style w:type="numbering" w:customStyle="1" w:styleId="WWNum234">
    <w:name w:val="WWNum234"/>
    <w:basedOn w:val="a2"/>
    <w:rsid w:val="00A856DF"/>
    <w:pPr>
      <w:numPr>
        <w:numId w:val="23"/>
      </w:numPr>
    </w:pPr>
  </w:style>
  <w:style w:type="numbering" w:customStyle="1" w:styleId="WWNum244">
    <w:name w:val="WWNum244"/>
    <w:basedOn w:val="a2"/>
    <w:rsid w:val="00A856DF"/>
    <w:pPr>
      <w:numPr>
        <w:numId w:val="52"/>
      </w:numPr>
    </w:pPr>
  </w:style>
  <w:style w:type="numbering" w:customStyle="1" w:styleId="WWNum254">
    <w:name w:val="WWNum254"/>
    <w:basedOn w:val="a2"/>
    <w:rsid w:val="00A856DF"/>
    <w:pPr>
      <w:numPr>
        <w:numId w:val="24"/>
      </w:numPr>
    </w:pPr>
  </w:style>
  <w:style w:type="numbering" w:customStyle="1" w:styleId="WWNum264">
    <w:name w:val="WWNum264"/>
    <w:basedOn w:val="a2"/>
    <w:rsid w:val="00A856DF"/>
    <w:pPr>
      <w:numPr>
        <w:numId w:val="25"/>
      </w:numPr>
    </w:pPr>
  </w:style>
  <w:style w:type="numbering" w:customStyle="1" w:styleId="WWNum274">
    <w:name w:val="WWNum274"/>
    <w:basedOn w:val="a2"/>
    <w:rsid w:val="00A856DF"/>
    <w:pPr>
      <w:numPr>
        <w:numId w:val="26"/>
      </w:numPr>
    </w:pPr>
  </w:style>
  <w:style w:type="numbering" w:customStyle="1" w:styleId="WWNum284">
    <w:name w:val="WWNum284"/>
    <w:basedOn w:val="a2"/>
    <w:rsid w:val="00A856DF"/>
    <w:pPr>
      <w:numPr>
        <w:numId w:val="27"/>
      </w:numPr>
    </w:pPr>
  </w:style>
  <w:style w:type="numbering" w:customStyle="1" w:styleId="WWNum294">
    <w:name w:val="WWNum294"/>
    <w:basedOn w:val="a2"/>
    <w:rsid w:val="00A856DF"/>
    <w:pPr>
      <w:numPr>
        <w:numId w:val="28"/>
      </w:numPr>
    </w:pPr>
  </w:style>
  <w:style w:type="numbering" w:customStyle="1" w:styleId="WWNum304">
    <w:name w:val="WWNum304"/>
    <w:basedOn w:val="a2"/>
    <w:rsid w:val="00A856DF"/>
    <w:pPr>
      <w:numPr>
        <w:numId w:val="29"/>
      </w:numPr>
    </w:pPr>
  </w:style>
  <w:style w:type="numbering" w:customStyle="1" w:styleId="WWNum317">
    <w:name w:val="WWNum317"/>
    <w:basedOn w:val="a2"/>
    <w:rsid w:val="00A856DF"/>
    <w:pPr>
      <w:numPr>
        <w:numId w:val="30"/>
      </w:numPr>
    </w:pPr>
  </w:style>
  <w:style w:type="numbering" w:customStyle="1" w:styleId="WWNum324">
    <w:name w:val="WWNum324"/>
    <w:basedOn w:val="a2"/>
    <w:rsid w:val="00A856DF"/>
    <w:pPr>
      <w:numPr>
        <w:numId w:val="31"/>
      </w:numPr>
    </w:pPr>
  </w:style>
  <w:style w:type="numbering" w:customStyle="1" w:styleId="WWNum334">
    <w:name w:val="WWNum334"/>
    <w:basedOn w:val="a2"/>
    <w:rsid w:val="00A856DF"/>
    <w:pPr>
      <w:numPr>
        <w:numId w:val="32"/>
      </w:numPr>
    </w:pPr>
  </w:style>
  <w:style w:type="numbering" w:customStyle="1" w:styleId="WWNum344">
    <w:name w:val="WWNum344"/>
    <w:basedOn w:val="a2"/>
    <w:rsid w:val="00A856DF"/>
    <w:pPr>
      <w:numPr>
        <w:numId w:val="33"/>
      </w:numPr>
    </w:pPr>
  </w:style>
  <w:style w:type="numbering" w:customStyle="1" w:styleId="WWNum354">
    <w:name w:val="WWNum354"/>
    <w:basedOn w:val="a2"/>
    <w:rsid w:val="00A856DF"/>
    <w:pPr>
      <w:numPr>
        <w:numId w:val="34"/>
      </w:numPr>
    </w:pPr>
  </w:style>
  <w:style w:type="numbering" w:customStyle="1" w:styleId="WWNum364">
    <w:name w:val="WWNum364"/>
    <w:basedOn w:val="a2"/>
    <w:rsid w:val="00A856DF"/>
    <w:pPr>
      <w:numPr>
        <w:numId w:val="35"/>
      </w:numPr>
    </w:pPr>
  </w:style>
  <w:style w:type="numbering" w:customStyle="1" w:styleId="WWNum374">
    <w:name w:val="WWNum374"/>
    <w:basedOn w:val="a2"/>
    <w:rsid w:val="00A856DF"/>
    <w:pPr>
      <w:numPr>
        <w:numId w:val="36"/>
      </w:numPr>
    </w:pPr>
  </w:style>
  <w:style w:type="numbering" w:customStyle="1" w:styleId="WWNum384">
    <w:name w:val="WWNum384"/>
    <w:basedOn w:val="a2"/>
    <w:rsid w:val="00A856DF"/>
    <w:pPr>
      <w:numPr>
        <w:numId w:val="37"/>
      </w:numPr>
    </w:pPr>
  </w:style>
  <w:style w:type="numbering" w:customStyle="1" w:styleId="WWNum394">
    <w:name w:val="WWNum394"/>
    <w:basedOn w:val="a2"/>
    <w:rsid w:val="00A856DF"/>
    <w:pPr>
      <w:numPr>
        <w:numId w:val="38"/>
      </w:numPr>
    </w:pPr>
  </w:style>
  <w:style w:type="numbering" w:customStyle="1" w:styleId="WWNum404">
    <w:name w:val="WWNum404"/>
    <w:basedOn w:val="a2"/>
    <w:rsid w:val="00A856DF"/>
    <w:pPr>
      <w:numPr>
        <w:numId w:val="39"/>
      </w:numPr>
    </w:pPr>
  </w:style>
  <w:style w:type="numbering" w:customStyle="1" w:styleId="WWNum417">
    <w:name w:val="WWNum417"/>
    <w:basedOn w:val="a2"/>
    <w:rsid w:val="00A856DF"/>
    <w:pPr>
      <w:numPr>
        <w:numId w:val="40"/>
      </w:numPr>
    </w:pPr>
  </w:style>
  <w:style w:type="numbering" w:customStyle="1" w:styleId="WWNum424">
    <w:name w:val="WWNum424"/>
    <w:basedOn w:val="a2"/>
    <w:rsid w:val="00A856DF"/>
    <w:pPr>
      <w:numPr>
        <w:numId w:val="41"/>
      </w:numPr>
    </w:pPr>
  </w:style>
  <w:style w:type="numbering" w:customStyle="1" w:styleId="WWNum434">
    <w:name w:val="WWNum434"/>
    <w:basedOn w:val="a2"/>
    <w:rsid w:val="00A856DF"/>
    <w:pPr>
      <w:numPr>
        <w:numId w:val="42"/>
      </w:numPr>
    </w:pPr>
  </w:style>
  <w:style w:type="numbering" w:customStyle="1" w:styleId="WWNum444">
    <w:name w:val="WWNum444"/>
    <w:basedOn w:val="a2"/>
    <w:rsid w:val="00A856DF"/>
    <w:pPr>
      <w:numPr>
        <w:numId w:val="43"/>
      </w:numPr>
    </w:pPr>
  </w:style>
  <w:style w:type="numbering" w:customStyle="1" w:styleId="WWNum454">
    <w:name w:val="WWNum454"/>
    <w:basedOn w:val="a2"/>
    <w:rsid w:val="00A856DF"/>
    <w:pPr>
      <w:numPr>
        <w:numId w:val="44"/>
      </w:numPr>
    </w:pPr>
  </w:style>
  <w:style w:type="numbering" w:customStyle="1" w:styleId="WWNum464">
    <w:name w:val="WWNum464"/>
    <w:basedOn w:val="a2"/>
    <w:rsid w:val="00A856DF"/>
    <w:pPr>
      <w:numPr>
        <w:numId w:val="45"/>
      </w:numPr>
    </w:pPr>
  </w:style>
  <w:style w:type="numbering" w:customStyle="1" w:styleId="WWNum474">
    <w:name w:val="WWNum474"/>
    <w:basedOn w:val="a2"/>
    <w:rsid w:val="00A856DF"/>
    <w:pPr>
      <w:numPr>
        <w:numId w:val="46"/>
      </w:numPr>
    </w:pPr>
  </w:style>
  <w:style w:type="numbering" w:customStyle="1" w:styleId="WWNum484">
    <w:name w:val="WWNum484"/>
    <w:basedOn w:val="a2"/>
    <w:rsid w:val="00A856DF"/>
    <w:pPr>
      <w:numPr>
        <w:numId w:val="47"/>
      </w:numPr>
    </w:pPr>
  </w:style>
  <w:style w:type="numbering" w:customStyle="1" w:styleId="WWNum494">
    <w:name w:val="WWNum494"/>
    <w:basedOn w:val="a2"/>
    <w:rsid w:val="00A856DF"/>
    <w:pPr>
      <w:numPr>
        <w:numId w:val="48"/>
      </w:numPr>
    </w:pPr>
  </w:style>
  <w:style w:type="numbering" w:customStyle="1" w:styleId="WWNum504">
    <w:name w:val="WWNum504"/>
    <w:basedOn w:val="a2"/>
    <w:rsid w:val="00A856DF"/>
    <w:pPr>
      <w:numPr>
        <w:numId w:val="49"/>
      </w:numPr>
    </w:pPr>
  </w:style>
  <w:style w:type="numbering" w:customStyle="1" w:styleId="WWNum514">
    <w:name w:val="WWNum514"/>
    <w:basedOn w:val="a2"/>
    <w:rsid w:val="00A856DF"/>
    <w:pPr>
      <w:numPr>
        <w:numId w:val="50"/>
      </w:numPr>
    </w:pPr>
  </w:style>
  <w:style w:type="numbering" w:customStyle="1" w:styleId="WWNum524">
    <w:name w:val="WWNum524"/>
    <w:basedOn w:val="a2"/>
    <w:rsid w:val="00A856DF"/>
    <w:pPr>
      <w:numPr>
        <w:numId w:val="51"/>
      </w:numPr>
    </w:pPr>
  </w:style>
  <w:style w:type="character" w:customStyle="1" w:styleId="CharChar">
    <w:name w:val="Обычный Char Char"/>
    <w:locked/>
    <w:rsid w:val="00642D60"/>
    <w:rPr>
      <w:rFonts w:eastAsia="Arial"/>
      <w:sz w:val="28"/>
      <w:lang w:eastAsia="ar-SA"/>
    </w:rPr>
  </w:style>
  <w:style w:type="character" w:customStyle="1" w:styleId="12">
    <w:name w:val="Абзац списка Знак1"/>
    <w:aliases w:val="Маркер Знак,List Paragraph1 Знак,List Paragraph Знак,название Знак,Bullet List Знак,FooterText Знак,numbered Знак,SL_Абзац списка Знак,Bullet Number Знак,Нумерованый список Знак,lp1 Знак,Абзац списка4 Знак,f_Абзац 1 Знак,ПАРАГРАФ Знак"/>
    <w:basedOn w:val="a0"/>
    <w:link w:val="a5"/>
    <w:uiPriority w:val="34"/>
    <w:rsid w:val="00A76BD3"/>
    <w:rPr>
      <w:rFonts w:ascii="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szd@trcon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tc.ru/" TargetMode="External"/><Relationship Id="rId5" Type="http://schemas.openxmlformats.org/officeDocument/2006/relationships/webSettings" Target="webSettings.xml"/><Relationship Id="rId10" Type="http://schemas.openxmlformats.org/officeDocument/2006/relationships/hyperlink" Target="http://otc.ru/" TargetMode="External"/><Relationship Id="rId4" Type="http://schemas.openxmlformats.org/officeDocument/2006/relationships/settings" Target="settings.xml"/><Relationship Id="rId9" Type="http://schemas.openxmlformats.org/officeDocument/2006/relationships/hyperlink" Target="http://www.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CCACC-94A9-4C5F-B5F6-15C17D7BD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642</Words>
  <Characters>3666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KuleshovEA</cp:lastModifiedBy>
  <cp:revision>2</cp:revision>
  <cp:lastPrinted>2019-04-08T09:10:00Z</cp:lastPrinted>
  <dcterms:created xsi:type="dcterms:W3CDTF">2019-09-13T10:32:00Z</dcterms:created>
  <dcterms:modified xsi:type="dcterms:W3CDTF">2019-09-13T10:32:00Z</dcterms:modified>
</cp:coreProperties>
</file>