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E13ABE" w:rsidRDefault="0048781A">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E13ABE" w:rsidRDefault="0048781A">
      <w:pPr>
        <w:tabs>
          <w:tab w:val="left" w:pos="4962"/>
        </w:tabs>
        <w:ind w:left="4820"/>
        <w:rPr>
          <w:b/>
          <w:bCs/>
          <w:sz w:val="28"/>
          <w:szCs w:val="28"/>
        </w:rPr>
      </w:pPr>
      <w:r>
        <w:rPr>
          <w:b/>
          <w:bCs/>
          <w:sz w:val="28"/>
          <w:szCs w:val="28"/>
        </w:rPr>
        <w:t>Дмитрий Леонидович Московский</w:t>
      </w:r>
    </w:p>
    <w:p w:rsidR="006F6D36" w:rsidRPr="006D2B87" w:rsidRDefault="006F6D36" w:rsidP="006F6D36">
      <w:pPr>
        <w:tabs>
          <w:tab w:val="left" w:pos="4962"/>
        </w:tabs>
        <w:ind w:left="4820"/>
        <w:rPr>
          <w:rFonts w:eastAsia="Arial Unicode MS"/>
        </w:rPr>
      </w:pPr>
    </w:p>
    <w:p w:rsidR="00E13ABE" w:rsidRDefault="0048781A">
      <w:pPr>
        <w:tabs>
          <w:tab w:val="left" w:pos="4962"/>
        </w:tabs>
        <w:ind w:left="4820"/>
        <w:rPr>
          <w:b/>
          <w:bCs/>
          <w:sz w:val="28"/>
        </w:rPr>
      </w:pPr>
      <w:r>
        <w:rPr>
          <w:b/>
          <w:bCs/>
          <w:sz w:val="28"/>
        </w:rPr>
        <w:t>«28» февраля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 xml:space="preserve">(далее – Положение о закупках), </w:t>
      </w:r>
      <w:proofErr w:type="gramEnd"/>
      <w:r>
        <w:rPr>
          <w:szCs w:val="28"/>
        </w:rP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E13ABE" w:rsidRDefault="0048781A">
      <w:pPr>
        <w:pStyle w:val="19"/>
        <w:rPr>
          <w:szCs w:val="28"/>
        </w:rPr>
      </w:pPr>
      <w:r>
        <w:t>Открытый конкурс в электронной форме № ОКэ-ЦКПЦЛ-19-0003 по предмету закупки "Оказание услуг и выполнение работ по организации участия в 24-ой Международной выставке транспортно-логистических услуг, складского оборудования и технологий «ТрансРоссия» (15-17 апреля 2019 г., г. Москва, МВЦ «Крокус Экспо»)"</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607485">
        <w:t xml:space="preserve"> </w:t>
      </w:r>
      <w:r>
        <w:t>(далее – Открытый конкурс).</w:t>
      </w:r>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w:t>
      </w:r>
      <w:r>
        <w:rPr>
          <w:szCs w:val="28"/>
        </w:rPr>
        <w:lastRenderedPageBreak/>
        <w:t>(максимальной)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F356EB">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F356EB">
      <w:pPr>
        <w:pStyle w:val="19"/>
        <w:numPr>
          <w:ilvl w:val="2"/>
          <w:numId w:val="1"/>
        </w:numPr>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FC2F34">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FC2F34">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FC2F34">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F356EB">
      <w:pPr>
        <w:pStyle w:val="19"/>
        <w:numPr>
          <w:ilvl w:val="2"/>
          <w:numId w:val="1"/>
        </w:numPr>
        <w:ind w:left="0" w:firstLine="709"/>
        <w:rPr>
          <w:szCs w:val="28"/>
        </w:rPr>
      </w:pPr>
      <w:r>
        <w:rPr>
          <w:szCs w:val="28"/>
        </w:rPr>
        <w:t>Для участия в Открытом конкурсе претендент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045327">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F356EB">
      <w:pPr>
        <w:pStyle w:val="19"/>
        <w:numPr>
          <w:ilvl w:val="2"/>
          <w:numId w:val="1"/>
        </w:numPr>
        <w:ind w:left="0" w:firstLine="709"/>
        <w:rPr>
          <w:szCs w:val="28"/>
        </w:rPr>
      </w:pPr>
      <w:r>
        <w:lastRenderedPageBreak/>
        <w:t xml:space="preserve">Заявки рассматриваются как обязательства претендентов. </w:t>
      </w:r>
      <w:r>
        <w:br/>
        <w:t>ПАО «ТрансКонтейнер» вправе требовать от победител</w:t>
      </w:r>
      <w:proofErr w:type="gramStart"/>
      <w:r>
        <w:t>я(</w:t>
      </w:r>
      <w:proofErr w:type="gramEnd"/>
      <w:r>
        <w:t xml:space="preserve">-лей)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 претендентами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r>
        <w:lastRenderedPageBreak/>
        <w:t>Претендент на участие в Открытом конкурсе,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D2783A">
      <w:pPr>
        <w:pStyle w:val="19"/>
        <w:numPr>
          <w:ilvl w:val="2"/>
          <w:numId w:val="1"/>
        </w:numPr>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с победителем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E13ABE" w:rsidRDefault="0048781A">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045327">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 xml:space="preserve">в пункте 16 Информационной </w:t>
      </w:r>
      <w:r>
        <w:rPr>
          <w:szCs w:val="28"/>
        </w:rPr>
        <w:lastRenderedPageBreak/>
        <w:t>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7378E3">
      <w:pPr>
        <w:pStyle w:val="19"/>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7378E3">
      <w:pPr>
        <w:pStyle w:val="19"/>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целесообразно прикреплять файл с запросом на официальном бланке претендента и подписанный лицом, имеющим право действовать от имени претендента.</w:t>
      </w:r>
    </w:p>
    <w:p w:rsidR="007D6548" w:rsidRPr="00D32FFA" w:rsidRDefault="00A44BCF" w:rsidP="00F356EB">
      <w:pPr>
        <w:numPr>
          <w:ilvl w:val="2"/>
          <w:numId w:val="2"/>
        </w:numPr>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в соответствии с</w:t>
      </w:r>
      <w:r>
        <w:rPr>
          <w:szCs w:val="28"/>
        </w:rPr>
        <w:t xml:space="preserve"> </w:t>
      </w:r>
      <w:r>
        <w:rPr>
          <w:rFonts w:eastAsia="MS Mincho"/>
          <w:sz w:val="28"/>
          <w:szCs w:val="28"/>
        </w:rPr>
        <w:t>пунктом 4 Информационной карты.</w:t>
      </w:r>
    </w:p>
    <w:p w:rsidR="007D6548" w:rsidRPr="00D32FFA" w:rsidRDefault="002B26EB" w:rsidP="00F356EB">
      <w:pPr>
        <w:numPr>
          <w:ilvl w:val="2"/>
          <w:numId w:val="2"/>
        </w:numPr>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F356EB">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Default="00811501" w:rsidP="00F356EB">
      <w:pPr>
        <w:numPr>
          <w:ilvl w:val="2"/>
          <w:numId w:val="2"/>
        </w:numPr>
        <w:ind w:left="0" w:firstLine="709"/>
        <w:jc w:val="both"/>
        <w:rPr>
          <w:sz w:val="28"/>
          <w:szCs w:val="28"/>
        </w:rPr>
      </w:pPr>
      <w:r>
        <w:rPr>
          <w:sz w:val="28"/>
          <w:szCs w:val="28"/>
        </w:rPr>
        <w:lastRenderedPageBreak/>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DA37B1" w:rsidRPr="00D32FFA" w:rsidRDefault="00DA37B1" w:rsidP="00DA37B1">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A83569">
      <w:pPr>
        <w:pStyle w:val="af9"/>
        <w:numPr>
          <w:ilvl w:val="0"/>
          <w:numId w:val="38"/>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дней со дня принятия решения о внесении изменений.</w:t>
      </w:r>
    </w:p>
    <w:p w:rsidR="00A83569" w:rsidRDefault="00A83569" w:rsidP="00A83569">
      <w:pPr>
        <w:pStyle w:val="af9"/>
        <w:numPr>
          <w:ilvl w:val="0"/>
          <w:numId w:val="38"/>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закупке оставалось не менее 8 дней.</w:t>
      </w:r>
    </w:p>
    <w:p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A83569" w:rsidRDefault="00A83569" w:rsidP="00A83569">
      <w:pPr>
        <w:pStyle w:val="af9"/>
        <w:numPr>
          <w:ilvl w:val="0"/>
          <w:numId w:val="38"/>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в извещение и/или настоящую документацию о закупке, а также по уведомлению участников (за исключением победител</w:t>
      </w:r>
      <w:proofErr w:type="gramStart"/>
      <w:r>
        <w:rPr>
          <w:sz w:val="28"/>
          <w:szCs w:val="28"/>
        </w:rPr>
        <w:t>я(</w:t>
      </w:r>
      <w:proofErr w:type="gramEnd"/>
      <w:r>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9"/>
        <w:ind w:left="709" w:firstLine="0"/>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034877" w:rsidRDefault="00034877" w:rsidP="000169F7">
      <w:pPr>
        <w:pStyle w:val="af9"/>
        <w:numPr>
          <w:ilvl w:val="0"/>
          <w:numId w:val="39"/>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C25469" w:rsidRDefault="007E0067" w:rsidP="007E0067">
      <w:pPr>
        <w:pStyle w:val="affa"/>
        <w:spacing w:before="0" w:after="0"/>
        <w:ind w:firstLine="709"/>
        <w:jc w:val="both"/>
        <w:rPr>
          <w:color w:val="000000"/>
          <w:sz w:val="28"/>
          <w:szCs w:val="28"/>
        </w:rPr>
      </w:pPr>
      <w:r>
        <w:rPr>
          <w:color w:val="000000"/>
          <w:sz w:val="28"/>
          <w:szCs w:val="28"/>
        </w:rPr>
        <w:lastRenderedPageBreak/>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A83569">
      <w:pPr>
        <w:pStyle w:val="af9"/>
        <w:numPr>
          <w:ilvl w:val="0"/>
          <w:numId w:val="39"/>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7E0067">
      <w:pPr>
        <w:pStyle w:val="af9"/>
        <w:numPr>
          <w:ilvl w:val="0"/>
          <w:numId w:val="39"/>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7E0067">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lastRenderedPageBreak/>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DA37B1" w:rsidP="00045327">
      <w:pPr>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045327">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7D6548" w:rsidRDefault="00655386" w:rsidP="00045327">
      <w:pPr>
        <w:ind w:firstLine="709"/>
        <w:jc w:val="both"/>
        <w:rPr>
          <w:sz w:val="28"/>
          <w:szCs w:val="28"/>
        </w:rPr>
      </w:pPr>
      <w:r>
        <w:rPr>
          <w:sz w:val="28"/>
          <w:szCs w:val="28"/>
        </w:rPr>
        <w:lastRenderedPageBreak/>
        <w:t>з)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DA37B1" w:rsidP="00045327">
      <w:pPr>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 xml:space="preserve">а) 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914122" w:rsidRDefault="00032BDE" w:rsidP="00045327">
      <w:pPr>
        <w:pStyle w:val="af9"/>
        <w:tabs>
          <w:tab w:val="left" w:pos="1080"/>
        </w:tabs>
        <w:rPr>
          <w:sz w:val="28"/>
          <w:szCs w:val="28"/>
        </w:rPr>
      </w:pPr>
      <w:r>
        <w:rPr>
          <w:sz w:val="28"/>
          <w:szCs w:val="28"/>
        </w:rPr>
        <w:t>г)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E13ABE" w:rsidRDefault="0048781A">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902BC0" w:rsidRPr="00D32FFA" w:rsidRDefault="00902BC0" w:rsidP="00902BC0">
      <w:pPr>
        <w:pStyle w:val="af9"/>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902BC0" w:rsidRPr="00D32FFA" w:rsidRDefault="00902BC0" w:rsidP="00902BC0">
      <w:pPr>
        <w:pStyle w:val="af9"/>
        <w:numPr>
          <w:ilvl w:val="0"/>
          <w:numId w:val="3"/>
        </w:numPr>
        <w:tabs>
          <w:tab w:val="left" w:pos="0"/>
          <w:tab w:val="left" w:pos="1440"/>
        </w:tabs>
        <w:ind w:left="0" w:firstLine="709"/>
        <w:rPr>
          <w:sz w:val="28"/>
        </w:rPr>
      </w:pPr>
      <w:r>
        <w:rPr>
          <w:sz w:val="28"/>
        </w:rPr>
        <w:t xml:space="preserve">протокол/решение или другой документ о назначении уполномоченными органами управления претендента должностного лица </w:t>
      </w:r>
      <w:r>
        <w:rPr>
          <w:sz w:val="28"/>
        </w:rPr>
        <w:lastRenderedPageBreak/>
        <w:t xml:space="preserve">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w:t>
      </w:r>
      <w:proofErr w:type="gramStart"/>
      <w:r>
        <w:rPr>
          <w:sz w:val="28"/>
        </w:rPr>
        <w:t>лица</w:t>
      </w:r>
      <w:proofErr w:type="gramEnd"/>
      <w:r>
        <w:rPr>
          <w:sz w:val="28"/>
        </w:rPr>
        <w:t xml:space="preserve"> дополнительно представляется устав претендента;</w:t>
      </w:r>
    </w:p>
    <w:p w:rsidR="00902BC0" w:rsidRPr="00D32FFA" w:rsidRDefault="00902BC0" w:rsidP="00902BC0">
      <w:pPr>
        <w:pStyle w:val="af9"/>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902BC0" w:rsidRPr="00D32FFA" w:rsidRDefault="00902BC0" w:rsidP="00902BC0">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 или физических лиц (индивидуальных предпринимателей) выступают на стороне одного участника закупки);</w:t>
      </w:r>
    </w:p>
    <w:p w:rsidR="001174EB" w:rsidRPr="00902BC0" w:rsidRDefault="00902BC0" w:rsidP="00902BC0">
      <w:pPr>
        <w:pStyle w:val="af9"/>
        <w:numPr>
          <w:ilvl w:val="0"/>
          <w:numId w:val="3"/>
        </w:numPr>
        <w:tabs>
          <w:tab w:val="left" w:pos="0"/>
          <w:tab w:val="left" w:pos="1440"/>
        </w:tabs>
        <w:ind w:left="0" w:firstLine="709"/>
        <w:rPr>
          <w:sz w:val="28"/>
        </w:rPr>
      </w:pPr>
      <w:r>
        <w:rPr>
          <w:sz w:val="28"/>
          <w:szCs w:val="28"/>
        </w:rPr>
        <w:t>в части 2 пункта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Default="00B12B16"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AA1400">
      <w:pPr>
        <w:pStyle w:val="aff6"/>
        <w:tabs>
          <w:tab w:val="left" w:pos="0"/>
        </w:tabs>
        <w:ind w:left="709"/>
        <w:jc w:val="both"/>
        <w:rPr>
          <w:rFonts w:eastAsia="MS Mincho"/>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9"/>
        <w:tabs>
          <w:tab w:val="left" w:pos="0"/>
          <w:tab w:val="left" w:pos="1440"/>
        </w:tabs>
        <w:ind w:firstLine="0"/>
        <w:rPr>
          <w:sz w:val="28"/>
        </w:rPr>
      </w:pPr>
    </w:p>
    <w:p w:rsidR="003C30F3" w:rsidRPr="00D20AD0" w:rsidRDefault="003C30F3" w:rsidP="00AA1400">
      <w:pPr>
        <w:pStyle w:val="19"/>
        <w:numPr>
          <w:ilvl w:val="1"/>
          <w:numId w:val="36"/>
        </w:numPr>
        <w:ind w:left="0" w:firstLine="720"/>
        <w:outlineLvl w:val="1"/>
        <w:rPr>
          <w:b/>
          <w:szCs w:val="28"/>
        </w:rPr>
      </w:pPr>
      <w:r>
        <w:rPr>
          <w:b/>
          <w:szCs w:val="28"/>
        </w:rPr>
        <w:t>Заявка</w:t>
      </w:r>
    </w:p>
    <w:p w:rsidR="00627DB4" w:rsidRPr="007E5BBC" w:rsidRDefault="00627DB4" w:rsidP="00627DB4">
      <w:pPr>
        <w:pStyle w:val="af9"/>
        <w:numPr>
          <w:ilvl w:val="2"/>
          <w:numId w:val="6"/>
        </w:numPr>
        <w:tabs>
          <w:tab w:val="left" w:pos="720"/>
          <w:tab w:val="left" w:pos="900"/>
        </w:tabs>
        <w:ind w:firstLine="720"/>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627DB4">
      <w:pPr>
        <w:pStyle w:val="af9"/>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161C17">
      <w:pPr>
        <w:pStyle w:val="af9"/>
        <w:numPr>
          <w:ilvl w:val="2"/>
          <w:numId w:val="6"/>
        </w:numPr>
        <w:tabs>
          <w:tab w:val="left" w:pos="720"/>
          <w:tab w:val="left" w:pos="900"/>
        </w:tabs>
        <w:ind w:firstLine="720"/>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p>
    <w:p w:rsidR="00627DB4" w:rsidRPr="00D32FFA" w:rsidRDefault="00627DB4" w:rsidP="007E5BBC">
      <w:pPr>
        <w:pStyle w:val="af9"/>
        <w:numPr>
          <w:ilvl w:val="2"/>
          <w:numId w:val="6"/>
        </w:numPr>
        <w:tabs>
          <w:tab w:val="left" w:pos="720"/>
          <w:tab w:val="left" w:pos="900"/>
        </w:tabs>
        <w:ind w:firstLine="720"/>
        <w:rPr>
          <w:sz w:val="28"/>
          <w:szCs w:val="28"/>
        </w:rPr>
      </w:pPr>
      <w:r>
        <w:rPr>
          <w:sz w:val="28"/>
          <w:szCs w:val="28"/>
        </w:rPr>
        <w:t xml:space="preserve">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w:t>
      </w:r>
      <w:r>
        <w:rPr>
          <w:sz w:val="28"/>
          <w:szCs w:val="28"/>
        </w:rPr>
        <w:lastRenderedPageBreak/>
        <w:t>участника от продления срока действия Заявки его Заявка отклоняется от участия в Открытом конкурсе.</w:t>
      </w:r>
    </w:p>
    <w:p w:rsidR="00627DB4" w:rsidRPr="007E5BBC" w:rsidRDefault="00627DB4" w:rsidP="007E5BBC">
      <w:pPr>
        <w:pStyle w:val="af9"/>
        <w:numPr>
          <w:ilvl w:val="2"/>
          <w:numId w:val="6"/>
        </w:numPr>
        <w:tabs>
          <w:tab w:val="left" w:pos="720"/>
          <w:tab w:val="left" w:pos="900"/>
        </w:tabs>
        <w:ind w:firstLine="720"/>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7E5BBC">
      <w:pPr>
        <w:pStyle w:val="af9"/>
        <w:numPr>
          <w:ilvl w:val="2"/>
          <w:numId w:val="6"/>
        </w:numPr>
        <w:tabs>
          <w:tab w:val="left" w:pos="720"/>
          <w:tab w:val="left" w:pos="900"/>
        </w:tabs>
        <w:ind w:firstLine="720"/>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15 Информационной карты.</w:t>
      </w:r>
    </w:p>
    <w:p w:rsidR="00627DB4" w:rsidRPr="00D32FFA" w:rsidRDefault="00627DB4" w:rsidP="007E5BBC">
      <w:pPr>
        <w:pStyle w:val="af9"/>
        <w:numPr>
          <w:ilvl w:val="2"/>
          <w:numId w:val="6"/>
        </w:numPr>
        <w:tabs>
          <w:tab w:val="left" w:pos="720"/>
          <w:tab w:val="left" w:pos="900"/>
        </w:tabs>
        <w:ind w:firstLine="720"/>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7E5BBC">
      <w:pPr>
        <w:pStyle w:val="af9"/>
        <w:numPr>
          <w:ilvl w:val="2"/>
          <w:numId w:val="6"/>
        </w:numPr>
        <w:tabs>
          <w:tab w:val="left" w:pos="720"/>
          <w:tab w:val="left" w:pos="900"/>
        </w:tabs>
        <w:ind w:firstLine="720"/>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7E5BBC">
      <w:pPr>
        <w:pStyle w:val="af9"/>
        <w:numPr>
          <w:ilvl w:val="2"/>
          <w:numId w:val="6"/>
        </w:numPr>
        <w:tabs>
          <w:tab w:val="left" w:pos="720"/>
          <w:tab w:val="left" w:pos="900"/>
        </w:tabs>
        <w:ind w:firstLine="720"/>
        <w:rPr>
          <w:sz w:val="28"/>
          <w:szCs w:val="28"/>
        </w:rPr>
      </w:pPr>
      <w:r>
        <w:rPr>
          <w:sz w:val="28"/>
          <w:szCs w:val="28"/>
        </w:rPr>
        <w:t xml:space="preserve"> 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7E5BBC">
      <w:pPr>
        <w:pStyle w:val="af9"/>
        <w:numPr>
          <w:ilvl w:val="2"/>
          <w:numId w:val="6"/>
        </w:numPr>
        <w:tabs>
          <w:tab w:val="left" w:pos="720"/>
          <w:tab w:val="left" w:pos="900"/>
        </w:tabs>
        <w:ind w:firstLine="720"/>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7E5BBC">
      <w:pPr>
        <w:pStyle w:val="af9"/>
        <w:numPr>
          <w:ilvl w:val="2"/>
          <w:numId w:val="6"/>
        </w:numPr>
        <w:tabs>
          <w:tab w:val="left" w:pos="720"/>
          <w:tab w:val="left" w:pos="900"/>
        </w:tabs>
        <w:ind w:firstLine="720"/>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7E5BBC">
      <w:pPr>
        <w:pStyle w:val="af9"/>
        <w:numPr>
          <w:ilvl w:val="2"/>
          <w:numId w:val="6"/>
        </w:numPr>
        <w:tabs>
          <w:tab w:val="left" w:pos="720"/>
          <w:tab w:val="left" w:pos="900"/>
        </w:tabs>
        <w:ind w:firstLine="720"/>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16 Информационной карты.</w:t>
      </w:r>
    </w:p>
    <w:p w:rsidR="00627DB4" w:rsidRDefault="00627DB4" w:rsidP="007E5BBC">
      <w:pPr>
        <w:pStyle w:val="af9"/>
        <w:numPr>
          <w:ilvl w:val="2"/>
          <w:numId w:val="6"/>
        </w:numPr>
        <w:tabs>
          <w:tab w:val="left" w:pos="720"/>
          <w:tab w:val="left" w:pos="900"/>
        </w:tabs>
        <w:ind w:firstLine="720"/>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045327">
      <w:pPr>
        <w:pStyle w:val="Default"/>
        <w:ind w:firstLine="709"/>
        <w:jc w:val="both"/>
      </w:pPr>
    </w:p>
    <w:p w:rsidR="003C30F3" w:rsidRDefault="00AA1400" w:rsidP="00AA1400">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542481">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542481">
      <w:pPr>
        <w:pStyle w:val="af9"/>
        <w:numPr>
          <w:ilvl w:val="2"/>
          <w:numId w:val="4"/>
        </w:numPr>
        <w:ind w:left="0" w:firstLine="709"/>
        <w:rPr>
          <w:sz w:val="28"/>
          <w:szCs w:val="28"/>
        </w:rPr>
      </w:pPr>
      <w:r>
        <w:rPr>
          <w:sz w:val="28"/>
          <w:szCs w:val="28"/>
        </w:rPr>
        <w:lastRenderedPageBreak/>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542481">
      <w:pPr>
        <w:pStyle w:val="af9"/>
        <w:numPr>
          <w:ilvl w:val="2"/>
          <w:numId w:val="4"/>
        </w:numPr>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25104E">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542481">
      <w:pPr>
        <w:pStyle w:val="af9"/>
        <w:numPr>
          <w:ilvl w:val="2"/>
          <w:numId w:val="4"/>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542481">
      <w:pPr>
        <w:pStyle w:val="af9"/>
        <w:numPr>
          <w:ilvl w:val="2"/>
          <w:numId w:val="4"/>
        </w:numPr>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A77CDC">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FE047C" w:rsidRDefault="0016413E" w:rsidP="0016413E">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A07BF5">
      <w:pPr>
        <w:pStyle w:val="af9"/>
        <w:numPr>
          <w:ilvl w:val="0"/>
          <w:numId w:val="37"/>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9"/>
        <w:rPr>
          <w:sz w:val="28"/>
        </w:rPr>
      </w:pPr>
      <w:r>
        <w:rPr>
          <w:sz w:val="28"/>
        </w:rPr>
        <w:lastRenderedPageBreak/>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6217BC">
      <w:pPr>
        <w:pStyle w:val="af9"/>
        <w:numPr>
          <w:ilvl w:val="0"/>
          <w:numId w:val="37"/>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r>
        <w:rPr>
          <w:rFonts w:eastAsia="Times New Roman"/>
          <w:sz w:val="24"/>
        </w:rPr>
        <w:t xml:space="preserve"> </w:t>
      </w:r>
    </w:p>
    <w:p w:rsidR="009F2BCA" w:rsidRDefault="001E5253" w:rsidP="009F2BCA">
      <w:pPr>
        <w:pStyle w:val="af9"/>
        <w:numPr>
          <w:ilvl w:val="0"/>
          <w:numId w:val="37"/>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16413E">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9F2BCA">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6217BC">
      <w:pPr>
        <w:pStyle w:val="af9"/>
        <w:numPr>
          <w:ilvl w:val="0"/>
          <w:numId w:val="37"/>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lastRenderedPageBreak/>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9"/>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E13ABE" w:rsidRDefault="0048781A">
      <w:pPr>
        <w:pStyle w:val="af9"/>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1EB0F81" wp14:editId="5900064D">
                <wp:simplePos x="0" y="0"/>
                <wp:positionH relativeFrom="column">
                  <wp:posOffset>13970</wp:posOffset>
                </wp:positionH>
                <wp:positionV relativeFrom="paragraph">
                  <wp:posOffset>897890</wp:posOffset>
                </wp:positionV>
                <wp:extent cx="6175375" cy="2084070"/>
                <wp:effectExtent l="0" t="0" r="15875" b="11430"/>
                <wp:wrapTight wrapText="bothSides">
                  <wp:wrapPolygon edited="0">
                    <wp:start x="0" y="0"/>
                    <wp:lineTo x="0" y="21521"/>
                    <wp:lineTo x="21589" y="21521"/>
                    <wp:lineTo x="2158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2084070"/>
                        </a:xfrm>
                        <a:prstGeom prst="rect">
                          <a:avLst/>
                        </a:prstGeom>
                        <a:solidFill>
                          <a:srgbClr val="FFFFFF"/>
                        </a:solidFill>
                        <a:ln w="19050">
                          <a:solidFill>
                            <a:srgbClr val="000000"/>
                          </a:solidFill>
                          <a:miter lim="800000"/>
                          <a:headEnd/>
                          <a:tailEnd/>
                        </a:ln>
                      </wps:spPr>
                      <wps:txbx>
                        <w:txbxContent>
                          <w:p w:rsidR="0048781A" w:rsidRPr="007E6DE4" w:rsidRDefault="0048781A" w:rsidP="008F6343">
                            <w:pPr>
                              <w:jc w:val="center"/>
                              <w:rPr>
                                <w:b/>
                                <w:sz w:val="28"/>
                                <w:szCs w:val="28"/>
                              </w:rPr>
                            </w:pPr>
                            <w:r w:rsidRPr="007E6DE4">
                              <w:rPr>
                                <w:b/>
                                <w:sz w:val="28"/>
                                <w:szCs w:val="28"/>
                              </w:rPr>
                              <w:t xml:space="preserve">_____________________________________________, </w:t>
                            </w:r>
                          </w:p>
                          <w:p w:rsidR="0048781A" w:rsidRDefault="0048781A"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48781A" w:rsidRPr="007E6DE4" w:rsidRDefault="0048781A" w:rsidP="008F6343">
                            <w:pPr>
                              <w:jc w:val="center"/>
                              <w:rPr>
                                <w:b/>
                                <w:sz w:val="28"/>
                                <w:szCs w:val="28"/>
                              </w:rPr>
                            </w:pPr>
                            <w:r w:rsidRPr="007E6DE4">
                              <w:rPr>
                                <w:b/>
                                <w:sz w:val="28"/>
                                <w:szCs w:val="28"/>
                              </w:rPr>
                              <w:t>________________________________________</w:t>
                            </w:r>
                          </w:p>
                          <w:p w:rsidR="0048781A" w:rsidRPr="007E6DE4" w:rsidRDefault="0048781A" w:rsidP="008F6343">
                            <w:pPr>
                              <w:jc w:val="center"/>
                              <w:rPr>
                                <w:i/>
                                <w:sz w:val="20"/>
                                <w:szCs w:val="20"/>
                              </w:rPr>
                            </w:pPr>
                            <w:r w:rsidRPr="007E6DE4">
                              <w:rPr>
                                <w:i/>
                                <w:sz w:val="20"/>
                                <w:szCs w:val="20"/>
                              </w:rPr>
                              <w:t>государство регистрации претендента</w:t>
                            </w:r>
                          </w:p>
                          <w:p w:rsidR="0048781A" w:rsidRPr="007E6DE4" w:rsidRDefault="0048781A" w:rsidP="008F6343">
                            <w:pPr>
                              <w:jc w:val="center"/>
                              <w:rPr>
                                <w:b/>
                                <w:sz w:val="28"/>
                                <w:szCs w:val="28"/>
                              </w:rPr>
                            </w:pPr>
                            <w:r w:rsidRPr="007E6DE4">
                              <w:rPr>
                                <w:b/>
                                <w:sz w:val="28"/>
                                <w:szCs w:val="28"/>
                              </w:rPr>
                              <w:t>_____________________________</w:t>
                            </w:r>
                            <w:r>
                              <w:rPr>
                                <w:b/>
                                <w:sz w:val="28"/>
                                <w:szCs w:val="28"/>
                              </w:rPr>
                              <w:t>__________________</w:t>
                            </w:r>
                          </w:p>
                          <w:p w:rsidR="0048781A" w:rsidRPr="007E6DE4" w:rsidRDefault="0048781A" w:rsidP="008F6343">
                            <w:pPr>
                              <w:jc w:val="center"/>
                              <w:rPr>
                                <w:i/>
                                <w:sz w:val="20"/>
                                <w:szCs w:val="20"/>
                              </w:rPr>
                            </w:pPr>
                            <w:r w:rsidRPr="007E6DE4">
                              <w:rPr>
                                <w:i/>
                                <w:sz w:val="20"/>
                                <w:szCs w:val="20"/>
                              </w:rPr>
                              <w:t>ИНН претендента (для претендентов-резидентов Российской Федерации)</w:t>
                            </w:r>
                          </w:p>
                          <w:p w:rsidR="0048781A" w:rsidRDefault="0048781A" w:rsidP="008F6343">
                            <w:pPr>
                              <w:jc w:val="both"/>
                            </w:pPr>
                          </w:p>
                          <w:p w:rsidR="0048781A" w:rsidRDefault="0048781A">
                            <w:pPr>
                              <w:jc w:val="center"/>
                              <w:rPr>
                                <w:b/>
                              </w:rPr>
                            </w:pPr>
                            <w:r>
                              <w:rPr>
                                <w:b/>
                              </w:rPr>
                              <w:t>ОБЕСПЕЧЕНИЕ ЗАЯВКИ НА УЧАСТИЕ В ОТКРЫТОМ КОНКУРСЕ № ОКэ-ЦКПЦЛ-19-0003</w:t>
                            </w:r>
                          </w:p>
                          <w:p w:rsidR="0048781A" w:rsidRPr="003C6269" w:rsidRDefault="0048781A" w:rsidP="008F6343">
                            <w:pPr>
                              <w:jc w:val="center"/>
                              <w:rPr>
                                <w:b/>
                              </w:rPr>
                            </w:pPr>
                            <w:r w:rsidRPr="003C6269">
                              <w:rPr>
                                <w:b/>
                              </w:rPr>
                              <w:t xml:space="preserve">(лот № _________) </w:t>
                            </w:r>
                          </w:p>
                          <w:p w:rsidR="0048781A" w:rsidRPr="006471D1" w:rsidRDefault="0048781A"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pt;width:486.25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sLAIAAFI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" strokeweight="1.5pt">
                <v:textbox>
                  <w:txbxContent>
                    <w:p w:rsidR="0048781A" w:rsidRPr="007E6DE4" w:rsidRDefault="0048781A" w:rsidP="008F6343">
                      <w:pPr>
                        <w:jc w:val="center"/>
                        <w:rPr>
                          <w:b/>
                          <w:sz w:val="28"/>
                          <w:szCs w:val="28"/>
                        </w:rPr>
                      </w:pPr>
                      <w:r w:rsidRPr="007E6DE4">
                        <w:rPr>
                          <w:b/>
                          <w:sz w:val="28"/>
                          <w:szCs w:val="28"/>
                        </w:rPr>
                        <w:t xml:space="preserve">_____________________________________________, </w:t>
                      </w:r>
                    </w:p>
                    <w:p w:rsidR="0048781A" w:rsidRDefault="0048781A"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48781A" w:rsidRPr="007E6DE4" w:rsidRDefault="0048781A" w:rsidP="008F6343">
                      <w:pPr>
                        <w:jc w:val="center"/>
                        <w:rPr>
                          <w:b/>
                          <w:sz w:val="28"/>
                          <w:szCs w:val="28"/>
                        </w:rPr>
                      </w:pPr>
                      <w:r w:rsidRPr="007E6DE4">
                        <w:rPr>
                          <w:b/>
                          <w:sz w:val="28"/>
                          <w:szCs w:val="28"/>
                        </w:rPr>
                        <w:t>________________________________________</w:t>
                      </w:r>
                    </w:p>
                    <w:p w:rsidR="0048781A" w:rsidRPr="007E6DE4" w:rsidRDefault="0048781A" w:rsidP="008F6343">
                      <w:pPr>
                        <w:jc w:val="center"/>
                        <w:rPr>
                          <w:i/>
                          <w:sz w:val="20"/>
                          <w:szCs w:val="20"/>
                        </w:rPr>
                      </w:pPr>
                      <w:r w:rsidRPr="007E6DE4">
                        <w:rPr>
                          <w:i/>
                          <w:sz w:val="20"/>
                          <w:szCs w:val="20"/>
                        </w:rPr>
                        <w:t>государство регистрации претендента</w:t>
                      </w:r>
                    </w:p>
                    <w:p w:rsidR="0048781A" w:rsidRPr="007E6DE4" w:rsidRDefault="0048781A" w:rsidP="008F6343">
                      <w:pPr>
                        <w:jc w:val="center"/>
                        <w:rPr>
                          <w:b/>
                          <w:sz w:val="28"/>
                          <w:szCs w:val="28"/>
                        </w:rPr>
                      </w:pPr>
                      <w:r w:rsidRPr="007E6DE4">
                        <w:rPr>
                          <w:b/>
                          <w:sz w:val="28"/>
                          <w:szCs w:val="28"/>
                        </w:rPr>
                        <w:t>_____________________________</w:t>
                      </w:r>
                      <w:r>
                        <w:rPr>
                          <w:b/>
                          <w:sz w:val="28"/>
                          <w:szCs w:val="28"/>
                        </w:rPr>
                        <w:t>__________________</w:t>
                      </w:r>
                    </w:p>
                    <w:p w:rsidR="0048781A" w:rsidRPr="007E6DE4" w:rsidRDefault="0048781A" w:rsidP="008F6343">
                      <w:pPr>
                        <w:jc w:val="center"/>
                        <w:rPr>
                          <w:i/>
                          <w:sz w:val="20"/>
                          <w:szCs w:val="20"/>
                        </w:rPr>
                      </w:pPr>
                      <w:r w:rsidRPr="007E6DE4">
                        <w:rPr>
                          <w:i/>
                          <w:sz w:val="20"/>
                          <w:szCs w:val="20"/>
                        </w:rPr>
                        <w:t>ИНН претендента (для претендентов-резидентов Российской Федерации)</w:t>
                      </w:r>
                    </w:p>
                    <w:p w:rsidR="0048781A" w:rsidRDefault="0048781A" w:rsidP="008F6343">
                      <w:pPr>
                        <w:jc w:val="both"/>
                      </w:pPr>
                    </w:p>
                    <w:p w:rsidR="0048781A" w:rsidRDefault="0048781A">
                      <w:pPr>
                        <w:jc w:val="center"/>
                        <w:rPr>
                          <w:b/>
                        </w:rPr>
                      </w:pPr>
                      <w:r>
                        <w:rPr>
                          <w:b/>
                        </w:rPr>
                        <w:t>ОБЕСПЕЧЕНИЕ ЗАЯВКИ НА УЧАСТИЕ В ОТКРЫТОМ КОНКУРСЕ № ОКэ-ЦКПЦЛ-19-0003</w:t>
                      </w:r>
                    </w:p>
                    <w:p w:rsidR="0048781A" w:rsidRPr="003C6269" w:rsidRDefault="0048781A" w:rsidP="008F6343">
                      <w:pPr>
                        <w:jc w:val="center"/>
                        <w:rPr>
                          <w:b/>
                        </w:rPr>
                      </w:pPr>
                      <w:r w:rsidRPr="003C6269">
                        <w:rPr>
                          <w:b/>
                        </w:rPr>
                        <w:t xml:space="preserve">(лот № _________) </w:t>
                      </w:r>
                    </w:p>
                    <w:p w:rsidR="0048781A" w:rsidRPr="006471D1" w:rsidRDefault="0048781A"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Заявкой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r>
        <w:rPr>
          <w:sz w:val="28"/>
        </w:rPr>
        <w:t xml:space="preserve">В случае если независимая (банковская) гарантия и иные </w:t>
      </w:r>
      <w:proofErr w:type="gramStart"/>
      <w:r>
        <w:rPr>
          <w:sz w:val="28"/>
        </w:rPr>
        <w:t>документы</w:t>
      </w:r>
      <w:proofErr w:type="gramEnd"/>
      <w:r>
        <w:rPr>
          <w:sz w:val="28"/>
        </w:rPr>
        <w:t xml:space="preserve"> требуемые в настоящем подпункте документации о закупке направлены почтовым отправлением и получены после даты открытия доступа к Заявкам,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указанных в настоящей документации о закупке.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9"/>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w:t>
      </w:r>
      <w:r>
        <w:rPr>
          <w:sz w:val="28"/>
          <w:szCs w:val="28"/>
        </w:rPr>
        <w:lastRenderedPageBreak/>
        <w:t>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r>
        <w:rPr>
          <w:sz w:val="28"/>
          <w:szCs w:val="28"/>
        </w:rPr>
        <w:t xml:space="preserve"> </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Default="005C58AF" w:rsidP="005C58AF">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все Заявки, поданные до момента опубликования такого изменения, могут быть отозваны в соответствии с подпунктом 3.2.5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lastRenderedPageBreak/>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B90F33">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EA0326">
      <w:pPr>
        <w:numPr>
          <w:ilvl w:val="0"/>
          <w:numId w:val="31"/>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E13ABE" w:rsidRDefault="0048781A">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4D6F67">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E13ABE" w:rsidRDefault="0048781A">
      <w:pPr>
        <w:pStyle w:val="af9"/>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4D6F67">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E13ABE" w:rsidRDefault="0048781A">
      <w:pPr>
        <w:pStyle w:val="Default"/>
        <w:ind w:firstLine="709"/>
        <w:jc w:val="both"/>
        <w:rPr>
          <w:sz w:val="28"/>
          <w:szCs w:val="28"/>
        </w:rPr>
      </w:pPr>
      <w:r>
        <w:rPr>
          <w:sz w:val="28"/>
          <w:szCs w:val="28"/>
        </w:rPr>
        <w:lastRenderedPageBreak/>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E13ABE" w:rsidRDefault="00E13ABE">
      <w:pPr>
        <w:pStyle w:val="Default"/>
        <w:ind w:firstLine="709"/>
        <w:jc w:val="both"/>
        <w:rPr>
          <w:sz w:val="28"/>
          <w:szCs w:val="28"/>
        </w:rPr>
      </w:pPr>
    </w:p>
    <w:p w:rsidR="00E13ABE" w:rsidRDefault="0048781A">
      <w:pPr>
        <w:pStyle w:val="af9"/>
        <w:numPr>
          <w:ilvl w:val="2"/>
          <w:numId w:val="9"/>
        </w:numPr>
        <w:ind w:left="0" w:firstLine="709"/>
        <w:rPr>
          <w:sz w:val="28"/>
          <w:szCs w:val="28"/>
        </w:rPr>
      </w:pPr>
      <w:r>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 - коммерческому предложению. </w:t>
      </w:r>
    </w:p>
    <w:p w:rsidR="00E13ABE" w:rsidRDefault="00E13ABE">
      <w:pPr>
        <w:pStyle w:val="af9"/>
        <w:numPr>
          <w:ilvl w:val="2"/>
          <w:numId w:val="9"/>
        </w:numPr>
        <w:ind w:left="0" w:firstLine="709"/>
        <w:rPr>
          <w:sz w:val="28"/>
          <w:szCs w:val="28"/>
        </w:rPr>
      </w:pPr>
    </w:p>
    <w:p w:rsidR="00E13ABE" w:rsidRDefault="0048781A">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4D6F67" w:rsidRDefault="004D6F67" w:rsidP="004D6F67">
      <w:pPr>
        <w:pStyle w:val="af9"/>
        <w:numPr>
          <w:ilvl w:val="2"/>
          <w:numId w:val="9"/>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E13ABE" w:rsidRDefault="0048781A">
      <w:pPr>
        <w:pStyle w:val="af9"/>
        <w:rPr>
          <w:sz w:val="28"/>
          <w:szCs w:val="28"/>
        </w:rPr>
      </w:pPr>
      <w:r>
        <w:rPr>
          <w:sz w:val="28"/>
          <w:szCs w:val="28"/>
        </w:rPr>
        <w:t>В подтверждение претендент в виде приложения к Финансово-коммерческому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E13ABE" w:rsidRDefault="0048781A">
      <w:pPr>
        <w:pStyle w:val="af9"/>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E13ABE" w:rsidRDefault="00E13ABE">
      <w:pPr>
        <w:pStyle w:val="af9"/>
        <w:numPr>
          <w:ilvl w:val="2"/>
          <w:numId w:val="9"/>
        </w:numPr>
        <w:ind w:left="0" w:firstLine="709"/>
        <w:rPr>
          <w:sz w:val="28"/>
          <w:szCs w:val="28"/>
        </w:rPr>
      </w:pPr>
    </w:p>
    <w:p w:rsidR="004D6F67" w:rsidRDefault="004D6F67" w:rsidP="00A07BF5">
      <w:pPr>
        <w:pStyle w:val="19"/>
        <w:ind w:left="709" w:firstLine="0"/>
        <w:rPr>
          <w:b/>
          <w:szCs w:val="28"/>
        </w:rPr>
      </w:pPr>
    </w:p>
    <w:p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rsidR="00036881" w:rsidRPr="00C605FC" w:rsidRDefault="00AD2E3C" w:rsidP="002C52C8">
      <w:pPr>
        <w:pStyle w:val="aff6"/>
        <w:numPr>
          <w:ilvl w:val="0"/>
          <w:numId w:val="17"/>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036881" w:rsidRPr="00C605FC" w:rsidRDefault="00036881" w:rsidP="00C605FC">
      <w:pPr>
        <w:pStyle w:val="aff6"/>
        <w:numPr>
          <w:ilvl w:val="0"/>
          <w:numId w:val="17"/>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2C52C8" w:rsidRPr="00C0748C" w:rsidRDefault="002C52C8" w:rsidP="002C52C8">
      <w:pPr>
        <w:pStyle w:val="aff6"/>
        <w:numPr>
          <w:ilvl w:val="0"/>
          <w:numId w:val="17"/>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w:t>
      </w:r>
      <w:r>
        <w:rPr>
          <w:sz w:val="28"/>
        </w:rPr>
        <w:lastRenderedPageBreak/>
        <w:t xml:space="preserve">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C0748C" w:rsidRPr="00C0748C" w:rsidRDefault="00C0748C" w:rsidP="00C0748C">
      <w:pPr>
        <w:pStyle w:val="aff6"/>
        <w:numPr>
          <w:ilvl w:val="0"/>
          <w:numId w:val="17"/>
        </w:numPr>
        <w:ind w:left="0" w:firstLine="709"/>
        <w:jc w:val="both"/>
        <w:rPr>
          <w:rFonts w:eastAsia="MS Mincho"/>
          <w:sz w:val="28"/>
        </w:rPr>
      </w:pPr>
      <w:r>
        <w:rPr>
          <w:sz w:val="28"/>
        </w:rPr>
        <w:t>Протокол, составляемый в ходе осуществления процедуры вскрытия конвертов с Заявками, должен содержать следующие сведения</w:t>
      </w:r>
      <w:r>
        <w:rPr>
          <w:rFonts w:eastAsia="MS Mincho"/>
          <w:sz w:val="28"/>
        </w:rPr>
        <w:t>:</w:t>
      </w:r>
    </w:p>
    <w:p w:rsidR="00C0748C" w:rsidRPr="00C0748C" w:rsidRDefault="00C0748C" w:rsidP="00C0748C">
      <w:pPr>
        <w:pStyle w:val="aff6"/>
        <w:numPr>
          <w:ilvl w:val="0"/>
          <w:numId w:val="32"/>
        </w:numPr>
        <w:rPr>
          <w:rFonts w:eastAsia="MS Mincho"/>
          <w:sz w:val="28"/>
        </w:rPr>
      </w:pPr>
      <w:r>
        <w:rPr>
          <w:rFonts w:eastAsia="MS Mincho"/>
          <w:sz w:val="28"/>
        </w:rPr>
        <w:t>дата подписания протокола;</w:t>
      </w:r>
    </w:p>
    <w:p w:rsidR="00C0748C" w:rsidRPr="00C0748C" w:rsidRDefault="00C0748C" w:rsidP="00C0748C">
      <w:pPr>
        <w:pStyle w:val="aff6"/>
        <w:numPr>
          <w:ilvl w:val="0"/>
          <w:numId w:val="32"/>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C0748C" w:rsidRPr="00C0748C" w:rsidRDefault="00C0748C" w:rsidP="00C0748C">
      <w:pPr>
        <w:pStyle w:val="aff6"/>
        <w:numPr>
          <w:ilvl w:val="0"/>
          <w:numId w:val="32"/>
        </w:numPr>
        <w:rPr>
          <w:rFonts w:eastAsia="MS Mincho"/>
          <w:sz w:val="28"/>
        </w:rPr>
      </w:pPr>
      <w:r>
        <w:rPr>
          <w:rFonts w:eastAsia="MS Mincho"/>
          <w:sz w:val="28"/>
        </w:rPr>
        <w:t>иная информация, при необходимости.</w:t>
      </w:r>
    </w:p>
    <w:p w:rsidR="004B366A" w:rsidRPr="00CB3BBA" w:rsidRDefault="004B366A" w:rsidP="00045327">
      <w:pPr>
        <w:pStyle w:val="af9"/>
        <w:rPr>
          <w:sz w:val="28"/>
        </w:rPr>
      </w:pPr>
    </w:p>
    <w:p w:rsidR="00674404" w:rsidRPr="004B366A" w:rsidRDefault="00674404" w:rsidP="00AA1400">
      <w:pPr>
        <w:pStyle w:val="19"/>
        <w:numPr>
          <w:ilvl w:val="1"/>
          <w:numId w:val="36"/>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F356EB">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lastRenderedPageBreak/>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9"/>
        <w:rPr>
          <w:sz w:val="28"/>
        </w:rPr>
      </w:pPr>
      <w:r>
        <w:rPr>
          <w:sz w:val="28"/>
        </w:rPr>
        <w:t>- Заявка не соответствует положениям Технического задания;</w:t>
      </w:r>
    </w:p>
    <w:p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B5CC4" w:rsidRPr="00D32FFA" w:rsidRDefault="00C0748C" w:rsidP="00045327">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9"/>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9"/>
        <w:rPr>
          <w:sz w:val="28"/>
        </w:rPr>
      </w:pPr>
      <w:r>
        <w:rPr>
          <w:sz w:val="28"/>
        </w:rPr>
        <w:t>7)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lastRenderedPageBreak/>
        <w:t>Претенденты и их представители не вправе участвовать в рассмотрении Заявок и изучении квалификации претендентов.</w:t>
      </w:r>
    </w:p>
    <w:p w:rsidR="00754AD8" w:rsidRDefault="00754AD8" w:rsidP="00F356EB">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655386"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F356EB">
      <w:pPr>
        <w:numPr>
          <w:ilvl w:val="0"/>
          <w:numId w:val="13"/>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AA1400">
      <w:pPr>
        <w:pStyle w:val="19"/>
        <w:numPr>
          <w:ilvl w:val="1"/>
          <w:numId w:val="36"/>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Заявок состоится в срок, указанный в пункте 8 Информационной карты. </w:t>
      </w:r>
    </w:p>
    <w:p w:rsidR="00A161F5"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F356EB">
      <w:pPr>
        <w:numPr>
          <w:ilvl w:val="0"/>
          <w:numId w:val="14"/>
        </w:numPr>
        <w:ind w:left="0" w:firstLine="709"/>
        <w:jc w:val="both"/>
        <w:rPr>
          <w:sz w:val="28"/>
          <w:szCs w:val="28"/>
        </w:rPr>
      </w:pPr>
      <w:r>
        <w:rPr>
          <w:sz w:val="28"/>
          <w:szCs w:val="28"/>
        </w:rPr>
        <w:lastRenderedPageBreak/>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75124C">
      <w:pPr>
        <w:pStyle w:val="Default"/>
        <w:numPr>
          <w:ilvl w:val="0"/>
          <w:numId w:val="33"/>
        </w:numPr>
        <w:ind w:left="0" w:firstLine="720"/>
        <w:jc w:val="both"/>
        <w:rPr>
          <w:sz w:val="28"/>
          <w:szCs w:val="28"/>
        </w:rPr>
      </w:pPr>
      <w:r>
        <w:rPr>
          <w:sz w:val="28"/>
          <w:szCs w:val="28"/>
        </w:rPr>
        <w:t>дата подписания протокола;</w:t>
      </w:r>
    </w:p>
    <w:p w:rsidR="0075124C" w:rsidRDefault="0075124C" w:rsidP="0075124C">
      <w:pPr>
        <w:pStyle w:val="Default"/>
        <w:numPr>
          <w:ilvl w:val="0"/>
          <w:numId w:val="33"/>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Default="00E614C1" w:rsidP="0075124C">
      <w:pPr>
        <w:pStyle w:val="Default"/>
        <w:numPr>
          <w:ilvl w:val="0"/>
          <w:numId w:val="33"/>
        </w:numPr>
        <w:ind w:left="0" w:firstLine="720"/>
        <w:jc w:val="both"/>
        <w:rPr>
          <w:sz w:val="28"/>
          <w:szCs w:val="28"/>
        </w:rPr>
      </w:pPr>
      <w:r>
        <w:rPr>
          <w:sz w:val="28"/>
          <w:szCs w:val="28"/>
        </w:rPr>
        <w:t xml:space="preserve">результаты рассмотрения Заявок </w:t>
      </w:r>
      <w:proofErr w:type="gramStart"/>
      <w:r>
        <w:rPr>
          <w:sz w:val="28"/>
          <w:szCs w:val="28"/>
        </w:rPr>
        <w:t>на участие в Открытом конкурсе с указанием количества Заявок на участие в закупке</w:t>
      </w:r>
      <w:proofErr w:type="gramEnd"/>
      <w:r>
        <w:rPr>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290F36">
      <w:pPr>
        <w:pStyle w:val="Default"/>
        <w:numPr>
          <w:ilvl w:val="0"/>
          <w:numId w:val="33"/>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290F36">
      <w:pPr>
        <w:pStyle w:val="Default"/>
        <w:numPr>
          <w:ilvl w:val="0"/>
          <w:numId w:val="33"/>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C03ED">
      <w:pPr>
        <w:pStyle w:val="Default"/>
        <w:numPr>
          <w:ilvl w:val="0"/>
          <w:numId w:val="33"/>
        </w:numPr>
        <w:ind w:left="0" w:firstLine="720"/>
        <w:jc w:val="both"/>
        <w:rPr>
          <w:sz w:val="28"/>
          <w:szCs w:val="28"/>
        </w:rPr>
      </w:pPr>
      <w:r>
        <w:rPr>
          <w:sz w:val="28"/>
          <w:szCs w:val="28"/>
        </w:rPr>
        <w:t>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lastRenderedPageBreak/>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9"/>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D32FFA"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F356EB">
      <w:pPr>
        <w:numPr>
          <w:ilvl w:val="0"/>
          <w:numId w:val="15"/>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Default="005C5AB8" w:rsidP="00510148">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окончательных предложений участников, возможность/невозможность многократного изменения Заявки в период </w:t>
      </w:r>
      <w:r>
        <w:rPr>
          <w:sz w:val="28"/>
          <w:szCs w:val="28"/>
        </w:rPr>
        <w:lastRenderedPageBreak/>
        <w:t>переторжки. Организатор</w:t>
      </w:r>
      <w:r>
        <w:t xml:space="preserve"> </w:t>
      </w:r>
      <w:r>
        <w:rPr>
          <w:sz w:val="28"/>
          <w:szCs w:val="28"/>
        </w:rPr>
        <w:t>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w:t>
      </w:r>
    </w:p>
    <w:p w:rsidR="007D6548" w:rsidRPr="00D32FFA" w:rsidRDefault="0096314E" w:rsidP="00F356EB">
      <w:pPr>
        <w:numPr>
          <w:ilvl w:val="0"/>
          <w:numId w:val="15"/>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0A6133" w:rsidP="001049C1">
      <w:pPr>
        <w:numPr>
          <w:ilvl w:val="0"/>
          <w:numId w:val="16"/>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E13ABE" w:rsidRDefault="0048781A">
      <w:pPr>
        <w:numPr>
          <w:ilvl w:val="0"/>
          <w:numId w:val="16"/>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381CD3">
      <w:pPr>
        <w:numPr>
          <w:ilvl w:val="0"/>
          <w:numId w:val="16"/>
        </w:numPr>
        <w:suppressAutoHyphens w:val="0"/>
        <w:ind w:left="0" w:firstLine="709"/>
        <w:jc w:val="both"/>
        <w:rPr>
          <w:sz w:val="28"/>
          <w:szCs w:val="28"/>
        </w:rPr>
      </w:pPr>
      <w:proofErr w:type="gramStart"/>
      <w:r>
        <w:rPr>
          <w:sz w:val="28"/>
          <w:szCs w:val="28"/>
        </w:rPr>
        <w:t>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w:t>
      </w:r>
      <w:proofErr w:type="gramEnd"/>
      <w:r>
        <w:rPr>
          <w:sz w:val="28"/>
          <w:szCs w:val="28"/>
        </w:rPr>
        <w:t xml:space="preserve">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 </w:t>
      </w:r>
    </w:p>
    <w:p w:rsidR="00320EDC" w:rsidRDefault="001049C1" w:rsidP="001049C1">
      <w:pPr>
        <w:numPr>
          <w:ilvl w:val="0"/>
          <w:numId w:val="16"/>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1049C1">
      <w:pPr>
        <w:numPr>
          <w:ilvl w:val="0"/>
          <w:numId w:val="16"/>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1049C1" w:rsidRPr="00D32FFA" w:rsidRDefault="008309A6" w:rsidP="001049C1">
      <w:pPr>
        <w:numPr>
          <w:ilvl w:val="0"/>
          <w:numId w:val="16"/>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w:t>
      </w:r>
      <w:r>
        <w:rPr>
          <w:sz w:val="28"/>
          <w:szCs w:val="28"/>
        </w:rPr>
        <w:lastRenderedPageBreak/>
        <w:t>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1049C1">
      <w:pPr>
        <w:numPr>
          <w:ilvl w:val="0"/>
          <w:numId w:val="16"/>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1049C1">
      <w:pPr>
        <w:numPr>
          <w:ilvl w:val="0"/>
          <w:numId w:val="16"/>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79021D">
      <w:pPr>
        <w:numPr>
          <w:ilvl w:val="0"/>
          <w:numId w:val="16"/>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4558A3">
      <w:pPr>
        <w:numPr>
          <w:ilvl w:val="0"/>
          <w:numId w:val="16"/>
        </w:numP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w:t>
      </w:r>
      <w:r>
        <w:rPr>
          <w:sz w:val="28"/>
          <w:szCs w:val="28"/>
        </w:rPr>
        <w:lastRenderedPageBreak/>
        <w:t>лица, с которым заключается договор, и его Заявки требованиям, установленным в пунктах 2.1 и 2.2 настоящей документации о закупке (в том числе в пункте 17 Информационной карты), или в связи с предоставлением им недостоверной</w:t>
      </w:r>
      <w:proofErr w:type="gramEnd"/>
      <w:r>
        <w:rPr>
          <w:sz w:val="28"/>
          <w:szCs w:val="28"/>
        </w:rPr>
        <w:t xml:space="preserve">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1049C1" w:rsidRPr="00D32FFA" w:rsidRDefault="001049C1" w:rsidP="001049C1">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rsidR="0045708B" w:rsidRPr="00CC064B" w:rsidRDefault="0045708B" w:rsidP="0045708B">
      <w:pPr>
        <w:pStyle w:val="aff6"/>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45708B">
      <w:pPr>
        <w:pStyle w:val="aff6"/>
        <w:numPr>
          <w:ilvl w:val="0"/>
          <w:numId w:val="29"/>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45708B">
      <w:pPr>
        <w:pStyle w:val="aff6"/>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45708B">
      <w:pPr>
        <w:pStyle w:val="aff6"/>
        <w:ind w:left="1500"/>
        <w:jc w:val="both"/>
        <w:rPr>
          <w:sz w:val="28"/>
          <w:szCs w:val="28"/>
        </w:rPr>
      </w:pPr>
      <w:r>
        <w:rPr>
          <w:sz w:val="28"/>
          <w:szCs w:val="28"/>
        </w:rPr>
        <w:t>1) обязательств по возврату аванса;</w:t>
      </w:r>
    </w:p>
    <w:p w:rsidR="0045708B" w:rsidRPr="00450672" w:rsidRDefault="0045708B" w:rsidP="0045708B">
      <w:pPr>
        <w:pStyle w:val="aff6"/>
        <w:ind w:left="1500"/>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45708B">
      <w:pPr>
        <w:pStyle w:val="aff6"/>
        <w:ind w:left="1500"/>
        <w:jc w:val="both"/>
        <w:rPr>
          <w:sz w:val="28"/>
          <w:szCs w:val="28"/>
        </w:rPr>
      </w:pPr>
      <w:r>
        <w:rPr>
          <w:sz w:val="28"/>
          <w:szCs w:val="28"/>
        </w:rPr>
        <w:t>3) гарантийных обязательств.</w:t>
      </w:r>
    </w:p>
    <w:p w:rsidR="0045708B" w:rsidRPr="0078268F" w:rsidRDefault="0045708B" w:rsidP="0045708B">
      <w:pPr>
        <w:pStyle w:val="aff6"/>
        <w:numPr>
          <w:ilvl w:val="0"/>
          <w:numId w:val="29"/>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45708B">
      <w:pPr>
        <w:pStyle w:val="aff6"/>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45708B">
      <w:pPr>
        <w:pStyle w:val="aff6"/>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 xml:space="preserve">дств </w:t>
      </w:r>
      <w:r>
        <w:rPr>
          <w:rFonts w:eastAsia="MS Mincho"/>
          <w:sz w:val="28"/>
          <w:szCs w:val="28"/>
        </w:rPr>
        <w:lastRenderedPageBreak/>
        <w:t>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45708B">
      <w:pPr>
        <w:pStyle w:val="aff6"/>
        <w:numPr>
          <w:ilvl w:val="0"/>
          <w:numId w:val="29"/>
        </w:numPr>
        <w:ind w:left="0" w:firstLine="709"/>
        <w:jc w:val="both"/>
        <w:rPr>
          <w:sz w:val="28"/>
          <w:szCs w:val="28"/>
        </w:rPr>
      </w:pPr>
      <w:r>
        <w:rPr>
          <w:sz w:val="28"/>
          <w:szCs w:val="28"/>
        </w:rPr>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45708B">
      <w:pPr>
        <w:pStyle w:val="aff6"/>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45708B">
      <w:pPr>
        <w:pStyle w:val="aff6"/>
        <w:numPr>
          <w:ilvl w:val="0"/>
          <w:numId w:val="29"/>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7C4B34" w:rsidRDefault="007C4B34" w:rsidP="0026763E">
      <w:pPr>
        <w:pStyle w:val="af9"/>
        <w:rPr>
          <w:sz w:val="28"/>
        </w:rPr>
      </w:pPr>
    </w:p>
    <w:p w:rsidR="006B2801" w:rsidRDefault="006B2801" w:rsidP="00A07BF5">
      <w:pPr>
        <w:pStyle w:val="af9"/>
        <w:spacing w:after="120"/>
        <w:ind w:firstLine="0"/>
        <w:jc w:val="center"/>
        <w:rPr>
          <w:b/>
          <w:bCs/>
          <w:sz w:val="32"/>
          <w:szCs w:val="32"/>
        </w:rPr>
      </w:pPr>
    </w:p>
    <w:p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rsidR="00D72C8B" w:rsidRPr="00305BD2" w:rsidRDefault="00D72C8B" w:rsidP="00D72C8B"/>
    <w:p w:rsidR="0048781A" w:rsidRPr="00161925" w:rsidRDefault="0048781A" w:rsidP="0048781A">
      <w:pPr>
        <w:pStyle w:val="2"/>
        <w:numPr>
          <w:ilvl w:val="1"/>
          <w:numId w:val="46"/>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Общие положения</w:t>
      </w:r>
    </w:p>
    <w:p w:rsidR="0048781A" w:rsidRPr="00DC17A0" w:rsidRDefault="0048781A" w:rsidP="0048781A">
      <w:pPr>
        <w:ind w:firstLine="709"/>
        <w:jc w:val="both"/>
        <w:rPr>
          <w:sz w:val="28"/>
          <w:szCs w:val="28"/>
        </w:rPr>
      </w:pPr>
      <w:r>
        <w:rPr>
          <w:color w:val="000000"/>
          <w:sz w:val="28"/>
          <w:szCs w:val="28"/>
        </w:rPr>
        <w:t>Целью настоящего открытого конкурса является обеспечение участия ПАО «ТрансКонтейнер» в</w:t>
      </w:r>
      <w:r>
        <w:t xml:space="preserve"> </w:t>
      </w:r>
      <w:r>
        <w:rPr>
          <w:color w:val="000000"/>
          <w:sz w:val="28"/>
          <w:szCs w:val="28"/>
        </w:rPr>
        <w:t>24-й международной выставке транспортно-логистических услуг и технологий "ТрансРоссия" 2019 (Москва, МВЦ «Крокус Экспо»).</w:t>
      </w:r>
    </w:p>
    <w:p w:rsidR="0048781A" w:rsidRPr="00DC17A0" w:rsidRDefault="0048781A" w:rsidP="0048781A">
      <w:pPr>
        <w:pStyle w:val="aff6"/>
        <w:tabs>
          <w:tab w:val="left" w:pos="1332"/>
        </w:tabs>
        <w:ind w:left="0" w:firstLine="709"/>
        <w:jc w:val="both"/>
        <w:rPr>
          <w:b/>
          <w:color w:val="000000" w:themeColor="text1"/>
          <w:sz w:val="28"/>
          <w:szCs w:val="28"/>
        </w:rPr>
      </w:pPr>
      <w:r>
        <w:rPr>
          <w:b/>
          <w:color w:val="000000" w:themeColor="text1"/>
          <w:sz w:val="28"/>
          <w:szCs w:val="28"/>
        </w:rPr>
        <w:tab/>
      </w:r>
    </w:p>
    <w:p w:rsidR="0048781A" w:rsidRPr="00161925" w:rsidRDefault="0048781A" w:rsidP="0048781A">
      <w:pPr>
        <w:pStyle w:val="2"/>
        <w:numPr>
          <w:ilvl w:val="1"/>
          <w:numId w:val="46"/>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 xml:space="preserve">Наименование услуг, работ: </w:t>
      </w:r>
    </w:p>
    <w:p w:rsidR="0048781A" w:rsidRPr="00DC17A0" w:rsidRDefault="0048781A" w:rsidP="0048781A">
      <w:pPr>
        <w:ind w:firstLine="709"/>
        <w:rPr>
          <w:b/>
          <w:color w:val="000000" w:themeColor="text1"/>
          <w:sz w:val="28"/>
          <w:szCs w:val="28"/>
        </w:rPr>
      </w:pPr>
      <w:r>
        <w:rPr>
          <w:color w:val="000000" w:themeColor="text1"/>
          <w:sz w:val="28"/>
          <w:szCs w:val="28"/>
        </w:rPr>
        <w:t>Организация участия в следующей выставке:</w:t>
      </w:r>
    </w:p>
    <w:tbl>
      <w:tblPr>
        <w:tblW w:w="9253" w:type="dxa"/>
        <w:jc w:val="center"/>
        <w:tblLook w:val="04A0" w:firstRow="1" w:lastRow="0" w:firstColumn="1" w:lastColumn="0" w:noHBand="0" w:noVBand="1"/>
      </w:tblPr>
      <w:tblGrid>
        <w:gridCol w:w="1565"/>
        <w:gridCol w:w="1429"/>
        <w:gridCol w:w="1215"/>
        <w:gridCol w:w="3047"/>
        <w:gridCol w:w="867"/>
        <w:gridCol w:w="1130"/>
      </w:tblGrid>
      <w:tr w:rsidR="0048781A" w:rsidRPr="00DC17A0" w:rsidTr="0048781A">
        <w:trPr>
          <w:trHeight w:val="690"/>
          <w:jc w:val="center"/>
        </w:trPr>
        <w:tc>
          <w:tcPr>
            <w:tcW w:w="1566" w:type="dxa"/>
            <w:tcBorders>
              <w:top w:val="single" w:sz="4" w:space="0" w:color="auto"/>
              <w:left w:val="single" w:sz="4" w:space="0" w:color="auto"/>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Название мероприятия</w:t>
            </w:r>
          </w:p>
        </w:tc>
        <w:tc>
          <w:tcPr>
            <w:tcW w:w="1429" w:type="dxa"/>
            <w:tcBorders>
              <w:top w:val="single" w:sz="4" w:space="0" w:color="auto"/>
              <w:left w:val="nil"/>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Место проведения</w:t>
            </w:r>
          </w:p>
        </w:tc>
        <w:tc>
          <w:tcPr>
            <w:tcW w:w="1215" w:type="dxa"/>
            <w:tcBorders>
              <w:top w:val="single" w:sz="4" w:space="0" w:color="auto"/>
              <w:left w:val="nil"/>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Сроки проведения</w:t>
            </w:r>
          </w:p>
        </w:tc>
        <w:tc>
          <w:tcPr>
            <w:tcW w:w="3049" w:type="dxa"/>
            <w:tcBorders>
              <w:top w:val="single" w:sz="4" w:space="0" w:color="auto"/>
              <w:left w:val="nil"/>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Наименование</w:t>
            </w:r>
          </w:p>
        </w:tc>
        <w:tc>
          <w:tcPr>
            <w:tcW w:w="864" w:type="dxa"/>
            <w:tcBorders>
              <w:top w:val="single" w:sz="4" w:space="0" w:color="auto"/>
              <w:left w:val="nil"/>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Формат участия</w:t>
            </w:r>
          </w:p>
        </w:tc>
        <w:tc>
          <w:tcPr>
            <w:tcW w:w="1130" w:type="dxa"/>
            <w:tcBorders>
              <w:top w:val="single" w:sz="4" w:space="0" w:color="auto"/>
              <w:left w:val="nil"/>
              <w:bottom w:val="single" w:sz="4" w:space="0" w:color="auto"/>
              <w:right w:val="single" w:sz="4" w:space="0" w:color="auto"/>
            </w:tcBorders>
            <w:vAlign w:val="center"/>
            <w:hideMark/>
          </w:tcPr>
          <w:p w:rsidR="0048781A" w:rsidRPr="00DC17A0" w:rsidRDefault="0048781A" w:rsidP="0048781A">
            <w:pPr>
              <w:jc w:val="center"/>
              <w:rPr>
                <w:b/>
                <w:bCs/>
                <w:color w:val="000000"/>
                <w:sz w:val="18"/>
                <w:szCs w:val="18"/>
              </w:rPr>
            </w:pPr>
            <w:r>
              <w:rPr>
                <w:b/>
                <w:bCs/>
                <w:color w:val="000000"/>
                <w:sz w:val="18"/>
                <w:szCs w:val="18"/>
              </w:rPr>
              <w:t>Площадь стенда</w:t>
            </w:r>
          </w:p>
        </w:tc>
      </w:tr>
      <w:tr w:rsidR="0048781A" w:rsidRPr="00DC17A0" w:rsidTr="0048781A">
        <w:trPr>
          <w:trHeight w:val="345"/>
          <w:jc w:val="center"/>
        </w:trPr>
        <w:tc>
          <w:tcPr>
            <w:tcW w:w="9253" w:type="dxa"/>
            <w:gridSpan w:val="6"/>
            <w:tcBorders>
              <w:top w:val="single" w:sz="4" w:space="0" w:color="auto"/>
              <w:left w:val="single" w:sz="4" w:space="0" w:color="auto"/>
              <w:bottom w:val="single" w:sz="4" w:space="0" w:color="auto"/>
              <w:right w:val="single" w:sz="4" w:space="0" w:color="000000"/>
            </w:tcBorders>
            <w:shd w:val="clear" w:color="auto" w:fill="8DB4E3"/>
            <w:vAlign w:val="center"/>
            <w:hideMark/>
          </w:tcPr>
          <w:p w:rsidR="0048781A" w:rsidRPr="00DC17A0" w:rsidRDefault="0048781A" w:rsidP="0048781A">
            <w:pPr>
              <w:jc w:val="center"/>
              <w:rPr>
                <w:b/>
                <w:bCs/>
                <w:color w:val="000000"/>
                <w:sz w:val="18"/>
                <w:szCs w:val="18"/>
              </w:rPr>
            </w:pPr>
            <w:r>
              <w:rPr>
                <w:b/>
                <w:bCs/>
                <w:color w:val="000000"/>
                <w:sz w:val="18"/>
                <w:szCs w:val="18"/>
              </w:rPr>
              <w:t>Апрель 201</w:t>
            </w:r>
            <w:r>
              <w:rPr>
                <w:b/>
                <w:bCs/>
                <w:color w:val="000000"/>
                <w:sz w:val="18"/>
                <w:szCs w:val="18"/>
                <w:lang w:val="en-US"/>
              </w:rPr>
              <w:t>9</w:t>
            </w:r>
            <w:r>
              <w:rPr>
                <w:b/>
                <w:bCs/>
                <w:color w:val="000000"/>
                <w:sz w:val="18"/>
                <w:szCs w:val="18"/>
              </w:rPr>
              <w:t xml:space="preserve"> года</w:t>
            </w:r>
          </w:p>
        </w:tc>
      </w:tr>
      <w:tr w:rsidR="0048781A" w:rsidRPr="00DC17A0" w:rsidTr="0048781A">
        <w:trPr>
          <w:trHeight w:val="821"/>
          <w:jc w:val="center"/>
        </w:trPr>
        <w:tc>
          <w:tcPr>
            <w:tcW w:w="1566" w:type="dxa"/>
            <w:tcBorders>
              <w:top w:val="nil"/>
              <w:left w:val="single" w:sz="4" w:space="0" w:color="auto"/>
              <w:bottom w:val="single" w:sz="4" w:space="0" w:color="auto"/>
              <w:right w:val="single" w:sz="4" w:space="0" w:color="auto"/>
            </w:tcBorders>
            <w:vAlign w:val="center"/>
            <w:hideMark/>
          </w:tcPr>
          <w:p w:rsidR="0048781A" w:rsidRPr="00DC17A0" w:rsidRDefault="0048781A" w:rsidP="0048781A">
            <w:pPr>
              <w:jc w:val="center"/>
              <w:rPr>
                <w:sz w:val="18"/>
                <w:szCs w:val="18"/>
                <w:lang w:val="en-US"/>
              </w:rPr>
            </w:pPr>
            <w:r>
              <w:rPr>
                <w:sz w:val="18"/>
                <w:szCs w:val="18"/>
                <w:lang w:val="en-US"/>
              </w:rPr>
              <w:t>"ТрансРоссия" 2019</w:t>
            </w:r>
          </w:p>
        </w:tc>
        <w:tc>
          <w:tcPr>
            <w:tcW w:w="1429" w:type="dxa"/>
            <w:tcBorders>
              <w:top w:val="nil"/>
              <w:left w:val="nil"/>
              <w:bottom w:val="single" w:sz="4" w:space="0" w:color="auto"/>
              <w:right w:val="single" w:sz="4" w:space="0" w:color="auto"/>
            </w:tcBorders>
            <w:vAlign w:val="center"/>
            <w:hideMark/>
          </w:tcPr>
          <w:p w:rsidR="0048781A" w:rsidRPr="00DC17A0" w:rsidRDefault="0048781A" w:rsidP="0048781A">
            <w:pPr>
              <w:jc w:val="center"/>
              <w:rPr>
                <w:sz w:val="18"/>
                <w:szCs w:val="18"/>
              </w:rPr>
            </w:pPr>
            <w:r>
              <w:rPr>
                <w:sz w:val="18"/>
                <w:szCs w:val="18"/>
              </w:rPr>
              <w:t xml:space="preserve">Россия, Москва, МВЦ «Крокус Экспо» </w:t>
            </w:r>
          </w:p>
        </w:tc>
        <w:tc>
          <w:tcPr>
            <w:tcW w:w="1215" w:type="dxa"/>
            <w:tcBorders>
              <w:top w:val="nil"/>
              <w:left w:val="nil"/>
              <w:bottom w:val="single" w:sz="4" w:space="0" w:color="auto"/>
              <w:right w:val="single" w:sz="4" w:space="0" w:color="auto"/>
            </w:tcBorders>
            <w:vAlign w:val="center"/>
            <w:hideMark/>
          </w:tcPr>
          <w:p w:rsidR="0048781A" w:rsidRPr="00DC17A0" w:rsidRDefault="00591EC9" w:rsidP="0048781A">
            <w:pPr>
              <w:jc w:val="center"/>
              <w:rPr>
                <w:sz w:val="18"/>
                <w:szCs w:val="18"/>
              </w:rPr>
            </w:pPr>
            <w:r>
              <w:rPr>
                <w:sz w:val="18"/>
                <w:szCs w:val="18"/>
              </w:rPr>
              <w:t>15-17.04.19</w:t>
            </w:r>
          </w:p>
        </w:tc>
        <w:tc>
          <w:tcPr>
            <w:tcW w:w="3049" w:type="dxa"/>
            <w:tcBorders>
              <w:top w:val="nil"/>
              <w:left w:val="nil"/>
              <w:bottom w:val="single" w:sz="4" w:space="0" w:color="auto"/>
              <w:right w:val="single" w:sz="4" w:space="0" w:color="auto"/>
            </w:tcBorders>
            <w:vAlign w:val="center"/>
            <w:hideMark/>
          </w:tcPr>
          <w:p w:rsidR="0048781A" w:rsidRPr="00DC17A0" w:rsidRDefault="0048781A" w:rsidP="0048781A">
            <w:pPr>
              <w:jc w:val="center"/>
              <w:rPr>
                <w:sz w:val="18"/>
                <w:szCs w:val="18"/>
              </w:rPr>
            </w:pPr>
            <w:r>
              <w:rPr>
                <w:sz w:val="18"/>
                <w:szCs w:val="18"/>
              </w:rPr>
              <w:t>24-ая международная выставка транспортно-логистических услуг и технологий "ТрансРоссия" 2019 (Москва, МВЦ «Крокус Экспо»)</w:t>
            </w:r>
          </w:p>
        </w:tc>
        <w:tc>
          <w:tcPr>
            <w:tcW w:w="864" w:type="dxa"/>
            <w:tcBorders>
              <w:top w:val="nil"/>
              <w:left w:val="nil"/>
              <w:bottom w:val="single" w:sz="4" w:space="0" w:color="auto"/>
              <w:right w:val="single" w:sz="4" w:space="0" w:color="auto"/>
            </w:tcBorders>
            <w:vAlign w:val="center"/>
            <w:hideMark/>
          </w:tcPr>
          <w:p w:rsidR="0048781A" w:rsidRPr="00DC17A0" w:rsidRDefault="0048781A" w:rsidP="0048781A">
            <w:pPr>
              <w:jc w:val="center"/>
              <w:rPr>
                <w:color w:val="000000"/>
                <w:sz w:val="18"/>
                <w:szCs w:val="18"/>
              </w:rPr>
            </w:pPr>
            <w:r>
              <w:rPr>
                <w:color w:val="000000"/>
                <w:sz w:val="18"/>
                <w:szCs w:val="18"/>
              </w:rPr>
              <w:t>Стенд</w:t>
            </w:r>
          </w:p>
        </w:tc>
        <w:tc>
          <w:tcPr>
            <w:tcW w:w="1130" w:type="dxa"/>
            <w:tcBorders>
              <w:top w:val="nil"/>
              <w:left w:val="nil"/>
              <w:bottom w:val="single" w:sz="4" w:space="0" w:color="auto"/>
              <w:right w:val="single" w:sz="4" w:space="0" w:color="auto"/>
            </w:tcBorders>
            <w:vAlign w:val="center"/>
            <w:hideMark/>
          </w:tcPr>
          <w:p w:rsidR="0048781A" w:rsidRPr="00DC17A0" w:rsidRDefault="0048781A" w:rsidP="0048781A">
            <w:pPr>
              <w:jc w:val="center"/>
              <w:rPr>
                <w:sz w:val="18"/>
                <w:szCs w:val="18"/>
              </w:rPr>
            </w:pPr>
            <w:r>
              <w:rPr>
                <w:sz w:val="18"/>
                <w:szCs w:val="18"/>
              </w:rPr>
              <w:t xml:space="preserve">360 </w:t>
            </w:r>
            <w:proofErr w:type="spellStart"/>
            <w:r>
              <w:rPr>
                <w:sz w:val="18"/>
                <w:szCs w:val="18"/>
              </w:rPr>
              <w:t>кв.м</w:t>
            </w:r>
            <w:proofErr w:type="spellEnd"/>
            <w:r>
              <w:rPr>
                <w:sz w:val="18"/>
                <w:szCs w:val="18"/>
              </w:rPr>
              <w:t>. 1-й этаж</w:t>
            </w:r>
          </w:p>
          <w:p w:rsidR="0048781A" w:rsidRPr="00DC17A0" w:rsidRDefault="0048781A" w:rsidP="0048781A">
            <w:pPr>
              <w:jc w:val="center"/>
              <w:rPr>
                <w:sz w:val="18"/>
                <w:szCs w:val="18"/>
              </w:rPr>
            </w:pPr>
            <w:r>
              <w:rPr>
                <w:sz w:val="18"/>
                <w:szCs w:val="18"/>
              </w:rPr>
              <w:t xml:space="preserve">100 </w:t>
            </w:r>
            <w:proofErr w:type="spellStart"/>
            <w:r>
              <w:rPr>
                <w:sz w:val="18"/>
                <w:szCs w:val="18"/>
              </w:rPr>
              <w:t>кв.м</w:t>
            </w:r>
            <w:proofErr w:type="spellEnd"/>
            <w:r>
              <w:rPr>
                <w:sz w:val="18"/>
                <w:szCs w:val="18"/>
              </w:rPr>
              <w:t>. 2-й этаж</w:t>
            </w:r>
          </w:p>
        </w:tc>
      </w:tr>
    </w:tbl>
    <w:p w:rsidR="0048781A" w:rsidRDefault="0048781A" w:rsidP="0048781A">
      <w:pPr>
        <w:pStyle w:val="2"/>
        <w:numPr>
          <w:ilvl w:val="0"/>
          <w:numId w:val="0"/>
        </w:numPr>
        <w:tabs>
          <w:tab w:val="left" w:pos="1276"/>
        </w:tabs>
        <w:spacing w:before="0" w:after="0"/>
        <w:ind w:left="709"/>
        <w:jc w:val="both"/>
        <w:rPr>
          <w:rFonts w:cs="Times New Roman"/>
          <w:i w:val="0"/>
          <w:color w:val="000000" w:themeColor="text1"/>
        </w:rPr>
      </w:pPr>
    </w:p>
    <w:p w:rsidR="0048781A" w:rsidRPr="00161925" w:rsidRDefault="0048781A" w:rsidP="0048781A">
      <w:pPr>
        <w:pStyle w:val="2"/>
        <w:numPr>
          <w:ilvl w:val="1"/>
          <w:numId w:val="46"/>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качеству оказываемых услуг, выполняемых работ:</w:t>
      </w:r>
    </w:p>
    <w:p w:rsidR="0048781A" w:rsidRPr="00DC17A0" w:rsidRDefault="0048781A" w:rsidP="0048781A">
      <w:pPr>
        <w:ind w:firstLine="709"/>
        <w:jc w:val="both"/>
        <w:rPr>
          <w:color w:val="000000" w:themeColor="text1"/>
          <w:sz w:val="28"/>
          <w:szCs w:val="28"/>
        </w:rPr>
      </w:pPr>
      <w:r>
        <w:rPr>
          <w:color w:val="000000" w:themeColor="text1"/>
          <w:sz w:val="28"/>
          <w:szCs w:val="28"/>
        </w:rPr>
        <w:t xml:space="preserve">4.3.1. Все работы/услуги должны оказываться </w:t>
      </w:r>
      <w:r>
        <w:rPr>
          <w:color w:val="000000"/>
          <w:sz w:val="28"/>
          <w:szCs w:val="28"/>
        </w:rPr>
        <w:t>с надлежащим качеством, своевременно, в полном объеме и соответствовать стандартам, которые устанавливают обязательные требования к качеству данного вида работ/услуг, нормативно-технической документации, архитектурно-планировочным и конструктивным решениям, показателям электр</w:t>
      </w:r>
      <w:proofErr w:type="gramStart"/>
      <w:r>
        <w:rPr>
          <w:color w:val="000000"/>
          <w:sz w:val="28"/>
          <w:szCs w:val="28"/>
        </w:rPr>
        <w:t>о-</w:t>
      </w:r>
      <w:proofErr w:type="gramEnd"/>
      <w:r>
        <w:rPr>
          <w:color w:val="000000"/>
          <w:sz w:val="28"/>
          <w:szCs w:val="28"/>
        </w:rPr>
        <w:t xml:space="preserve">, </w:t>
      </w:r>
      <w:proofErr w:type="spellStart"/>
      <w:r>
        <w:rPr>
          <w:color w:val="000000"/>
          <w:sz w:val="28"/>
          <w:szCs w:val="28"/>
        </w:rPr>
        <w:t>пожаро</w:t>
      </w:r>
      <w:proofErr w:type="spellEnd"/>
      <w:r>
        <w:rPr>
          <w:color w:val="000000"/>
          <w:sz w:val="28"/>
          <w:szCs w:val="28"/>
        </w:rPr>
        <w:t xml:space="preserve">- и </w:t>
      </w:r>
      <w:r>
        <w:rPr>
          <w:color w:val="000000"/>
          <w:sz w:val="28"/>
          <w:szCs w:val="28"/>
        </w:rPr>
        <w:lastRenderedPageBreak/>
        <w:t>взрывобезопасности, экологической безопасности и особым условиям, установленным настоящим техническим заданием и организаторами выставки;</w:t>
      </w:r>
    </w:p>
    <w:p w:rsidR="0048781A" w:rsidRPr="00DC17A0" w:rsidRDefault="0048781A" w:rsidP="0048781A">
      <w:pPr>
        <w:ind w:firstLine="709"/>
        <w:jc w:val="both"/>
        <w:rPr>
          <w:color w:val="000000" w:themeColor="text1"/>
          <w:sz w:val="28"/>
          <w:szCs w:val="28"/>
        </w:rPr>
      </w:pPr>
      <w:r>
        <w:rPr>
          <w:color w:val="000000" w:themeColor="text1"/>
          <w:sz w:val="28"/>
          <w:szCs w:val="28"/>
        </w:rPr>
        <w:t>4.3.2. Все работы/услуги должны производиться с учетом оптимизации затрат Заказчика;</w:t>
      </w:r>
    </w:p>
    <w:p w:rsidR="0048781A" w:rsidRPr="00DC17A0" w:rsidRDefault="0048781A" w:rsidP="0048781A">
      <w:pPr>
        <w:ind w:firstLine="709"/>
        <w:jc w:val="both"/>
        <w:rPr>
          <w:b/>
          <w:color w:val="000000" w:themeColor="text1"/>
          <w:sz w:val="28"/>
          <w:szCs w:val="28"/>
        </w:rPr>
      </w:pPr>
      <w:r>
        <w:rPr>
          <w:color w:val="000000" w:themeColor="text1"/>
          <w:sz w:val="28"/>
          <w:szCs w:val="28"/>
        </w:rPr>
        <w:t>4.3.3. Заказчик вправе привлекать независимых экспертов для проверки соответствия качества и объемов выполненных работ, оказанных услуг, с отнесением расходов на исполнителя при подтверждении факта нарушения исполнителем требований к выполнению работ, оказанию услуг.</w:t>
      </w:r>
    </w:p>
    <w:p w:rsidR="0048781A" w:rsidRPr="00161925" w:rsidRDefault="0048781A" w:rsidP="0048781A">
      <w:pPr>
        <w:pStyle w:val="2"/>
        <w:numPr>
          <w:ilvl w:val="1"/>
          <w:numId w:val="46"/>
        </w:numPr>
        <w:tabs>
          <w:tab w:val="left" w:pos="1276"/>
        </w:tabs>
        <w:spacing w:before="0" w:after="0"/>
        <w:ind w:left="0" w:firstLine="709"/>
        <w:jc w:val="both"/>
        <w:rPr>
          <w:rFonts w:cs="Times New Roman"/>
          <w:i w:val="0"/>
          <w:color w:val="000000" w:themeColor="text1"/>
        </w:rPr>
      </w:pPr>
      <w:r>
        <w:rPr>
          <w:rFonts w:cs="Times New Roman"/>
          <w:i w:val="0"/>
          <w:color w:val="000000" w:themeColor="text1"/>
        </w:rPr>
        <w:t>Требования к услугам, работам</w:t>
      </w:r>
    </w:p>
    <w:p w:rsidR="0048781A" w:rsidRPr="00DC17A0" w:rsidRDefault="0048781A" w:rsidP="0048781A">
      <w:pPr>
        <w:pStyle w:val="af9"/>
        <w:widowControl w:val="0"/>
        <w:rPr>
          <w:color w:val="000000"/>
          <w:sz w:val="28"/>
          <w:szCs w:val="28"/>
        </w:rPr>
      </w:pPr>
      <w:r>
        <w:rPr>
          <w:color w:val="000000"/>
          <w:sz w:val="28"/>
          <w:szCs w:val="28"/>
        </w:rPr>
        <w:t>Исполнитель должен оказать следующие услуги и выполнить следующие работы:</w:t>
      </w:r>
    </w:p>
    <w:p w:rsidR="0048781A" w:rsidRPr="00DC17A0" w:rsidRDefault="0048781A" w:rsidP="0048781A">
      <w:pPr>
        <w:pStyle w:val="aff6"/>
        <w:ind w:left="0" w:firstLine="709"/>
        <w:jc w:val="both"/>
        <w:rPr>
          <w:color w:val="000000"/>
          <w:sz w:val="28"/>
          <w:szCs w:val="28"/>
        </w:rPr>
      </w:pPr>
      <w:r>
        <w:rPr>
          <w:color w:val="000000"/>
          <w:sz w:val="28"/>
          <w:szCs w:val="28"/>
        </w:rPr>
        <w:t>- проведение экспертизы технической документации у генерального застройщика и оплата экспертизы за свой счет в соответствии с прейскурантом цен генерального застройщика (самостоятельно запрашивается исполнителем у застройщика);</w:t>
      </w:r>
    </w:p>
    <w:p w:rsidR="0048781A" w:rsidRPr="00DC17A0" w:rsidRDefault="0048781A" w:rsidP="0048781A">
      <w:pPr>
        <w:pStyle w:val="af9"/>
        <w:rPr>
          <w:color w:val="000000"/>
          <w:sz w:val="28"/>
          <w:szCs w:val="28"/>
        </w:rPr>
      </w:pPr>
      <w:r>
        <w:rPr>
          <w:color w:val="000000"/>
          <w:sz w:val="28"/>
          <w:szCs w:val="28"/>
        </w:rPr>
        <w:t xml:space="preserve">- обеспечение технического согласования стенда, в том числе  </w:t>
      </w:r>
      <w:proofErr w:type="spellStart"/>
      <w:r>
        <w:rPr>
          <w:color w:val="000000"/>
          <w:sz w:val="28"/>
          <w:szCs w:val="28"/>
        </w:rPr>
        <w:t>электропроекта</w:t>
      </w:r>
      <w:proofErr w:type="spellEnd"/>
      <w:r>
        <w:rPr>
          <w:color w:val="000000"/>
          <w:sz w:val="28"/>
          <w:szCs w:val="28"/>
        </w:rPr>
        <w:t xml:space="preserve"> экспозиции с указанием напряжения электропитания, максимальных мощностей нагрузок по каждой единице оборудования, точек подключения электрооборудования с расшифровкой условных обозначений, с организаторами выставки и генеральным застройщиком;</w:t>
      </w:r>
    </w:p>
    <w:p w:rsidR="0048781A" w:rsidRDefault="0048781A" w:rsidP="0048781A">
      <w:pPr>
        <w:pStyle w:val="af9"/>
        <w:rPr>
          <w:color w:val="000000"/>
          <w:sz w:val="28"/>
          <w:szCs w:val="28"/>
        </w:rPr>
      </w:pPr>
      <w:r>
        <w:rPr>
          <w:color w:val="000000"/>
          <w:sz w:val="28"/>
          <w:szCs w:val="28"/>
        </w:rPr>
        <w:t>- оплата организаторам необходимых коммуникаций: подключения электричества, подвода горячей и холодной воды и подключение к сети «Интернет»;</w:t>
      </w:r>
    </w:p>
    <w:p w:rsidR="0048781A" w:rsidRPr="00DC17A0" w:rsidRDefault="0048781A" w:rsidP="0048781A">
      <w:pPr>
        <w:pStyle w:val="af9"/>
        <w:rPr>
          <w:color w:val="000000"/>
          <w:sz w:val="28"/>
          <w:szCs w:val="28"/>
        </w:rPr>
      </w:pPr>
      <w:r>
        <w:rPr>
          <w:color w:val="000000"/>
          <w:sz w:val="28"/>
          <w:szCs w:val="28"/>
        </w:rPr>
        <w:t xml:space="preserve">- оплата организаторам услуги предоставления </w:t>
      </w:r>
      <w:proofErr w:type="spellStart"/>
      <w:r>
        <w:rPr>
          <w:color w:val="000000"/>
          <w:sz w:val="28"/>
          <w:szCs w:val="28"/>
        </w:rPr>
        <w:t>лидсканеров</w:t>
      </w:r>
      <w:proofErr w:type="spellEnd"/>
      <w:r>
        <w:rPr>
          <w:color w:val="000000"/>
          <w:sz w:val="28"/>
          <w:szCs w:val="28"/>
        </w:rPr>
        <w:t xml:space="preserve"> </w:t>
      </w:r>
      <w:proofErr w:type="spellStart"/>
      <w:r>
        <w:rPr>
          <w:color w:val="000000"/>
          <w:sz w:val="28"/>
          <w:szCs w:val="28"/>
        </w:rPr>
        <w:t>TransRussia</w:t>
      </w:r>
      <w:proofErr w:type="spellEnd"/>
      <w:r>
        <w:rPr>
          <w:color w:val="000000"/>
          <w:sz w:val="28"/>
          <w:szCs w:val="28"/>
        </w:rPr>
        <w:t xml:space="preserve"> </w:t>
      </w:r>
      <w:proofErr w:type="spellStart"/>
      <w:r>
        <w:rPr>
          <w:color w:val="000000"/>
          <w:sz w:val="28"/>
          <w:szCs w:val="28"/>
        </w:rPr>
        <w:t>Connect</w:t>
      </w:r>
      <w:proofErr w:type="spellEnd"/>
      <w:r>
        <w:rPr>
          <w:color w:val="000000"/>
          <w:sz w:val="28"/>
          <w:szCs w:val="28"/>
        </w:rPr>
        <w:t xml:space="preserve"> в количестве 3-х штук.</w:t>
      </w:r>
    </w:p>
    <w:p w:rsidR="0048781A" w:rsidRPr="00DC17A0" w:rsidRDefault="0048781A" w:rsidP="0048781A">
      <w:pPr>
        <w:pStyle w:val="af9"/>
        <w:rPr>
          <w:sz w:val="28"/>
          <w:szCs w:val="28"/>
        </w:rPr>
      </w:pPr>
      <w:r>
        <w:rPr>
          <w:color w:val="000000"/>
          <w:sz w:val="28"/>
          <w:szCs w:val="28"/>
        </w:rPr>
        <w:t xml:space="preserve">- </w:t>
      </w:r>
      <w:r>
        <w:rPr>
          <w:sz w:val="28"/>
          <w:szCs w:val="28"/>
        </w:rPr>
        <w:t xml:space="preserve">предоставление Заказчику, при необходимости, на выставку не менее 30 </w:t>
      </w:r>
      <w:proofErr w:type="spellStart"/>
      <w:r>
        <w:rPr>
          <w:sz w:val="28"/>
          <w:szCs w:val="28"/>
        </w:rPr>
        <w:t>бейджей</w:t>
      </w:r>
      <w:proofErr w:type="spellEnd"/>
      <w:r>
        <w:rPr>
          <w:sz w:val="28"/>
          <w:szCs w:val="28"/>
        </w:rPr>
        <w:t xml:space="preserve"> и 1 (одного) парковочного места.</w:t>
      </w:r>
    </w:p>
    <w:p w:rsidR="0048781A" w:rsidRPr="00DC17A0" w:rsidRDefault="0048781A" w:rsidP="0048781A">
      <w:pPr>
        <w:pStyle w:val="af9"/>
        <w:rPr>
          <w:color w:val="000000"/>
          <w:sz w:val="28"/>
          <w:szCs w:val="28"/>
        </w:rPr>
      </w:pPr>
      <w:r>
        <w:rPr>
          <w:color w:val="000000"/>
          <w:sz w:val="28"/>
          <w:szCs w:val="28"/>
        </w:rPr>
        <w:t>- изготовление элементов выставочного стенда не позднее 12 апреля 2019 года;</w:t>
      </w:r>
    </w:p>
    <w:p w:rsidR="0048781A" w:rsidRPr="00DC17A0" w:rsidRDefault="0048781A" w:rsidP="0048781A">
      <w:pPr>
        <w:pStyle w:val="af9"/>
        <w:rPr>
          <w:color w:val="000000"/>
          <w:sz w:val="28"/>
          <w:szCs w:val="28"/>
        </w:rPr>
      </w:pPr>
      <w:r>
        <w:rPr>
          <w:color w:val="000000"/>
          <w:sz w:val="28"/>
          <w:szCs w:val="28"/>
        </w:rPr>
        <w:t>- транспортировка, упаковка и осуществление разгрузки элементов выставочного стенда не позднее 13 апреля 2019 года;</w:t>
      </w:r>
    </w:p>
    <w:p w:rsidR="0048781A" w:rsidRPr="00DC17A0" w:rsidRDefault="0048781A" w:rsidP="0048781A">
      <w:pPr>
        <w:pStyle w:val="af9"/>
        <w:rPr>
          <w:color w:val="000000"/>
          <w:sz w:val="28"/>
          <w:szCs w:val="28"/>
        </w:rPr>
      </w:pPr>
      <w:r>
        <w:rPr>
          <w:color w:val="000000"/>
          <w:sz w:val="28"/>
          <w:szCs w:val="28"/>
        </w:rPr>
        <w:t>-</w:t>
      </w:r>
      <w:r>
        <w:rPr>
          <w:color w:val="000000" w:themeColor="text1"/>
          <w:sz w:val="28"/>
          <w:szCs w:val="28"/>
        </w:rPr>
        <w:t xml:space="preserve"> монтаж выставочного стенда не позднее 14</w:t>
      </w:r>
      <w:r>
        <w:rPr>
          <w:color w:val="000000"/>
          <w:sz w:val="28"/>
          <w:szCs w:val="28"/>
        </w:rPr>
        <w:t xml:space="preserve"> апреля 2019 года;</w:t>
      </w:r>
    </w:p>
    <w:p w:rsidR="0048781A" w:rsidRPr="00DC17A0" w:rsidRDefault="0048781A" w:rsidP="0048781A">
      <w:pPr>
        <w:pStyle w:val="af9"/>
        <w:rPr>
          <w:color w:val="000000"/>
          <w:sz w:val="28"/>
          <w:szCs w:val="28"/>
        </w:rPr>
      </w:pPr>
      <w:r>
        <w:rPr>
          <w:color w:val="000000"/>
          <w:sz w:val="28"/>
          <w:szCs w:val="28"/>
        </w:rPr>
        <w:t>- художественно-оформительские работы не позднее 14 апреля 2019 года;</w:t>
      </w:r>
    </w:p>
    <w:p w:rsidR="0048781A" w:rsidRPr="00DC17A0" w:rsidRDefault="0048781A" w:rsidP="0048781A">
      <w:pPr>
        <w:pStyle w:val="af9"/>
        <w:rPr>
          <w:color w:val="000000"/>
          <w:sz w:val="28"/>
          <w:szCs w:val="28"/>
        </w:rPr>
      </w:pPr>
      <w:r>
        <w:rPr>
          <w:color w:val="000000"/>
          <w:sz w:val="28"/>
          <w:szCs w:val="28"/>
        </w:rPr>
        <w:t>- разработка мультимедийного контента  не позднее 13 апреля 2019 года;</w:t>
      </w:r>
    </w:p>
    <w:p w:rsidR="0048781A" w:rsidRDefault="0048781A" w:rsidP="0048781A">
      <w:pPr>
        <w:pStyle w:val="af9"/>
        <w:rPr>
          <w:color w:val="000000" w:themeColor="text1"/>
          <w:sz w:val="28"/>
          <w:szCs w:val="28"/>
        </w:rPr>
      </w:pPr>
      <w:r>
        <w:rPr>
          <w:color w:val="000000" w:themeColor="text1"/>
          <w:sz w:val="28"/>
          <w:szCs w:val="28"/>
        </w:rPr>
        <w:t>- демонтаж выставочного стенда по окончанию выставки 1</w:t>
      </w:r>
      <w:r w:rsidR="00591EC9">
        <w:rPr>
          <w:color w:val="000000" w:themeColor="text1"/>
          <w:sz w:val="28"/>
          <w:szCs w:val="28"/>
        </w:rPr>
        <w:t>7</w:t>
      </w:r>
      <w:r>
        <w:rPr>
          <w:color w:val="000000" w:themeColor="text1"/>
          <w:sz w:val="28"/>
          <w:szCs w:val="28"/>
        </w:rPr>
        <w:t xml:space="preserve"> апреля 2019 года.</w:t>
      </w:r>
    </w:p>
    <w:p w:rsidR="0048781A" w:rsidRPr="00DC17A0" w:rsidRDefault="0048781A" w:rsidP="0048781A">
      <w:pPr>
        <w:pStyle w:val="af9"/>
        <w:rPr>
          <w:color w:val="000000"/>
          <w:sz w:val="28"/>
          <w:szCs w:val="28"/>
        </w:rPr>
      </w:pPr>
      <w:r>
        <w:rPr>
          <w:color w:val="000000"/>
          <w:sz w:val="28"/>
          <w:szCs w:val="28"/>
        </w:rPr>
        <w:t xml:space="preserve">- транспортировка, упаковка и осуществление погрузки элементов выставочного стенда </w:t>
      </w:r>
      <w:r w:rsidR="00591EC9">
        <w:rPr>
          <w:color w:val="000000" w:themeColor="text1"/>
          <w:sz w:val="28"/>
          <w:szCs w:val="28"/>
        </w:rPr>
        <w:t>по окончанию выставки 17</w:t>
      </w:r>
      <w:r>
        <w:rPr>
          <w:color w:val="000000" w:themeColor="text1"/>
          <w:sz w:val="28"/>
          <w:szCs w:val="28"/>
        </w:rPr>
        <w:t xml:space="preserve"> апреля 2019 года</w:t>
      </w:r>
      <w:r>
        <w:rPr>
          <w:color w:val="000000"/>
          <w:sz w:val="28"/>
          <w:szCs w:val="28"/>
        </w:rPr>
        <w:t>;</w:t>
      </w:r>
    </w:p>
    <w:p w:rsidR="0048781A" w:rsidRPr="00DC17A0" w:rsidRDefault="0048781A" w:rsidP="0048781A">
      <w:pPr>
        <w:pStyle w:val="af9"/>
        <w:rPr>
          <w:color w:val="000000"/>
          <w:sz w:val="28"/>
          <w:szCs w:val="28"/>
        </w:rPr>
      </w:pPr>
    </w:p>
    <w:p w:rsidR="0048781A" w:rsidRPr="00DC17A0" w:rsidRDefault="0048781A" w:rsidP="0048781A">
      <w:pPr>
        <w:ind w:left="709"/>
        <w:jc w:val="both"/>
        <w:rPr>
          <w:b/>
          <w:color w:val="000000"/>
          <w:sz w:val="28"/>
          <w:szCs w:val="28"/>
        </w:rPr>
      </w:pPr>
      <w:r>
        <w:rPr>
          <w:b/>
          <w:color w:val="000000"/>
          <w:sz w:val="28"/>
          <w:szCs w:val="28"/>
        </w:rPr>
        <w:t xml:space="preserve">4.5 Требования к экспозиции ПАО «ТрансКонтейнер»: </w:t>
      </w:r>
    </w:p>
    <w:p w:rsidR="0048781A" w:rsidRPr="00DC17A0" w:rsidRDefault="0048781A" w:rsidP="0048781A">
      <w:pPr>
        <w:pStyle w:val="aff6"/>
        <w:shd w:val="clear" w:color="auto" w:fill="FFFFFF"/>
        <w:ind w:left="0" w:firstLine="851"/>
        <w:jc w:val="both"/>
        <w:rPr>
          <w:color w:val="000000"/>
          <w:sz w:val="28"/>
          <w:szCs w:val="28"/>
        </w:rPr>
      </w:pPr>
    </w:p>
    <w:p w:rsidR="0048781A" w:rsidRPr="00DC17A0" w:rsidRDefault="0048781A" w:rsidP="0048781A">
      <w:pPr>
        <w:pStyle w:val="aff6"/>
        <w:spacing w:line="276" w:lineRule="auto"/>
        <w:ind w:left="0" w:firstLine="709"/>
        <w:jc w:val="both"/>
        <w:rPr>
          <w:b/>
          <w:color w:val="000000"/>
          <w:sz w:val="28"/>
          <w:szCs w:val="28"/>
        </w:rPr>
      </w:pPr>
      <w:r>
        <w:rPr>
          <w:b/>
          <w:color w:val="000000"/>
          <w:sz w:val="28"/>
          <w:szCs w:val="28"/>
        </w:rPr>
        <w:t xml:space="preserve">4.5.1. Требования к экспозиции ПАО «ТрансКонтейнер» на выставке «ТрансРоссия»: </w:t>
      </w:r>
    </w:p>
    <w:p w:rsidR="0048781A" w:rsidRPr="00DC17A0" w:rsidRDefault="0048781A" w:rsidP="0048781A">
      <w:pPr>
        <w:pStyle w:val="aff6"/>
        <w:ind w:left="0" w:firstLine="709"/>
        <w:jc w:val="both"/>
        <w:rPr>
          <w:color w:val="000000"/>
          <w:sz w:val="28"/>
          <w:szCs w:val="28"/>
        </w:rPr>
      </w:pPr>
      <w:r>
        <w:rPr>
          <w:color w:val="000000"/>
          <w:sz w:val="28"/>
          <w:szCs w:val="28"/>
        </w:rPr>
        <w:lastRenderedPageBreak/>
        <w:t>Экспозиция должна соответствовать визуализации стенда, приложенной к настоящей документации о закупке (Приложение №9).</w:t>
      </w:r>
    </w:p>
    <w:p w:rsidR="0048781A" w:rsidRPr="00CF0E2D" w:rsidRDefault="0048781A" w:rsidP="0048781A">
      <w:pPr>
        <w:pStyle w:val="aff6"/>
        <w:ind w:left="0" w:firstLine="709"/>
        <w:jc w:val="both"/>
        <w:rPr>
          <w:color w:val="000000"/>
          <w:sz w:val="28"/>
          <w:szCs w:val="28"/>
        </w:rPr>
      </w:pPr>
      <w:r>
        <w:rPr>
          <w:color w:val="000000"/>
          <w:sz w:val="28"/>
          <w:szCs w:val="28"/>
        </w:rPr>
        <w:t xml:space="preserve">Площадь пола павильона, предоставленного для застройки экспозиции – 360 </w:t>
      </w:r>
      <w:proofErr w:type="spellStart"/>
      <w:r>
        <w:rPr>
          <w:color w:val="000000"/>
          <w:sz w:val="28"/>
          <w:szCs w:val="28"/>
        </w:rPr>
        <w:t>кв.м</w:t>
      </w:r>
      <w:proofErr w:type="spellEnd"/>
      <w:r>
        <w:rPr>
          <w:color w:val="000000"/>
          <w:sz w:val="28"/>
          <w:szCs w:val="28"/>
        </w:rPr>
        <w:t xml:space="preserve">. Площадь разбита на два острова, размеры каждого из островов: длина 18 м, ширина 10 м. Площадь 2-го этажа – 100 </w:t>
      </w:r>
      <w:proofErr w:type="spellStart"/>
      <w:r>
        <w:rPr>
          <w:color w:val="000000"/>
          <w:sz w:val="28"/>
          <w:szCs w:val="28"/>
        </w:rPr>
        <w:t>кв.м</w:t>
      </w:r>
      <w:proofErr w:type="spellEnd"/>
      <w:r>
        <w:rPr>
          <w:color w:val="000000"/>
          <w:sz w:val="28"/>
          <w:szCs w:val="28"/>
        </w:rPr>
        <w:t>. Высота застройки – до 6 м с учётом подиума.</w:t>
      </w:r>
    </w:p>
    <w:p w:rsidR="0048781A" w:rsidRPr="00DC17A0" w:rsidRDefault="0048781A" w:rsidP="0048781A">
      <w:pPr>
        <w:pStyle w:val="aff6"/>
        <w:ind w:left="0" w:firstLine="709"/>
        <w:jc w:val="both"/>
        <w:rPr>
          <w:sz w:val="28"/>
          <w:szCs w:val="28"/>
        </w:rPr>
      </w:pPr>
      <w:r>
        <w:rPr>
          <w:sz w:val="28"/>
          <w:szCs w:val="28"/>
        </w:rPr>
        <w:t>Рисунок № 1. Схема расположения выставочной площади на выставке:</w:t>
      </w:r>
    </w:p>
    <w:p w:rsidR="0048781A" w:rsidRPr="00DC17A0" w:rsidRDefault="0048781A" w:rsidP="0048781A">
      <w:pPr>
        <w:pStyle w:val="aff6"/>
        <w:ind w:left="0" w:firstLine="709"/>
        <w:jc w:val="both"/>
        <w:rPr>
          <w:color w:val="000000"/>
          <w:sz w:val="28"/>
          <w:szCs w:val="28"/>
        </w:rPr>
      </w:pPr>
      <w:r>
        <w:rPr>
          <w:noProof/>
          <w:lang w:eastAsia="ru-RU"/>
        </w:rPr>
        <w:drawing>
          <wp:anchor distT="0" distB="0" distL="114300" distR="114300" simplePos="0" relativeHeight="251663360" behindDoc="0" locked="0" layoutInCell="1" allowOverlap="1" wp14:anchorId="021B0F6C" wp14:editId="632B4825">
            <wp:simplePos x="0" y="0"/>
            <wp:positionH relativeFrom="column">
              <wp:posOffset>732155</wp:posOffset>
            </wp:positionH>
            <wp:positionV relativeFrom="paragraph">
              <wp:posOffset>391160</wp:posOffset>
            </wp:positionV>
            <wp:extent cx="5255260" cy="3275330"/>
            <wp:effectExtent l="0" t="0" r="2540" b="127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55260" cy="327533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2336" behindDoc="0" locked="0" layoutInCell="1" allowOverlap="1" wp14:anchorId="0E7BB034" wp14:editId="3A236F91">
                <wp:simplePos x="0" y="0"/>
                <wp:positionH relativeFrom="column">
                  <wp:posOffset>3284855</wp:posOffset>
                </wp:positionH>
                <wp:positionV relativeFrom="paragraph">
                  <wp:posOffset>1743075</wp:posOffset>
                </wp:positionV>
                <wp:extent cx="826770" cy="285750"/>
                <wp:effectExtent l="0" t="0" r="11430" b="19050"/>
                <wp:wrapNone/>
                <wp:docPr id="3" name="Прямоугольник 3"/>
                <wp:cNvGraphicFramePr/>
                <a:graphic xmlns:a="http://schemas.openxmlformats.org/drawingml/2006/main">
                  <a:graphicData uri="http://schemas.microsoft.com/office/word/2010/wordprocessingShape">
                    <wps:wsp>
                      <wps:cNvSpPr/>
                      <wps:spPr>
                        <a:xfrm>
                          <a:off x="0" y="0"/>
                          <a:ext cx="82677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58.65pt;margin-top:137.25pt;width:65.1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" filled="f" strokecolor="red"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7C7BDBBF" wp14:editId="36AA38EE">
                <wp:simplePos x="0" y="0"/>
                <wp:positionH relativeFrom="column">
                  <wp:posOffset>3284855</wp:posOffset>
                </wp:positionH>
                <wp:positionV relativeFrom="paragraph">
                  <wp:posOffset>1384935</wp:posOffset>
                </wp:positionV>
                <wp:extent cx="826770" cy="294005"/>
                <wp:effectExtent l="0" t="0" r="11430" b="10795"/>
                <wp:wrapNone/>
                <wp:docPr id="1" name="Прямоугольник 1"/>
                <wp:cNvGraphicFramePr/>
                <a:graphic xmlns:a="http://schemas.openxmlformats.org/drawingml/2006/main">
                  <a:graphicData uri="http://schemas.microsoft.com/office/word/2010/wordprocessingShape">
                    <wps:wsp>
                      <wps:cNvSpPr/>
                      <wps:spPr>
                        <a:xfrm>
                          <a:off x="0" y="0"/>
                          <a:ext cx="826770" cy="294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58.65pt;margin-top:109.05pt;width:65.1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" filled="f" strokecolor="red" strokeweight="2pt"/>
            </w:pict>
          </mc:Fallback>
        </mc:AlternateContent>
      </w:r>
      <w:proofErr w:type="gramStart"/>
      <w:r>
        <w:rPr>
          <w:color w:val="000000"/>
          <w:sz w:val="28"/>
          <w:szCs w:val="28"/>
        </w:rPr>
        <w:t>Цветовое решение экспозиции должно соответствовать фирменному стилю ПАО «ТрансКонтейнер» (PANTONE 302C CMYK 100-30-0-62  согласно руководству по использованию фирменного стиля (приложение №7 к настоящей документации о закупке).</w:t>
      </w:r>
      <w:proofErr w:type="gramEnd"/>
    </w:p>
    <w:p w:rsidR="0048781A" w:rsidRPr="00DC17A0" w:rsidRDefault="0048781A" w:rsidP="0048781A">
      <w:pPr>
        <w:pStyle w:val="aff6"/>
        <w:ind w:left="0" w:firstLine="709"/>
        <w:jc w:val="both"/>
        <w:rPr>
          <w:color w:val="000000"/>
          <w:sz w:val="28"/>
          <w:szCs w:val="28"/>
        </w:rPr>
      </w:pPr>
      <w:r>
        <w:rPr>
          <w:color w:val="000000"/>
          <w:sz w:val="28"/>
          <w:szCs w:val="28"/>
        </w:rPr>
        <w:t xml:space="preserve">Изображения логотипов в векторном формате доступны на сайте Заказчика по ссылке: </w:t>
      </w:r>
      <w:hyperlink r:id="rId20" w:history="1">
        <w:r>
          <w:rPr>
            <w:rStyle w:val="a7"/>
            <w:sz w:val="28"/>
            <w:szCs w:val="28"/>
          </w:rPr>
          <w:t>https://trcont.com/press-centre/multimedia/photo/</w:t>
        </w:r>
      </w:hyperlink>
    </w:p>
    <w:p w:rsidR="0048781A" w:rsidRPr="00DC17A0" w:rsidRDefault="0048781A" w:rsidP="0048781A">
      <w:pPr>
        <w:pStyle w:val="aff6"/>
        <w:ind w:left="0" w:firstLine="709"/>
        <w:jc w:val="both"/>
        <w:rPr>
          <w:color w:val="000000"/>
          <w:sz w:val="28"/>
          <w:szCs w:val="28"/>
        </w:rPr>
      </w:pPr>
      <w:r>
        <w:rPr>
          <w:color w:val="000000"/>
          <w:sz w:val="28"/>
          <w:szCs w:val="28"/>
        </w:rPr>
        <w:t>Элементы экспозиции не должны иметь следов повреждений, сколов, некачественной стыковки и зазоров между элементами конструкции. Стыки стеновых панелей должны быть подогнаны вплотную и не иметь щелевых промежутков. Все элементы стенда должны сохранять свою функциональность на всем протяжении работы выставки. Необходимо предусмотреть варианты реставрации или замены поврежденных панелей в процессе монтажа выставки, погрузо-разгрузочных работ. Панели со сбитыми краями, царапинами, повреждением или отличием лакокрасочных покрытий подлежат замене до начала выставки.</w:t>
      </w:r>
    </w:p>
    <w:p w:rsidR="0048781A" w:rsidRPr="00DC17A0" w:rsidRDefault="0048781A" w:rsidP="0048781A">
      <w:pPr>
        <w:pStyle w:val="aff6"/>
        <w:ind w:left="0" w:firstLine="709"/>
        <w:jc w:val="both"/>
        <w:rPr>
          <w:color w:val="000000"/>
          <w:sz w:val="28"/>
          <w:szCs w:val="28"/>
        </w:rPr>
      </w:pPr>
      <w:r>
        <w:rPr>
          <w:color w:val="000000"/>
          <w:sz w:val="28"/>
          <w:szCs w:val="28"/>
        </w:rPr>
        <w:t xml:space="preserve">Все материалы, используемые при строительстве стенда, должны соответствовать требованиям и нормативам технических и пожарных служб выставочного зала. </w:t>
      </w:r>
    </w:p>
    <w:p w:rsidR="0048781A" w:rsidRPr="00DC17A0" w:rsidRDefault="0048781A" w:rsidP="0048781A">
      <w:pPr>
        <w:pStyle w:val="aff6"/>
        <w:ind w:left="0" w:firstLine="709"/>
        <w:jc w:val="both"/>
        <w:rPr>
          <w:color w:val="000000"/>
          <w:sz w:val="28"/>
          <w:szCs w:val="28"/>
        </w:rPr>
      </w:pPr>
    </w:p>
    <w:p w:rsidR="0048781A" w:rsidRPr="00DC17A0" w:rsidRDefault="0048781A" w:rsidP="0048781A">
      <w:pPr>
        <w:pStyle w:val="aff6"/>
        <w:ind w:left="0" w:firstLine="709"/>
        <w:jc w:val="both"/>
        <w:rPr>
          <w:b/>
          <w:color w:val="000000"/>
          <w:sz w:val="28"/>
          <w:szCs w:val="28"/>
        </w:rPr>
      </w:pPr>
      <w:r>
        <w:rPr>
          <w:b/>
          <w:color w:val="000000"/>
          <w:sz w:val="28"/>
          <w:szCs w:val="28"/>
        </w:rPr>
        <w:t>Подиум 1-го этажа.</w:t>
      </w:r>
    </w:p>
    <w:p w:rsidR="0048781A" w:rsidRPr="00DC17A0" w:rsidRDefault="0048781A" w:rsidP="0048781A">
      <w:pPr>
        <w:pStyle w:val="aff6"/>
        <w:ind w:left="0" w:firstLine="709"/>
        <w:jc w:val="both"/>
        <w:rPr>
          <w:color w:val="000000"/>
          <w:sz w:val="28"/>
          <w:szCs w:val="28"/>
        </w:rPr>
      </w:pPr>
    </w:p>
    <w:p w:rsidR="0048781A" w:rsidRPr="00DC17A0" w:rsidRDefault="0048781A" w:rsidP="0048781A">
      <w:pPr>
        <w:pStyle w:val="aff6"/>
        <w:ind w:left="0" w:firstLine="709"/>
        <w:jc w:val="both"/>
        <w:rPr>
          <w:color w:val="000000"/>
          <w:sz w:val="28"/>
          <w:szCs w:val="28"/>
        </w:rPr>
      </w:pPr>
      <w:r>
        <w:rPr>
          <w:color w:val="000000"/>
          <w:sz w:val="28"/>
          <w:szCs w:val="28"/>
        </w:rPr>
        <w:t>Высота подиума 100 мм.  Материал - ДСП (древесно-стружечная плита</w:t>
      </w:r>
      <w:r>
        <w:rPr>
          <w:rStyle w:val="afff4"/>
          <w:rFonts w:ascii="Arial" w:hAnsi="Arial" w:cs="Arial"/>
          <w:b/>
          <w:bCs/>
          <w:color w:val="6A6A6A"/>
          <w:shd w:val="clear" w:color="auto" w:fill="FFFFFF"/>
        </w:rPr>
        <w:t>)</w:t>
      </w:r>
      <w:r>
        <w:rPr>
          <w:color w:val="000000"/>
          <w:sz w:val="28"/>
          <w:szCs w:val="28"/>
        </w:rPr>
        <w:t xml:space="preserve"> (толщина - 16 мм) на лагах из бруса размером 60х60 мм с дополнительными усилениями в районе размещения стен для распределения нагрузки в пределах допустимой. К подиуму должно быть предусмотрено надежное крепление элементов стен и прочих конструкций. В подиуме размещена скрытая разводка коммуникаций по территории стенда (электричество, вода, интернет). </w:t>
      </w:r>
    </w:p>
    <w:p w:rsidR="0048781A" w:rsidRPr="00DC17A0" w:rsidRDefault="0048781A" w:rsidP="0048781A">
      <w:pPr>
        <w:pStyle w:val="aff6"/>
        <w:ind w:left="0" w:firstLine="709"/>
        <w:jc w:val="both"/>
        <w:rPr>
          <w:color w:val="000000"/>
          <w:sz w:val="28"/>
          <w:szCs w:val="28"/>
        </w:rPr>
      </w:pPr>
      <w:r>
        <w:rPr>
          <w:color w:val="000000"/>
          <w:sz w:val="28"/>
          <w:szCs w:val="28"/>
        </w:rPr>
        <w:t xml:space="preserve">В качестве общего напольного покрытия стенда используется чередование ЛДСП (ламинированная древесно-стружечная плита), толщиной 16 мм следующих цветов: белый и светло-серый, согласно визуализации стенда. Торец подиума световой (белая </w:t>
      </w:r>
      <w:r>
        <w:rPr>
          <w:color w:val="000000"/>
          <w:sz w:val="28"/>
          <w:szCs w:val="28"/>
          <w:lang w:val="en-US"/>
        </w:rPr>
        <w:t>LED</w:t>
      </w:r>
      <w:r>
        <w:rPr>
          <w:color w:val="000000"/>
          <w:sz w:val="28"/>
          <w:szCs w:val="28"/>
        </w:rPr>
        <w:t xml:space="preserve"> (</w:t>
      </w:r>
      <w:r>
        <w:rPr>
          <w:color w:val="000000"/>
          <w:sz w:val="28"/>
          <w:szCs w:val="28"/>
          <w:lang w:val="en-US"/>
        </w:rPr>
        <w:t>l</w:t>
      </w:r>
      <w:proofErr w:type="spellStart"/>
      <w:r>
        <w:rPr>
          <w:color w:val="000000"/>
          <w:sz w:val="28"/>
          <w:szCs w:val="28"/>
        </w:rPr>
        <w:t>ight-emitting</w:t>
      </w:r>
      <w:proofErr w:type="spellEnd"/>
      <w:r>
        <w:rPr>
          <w:color w:val="000000"/>
          <w:sz w:val="28"/>
          <w:szCs w:val="28"/>
        </w:rPr>
        <w:t xml:space="preserve"> </w:t>
      </w:r>
      <w:proofErr w:type="spellStart"/>
      <w:r>
        <w:rPr>
          <w:color w:val="000000"/>
          <w:sz w:val="28"/>
          <w:szCs w:val="28"/>
        </w:rPr>
        <w:t>diode</w:t>
      </w:r>
      <w:proofErr w:type="spellEnd"/>
      <w:r>
        <w:rPr>
          <w:color w:val="000000"/>
          <w:sz w:val="28"/>
          <w:szCs w:val="28"/>
        </w:rPr>
        <w:t xml:space="preserve">) подсветка). Отделка торца подиума по периметру – алюминиевый анодированный уголок с рифлением, 20х20 мм. </w:t>
      </w:r>
    </w:p>
    <w:p w:rsidR="0048781A" w:rsidRPr="00DC17A0" w:rsidRDefault="0048781A" w:rsidP="0048781A">
      <w:pPr>
        <w:pStyle w:val="aff6"/>
        <w:ind w:left="0" w:firstLine="709"/>
        <w:jc w:val="both"/>
        <w:rPr>
          <w:color w:val="000000"/>
          <w:sz w:val="28"/>
          <w:szCs w:val="28"/>
        </w:rPr>
      </w:pPr>
    </w:p>
    <w:p w:rsidR="0048781A" w:rsidRPr="00DC17A0" w:rsidRDefault="0048781A" w:rsidP="0048781A">
      <w:pPr>
        <w:pStyle w:val="aff6"/>
        <w:ind w:left="0" w:firstLine="709"/>
        <w:jc w:val="both"/>
        <w:rPr>
          <w:b/>
          <w:color w:val="000000"/>
          <w:sz w:val="28"/>
          <w:szCs w:val="28"/>
        </w:rPr>
      </w:pPr>
      <w:r>
        <w:rPr>
          <w:b/>
          <w:color w:val="000000"/>
          <w:sz w:val="28"/>
          <w:szCs w:val="28"/>
        </w:rPr>
        <w:t>Подиум 2-го этажа.</w:t>
      </w:r>
    </w:p>
    <w:p w:rsidR="0048781A" w:rsidRPr="00DC17A0" w:rsidRDefault="0048781A" w:rsidP="0048781A">
      <w:pPr>
        <w:pStyle w:val="aff6"/>
        <w:ind w:left="0" w:firstLine="709"/>
        <w:jc w:val="both"/>
        <w:rPr>
          <w:color w:val="000000"/>
          <w:sz w:val="28"/>
          <w:szCs w:val="28"/>
        </w:rPr>
      </w:pPr>
    </w:p>
    <w:p w:rsidR="0048781A" w:rsidRDefault="0048781A" w:rsidP="0048781A">
      <w:pPr>
        <w:pStyle w:val="aff6"/>
        <w:ind w:left="0" w:firstLine="709"/>
        <w:jc w:val="both"/>
        <w:rPr>
          <w:color w:val="000000"/>
          <w:sz w:val="28"/>
          <w:szCs w:val="28"/>
        </w:rPr>
      </w:pPr>
      <w:r>
        <w:rPr>
          <w:color w:val="000000"/>
          <w:sz w:val="28"/>
          <w:szCs w:val="28"/>
        </w:rPr>
        <w:t xml:space="preserve">Площадь пола второго этажа составляет 100 </w:t>
      </w:r>
      <w:proofErr w:type="spellStart"/>
      <w:r>
        <w:rPr>
          <w:color w:val="000000"/>
          <w:sz w:val="28"/>
          <w:szCs w:val="28"/>
        </w:rPr>
        <w:t>кв.м</w:t>
      </w:r>
      <w:proofErr w:type="spellEnd"/>
      <w:r>
        <w:rPr>
          <w:color w:val="000000"/>
          <w:sz w:val="28"/>
          <w:szCs w:val="28"/>
        </w:rPr>
        <w:t xml:space="preserve">. Материал </w:t>
      </w:r>
      <w:proofErr w:type="spellStart"/>
      <w:proofErr w:type="gramStart"/>
      <w:r>
        <w:rPr>
          <w:color w:val="000000"/>
          <w:sz w:val="28"/>
          <w:szCs w:val="28"/>
        </w:rPr>
        <w:t>фальш</w:t>
      </w:r>
      <w:proofErr w:type="spellEnd"/>
      <w:r>
        <w:rPr>
          <w:color w:val="000000"/>
          <w:sz w:val="28"/>
          <w:szCs w:val="28"/>
        </w:rPr>
        <w:t>-пола</w:t>
      </w:r>
      <w:proofErr w:type="gramEnd"/>
      <w:r>
        <w:rPr>
          <w:color w:val="000000"/>
          <w:sz w:val="28"/>
          <w:szCs w:val="28"/>
        </w:rPr>
        <w:t xml:space="preserve"> – фанера 18 мм, необходимо предусмотреть звукоизоляцию между этажами. В качестве напольного покрытия используется выставочный </w:t>
      </w:r>
      <w:proofErr w:type="spellStart"/>
      <w:r>
        <w:rPr>
          <w:color w:val="000000"/>
          <w:sz w:val="28"/>
          <w:szCs w:val="28"/>
        </w:rPr>
        <w:t>ковролин</w:t>
      </w:r>
      <w:proofErr w:type="spellEnd"/>
      <w:r>
        <w:rPr>
          <w:color w:val="000000"/>
          <w:sz w:val="28"/>
          <w:szCs w:val="28"/>
        </w:rPr>
        <w:t xml:space="preserve">, цвет серый, согласно </w:t>
      </w:r>
      <w:r w:rsidRPr="0048781A">
        <w:rPr>
          <w:color w:val="000000"/>
          <w:sz w:val="28"/>
          <w:szCs w:val="28"/>
        </w:rPr>
        <w:t>визуализации стенда</w:t>
      </w:r>
      <w:r>
        <w:rPr>
          <w:color w:val="000000"/>
          <w:sz w:val="28"/>
          <w:szCs w:val="28"/>
        </w:rPr>
        <w:t xml:space="preserve"> (по согласованию с Заказчиком). Вдоль лестницы, а также по открытым сторонам второго этажа должен быть предусмотрен заградительный бортик из стекол триплекс </w:t>
      </w:r>
      <w:r>
        <w:rPr>
          <w:color w:val="000000"/>
          <w:sz w:val="28"/>
          <w:szCs w:val="28"/>
          <w:lang w:val="en-US"/>
        </w:rPr>
        <w:t>c</w:t>
      </w:r>
      <w:r>
        <w:rPr>
          <w:color w:val="000000"/>
          <w:sz w:val="28"/>
          <w:szCs w:val="28"/>
        </w:rPr>
        <w:t xml:space="preserve"> высотой стекла не менее 80 см.</w:t>
      </w:r>
    </w:p>
    <w:p w:rsidR="0048781A" w:rsidRPr="00DC17A0" w:rsidRDefault="0048781A" w:rsidP="0048781A">
      <w:pPr>
        <w:pStyle w:val="aff6"/>
        <w:ind w:left="0" w:firstLine="709"/>
        <w:jc w:val="both"/>
        <w:rPr>
          <w:color w:val="000000"/>
          <w:sz w:val="28"/>
          <w:szCs w:val="28"/>
        </w:rPr>
      </w:pPr>
    </w:p>
    <w:p w:rsidR="0048781A" w:rsidRPr="00DC17A0" w:rsidRDefault="0048781A" w:rsidP="0048781A">
      <w:pPr>
        <w:pStyle w:val="aff6"/>
        <w:ind w:left="0" w:firstLine="709"/>
        <w:jc w:val="both"/>
        <w:rPr>
          <w:rFonts w:eastAsia="MS Mincho"/>
          <w:color w:val="000000"/>
          <w:sz w:val="28"/>
          <w:szCs w:val="28"/>
        </w:rPr>
      </w:pPr>
    </w:p>
    <w:p w:rsidR="0048781A" w:rsidRPr="00DC17A0" w:rsidRDefault="0048781A" w:rsidP="0048781A">
      <w:pPr>
        <w:pStyle w:val="aff6"/>
        <w:ind w:left="0" w:firstLine="709"/>
        <w:jc w:val="both"/>
        <w:rPr>
          <w:rFonts w:eastAsia="MS Mincho"/>
          <w:b/>
          <w:color w:val="000000"/>
          <w:sz w:val="28"/>
          <w:szCs w:val="28"/>
        </w:rPr>
      </w:pPr>
      <w:r>
        <w:rPr>
          <w:rFonts w:eastAsia="MS Mincho"/>
          <w:b/>
          <w:color w:val="000000"/>
          <w:sz w:val="28"/>
          <w:szCs w:val="28"/>
        </w:rPr>
        <w:t>Подвес.</w:t>
      </w:r>
    </w:p>
    <w:p w:rsidR="0048781A" w:rsidRPr="00DC17A0" w:rsidRDefault="0048781A" w:rsidP="0048781A">
      <w:pPr>
        <w:pStyle w:val="aff6"/>
        <w:ind w:left="0" w:firstLine="709"/>
        <w:jc w:val="both"/>
        <w:rPr>
          <w:sz w:val="28"/>
          <w:szCs w:val="28"/>
        </w:rPr>
      </w:pPr>
    </w:p>
    <w:p w:rsidR="0048781A" w:rsidRPr="00DC17A0" w:rsidRDefault="0048781A" w:rsidP="0048781A">
      <w:pPr>
        <w:pStyle w:val="aff6"/>
        <w:ind w:left="0" w:firstLine="709"/>
        <w:jc w:val="both"/>
        <w:rPr>
          <w:rFonts w:eastAsiaTheme="minorHAnsi"/>
          <w:sz w:val="28"/>
          <w:szCs w:val="28"/>
        </w:rPr>
      </w:pPr>
      <w:r>
        <w:rPr>
          <w:rFonts w:eastAsiaTheme="minorHAnsi"/>
          <w:sz w:val="28"/>
          <w:szCs w:val="28"/>
        </w:rPr>
        <w:t xml:space="preserve">Силовая часть подвесной конструкции выполнена из сертифицированных алюминиевых ферменных конструкций с размером в сечении не менее 400х400 мм. На ферменных конструкциях установлены </w:t>
      </w:r>
      <w:proofErr w:type="spellStart"/>
      <w:r>
        <w:rPr>
          <w:rFonts w:eastAsiaTheme="minorHAnsi"/>
          <w:sz w:val="28"/>
          <w:szCs w:val="28"/>
        </w:rPr>
        <w:t>металлогалогеновые</w:t>
      </w:r>
      <w:proofErr w:type="spellEnd"/>
      <w:r>
        <w:rPr>
          <w:rFonts w:eastAsiaTheme="minorHAnsi"/>
          <w:sz w:val="28"/>
          <w:szCs w:val="28"/>
        </w:rPr>
        <w:t xml:space="preserve"> прожекторы мощностью 150 Вт для равномерной яркой подсветки открытой площади стенда и логотипов компании. Высота установки верхней точки фермы не должна превышать максимально допустимую норму  павильона. </w:t>
      </w:r>
    </w:p>
    <w:p w:rsidR="0048781A" w:rsidRPr="0087087B" w:rsidRDefault="0048781A" w:rsidP="0048781A">
      <w:pPr>
        <w:pStyle w:val="aff6"/>
        <w:ind w:left="0" w:firstLine="709"/>
        <w:jc w:val="both"/>
        <w:rPr>
          <w:rFonts w:eastAsiaTheme="minorHAnsi"/>
          <w:sz w:val="28"/>
          <w:szCs w:val="28"/>
        </w:rPr>
      </w:pPr>
      <w:r>
        <w:rPr>
          <w:rFonts w:eastAsiaTheme="minorHAnsi"/>
          <w:sz w:val="28"/>
          <w:szCs w:val="28"/>
        </w:rPr>
        <w:t xml:space="preserve">К фермам на металлических тросах подвешиваются подвесные элементы, согласно </w:t>
      </w:r>
      <w:r w:rsidRPr="0048781A">
        <w:rPr>
          <w:rFonts w:eastAsiaTheme="minorHAnsi"/>
          <w:sz w:val="28"/>
          <w:szCs w:val="28"/>
        </w:rPr>
        <w:t>визуализации стенда</w:t>
      </w:r>
      <w:r>
        <w:rPr>
          <w:rFonts w:eastAsiaTheme="minorHAnsi"/>
          <w:sz w:val="28"/>
          <w:szCs w:val="28"/>
        </w:rPr>
        <w:t xml:space="preserve">. На 3-х угловых сторонах должны быть закреплены объемные логотипы, на тросах к верхней части подвесного элемента на подложках из прозрачного оргстекла, </w:t>
      </w:r>
      <w:proofErr w:type="spellStart"/>
      <w:r>
        <w:rPr>
          <w:rFonts w:eastAsiaTheme="minorHAnsi"/>
          <w:sz w:val="28"/>
          <w:szCs w:val="28"/>
        </w:rPr>
        <w:t>контражурная</w:t>
      </w:r>
      <w:proofErr w:type="spellEnd"/>
      <w:r>
        <w:rPr>
          <w:rFonts w:eastAsiaTheme="minorHAnsi"/>
          <w:sz w:val="28"/>
          <w:szCs w:val="28"/>
        </w:rPr>
        <w:t xml:space="preserve"> подсветка светодиодной лентой белого цвета, согласно </w:t>
      </w:r>
      <w:r w:rsidR="00591EC9" w:rsidRPr="00591EC9">
        <w:rPr>
          <w:rFonts w:eastAsiaTheme="minorHAnsi"/>
          <w:sz w:val="28"/>
          <w:szCs w:val="28"/>
        </w:rPr>
        <w:t>визуализации стенда</w:t>
      </w:r>
      <w:r>
        <w:rPr>
          <w:rFonts w:eastAsiaTheme="minorHAnsi"/>
          <w:sz w:val="28"/>
          <w:szCs w:val="28"/>
        </w:rPr>
        <w:t xml:space="preserve">. На фронтальных элементах подвеса расположены прямоугольные светодиодные экраны, по углам которых в продолжение трапециевидной формы, расположены </w:t>
      </w:r>
      <w:proofErr w:type="spellStart"/>
      <w:r>
        <w:rPr>
          <w:rFonts w:eastAsiaTheme="minorHAnsi"/>
          <w:sz w:val="28"/>
          <w:szCs w:val="28"/>
        </w:rPr>
        <w:t>траслюцентные</w:t>
      </w:r>
      <w:proofErr w:type="spellEnd"/>
      <w:r>
        <w:rPr>
          <w:rFonts w:eastAsiaTheme="minorHAnsi"/>
          <w:sz w:val="28"/>
          <w:szCs w:val="28"/>
        </w:rPr>
        <w:t xml:space="preserve"> баннеры с </w:t>
      </w:r>
      <w:proofErr w:type="spellStart"/>
      <w:r>
        <w:rPr>
          <w:rFonts w:eastAsiaTheme="minorHAnsi"/>
          <w:sz w:val="28"/>
          <w:szCs w:val="28"/>
        </w:rPr>
        <w:t>запечаткой</w:t>
      </w:r>
      <w:proofErr w:type="spellEnd"/>
      <w:r>
        <w:rPr>
          <w:rFonts w:eastAsiaTheme="minorHAnsi"/>
          <w:sz w:val="28"/>
          <w:szCs w:val="28"/>
        </w:rPr>
        <w:t xml:space="preserve"> и графикой, аналогичной мультимедийному контенту.</w:t>
      </w:r>
    </w:p>
    <w:p w:rsidR="0048781A" w:rsidRPr="0087087B" w:rsidRDefault="0048781A" w:rsidP="0048781A">
      <w:pPr>
        <w:pStyle w:val="aff6"/>
        <w:ind w:left="0" w:firstLine="709"/>
        <w:jc w:val="both"/>
        <w:rPr>
          <w:color w:val="000000"/>
          <w:sz w:val="28"/>
          <w:szCs w:val="28"/>
        </w:rPr>
      </w:pPr>
    </w:p>
    <w:p w:rsidR="0048781A" w:rsidRPr="0087087B" w:rsidRDefault="0048781A" w:rsidP="0048781A">
      <w:pPr>
        <w:pStyle w:val="aff6"/>
        <w:ind w:left="0" w:firstLine="709"/>
        <w:jc w:val="both"/>
        <w:rPr>
          <w:color w:val="000000"/>
          <w:sz w:val="28"/>
          <w:szCs w:val="28"/>
        </w:rPr>
      </w:pPr>
      <w:r>
        <w:rPr>
          <w:color w:val="000000"/>
          <w:sz w:val="28"/>
          <w:szCs w:val="28"/>
        </w:rPr>
        <w:lastRenderedPageBreak/>
        <w:t xml:space="preserve">Экспозиция представляет собой единое </w:t>
      </w:r>
      <w:r>
        <w:rPr>
          <w:sz w:val="28"/>
          <w:szCs w:val="28"/>
        </w:rPr>
        <w:t>пространство и условно</w:t>
      </w:r>
      <w:r>
        <w:rPr>
          <w:color w:val="000000"/>
          <w:sz w:val="28"/>
          <w:szCs w:val="28"/>
        </w:rPr>
        <w:t xml:space="preserve"> разбита на несколько функциональных зон:</w:t>
      </w:r>
    </w:p>
    <w:p w:rsidR="0048781A" w:rsidRPr="0087087B" w:rsidRDefault="0048781A" w:rsidP="0048781A">
      <w:pPr>
        <w:pStyle w:val="aff6"/>
        <w:suppressAutoHyphens w:val="0"/>
        <w:ind w:left="710"/>
        <w:contextualSpacing/>
        <w:jc w:val="both"/>
        <w:rPr>
          <w:b/>
          <w:color w:val="000000"/>
          <w:sz w:val="28"/>
          <w:szCs w:val="28"/>
        </w:rPr>
      </w:pPr>
    </w:p>
    <w:p w:rsidR="0048781A" w:rsidRPr="0087087B" w:rsidRDefault="0048781A" w:rsidP="0048781A">
      <w:pPr>
        <w:pStyle w:val="aff6"/>
        <w:suppressAutoHyphens w:val="0"/>
        <w:ind w:left="710"/>
        <w:contextualSpacing/>
        <w:jc w:val="both"/>
        <w:rPr>
          <w:b/>
          <w:color w:val="000000"/>
          <w:sz w:val="28"/>
          <w:szCs w:val="28"/>
        </w:rPr>
      </w:pPr>
      <w:r>
        <w:rPr>
          <w:b/>
          <w:color w:val="000000"/>
          <w:sz w:val="28"/>
          <w:szCs w:val="28"/>
        </w:rPr>
        <w:t>- Открытая зона 1-го этажа:</w:t>
      </w:r>
    </w:p>
    <w:p w:rsidR="0048781A" w:rsidRPr="00DC17A0" w:rsidRDefault="0048781A" w:rsidP="0048781A">
      <w:pPr>
        <w:pStyle w:val="aff6"/>
        <w:ind w:left="0" w:firstLine="720"/>
        <w:jc w:val="both"/>
        <w:rPr>
          <w:color w:val="000000"/>
          <w:sz w:val="28"/>
          <w:szCs w:val="28"/>
        </w:rPr>
      </w:pPr>
      <w:r>
        <w:rPr>
          <w:color w:val="000000"/>
          <w:sz w:val="28"/>
          <w:szCs w:val="28"/>
        </w:rPr>
        <w:t xml:space="preserve">Открытая зона занимает площадь 280 </w:t>
      </w:r>
      <w:proofErr w:type="spellStart"/>
      <w:r>
        <w:rPr>
          <w:color w:val="000000"/>
          <w:sz w:val="28"/>
          <w:szCs w:val="28"/>
        </w:rPr>
        <w:t>кв.м</w:t>
      </w:r>
      <w:proofErr w:type="spellEnd"/>
      <w:r>
        <w:rPr>
          <w:color w:val="000000"/>
          <w:sz w:val="28"/>
          <w:szCs w:val="28"/>
        </w:rPr>
        <w:t xml:space="preserve">. </w:t>
      </w:r>
    </w:p>
    <w:p w:rsidR="0048781A" w:rsidRPr="00DC17A0" w:rsidRDefault="0048781A" w:rsidP="0048781A">
      <w:pPr>
        <w:pStyle w:val="aff6"/>
        <w:ind w:left="0" w:firstLine="709"/>
        <w:jc w:val="both"/>
        <w:rPr>
          <w:color w:val="000000"/>
          <w:sz w:val="28"/>
          <w:szCs w:val="28"/>
        </w:rPr>
      </w:pPr>
      <w:r>
        <w:rPr>
          <w:rFonts w:eastAsiaTheme="minorHAnsi"/>
          <w:sz w:val="28"/>
          <w:szCs w:val="28"/>
        </w:rPr>
        <w:t xml:space="preserve">По открытым сторонам установлены стойки </w:t>
      </w:r>
      <w:proofErr w:type="spellStart"/>
      <w:r>
        <w:rPr>
          <w:rFonts w:eastAsiaTheme="minorHAnsi"/>
          <w:sz w:val="28"/>
          <w:szCs w:val="28"/>
        </w:rPr>
        <w:t>ресепшен</w:t>
      </w:r>
      <w:proofErr w:type="spellEnd"/>
      <w:r>
        <w:rPr>
          <w:rFonts w:eastAsiaTheme="minorHAnsi"/>
          <w:sz w:val="28"/>
          <w:szCs w:val="28"/>
        </w:rPr>
        <w:t xml:space="preserve"> - 3 шт.  Стойки рассчитаны для работы 3-х стендистов. Стойки выполнены на каркасе из ЛДСП </w:t>
      </w:r>
      <w:r>
        <w:rPr>
          <w:color w:val="000000"/>
          <w:sz w:val="28"/>
          <w:szCs w:val="28"/>
        </w:rPr>
        <w:t>(</w:t>
      </w:r>
      <w:proofErr w:type="gramStart"/>
      <w:r>
        <w:rPr>
          <w:color w:val="000000"/>
          <w:sz w:val="28"/>
          <w:szCs w:val="28"/>
        </w:rPr>
        <w:t>белый</w:t>
      </w:r>
      <w:proofErr w:type="gramEnd"/>
      <w:r>
        <w:rPr>
          <w:color w:val="000000"/>
          <w:sz w:val="28"/>
          <w:szCs w:val="28"/>
        </w:rPr>
        <w:t xml:space="preserve">). На фасаде декоративная накладка, стилизованная «под контейнер» со встроенной светодиодной подсветкой холодного свечения. Внутри стоек находится открытый отсек для полиграфической продукции высотой 250 мм, а также закрытые отсеки с дверцами для хранения сувенирной продукции. Внутри каждой стойки встроены розетки для зарядки мобильных устройств. В три стойки встроены сенсорные экраны диагональю 27 дюйма в комплекте с ноутбуками (3 </w:t>
      </w:r>
      <w:proofErr w:type="spellStart"/>
      <w:proofErr w:type="gramStart"/>
      <w:r>
        <w:rPr>
          <w:color w:val="000000"/>
          <w:sz w:val="28"/>
          <w:szCs w:val="28"/>
        </w:rPr>
        <w:t>шт</w:t>
      </w:r>
      <w:proofErr w:type="spellEnd"/>
      <w:proofErr w:type="gramEnd"/>
      <w:r>
        <w:rPr>
          <w:color w:val="000000"/>
          <w:sz w:val="28"/>
          <w:szCs w:val="28"/>
        </w:rPr>
        <w:t xml:space="preserve">). На каждой стойке также установлены </w:t>
      </w:r>
      <w:proofErr w:type="spellStart"/>
      <w:r>
        <w:rPr>
          <w:color w:val="000000"/>
          <w:sz w:val="28"/>
          <w:szCs w:val="28"/>
        </w:rPr>
        <w:t>лидсканеры</w:t>
      </w:r>
      <w:proofErr w:type="spellEnd"/>
      <w:r>
        <w:rPr>
          <w:color w:val="000000"/>
          <w:sz w:val="28"/>
          <w:szCs w:val="28"/>
        </w:rPr>
        <w:t xml:space="preserve"> </w:t>
      </w:r>
      <w:proofErr w:type="spellStart"/>
      <w:r>
        <w:rPr>
          <w:color w:val="000000"/>
          <w:sz w:val="28"/>
          <w:szCs w:val="28"/>
        </w:rPr>
        <w:t>TransRussia</w:t>
      </w:r>
      <w:proofErr w:type="spellEnd"/>
      <w:r>
        <w:rPr>
          <w:color w:val="000000"/>
          <w:sz w:val="28"/>
          <w:szCs w:val="28"/>
        </w:rPr>
        <w:t xml:space="preserve"> </w:t>
      </w:r>
      <w:proofErr w:type="spellStart"/>
      <w:r>
        <w:rPr>
          <w:color w:val="000000"/>
          <w:sz w:val="28"/>
          <w:szCs w:val="28"/>
        </w:rPr>
        <w:t>Connect</w:t>
      </w:r>
      <w:proofErr w:type="spellEnd"/>
      <w:r>
        <w:rPr>
          <w:color w:val="000000"/>
          <w:sz w:val="28"/>
          <w:szCs w:val="28"/>
        </w:rPr>
        <w:t xml:space="preserve"> (3 шт.), которые подсоединяются к электропитанию внутри стойки </w:t>
      </w:r>
      <w:proofErr w:type="spellStart"/>
      <w:r>
        <w:rPr>
          <w:color w:val="000000"/>
          <w:sz w:val="28"/>
          <w:szCs w:val="28"/>
        </w:rPr>
        <w:t>ресепшен</w:t>
      </w:r>
      <w:proofErr w:type="spellEnd"/>
      <w:r>
        <w:rPr>
          <w:color w:val="000000"/>
          <w:sz w:val="28"/>
          <w:szCs w:val="28"/>
        </w:rPr>
        <w:t>.</w:t>
      </w:r>
    </w:p>
    <w:p w:rsidR="0048781A" w:rsidRPr="001B2D7F" w:rsidRDefault="0048781A" w:rsidP="0048781A">
      <w:pPr>
        <w:pStyle w:val="aff6"/>
        <w:ind w:left="0" w:firstLine="709"/>
        <w:jc w:val="both"/>
        <w:rPr>
          <w:color w:val="000000"/>
          <w:sz w:val="28"/>
          <w:szCs w:val="28"/>
        </w:rPr>
      </w:pPr>
      <w:r>
        <w:rPr>
          <w:color w:val="000000"/>
          <w:sz w:val="28"/>
          <w:szCs w:val="28"/>
        </w:rPr>
        <w:t>По левой стороне стенда расположены закрытые зоны в виде двухэтажной конструкции. Стеновые конструкции экспозиции высотой 6,0 м изготовлены на базе коробов из ДСП (</w:t>
      </w:r>
      <w:proofErr w:type="spellStart"/>
      <w:proofErr w:type="gramStart"/>
      <w:r>
        <w:rPr>
          <w:color w:val="000000"/>
          <w:sz w:val="28"/>
          <w:szCs w:val="28"/>
        </w:rPr>
        <w:t>древесно</w:t>
      </w:r>
      <w:proofErr w:type="spellEnd"/>
      <w:r>
        <w:rPr>
          <w:color w:val="000000"/>
          <w:sz w:val="28"/>
          <w:szCs w:val="28"/>
        </w:rPr>
        <w:t xml:space="preserve"> - стружечная</w:t>
      </w:r>
      <w:proofErr w:type="gramEnd"/>
      <w:r>
        <w:rPr>
          <w:color w:val="000000"/>
          <w:sz w:val="28"/>
          <w:szCs w:val="28"/>
        </w:rPr>
        <w:t xml:space="preserve"> плита)/МДФ (древесно-волокнистая плита)/фанера и металлических конструкций индивидуального исполнения. На фронтальной части открытой зоны </w:t>
      </w:r>
      <w:proofErr w:type="gramStart"/>
      <w:r>
        <w:rPr>
          <w:color w:val="000000"/>
          <w:sz w:val="28"/>
          <w:szCs w:val="28"/>
        </w:rPr>
        <w:t>расположена</w:t>
      </w:r>
      <w:proofErr w:type="gramEnd"/>
      <w:r>
        <w:rPr>
          <w:color w:val="000000"/>
          <w:sz w:val="28"/>
          <w:szCs w:val="28"/>
        </w:rPr>
        <w:t xml:space="preserve"> 3</w:t>
      </w:r>
      <w:r>
        <w:rPr>
          <w:color w:val="000000"/>
          <w:sz w:val="28"/>
          <w:szCs w:val="28"/>
          <w:lang w:val="en-US"/>
        </w:rPr>
        <w:t>D</w:t>
      </w:r>
      <w:r>
        <w:rPr>
          <w:color w:val="000000"/>
          <w:sz w:val="28"/>
          <w:szCs w:val="28"/>
        </w:rPr>
        <w:t xml:space="preserve"> фотозона с фоновым полотном в виде объемных контейнеров и соответствующим оборудованием.</w:t>
      </w:r>
    </w:p>
    <w:p w:rsidR="0048781A" w:rsidRPr="00DC17A0" w:rsidRDefault="0048781A" w:rsidP="0048781A">
      <w:pPr>
        <w:pStyle w:val="aff6"/>
        <w:ind w:left="0" w:firstLine="709"/>
        <w:jc w:val="both"/>
        <w:rPr>
          <w:color w:val="000000"/>
          <w:sz w:val="28"/>
          <w:szCs w:val="28"/>
        </w:rPr>
      </w:pPr>
      <w:r>
        <w:rPr>
          <w:color w:val="000000"/>
          <w:sz w:val="28"/>
          <w:szCs w:val="28"/>
        </w:rPr>
        <w:t xml:space="preserve">Конструкции обшиваются панелями ЛДСП (белый) с рустовкой шириной 5 мм. Частично стены выполняются панелями из </w:t>
      </w:r>
      <w:proofErr w:type="gramStart"/>
      <w:r>
        <w:rPr>
          <w:color w:val="000000"/>
          <w:sz w:val="28"/>
          <w:szCs w:val="28"/>
        </w:rPr>
        <w:t>стекла-триплекс</w:t>
      </w:r>
      <w:proofErr w:type="gramEnd"/>
      <w:r>
        <w:rPr>
          <w:color w:val="000000"/>
          <w:sz w:val="28"/>
          <w:szCs w:val="28"/>
        </w:rPr>
        <w:t xml:space="preserve"> с оклейкой матовой плёнкой.</w:t>
      </w:r>
    </w:p>
    <w:p w:rsidR="0048781A" w:rsidRPr="00DC17A0" w:rsidRDefault="0048781A" w:rsidP="0048781A">
      <w:pPr>
        <w:pStyle w:val="aff6"/>
        <w:ind w:left="0" w:firstLine="709"/>
        <w:jc w:val="both"/>
        <w:rPr>
          <w:color w:val="000000"/>
          <w:sz w:val="28"/>
          <w:szCs w:val="28"/>
        </w:rPr>
      </w:pPr>
      <w:r>
        <w:rPr>
          <w:color w:val="000000"/>
          <w:sz w:val="28"/>
          <w:szCs w:val="28"/>
        </w:rPr>
        <w:t>Потолки - натяжные, цвет белый матовый. Подсветка – встраиваемые светодиодные светильники.</w:t>
      </w:r>
    </w:p>
    <w:p w:rsidR="0048781A" w:rsidRPr="00081CF4" w:rsidRDefault="0048781A" w:rsidP="0048781A">
      <w:pPr>
        <w:pStyle w:val="aff6"/>
        <w:ind w:left="0" w:firstLine="709"/>
        <w:jc w:val="both"/>
        <w:rPr>
          <w:color w:val="000000"/>
          <w:sz w:val="28"/>
          <w:szCs w:val="28"/>
        </w:rPr>
      </w:pPr>
      <w:r>
        <w:rPr>
          <w:color w:val="000000"/>
          <w:sz w:val="28"/>
          <w:szCs w:val="28"/>
        </w:rPr>
        <w:t xml:space="preserve">Двери в закрытые помещения 1-го этажа должны быть выполнены в соответствии с планировкой визуализации выставочного стенда (приложение №9). Двери распашные. Дверное полотно новое, белое. </w:t>
      </w:r>
    </w:p>
    <w:p w:rsidR="0048781A" w:rsidRPr="00DC17A0" w:rsidRDefault="0048781A" w:rsidP="0048781A">
      <w:pPr>
        <w:pStyle w:val="aff6"/>
        <w:ind w:left="0" w:firstLine="709"/>
        <w:jc w:val="both"/>
        <w:rPr>
          <w:color w:val="000000"/>
          <w:sz w:val="28"/>
          <w:szCs w:val="28"/>
        </w:rPr>
      </w:pPr>
      <w:r>
        <w:rPr>
          <w:color w:val="000000"/>
          <w:sz w:val="28"/>
          <w:szCs w:val="28"/>
        </w:rPr>
        <w:t xml:space="preserve">Художественное оформление стен: объемные логотипы в количестве 2-х штук с подсветкой; объемная карта географии бизнеса (Приложение №8) - основание изготовлено методом фрезеровки панели ПВХ (полихлорвинил) толщиной 101 мм и оклейки пленкой с печатью не ниже 720 </w:t>
      </w:r>
      <w:r>
        <w:rPr>
          <w:color w:val="000000"/>
          <w:sz w:val="28"/>
          <w:szCs w:val="28"/>
          <w:lang w:val="en-US"/>
        </w:rPr>
        <w:t>dpi</w:t>
      </w:r>
      <w:r>
        <w:rPr>
          <w:color w:val="000000"/>
          <w:sz w:val="28"/>
          <w:szCs w:val="28"/>
        </w:rPr>
        <w:t xml:space="preserve"> и устройства </w:t>
      </w:r>
      <w:proofErr w:type="spellStart"/>
      <w:r>
        <w:rPr>
          <w:color w:val="000000"/>
          <w:sz w:val="28"/>
          <w:szCs w:val="28"/>
        </w:rPr>
        <w:t>контражурной</w:t>
      </w:r>
      <w:proofErr w:type="spellEnd"/>
      <w:r>
        <w:rPr>
          <w:color w:val="000000"/>
          <w:sz w:val="28"/>
          <w:szCs w:val="28"/>
        </w:rPr>
        <w:t xml:space="preserve"> подсветки светодиодной лентой белого свечения. Панель крепится на стену с помощью дистанционных держателей; </w:t>
      </w:r>
      <w:proofErr w:type="spellStart"/>
      <w:r>
        <w:rPr>
          <w:color w:val="000000"/>
          <w:sz w:val="28"/>
          <w:szCs w:val="28"/>
        </w:rPr>
        <w:t>фальшстена</w:t>
      </w:r>
      <w:proofErr w:type="spellEnd"/>
      <w:r>
        <w:rPr>
          <w:color w:val="000000"/>
          <w:sz w:val="28"/>
          <w:szCs w:val="28"/>
        </w:rPr>
        <w:t xml:space="preserve"> для установки светодиодного экрана, размер 4400х4000х400 мм.</w:t>
      </w:r>
    </w:p>
    <w:p w:rsidR="0048781A" w:rsidRPr="00DC17A0" w:rsidRDefault="0048781A" w:rsidP="0048781A">
      <w:pPr>
        <w:pStyle w:val="aff6"/>
        <w:ind w:left="0" w:firstLine="709"/>
        <w:jc w:val="both"/>
        <w:rPr>
          <w:color w:val="000000"/>
          <w:sz w:val="28"/>
          <w:szCs w:val="28"/>
        </w:rPr>
      </w:pPr>
    </w:p>
    <w:p w:rsidR="0048781A" w:rsidRPr="00DC17A0" w:rsidRDefault="0048781A" w:rsidP="0048781A">
      <w:pPr>
        <w:pStyle w:val="aff6"/>
        <w:ind w:left="0" w:firstLine="709"/>
        <w:jc w:val="both"/>
        <w:rPr>
          <w:color w:val="000000"/>
          <w:sz w:val="28"/>
          <w:szCs w:val="28"/>
        </w:rPr>
      </w:pPr>
      <w:r>
        <w:rPr>
          <w:color w:val="000000"/>
          <w:sz w:val="28"/>
          <w:szCs w:val="28"/>
        </w:rPr>
        <w:t>Мультимедийное оборудование открытой зоны 1-го этажа:</w:t>
      </w:r>
    </w:p>
    <w:p w:rsidR="0048781A" w:rsidRPr="00DC17A0" w:rsidRDefault="0048781A" w:rsidP="0048781A">
      <w:pPr>
        <w:pStyle w:val="aff6"/>
        <w:ind w:left="0" w:firstLine="709"/>
        <w:jc w:val="both"/>
        <w:rPr>
          <w:color w:val="000000"/>
          <w:sz w:val="28"/>
          <w:szCs w:val="28"/>
        </w:rPr>
      </w:pPr>
    </w:p>
    <w:p w:rsidR="0048781A" w:rsidRPr="00C263CB" w:rsidRDefault="0048781A" w:rsidP="0048781A">
      <w:pPr>
        <w:pStyle w:val="aff6"/>
        <w:ind w:left="0" w:firstLine="709"/>
        <w:jc w:val="both"/>
        <w:rPr>
          <w:color w:val="000000"/>
          <w:sz w:val="28"/>
          <w:szCs w:val="28"/>
        </w:rPr>
      </w:pPr>
      <w:r>
        <w:rPr>
          <w:color w:val="000000"/>
          <w:sz w:val="28"/>
          <w:szCs w:val="28"/>
        </w:rPr>
        <w:t xml:space="preserve">- </w:t>
      </w:r>
      <w:proofErr w:type="gramStart"/>
      <w:r>
        <w:rPr>
          <w:color w:val="000000"/>
          <w:sz w:val="28"/>
          <w:szCs w:val="28"/>
        </w:rPr>
        <w:t>фасадная</w:t>
      </w:r>
      <w:proofErr w:type="gramEnd"/>
      <w:r>
        <w:rPr>
          <w:color w:val="000000"/>
          <w:sz w:val="28"/>
          <w:szCs w:val="28"/>
        </w:rPr>
        <w:t xml:space="preserve"> </w:t>
      </w:r>
      <w:proofErr w:type="spellStart"/>
      <w:r>
        <w:rPr>
          <w:color w:val="000000"/>
          <w:sz w:val="28"/>
          <w:szCs w:val="28"/>
        </w:rPr>
        <w:t>видеостена</w:t>
      </w:r>
      <w:proofErr w:type="spellEnd"/>
      <w:r>
        <w:rPr>
          <w:color w:val="000000"/>
          <w:sz w:val="28"/>
          <w:szCs w:val="28"/>
        </w:rPr>
        <w:t xml:space="preserve"> - светодиодные модули 500х500 мм, шаг пикселя 2,6 мм, размер – 4х2 м; звуковое оборудование;</w:t>
      </w:r>
    </w:p>
    <w:p w:rsidR="0048781A" w:rsidRPr="00DC17A0" w:rsidRDefault="0048781A" w:rsidP="0048781A">
      <w:pPr>
        <w:pStyle w:val="aff6"/>
        <w:ind w:left="0" w:firstLine="709"/>
        <w:jc w:val="both"/>
        <w:rPr>
          <w:color w:val="000000"/>
          <w:sz w:val="28"/>
          <w:szCs w:val="28"/>
        </w:rPr>
      </w:pPr>
      <w:r>
        <w:rPr>
          <w:color w:val="000000"/>
          <w:sz w:val="28"/>
          <w:szCs w:val="28"/>
        </w:rPr>
        <w:lastRenderedPageBreak/>
        <w:t xml:space="preserve">- сенсорный экран диагональю 42 дюйма в комплекте с ноутбуком установлен в стойку, выполненную из ЛДСП (белый). Экран располагается рядом с главной </w:t>
      </w:r>
      <w:proofErr w:type="spellStart"/>
      <w:r>
        <w:rPr>
          <w:color w:val="000000"/>
          <w:sz w:val="28"/>
          <w:szCs w:val="28"/>
        </w:rPr>
        <w:t>видеостеной</w:t>
      </w:r>
      <w:proofErr w:type="spellEnd"/>
      <w:r>
        <w:rPr>
          <w:color w:val="000000"/>
          <w:sz w:val="28"/>
          <w:szCs w:val="28"/>
        </w:rPr>
        <w:t xml:space="preserve"> с возможностью вывода трансляции контента на неё;</w:t>
      </w:r>
    </w:p>
    <w:p w:rsidR="0048781A" w:rsidRDefault="0048781A" w:rsidP="0048781A">
      <w:pPr>
        <w:pStyle w:val="aff6"/>
        <w:ind w:left="0" w:firstLine="709"/>
        <w:jc w:val="both"/>
        <w:rPr>
          <w:color w:val="000000"/>
          <w:sz w:val="28"/>
          <w:szCs w:val="28"/>
        </w:rPr>
      </w:pPr>
      <w:r>
        <w:rPr>
          <w:color w:val="000000"/>
          <w:sz w:val="28"/>
          <w:szCs w:val="28"/>
        </w:rPr>
        <w:t>- сенсорные экраны диагональю 27 дюймов в комплекте с ноутбуками в количестве 3-х штук, встраиваются в стойки-</w:t>
      </w:r>
      <w:proofErr w:type="spellStart"/>
      <w:r>
        <w:rPr>
          <w:color w:val="000000"/>
          <w:sz w:val="28"/>
          <w:szCs w:val="28"/>
        </w:rPr>
        <w:t>ресепшен</w:t>
      </w:r>
      <w:proofErr w:type="spellEnd"/>
      <w:r>
        <w:rPr>
          <w:color w:val="000000"/>
          <w:sz w:val="28"/>
          <w:szCs w:val="28"/>
        </w:rPr>
        <w:t>;</w:t>
      </w:r>
    </w:p>
    <w:p w:rsidR="0048781A" w:rsidRPr="001B2D7F" w:rsidRDefault="0048781A" w:rsidP="0048781A">
      <w:pPr>
        <w:pStyle w:val="aff6"/>
        <w:ind w:left="0" w:firstLine="709"/>
        <w:jc w:val="both"/>
        <w:rPr>
          <w:color w:val="000000"/>
          <w:sz w:val="28"/>
          <w:szCs w:val="28"/>
        </w:rPr>
      </w:pPr>
      <w:r>
        <w:rPr>
          <w:color w:val="000000"/>
          <w:sz w:val="28"/>
          <w:szCs w:val="28"/>
        </w:rPr>
        <w:t>-3</w:t>
      </w:r>
      <w:r>
        <w:rPr>
          <w:color w:val="000000"/>
          <w:sz w:val="28"/>
          <w:szCs w:val="28"/>
          <w:lang w:val="en-US"/>
        </w:rPr>
        <w:t>D</w:t>
      </w:r>
      <w:r>
        <w:rPr>
          <w:color w:val="000000"/>
          <w:sz w:val="28"/>
          <w:szCs w:val="28"/>
        </w:rPr>
        <w:t xml:space="preserve"> фотозона с соответствующим оборудованием.</w:t>
      </w:r>
    </w:p>
    <w:p w:rsidR="0048781A" w:rsidRPr="00081CF4" w:rsidRDefault="0048781A" w:rsidP="0048781A">
      <w:pPr>
        <w:pStyle w:val="aff6"/>
        <w:ind w:left="0" w:firstLine="709"/>
        <w:jc w:val="both"/>
        <w:rPr>
          <w:color w:val="000000"/>
          <w:sz w:val="28"/>
          <w:szCs w:val="28"/>
        </w:rPr>
      </w:pPr>
      <w:r>
        <w:rPr>
          <w:color w:val="000000"/>
          <w:sz w:val="28"/>
          <w:szCs w:val="28"/>
        </w:rPr>
        <w:t xml:space="preserve">Открытая зона 1-го этажа оборудована следующими элементами: </w:t>
      </w:r>
    </w:p>
    <w:p w:rsidR="0048781A" w:rsidRPr="00541F6B" w:rsidRDefault="0048781A" w:rsidP="0048781A">
      <w:pPr>
        <w:pStyle w:val="aff6"/>
        <w:ind w:left="0" w:firstLine="709"/>
        <w:jc w:val="both"/>
        <w:rPr>
          <w:color w:val="000000"/>
          <w:sz w:val="28"/>
          <w:szCs w:val="28"/>
        </w:rPr>
      </w:pPr>
      <w:r>
        <w:rPr>
          <w:color w:val="000000"/>
          <w:sz w:val="28"/>
          <w:szCs w:val="28"/>
        </w:rPr>
        <w:t>- стол со стеклянной круглой столешницей, 12 шт.;</w:t>
      </w:r>
    </w:p>
    <w:p w:rsidR="0048781A" w:rsidRPr="00081CF4" w:rsidRDefault="0048781A" w:rsidP="0048781A">
      <w:pPr>
        <w:pStyle w:val="aff6"/>
        <w:ind w:left="0" w:firstLine="709"/>
        <w:jc w:val="both"/>
        <w:rPr>
          <w:color w:val="000000"/>
          <w:sz w:val="28"/>
          <w:szCs w:val="28"/>
        </w:rPr>
      </w:pPr>
      <w:r>
        <w:rPr>
          <w:color w:val="000000"/>
          <w:sz w:val="28"/>
          <w:szCs w:val="28"/>
        </w:rPr>
        <w:t>- стул белый мягкий (по 4 шт. к каждому стеклянному столу), 48 шт.;</w:t>
      </w:r>
    </w:p>
    <w:p w:rsidR="0048781A" w:rsidRPr="00081CF4" w:rsidRDefault="0048781A" w:rsidP="0048781A">
      <w:pPr>
        <w:pStyle w:val="aff6"/>
        <w:ind w:left="0" w:firstLine="709"/>
        <w:jc w:val="both"/>
        <w:rPr>
          <w:color w:val="000000"/>
          <w:sz w:val="28"/>
          <w:szCs w:val="28"/>
        </w:rPr>
      </w:pPr>
      <w:r>
        <w:rPr>
          <w:color w:val="000000"/>
          <w:sz w:val="28"/>
          <w:szCs w:val="28"/>
        </w:rPr>
        <w:t>- стул барный, 9 шт.;</w:t>
      </w:r>
    </w:p>
    <w:p w:rsidR="0048781A" w:rsidRPr="00081CF4" w:rsidRDefault="0048781A" w:rsidP="0048781A">
      <w:pPr>
        <w:pStyle w:val="aff6"/>
        <w:ind w:left="0" w:firstLine="709"/>
        <w:jc w:val="both"/>
        <w:rPr>
          <w:color w:val="000000"/>
          <w:sz w:val="28"/>
          <w:szCs w:val="28"/>
        </w:rPr>
      </w:pPr>
      <w:r>
        <w:rPr>
          <w:color w:val="000000"/>
          <w:sz w:val="28"/>
          <w:szCs w:val="28"/>
        </w:rPr>
        <w:t xml:space="preserve">- диван двухместный с обивкой искусственной кожей белого цвета 8 </w:t>
      </w:r>
      <w:proofErr w:type="spellStart"/>
      <w:proofErr w:type="gramStart"/>
      <w:r>
        <w:rPr>
          <w:color w:val="000000"/>
          <w:sz w:val="28"/>
          <w:szCs w:val="28"/>
        </w:rPr>
        <w:t>шт</w:t>
      </w:r>
      <w:proofErr w:type="spellEnd"/>
      <w:proofErr w:type="gramEnd"/>
      <w:r>
        <w:rPr>
          <w:color w:val="000000"/>
          <w:sz w:val="28"/>
          <w:szCs w:val="28"/>
        </w:rPr>
        <w:t>;</w:t>
      </w:r>
    </w:p>
    <w:p w:rsidR="0048781A" w:rsidRPr="00081CF4" w:rsidRDefault="0048781A" w:rsidP="0048781A">
      <w:pPr>
        <w:pStyle w:val="aff6"/>
        <w:ind w:left="0" w:firstLine="709"/>
        <w:jc w:val="both"/>
        <w:rPr>
          <w:color w:val="000000"/>
          <w:sz w:val="28"/>
          <w:szCs w:val="28"/>
        </w:rPr>
      </w:pPr>
      <w:r>
        <w:rPr>
          <w:color w:val="000000"/>
          <w:sz w:val="28"/>
          <w:szCs w:val="28"/>
        </w:rPr>
        <w:t xml:space="preserve">- стол журнальный со стеклянной столешницей, 4 </w:t>
      </w:r>
      <w:proofErr w:type="spellStart"/>
      <w:proofErr w:type="gramStart"/>
      <w:r>
        <w:rPr>
          <w:color w:val="000000"/>
          <w:sz w:val="28"/>
          <w:szCs w:val="28"/>
        </w:rPr>
        <w:t>шт</w:t>
      </w:r>
      <w:proofErr w:type="spellEnd"/>
      <w:proofErr w:type="gramEnd"/>
      <w:r>
        <w:rPr>
          <w:color w:val="000000"/>
          <w:sz w:val="28"/>
          <w:szCs w:val="28"/>
        </w:rPr>
        <w:t>;</w:t>
      </w:r>
    </w:p>
    <w:p w:rsidR="0048781A" w:rsidRPr="00081CF4" w:rsidRDefault="0048781A" w:rsidP="0048781A">
      <w:pPr>
        <w:pStyle w:val="aff6"/>
        <w:ind w:left="0" w:firstLine="709"/>
        <w:jc w:val="both"/>
        <w:rPr>
          <w:color w:val="000000"/>
          <w:sz w:val="28"/>
          <w:szCs w:val="28"/>
        </w:rPr>
      </w:pPr>
      <w:r>
        <w:rPr>
          <w:color w:val="000000"/>
          <w:sz w:val="28"/>
          <w:szCs w:val="28"/>
        </w:rPr>
        <w:t xml:space="preserve">- </w:t>
      </w:r>
      <w:proofErr w:type="spellStart"/>
      <w:r>
        <w:rPr>
          <w:color w:val="000000"/>
          <w:sz w:val="28"/>
          <w:szCs w:val="28"/>
        </w:rPr>
        <w:t>буклетницы</w:t>
      </w:r>
      <w:proofErr w:type="spellEnd"/>
      <w:r>
        <w:rPr>
          <w:color w:val="000000"/>
          <w:sz w:val="28"/>
          <w:szCs w:val="28"/>
        </w:rPr>
        <w:t>, 3 шт.;</w:t>
      </w:r>
    </w:p>
    <w:p w:rsidR="0048781A" w:rsidRPr="00081CF4" w:rsidRDefault="0048781A" w:rsidP="0048781A">
      <w:pPr>
        <w:pStyle w:val="aff6"/>
        <w:suppressAutoHyphens w:val="0"/>
        <w:contextualSpacing/>
        <w:jc w:val="both"/>
        <w:rPr>
          <w:color w:val="000000"/>
          <w:sz w:val="28"/>
          <w:szCs w:val="28"/>
        </w:rPr>
      </w:pPr>
      <w:r>
        <w:rPr>
          <w:color w:val="000000"/>
          <w:sz w:val="28"/>
          <w:szCs w:val="28"/>
        </w:rPr>
        <w:t xml:space="preserve">- флористическое оформление, композиция на стойку </w:t>
      </w:r>
      <w:proofErr w:type="spellStart"/>
      <w:r>
        <w:rPr>
          <w:color w:val="000000"/>
          <w:sz w:val="28"/>
          <w:szCs w:val="28"/>
        </w:rPr>
        <w:t>ресепшен</w:t>
      </w:r>
      <w:proofErr w:type="spellEnd"/>
      <w:r>
        <w:rPr>
          <w:color w:val="000000"/>
          <w:sz w:val="28"/>
          <w:szCs w:val="28"/>
        </w:rPr>
        <w:t>, 3 шт.;</w:t>
      </w:r>
    </w:p>
    <w:p w:rsidR="0048781A" w:rsidRPr="00081CF4" w:rsidRDefault="0048781A" w:rsidP="0048781A">
      <w:pPr>
        <w:pStyle w:val="aff6"/>
        <w:suppressAutoHyphens w:val="0"/>
        <w:contextualSpacing/>
        <w:jc w:val="both"/>
        <w:rPr>
          <w:color w:val="000000"/>
          <w:sz w:val="28"/>
          <w:szCs w:val="28"/>
        </w:rPr>
      </w:pPr>
    </w:p>
    <w:p w:rsidR="0048781A" w:rsidRPr="00081CF4" w:rsidRDefault="0048781A" w:rsidP="0048781A">
      <w:pPr>
        <w:pStyle w:val="aff6"/>
        <w:suppressAutoHyphens w:val="0"/>
        <w:ind w:left="709"/>
        <w:contextualSpacing/>
        <w:jc w:val="both"/>
        <w:rPr>
          <w:color w:val="000000"/>
          <w:sz w:val="28"/>
          <w:szCs w:val="28"/>
        </w:rPr>
      </w:pPr>
      <w:r>
        <w:rPr>
          <w:b/>
          <w:color w:val="000000"/>
          <w:sz w:val="28"/>
          <w:szCs w:val="28"/>
        </w:rPr>
        <w:t>- Открытая зона 2-го этажа:</w:t>
      </w:r>
    </w:p>
    <w:p w:rsidR="0048781A" w:rsidRPr="00081CF4" w:rsidRDefault="0048781A" w:rsidP="0048781A">
      <w:pPr>
        <w:pStyle w:val="aff6"/>
        <w:ind w:left="0" w:firstLine="709"/>
        <w:jc w:val="both"/>
        <w:rPr>
          <w:color w:val="000000"/>
          <w:sz w:val="28"/>
          <w:szCs w:val="28"/>
        </w:rPr>
      </w:pPr>
      <w:r>
        <w:rPr>
          <w:color w:val="000000"/>
          <w:sz w:val="28"/>
          <w:szCs w:val="28"/>
        </w:rPr>
        <w:t xml:space="preserve">Открытая зона 2-го этажа занимает площадь 45 </w:t>
      </w:r>
      <w:proofErr w:type="spellStart"/>
      <w:r>
        <w:rPr>
          <w:color w:val="000000"/>
          <w:sz w:val="28"/>
          <w:szCs w:val="28"/>
        </w:rPr>
        <w:t>кв.м</w:t>
      </w:r>
      <w:proofErr w:type="spellEnd"/>
      <w:r>
        <w:rPr>
          <w:color w:val="000000"/>
          <w:sz w:val="28"/>
          <w:szCs w:val="28"/>
        </w:rPr>
        <w:t xml:space="preserve">. </w:t>
      </w:r>
    </w:p>
    <w:p w:rsidR="0048781A" w:rsidRPr="00081CF4" w:rsidRDefault="0048781A" w:rsidP="0048781A">
      <w:pPr>
        <w:pStyle w:val="aff6"/>
        <w:ind w:left="0" w:firstLine="709"/>
        <w:jc w:val="both"/>
        <w:rPr>
          <w:color w:val="000000"/>
          <w:sz w:val="28"/>
          <w:szCs w:val="28"/>
        </w:rPr>
      </w:pPr>
      <w:r>
        <w:rPr>
          <w:color w:val="000000"/>
          <w:sz w:val="28"/>
          <w:szCs w:val="28"/>
        </w:rPr>
        <w:t xml:space="preserve">Вход в открытую зону 2-го этажа осуществляется по лестнице. Ширина лестницы 2000 мм с шириной ступеней 295 мм. Перила установлены с 2-х сторон. </w:t>
      </w:r>
    </w:p>
    <w:p w:rsidR="0048781A" w:rsidRPr="00081CF4" w:rsidRDefault="0048781A" w:rsidP="0048781A">
      <w:pPr>
        <w:pStyle w:val="aff6"/>
        <w:ind w:left="0" w:firstLine="709"/>
        <w:jc w:val="both"/>
        <w:rPr>
          <w:color w:val="000000"/>
          <w:sz w:val="28"/>
          <w:szCs w:val="28"/>
        </w:rPr>
      </w:pPr>
      <w:r>
        <w:rPr>
          <w:color w:val="000000"/>
          <w:sz w:val="28"/>
          <w:szCs w:val="28"/>
        </w:rPr>
        <w:t>Ограждения 2-го этажа высотой 1000 мм.</w:t>
      </w:r>
    </w:p>
    <w:p w:rsidR="0048781A" w:rsidRPr="00081CF4" w:rsidRDefault="0048781A" w:rsidP="0048781A">
      <w:pPr>
        <w:pStyle w:val="aff6"/>
        <w:ind w:left="709"/>
        <w:jc w:val="both"/>
        <w:rPr>
          <w:color w:val="000000"/>
          <w:sz w:val="28"/>
          <w:szCs w:val="28"/>
        </w:rPr>
      </w:pPr>
      <w:r>
        <w:rPr>
          <w:color w:val="000000"/>
          <w:sz w:val="28"/>
          <w:szCs w:val="28"/>
        </w:rPr>
        <w:t xml:space="preserve">Конструкции обшиваются панелями ЛДСП (дуб светлый). </w:t>
      </w:r>
    </w:p>
    <w:p w:rsidR="0048781A" w:rsidRPr="00945A3B" w:rsidRDefault="0048781A" w:rsidP="0048781A">
      <w:pPr>
        <w:pStyle w:val="aff6"/>
        <w:ind w:left="0" w:firstLine="709"/>
        <w:jc w:val="both"/>
        <w:rPr>
          <w:color w:val="000000"/>
          <w:sz w:val="28"/>
          <w:szCs w:val="28"/>
        </w:rPr>
      </w:pPr>
      <w:r>
        <w:rPr>
          <w:color w:val="000000"/>
          <w:sz w:val="28"/>
          <w:szCs w:val="28"/>
        </w:rPr>
        <w:t xml:space="preserve">Двери в помещения распашные, в соответствии с визуализацией выставочного стенда. </w:t>
      </w:r>
    </w:p>
    <w:p w:rsidR="0048781A" w:rsidRPr="00081CF4" w:rsidRDefault="0048781A" w:rsidP="0048781A">
      <w:pPr>
        <w:pStyle w:val="aff6"/>
        <w:ind w:left="0" w:firstLine="709"/>
        <w:jc w:val="both"/>
        <w:rPr>
          <w:color w:val="000000"/>
          <w:sz w:val="28"/>
          <w:szCs w:val="28"/>
        </w:rPr>
      </w:pPr>
      <w:r>
        <w:rPr>
          <w:color w:val="000000"/>
          <w:sz w:val="28"/>
          <w:szCs w:val="28"/>
        </w:rPr>
        <w:t>Открытая зона 2-ого этажа оборудована следующими элементами:</w:t>
      </w:r>
    </w:p>
    <w:p w:rsidR="0048781A" w:rsidRPr="00876568" w:rsidRDefault="0048781A" w:rsidP="0048781A">
      <w:pPr>
        <w:pStyle w:val="aff6"/>
        <w:ind w:left="0" w:firstLine="709"/>
        <w:jc w:val="both"/>
        <w:rPr>
          <w:rFonts w:eastAsia="MS Mincho"/>
          <w:color w:val="000000"/>
          <w:sz w:val="28"/>
          <w:szCs w:val="28"/>
        </w:rPr>
      </w:pPr>
      <w:r>
        <w:rPr>
          <w:color w:val="000000"/>
          <w:sz w:val="28"/>
          <w:szCs w:val="28"/>
        </w:rPr>
        <w:t xml:space="preserve">- диван 2-хместный с </w:t>
      </w:r>
      <w:r>
        <w:rPr>
          <w:rFonts w:eastAsia="MS Mincho"/>
          <w:color w:val="000000"/>
          <w:sz w:val="28"/>
          <w:szCs w:val="28"/>
        </w:rPr>
        <w:t xml:space="preserve">обивкой </w:t>
      </w:r>
      <w:r>
        <w:rPr>
          <w:color w:val="000000"/>
          <w:sz w:val="28"/>
          <w:szCs w:val="28"/>
        </w:rPr>
        <w:t xml:space="preserve">искусственной кожей </w:t>
      </w:r>
      <w:r>
        <w:rPr>
          <w:rFonts w:eastAsia="MS Mincho"/>
          <w:color w:val="000000"/>
          <w:sz w:val="28"/>
          <w:szCs w:val="28"/>
        </w:rPr>
        <w:t>белого цвета-4 шт.;</w:t>
      </w:r>
    </w:p>
    <w:p w:rsidR="0048781A" w:rsidRPr="00081CF4" w:rsidRDefault="0048781A" w:rsidP="0048781A">
      <w:pPr>
        <w:pStyle w:val="aff6"/>
        <w:ind w:left="0" w:firstLine="709"/>
        <w:jc w:val="both"/>
        <w:rPr>
          <w:rFonts w:eastAsia="MS Mincho"/>
          <w:color w:val="000000"/>
          <w:sz w:val="28"/>
          <w:szCs w:val="28"/>
        </w:rPr>
      </w:pPr>
      <w:r>
        <w:rPr>
          <w:rFonts w:eastAsia="MS Mincho"/>
          <w:color w:val="000000"/>
          <w:sz w:val="28"/>
          <w:szCs w:val="28"/>
        </w:rPr>
        <w:t>- стол журнальный со стеклянной столешницей, 2 шт.;</w:t>
      </w:r>
    </w:p>
    <w:p w:rsidR="0048781A" w:rsidRPr="00081CF4" w:rsidRDefault="0048781A" w:rsidP="0048781A">
      <w:pPr>
        <w:pStyle w:val="aff6"/>
        <w:ind w:left="0" w:firstLine="709"/>
        <w:jc w:val="both"/>
        <w:rPr>
          <w:color w:val="000000"/>
          <w:sz w:val="28"/>
          <w:szCs w:val="28"/>
        </w:rPr>
      </w:pPr>
      <w:r>
        <w:rPr>
          <w:color w:val="000000"/>
          <w:sz w:val="28"/>
          <w:szCs w:val="28"/>
        </w:rPr>
        <w:t>- флористическое оформление, настольная композиция, 2 шт.</w:t>
      </w:r>
    </w:p>
    <w:p w:rsidR="0048781A" w:rsidRPr="00081CF4" w:rsidRDefault="0048781A" w:rsidP="0048781A">
      <w:pPr>
        <w:pStyle w:val="aff6"/>
        <w:ind w:left="0" w:firstLine="709"/>
        <w:jc w:val="both"/>
        <w:rPr>
          <w:color w:val="000000"/>
          <w:sz w:val="28"/>
          <w:szCs w:val="28"/>
        </w:rPr>
      </w:pPr>
    </w:p>
    <w:p w:rsidR="0048781A" w:rsidRPr="00972836" w:rsidRDefault="0048781A" w:rsidP="0048781A">
      <w:pPr>
        <w:pStyle w:val="aff6"/>
        <w:suppressAutoHyphens w:val="0"/>
        <w:ind w:left="0" w:firstLine="709"/>
        <w:contextualSpacing/>
        <w:jc w:val="both"/>
        <w:rPr>
          <w:color w:val="000000"/>
          <w:sz w:val="28"/>
          <w:szCs w:val="28"/>
        </w:rPr>
      </w:pPr>
      <w:r>
        <w:rPr>
          <w:color w:val="000000"/>
          <w:sz w:val="28"/>
          <w:szCs w:val="28"/>
        </w:rPr>
        <w:t xml:space="preserve">- </w:t>
      </w:r>
      <w:r>
        <w:rPr>
          <w:b/>
          <w:color w:val="000000"/>
          <w:sz w:val="28"/>
          <w:szCs w:val="28"/>
        </w:rPr>
        <w:t>Закрытые переговорные комнаты:</w:t>
      </w:r>
    </w:p>
    <w:p w:rsidR="0048781A" w:rsidRPr="00081CF4" w:rsidRDefault="0048781A" w:rsidP="0048781A">
      <w:pPr>
        <w:pStyle w:val="aff6"/>
        <w:suppressAutoHyphens w:val="0"/>
        <w:ind w:left="0" w:firstLine="709"/>
        <w:contextualSpacing/>
        <w:jc w:val="both"/>
        <w:rPr>
          <w:color w:val="000000"/>
          <w:sz w:val="28"/>
          <w:szCs w:val="28"/>
        </w:rPr>
      </w:pPr>
    </w:p>
    <w:p w:rsidR="0048781A" w:rsidRPr="00081CF4" w:rsidRDefault="0048781A" w:rsidP="0048781A">
      <w:pPr>
        <w:pStyle w:val="aff6"/>
        <w:ind w:left="0" w:firstLine="709"/>
        <w:jc w:val="both"/>
        <w:rPr>
          <w:color w:val="000000"/>
          <w:sz w:val="28"/>
          <w:szCs w:val="28"/>
        </w:rPr>
      </w:pPr>
      <w:r>
        <w:rPr>
          <w:color w:val="000000"/>
          <w:sz w:val="28"/>
          <w:szCs w:val="28"/>
        </w:rPr>
        <w:t xml:space="preserve">В закрытых помещениях 1-го этажа расположены 2 переговорные комнаты общей площадью 41,00 </w:t>
      </w:r>
      <w:proofErr w:type="spellStart"/>
      <w:r>
        <w:rPr>
          <w:color w:val="000000"/>
          <w:sz w:val="28"/>
          <w:szCs w:val="28"/>
        </w:rPr>
        <w:t>кв</w:t>
      </w:r>
      <w:proofErr w:type="gramStart"/>
      <w:r>
        <w:rPr>
          <w:color w:val="000000"/>
          <w:sz w:val="28"/>
          <w:szCs w:val="28"/>
        </w:rPr>
        <w:t>.м</w:t>
      </w:r>
      <w:proofErr w:type="spellEnd"/>
      <w:proofErr w:type="gramEnd"/>
      <w:r>
        <w:rPr>
          <w:color w:val="000000"/>
          <w:sz w:val="28"/>
          <w:szCs w:val="28"/>
        </w:rPr>
        <w:t xml:space="preserve"> (23 </w:t>
      </w:r>
      <w:proofErr w:type="spellStart"/>
      <w:r>
        <w:rPr>
          <w:color w:val="000000"/>
          <w:sz w:val="28"/>
          <w:szCs w:val="28"/>
        </w:rPr>
        <w:t>кв.м</w:t>
      </w:r>
      <w:proofErr w:type="spellEnd"/>
      <w:r>
        <w:rPr>
          <w:color w:val="000000"/>
          <w:sz w:val="28"/>
          <w:szCs w:val="28"/>
        </w:rPr>
        <w:t xml:space="preserve">, 18 </w:t>
      </w:r>
      <w:proofErr w:type="spellStart"/>
      <w:r>
        <w:rPr>
          <w:color w:val="000000"/>
          <w:sz w:val="28"/>
          <w:szCs w:val="28"/>
        </w:rPr>
        <w:t>кв.м</w:t>
      </w:r>
      <w:proofErr w:type="spellEnd"/>
      <w:r>
        <w:rPr>
          <w:color w:val="000000"/>
          <w:sz w:val="28"/>
          <w:szCs w:val="28"/>
        </w:rPr>
        <w:t xml:space="preserve">). В помещениях распашные двери, дверное полотно новое, белое, в соответствии с визуализацией выставочного стенда. </w:t>
      </w:r>
    </w:p>
    <w:p w:rsidR="0048781A" w:rsidRPr="00081CF4" w:rsidRDefault="0048781A" w:rsidP="0048781A">
      <w:pPr>
        <w:pStyle w:val="aff6"/>
        <w:ind w:left="0" w:firstLine="709"/>
        <w:jc w:val="both"/>
        <w:rPr>
          <w:color w:val="000000"/>
          <w:sz w:val="28"/>
          <w:szCs w:val="28"/>
        </w:rPr>
      </w:pPr>
      <w:r>
        <w:rPr>
          <w:color w:val="000000"/>
          <w:sz w:val="28"/>
          <w:szCs w:val="28"/>
        </w:rPr>
        <w:t xml:space="preserve">Стены переговорных комнат обшиты ЛДСП (по согласованию с Заказчиком) с декоративным рустом шириной 5 мм, согласно </w:t>
      </w:r>
      <w:r w:rsidR="00591EC9" w:rsidRPr="00591EC9">
        <w:rPr>
          <w:color w:val="000000"/>
          <w:sz w:val="28"/>
          <w:szCs w:val="28"/>
        </w:rPr>
        <w:t>визуализации стенда</w:t>
      </w:r>
      <w:r>
        <w:rPr>
          <w:color w:val="000000"/>
          <w:sz w:val="28"/>
          <w:szCs w:val="28"/>
        </w:rPr>
        <w:t xml:space="preserve">. Стеклянные стены переговорных комнат декорированы декоративной пленкой </w:t>
      </w:r>
      <w:proofErr w:type="spellStart"/>
      <w:r>
        <w:rPr>
          <w:color w:val="000000"/>
          <w:sz w:val="28"/>
          <w:szCs w:val="28"/>
          <w:lang w:val="en-US"/>
        </w:rPr>
        <w:t>Oracal</w:t>
      </w:r>
      <w:proofErr w:type="spellEnd"/>
      <w:r>
        <w:rPr>
          <w:color w:val="000000"/>
          <w:sz w:val="28"/>
          <w:szCs w:val="28"/>
        </w:rPr>
        <w:t xml:space="preserve"> </w:t>
      </w:r>
      <w:proofErr w:type="gramStart"/>
      <w:r>
        <w:rPr>
          <w:color w:val="000000"/>
          <w:sz w:val="28"/>
          <w:szCs w:val="28"/>
        </w:rPr>
        <w:t>полупрозрачный</w:t>
      </w:r>
      <w:proofErr w:type="gramEnd"/>
      <w:r>
        <w:rPr>
          <w:color w:val="000000"/>
          <w:sz w:val="28"/>
          <w:szCs w:val="28"/>
        </w:rPr>
        <w:t xml:space="preserve"> матовый.</w:t>
      </w:r>
    </w:p>
    <w:p w:rsidR="0048781A" w:rsidRDefault="0048781A" w:rsidP="0048781A">
      <w:pPr>
        <w:pStyle w:val="aff6"/>
        <w:ind w:left="0" w:firstLine="709"/>
        <w:jc w:val="both"/>
        <w:rPr>
          <w:color w:val="000000"/>
          <w:sz w:val="28"/>
          <w:szCs w:val="28"/>
        </w:rPr>
      </w:pPr>
      <w:r>
        <w:rPr>
          <w:color w:val="000000"/>
          <w:sz w:val="28"/>
          <w:szCs w:val="28"/>
        </w:rPr>
        <w:t xml:space="preserve">Потолок помещений натяжной, цвет белый, матовый. В потолке установлены декоративные врезные светодиодные светильники. </w:t>
      </w:r>
    </w:p>
    <w:p w:rsidR="0048781A" w:rsidRPr="00081CF4" w:rsidRDefault="0048781A" w:rsidP="0048781A">
      <w:pPr>
        <w:pStyle w:val="aff6"/>
        <w:ind w:left="0" w:firstLine="709"/>
        <w:jc w:val="both"/>
        <w:rPr>
          <w:color w:val="000000"/>
          <w:sz w:val="28"/>
          <w:szCs w:val="28"/>
        </w:rPr>
      </w:pPr>
      <w:r>
        <w:rPr>
          <w:color w:val="000000"/>
          <w:sz w:val="28"/>
          <w:szCs w:val="28"/>
        </w:rPr>
        <w:t>Каждая переговорная комната оборудована следующими элементами:</w:t>
      </w:r>
    </w:p>
    <w:p w:rsidR="0048781A" w:rsidRPr="00081CF4" w:rsidRDefault="0048781A" w:rsidP="0048781A">
      <w:pPr>
        <w:pStyle w:val="aff6"/>
        <w:ind w:left="0" w:firstLine="709"/>
        <w:jc w:val="both"/>
        <w:rPr>
          <w:color w:val="000000"/>
          <w:sz w:val="28"/>
          <w:szCs w:val="28"/>
        </w:rPr>
      </w:pPr>
      <w:r>
        <w:rPr>
          <w:color w:val="000000"/>
          <w:sz w:val="28"/>
          <w:szCs w:val="28"/>
        </w:rPr>
        <w:lastRenderedPageBreak/>
        <w:t>- стол для переговоров на 8 человек, материал столешницы – стекло с матовой пленкой изнутри, 1 шт.;</w:t>
      </w:r>
    </w:p>
    <w:p w:rsidR="0048781A" w:rsidRPr="00B56FDB" w:rsidRDefault="0048781A" w:rsidP="0048781A">
      <w:pPr>
        <w:pStyle w:val="aff6"/>
        <w:ind w:left="0" w:firstLine="709"/>
        <w:jc w:val="both"/>
        <w:rPr>
          <w:color w:val="000000"/>
          <w:sz w:val="28"/>
          <w:szCs w:val="28"/>
        </w:rPr>
      </w:pPr>
      <w:r>
        <w:rPr>
          <w:color w:val="000000"/>
          <w:sz w:val="28"/>
          <w:szCs w:val="28"/>
        </w:rPr>
        <w:t>- кресло руководителя с обивкой искусственной кожей, с подлокотниками, на колесиках, 8 шт.;</w:t>
      </w:r>
    </w:p>
    <w:p w:rsidR="0048781A" w:rsidRPr="00081CF4" w:rsidRDefault="0048781A" w:rsidP="0048781A">
      <w:pPr>
        <w:pStyle w:val="aff6"/>
        <w:ind w:left="0" w:firstLine="709"/>
        <w:jc w:val="both"/>
        <w:rPr>
          <w:color w:val="000000"/>
          <w:sz w:val="28"/>
          <w:szCs w:val="28"/>
        </w:rPr>
      </w:pPr>
      <w:r>
        <w:rPr>
          <w:color w:val="000000"/>
          <w:sz w:val="28"/>
          <w:szCs w:val="28"/>
        </w:rPr>
        <w:t>- объемный логотип толщиной 24 мм, фасадная часть глянцевая, 1 шт.;</w:t>
      </w:r>
    </w:p>
    <w:p w:rsidR="0048781A" w:rsidRPr="00081CF4" w:rsidRDefault="0048781A" w:rsidP="0048781A">
      <w:pPr>
        <w:pStyle w:val="aff6"/>
        <w:ind w:left="0" w:firstLine="709"/>
        <w:jc w:val="both"/>
        <w:rPr>
          <w:color w:val="000000"/>
          <w:sz w:val="28"/>
          <w:szCs w:val="28"/>
        </w:rPr>
      </w:pPr>
      <w:r>
        <w:rPr>
          <w:color w:val="000000"/>
          <w:sz w:val="28"/>
          <w:szCs w:val="28"/>
        </w:rPr>
        <w:t>- шкаф архивный из ЛДСП белый, 1 шт.;</w:t>
      </w:r>
    </w:p>
    <w:p w:rsidR="0048781A" w:rsidRPr="00081CF4" w:rsidRDefault="0048781A" w:rsidP="0048781A">
      <w:pPr>
        <w:pStyle w:val="aff6"/>
        <w:ind w:left="0" w:firstLine="709"/>
        <w:jc w:val="both"/>
        <w:rPr>
          <w:color w:val="000000"/>
          <w:sz w:val="28"/>
          <w:szCs w:val="28"/>
        </w:rPr>
      </w:pPr>
      <w:r>
        <w:rPr>
          <w:color w:val="000000"/>
          <w:sz w:val="28"/>
          <w:szCs w:val="28"/>
        </w:rPr>
        <w:t>- вешалка напольная, 1 шт.;</w:t>
      </w:r>
    </w:p>
    <w:p w:rsidR="0048781A" w:rsidRPr="00081CF4" w:rsidRDefault="0048781A" w:rsidP="0048781A">
      <w:pPr>
        <w:pStyle w:val="aff6"/>
        <w:ind w:left="0" w:firstLine="709"/>
        <w:jc w:val="both"/>
        <w:rPr>
          <w:color w:val="000000"/>
          <w:sz w:val="28"/>
          <w:szCs w:val="28"/>
        </w:rPr>
      </w:pPr>
      <w:r>
        <w:rPr>
          <w:color w:val="000000"/>
          <w:sz w:val="28"/>
          <w:szCs w:val="28"/>
        </w:rPr>
        <w:t>- флористическое оформление – настольные композиции, 1 шт.;</w:t>
      </w:r>
    </w:p>
    <w:p w:rsidR="0048781A" w:rsidRPr="00081CF4" w:rsidRDefault="0048781A" w:rsidP="0048781A">
      <w:pPr>
        <w:pStyle w:val="aff6"/>
        <w:ind w:left="0" w:firstLine="709"/>
        <w:jc w:val="both"/>
        <w:rPr>
          <w:color w:val="000000"/>
          <w:sz w:val="28"/>
          <w:szCs w:val="28"/>
        </w:rPr>
      </w:pPr>
      <w:r>
        <w:rPr>
          <w:color w:val="000000"/>
          <w:sz w:val="28"/>
          <w:szCs w:val="28"/>
        </w:rPr>
        <w:t>- врезные розетки в стенах на высоте 300 мм от пола, 3 шт.;</w:t>
      </w:r>
    </w:p>
    <w:p w:rsidR="0048781A" w:rsidRPr="00081CF4" w:rsidRDefault="0048781A" w:rsidP="0048781A">
      <w:pPr>
        <w:pStyle w:val="aff6"/>
        <w:ind w:left="0" w:firstLine="709"/>
        <w:jc w:val="both"/>
        <w:rPr>
          <w:color w:val="000000"/>
          <w:sz w:val="28"/>
          <w:szCs w:val="28"/>
        </w:rPr>
      </w:pPr>
      <w:r>
        <w:rPr>
          <w:color w:val="000000"/>
          <w:sz w:val="28"/>
          <w:szCs w:val="28"/>
        </w:rPr>
        <w:t>-сплит-система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48781A" w:rsidRPr="00081CF4" w:rsidRDefault="0048781A" w:rsidP="0048781A">
      <w:pPr>
        <w:pStyle w:val="aff6"/>
        <w:ind w:left="0" w:firstLine="709"/>
        <w:jc w:val="both"/>
        <w:rPr>
          <w:color w:val="000000"/>
          <w:sz w:val="28"/>
          <w:szCs w:val="28"/>
        </w:rPr>
      </w:pPr>
      <w:r>
        <w:rPr>
          <w:color w:val="000000"/>
          <w:sz w:val="28"/>
          <w:szCs w:val="28"/>
        </w:rPr>
        <w:t xml:space="preserve">В закрытых помещениях 2-го этажа расположены 2 переговорные комнаты общей площадью 47 </w:t>
      </w:r>
      <w:proofErr w:type="spellStart"/>
      <w:r>
        <w:rPr>
          <w:color w:val="000000"/>
          <w:sz w:val="28"/>
          <w:szCs w:val="28"/>
        </w:rPr>
        <w:t>кв.м</w:t>
      </w:r>
      <w:proofErr w:type="spellEnd"/>
      <w:r>
        <w:rPr>
          <w:color w:val="000000"/>
          <w:sz w:val="28"/>
          <w:szCs w:val="28"/>
        </w:rPr>
        <w:t xml:space="preserve">. (ВИП переговорная (переговорная для руководства) – 29,5 </w:t>
      </w:r>
      <w:proofErr w:type="spellStart"/>
      <w:r>
        <w:rPr>
          <w:color w:val="000000"/>
          <w:sz w:val="28"/>
          <w:szCs w:val="28"/>
        </w:rPr>
        <w:t>кв.м</w:t>
      </w:r>
      <w:proofErr w:type="spellEnd"/>
      <w:r>
        <w:rPr>
          <w:color w:val="000000"/>
          <w:sz w:val="28"/>
          <w:szCs w:val="28"/>
        </w:rPr>
        <w:t xml:space="preserve">., малая переговорная – 17,5 </w:t>
      </w:r>
      <w:proofErr w:type="spellStart"/>
      <w:r>
        <w:rPr>
          <w:color w:val="000000"/>
          <w:sz w:val="28"/>
          <w:szCs w:val="28"/>
        </w:rPr>
        <w:t>кв.м</w:t>
      </w:r>
      <w:proofErr w:type="spellEnd"/>
      <w:r>
        <w:rPr>
          <w:color w:val="000000"/>
          <w:sz w:val="28"/>
          <w:szCs w:val="28"/>
        </w:rPr>
        <w:t xml:space="preserve">.). </w:t>
      </w:r>
    </w:p>
    <w:p w:rsidR="0048781A" w:rsidRPr="00081CF4" w:rsidRDefault="0048781A" w:rsidP="0048781A">
      <w:pPr>
        <w:pStyle w:val="aff6"/>
        <w:ind w:left="0" w:firstLine="709"/>
        <w:jc w:val="both"/>
        <w:rPr>
          <w:color w:val="000000"/>
          <w:sz w:val="28"/>
          <w:szCs w:val="28"/>
        </w:rPr>
      </w:pPr>
      <w:r>
        <w:rPr>
          <w:color w:val="000000"/>
          <w:sz w:val="28"/>
          <w:szCs w:val="28"/>
        </w:rPr>
        <w:t xml:space="preserve"> В помещении ВИП-переговорной установлена дверь, дверное полотно новое, белое.</w:t>
      </w:r>
    </w:p>
    <w:p w:rsidR="0048781A" w:rsidRPr="00081CF4" w:rsidRDefault="0048781A" w:rsidP="0048781A">
      <w:pPr>
        <w:pStyle w:val="aff6"/>
        <w:ind w:left="0" w:firstLine="709"/>
        <w:jc w:val="both"/>
        <w:rPr>
          <w:color w:val="000000"/>
          <w:sz w:val="28"/>
          <w:szCs w:val="28"/>
        </w:rPr>
      </w:pPr>
      <w:r>
        <w:rPr>
          <w:color w:val="000000"/>
          <w:sz w:val="28"/>
          <w:szCs w:val="28"/>
        </w:rPr>
        <w:t>Стены помещения обшиты ЛДСП - дуб светлый (по согласованию с Заказчиком)</w:t>
      </w:r>
      <w:r>
        <w:rPr>
          <w:rFonts w:eastAsiaTheme="minorHAnsi"/>
          <w:sz w:val="28"/>
          <w:szCs w:val="28"/>
        </w:rPr>
        <w:t xml:space="preserve"> </w:t>
      </w:r>
      <w:r>
        <w:rPr>
          <w:color w:val="000000"/>
          <w:sz w:val="28"/>
          <w:szCs w:val="28"/>
        </w:rPr>
        <w:t xml:space="preserve">с декоративным рустом шириной 5 мм, согласно </w:t>
      </w:r>
      <w:r w:rsidR="00591EC9" w:rsidRPr="00591EC9">
        <w:rPr>
          <w:color w:val="000000"/>
          <w:sz w:val="28"/>
          <w:szCs w:val="28"/>
        </w:rPr>
        <w:t>визуализации стенда</w:t>
      </w:r>
      <w:r>
        <w:rPr>
          <w:color w:val="000000"/>
          <w:sz w:val="28"/>
          <w:szCs w:val="28"/>
        </w:rPr>
        <w:t xml:space="preserve">. Стеклянные стены переговорных комнат декорированы декоративной пленкой </w:t>
      </w:r>
      <w:proofErr w:type="spellStart"/>
      <w:r>
        <w:rPr>
          <w:color w:val="000000"/>
          <w:sz w:val="28"/>
          <w:szCs w:val="28"/>
          <w:lang w:val="en-US"/>
        </w:rPr>
        <w:t>Oracal</w:t>
      </w:r>
      <w:proofErr w:type="spellEnd"/>
      <w:r>
        <w:rPr>
          <w:color w:val="000000"/>
          <w:sz w:val="28"/>
          <w:szCs w:val="28"/>
        </w:rPr>
        <w:t xml:space="preserve"> </w:t>
      </w:r>
      <w:proofErr w:type="gramStart"/>
      <w:r>
        <w:rPr>
          <w:color w:val="000000"/>
          <w:sz w:val="28"/>
          <w:szCs w:val="28"/>
        </w:rPr>
        <w:t>полупрозрачный</w:t>
      </w:r>
      <w:proofErr w:type="gramEnd"/>
      <w:r>
        <w:rPr>
          <w:color w:val="000000"/>
          <w:sz w:val="28"/>
          <w:szCs w:val="28"/>
        </w:rPr>
        <w:t xml:space="preserve"> матовый.</w:t>
      </w:r>
    </w:p>
    <w:p w:rsidR="0048781A" w:rsidRPr="00081CF4" w:rsidRDefault="0048781A" w:rsidP="0048781A">
      <w:pPr>
        <w:pStyle w:val="aff6"/>
        <w:ind w:left="0" w:firstLine="709"/>
        <w:jc w:val="both"/>
        <w:rPr>
          <w:color w:val="000000"/>
          <w:sz w:val="28"/>
          <w:szCs w:val="28"/>
        </w:rPr>
      </w:pPr>
      <w:r>
        <w:rPr>
          <w:color w:val="000000"/>
          <w:sz w:val="28"/>
          <w:szCs w:val="28"/>
        </w:rPr>
        <w:t>Потолок натяжной, белый матовый</w:t>
      </w:r>
      <w:r>
        <w:rPr>
          <w:rFonts w:eastAsiaTheme="minorHAnsi"/>
          <w:sz w:val="28"/>
          <w:szCs w:val="28"/>
        </w:rPr>
        <w:t xml:space="preserve">. </w:t>
      </w:r>
      <w:r>
        <w:rPr>
          <w:color w:val="000000"/>
          <w:sz w:val="28"/>
          <w:szCs w:val="28"/>
        </w:rPr>
        <w:t>На потолке установлены светодиодные врезные светильники.</w:t>
      </w:r>
    </w:p>
    <w:p w:rsidR="0048781A" w:rsidRPr="00081CF4" w:rsidRDefault="0048781A" w:rsidP="0048781A">
      <w:pPr>
        <w:pStyle w:val="aff6"/>
        <w:ind w:left="0" w:firstLine="709"/>
        <w:jc w:val="both"/>
        <w:rPr>
          <w:color w:val="000000"/>
          <w:sz w:val="28"/>
          <w:szCs w:val="28"/>
        </w:rPr>
      </w:pPr>
      <w:r>
        <w:rPr>
          <w:color w:val="000000"/>
          <w:sz w:val="28"/>
          <w:szCs w:val="28"/>
        </w:rPr>
        <w:t>В конструкциях стен и потолка установлен звукоизолирующий материал. Допустимо применение только негорючих материалов без применения изоляции из горючих материалов.</w:t>
      </w:r>
    </w:p>
    <w:p w:rsidR="0048781A" w:rsidRPr="00081CF4" w:rsidRDefault="0048781A" w:rsidP="0048781A">
      <w:pPr>
        <w:pStyle w:val="aff6"/>
        <w:ind w:left="0" w:firstLine="709"/>
        <w:jc w:val="both"/>
        <w:rPr>
          <w:color w:val="000000"/>
          <w:sz w:val="28"/>
          <w:szCs w:val="28"/>
        </w:rPr>
      </w:pPr>
      <w:r>
        <w:rPr>
          <w:color w:val="000000"/>
          <w:sz w:val="28"/>
          <w:szCs w:val="28"/>
        </w:rPr>
        <w:t>Переговорная комната оборудована следующими элементами:</w:t>
      </w:r>
    </w:p>
    <w:p w:rsidR="0048781A" w:rsidRPr="00081CF4" w:rsidRDefault="0048781A" w:rsidP="0048781A">
      <w:pPr>
        <w:pStyle w:val="aff6"/>
        <w:ind w:left="0" w:firstLine="709"/>
        <w:jc w:val="both"/>
        <w:rPr>
          <w:color w:val="000000"/>
          <w:sz w:val="28"/>
          <w:szCs w:val="28"/>
        </w:rPr>
      </w:pPr>
      <w:r>
        <w:rPr>
          <w:color w:val="000000"/>
          <w:sz w:val="28"/>
          <w:szCs w:val="28"/>
        </w:rPr>
        <w:t>- стол для переговоров на 12 человек, материал столешницы – ЛДСП (дуб светлый), в цвет стен, 1 шт.;</w:t>
      </w:r>
    </w:p>
    <w:p w:rsidR="0048781A" w:rsidRPr="00081CF4" w:rsidRDefault="0048781A" w:rsidP="0048781A">
      <w:pPr>
        <w:pStyle w:val="aff6"/>
        <w:ind w:left="0" w:firstLine="709"/>
        <w:jc w:val="both"/>
        <w:rPr>
          <w:color w:val="000000"/>
          <w:sz w:val="28"/>
          <w:szCs w:val="28"/>
        </w:rPr>
      </w:pPr>
      <w:r>
        <w:rPr>
          <w:color w:val="000000"/>
          <w:sz w:val="28"/>
          <w:szCs w:val="28"/>
        </w:rPr>
        <w:t>- удобное кресло руководителя с обивкой искусственной кожей, с подлокотниками, на колесиках, 12 шт.;</w:t>
      </w:r>
    </w:p>
    <w:p w:rsidR="0048781A" w:rsidRPr="00B56FDB" w:rsidRDefault="0048781A" w:rsidP="0048781A">
      <w:pPr>
        <w:pStyle w:val="aff6"/>
        <w:ind w:left="0" w:firstLine="709"/>
        <w:jc w:val="both"/>
        <w:rPr>
          <w:color w:val="000000"/>
          <w:sz w:val="28"/>
          <w:szCs w:val="28"/>
        </w:rPr>
      </w:pPr>
      <w:r>
        <w:rPr>
          <w:color w:val="000000"/>
          <w:sz w:val="28"/>
          <w:szCs w:val="28"/>
        </w:rPr>
        <w:t>- объемный полноценный  логотип толщиной 24 мм, фасадная часть глянцевая, 1 шт.;</w:t>
      </w:r>
    </w:p>
    <w:p w:rsidR="0048781A" w:rsidRPr="00081CF4" w:rsidRDefault="0048781A" w:rsidP="0048781A">
      <w:pPr>
        <w:pStyle w:val="aff6"/>
        <w:ind w:left="0" w:firstLine="709"/>
        <w:jc w:val="both"/>
        <w:rPr>
          <w:color w:val="000000"/>
          <w:sz w:val="28"/>
          <w:szCs w:val="28"/>
        </w:rPr>
      </w:pPr>
      <w:r>
        <w:rPr>
          <w:color w:val="000000"/>
          <w:sz w:val="28"/>
          <w:szCs w:val="28"/>
        </w:rPr>
        <w:t>- флористическое оформление – настольная композиция, 1 шт.;</w:t>
      </w:r>
    </w:p>
    <w:p w:rsidR="0048781A" w:rsidRPr="00081CF4" w:rsidRDefault="0048781A" w:rsidP="0048781A">
      <w:pPr>
        <w:pStyle w:val="aff6"/>
        <w:ind w:left="0" w:firstLine="709"/>
        <w:jc w:val="both"/>
        <w:rPr>
          <w:color w:val="000000"/>
          <w:sz w:val="28"/>
          <w:szCs w:val="28"/>
        </w:rPr>
      </w:pPr>
      <w:r>
        <w:rPr>
          <w:color w:val="000000"/>
          <w:sz w:val="28"/>
          <w:szCs w:val="28"/>
        </w:rPr>
        <w:t>- шкаф архивный из ЛДСП цвет белый, 5 шт.;</w:t>
      </w:r>
    </w:p>
    <w:p w:rsidR="0048781A" w:rsidRPr="00B56FDB" w:rsidRDefault="0048781A" w:rsidP="0048781A">
      <w:pPr>
        <w:pStyle w:val="aff6"/>
        <w:ind w:left="0" w:firstLine="709"/>
        <w:jc w:val="both"/>
        <w:rPr>
          <w:color w:val="000000"/>
          <w:sz w:val="28"/>
          <w:szCs w:val="28"/>
        </w:rPr>
      </w:pPr>
      <w:r>
        <w:rPr>
          <w:color w:val="000000"/>
          <w:sz w:val="28"/>
          <w:szCs w:val="28"/>
        </w:rPr>
        <w:t>- вешалка напольная, 1 шт.;</w:t>
      </w:r>
    </w:p>
    <w:p w:rsidR="0048781A" w:rsidRPr="00B56FDB" w:rsidRDefault="0048781A" w:rsidP="0048781A">
      <w:pPr>
        <w:pStyle w:val="aff6"/>
        <w:ind w:left="0" w:firstLine="709"/>
        <w:jc w:val="both"/>
        <w:rPr>
          <w:color w:val="000000"/>
          <w:sz w:val="28"/>
          <w:szCs w:val="28"/>
        </w:rPr>
      </w:pPr>
      <w:r>
        <w:rPr>
          <w:color w:val="000000"/>
          <w:sz w:val="28"/>
          <w:szCs w:val="28"/>
        </w:rPr>
        <w:t>- телевизионная панель диагональю 50 дюймов, 1 шт.;</w:t>
      </w:r>
    </w:p>
    <w:p w:rsidR="0048781A" w:rsidRPr="00081CF4" w:rsidRDefault="0048781A" w:rsidP="0048781A">
      <w:pPr>
        <w:pStyle w:val="aff6"/>
        <w:ind w:left="0" w:firstLine="709"/>
        <w:jc w:val="both"/>
        <w:rPr>
          <w:color w:val="000000"/>
          <w:sz w:val="28"/>
          <w:szCs w:val="28"/>
        </w:rPr>
      </w:pPr>
      <w:r>
        <w:rPr>
          <w:color w:val="000000"/>
          <w:sz w:val="28"/>
          <w:szCs w:val="28"/>
        </w:rPr>
        <w:t xml:space="preserve">- ноутбук </w:t>
      </w:r>
      <w:proofErr w:type="gramStart"/>
      <w:r>
        <w:rPr>
          <w:color w:val="000000"/>
          <w:sz w:val="28"/>
          <w:szCs w:val="28"/>
        </w:rPr>
        <w:t>для демонстрации презентационных материалов с коммутацией для подключения к телевизионной панели с помощью</w:t>
      </w:r>
      <w:proofErr w:type="gramEnd"/>
      <w:r>
        <w:rPr>
          <w:color w:val="000000"/>
          <w:sz w:val="28"/>
          <w:szCs w:val="28"/>
        </w:rPr>
        <w:t xml:space="preserve"> </w:t>
      </w:r>
      <w:r>
        <w:rPr>
          <w:color w:val="000000"/>
          <w:sz w:val="28"/>
          <w:szCs w:val="28"/>
          <w:lang w:val="en-US"/>
        </w:rPr>
        <w:t>HDMI</w:t>
      </w:r>
      <w:r>
        <w:rPr>
          <w:color w:val="000000"/>
          <w:sz w:val="28"/>
          <w:szCs w:val="28"/>
        </w:rPr>
        <w:t xml:space="preserve"> (в конфигурации с процессором ноутбука уровнем не ниже i7), 1 шт.;</w:t>
      </w:r>
    </w:p>
    <w:p w:rsidR="0048781A" w:rsidRPr="00081CF4" w:rsidRDefault="0048781A" w:rsidP="0048781A">
      <w:pPr>
        <w:pStyle w:val="aff6"/>
        <w:ind w:left="0" w:firstLine="709"/>
        <w:jc w:val="both"/>
        <w:rPr>
          <w:color w:val="000000"/>
          <w:sz w:val="28"/>
          <w:szCs w:val="28"/>
        </w:rPr>
      </w:pPr>
      <w:r>
        <w:rPr>
          <w:color w:val="000000"/>
          <w:sz w:val="28"/>
          <w:szCs w:val="28"/>
        </w:rPr>
        <w:t>- устройство для дистанционного управления презентацией (</w:t>
      </w:r>
      <w:proofErr w:type="spellStart"/>
      <w:r>
        <w:rPr>
          <w:color w:val="000000"/>
          <w:sz w:val="28"/>
          <w:szCs w:val="28"/>
        </w:rPr>
        <w:t>презентер</w:t>
      </w:r>
      <w:proofErr w:type="spellEnd"/>
      <w:r>
        <w:rPr>
          <w:color w:val="000000"/>
          <w:sz w:val="28"/>
          <w:szCs w:val="28"/>
        </w:rPr>
        <w:t>), 1 шт.;</w:t>
      </w:r>
    </w:p>
    <w:p w:rsidR="0048781A" w:rsidRPr="00081CF4" w:rsidRDefault="0048781A" w:rsidP="0048781A">
      <w:pPr>
        <w:pStyle w:val="aff6"/>
        <w:ind w:left="0" w:firstLine="709"/>
        <w:jc w:val="both"/>
        <w:rPr>
          <w:color w:val="000000"/>
          <w:sz w:val="28"/>
          <w:szCs w:val="28"/>
        </w:rPr>
      </w:pPr>
      <w:r>
        <w:rPr>
          <w:color w:val="000000"/>
          <w:sz w:val="28"/>
          <w:szCs w:val="28"/>
        </w:rPr>
        <w:t>- подключение ноутбука к проводному интернету;</w:t>
      </w:r>
    </w:p>
    <w:p w:rsidR="0048781A" w:rsidRPr="00081CF4" w:rsidRDefault="0048781A" w:rsidP="0048781A">
      <w:pPr>
        <w:pStyle w:val="aff6"/>
        <w:ind w:left="0" w:firstLine="709"/>
        <w:jc w:val="both"/>
        <w:rPr>
          <w:color w:val="000000"/>
          <w:sz w:val="28"/>
          <w:szCs w:val="28"/>
        </w:rPr>
      </w:pPr>
      <w:r>
        <w:rPr>
          <w:color w:val="000000"/>
          <w:sz w:val="28"/>
          <w:szCs w:val="28"/>
        </w:rPr>
        <w:lastRenderedPageBreak/>
        <w:t>- врезные розетки в стенах на высоте 300 мм от пола, 3 шт.;</w:t>
      </w:r>
    </w:p>
    <w:p w:rsidR="0048781A" w:rsidRPr="00081CF4" w:rsidRDefault="0048781A" w:rsidP="0048781A">
      <w:pPr>
        <w:pStyle w:val="aff6"/>
        <w:tabs>
          <w:tab w:val="left" w:pos="284"/>
        </w:tabs>
        <w:ind w:left="0" w:firstLine="709"/>
        <w:jc w:val="both"/>
        <w:rPr>
          <w:color w:val="000000"/>
          <w:sz w:val="28"/>
          <w:szCs w:val="28"/>
        </w:rPr>
      </w:pPr>
      <w:r>
        <w:rPr>
          <w:color w:val="000000"/>
          <w:sz w:val="28"/>
          <w:szCs w:val="28"/>
        </w:rPr>
        <w:t>- 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48781A" w:rsidRPr="00081CF4" w:rsidRDefault="0048781A" w:rsidP="0048781A">
      <w:pPr>
        <w:pStyle w:val="aff6"/>
        <w:ind w:left="0" w:firstLine="709"/>
        <w:jc w:val="both"/>
        <w:rPr>
          <w:color w:val="000000"/>
          <w:sz w:val="28"/>
          <w:szCs w:val="28"/>
        </w:rPr>
      </w:pPr>
      <w:r>
        <w:rPr>
          <w:color w:val="000000"/>
          <w:sz w:val="28"/>
          <w:szCs w:val="28"/>
        </w:rPr>
        <w:t xml:space="preserve">В помещении малой переговорной комнаты установлена распашная дверь, дверное полотно новое, с оклейкой внутри ЛДСП (дуб натуральный), в цвет стен, 1 шт. </w:t>
      </w:r>
    </w:p>
    <w:p w:rsidR="0048781A" w:rsidRPr="000E5711" w:rsidRDefault="0048781A" w:rsidP="0048781A">
      <w:pPr>
        <w:pStyle w:val="aff6"/>
        <w:ind w:left="0" w:firstLine="709"/>
        <w:jc w:val="both"/>
        <w:rPr>
          <w:color w:val="000000"/>
          <w:sz w:val="28"/>
          <w:szCs w:val="28"/>
        </w:rPr>
      </w:pPr>
      <w:r>
        <w:rPr>
          <w:color w:val="000000"/>
          <w:sz w:val="28"/>
          <w:szCs w:val="28"/>
        </w:rPr>
        <w:t xml:space="preserve">Стены помещения обшиты материалами ЛДСП </w:t>
      </w:r>
      <w:proofErr w:type="gramStart"/>
      <w:r>
        <w:rPr>
          <w:color w:val="000000"/>
          <w:sz w:val="28"/>
          <w:szCs w:val="28"/>
        </w:rPr>
        <w:t>светло-серый</w:t>
      </w:r>
      <w:proofErr w:type="gramEnd"/>
      <w:r>
        <w:rPr>
          <w:color w:val="000000"/>
          <w:sz w:val="28"/>
          <w:szCs w:val="28"/>
        </w:rPr>
        <w:t xml:space="preserve"> (по Согласованию с Заказчиком), согласно </w:t>
      </w:r>
      <w:r w:rsidR="00591EC9" w:rsidRPr="00591EC9">
        <w:rPr>
          <w:color w:val="000000"/>
          <w:sz w:val="28"/>
          <w:szCs w:val="28"/>
        </w:rPr>
        <w:t>визуализации стенда</w:t>
      </w:r>
      <w:r>
        <w:rPr>
          <w:rFonts w:eastAsiaTheme="minorHAnsi"/>
          <w:sz w:val="28"/>
          <w:szCs w:val="28"/>
        </w:rPr>
        <w:t xml:space="preserve">. </w:t>
      </w:r>
      <w:r>
        <w:rPr>
          <w:color w:val="000000"/>
          <w:sz w:val="28"/>
          <w:szCs w:val="28"/>
        </w:rPr>
        <w:t xml:space="preserve">Стеклянные стены переговорных комнат декорированы декоративной пленкой </w:t>
      </w:r>
      <w:proofErr w:type="spellStart"/>
      <w:r>
        <w:rPr>
          <w:color w:val="000000"/>
          <w:sz w:val="28"/>
          <w:szCs w:val="28"/>
          <w:lang w:val="en-US"/>
        </w:rPr>
        <w:t>Oracal</w:t>
      </w:r>
      <w:proofErr w:type="spellEnd"/>
      <w:r>
        <w:rPr>
          <w:color w:val="000000"/>
          <w:sz w:val="28"/>
          <w:szCs w:val="28"/>
        </w:rPr>
        <w:t xml:space="preserve"> </w:t>
      </w:r>
      <w:proofErr w:type="gramStart"/>
      <w:r>
        <w:rPr>
          <w:color w:val="000000"/>
          <w:sz w:val="28"/>
          <w:szCs w:val="28"/>
        </w:rPr>
        <w:t>полупрозрачный</w:t>
      </w:r>
      <w:proofErr w:type="gramEnd"/>
      <w:r>
        <w:rPr>
          <w:color w:val="000000"/>
          <w:sz w:val="28"/>
          <w:szCs w:val="28"/>
        </w:rPr>
        <w:t xml:space="preserve"> матовый. Потолок натяжной, белый матовый</w:t>
      </w:r>
      <w:r>
        <w:rPr>
          <w:rFonts w:eastAsiaTheme="minorHAnsi"/>
          <w:sz w:val="28"/>
          <w:szCs w:val="28"/>
        </w:rPr>
        <w:t xml:space="preserve">. </w:t>
      </w:r>
      <w:r>
        <w:rPr>
          <w:color w:val="000000"/>
          <w:sz w:val="28"/>
          <w:szCs w:val="28"/>
        </w:rPr>
        <w:t xml:space="preserve">Потолок помещений натяжной, цвет белый, матовый. В потолке установлены декоративные врезные светодиодные светильники. </w:t>
      </w:r>
    </w:p>
    <w:p w:rsidR="0048781A" w:rsidRPr="00081CF4" w:rsidRDefault="0048781A" w:rsidP="0048781A">
      <w:pPr>
        <w:pStyle w:val="aff6"/>
        <w:ind w:left="0" w:firstLine="709"/>
        <w:jc w:val="both"/>
        <w:rPr>
          <w:color w:val="000000"/>
          <w:sz w:val="28"/>
          <w:szCs w:val="28"/>
        </w:rPr>
      </w:pPr>
      <w:r>
        <w:rPr>
          <w:color w:val="000000"/>
          <w:sz w:val="28"/>
          <w:szCs w:val="28"/>
        </w:rPr>
        <w:t>В конструкциях стен и потолка установлен звукоизолирующий материал. Допустимо применение только негорючих материалов без применения изоляции из горючих материалов.</w:t>
      </w:r>
    </w:p>
    <w:p w:rsidR="0048781A" w:rsidRPr="00081CF4" w:rsidRDefault="0048781A" w:rsidP="0048781A">
      <w:pPr>
        <w:pStyle w:val="aff6"/>
        <w:ind w:left="0" w:firstLine="709"/>
        <w:jc w:val="both"/>
        <w:rPr>
          <w:color w:val="000000"/>
          <w:sz w:val="28"/>
          <w:szCs w:val="28"/>
        </w:rPr>
      </w:pPr>
      <w:r>
        <w:rPr>
          <w:color w:val="000000"/>
          <w:sz w:val="28"/>
          <w:szCs w:val="28"/>
        </w:rPr>
        <w:t>Переговорная комната оборудована следующими элементами:</w:t>
      </w:r>
    </w:p>
    <w:p w:rsidR="0048781A" w:rsidRPr="00081CF4" w:rsidRDefault="0048781A" w:rsidP="0048781A">
      <w:pPr>
        <w:pStyle w:val="aff6"/>
        <w:ind w:left="0" w:firstLine="709"/>
        <w:jc w:val="both"/>
        <w:rPr>
          <w:color w:val="000000"/>
          <w:sz w:val="28"/>
          <w:szCs w:val="28"/>
        </w:rPr>
      </w:pPr>
      <w:r>
        <w:rPr>
          <w:color w:val="000000"/>
          <w:sz w:val="28"/>
          <w:szCs w:val="28"/>
        </w:rPr>
        <w:t>- стол для переговоров на 8 человек, материал столешницы – стекло, затянутое матовой плёнкой, 1 шт.;</w:t>
      </w:r>
    </w:p>
    <w:p w:rsidR="0048781A" w:rsidRPr="00B56FDB" w:rsidRDefault="0048781A" w:rsidP="0048781A">
      <w:pPr>
        <w:pStyle w:val="aff6"/>
        <w:ind w:left="0" w:firstLine="709"/>
        <w:jc w:val="both"/>
        <w:rPr>
          <w:color w:val="000000"/>
          <w:sz w:val="28"/>
          <w:szCs w:val="28"/>
        </w:rPr>
      </w:pPr>
      <w:r>
        <w:rPr>
          <w:color w:val="000000"/>
          <w:sz w:val="28"/>
          <w:szCs w:val="28"/>
        </w:rPr>
        <w:t>- удобное кресло руководителя с обивкой искусственной кожей, с подлокотниками, на колесиках, 8 шт.;</w:t>
      </w:r>
    </w:p>
    <w:p w:rsidR="0048781A" w:rsidRPr="00081CF4" w:rsidRDefault="0048781A" w:rsidP="0048781A">
      <w:pPr>
        <w:pStyle w:val="aff6"/>
        <w:ind w:left="0" w:firstLine="709"/>
        <w:jc w:val="both"/>
        <w:rPr>
          <w:color w:val="000000"/>
          <w:sz w:val="28"/>
          <w:szCs w:val="28"/>
        </w:rPr>
      </w:pPr>
      <w:r>
        <w:rPr>
          <w:color w:val="000000"/>
          <w:sz w:val="28"/>
          <w:szCs w:val="28"/>
        </w:rPr>
        <w:t>- объемный логотип толщиной 24 мм, фасадная часть глянцевая, 1 шт.;</w:t>
      </w:r>
    </w:p>
    <w:p w:rsidR="0048781A" w:rsidRPr="00081CF4" w:rsidRDefault="0048781A" w:rsidP="0048781A">
      <w:pPr>
        <w:pStyle w:val="aff6"/>
        <w:ind w:left="0" w:firstLine="709"/>
        <w:jc w:val="both"/>
        <w:rPr>
          <w:color w:val="000000"/>
          <w:sz w:val="28"/>
          <w:szCs w:val="28"/>
        </w:rPr>
      </w:pPr>
      <w:r>
        <w:rPr>
          <w:color w:val="000000"/>
          <w:sz w:val="28"/>
          <w:szCs w:val="28"/>
        </w:rPr>
        <w:t>- флористическое оформление – настольные композиции, 1 шт.;</w:t>
      </w:r>
    </w:p>
    <w:p w:rsidR="0048781A" w:rsidRPr="00081CF4" w:rsidRDefault="0048781A" w:rsidP="0048781A">
      <w:pPr>
        <w:pStyle w:val="aff6"/>
        <w:ind w:left="0" w:firstLine="709"/>
        <w:jc w:val="both"/>
        <w:rPr>
          <w:color w:val="000000"/>
          <w:sz w:val="28"/>
          <w:szCs w:val="28"/>
        </w:rPr>
      </w:pPr>
      <w:r>
        <w:rPr>
          <w:color w:val="000000"/>
          <w:sz w:val="28"/>
          <w:szCs w:val="28"/>
        </w:rPr>
        <w:t>- шкаф архивный из ЛДСП  (белый), 2 шт.;</w:t>
      </w:r>
    </w:p>
    <w:p w:rsidR="0048781A" w:rsidRPr="00081CF4" w:rsidRDefault="0048781A" w:rsidP="0048781A">
      <w:pPr>
        <w:pStyle w:val="aff6"/>
        <w:ind w:left="0" w:firstLine="709"/>
        <w:jc w:val="both"/>
        <w:rPr>
          <w:color w:val="000000"/>
          <w:sz w:val="28"/>
          <w:szCs w:val="28"/>
        </w:rPr>
      </w:pPr>
      <w:r>
        <w:rPr>
          <w:color w:val="000000"/>
          <w:sz w:val="28"/>
          <w:szCs w:val="28"/>
        </w:rPr>
        <w:t>- вешалка напольная, 1 шт.;</w:t>
      </w:r>
    </w:p>
    <w:p w:rsidR="0048781A" w:rsidRPr="00081CF4" w:rsidRDefault="0048781A" w:rsidP="0048781A">
      <w:pPr>
        <w:pStyle w:val="aff6"/>
        <w:ind w:left="0" w:firstLine="709"/>
        <w:jc w:val="both"/>
        <w:rPr>
          <w:color w:val="000000"/>
          <w:sz w:val="28"/>
          <w:szCs w:val="28"/>
        </w:rPr>
      </w:pPr>
      <w:r>
        <w:rPr>
          <w:color w:val="000000"/>
          <w:sz w:val="28"/>
          <w:szCs w:val="28"/>
        </w:rPr>
        <w:t>- врезные розетки в стенах на высоте 300 мм от пола, 3 шт.;</w:t>
      </w:r>
    </w:p>
    <w:p w:rsidR="0048781A" w:rsidRPr="00081CF4" w:rsidRDefault="0048781A" w:rsidP="0048781A">
      <w:pPr>
        <w:pStyle w:val="aff6"/>
        <w:tabs>
          <w:tab w:val="left" w:pos="284"/>
        </w:tabs>
        <w:ind w:left="0" w:firstLine="709"/>
        <w:jc w:val="both"/>
        <w:rPr>
          <w:color w:val="000000"/>
          <w:sz w:val="28"/>
          <w:szCs w:val="28"/>
        </w:rPr>
      </w:pPr>
      <w:r>
        <w:rPr>
          <w:color w:val="000000"/>
          <w:sz w:val="28"/>
          <w:szCs w:val="28"/>
        </w:rPr>
        <w:t>- сплит-система (кондиционер), 1 шт. Воздуховоды системы кондиционирования должны быть размещены на расстоянии не менее 100 мм от кабелей, электропроводки, не допускается также пересечение воздуховодов этими коммуникациями.</w:t>
      </w:r>
    </w:p>
    <w:p w:rsidR="0048781A" w:rsidRPr="00081CF4" w:rsidRDefault="0048781A" w:rsidP="0048781A">
      <w:pPr>
        <w:pStyle w:val="aff6"/>
        <w:tabs>
          <w:tab w:val="left" w:pos="284"/>
        </w:tabs>
        <w:ind w:left="0" w:firstLine="709"/>
        <w:jc w:val="both"/>
        <w:rPr>
          <w:color w:val="000000"/>
          <w:sz w:val="28"/>
          <w:szCs w:val="28"/>
        </w:rPr>
      </w:pPr>
    </w:p>
    <w:p w:rsidR="0048781A" w:rsidRPr="00081CF4" w:rsidRDefault="0048781A" w:rsidP="0048781A">
      <w:pPr>
        <w:pStyle w:val="aff6"/>
        <w:suppressAutoHyphens w:val="0"/>
        <w:contextualSpacing/>
        <w:jc w:val="both"/>
        <w:rPr>
          <w:b/>
          <w:color w:val="000000"/>
          <w:sz w:val="28"/>
          <w:szCs w:val="28"/>
        </w:rPr>
      </w:pPr>
      <w:r>
        <w:rPr>
          <w:b/>
          <w:color w:val="000000"/>
          <w:sz w:val="28"/>
          <w:szCs w:val="28"/>
        </w:rPr>
        <w:t>Технические помещения стенда</w:t>
      </w:r>
    </w:p>
    <w:p w:rsidR="0048781A" w:rsidRPr="00081CF4" w:rsidRDefault="0048781A" w:rsidP="0048781A">
      <w:pPr>
        <w:pStyle w:val="aff6"/>
        <w:ind w:left="0" w:firstLine="720"/>
        <w:jc w:val="both"/>
        <w:rPr>
          <w:color w:val="000000"/>
          <w:sz w:val="28"/>
          <w:szCs w:val="28"/>
        </w:rPr>
      </w:pPr>
      <w:r>
        <w:rPr>
          <w:color w:val="000000"/>
          <w:sz w:val="28"/>
          <w:szCs w:val="28"/>
        </w:rPr>
        <w:t>Технические помещения делятся на следующие категории:</w:t>
      </w:r>
    </w:p>
    <w:p w:rsidR="0048781A" w:rsidRPr="00081CF4" w:rsidRDefault="0048781A" w:rsidP="0048781A">
      <w:pPr>
        <w:pStyle w:val="aff6"/>
        <w:numPr>
          <w:ilvl w:val="0"/>
          <w:numId w:val="45"/>
        </w:numPr>
        <w:suppressAutoHyphens w:val="0"/>
        <w:contextualSpacing/>
        <w:jc w:val="both"/>
        <w:rPr>
          <w:b/>
          <w:color w:val="000000"/>
          <w:sz w:val="28"/>
          <w:szCs w:val="28"/>
        </w:rPr>
      </w:pPr>
      <w:r>
        <w:rPr>
          <w:b/>
          <w:color w:val="000000"/>
          <w:sz w:val="28"/>
          <w:szCs w:val="28"/>
        </w:rPr>
        <w:t>Кухня:</w:t>
      </w:r>
    </w:p>
    <w:p w:rsidR="0048781A" w:rsidRPr="00B56FDB" w:rsidRDefault="0048781A" w:rsidP="0048781A">
      <w:pPr>
        <w:pStyle w:val="aff6"/>
        <w:suppressAutoHyphens w:val="0"/>
        <w:ind w:left="0" w:firstLine="720"/>
        <w:contextualSpacing/>
        <w:jc w:val="both"/>
        <w:rPr>
          <w:color w:val="000000"/>
          <w:sz w:val="28"/>
          <w:szCs w:val="28"/>
        </w:rPr>
      </w:pPr>
      <w:r>
        <w:rPr>
          <w:color w:val="000000"/>
          <w:sz w:val="28"/>
          <w:szCs w:val="28"/>
        </w:rPr>
        <w:t xml:space="preserve">Площадь кухни составляет 13 </w:t>
      </w:r>
      <w:proofErr w:type="spellStart"/>
      <w:r>
        <w:rPr>
          <w:color w:val="000000"/>
          <w:sz w:val="28"/>
          <w:szCs w:val="28"/>
        </w:rPr>
        <w:t>кв</w:t>
      </w:r>
      <w:proofErr w:type="gramStart"/>
      <w:r>
        <w:rPr>
          <w:color w:val="000000"/>
          <w:sz w:val="28"/>
          <w:szCs w:val="28"/>
        </w:rPr>
        <w:t>.м</w:t>
      </w:r>
      <w:proofErr w:type="spellEnd"/>
      <w:proofErr w:type="gramEnd"/>
      <w:r>
        <w:rPr>
          <w:color w:val="000000"/>
          <w:sz w:val="28"/>
          <w:szCs w:val="28"/>
        </w:rPr>
        <w:t xml:space="preserve"> </w:t>
      </w:r>
    </w:p>
    <w:p w:rsidR="0048781A" w:rsidRPr="00081CF4" w:rsidRDefault="0048781A" w:rsidP="0048781A">
      <w:pPr>
        <w:pStyle w:val="aff6"/>
        <w:ind w:left="0" w:firstLine="709"/>
        <w:jc w:val="both"/>
        <w:rPr>
          <w:color w:val="000000"/>
          <w:sz w:val="28"/>
          <w:szCs w:val="28"/>
        </w:rPr>
      </w:pPr>
      <w:r>
        <w:rPr>
          <w:color w:val="000000"/>
          <w:sz w:val="28"/>
          <w:szCs w:val="28"/>
        </w:rPr>
        <w:t xml:space="preserve">Стеновые конструкции выполнены на базе каркаса основных стен со стандартным заполнителем белого цвета. </w:t>
      </w:r>
    </w:p>
    <w:p w:rsidR="0048781A" w:rsidRPr="00081CF4" w:rsidRDefault="0048781A" w:rsidP="0048781A">
      <w:pPr>
        <w:pStyle w:val="aff6"/>
        <w:ind w:left="0" w:firstLine="709"/>
        <w:jc w:val="both"/>
        <w:rPr>
          <w:color w:val="000000"/>
          <w:sz w:val="28"/>
          <w:szCs w:val="28"/>
        </w:rPr>
      </w:pPr>
      <w:r>
        <w:rPr>
          <w:color w:val="000000"/>
          <w:sz w:val="28"/>
          <w:szCs w:val="28"/>
        </w:rPr>
        <w:t>Кухня оборудована следующими элементами:</w:t>
      </w:r>
    </w:p>
    <w:p w:rsidR="0048781A" w:rsidRPr="00081CF4" w:rsidRDefault="0048781A" w:rsidP="0048781A">
      <w:pPr>
        <w:pStyle w:val="aff6"/>
        <w:ind w:left="0" w:firstLine="709"/>
        <w:jc w:val="both"/>
        <w:rPr>
          <w:color w:val="000000"/>
          <w:sz w:val="28"/>
          <w:szCs w:val="28"/>
        </w:rPr>
      </w:pPr>
      <w:r>
        <w:rPr>
          <w:color w:val="000000"/>
          <w:sz w:val="28"/>
          <w:szCs w:val="28"/>
        </w:rPr>
        <w:t xml:space="preserve">- дверь распашная (белая) 1 шт.; </w:t>
      </w:r>
    </w:p>
    <w:p w:rsidR="0048781A" w:rsidRPr="00081CF4" w:rsidRDefault="0048781A" w:rsidP="0048781A">
      <w:pPr>
        <w:pStyle w:val="aff6"/>
        <w:ind w:left="0" w:firstLine="709"/>
        <w:jc w:val="both"/>
        <w:rPr>
          <w:color w:val="000000"/>
          <w:sz w:val="28"/>
          <w:szCs w:val="28"/>
        </w:rPr>
      </w:pPr>
      <w:r>
        <w:rPr>
          <w:color w:val="000000"/>
          <w:sz w:val="28"/>
          <w:szCs w:val="28"/>
        </w:rPr>
        <w:t>- мойка с бойлером, 1 шт.;</w:t>
      </w:r>
    </w:p>
    <w:p w:rsidR="0048781A" w:rsidRPr="00081CF4" w:rsidRDefault="0048781A" w:rsidP="0048781A">
      <w:pPr>
        <w:pStyle w:val="aff6"/>
        <w:ind w:left="0" w:firstLine="709"/>
        <w:jc w:val="both"/>
        <w:rPr>
          <w:color w:val="000000"/>
          <w:sz w:val="28"/>
          <w:szCs w:val="28"/>
        </w:rPr>
      </w:pPr>
      <w:r>
        <w:rPr>
          <w:color w:val="000000"/>
          <w:sz w:val="28"/>
          <w:szCs w:val="28"/>
        </w:rPr>
        <w:t>- холодильник с морозильной камерой, объем не менее 280 л.;</w:t>
      </w:r>
    </w:p>
    <w:p w:rsidR="0048781A" w:rsidRPr="00081CF4" w:rsidRDefault="0048781A" w:rsidP="0048781A">
      <w:pPr>
        <w:pStyle w:val="aff6"/>
        <w:ind w:left="0" w:firstLine="709"/>
        <w:jc w:val="both"/>
        <w:rPr>
          <w:color w:val="000000"/>
          <w:sz w:val="28"/>
          <w:szCs w:val="28"/>
        </w:rPr>
      </w:pPr>
      <w:r>
        <w:rPr>
          <w:color w:val="000000"/>
          <w:sz w:val="28"/>
          <w:szCs w:val="28"/>
        </w:rPr>
        <w:t>- кулер с бутылями (по 20 л) воды в количестве 6 шт.;</w:t>
      </w:r>
    </w:p>
    <w:p w:rsidR="0048781A" w:rsidRPr="00081CF4" w:rsidRDefault="0048781A" w:rsidP="0048781A">
      <w:pPr>
        <w:pStyle w:val="aff6"/>
        <w:tabs>
          <w:tab w:val="left" w:pos="284"/>
        </w:tabs>
        <w:ind w:left="0" w:firstLine="709"/>
        <w:jc w:val="both"/>
        <w:rPr>
          <w:color w:val="000000"/>
          <w:sz w:val="28"/>
          <w:szCs w:val="28"/>
        </w:rPr>
      </w:pPr>
      <w:r>
        <w:rPr>
          <w:color w:val="000000"/>
          <w:sz w:val="28"/>
          <w:szCs w:val="28"/>
        </w:rPr>
        <w:t xml:space="preserve">- </w:t>
      </w:r>
      <w:proofErr w:type="spellStart"/>
      <w:r>
        <w:rPr>
          <w:color w:val="000000"/>
          <w:sz w:val="28"/>
          <w:szCs w:val="28"/>
        </w:rPr>
        <w:t>кофемашина</w:t>
      </w:r>
      <w:proofErr w:type="spellEnd"/>
      <w:r>
        <w:rPr>
          <w:color w:val="000000"/>
          <w:sz w:val="28"/>
          <w:szCs w:val="28"/>
        </w:rPr>
        <w:t>, 1 шт.;</w:t>
      </w:r>
    </w:p>
    <w:p w:rsidR="0048781A" w:rsidRPr="00081CF4" w:rsidRDefault="0048781A" w:rsidP="0048781A">
      <w:pPr>
        <w:pStyle w:val="aff6"/>
        <w:tabs>
          <w:tab w:val="left" w:pos="284"/>
        </w:tabs>
        <w:ind w:left="0" w:firstLine="709"/>
        <w:jc w:val="both"/>
        <w:rPr>
          <w:color w:val="000000"/>
          <w:sz w:val="28"/>
          <w:szCs w:val="28"/>
        </w:rPr>
      </w:pPr>
      <w:r>
        <w:rPr>
          <w:color w:val="000000"/>
          <w:sz w:val="28"/>
          <w:szCs w:val="28"/>
        </w:rPr>
        <w:lastRenderedPageBreak/>
        <w:t>- электрический чайник, 1шт.;</w:t>
      </w:r>
    </w:p>
    <w:p w:rsidR="0048781A" w:rsidRPr="00081CF4" w:rsidRDefault="0048781A" w:rsidP="0048781A">
      <w:pPr>
        <w:pStyle w:val="aff6"/>
        <w:tabs>
          <w:tab w:val="left" w:pos="284"/>
        </w:tabs>
        <w:ind w:left="0" w:firstLine="709"/>
        <w:jc w:val="both"/>
        <w:rPr>
          <w:color w:val="000000"/>
          <w:sz w:val="28"/>
          <w:szCs w:val="28"/>
        </w:rPr>
      </w:pPr>
      <w:r>
        <w:rPr>
          <w:color w:val="000000"/>
          <w:sz w:val="28"/>
          <w:szCs w:val="28"/>
        </w:rPr>
        <w:t>- микроволновая печь, 1 шт.;</w:t>
      </w:r>
    </w:p>
    <w:p w:rsidR="0048781A" w:rsidRPr="00081CF4" w:rsidRDefault="0048781A" w:rsidP="0048781A">
      <w:pPr>
        <w:pStyle w:val="aff6"/>
        <w:ind w:left="0" w:firstLine="709"/>
        <w:jc w:val="both"/>
        <w:rPr>
          <w:color w:val="000000"/>
          <w:sz w:val="28"/>
          <w:szCs w:val="28"/>
        </w:rPr>
      </w:pPr>
      <w:r>
        <w:rPr>
          <w:color w:val="000000"/>
          <w:sz w:val="28"/>
          <w:szCs w:val="28"/>
        </w:rPr>
        <w:t>- кухонный шкаф размером 1,0х</w:t>
      </w:r>
      <w:proofErr w:type="gramStart"/>
      <w:r>
        <w:rPr>
          <w:color w:val="000000"/>
          <w:sz w:val="28"/>
          <w:szCs w:val="28"/>
        </w:rPr>
        <w:t>0</w:t>
      </w:r>
      <w:proofErr w:type="gramEnd"/>
      <w:r>
        <w:rPr>
          <w:color w:val="000000"/>
          <w:sz w:val="28"/>
          <w:szCs w:val="28"/>
        </w:rPr>
        <w:t>,5х1,0 м с нижним отделением, закрывающимся на дверцы, материал – ЛДСП (белый), 2 шт.;</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навесные полки для посуды, 2 шт.;</w:t>
      </w:r>
    </w:p>
    <w:p w:rsidR="0048781A" w:rsidRPr="00DC17A0" w:rsidRDefault="0048781A" w:rsidP="0048781A">
      <w:pPr>
        <w:pStyle w:val="aff6"/>
        <w:ind w:left="0" w:firstLine="709"/>
        <w:jc w:val="both"/>
        <w:rPr>
          <w:color w:val="000000"/>
          <w:sz w:val="28"/>
          <w:szCs w:val="28"/>
        </w:rPr>
      </w:pPr>
      <w:r>
        <w:rPr>
          <w:color w:val="000000"/>
          <w:sz w:val="28"/>
          <w:szCs w:val="28"/>
        </w:rPr>
        <w:t>- стеллажи, 8 шт.;</w:t>
      </w:r>
    </w:p>
    <w:p w:rsidR="0048781A" w:rsidRPr="00DC17A0" w:rsidRDefault="0048781A" w:rsidP="0048781A">
      <w:pPr>
        <w:pStyle w:val="aff6"/>
        <w:ind w:left="0" w:firstLine="709"/>
        <w:jc w:val="both"/>
        <w:rPr>
          <w:color w:val="000000"/>
          <w:sz w:val="28"/>
          <w:szCs w:val="28"/>
        </w:rPr>
      </w:pPr>
      <w:r>
        <w:rPr>
          <w:color w:val="000000"/>
          <w:sz w:val="28"/>
          <w:szCs w:val="28"/>
        </w:rPr>
        <w:t>- вешалка настенная, 1 шт.;</w:t>
      </w:r>
    </w:p>
    <w:p w:rsidR="0048781A" w:rsidRPr="00DC17A0" w:rsidRDefault="0048781A" w:rsidP="0048781A">
      <w:pPr>
        <w:pStyle w:val="aff6"/>
        <w:ind w:left="0" w:firstLine="709"/>
        <w:jc w:val="both"/>
        <w:rPr>
          <w:color w:val="000000"/>
          <w:sz w:val="28"/>
          <w:szCs w:val="28"/>
        </w:rPr>
      </w:pPr>
      <w:r>
        <w:rPr>
          <w:color w:val="000000"/>
          <w:sz w:val="28"/>
          <w:szCs w:val="28"/>
        </w:rPr>
        <w:t>- стул складной, 3 шт.;</w:t>
      </w:r>
    </w:p>
    <w:p w:rsidR="0048781A" w:rsidRPr="00DC17A0" w:rsidRDefault="0048781A" w:rsidP="0048781A">
      <w:pPr>
        <w:pStyle w:val="aff6"/>
        <w:ind w:left="0" w:firstLine="709"/>
        <w:jc w:val="both"/>
        <w:rPr>
          <w:color w:val="000000"/>
          <w:sz w:val="28"/>
          <w:szCs w:val="28"/>
        </w:rPr>
      </w:pPr>
      <w:r>
        <w:rPr>
          <w:color w:val="000000"/>
          <w:sz w:val="28"/>
          <w:szCs w:val="28"/>
        </w:rPr>
        <w:t>- зеркало, 1 шт.;</w:t>
      </w:r>
    </w:p>
    <w:p w:rsidR="0048781A" w:rsidRPr="00DC17A0" w:rsidRDefault="0048781A" w:rsidP="0048781A">
      <w:pPr>
        <w:pStyle w:val="aff6"/>
        <w:ind w:left="0" w:firstLine="709"/>
        <w:jc w:val="both"/>
        <w:rPr>
          <w:color w:val="000000"/>
          <w:sz w:val="28"/>
          <w:szCs w:val="28"/>
        </w:rPr>
      </w:pPr>
      <w:r>
        <w:rPr>
          <w:color w:val="000000"/>
          <w:sz w:val="28"/>
          <w:szCs w:val="28"/>
        </w:rPr>
        <w:t>- потолочная лампа офисного типа;</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комплект пластиковой посуды;</w:t>
      </w:r>
    </w:p>
    <w:p w:rsidR="0048781A" w:rsidRPr="00DC17A0" w:rsidRDefault="0048781A" w:rsidP="0048781A">
      <w:pPr>
        <w:pStyle w:val="aff6"/>
        <w:suppressAutoHyphens w:val="0"/>
        <w:ind w:left="0" w:firstLine="720"/>
        <w:contextualSpacing/>
        <w:jc w:val="both"/>
        <w:rPr>
          <w:color w:val="000000"/>
          <w:sz w:val="28"/>
          <w:szCs w:val="28"/>
        </w:rPr>
      </w:pPr>
      <w:r>
        <w:rPr>
          <w:color w:val="000000"/>
          <w:sz w:val="28"/>
          <w:szCs w:val="28"/>
        </w:rPr>
        <w:t>- мусорный бак, 2 шт.</w:t>
      </w:r>
    </w:p>
    <w:p w:rsidR="0048781A" w:rsidRPr="00DC17A0" w:rsidRDefault="0048781A" w:rsidP="0048781A">
      <w:pPr>
        <w:pStyle w:val="aff6"/>
        <w:numPr>
          <w:ilvl w:val="0"/>
          <w:numId w:val="45"/>
        </w:numPr>
        <w:jc w:val="both"/>
        <w:rPr>
          <w:color w:val="000000"/>
          <w:sz w:val="28"/>
          <w:szCs w:val="28"/>
        </w:rPr>
      </w:pPr>
      <w:r>
        <w:rPr>
          <w:color w:val="000000"/>
          <w:sz w:val="28"/>
          <w:szCs w:val="28"/>
        </w:rPr>
        <w:t xml:space="preserve">Склад  площадью 12 </w:t>
      </w:r>
      <w:proofErr w:type="spellStart"/>
      <w:r>
        <w:rPr>
          <w:color w:val="000000"/>
          <w:sz w:val="28"/>
          <w:szCs w:val="28"/>
        </w:rPr>
        <w:t>кв.м</w:t>
      </w:r>
      <w:proofErr w:type="spellEnd"/>
      <w:r>
        <w:rPr>
          <w:color w:val="000000"/>
          <w:sz w:val="28"/>
          <w:szCs w:val="28"/>
        </w:rPr>
        <w:t>.:</w:t>
      </w:r>
    </w:p>
    <w:p w:rsidR="0048781A" w:rsidRPr="00DC17A0" w:rsidRDefault="0048781A" w:rsidP="0048781A">
      <w:pPr>
        <w:pStyle w:val="aff6"/>
        <w:ind w:left="0" w:firstLine="709"/>
        <w:jc w:val="both"/>
        <w:rPr>
          <w:color w:val="000000"/>
          <w:sz w:val="28"/>
          <w:szCs w:val="28"/>
        </w:rPr>
      </w:pPr>
      <w:r>
        <w:rPr>
          <w:color w:val="000000"/>
          <w:sz w:val="28"/>
          <w:szCs w:val="28"/>
        </w:rPr>
        <w:t xml:space="preserve">Стеновые конструкции выполнены на базе каркаса основных стен со стандартным заполнителем белого цвета. </w:t>
      </w:r>
    </w:p>
    <w:p w:rsidR="0048781A" w:rsidRPr="00DC17A0" w:rsidRDefault="0048781A" w:rsidP="0048781A">
      <w:pPr>
        <w:pStyle w:val="aff6"/>
        <w:ind w:left="0" w:firstLine="709"/>
        <w:jc w:val="both"/>
        <w:rPr>
          <w:color w:val="000000"/>
          <w:sz w:val="28"/>
          <w:szCs w:val="28"/>
        </w:rPr>
      </w:pPr>
      <w:r>
        <w:rPr>
          <w:color w:val="000000"/>
          <w:sz w:val="28"/>
          <w:szCs w:val="28"/>
        </w:rPr>
        <w:t>Склад оборудован следующими элементами:</w:t>
      </w:r>
    </w:p>
    <w:p w:rsidR="0048781A" w:rsidRPr="00DC17A0" w:rsidRDefault="0048781A" w:rsidP="0048781A">
      <w:pPr>
        <w:pStyle w:val="aff6"/>
        <w:ind w:left="0" w:firstLine="709"/>
        <w:jc w:val="both"/>
        <w:rPr>
          <w:color w:val="000000"/>
          <w:sz w:val="28"/>
          <w:szCs w:val="28"/>
        </w:rPr>
      </w:pPr>
      <w:r>
        <w:rPr>
          <w:color w:val="000000"/>
          <w:sz w:val="28"/>
          <w:szCs w:val="28"/>
        </w:rPr>
        <w:t>- дверной блок с распашной дверью, 1шт.;</w:t>
      </w:r>
    </w:p>
    <w:p w:rsidR="0048781A" w:rsidRPr="00DC17A0" w:rsidRDefault="0048781A" w:rsidP="0048781A">
      <w:pPr>
        <w:pStyle w:val="aff6"/>
        <w:ind w:left="0" w:firstLine="709"/>
        <w:jc w:val="both"/>
        <w:rPr>
          <w:color w:val="000000"/>
          <w:sz w:val="28"/>
          <w:szCs w:val="28"/>
        </w:rPr>
      </w:pPr>
      <w:r>
        <w:rPr>
          <w:color w:val="000000"/>
          <w:sz w:val="28"/>
          <w:szCs w:val="28"/>
        </w:rPr>
        <w:t>- системой хранения из стеллажей;</w:t>
      </w:r>
    </w:p>
    <w:p w:rsidR="0048781A" w:rsidRPr="00DC17A0" w:rsidRDefault="0048781A" w:rsidP="0048781A">
      <w:pPr>
        <w:pStyle w:val="aff6"/>
        <w:ind w:left="0" w:firstLine="720"/>
        <w:jc w:val="both"/>
        <w:rPr>
          <w:color w:val="000000"/>
          <w:sz w:val="28"/>
          <w:szCs w:val="28"/>
        </w:rPr>
      </w:pPr>
      <w:r>
        <w:rPr>
          <w:color w:val="000000"/>
          <w:sz w:val="28"/>
          <w:szCs w:val="28"/>
        </w:rPr>
        <w:t>- система освещения.</w:t>
      </w:r>
    </w:p>
    <w:p w:rsidR="0048781A" w:rsidRPr="00DC17A0" w:rsidRDefault="0048781A" w:rsidP="0048781A">
      <w:pPr>
        <w:pStyle w:val="aff6"/>
        <w:numPr>
          <w:ilvl w:val="0"/>
          <w:numId w:val="45"/>
        </w:numPr>
        <w:jc w:val="both"/>
        <w:rPr>
          <w:color w:val="000000"/>
          <w:sz w:val="28"/>
          <w:szCs w:val="28"/>
        </w:rPr>
      </w:pPr>
      <w:r>
        <w:rPr>
          <w:color w:val="000000"/>
          <w:sz w:val="28"/>
          <w:szCs w:val="28"/>
        </w:rPr>
        <w:t xml:space="preserve">Гардероб площадью 14 </w:t>
      </w:r>
      <w:proofErr w:type="spellStart"/>
      <w:r>
        <w:rPr>
          <w:color w:val="000000"/>
          <w:sz w:val="28"/>
          <w:szCs w:val="28"/>
        </w:rPr>
        <w:t>кв.м</w:t>
      </w:r>
      <w:proofErr w:type="spellEnd"/>
      <w:r>
        <w:rPr>
          <w:color w:val="000000"/>
          <w:sz w:val="28"/>
          <w:szCs w:val="28"/>
        </w:rPr>
        <w:t>.:</w:t>
      </w:r>
    </w:p>
    <w:p w:rsidR="0048781A" w:rsidRPr="00DC17A0" w:rsidRDefault="0048781A" w:rsidP="0048781A">
      <w:pPr>
        <w:pStyle w:val="aff6"/>
        <w:ind w:left="0" w:firstLine="709"/>
        <w:jc w:val="both"/>
        <w:rPr>
          <w:color w:val="000000"/>
          <w:sz w:val="28"/>
          <w:szCs w:val="28"/>
        </w:rPr>
      </w:pPr>
      <w:r>
        <w:rPr>
          <w:color w:val="000000"/>
          <w:sz w:val="28"/>
          <w:szCs w:val="28"/>
        </w:rPr>
        <w:t xml:space="preserve"> Стеновые конструкции выполнены на базе каркаса основных стен со стандартным заполнителем белого цвета. </w:t>
      </w:r>
    </w:p>
    <w:p w:rsidR="0048781A" w:rsidRPr="00DC17A0" w:rsidRDefault="0048781A" w:rsidP="0048781A">
      <w:pPr>
        <w:pStyle w:val="aff6"/>
        <w:ind w:left="0" w:firstLine="709"/>
        <w:jc w:val="both"/>
        <w:rPr>
          <w:color w:val="000000"/>
          <w:sz w:val="28"/>
          <w:szCs w:val="28"/>
        </w:rPr>
      </w:pPr>
      <w:r>
        <w:rPr>
          <w:color w:val="000000"/>
          <w:sz w:val="28"/>
          <w:szCs w:val="28"/>
        </w:rPr>
        <w:t>Гардероб оборудован следующими элементами:</w:t>
      </w:r>
    </w:p>
    <w:p w:rsidR="0048781A" w:rsidRPr="00DC17A0" w:rsidRDefault="0048781A" w:rsidP="0048781A">
      <w:pPr>
        <w:pStyle w:val="aff6"/>
        <w:ind w:left="0" w:firstLine="709"/>
        <w:jc w:val="both"/>
        <w:rPr>
          <w:color w:val="000000"/>
          <w:sz w:val="28"/>
          <w:szCs w:val="28"/>
        </w:rPr>
      </w:pPr>
      <w:r>
        <w:rPr>
          <w:color w:val="000000"/>
          <w:sz w:val="28"/>
          <w:szCs w:val="28"/>
        </w:rPr>
        <w:t>- дверной блок с распашной дверью;</w:t>
      </w:r>
    </w:p>
    <w:p w:rsidR="0048781A" w:rsidRPr="00DC17A0" w:rsidRDefault="0048781A" w:rsidP="0048781A">
      <w:pPr>
        <w:pStyle w:val="aff6"/>
        <w:ind w:left="0" w:firstLine="709"/>
        <w:jc w:val="both"/>
        <w:rPr>
          <w:rFonts w:eastAsia="MS Mincho"/>
          <w:color w:val="000000"/>
          <w:sz w:val="28"/>
          <w:szCs w:val="28"/>
        </w:rPr>
      </w:pPr>
      <w:r>
        <w:rPr>
          <w:rFonts w:eastAsia="MS Mincho"/>
          <w:color w:val="000000"/>
          <w:sz w:val="28"/>
          <w:szCs w:val="28"/>
        </w:rPr>
        <w:t>- система вешал с плечиками для размещения верхней одежды на 30 человек; нижняя часть системы оборудована системой для хранения уличной обуви, верхняя – системой хранения для головных уборов;</w:t>
      </w:r>
    </w:p>
    <w:p w:rsidR="0048781A" w:rsidRPr="00DC17A0" w:rsidRDefault="0048781A" w:rsidP="0048781A">
      <w:pPr>
        <w:pStyle w:val="aff6"/>
        <w:ind w:left="0" w:firstLine="709"/>
        <w:jc w:val="both"/>
        <w:rPr>
          <w:rFonts w:eastAsia="MS Mincho"/>
          <w:color w:val="000000"/>
          <w:sz w:val="28"/>
          <w:szCs w:val="28"/>
        </w:rPr>
      </w:pPr>
      <w:r>
        <w:rPr>
          <w:rFonts w:eastAsia="MS Mincho"/>
          <w:color w:val="000000"/>
          <w:sz w:val="28"/>
          <w:szCs w:val="28"/>
        </w:rPr>
        <w:t>- сейфовые ячейки с возможностью запирания на ключ, не менее 16 ячеек;</w:t>
      </w:r>
    </w:p>
    <w:p w:rsidR="0048781A" w:rsidRPr="00DC17A0" w:rsidRDefault="0048781A" w:rsidP="0048781A">
      <w:pPr>
        <w:pStyle w:val="aff6"/>
        <w:ind w:left="0" w:firstLine="720"/>
        <w:jc w:val="both"/>
        <w:rPr>
          <w:rFonts w:eastAsia="MS Mincho"/>
          <w:color w:val="000000"/>
          <w:sz w:val="28"/>
          <w:szCs w:val="28"/>
        </w:rPr>
      </w:pPr>
      <w:r>
        <w:rPr>
          <w:rFonts w:eastAsia="MS Mincho"/>
          <w:color w:val="000000"/>
          <w:sz w:val="28"/>
          <w:szCs w:val="28"/>
        </w:rPr>
        <w:t>- зеркало;</w:t>
      </w:r>
    </w:p>
    <w:p w:rsidR="0048781A" w:rsidRPr="00CC58AA" w:rsidRDefault="0048781A" w:rsidP="0048781A">
      <w:pPr>
        <w:pStyle w:val="aff6"/>
        <w:numPr>
          <w:ilvl w:val="0"/>
          <w:numId w:val="45"/>
        </w:numPr>
        <w:jc w:val="both"/>
        <w:rPr>
          <w:color w:val="000000"/>
          <w:sz w:val="28"/>
          <w:szCs w:val="28"/>
        </w:rPr>
      </w:pPr>
      <w:proofErr w:type="gramStart"/>
      <w:r>
        <w:rPr>
          <w:color w:val="000000"/>
          <w:sz w:val="28"/>
          <w:szCs w:val="28"/>
        </w:rPr>
        <w:t>Подсобное</w:t>
      </w:r>
      <w:proofErr w:type="gramEnd"/>
      <w:r>
        <w:rPr>
          <w:color w:val="000000"/>
          <w:sz w:val="28"/>
          <w:szCs w:val="28"/>
        </w:rPr>
        <w:t xml:space="preserve"> помещения на 2-ом этаже площадью 8 </w:t>
      </w:r>
      <w:proofErr w:type="spellStart"/>
      <w:r>
        <w:rPr>
          <w:color w:val="000000"/>
          <w:sz w:val="28"/>
          <w:szCs w:val="28"/>
        </w:rPr>
        <w:t>кв.м</w:t>
      </w:r>
      <w:proofErr w:type="spellEnd"/>
      <w:r>
        <w:rPr>
          <w:color w:val="000000"/>
          <w:sz w:val="28"/>
          <w:szCs w:val="28"/>
        </w:rPr>
        <w:t>.:</w:t>
      </w:r>
    </w:p>
    <w:p w:rsidR="0048781A" w:rsidRPr="00DC17A0" w:rsidRDefault="0048781A" w:rsidP="0048781A">
      <w:pPr>
        <w:pStyle w:val="aff6"/>
        <w:ind w:left="0" w:firstLine="709"/>
        <w:jc w:val="both"/>
        <w:rPr>
          <w:color w:val="000000"/>
          <w:sz w:val="28"/>
          <w:szCs w:val="28"/>
        </w:rPr>
      </w:pPr>
      <w:r>
        <w:rPr>
          <w:color w:val="000000"/>
          <w:sz w:val="28"/>
          <w:szCs w:val="28"/>
        </w:rPr>
        <w:t xml:space="preserve">Стеновые конструкции выполнены на базе каркаса основных стен со стандартным заполнителем белого цвета. </w:t>
      </w:r>
    </w:p>
    <w:p w:rsidR="0048781A" w:rsidRPr="00DC17A0" w:rsidRDefault="0048781A" w:rsidP="0048781A">
      <w:pPr>
        <w:pStyle w:val="aff6"/>
        <w:ind w:left="0" w:firstLine="709"/>
        <w:jc w:val="both"/>
        <w:rPr>
          <w:color w:val="000000"/>
          <w:sz w:val="28"/>
          <w:szCs w:val="28"/>
        </w:rPr>
      </w:pPr>
      <w:r>
        <w:rPr>
          <w:color w:val="000000"/>
          <w:sz w:val="28"/>
          <w:szCs w:val="28"/>
        </w:rPr>
        <w:t>Подсобное помещение оборудовано следующими элементами:</w:t>
      </w:r>
    </w:p>
    <w:p w:rsidR="0048781A" w:rsidRPr="00DC17A0" w:rsidRDefault="0048781A" w:rsidP="0048781A">
      <w:pPr>
        <w:pStyle w:val="aff6"/>
        <w:ind w:left="0" w:firstLine="709"/>
        <w:jc w:val="both"/>
        <w:rPr>
          <w:color w:val="000000"/>
          <w:sz w:val="28"/>
          <w:szCs w:val="28"/>
        </w:rPr>
      </w:pPr>
      <w:r>
        <w:rPr>
          <w:color w:val="000000"/>
          <w:sz w:val="28"/>
          <w:szCs w:val="28"/>
        </w:rPr>
        <w:t>- дверной блок с распашной дверью, 1 шт.;</w:t>
      </w:r>
    </w:p>
    <w:p w:rsidR="0048781A" w:rsidRPr="00DC17A0" w:rsidRDefault="0048781A" w:rsidP="0048781A">
      <w:pPr>
        <w:pStyle w:val="aff6"/>
        <w:ind w:left="0" w:firstLine="709"/>
        <w:jc w:val="both"/>
        <w:rPr>
          <w:color w:val="000000"/>
          <w:sz w:val="28"/>
          <w:szCs w:val="28"/>
        </w:rPr>
      </w:pPr>
      <w:r>
        <w:rPr>
          <w:color w:val="000000"/>
          <w:sz w:val="28"/>
          <w:szCs w:val="28"/>
        </w:rPr>
        <w:t>- холодильник с морозильной камерой, объем не менее 280 л.;</w:t>
      </w:r>
    </w:p>
    <w:p w:rsidR="0048781A" w:rsidRPr="00DC17A0" w:rsidRDefault="0048781A" w:rsidP="0048781A">
      <w:pPr>
        <w:pStyle w:val="aff6"/>
        <w:ind w:left="0" w:firstLine="709"/>
        <w:jc w:val="both"/>
        <w:rPr>
          <w:color w:val="000000"/>
          <w:sz w:val="28"/>
          <w:szCs w:val="28"/>
        </w:rPr>
      </w:pPr>
      <w:r>
        <w:rPr>
          <w:color w:val="000000"/>
          <w:sz w:val="28"/>
          <w:szCs w:val="28"/>
        </w:rPr>
        <w:t>- кулер с бутылями (по 20 л) воды в количестве 3 шт.;</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xml:space="preserve">- </w:t>
      </w:r>
      <w:proofErr w:type="spellStart"/>
      <w:r>
        <w:rPr>
          <w:color w:val="000000"/>
          <w:sz w:val="28"/>
          <w:szCs w:val="28"/>
        </w:rPr>
        <w:t>кофемашина</w:t>
      </w:r>
      <w:proofErr w:type="spellEnd"/>
      <w:r>
        <w:rPr>
          <w:color w:val="000000"/>
          <w:sz w:val="28"/>
          <w:szCs w:val="28"/>
        </w:rPr>
        <w:t>, 1 шт.;</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электрический чайник, 1 шт.;</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микроволновая печь, 1 шт.;</w:t>
      </w:r>
    </w:p>
    <w:p w:rsidR="0048781A" w:rsidRPr="00DC17A0" w:rsidRDefault="0048781A" w:rsidP="0048781A">
      <w:pPr>
        <w:pStyle w:val="aff6"/>
        <w:ind w:left="0" w:firstLine="709"/>
        <w:jc w:val="both"/>
        <w:rPr>
          <w:color w:val="000000"/>
          <w:sz w:val="28"/>
          <w:szCs w:val="28"/>
        </w:rPr>
      </w:pPr>
      <w:r>
        <w:rPr>
          <w:color w:val="000000"/>
          <w:sz w:val="28"/>
          <w:szCs w:val="28"/>
        </w:rPr>
        <w:t>- кухонный шкаф размером 1,0х</w:t>
      </w:r>
      <w:proofErr w:type="gramStart"/>
      <w:r>
        <w:rPr>
          <w:color w:val="000000"/>
          <w:sz w:val="28"/>
          <w:szCs w:val="28"/>
        </w:rPr>
        <w:t>0</w:t>
      </w:r>
      <w:proofErr w:type="gramEnd"/>
      <w:r>
        <w:rPr>
          <w:color w:val="000000"/>
          <w:sz w:val="28"/>
          <w:szCs w:val="28"/>
        </w:rPr>
        <w:t>,5х1,0 м с нижним отделением, закрывающимся на дверцы, материал – ЛДСП (белый);</w:t>
      </w:r>
    </w:p>
    <w:p w:rsidR="0048781A" w:rsidRPr="00DC17A0" w:rsidRDefault="0048781A" w:rsidP="0048781A">
      <w:pPr>
        <w:pStyle w:val="aff6"/>
        <w:ind w:left="0" w:firstLine="709"/>
        <w:jc w:val="both"/>
        <w:rPr>
          <w:color w:val="000000"/>
          <w:sz w:val="28"/>
          <w:szCs w:val="28"/>
        </w:rPr>
      </w:pPr>
      <w:r>
        <w:rPr>
          <w:color w:val="000000"/>
          <w:sz w:val="28"/>
          <w:szCs w:val="28"/>
        </w:rPr>
        <w:t>- стеллажи, 3 шт.;</w:t>
      </w:r>
    </w:p>
    <w:p w:rsidR="0048781A" w:rsidRPr="00DC17A0" w:rsidRDefault="0048781A" w:rsidP="0048781A">
      <w:pPr>
        <w:pStyle w:val="aff6"/>
        <w:ind w:left="0" w:firstLine="709"/>
        <w:jc w:val="both"/>
        <w:rPr>
          <w:color w:val="000000"/>
          <w:sz w:val="28"/>
          <w:szCs w:val="28"/>
        </w:rPr>
      </w:pPr>
      <w:r>
        <w:rPr>
          <w:color w:val="000000"/>
          <w:sz w:val="28"/>
          <w:szCs w:val="28"/>
        </w:rPr>
        <w:lastRenderedPageBreak/>
        <w:t>- потолочная лампа офисного типа;</w:t>
      </w:r>
    </w:p>
    <w:p w:rsidR="0048781A" w:rsidRPr="00DC17A0" w:rsidRDefault="0048781A" w:rsidP="0048781A">
      <w:pPr>
        <w:pStyle w:val="aff6"/>
        <w:tabs>
          <w:tab w:val="left" w:pos="284"/>
        </w:tabs>
        <w:ind w:left="0" w:firstLine="709"/>
        <w:jc w:val="both"/>
        <w:rPr>
          <w:color w:val="000000"/>
          <w:sz w:val="28"/>
          <w:szCs w:val="28"/>
        </w:rPr>
      </w:pPr>
      <w:r>
        <w:rPr>
          <w:color w:val="000000"/>
          <w:sz w:val="28"/>
          <w:szCs w:val="28"/>
        </w:rPr>
        <w:t>- комплект пластиковой посуды.</w:t>
      </w:r>
    </w:p>
    <w:p w:rsidR="0048781A" w:rsidRPr="00DC17A0" w:rsidRDefault="0048781A" w:rsidP="0048781A">
      <w:pPr>
        <w:pStyle w:val="aff6"/>
        <w:ind w:left="0" w:firstLine="720"/>
        <w:jc w:val="both"/>
        <w:rPr>
          <w:color w:val="000000"/>
          <w:sz w:val="28"/>
          <w:szCs w:val="28"/>
        </w:rPr>
      </w:pPr>
      <w:r>
        <w:rPr>
          <w:color w:val="000000"/>
          <w:sz w:val="28"/>
          <w:szCs w:val="28"/>
        </w:rPr>
        <w:t>- мусорный бак, 1 шт.</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b/>
          <w:color w:val="000000"/>
          <w:sz w:val="28"/>
          <w:szCs w:val="28"/>
        </w:rPr>
        <w:t>4.5.2.</w:t>
      </w:r>
      <w:r>
        <w:rPr>
          <w:color w:val="000000"/>
          <w:sz w:val="28"/>
          <w:szCs w:val="28"/>
        </w:rPr>
        <w:t xml:space="preserve"> </w:t>
      </w:r>
      <w:r>
        <w:rPr>
          <w:b/>
          <w:color w:val="000000"/>
          <w:sz w:val="28"/>
          <w:szCs w:val="28"/>
        </w:rPr>
        <w:t>Разработка мультимедийного контента</w:t>
      </w:r>
      <w:r>
        <w:rPr>
          <w:color w:val="000000"/>
          <w:sz w:val="28"/>
          <w:szCs w:val="28"/>
        </w:rPr>
        <w:t xml:space="preserve"> </w:t>
      </w:r>
      <w:r>
        <w:rPr>
          <w:b/>
          <w:color w:val="000000"/>
          <w:sz w:val="28"/>
          <w:szCs w:val="28"/>
        </w:rPr>
        <w:t>для отображения на мультимедийной арке.</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Визуализация бизнес-процессов ПАО «ТрансКонтейнер», выполненная в трехмерной анимированной среде, сочетающей элементы фирменного стиля ПАО «</w:t>
      </w:r>
      <w:proofErr w:type="spellStart"/>
      <w:r>
        <w:rPr>
          <w:color w:val="000000"/>
          <w:sz w:val="28"/>
          <w:szCs w:val="28"/>
        </w:rPr>
        <w:t>Трансконтейнер</w:t>
      </w:r>
      <w:proofErr w:type="spellEnd"/>
      <w:r>
        <w:rPr>
          <w:color w:val="000000"/>
          <w:sz w:val="28"/>
          <w:szCs w:val="28"/>
        </w:rPr>
        <w:t xml:space="preserve">», тематические объекты, слоганы и ценности ПАО «ТрансКонтейнер». </w:t>
      </w:r>
    </w:p>
    <w:p w:rsidR="0048781A" w:rsidRPr="00DC17A0" w:rsidRDefault="0048781A" w:rsidP="0048781A">
      <w:pPr>
        <w:pStyle w:val="affa"/>
        <w:suppressAutoHyphens w:val="0"/>
        <w:spacing w:before="100" w:beforeAutospacing="1" w:after="100" w:afterAutospacing="1"/>
        <w:contextualSpacing/>
        <w:jc w:val="both"/>
        <w:rPr>
          <w:color w:val="000000"/>
          <w:sz w:val="28"/>
          <w:szCs w:val="28"/>
        </w:rPr>
      </w:pPr>
      <w:r>
        <w:rPr>
          <w:color w:val="000000"/>
          <w:sz w:val="28"/>
          <w:szCs w:val="28"/>
        </w:rPr>
        <w:t>Ключевые смысловые блоки:</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основные направления деятельности и бизнес-процессы;</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ключевые показатели компании.</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Визуальное оформление:</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xml:space="preserve">Графическое оформление контента должно быть выполнено в едином ключе с </w:t>
      </w:r>
      <w:proofErr w:type="gramStart"/>
      <w:r>
        <w:rPr>
          <w:color w:val="000000"/>
          <w:sz w:val="28"/>
          <w:szCs w:val="28"/>
        </w:rPr>
        <w:t>бренд-буком</w:t>
      </w:r>
      <w:proofErr w:type="gramEnd"/>
      <w:r>
        <w:rPr>
          <w:color w:val="000000"/>
          <w:sz w:val="28"/>
          <w:szCs w:val="28"/>
        </w:rPr>
        <w:t xml:space="preserve"> компании и соответствовать современным тенденциям в области </w:t>
      </w:r>
      <w:proofErr w:type="spellStart"/>
      <w:r>
        <w:rPr>
          <w:color w:val="000000"/>
          <w:sz w:val="28"/>
          <w:szCs w:val="28"/>
        </w:rPr>
        <w:t>моушн</w:t>
      </w:r>
      <w:proofErr w:type="spellEnd"/>
      <w:r>
        <w:rPr>
          <w:color w:val="000000"/>
          <w:sz w:val="28"/>
          <w:szCs w:val="28"/>
        </w:rPr>
        <w:t xml:space="preserve">-дизайна. Оформление презентации должно включать элементы 3d-анимации, в т.ч. анимированный логотип компании, </w:t>
      </w:r>
      <w:proofErr w:type="spellStart"/>
      <w:r>
        <w:rPr>
          <w:color w:val="000000"/>
          <w:sz w:val="28"/>
          <w:szCs w:val="28"/>
        </w:rPr>
        <w:t>инфографику</w:t>
      </w:r>
      <w:proofErr w:type="spellEnd"/>
      <w:r>
        <w:rPr>
          <w:color w:val="000000"/>
          <w:sz w:val="28"/>
          <w:szCs w:val="28"/>
        </w:rPr>
        <w:t>, интегрированные в трехмерную среду.</w:t>
      </w:r>
    </w:p>
    <w:p w:rsidR="0048781A" w:rsidRPr="00DC17A0" w:rsidRDefault="0048781A" w:rsidP="0048781A">
      <w:pPr>
        <w:pStyle w:val="aff6"/>
        <w:ind w:left="0" w:firstLine="709"/>
        <w:jc w:val="both"/>
        <w:rPr>
          <w:b/>
          <w:color w:val="000000"/>
          <w:sz w:val="28"/>
          <w:szCs w:val="28"/>
        </w:rPr>
      </w:pPr>
      <w:r>
        <w:rPr>
          <w:b/>
          <w:color w:val="000000"/>
          <w:sz w:val="28"/>
          <w:szCs w:val="28"/>
        </w:rPr>
        <w:t>4.5.3. Организационно-техническое обеспечение экспозиции.</w:t>
      </w:r>
    </w:p>
    <w:p w:rsidR="0048781A" w:rsidRPr="00DC17A0" w:rsidRDefault="0048781A" w:rsidP="0048781A">
      <w:pPr>
        <w:ind w:firstLine="709"/>
        <w:contextualSpacing/>
        <w:jc w:val="both"/>
        <w:rPr>
          <w:color w:val="000000"/>
          <w:sz w:val="28"/>
          <w:szCs w:val="28"/>
        </w:rPr>
      </w:pPr>
      <w:r>
        <w:rPr>
          <w:color w:val="000000"/>
          <w:sz w:val="28"/>
          <w:szCs w:val="28"/>
        </w:rPr>
        <w:t>Исполнитель обеспечивает интернет-подключение, заказанное Заказчиком у организатора выставки, на весь период проведения выставки силами квалифицированных специалистов. Для функциональной работы экспозиции необходимо проведение следующих работ:</w:t>
      </w:r>
    </w:p>
    <w:p w:rsidR="0048781A" w:rsidRPr="00DC17A0" w:rsidRDefault="0048781A" w:rsidP="0048781A">
      <w:pPr>
        <w:pStyle w:val="aff6"/>
        <w:ind w:left="0" w:firstLine="709"/>
        <w:contextualSpacing/>
        <w:jc w:val="both"/>
        <w:rPr>
          <w:color w:val="000000"/>
          <w:sz w:val="28"/>
          <w:szCs w:val="28"/>
        </w:rPr>
      </w:pPr>
      <w:r>
        <w:rPr>
          <w:color w:val="000000"/>
          <w:sz w:val="28"/>
          <w:szCs w:val="28"/>
        </w:rPr>
        <w:t xml:space="preserve">- обеспечение бесперебойной работы сети </w:t>
      </w:r>
      <w:r>
        <w:rPr>
          <w:color w:val="000000"/>
          <w:sz w:val="28"/>
          <w:szCs w:val="28"/>
          <w:lang w:val="en-US"/>
        </w:rPr>
        <w:t>Wi</w:t>
      </w:r>
      <w:r>
        <w:rPr>
          <w:color w:val="000000"/>
          <w:sz w:val="28"/>
          <w:szCs w:val="28"/>
        </w:rPr>
        <w:t>-</w:t>
      </w:r>
      <w:r>
        <w:rPr>
          <w:color w:val="000000"/>
          <w:sz w:val="28"/>
          <w:szCs w:val="28"/>
          <w:lang w:val="en-US"/>
        </w:rPr>
        <w:t>Fi</w:t>
      </w:r>
      <w:r>
        <w:rPr>
          <w:color w:val="000000"/>
          <w:sz w:val="28"/>
          <w:szCs w:val="28"/>
        </w:rPr>
        <w:t xml:space="preserve"> на всей территории стенда, с гарантией от сбоев с учётом </w:t>
      </w:r>
      <w:proofErr w:type="spellStart"/>
      <w:r>
        <w:rPr>
          <w:color w:val="000000"/>
          <w:sz w:val="28"/>
          <w:szCs w:val="28"/>
        </w:rPr>
        <w:t>радионагрузки</w:t>
      </w:r>
      <w:proofErr w:type="spellEnd"/>
      <w:r>
        <w:rPr>
          <w:color w:val="000000"/>
          <w:sz w:val="28"/>
          <w:szCs w:val="28"/>
        </w:rPr>
        <w:t xml:space="preserve"> на территории и во время выставки;</w:t>
      </w:r>
    </w:p>
    <w:p w:rsidR="0048781A" w:rsidRPr="00DC17A0" w:rsidRDefault="0048781A" w:rsidP="0048781A">
      <w:pPr>
        <w:pStyle w:val="aff6"/>
        <w:ind w:left="0" w:firstLine="709"/>
        <w:contextualSpacing/>
        <w:jc w:val="both"/>
        <w:rPr>
          <w:color w:val="000000"/>
          <w:sz w:val="28"/>
          <w:szCs w:val="28"/>
        </w:rPr>
      </w:pPr>
      <w:r>
        <w:rPr>
          <w:color w:val="000000"/>
          <w:sz w:val="28"/>
          <w:szCs w:val="28"/>
        </w:rPr>
        <w:t xml:space="preserve"> - обеспечение 3-х раздельных зон высокоскоростного доступа во всемирную сеть интернет;</w:t>
      </w:r>
    </w:p>
    <w:p w:rsidR="0048781A" w:rsidRPr="00DC17A0" w:rsidRDefault="0048781A" w:rsidP="0048781A">
      <w:pPr>
        <w:pStyle w:val="affa"/>
        <w:suppressAutoHyphens w:val="0"/>
        <w:spacing w:before="0" w:after="0"/>
        <w:ind w:firstLine="709"/>
        <w:contextualSpacing/>
        <w:jc w:val="both"/>
        <w:rPr>
          <w:color w:val="000000"/>
          <w:sz w:val="28"/>
          <w:szCs w:val="28"/>
        </w:rPr>
      </w:pPr>
      <w:r>
        <w:rPr>
          <w:color w:val="000000"/>
          <w:sz w:val="28"/>
          <w:szCs w:val="28"/>
        </w:rPr>
        <w:t>Исполнитель обеспечивает экспозицию источником холодного и горячего водоснабжения и водоотвода путем подключения оборудования к сантехническим коммуникациям павильона силами квалифицированных специалистов.</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Система электроснабжения экспозиции должна быть рассчитана для обеспечения максимальной нагрузки (60 кВт). Исполнитель обеспечивает подключение стенда к электричеству, силами квалифицированных работников, имеющих допуск к работам в электроустановках напряжением до 1000</w:t>
      </w:r>
      <w:proofErr w:type="gramStart"/>
      <w:r>
        <w:rPr>
          <w:color w:val="000000"/>
          <w:sz w:val="28"/>
          <w:szCs w:val="28"/>
        </w:rPr>
        <w:t xml:space="preserve"> В</w:t>
      </w:r>
      <w:proofErr w:type="gramEnd"/>
      <w:r>
        <w:rPr>
          <w:color w:val="000000"/>
          <w:sz w:val="28"/>
          <w:szCs w:val="28"/>
        </w:rPr>
        <w:t>, группа допуска по электробезопасности – не менее 4 гр.</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xml:space="preserve">Системы освещения должны обеспечивать равномерность свечения с возможностью регулировки баланса цвета и яркости. Для освещения стенда должны быть использованы электрические светильники с </w:t>
      </w:r>
      <w:proofErr w:type="spellStart"/>
      <w:r>
        <w:rPr>
          <w:color w:val="000000"/>
          <w:sz w:val="28"/>
          <w:szCs w:val="28"/>
        </w:rPr>
        <w:t>металлогалогеновыми</w:t>
      </w:r>
      <w:proofErr w:type="spellEnd"/>
      <w:r>
        <w:rPr>
          <w:color w:val="000000"/>
          <w:sz w:val="28"/>
          <w:szCs w:val="28"/>
        </w:rPr>
        <w:t xml:space="preserve"> лампами. Система коммуникации должна быть незаметной, скрытой внутри элементов стенда. Исполнитель должен </w:t>
      </w:r>
      <w:r>
        <w:rPr>
          <w:color w:val="000000"/>
          <w:sz w:val="28"/>
          <w:szCs w:val="28"/>
        </w:rPr>
        <w:lastRenderedPageBreak/>
        <w:t>предусмотреть обеспечение экспозиции количеством электрических розеток в соответствии с устанавливаемым оборудованием.</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подключение, настройку, обслуживание и функционирование видеооборудования, звукового и программного обеспечения и всего предоставленного оборудования в течение работы выставки. Работоспособность оборудования должна тестироваться исполнителем ежедневно за 60 минут до начала работы выставки. Во время проведения мероприятия все техническое оборудование должно обслуживаться специалистами-техниками, имеющими соответствующую квалификацию.</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 xml:space="preserve">Исполнитель должен обеспечить поддержание экспозиции в чистоте и порядке (уборка экспозиции) в течение всего периода проведения выставки. Уборка экспозиции должна проводиться не реже 3-х раз в день. </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осуществлять взаимодействие с Заказчиком в ходе мероприятия по решению административно-хозяйственных и организационных вопросов в рамках работы выставки.</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организовать техническое сопровождение на период работы выставки (с первого дня монтажа до последнего дня мероприятия) компетентными специалистами – представителями исполнителя (не менее 3-х человек) со знанием специфики работы на выставочных площадках.</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обеспечить информирование участников экспозиции об официальных мероприятиях и деловой программе выставки (в том числе церемония открытия и обход), при необходимости обеспечение участия представителей Заказчика в официальных мероприятиях и деловой программе.</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По требованию Заказчика исполнитель должен учитывать все предложения и устранять замечания, направляемые надлежащим образом Заказчиком.</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обязуется заблаговременно извещать Заказчика о трудностях, возникающих при организации и проведении мероприятия.</w:t>
      </w:r>
    </w:p>
    <w:p w:rsidR="0048781A" w:rsidRPr="00DC17A0"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Обеспечить вывоз и утилизацию используемых материалов и конструктивных элементов индивидуального стенда, освободив выставочную площадь в сроки в соответствии с техническими требованиями выставочного комплекса.</w:t>
      </w:r>
    </w:p>
    <w:p w:rsidR="0048781A"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Исполнитель должен гарантировать высокое качество и безопасность результатов выполняемых работ и оказываемых услуг.</w:t>
      </w:r>
    </w:p>
    <w:p w:rsidR="0048781A" w:rsidRDefault="0048781A" w:rsidP="0048781A">
      <w:pPr>
        <w:jc w:val="both"/>
        <w:rPr>
          <w:b/>
          <w:color w:val="000000"/>
          <w:sz w:val="28"/>
          <w:szCs w:val="28"/>
        </w:rPr>
      </w:pPr>
      <w:r>
        <w:rPr>
          <w:b/>
          <w:color w:val="000000"/>
          <w:sz w:val="28"/>
          <w:szCs w:val="28"/>
        </w:rPr>
        <w:tab/>
        <w:t>4.5.4. Дополнительное обеспечение экспозиции</w:t>
      </w:r>
    </w:p>
    <w:p w:rsidR="0048781A" w:rsidRPr="00657555" w:rsidRDefault="0048781A" w:rsidP="0048781A">
      <w:pPr>
        <w:jc w:val="both"/>
        <w:rPr>
          <w:color w:val="000000"/>
          <w:sz w:val="28"/>
          <w:szCs w:val="28"/>
        </w:rPr>
      </w:pPr>
      <w:r>
        <w:rPr>
          <w:color w:val="000000"/>
          <w:sz w:val="28"/>
          <w:szCs w:val="28"/>
        </w:rPr>
        <w:t>Исполнитель должен обеспечить горячее и холодное питание сотрудников компании на время выставочных дней:</w:t>
      </w:r>
    </w:p>
    <w:p w:rsidR="0048781A" w:rsidRPr="00657555"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-ежедневное обеспечение легких закусок на стенде (печенье, орехи, конфеты, снеки) (по согласованию с Заказчиком);</w:t>
      </w:r>
    </w:p>
    <w:p w:rsidR="0048781A"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-ежедневное обеспечение обедов (стандарт): салаты, горячие блюда, (по согласованию с Заказчиком) на 10 человек; </w:t>
      </w:r>
    </w:p>
    <w:p w:rsidR="0048781A"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lastRenderedPageBreak/>
        <w:t>-ежедневное обеспечение обедов (</w:t>
      </w:r>
      <w:r>
        <w:rPr>
          <w:color w:val="000000"/>
          <w:sz w:val="28"/>
          <w:szCs w:val="28"/>
          <w:lang w:val="en-US"/>
        </w:rPr>
        <w:t>VIP</w:t>
      </w:r>
      <w:r>
        <w:rPr>
          <w:color w:val="000000"/>
          <w:sz w:val="28"/>
          <w:szCs w:val="28"/>
        </w:rPr>
        <w:t>): салаты, горячие блюда, (по согласованию с Заказчиком) на 10 человек;</w:t>
      </w:r>
    </w:p>
    <w:p w:rsidR="0048781A" w:rsidRDefault="0048781A" w:rsidP="0048781A">
      <w:pPr>
        <w:pStyle w:val="affa"/>
        <w:suppressAutoHyphens w:val="0"/>
        <w:spacing w:before="100" w:beforeAutospacing="1" w:after="100" w:afterAutospacing="1"/>
        <w:ind w:firstLine="709"/>
        <w:contextualSpacing/>
        <w:jc w:val="both"/>
        <w:rPr>
          <w:color w:val="000000"/>
          <w:sz w:val="28"/>
          <w:szCs w:val="28"/>
        </w:rPr>
      </w:pPr>
      <w:r>
        <w:rPr>
          <w:color w:val="000000"/>
          <w:sz w:val="28"/>
          <w:szCs w:val="28"/>
        </w:rPr>
        <w:t>-ежедневную работу обслуживающего персонала (10 чел.).</w:t>
      </w:r>
    </w:p>
    <w:p w:rsidR="0048781A" w:rsidRPr="00C542BC" w:rsidRDefault="0048781A" w:rsidP="0048781A">
      <w:pPr>
        <w:jc w:val="both"/>
        <w:rPr>
          <w:rFonts w:cs="Arial"/>
          <w:b/>
          <w:bCs/>
          <w:iCs/>
          <w:sz w:val="28"/>
          <w:szCs w:val="28"/>
        </w:rPr>
      </w:pPr>
      <w:r>
        <w:rPr>
          <w:rFonts w:cs="Arial"/>
          <w:b/>
          <w:bCs/>
          <w:iCs/>
          <w:sz w:val="28"/>
          <w:szCs w:val="28"/>
        </w:rPr>
        <w:tab/>
        <w:t>4.6.</w:t>
      </w:r>
      <w:r>
        <w:rPr>
          <w:rFonts w:cs="Arial"/>
          <w:b/>
          <w:bCs/>
          <w:iCs/>
          <w:sz w:val="28"/>
          <w:szCs w:val="28"/>
        </w:rPr>
        <w:tab/>
        <w:t>Порядок технической приемки экспозиции в эксплуатацию, сдачи-приемки оказанных услуг, выполненных работ.</w:t>
      </w:r>
    </w:p>
    <w:p w:rsidR="0048781A" w:rsidRPr="008D7AB7" w:rsidRDefault="0048781A" w:rsidP="0048781A">
      <w:pPr>
        <w:jc w:val="both"/>
        <w:rPr>
          <w:rFonts w:cs="Arial"/>
          <w:bCs/>
          <w:iCs/>
          <w:sz w:val="28"/>
          <w:szCs w:val="28"/>
        </w:rPr>
      </w:pPr>
      <w:r>
        <w:rPr>
          <w:rFonts w:cs="Arial"/>
          <w:bCs/>
          <w:iCs/>
          <w:sz w:val="28"/>
          <w:szCs w:val="28"/>
        </w:rPr>
        <w:tab/>
        <w:t xml:space="preserve">4.6.1. Не </w:t>
      </w:r>
      <w:proofErr w:type="gramStart"/>
      <w:r>
        <w:rPr>
          <w:rFonts w:cs="Arial"/>
          <w:bCs/>
          <w:iCs/>
          <w:sz w:val="28"/>
          <w:szCs w:val="28"/>
        </w:rPr>
        <w:t>позднее</w:t>
      </w:r>
      <w:proofErr w:type="gramEnd"/>
      <w:r>
        <w:rPr>
          <w:rFonts w:cs="Arial"/>
          <w:bCs/>
          <w:iCs/>
          <w:sz w:val="28"/>
          <w:szCs w:val="28"/>
        </w:rPr>
        <w:t xml:space="preserve"> чем за сутки до начала выставки исполнитель приглашает Заказчика для технической приемки экспозиции в эксплуатацию. По результатам технической приемки составляется акт по форме, приведенной в приложении № 4 к проекту договора (приложение № 5 к настоящей документации о закупке). Все выявленные в ходе технической приемки недостатки подлежат устранению не позднее 20 часов 00 минут (местного времени) дня, предшествующего дню начала выставки.</w:t>
      </w:r>
    </w:p>
    <w:p w:rsidR="0048781A" w:rsidRPr="008D7AB7" w:rsidRDefault="0048781A" w:rsidP="0048781A">
      <w:pPr>
        <w:jc w:val="both"/>
        <w:rPr>
          <w:rFonts w:cs="Arial"/>
          <w:bCs/>
          <w:iCs/>
          <w:sz w:val="28"/>
          <w:szCs w:val="28"/>
        </w:rPr>
      </w:pPr>
      <w:r>
        <w:rPr>
          <w:rFonts w:cs="Arial"/>
          <w:bCs/>
          <w:iCs/>
          <w:sz w:val="28"/>
          <w:szCs w:val="28"/>
        </w:rPr>
        <w:tab/>
        <w:t>4.6.2. По завершении проведения выставки исполнитель не позднее 5 (пяти) дней направляет Заказчику следующие документы:</w:t>
      </w:r>
    </w:p>
    <w:p w:rsidR="0048781A" w:rsidRPr="008D7AB7" w:rsidRDefault="0048781A" w:rsidP="0048781A">
      <w:pPr>
        <w:jc w:val="both"/>
        <w:rPr>
          <w:rFonts w:cs="Arial"/>
          <w:bCs/>
          <w:iCs/>
          <w:sz w:val="28"/>
          <w:szCs w:val="28"/>
        </w:rPr>
      </w:pPr>
      <w:r>
        <w:rPr>
          <w:rFonts w:cs="Arial"/>
          <w:bCs/>
          <w:iCs/>
          <w:sz w:val="28"/>
          <w:szCs w:val="28"/>
        </w:rPr>
        <w:tab/>
      </w:r>
      <w:r>
        <w:rPr>
          <w:rFonts w:cs="Arial"/>
          <w:bCs/>
          <w:iCs/>
          <w:sz w:val="28"/>
          <w:szCs w:val="28"/>
        </w:rPr>
        <w:tab/>
        <w:t>- акт сдачи–приемки оказанных услуг;</w:t>
      </w:r>
    </w:p>
    <w:p w:rsidR="0048781A" w:rsidRPr="008D7AB7" w:rsidRDefault="0048781A" w:rsidP="0048781A">
      <w:pPr>
        <w:jc w:val="both"/>
        <w:rPr>
          <w:rFonts w:cs="Arial"/>
          <w:bCs/>
          <w:iCs/>
          <w:sz w:val="28"/>
          <w:szCs w:val="28"/>
        </w:rPr>
      </w:pPr>
      <w:r>
        <w:rPr>
          <w:rFonts w:cs="Arial"/>
          <w:bCs/>
          <w:iCs/>
          <w:sz w:val="28"/>
          <w:szCs w:val="28"/>
        </w:rPr>
        <w:tab/>
      </w:r>
      <w:r>
        <w:rPr>
          <w:rFonts w:cs="Arial"/>
          <w:bCs/>
          <w:iCs/>
          <w:sz w:val="28"/>
          <w:szCs w:val="28"/>
        </w:rPr>
        <w:tab/>
        <w:t>- счет;</w:t>
      </w:r>
    </w:p>
    <w:p w:rsidR="0048781A" w:rsidRDefault="0048781A" w:rsidP="0048781A">
      <w:pPr>
        <w:jc w:val="both"/>
        <w:rPr>
          <w:rFonts w:cs="Arial"/>
          <w:bCs/>
          <w:iCs/>
          <w:sz w:val="28"/>
          <w:szCs w:val="28"/>
        </w:rPr>
      </w:pPr>
      <w:r>
        <w:rPr>
          <w:rFonts w:cs="Arial"/>
          <w:bCs/>
          <w:iCs/>
          <w:sz w:val="28"/>
          <w:szCs w:val="28"/>
        </w:rPr>
        <w:tab/>
      </w:r>
      <w:r>
        <w:rPr>
          <w:rFonts w:cs="Arial"/>
          <w:bCs/>
          <w:iCs/>
          <w:sz w:val="28"/>
          <w:szCs w:val="28"/>
        </w:rPr>
        <w:tab/>
        <w:t>-счет-фактура (в случае если исполнитель является плательщиком НДС).</w:t>
      </w:r>
    </w:p>
    <w:p w:rsidR="0048781A" w:rsidRPr="00C542BC" w:rsidRDefault="0048781A" w:rsidP="0048781A">
      <w:pPr>
        <w:jc w:val="both"/>
        <w:rPr>
          <w:b/>
          <w:sz w:val="28"/>
          <w:szCs w:val="28"/>
        </w:rPr>
      </w:pPr>
      <w:r>
        <w:rPr>
          <w:rFonts w:cs="Arial"/>
          <w:bCs/>
          <w:iCs/>
          <w:sz w:val="28"/>
          <w:szCs w:val="28"/>
        </w:rPr>
        <w:tab/>
      </w:r>
      <w:r>
        <w:rPr>
          <w:b/>
          <w:sz w:val="28"/>
          <w:szCs w:val="28"/>
        </w:rPr>
        <w:t>4.7. Условия предоставления гарантии.</w:t>
      </w:r>
    </w:p>
    <w:p w:rsidR="0048781A" w:rsidRDefault="0048781A" w:rsidP="0048781A">
      <w:pPr>
        <w:pStyle w:val="aff6"/>
        <w:shd w:val="clear" w:color="auto" w:fill="FFFFFF"/>
        <w:tabs>
          <w:tab w:val="left" w:pos="709"/>
        </w:tabs>
        <w:ind w:left="0"/>
        <w:jc w:val="both"/>
        <w:rPr>
          <w:color w:val="000000"/>
          <w:sz w:val="28"/>
          <w:szCs w:val="28"/>
        </w:rPr>
      </w:pPr>
      <w:r>
        <w:rPr>
          <w:color w:val="000000"/>
          <w:sz w:val="28"/>
          <w:szCs w:val="28"/>
        </w:rPr>
        <w:tab/>
        <w:t xml:space="preserve">Гарантийный срок нормальной эксплуатации выставочного стенда и входящих в него инженерных систем, оборудования, материалов устанавливается на время проведения выставки </w:t>
      </w:r>
      <w:proofErr w:type="gramStart"/>
      <w:r>
        <w:rPr>
          <w:color w:val="000000"/>
          <w:sz w:val="28"/>
          <w:szCs w:val="28"/>
        </w:rPr>
        <w:t>с даты подписания</w:t>
      </w:r>
      <w:proofErr w:type="gramEnd"/>
      <w:r>
        <w:rPr>
          <w:color w:val="000000"/>
          <w:sz w:val="28"/>
          <w:szCs w:val="28"/>
        </w:rPr>
        <w:t xml:space="preserve"> акта технической приемки выставочного стенда до 17 апреля 2019 года включительно. </w:t>
      </w:r>
    </w:p>
    <w:p w:rsidR="0048781A" w:rsidRDefault="0048781A" w:rsidP="0048781A">
      <w:pPr>
        <w:pStyle w:val="aff6"/>
        <w:shd w:val="clear" w:color="auto" w:fill="FFFFFF"/>
        <w:tabs>
          <w:tab w:val="left" w:pos="709"/>
        </w:tabs>
        <w:ind w:left="0"/>
        <w:jc w:val="both"/>
        <w:rPr>
          <w:bCs/>
          <w:color w:val="000000" w:themeColor="text1"/>
          <w:sz w:val="28"/>
          <w:szCs w:val="28"/>
        </w:rPr>
      </w:pPr>
      <w:r>
        <w:rPr>
          <w:bCs/>
          <w:color w:val="000000" w:themeColor="text1"/>
          <w:sz w:val="28"/>
          <w:szCs w:val="28"/>
        </w:rPr>
        <w:tab/>
        <w:t>Гарантии качества распространяются на все конструктивные элементы объекта и работы, выполняемые исполнителем.</w:t>
      </w:r>
    </w:p>
    <w:p w:rsidR="0048781A" w:rsidRPr="00135225" w:rsidRDefault="0048781A" w:rsidP="0048781A">
      <w:r>
        <w:rPr>
          <w:bCs/>
          <w:color w:val="000000" w:themeColor="text1"/>
          <w:sz w:val="28"/>
          <w:szCs w:val="28"/>
        </w:rPr>
        <w:tab/>
        <w:t>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w:t>
      </w:r>
    </w:p>
    <w:p w:rsidR="00B92730" w:rsidRDefault="00B92730">
      <w:pPr>
        <w:suppressAutoHyphens w:val="0"/>
      </w:pPr>
      <w:r>
        <w:br w:type="page"/>
      </w:r>
    </w:p>
    <w:p w:rsidR="006B7625" w:rsidRDefault="006B7625" w:rsidP="002079EB"/>
    <w:p w:rsidR="002E18D3" w:rsidRPr="00D72C8B" w:rsidRDefault="002E18D3" w:rsidP="001629D5">
      <w:pPr>
        <w:pStyle w:val="af9"/>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2"/>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7371"/>
      </w:tblGrid>
      <w:tr w:rsidR="002E18D3" w:rsidRPr="00F86FAA" w:rsidTr="007715DA">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268"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7371"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7715DA">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E13ABE" w:rsidRDefault="0048781A">
            <w:pPr>
              <w:pStyle w:val="19"/>
              <w:ind w:firstLine="0"/>
              <w:rPr>
                <w:sz w:val="24"/>
                <w:szCs w:val="24"/>
              </w:rPr>
            </w:pPr>
            <w:r>
              <w:rPr>
                <w:sz w:val="24"/>
                <w:szCs w:val="24"/>
              </w:rPr>
              <w:t>Открытый конкурс в электронной форме № ОКэ-ЦКПЦЛ-19-0003 по предмету закупки "Оказание услуг и выполнение работ по организации участия в 24-ой Международной выставке транспортно-логистических услуг, складского оборудования и технологий «ТрансРоссия» (15-17 апреля 2019 г., г. Москва, МВЦ «Крокус Экспо»)"</w:t>
            </w:r>
          </w:p>
        </w:tc>
      </w:tr>
      <w:tr w:rsidR="00EF2E59" w:rsidRPr="00F86FAA" w:rsidTr="007715DA">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E13ABE" w:rsidRDefault="0048781A">
            <w:pPr>
              <w:pStyle w:val="19"/>
              <w:ind w:firstLine="0"/>
              <w:rPr>
                <w:sz w:val="24"/>
                <w:szCs w:val="24"/>
              </w:rPr>
            </w:pPr>
            <w:r>
              <w:rPr>
                <w:sz w:val="24"/>
                <w:szCs w:val="24"/>
              </w:rPr>
              <w:t xml:space="preserve">Организатором Открытого конкурса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E13ABE" w:rsidRDefault="00E13ABE">
            <w:pPr>
              <w:pStyle w:val="19"/>
              <w:ind w:firstLine="0"/>
              <w:rPr>
                <w:sz w:val="24"/>
                <w:szCs w:val="24"/>
              </w:rPr>
            </w:pPr>
          </w:p>
          <w:p w:rsidR="00DD3B11" w:rsidRDefault="00520E52" w:rsidP="00DD3B11">
            <w:pPr>
              <w:pStyle w:val="19"/>
              <w:ind w:firstLine="0"/>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DD3B11">
            <w:pPr>
              <w:pStyle w:val="19"/>
              <w:ind w:firstLine="0"/>
              <w:rPr>
                <w:sz w:val="24"/>
                <w:szCs w:val="24"/>
              </w:rPr>
            </w:pPr>
            <w:r>
              <w:rPr>
                <w:sz w:val="24"/>
                <w:szCs w:val="24"/>
              </w:rPr>
              <w:t xml:space="preserve">Адрес: 125047, Москва, Оружейный переулок, д.19. </w:t>
            </w:r>
          </w:p>
          <w:p w:rsidR="00E13ABE" w:rsidRDefault="0048781A">
            <w:pPr>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Рабкин Семен Глебович, тел. +7(495)7881717(1447), электронный адрес rabkinsg@trcont.ru.</w:t>
            </w:r>
          </w:p>
          <w:p w:rsidR="00D412F3" w:rsidRDefault="00DD3B11" w:rsidP="00D412F3">
            <w:pPr>
              <w:pStyle w:val="19"/>
              <w:ind w:firstLine="0"/>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D412F3">
            <w:pPr>
              <w:pStyle w:val="19"/>
              <w:ind w:firstLine="0"/>
              <w:rPr>
                <w:sz w:val="24"/>
                <w:szCs w:val="24"/>
              </w:rPr>
            </w:pPr>
            <w:r>
              <w:rPr>
                <w:sz w:val="24"/>
                <w:szCs w:val="24"/>
              </w:rPr>
              <w:t>Аксютина Кира Михайловна, тел. +7 (495) 788-1717 доб. 16-42, электронный адрес AksiutinaKM@trcont.ru;</w:t>
            </w:r>
          </w:p>
          <w:p w:rsidR="00D412F3" w:rsidRDefault="00D412F3" w:rsidP="00D412F3">
            <w:pPr>
              <w:pStyle w:val="19"/>
              <w:ind w:firstLine="0"/>
              <w:rPr>
                <w:sz w:val="24"/>
                <w:szCs w:val="24"/>
              </w:rPr>
            </w:pPr>
            <w:r>
              <w:rPr>
                <w:sz w:val="24"/>
                <w:szCs w:val="24"/>
              </w:rPr>
              <w:t>Курицын Александр Евгеньевич, тел. +7 (495) 788-1717 доб. 16-41, электронный адрес KuritsynAE@trcont.ru</w:t>
            </w:r>
          </w:p>
          <w:p w:rsidR="00E13ABE" w:rsidRDefault="00E13ABE">
            <w:pPr>
              <w:pStyle w:val="19"/>
              <w:ind w:firstLine="0"/>
              <w:rPr>
                <w:sz w:val="24"/>
                <w:szCs w:val="24"/>
              </w:rPr>
            </w:pPr>
          </w:p>
        </w:tc>
      </w:tr>
      <w:tr w:rsidR="000A679F" w:rsidRPr="00AD5A3A" w:rsidTr="007715DA">
        <w:tc>
          <w:tcPr>
            <w:tcW w:w="567" w:type="dxa"/>
          </w:tcPr>
          <w:p w:rsidR="000A679F" w:rsidRPr="00AD5A3A" w:rsidRDefault="00690B2B" w:rsidP="00736D40">
            <w:pPr>
              <w:pStyle w:val="19"/>
              <w:ind w:firstLine="0"/>
              <w:rPr>
                <w:b/>
                <w:sz w:val="24"/>
                <w:szCs w:val="24"/>
              </w:rPr>
            </w:pPr>
            <w:r w:rsidRPr="00AD5A3A">
              <w:rPr>
                <w:b/>
                <w:sz w:val="24"/>
                <w:szCs w:val="24"/>
              </w:rPr>
              <w:t>3.</w:t>
            </w:r>
          </w:p>
        </w:tc>
        <w:tc>
          <w:tcPr>
            <w:tcW w:w="2268" w:type="dxa"/>
          </w:tcPr>
          <w:p w:rsidR="000A679F" w:rsidRPr="00AD5A3A" w:rsidRDefault="000A679F" w:rsidP="00736D40">
            <w:pPr>
              <w:pStyle w:val="Default"/>
              <w:rPr>
                <w:b/>
                <w:color w:val="auto"/>
              </w:rPr>
            </w:pPr>
            <w:r w:rsidRPr="00AD5A3A">
              <w:rPr>
                <w:b/>
                <w:color w:val="auto"/>
              </w:rPr>
              <w:t>Дата опубликования извещения о проведении Открытого конкурса</w:t>
            </w:r>
          </w:p>
        </w:tc>
        <w:tc>
          <w:tcPr>
            <w:tcW w:w="7371" w:type="dxa"/>
          </w:tcPr>
          <w:p w:rsidR="00E13ABE" w:rsidRPr="00AD5A3A" w:rsidRDefault="0048781A">
            <w:pPr>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rsidRPr="00AD5A3A">
              <w:t>«28» февраля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r>
      <w:tr w:rsidR="00FA3C13" w:rsidRPr="00AD5A3A" w:rsidTr="007715DA">
        <w:tc>
          <w:tcPr>
            <w:tcW w:w="567" w:type="dxa"/>
          </w:tcPr>
          <w:p w:rsidR="00FA3C13" w:rsidRPr="00AD5A3A" w:rsidRDefault="00B02654" w:rsidP="00736D40">
            <w:pPr>
              <w:pStyle w:val="19"/>
              <w:ind w:firstLine="0"/>
              <w:rPr>
                <w:b/>
                <w:sz w:val="24"/>
                <w:szCs w:val="24"/>
              </w:rPr>
            </w:pPr>
            <w:r w:rsidRPr="00AD5A3A">
              <w:rPr>
                <w:b/>
                <w:sz w:val="24"/>
                <w:szCs w:val="24"/>
              </w:rPr>
              <w:t>4.</w:t>
            </w:r>
          </w:p>
        </w:tc>
        <w:tc>
          <w:tcPr>
            <w:tcW w:w="2268" w:type="dxa"/>
          </w:tcPr>
          <w:p w:rsidR="00783AD5" w:rsidRPr="00AD5A3A" w:rsidRDefault="00783AD5" w:rsidP="00783AD5">
            <w:pPr>
              <w:pStyle w:val="Default"/>
              <w:rPr>
                <w:b/>
                <w:color w:val="auto"/>
              </w:rPr>
            </w:pPr>
            <w:r w:rsidRPr="00AD5A3A">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Pr="00AD5A3A" w:rsidRDefault="00C61887" w:rsidP="008906E2">
            <w:pPr>
              <w:pStyle w:val="19"/>
              <w:ind w:firstLine="397"/>
              <w:rPr>
                <w:sz w:val="24"/>
                <w:szCs w:val="24"/>
              </w:rPr>
            </w:pPr>
            <w:proofErr w:type="gramStart"/>
            <w:r w:rsidRPr="00AD5A3A">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1" w:history="1">
              <w:r w:rsidRPr="00AD5A3A">
                <w:rPr>
                  <w:sz w:val="24"/>
                  <w:szCs w:val="24"/>
                </w:rPr>
                <w:t>www.trcont.com</w:t>
              </w:r>
            </w:hyperlink>
            <w:r w:rsidRPr="00AD5A3A">
              <w:rPr>
                <w:sz w:val="24"/>
                <w:szCs w:val="24"/>
              </w:rPr>
              <w:t>) и, в предусмотренных законодательством Российской Федерации случаях, на</w:t>
            </w:r>
            <w:proofErr w:type="gramEnd"/>
            <w:r w:rsidRPr="00AD5A3A">
              <w:rPr>
                <w:sz w:val="24"/>
                <w:szCs w:val="24"/>
              </w:rPr>
              <w:t xml:space="preserve"> официальном </w:t>
            </w:r>
            <w:proofErr w:type="gramStart"/>
            <w:r w:rsidRPr="00AD5A3A">
              <w:rPr>
                <w:sz w:val="24"/>
                <w:szCs w:val="24"/>
              </w:rPr>
              <w:t>сайте</w:t>
            </w:r>
            <w:proofErr w:type="gramEnd"/>
            <w:r w:rsidRPr="00AD5A3A">
              <w:rPr>
                <w:sz w:val="24"/>
                <w:szCs w:val="24"/>
              </w:rPr>
              <w:t xml:space="preserve"> единой информационной системы в сфере закупок в информационно-телекоммуникационной сети </w:t>
            </w:r>
            <w:r w:rsidRPr="00AD5A3A">
              <w:rPr>
                <w:sz w:val="24"/>
                <w:szCs w:val="24"/>
              </w:rPr>
              <w:lastRenderedPageBreak/>
              <w:t>«Интернет» (</w:t>
            </w:r>
            <w:hyperlink r:id="rId22" w:history="1">
              <w:r w:rsidRPr="00AD5A3A">
                <w:rPr>
                  <w:sz w:val="24"/>
                  <w:szCs w:val="24"/>
                </w:rPr>
                <w:t>www.zakupki.gov.ru</w:t>
              </w:r>
            </w:hyperlink>
            <w:r w:rsidRPr="00AD5A3A">
              <w:rPr>
                <w:sz w:val="24"/>
                <w:szCs w:val="24"/>
              </w:rPr>
              <w:t>) (далее – ЕИС).</w:t>
            </w:r>
          </w:p>
          <w:p w:rsidR="0074087D" w:rsidRPr="00AD5A3A" w:rsidRDefault="001356F1" w:rsidP="0074087D">
            <w:pPr>
              <w:pStyle w:val="19"/>
              <w:ind w:firstLine="397"/>
              <w:rPr>
                <w:sz w:val="24"/>
                <w:szCs w:val="24"/>
              </w:rPr>
            </w:pPr>
            <w:proofErr w:type="gramStart"/>
            <w:r w:rsidRPr="00AD5A3A">
              <w:rPr>
                <w:sz w:val="24"/>
                <w:szCs w:val="24"/>
              </w:rPr>
              <w:t>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AD5A3A" w:rsidRDefault="00242A1E" w:rsidP="0074087D">
            <w:pPr>
              <w:pStyle w:val="19"/>
              <w:ind w:firstLine="397"/>
              <w:rPr>
                <w:sz w:val="24"/>
                <w:szCs w:val="24"/>
              </w:rPr>
            </w:pPr>
            <w:r w:rsidRPr="00AD5A3A">
              <w:rPr>
                <w:sz w:val="24"/>
                <w:szCs w:val="24"/>
              </w:rPr>
              <w:t xml:space="preserve">Для целей проведения Открытого конкурса в электронной </w:t>
            </w:r>
            <w:proofErr w:type="gramStart"/>
            <w:r w:rsidRPr="00AD5A3A">
              <w:rPr>
                <w:sz w:val="24"/>
                <w:szCs w:val="24"/>
              </w:rPr>
              <w:t>форме</w:t>
            </w:r>
            <w:proofErr w:type="gramEnd"/>
            <w:r w:rsidRPr="00AD5A3A">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AD5A3A" w:rsidRDefault="00836996" w:rsidP="0074087D">
            <w:pPr>
              <w:pStyle w:val="19"/>
              <w:ind w:firstLine="397"/>
              <w:rPr>
                <w:sz w:val="24"/>
                <w:szCs w:val="24"/>
              </w:rPr>
            </w:pPr>
            <w:r w:rsidRPr="00AD5A3A">
              <w:rPr>
                <w:sz w:val="24"/>
                <w:szCs w:val="24"/>
              </w:rPr>
              <w:t xml:space="preserve">Необходимая </w:t>
            </w:r>
            <w:proofErr w:type="gramStart"/>
            <w:r w:rsidRPr="00AD5A3A">
              <w:rPr>
                <w:sz w:val="24"/>
                <w:szCs w:val="24"/>
              </w:rPr>
              <w:t>информация</w:t>
            </w:r>
            <w:proofErr w:type="gramEnd"/>
            <w:r w:rsidRPr="00AD5A3A">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sidRPr="00AD5A3A">
                <w:rPr>
                  <w:rStyle w:val="a7"/>
                  <w:sz w:val="24"/>
                  <w:szCs w:val="24"/>
                  <w:lang w:val="en-US"/>
                </w:rPr>
                <w:t>www</w:t>
              </w:r>
              <w:r w:rsidRPr="00AD5A3A">
                <w:rPr>
                  <w:rStyle w:val="a7"/>
                  <w:sz w:val="24"/>
                  <w:szCs w:val="24"/>
                </w:rPr>
                <w:t>.</w:t>
              </w:r>
              <w:proofErr w:type="spellStart"/>
              <w:r w:rsidRPr="00AD5A3A">
                <w:rPr>
                  <w:rStyle w:val="a7"/>
                  <w:sz w:val="24"/>
                  <w:szCs w:val="24"/>
                  <w:lang w:val="en-US"/>
                </w:rPr>
                <w:t>otc</w:t>
              </w:r>
              <w:proofErr w:type="spellEnd"/>
              <w:r w:rsidRPr="00AD5A3A">
                <w:rPr>
                  <w:rStyle w:val="a7"/>
                  <w:sz w:val="24"/>
                  <w:szCs w:val="24"/>
                </w:rPr>
                <w:t>.</w:t>
              </w:r>
              <w:proofErr w:type="spellStart"/>
              <w:r w:rsidRPr="00AD5A3A">
                <w:rPr>
                  <w:rStyle w:val="a7"/>
                  <w:sz w:val="24"/>
                  <w:szCs w:val="24"/>
                  <w:lang w:val="en-US"/>
                </w:rPr>
                <w:t>ru</w:t>
              </w:r>
              <w:proofErr w:type="spellEnd"/>
            </w:hyperlink>
            <w:r w:rsidRPr="00AD5A3A">
              <w:rPr>
                <w:sz w:val="24"/>
                <w:szCs w:val="24"/>
              </w:rPr>
              <w:t>.</w:t>
            </w:r>
          </w:p>
          <w:p w:rsidR="005834BA" w:rsidRPr="00AD5A3A" w:rsidRDefault="0074087D" w:rsidP="00202CD3">
            <w:pPr>
              <w:pStyle w:val="19"/>
              <w:ind w:firstLine="397"/>
              <w:rPr>
                <w:sz w:val="24"/>
                <w:szCs w:val="24"/>
              </w:rPr>
            </w:pPr>
            <w:r w:rsidRPr="00AD5A3A">
              <w:rPr>
                <w:sz w:val="24"/>
                <w:szCs w:val="24"/>
              </w:rPr>
              <w:t>Электронной торговой площадкой используемой для  проведения торгов в электронном виде является ОТС-тендер (</w:t>
            </w:r>
            <w:hyperlink r:id="rId24" w:history="1">
              <w:r w:rsidRPr="00AD5A3A">
                <w:rPr>
                  <w:rStyle w:val="a7"/>
                  <w:sz w:val="24"/>
                  <w:szCs w:val="24"/>
                </w:rPr>
                <w:t>www.otc.ru</w:t>
              </w:r>
            </w:hyperlink>
            <w:r w:rsidRPr="00AD5A3A">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sidRPr="00AD5A3A">
              <w:rPr>
                <w:sz w:val="24"/>
                <w:szCs w:val="24"/>
              </w:rPr>
              <w:t>Нагатинский</w:t>
            </w:r>
            <w:proofErr w:type="spellEnd"/>
            <w:r w:rsidRPr="00AD5A3A">
              <w:rPr>
                <w:sz w:val="24"/>
                <w:szCs w:val="24"/>
              </w:rPr>
              <w:t xml:space="preserve"> проезд, д.10 стр.1 (БЦ «Ньютон Плаза», 15 этаж). Тел. +7 (499) 653-57-02 центр поддержки клиентов. E-</w:t>
            </w:r>
            <w:proofErr w:type="spellStart"/>
            <w:r w:rsidRPr="00AD5A3A">
              <w:rPr>
                <w:sz w:val="24"/>
                <w:szCs w:val="24"/>
              </w:rPr>
              <w:t>mail</w:t>
            </w:r>
            <w:proofErr w:type="spellEnd"/>
            <w:r w:rsidRPr="00AD5A3A">
              <w:rPr>
                <w:sz w:val="24"/>
                <w:szCs w:val="24"/>
              </w:rPr>
              <w:t>: info@otc.ru</w:t>
            </w:r>
          </w:p>
        </w:tc>
      </w:tr>
      <w:tr w:rsidR="002B6BE9" w:rsidRPr="00AD5A3A" w:rsidTr="007715DA">
        <w:tc>
          <w:tcPr>
            <w:tcW w:w="567" w:type="dxa"/>
          </w:tcPr>
          <w:p w:rsidR="002B6BE9" w:rsidRPr="00AD5A3A" w:rsidRDefault="002B6BE9" w:rsidP="002B6BE9">
            <w:pPr>
              <w:pStyle w:val="19"/>
              <w:ind w:firstLine="0"/>
              <w:rPr>
                <w:b/>
                <w:sz w:val="24"/>
                <w:szCs w:val="24"/>
              </w:rPr>
            </w:pPr>
            <w:r w:rsidRPr="00AD5A3A">
              <w:rPr>
                <w:b/>
                <w:sz w:val="24"/>
                <w:szCs w:val="24"/>
              </w:rPr>
              <w:lastRenderedPageBreak/>
              <w:t>5.</w:t>
            </w:r>
          </w:p>
        </w:tc>
        <w:tc>
          <w:tcPr>
            <w:tcW w:w="2268" w:type="dxa"/>
          </w:tcPr>
          <w:p w:rsidR="002B6BE9" w:rsidRPr="00AD5A3A" w:rsidRDefault="002B6BE9" w:rsidP="002B6BE9">
            <w:pPr>
              <w:pStyle w:val="Default"/>
              <w:rPr>
                <w:b/>
                <w:color w:val="auto"/>
              </w:rPr>
            </w:pPr>
            <w:r w:rsidRPr="00AD5A3A">
              <w:rPr>
                <w:b/>
                <w:color w:val="auto"/>
              </w:rPr>
              <w:t>Начальная (максимальная) цена договора/ цена лота</w:t>
            </w:r>
          </w:p>
        </w:tc>
        <w:tc>
          <w:tcPr>
            <w:tcW w:w="7371" w:type="dxa"/>
          </w:tcPr>
          <w:p w:rsidR="00E13ABE" w:rsidRPr="00AD5A3A" w:rsidRDefault="00970D67">
            <w:pPr>
              <w:pStyle w:val="19"/>
              <w:ind w:firstLine="0"/>
              <w:rPr>
                <w:sz w:val="24"/>
                <w:szCs w:val="24"/>
              </w:rPr>
            </w:pPr>
            <w:r w:rsidRPr="00AD5A3A">
              <w:rPr>
                <w:sz w:val="24"/>
                <w:szCs w:val="24"/>
              </w:rPr>
              <w:t>Начальная (максимальная) цена договора составляет 14900000 (четырнадцать миллионов девятьсот тысяч) рублей 00 копеек с учетом всех налогов (кроме НДС). С учетом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 Сумма НДС и условия начисления определяются в соответствии с законодательством Российской Федерации.</w:t>
            </w:r>
          </w:p>
        </w:tc>
      </w:tr>
      <w:tr w:rsidR="009E64D8" w:rsidRPr="00AD5A3A" w:rsidTr="007715DA">
        <w:tc>
          <w:tcPr>
            <w:tcW w:w="567" w:type="dxa"/>
          </w:tcPr>
          <w:p w:rsidR="009E64D8" w:rsidRPr="00AD5A3A" w:rsidRDefault="009E64D8" w:rsidP="00804946">
            <w:pPr>
              <w:pStyle w:val="19"/>
              <w:ind w:firstLine="0"/>
              <w:rPr>
                <w:b/>
                <w:sz w:val="24"/>
                <w:szCs w:val="24"/>
              </w:rPr>
            </w:pPr>
            <w:r w:rsidRPr="00AD5A3A">
              <w:rPr>
                <w:b/>
                <w:sz w:val="24"/>
                <w:szCs w:val="24"/>
              </w:rPr>
              <w:t>6.</w:t>
            </w:r>
          </w:p>
        </w:tc>
        <w:tc>
          <w:tcPr>
            <w:tcW w:w="2268" w:type="dxa"/>
          </w:tcPr>
          <w:p w:rsidR="005F2D24" w:rsidRPr="00AD5A3A" w:rsidRDefault="005F2D24" w:rsidP="00722AFD">
            <w:pPr>
              <w:pStyle w:val="Default"/>
              <w:rPr>
                <w:b/>
                <w:color w:val="auto"/>
              </w:rPr>
            </w:pPr>
            <w:r w:rsidRPr="00AD5A3A">
              <w:rPr>
                <w:b/>
                <w:color w:val="auto"/>
              </w:rPr>
              <w:t>Место, дата начала и окончания срока подачи Заявок</w:t>
            </w:r>
          </w:p>
        </w:tc>
        <w:tc>
          <w:tcPr>
            <w:tcW w:w="7371" w:type="dxa"/>
          </w:tcPr>
          <w:p w:rsidR="00E13ABE" w:rsidRPr="00AD5A3A" w:rsidRDefault="00607485" w:rsidP="00AD5A3A">
            <w:pPr>
              <w:pStyle w:val="19"/>
              <w:ind w:firstLine="0"/>
              <w:rPr>
                <w:b/>
                <w:sz w:val="24"/>
                <w:szCs w:val="24"/>
              </w:rPr>
            </w:pPr>
            <w:r w:rsidRPr="00AD5A3A">
              <w:rPr>
                <w:sz w:val="24"/>
                <w:szCs w:val="24"/>
              </w:rPr>
              <w:t xml:space="preserve">Заявки принимаются через ЭТП, информация по которой указана в пункте 4 Информационной карты </w:t>
            </w:r>
            <w:proofErr w:type="gramStart"/>
            <w:r w:rsidRPr="00AD5A3A">
              <w:rPr>
                <w:sz w:val="24"/>
                <w:szCs w:val="24"/>
              </w:rPr>
              <w:t>с даты опубликования</w:t>
            </w:r>
            <w:proofErr w:type="gramEnd"/>
            <w:r w:rsidRPr="00AD5A3A">
              <w:rPr>
                <w:sz w:val="24"/>
                <w:szCs w:val="24"/>
              </w:rPr>
              <w:t xml:space="preserve"> извещения о проведении Открытого конкурса и до «</w:t>
            </w:r>
            <w:r w:rsidR="00AD5A3A" w:rsidRPr="00AD5A3A">
              <w:rPr>
                <w:sz w:val="24"/>
                <w:szCs w:val="24"/>
              </w:rPr>
              <w:t>18</w:t>
            </w:r>
            <w:r w:rsidRPr="00AD5A3A">
              <w:rPr>
                <w:sz w:val="24"/>
                <w:szCs w:val="24"/>
              </w:rPr>
              <w:t xml:space="preserve">» </w:t>
            </w:r>
            <w:r w:rsidR="00AD5A3A" w:rsidRPr="00AD5A3A">
              <w:rPr>
                <w:sz w:val="24"/>
                <w:szCs w:val="24"/>
              </w:rPr>
              <w:t xml:space="preserve">марта </w:t>
            </w:r>
            <w:r w:rsidRPr="00AD5A3A">
              <w:rPr>
                <w:sz w:val="24"/>
                <w:szCs w:val="24"/>
              </w:rPr>
              <w:t>2019 г. 14 часов 00 минут местного времени.</w:t>
            </w:r>
          </w:p>
        </w:tc>
      </w:tr>
      <w:tr w:rsidR="000A679F" w:rsidRPr="00AD5A3A" w:rsidTr="007715DA">
        <w:tc>
          <w:tcPr>
            <w:tcW w:w="567" w:type="dxa"/>
          </w:tcPr>
          <w:p w:rsidR="000A679F" w:rsidRPr="00AD5A3A" w:rsidRDefault="00B02654" w:rsidP="00736D40">
            <w:pPr>
              <w:pStyle w:val="19"/>
              <w:ind w:firstLine="0"/>
              <w:rPr>
                <w:b/>
                <w:sz w:val="24"/>
                <w:szCs w:val="24"/>
              </w:rPr>
            </w:pPr>
            <w:r w:rsidRPr="00AD5A3A">
              <w:rPr>
                <w:b/>
                <w:sz w:val="24"/>
                <w:szCs w:val="24"/>
              </w:rPr>
              <w:t>7.</w:t>
            </w:r>
          </w:p>
        </w:tc>
        <w:tc>
          <w:tcPr>
            <w:tcW w:w="2268" w:type="dxa"/>
          </w:tcPr>
          <w:p w:rsidR="000A679F" w:rsidRPr="00AD5A3A" w:rsidRDefault="00DF7C35" w:rsidP="008906E2">
            <w:pPr>
              <w:pStyle w:val="Default"/>
              <w:rPr>
                <w:b/>
                <w:color w:val="auto"/>
              </w:rPr>
            </w:pPr>
            <w:r w:rsidRPr="00AD5A3A">
              <w:rPr>
                <w:b/>
                <w:color w:val="auto"/>
              </w:rPr>
              <w:t xml:space="preserve">Место, дата и время открытия </w:t>
            </w:r>
            <w:r w:rsidRPr="00AD5A3A">
              <w:rPr>
                <w:b/>
                <w:color w:val="auto"/>
              </w:rPr>
              <w:lastRenderedPageBreak/>
              <w:t>доступа к Заявкам</w:t>
            </w:r>
          </w:p>
        </w:tc>
        <w:tc>
          <w:tcPr>
            <w:tcW w:w="7371" w:type="dxa"/>
          </w:tcPr>
          <w:p w:rsidR="00E13ABE" w:rsidRPr="00AD5A3A" w:rsidRDefault="00607485" w:rsidP="00AD5A3A">
            <w:pPr>
              <w:pStyle w:val="19"/>
              <w:ind w:firstLine="0"/>
              <w:rPr>
                <w:sz w:val="24"/>
                <w:szCs w:val="24"/>
              </w:rPr>
            </w:pPr>
            <w:r w:rsidRPr="00AD5A3A">
              <w:rPr>
                <w:sz w:val="24"/>
                <w:szCs w:val="24"/>
              </w:rPr>
              <w:lastRenderedPageBreak/>
              <w:t xml:space="preserve">Открытие доступа к Заявкам состоится автоматически в Программно-аппаратном средстве ЭТП в момент окончания срока </w:t>
            </w:r>
            <w:r w:rsidRPr="00AD5A3A">
              <w:rPr>
                <w:sz w:val="24"/>
                <w:szCs w:val="24"/>
              </w:rPr>
              <w:lastRenderedPageBreak/>
              <w:t>для подачи Заявок, не позднее «</w:t>
            </w:r>
            <w:r w:rsidR="00AD5A3A" w:rsidRPr="00AD5A3A">
              <w:rPr>
                <w:sz w:val="24"/>
                <w:szCs w:val="24"/>
              </w:rPr>
              <w:t xml:space="preserve">18» марта </w:t>
            </w:r>
            <w:r w:rsidRPr="00AD5A3A">
              <w:rPr>
                <w:sz w:val="24"/>
                <w:szCs w:val="24"/>
              </w:rPr>
              <w:t>2019 г. 14 часов 00 минут местного времени.</w:t>
            </w:r>
          </w:p>
        </w:tc>
      </w:tr>
      <w:tr w:rsidR="003E2C12" w:rsidRPr="00AD5A3A" w:rsidTr="007715DA">
        <w:tc>
          <w:tcPr>
            <w:tcW w:w="567" w:type="dxa"/>
          </w:tcPr>
          <w:p w:rsidR="003E2C12" w:rsidRPr="00AD5A3A" w:rsidRDefault="00F86FAA" w:rsidP="00804946">
            <w:pPr>
              <w:pStyle w:val="19"/>
              <w:ind w:firstLine="0"/>
              <w:rPr>
                <w:b/>
                <w:sz w:val="24"/>
                <w:szCs w:val="24"/>
              </w:rPr>
            </w:pPr>
            <w:r w:rsidRPr="00AD5A3A">
              <w:rPr>
                <w:b/>
                <w:sz w:val="24"/>
                <w:szCs w:val="24"/>
              </w:rPr>
              <w:lastRenderedPageBreak/>
              <w:t xml:space="preserve">8. </w:t>
            </w:r>
          </w:p>
        </w:tc>
        <w:tc>
          <w:tcPr>
            <w:tcW w:w="2268" w:type="dxa"/>
          </w:tcPr>
          <w:p w:rsidR="003E2C12" w:rsidRPr="00AD5A3A" w:rsidRDefault="00F81A0C" w:rsidP="00F81A0C">
            <w:pPr>
              <w:pStyle w:val="Default"/>
              <w:rPr>
                <w:b/>
                <w:color w:val="auto"/>
              </w:rPr>
            </w:pPr>
            <w:r w:rsidRPr="00AD5A3A">
              <w:rPr>
                <w:b/>
                <w:color w:val="auto"/>
              </w:rPr>
              <w:t>Рассмотрение, оценка и сопоставление Заявок</w:t>
            </w:r>
          </w:p>
        </w:tc>
        <w:tc>
          <w:tcPr>
            <w:tcW w:w="7371" w:type="dxa"/>
          </w:tcPr>
          <w:p w:rsidR="00E13ABE" w:rsidRPr="00AD5A3A" w:rsidRDefault="0048781A">
            <w:pPr>
              <w:pStyle w:val="19"/>
              <w:ind w:firstLine="0"/>
              <w:rPr>
                <w:sz w:val="24"/>
                <w:szCs w:val="24"/>
              </w:rPr>
            </w:pPr>
            <w:r w:rsidRPr="00AD5A3A">
              <w:rPr>
                <w:sz w:val="24"/>
                <w:szCs w:val="24"/>
              </w:rPr>
              <w:t xml:space="preserve">Рассмотрение, оценка и сопоставление Заявок состоится </w:t>
            </w:r>
            <w:r w:rsidRPr="00AD5A3A">
              <w:rPr>
                <w:sz w:val="24"/>
                <w:szCs w:val="24"/>
              </w:rPr>
              <w:br/>
              <w:t xml:space="preserve"> </w:t>
            </w:r>
            <w:r w:rsidR="00AD5A3A" w:rsidRPr="00AD5A3A">
              <w:rPr>
                <w:sz w:val="24"/>
                <w:szCs w:val="24"/>
              </w:rPr>
              <w:t xml:space="preserve">20 марта 2019 г. в 14 часов 00 минут </w:t>
            </w:r>
            <w:r w:rsidRPr="00AD5A3A">
              <w:rPr>
                <w:sz w:val="24"/>
                <w:szCs w:val="24"/>
              </w:rPr>
              <w:t>местного времени по адресу, указанному в пункте 2 Информационной карты.</w:t>
            </w:r>
          </w:p>
        </w:tc>
      </w:tr>
      <w:tr w:rsidR="009830CC" w:rsidRPr="00AD5A3A" w:rsidTr="007715DA">
        <w:tc>
          <w:tcPr>
            <w:tcW w:w="567" w:type="dxa"/>
          </w:tcPr>
          <w:p w:rsidR="009830CC" w:rsidRPr="00AD5A3A" w:rsidRDefault="009830CC" w:rsidP="00804946">
            <w:pPr>
              <w:pStyle w:val="19"/>
              <w:ind w:firstLine="0"/>
              <w:rPr>
                <w:b/>
                <w:sz w:val="24"/>
                <w:szCs w:val="24"/>
              </w:rPr>
            </w:pPr>
            <w:r w:rsidRPr="00AD5A3A">
              <w:rPr>
                <w:b/>
                <w:sz w:val="24"/>
                <w:szCs w:val="24"/>
              </w:rPr>
              <w:t>9.</w:t>
            </w:r>
          </w:p>
        </w:tc>
        <w:tc>
          <w:tcPr>
            <w:tcW w:w="2268" w:type="dxa"/>
          </w:tcPr>
          <w:p w:rsidR="009830CC" w:rsidRPr="00AD5A3A" w:rsidRDefault="009830CC" w:rsidP="008035D3">
            <w:pPr>
              <w:pStyle w:val="Default"/>
              <w:rPr>
                <w:b/>
                <w:color w:val="auto"/>
              </w:rPr>
            </w:pPr>
            <w:r w:rsidRPr="00AD5A3A">
              <w:rPr>
                <w:b/>
                <w:color w:val="auto"/>
              </w:rPr>
              <w:t>Конкурсная комиссия</w:t>
            </w:r>
          </w:p>
        </w:tc>
        <w:tc>
          <w:tcPr>
            <w:tcW w:w="7371" w:type="dxa"/>
          </w:tcPr>
          <w:p w:rsidR="00E13ABE" w:rsidRPr="00AD5A3A" w:rsidRDefault="0048781A">
            <w:pPr>
              <w:pStyle w:val="19"/>
              <w:ind w:firstLine="0"/>
              <w:rPr>
                <w:sz w:val="24"/>
                <w:szCs w:val="24"/>
              </w:rPr>
            </w:pPr>
            <w:r w:rsidRPr="00AD5A3A">
              <w:rPr>
                <w:sz w:val="24"/>
                <w:szCs w:val="24"/>
              </w:rPr>
              <w:t>Проведение конкурентной закупки и принятие решений об итогах и выборе победител</w:t>
            </w:r>
            <w:proofErr w:type="gramStart"/>
            <w:r w:rsidRPr="00AD5A3A">
              <w:rPr>
                <w:sz w:val="24"/>
                <w:szCs w:val="24"/>
              </w:rPr>
              <w:t>я(</w:t>
            </w:r>
            <w:proofErr w:type="gramEnd"/>
            <w:r w:rsidRPr="00AD5A3A">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E13ABE" w:rsidRPr="00AD5A3A" w:rsidRDefault="0048781A">
            <w:pPr>
              <w:pStyle w:val="19"/>
              <w:ind w:firstLine="0"/>
              <w:rPr>
                <w:sz w:val="24"/>
                <w:szCs w:val="24"/>
              </w:rPr>
            </w:pPr>
            <w:r w:rsidRPr="00AD5A3A">
              <w:rPr>
                <w:sz w:val="24"/>
                <w:szCs w:val="24"/>
              </w:rPr>
              <w:t xml:space="preserve">Адрес: </w:t>
            </w:r>
          </w:p>
        </w:tc>
      </w:tr>
      <w:tr w:rsidR="003E2C12" w:rsidRPr="00AD5A3A" w:rsidTr="007715DA">
        <w:tc>
          <w:tcPr>
            <w:tcW w:w="567" w:type="dxa"/>
          </w:tcPr>
          <w:p w:rsidR="003E2C12" w:rsidRPr="00AD5A3A" w:rsidRDefault="009830CC" w:rsidP="00804946">
            <w:pPr>
              <w:pStyle w:val="19"/>
              <w:ind w:firstLine="0"/>
              <w:rPr>
                <w:b/>
                <w:sz w:val="24"/>
                <w:szCs w:val="24"/>
              </w:rPr>
            </w:pPr>
            <w:r w:rsidRPr="00AD5A3A">
              <w:rPr>
                <w:b/>
                <w:sz w:val="24"/>
                <w:szCs w:val="24"/>
              </w:rPr>
              <w:t>10.</w:t>
            </w:r>
          </w:p>
        </w:tc>
        <w:tc>
          <w:tcPr>
            <w:tcW w:w="2268" w:type="dxa"/>
          </w:tcPr>
          <w:p w:rsidR="003E2C12" w:rsidRPr="00AD5A3A" w:rsidRDefault="009830CC" w:rsidP="008035D3">
            <w:pPr>
              <w:pStyle w:val="Default"/>
              <w:rPr>
                <w:b/>
                <w:color w:val="auto"/>
              </w:rPr>
            </w:pPr>
            <w:r w:rsidRPr="00AD5A3A">
              <w:rPr>
                <w:b/>
                <w:color w:val="auto"/>
              </w:rPr>
              <w:t>Подведение итогов</w:t>
            </w:r>
          </w:p>
        </w:tc>
        <w:tc>
          <w:tcPr>
            <w:tcW w:w="7371" w:type="dxa"/>
          </w:tcPr>
          <w:p w:rsidR="00E13ABE" w:rsidRPr="00AD5A3A" w:rsidRDefault="00607485" w:rsidP="00A47F4F">
            <w:pPr>
              <w:pStyle w:val="19"/>
              <w:ind w:firstLine="0"/>
              <w:rPr>
                <w:sz w:val="24"/>
                <w:szCs w:val="24"/>
              </w:rPr>
            </w:pPr>
            <w:r w:rsidRPr="00AD5A3A">
              <w:rPr>
                <w:sz w:val="24"/>
                <w:szCs w:val="24"/>
              </w:rPr>
              <w:t xml:space="preserve">Подведение итогов состоится не позднее </w:t>
            </w:r>
            <w:bookmarkStart w:id="35" w:name="OLE_LINK14"/>
            <w:bookmarkStart w:id="36" w:name="OLE_LINK15"/>
            <w:bookmarkStart w:id="37" w:name="OLE_LINK28"/>
            <w:r w:rsidRPr="00AD5A3A">
              <w:rPr>
                <w:sz w:val="24"/>
                <w:szCs w:val="24"/>
              </w:rPr>
              <w:t>«</w:t>
            </w:r>
            <w:r w:rsidR="00AD5A3A" w:rsidRPr="00AD5A3A">
              <w:rPr>
                <w:sz w:val="24"/>
                <w:szCs w:val="24"/>
              </w:rPr>
              <w:t>2</w:t>
            </w:r>
            <w:r w:rsidR="00A47F4F">
              <w:rPr>
                <w:sz w:val="24"/>
                <w:szCs w:val="24"/>
              </w:rPr>
              <w:t>6</w:t>
            </w:r>
            <w:r w:rsidRPr="00AD5A3A">
              <w:rPr>
                <w:sz w:val="24"/>
                <w:szCs w:val="24"/>
              </w:rPr>
              <w:t xml:space="preserve">» </w:t>
            </w:r>
            <w:r w:rsidR="00AD5A3A" w:rsidRPr="00AD5A3A">
              <w:rPr>
                <w:sz w:val="24"/>
                <w:szCs w:val="24"/>
              </w:rPr>
              <w:t xml:space="preserve">марта </w:t>
            </w:r>
            <w:r w:rsidRPr="00AD5A3A">
              <w:rPr>
                <w:sz w:val="24"/>
                <w:szCs w:val="24"/>
              </w:rPr>
              <w:t>2019 г.</w:t>
            </w:r>
            <w:bookmarkEnd w:id="35"/>
            <w:bookmarkEnd w:id="36"/>
            <w:bookmarkEnd w:id="37"/>
            <w:r w:rsidRPr="00AD5A3A">
              <w:rPr>
                <w:sz w:val="24"/>
                <w:szCs w:val="24"/>
              </w:rPr>
              <w:t xml:space="preserve"> местного времени по адресу, указанному в пункте 9 Информационной карты.</w:t>
            </w:r>
          </w:p>
        </w:tc>
      </w:tr>
      <w:tr w:rsidR="007D6548" w:rsidRPr="00F86FAA" w:rsidTr="007715DA">
        <w:tc>
          <w:tcPr>
            <w:tcW w:w="567" w:type="dxa"/>
          </w:tcPr>
          <w:p w:rsidR="007D6548" w:rsidRPr="00AD5A3A" w:rsidRDefault="009830CC" w:rsidP="00804946">
            <w:pPr>
              <w:pStyle w:val="19"/>
              <w:ind w:firstLine="0"/>
              <w:rPr>
                <w:b/>
                <w:sz w:val="24"/>
                <w:szCs w:val="24"/>
              </w:rPr>
            </w:pPr>
            <w:r w:rsidRPr="00AD5A3A">
              <w:rPr>
                <w:b/>
                <w:sz w:val="24"/>
                <w:szCs w:val="24"/>
              </w:rPr>
              <w:t>11.</w:t>
            </w:r>
          </w:p>
        </w:tc>
        <w:tc>
          <w:tcPr>
            <w:tcW w:w="2268" w:type="dxa"/>
          </w:tcPr>
          <w:p w:rsidR="007D6548" w:rsidRPr="00AD5A3A" w:rsidRDefault="00306BEB" w:rsidP="00306BEB">
            <w:pPr>
              <w:pStyle w:val="Default"/>
              <w:rPr>
                <w:b/>
                <w:color w:val="auto"/>
              </w:rPr>
            </w:pPr>
            <w:r w:rsidRPr="00AD5A3A">
              <w:rPr>
                <w:b/>
                <w:color w:val="auto"/>
              </w:rPr>
              <w:t>Форма, сроки и порядок оплаты за поставку товара, выполнение работ, оказание услуг</w:t>
            </w:r>
          </w:p>
        </w:tc>
        <w:tc>
          <w:tcPr>
            <w:tcW w:w="7371" w:type="dxa"/>
          </w:tcPr>
          <w:p w:rsidR="00E13ABE" w:rsidRDefault="0048781A">
            <w:pPr>
              <w:pStyle w:val="19"/>
              <w:ind w:firstLine="0"/>
              <w:rPr>
                <w:sz w:val="24"/>
                <w:szCs w:val="24"/>
              </w:rPr>
            </w:pPr>
            <w:r w:rsidRPr="00AD5A3A">
              <w:rPr>
                <w:sz w:val="24"/>
                <w:szCs w:val="24"/>
              </w:rPr>
              <w:t>По завершении оказания услуг и выполнения работ,  исполнитель в течение 5 (пяти) календарных дней представляет Заказчику счет/счет-фактуру и акт сдачи-приемки оказанных услуг и выполненных работ.  Оплата за оказание услуг и выполнение работ по организации выставки производится Заказчиком в размере 100% (сто) процентов общей цены договора в течение 30 (тридцати) календарных дней после подписания сторонами акта сдач</w:t>
            </w:r>
            <w:proofErr w:type="gramStart"/>
            <w:r w:rsidRPr="00AD5A3A">
              <w:rPr>
                <w:sz w:val="24"/>
                <w:szCs w:val="24"/>
              </w:rPr>
              <w:t>и-</w:t>
            </w:r>
            <w:proofErr w:type="gramEnd"/>
            <w:r w:rsidRPr="00AD5A3A">
              <w:rPr>
                <w:sz w:val="24"/>
                <w:szCs w:val="24"/>
              </w:rPr>
              <w:t xml:space="preserve"> приемки выполненных работ, оказанных услуг, на основании счета/счёт-фактуры от исполнителя.</w:t>
            </w:r>
          </w:p>
          <w:p w:rsidR="00E13ABE" w:rsidRDefault="00E13ABE">
            <w:pPr>
              <w:pStyle w:val="19"/>
              <w:ind w:firstLine="0"/>
              <w:rPr>
                <w:sz w:val="24"/>
                <w:szCs w:val="24"/>
              </w:rPr>
            </w:pPr>
          </w:p>
        </w:tc>
      </w:tr>
      <w:tr w:rsidR="007D6548" w:rsidRPr="00F86FAA" w:rsidTr="007715DA">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E13ABE" w:rsidRDefault="0048781A">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E13ABE" w:rsidRDefault="0048781A">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proofErr w:type="gramStart"/>
            <w:r>
              <w:t>с даты подписания</w:t>
            </w:r>
            <w:proofErr w:type="gramEnd"/>
            <w:r>
              <w:t xml:space="preserve"> договора до 17 апреля 2019 года включительно.</w:t>
            </w:r>
          </w:p>
          <w:p w:rsidR="00685C56" w:rsidRPr="00F86FAA" w:rsidRDefault="00685C56" w:rsidP="00685C56">
            <w:pPr>
              <w:pStyle w:val="Default"/>
              <w:jc w:val="both"/>
            </w:pPr>
          </w:p>
          <w:p w:rsidR="006D2B87" w:rsidRDefault="00174FFE" w:rsidP="00E14F30">
            <w:pPr>
              <w:pStyle w:val="Default"/>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E13ABE" w:rsidRDefault="0048781A">
            <w:pPr>
              <w:pStyle w:val="19"/>
              <w:ind w:firstLine="0"/>
              <w:rPr>
                <w:sz w:val="24"/>
                <w:szCs w:val="24"/>
              </w:rPr>
            </w:pPr>
            <w:r>
              <w:rPr>
                <w:sz w:val="24"/>
                <w:szCs w:val="24"/>
              </w:rPr>
              <w:t>Россия, Москва, МВЦ «Крокус Экспо», павильон 1</w:t>
            </w:r>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371" w:type="dxa"/>
          </w:tcPr>
          <w:p w:rsidR="00E13ABE" w:rsidRDefault="0048781A">
            <w:pPr>
              <w:pStyle w:val="19"/>
              <w:ind w:firstLine="0"/>
              <w:rPr>
                <w:sz w:val="24"/>
                <w:szCs w:val="24"/>
              </w:rPr>
            </w:pPr>
            <w:r>
              <w:rPr>
                <w:sz w:val="24"/>
                <w:szCs w:val="24"/>
              </w:rPr>
              <w:t>В соответствии с Техническим заданием</w:t>
            </w:r>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E13ABE" w:rsidRPr="00993096" w:rsidRDefault="00970D67">
            <w:pPr>
              <w:pStyle w:val="afe"/>
              <w:jc w:val="both"/>
              <w:rPr>
                <w:sz w:val="24"/>
                <w:szCs w:val="24"/>
              </w:rPr>
            </w:pPr>
            <w:r w:rsidRPr="00970D67">
              <w:rPr>
                <w:sz w:val="24"/>
                <w:szCs w:val="24"/>
              </w:rPr>
              <w:t>Русский язык. Вся переписка, связанная с проведением Открытого конкурса, ведется на русском языке.</w:t>
            </w:r>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16.</w:t>
            </w:r>
          </w:p>
        </w:tc>
        <w:tc>
          <w:tcPr>
            <w:tcW w:w="2268" w:type="dxa"/>
          </w:tcPr>
          <w:p w:rsidR="007D6548" w:rsidRPr="00F86FAA" w:rsidRDefault="007D6548">
            <w:pPr>
              <w:pStyle w:val="Default"/>
              <w:rPr>
                <w:b/>
                <w:color w:val="auto"/>
              </w:rPr>
            </w:pPr>
            <w:r>
              <w:rPr>
                <w:b/>
                <w:color w:val="auto"/>
              </w:rPr>
              <w:t>Валюта Открытого конкурса</w:t>
            </w:r>
          </w:p>
        </w:tc>
        <w:tc>
          <w:tcPr>
            <w:tcW w:w="7371" w:type="dxa"/>
          </w:tcPr>
          <w:p w:rsidR="00E13ABE" w:rsidRDefault="0048781A">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РФ</w:t>
            </w:r>
          </w:p>
          <w:p w:rsidR="00857B92" w:rsidRDefault="00857B92">
            <w:pPr>
              <w:pStyle w:val="19"/>
              <w:ind w:firstLine="0"/>
              <w:jc w:val="left"/>
              <w:rPr>
                <w:b/>
                <w:sz w:val="24"/>
                <w:szCs w:val="24"/>
                <w:highlight w:val="yellow"/>
              </w:rPr>
            </w:pPr>
          </w:p>
          <w:p w:rsidR="00857B92" w:rsidRDefault="00857B92">
            <w:pPr>
              <w:pStyle w:val="19"/>
              <w:ind w:firstLine="0"/>
              <w:jc w:val="left"/>
              <w:rPr>
                <w:b/>
                <w:sz w:val="24"/>
                <w:szCs w:val="24"/>
                <w:highlight w:val="yellow"/>
              </w:rPr>
            </w:pPr>
          </w:p>
          <w:p w:rsidR="00857B92" w:rsidRDefault="00857B92">
            <w:pPr>
              <w:pStyle w:val="19"/>
              <w:ind w:firstLine="0"/>
              <w:jc w:val="left"/>
              <w:rPr>
                <w:b/>
                <w:sz w:val="24"/>
                <w:szCs w:val="24"/>
                <w:highlight w:val="yellow"/>
              </w:rPr>
            </w:pPr>
            <w:bookmarkStart w:id="38" w:name="_GoBack"/>
            <w:bookmarkEnd w:id="38"/>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17.</w:t>
            </w:r>
          </w:p>
        </w:tc>
        <w:tc>
          <w:tcPr>
            <w:tcW w:w="2268"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371" w:type="dxa"/>
          </w:tcPr>
          <w:p w:rsidR="006D2B87" w:rsidRPr="006D2B87" w:rsidRDefault="006D2B87" w:rsidP="006D2B87">
            <w:pPr>
              <w:pStyle w:val="aff6"/>
              <w:numPr>
                <w:ilvl w:val="0"/>
                <w:numId w:val="26"/>
              </w:numPr>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E13ABE" w:rsidRPr="00993096" w:rsidRDefault="0048781A">
            <w:pPr>
              <w:pStyle w:val="aff6"/>
              <w:numPr>
                <w:ilvl w:val="1"/>
                <w:numId w:val="26"/>
              </w:numPr>
              <w:jc w:val="both"/>
            </w:pPr>
            <w:r w:rsidRPr="00993096">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E13ABE" w:rsidRPr="00993096" w:rsidRDefault="0048781A">
            <w:pPr>
              <w:pStyle w:val="aff6"/>
              <w:numPr>
                <w:ilvl w:val="1"/>
                <w:numId w:val="26"/>
              </w:numPr>
              <w:jc w:val="both"/>
            </w:pPr>
            <w:r w:rsidRPr="00993096">
              <w:t xml:space="preserve">отсутствие за последние три года просроченной задолженности перед ПАО «ТрансКонтейнер», фактов </w:t>
            </w:r>
            <w:r w:rsidRPr="00993096">
              <w:lastRenderedPageBreak/>
              <w:t>невыполнения обязательств перед ПАО «ТрансКонтейнер» и причинения вреда имуществу ПАО «ТрансКонтейнер»;</w:t>
            </w:r>
          </w:p>
          <w:p w:rsidR="00E13ABE" w:rsidRPr="00993096" w:rsidRDefault="0048781A">
            <w:pPr>
              <w:pStyle w:val="aff6"/>
              <w:numPr>
                <w:ilvl w:val="1"/>
                <w:numId w:val="26"/>
              </w:numPr>
              <w:jc w:val="both"/>
            </w:pPr>
            <w:r w:rsidRPr="00993096">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оказания услуг, выполнения работ по организации участия в международных выставках, с суммарной стоимостью договор</w:t>
            </w:r>
            <w:proofErr w:type="gramStart"/>
            <w:r w:rsidRPr="00993096">
              <w:t>а(</w:t>
            </w:r>
            <w:proofErr w:type="gramEnd"/>
            <w:r w:rsidRPr="00993096">
              <w:t>-</w:t>
            </w:r>
            <w:proofErr w:type="spellStart"/>
            <w:r w:rsidRPr="00993096">
              <w:t>ов</w:t>
            </w:r>
            <w:proofErr w:type="spellEnd"/>
            <w:r w:rsidRPr="00993096">
              <w:t>) не менее 100 % от начальной (максимальной) цены договора/цены лота.</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E13ABE" w:rsidRPr="00993096" w:rsidRDefault="0048781A">
            <w:pPr>
              <w:pStyle w:val="aff6"/>
              <w:numPr>
                <w:ilvl w:val="1"/>
                <w:numId w:val="26"/>
              </w:numPr>
              <w:jc w:val="both"/>
            </w:pPr>
            <w:r w:rsidRPr="00993096">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13ABE" w:rsidRPr="00993096" w:rsidRDefault="0048781A">
            <w:pPr>
              <w:pStyle w:val="aff6"/>
              <w:numPr>
                <w:ilvl w:val="1"/>
                <w:numId w:val="26"/>
              </w:numPr>
              <w:jc w:val="both"/>
            </w:pPr>
            <w:proofErr w:type="gramStart"/>
            <w:r w:rsidRPr="00993096">
              <w:t xml:space="preserve">в подтверждение соответствия требованию, установленному частью </w:t>
            </w:r>
            <w:r w:rsidRPr="0048781A">
              <w:t>«а»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8781A">
              <w:t>://</w:t>
            </w:r>
            <w:r>
              <w:rPr>
                <w:lang w:val="en-US"/>
              </w:rPr>
              <w:t>service</w:t>
            </w:r>
            <w:r w:rsidRPr="0048781A">
              <w:t>.</w:t>
            </w:r>
            <w:proofErr w:type="spellStart"/>
            <w:r>
              <w:rPr>
                <w:lang w:val="en-US"/>
              </w:rPr>
              <w:t>nalog</w:t>
            </w:r>
            <w:proofErr w:type="spellEnd"/>
            <w:r w:rsidRPr="0048781A">
              <w:t>.</w:t>
            </w:r>
            <w:proofErr w:type="spellStart"/>
            <w:r>
              <w:rPr>
                <w:lang w:val="en-US"/>
              </w:rPr>
              <w:t>ru</w:t>
            </w:r>
            <w:proofErr w:type="spellEnd"/>
            <w:r w:rsidRPr="0048781A">
              <w:t>/</w:t>
            </w:r>
            <w:proofErr w:type="spellStart"/>
            <w:r>
              <w:rPr>
                <w:lang w:val="en-US"/>
              </w:rPr>
              <w:t>zd</w:t>
            </w:r>
            <w:proofErr w:type="spellEnd"/>
            <w:r w:rsidRPr="0048781A">
              <w:t>.</w:t>
            </w:r>
            <w:r>
              <w:rPr>
                <w:lang w:val="en-US"/>
              </w:rPr>
              <w:t>do</w:t>
            </w:r>
            <w:r w:rsidRPr="0048781A">
              <w:t>).</w:t>
            </w:r>
            <w:proofErr w:type="gramEnd"/>
            <w:r w:rsidRPr="0048781A">
              <w:t xml:space="preserve"> </w:t>
            </w:r>
            <w:r w:rsidRPr="00993096">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993096">
              <w:t>://</w:t>
            </w:r>
            <w:r>
              <w:rPr>
                <w:lang w:val="en-US"/>
              </w:rPr>
              <w:t>service</w:t>
            </w:r>
            <w:r w:rsidRPr="00993096">
              <w:t>.</w:t>
            </w:r>
            <w:proofErr w:type="spellStart"/>
            <w:r>
              <w:rPr>
                <w:lang w:val="en-US"/>
              </w:rPr>
              <w:t>nalog</w:t>
            </w:r>
            <w:proofErr w:type="spellEnd"/>
            <w:r w:rsidRPr="00993096">
              <w:t>.</w:t>
            </w:r>
            <w:proofErr w:type="spellStart"/>
            <w:r>
              <w:rPr>
                <w:lang w:val="en-US"/>
              </w:rPr>
              <w:t>ru</w:t>
            </w:r>
            <w:proofErr w:type="spellEnd"/>
            <w:r w:rsidRPr="00993096">
              <w:t>/</w:t>
            </w:r>
            <w:proofErr w:type="spellStart"/>
            <w:r>
              <w:rPr>
                <w:lang w:val="en-US"/>
              </w:rPr>
              <w:t>zd</w:t>
            </w:r>
            <w:proofErr w:type="spellEnd"/>
            <w:r w:rsidRPr="00993096">
              <w:t>.</w:t>
            </w:r>
            <w:r>
              <w:rPr>
                <w:lang w:val="en-US"/>
              </w:rPr>
              <w:t>do</w:t>
            </w:r>
            <w:r w:rsidRPr="00993096">
              <w:t>);</w:t>
            </w:r>
          </w:p>
          <w:p w:rsidR="00E13ABE" w:rsidRPr="00993096" w:rsidRDefault="0048781A">
            <w:pPr>
              <w:pStyle w:val="aff6"/>
              <w:numPr>
                <w:ilvl w:val="1"/>
                <w:numId w:val="26"/>
              </w:numPr>
              <w:jc w:val="both"/>
            </w:pPr>
            <w:proofErr w:type="gramStart"/>
            <w:r w:rsidRPr="00993096">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993096">
              <w:t>неприостановлении</w:t>
            </w:r>
            <w:proofErr w:type="spellEnd"/>
            <w:r w:rsidRPr="00993096">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993096">
              <w:t>://</w:t>
            </w:r>
            <w:proofErr w:type="spellStart"/>
            <w:r>
              <w:rPr>
                <w:lang w:val="en-US"/>
              </w:rPr>
              <w:t>fssprus</w:t>
            </w:r>
            <w:proofErr w:type="spellEnd"/>
            <w:r w:rsidRPr="00993096">
              <w:t>.</w:t>
            </w:r>
            <w:proofErr w:type="spellStart"/>
            <w:r>
              <w:rPr>
                <w:lang w:val="en-US"/>
              </w:rPr>
              <w:t>ru</w:t>
            </w:r>
            <w:proofErr w:type="spellEnd"/>
            <w:r w:rsidRPr="00993096">
              <w:t>/</w:t>
            </w:r>
            <w:proofErr w:type="spellStart"/>
            <w:r>
              <w:rPr>
                <w:lang w:val="en-US"/>
              </w:rPr>
              <w:t>iss</w:t>
            </w:r>
            <w:proofErr w:type="spellEnd"/>
            <w:r w:rsidRPr="00993096">
              <w:t>/</w:t>
            </w:r>
            <w:proofErr w:type="spellStart"/>
            <w:r>
              <w:rPr>
                <w:lang w:val="en-US"/>
              </w:rPr>
              <w:t>ip</w:t>
            </w:r>
            <w:proofErr w:type="spellEnd"/>
            <w:r w:rsidRPr="00993096">
              <w:t>), а также информации в едином</w:t>
            </w:r>
            <w:proofErr w:type="gramEnd"/>
            <w:r w:rsidRPr="00993096">
              <w:t xml:space="preserve"> Федеральном </w:t>
            </w:r>
            <w:proofErr w:type="gramStart"/>
            <w:r w:rsidRPr="00993096">
              <w:t>реестре</w:t>
            </w:r>
            <w:proofErr w:type="gramEnd"/>
            <w:r w:rsidRPr="00993096">
              <w:t xml:space="preserve"> сведений о фактах деятельности юридических лиц </w:t>
            </w:r>
            <w:r>
              <w:rPr>
                <w:lang w:val="en-US"/>
              </w:rPr>
              <w:t>http</w:t>
            </w:r>
            <w:r w:rsidRPr="00993096">
              <w:t>://</w:t>
            </w:r>
            <w:r>
              <w:rPr>
                <w:lang w:val="en-US"/>
              </w:rPr>
              <w:t>www</w:t>
            </w:r>
            <w:r w:rsidRPr="00993096">
              <w:t>.</w:t>
            </w:r>
            <w:proofErr w:type="spellStart"/>
            <w:r>
              <w:rPr>
                <w:lang w:val="en-US"/>
              </w:rPr>
              <w:t>fedresurs</w:t>
            </w:r>
            <w:proofErr w:type="spellEnd"/>
            <w:r w:rsidRPr="00993096">
              <w:t>.</w:t>
            </w:r>
            <w:proofErr w:type="spellStart"/>
            <w:r>
              <w:rPr>
                <w:lang w:val="en-US"/>
              </w:rPr>
              <w:t>ru</w:t>
            </w:r>
            <w:proofErr w:type="spellEnd"/>
            <w:r w:rsidRPr="00993096">
              <w:t>/</w:t>
            </w:r>
            <w:r>
              <w:rPr>
                <w:lang w:val="en-US"/>
              </w:rPr>
              <w:t>companies</w:t>
            </w:r>
            <w:r w:rsidRPr="00993096">
              <w:t>/</w:t>
            </w:r>
            <w:proofErr w:type="spellStart"/>
            <w:r>
              <w:rPr>
                <w:lang w:val="en-US"/>
              </w:rPr>
              <w:t>IsSearching</w:t>
            </w:r>
            <w:proofErr w:type="spellEnd"/>
            <w:r w:rsidRPr="00993096">
              <w:t xml:space="preserve">. В случае </w:t>
            </w:r>
            <w:r w:rsidRPr="00993096">
              <w:lastRenderedPageBreak/>
              <w:t xml:space="preserve">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993096">
              <w:t>неприостановлении</w:t>
            </w:r>
            <w:proofErr w:type="spellEnd"/>
            <w:r w:rsidRPr="00993096">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13ABE" w:rsidRPr="00993096" w:rsidRDefault="0048781A">
            <w:pPr>
              <w:pStyle w:val="aff6"/>
              <w:numPr>
                <w:ilvl w:val="1"/>
                <w:numId w:val="26"/>
              </w:numPr>
              <w:jc w:val="both"/>
            </w:pPr>
            <w:r w:rsidRPr="00993096">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E13ABE" w:rsidRPr="00993096" w:rsidRDefault="0048781A">
            <w:pPr>
              <w:pStyle w:val="aff6"/>
              <w:numPr>
                <w:ilvl w:val="1"/>
                <w:numId w:val="26"/>
              </w:numPr>
              <w:jc w:val="both"/>
            </w:pPr>
            <w:r w:rsidRPr="00993096">
              <w:t xml:space="preserve">документ по форме приложения № 4 к документации о </w:t>
            </w:r>
            <w:proofErr w:type="gramStart"/>
            <w:r w:rsidRPr="00993096">
              <w:t>закупке</w:t>
            </w:r>
            <w:proofErr w:type="gramEnd"/>
            <w:r w:rsidRPr="00993096">
              <w:t xml:space="preserve"> о наличии опыта поставки товара, выполнения работ, оказания услуг, указанного в подпункте 1.3 части 1 пункта 17 Информационной карты;</w:t>
            </w:r>
          </w:p>
          <w:p w:rsidR="00E13ABE" w:rsidRPr="00993096" w:rsidRDefault="0048781A">
            <w:pPr>
              <w:pStyle w:val="aff6"/>
              <w:numPr>
                <w:ilvl w:val="1"/>
                <w:numId w:val="26"/>
              </w:numPr>
              <w:jc w:val="both"/>
            </w:pPr>
            <w:r w:rsidRPr="00993096">
              <w:t xml:space="preserve">копии договоров, указанных в документе по форме приложения № 4 к документации о </w:t>
            </w:r>
            <w:proofErr w:type="gramStart"/>
            <w:r w:rsidRPr="00993096">
              <w:t>закупке</w:t>
            </w:r>
            <w:proofErr w:type="gramEnd"/>
            <w:r w:rsidRPr="00993096">
              <w:t xml:space="preserve"> о наличии опыта поставки товаров, выполнения работ, оказания услуг;</w:t>
            </w:r>
          </w:p>
          <w:p w:rsidR="00E13ABE" w:rsidRDefault="00607485" w:rsidP="00607485">
            <w:pPr>
              <w:pStyle w:val="aff6"/>
              <w:numPr>
                <w:ilvl w:val="1"/>
                <w:numId w:val="26"/>
              </w:numPr>
              <w:jc w:val="both"/>
              <w:rPr>
                <w:lang w:val="en-US"/>
              </w:rPr>
            </w:pPr>
            <w:r>
              <w:t xml:space="preserve">копии </w:t>
            </w:r>
            <w:r w:rsidR="0048781A" w:rsidRPr="00993096">
              <w:t xml:space="preserve">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sidR="0048781A">
              <w:rPr>
                <w:lang w:val="en-US"/>
              </w:rPr>
              <w:t>Письмо</w:t>
            </w:r>
            <w:proofErr w:type="spellEnd"/>
            <w:r w:rsidR="0048781A">
              <w:rPr>
                <w:lang w:val="en-US"/>
              </w:rPr>
              <w:t xml:space="preserve"> </w:t>
            </w:r>
            <w:proofErr w:type="spellStart"/>
            <w:r w:rsidR="0048781A">
              <w:rPr>
                <w:lang w:val="en-US"/>
              </w:rPr>
              <w:t>должно</w:t>
            </w:r>
            <w:proofErr w:type="spellEnd"/>
            <w:r w:rsidR="0048781A">
              <w:rPr>
                <w:lang w:val="en-US"/>
              </w:rPr>
              <w:t xml:space="preserve"> </w:t>
            </w:r>
            <w:proofErr w:type="spellStart"/>
            <w:r w:rsidR="0048781A">
              <w:rPr>
                <w:lang w:val="en-US"/>
              </w:rPr>
              <w:t>содержать</w:t>
            </w:r>
            <w:proofErr w:type="spellEnd"/>
            <w:r w:rsidR="0048781A">
              <w:rPr>
                <w:lang w:val="en-US"/>
              </w:rPr>
              <w:t xml:space="preserve"> </w:t>
            </w:r>
            <w:proofErr w:type="spellStart"/>
            <w:r w:rsidR="0048781A">
              <w:rPr>
                <w:lang w:val="en-US"/>
              </w:rPr>
              <w:t>контактную</w:t>
            </w:r>
            <w:proofErr w:type="spellEnd"/>
            <w:r w:rsidR="0048781A">
              <w:rPr>
                <w:lang w:val="en-US"/>
              </w:rPr>
              <w:t xml:space="preserve"> </w:t>
            </w:r>
            <w:proofErr w:type="spellStart"/>
            <w:r w:rsidR="0048781A">
              <w:rPr>
                <w:lang w:val="en-US"/>
              </w:rPr>
              <w:t>информацию</w:t>
            </w:r>
            <w:proofErr w:type="spellEnd"/>
            <w:r w:rsidR="0048781A">
              <w:rPr>
                <w:lang w:val="en-US"/>
              </w:rPr>
              <w:t xml:space="preserve"> </w:t>
            </w:r>
            <w:proofErr w:type="spellStart"/>
            <w:r w:rsidR="0048781A">
              <w:rPr>
                <w:lang w:val="en-US"/>
              </w:rPr>
              <w:t>контрагента</w:t>
            </w:r>
            <w:proofErr w:type="spellEnd"/>
            <w:r w:rsidR="0048781A">
              <w:rPr>
                <w:lang w:val="en-US"/>
              </w:rPr>
              <w:t xml:space="preserve"> </w:t>
            </w:r>
            <w:proofErr w:type="spellStart"/>
            <w:r w:rsidR="0048781A">
              <w:rPr>
                <w:lang w:val="en-US"/>
              </w:rPr>
              <w:t>претендента</w:t>
            </w:r>
            <w:proofErr w:type="spellEnd"/>
            <w:r w:rsidR="0048781A">
              <w:rPr>
                <w:lang w:val="en-US"/>
              </w:rPr>
              <w:t>.</w:t>
            </w:r>
          </w:p>
        </w:tc>
      </w:tr>
      <w:tr w:rsidR="00835CB1" w:rsidRPr="00F86FAA" w:rsidTr="007715DA">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268"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7371" w:type="dxa"/>
          </w:tcPr>
          <w:p w:rsidR="00E13ABE" w:rsidRDefault="0048781A">
            <w:pPr>
              <w:pStyle w:val="af9"/>
              <w:ind w:firstLine="0"/>
              <w:rPr>
                <w:sz w:val="24"/>
                <w:highlight w:val="yellow"/>
              </w:rPr>
            </w:pPr>
            <w:proofErr w:type="spellStart"/>
            <w:r>
              <w:rPr>
                <w:sz w:val="24"/>
                <w:lang w:val="en-US"/>
              </w:rPr>
              <w:t>Особенности</w:t>
            </w:r>
            <w:proofErr w:type="spellEnd"/>
            <w:r>
              <w:rPr>
                <w:sz w:val="24"/>
                <w:lang w:val="en-US"/>
              </w:rPr>
              <w:t xml:space="preserve"> </w:t>
            </w:r>
            <w:proofErr w:type="spellStart"/>
            <w:r>
              <w:rPr>
                <w:sz w:val="24"/>
                <w:lang w:val="en-US"/>
              </w:rPr>
              <w:t>не</w:t>
            </w:r>
            <w:proofErr w:type="spellEnd"/>
            <w:r>
              <w:rPr>
                <w:sz w:val="24"/>
                <w:lang w:val="en-US"/>
              </w:rPr>
              <w:t xml:space="preserve"> </w:t>
            </w:r>
            <w:proofErr w:type="spellStart"/>
            <w:r>
              <w:rPr>
                <w:sz w:val="24"/>
                <w:lang w:val="en-US"/>
              </w:rPr>
              <w:t>предусмотрены</w:t>
            </w:r>
            <w:proofErr w:type="spellEnd"/>
            <w:r>
              <w:rPr>
                <w:sz w:val="24"/>
                <w:lang w:val="en-US"/>
              </w:rPr>
              <w:t>.</w:t>
            </w:r>
            <w:r>
              <w:rPr>
                <w:sz w:val="24"/>
              </w:rPr>
              <w:t xml:space="preserve"> </w:t>
            </w:r>
          </w:p>
        </w:tc>
      </w:tr>
      <w:tr w:rsidR="007D6548" w:rsidRPr="00F86FAA" w:rsidTr="007715DA">
        <w:tc>
          <w:tcPr>
            <w:tcW w:w="567" w:type="dxa"/>
          </w:tcPr>
          <w:p w:rsidR="007D6548" w:rsidRPr="00F86FAA" w:rsidRDefault="00357415" w:rsidP="009830CC">
            <w:pPr>
              <w:pStyle w:val="19"/>
              <w:ind w:firstLine="0"/>
              <w:rPr>
                <w:b/>
                <w:sz w:val="24"/>
                <w:szCs w:val="24"/>
              </w:rPr>
            </w:pPr>
            <w:r>
              <w:rPr>
                <w:b/>
                <w:sz w:val="24"/>
                <w:szCs w:val="24"/>
              </w:rPr>
              <w:t>19.</w:t>
            </w:r>
          </w:p>
        </w:tc>
        <w:tc>
          <w:tcPr>
            <w:tcW w:w="2268" w:type="dxa"/>
          </w:tcPr>
          <w:p w:rsidR="007D6548" w:rsidRPr="00F86FAA" w:rsidRDefault="00736D40">
            <w:pPr>
              <w:pStyle w:val="Default"/>
              <w:rPr>
                <w:b/>
                <w:color w:val="auto"/>
              </w:rPr>
            </w:pPr>
            <w:r>
              <w:rPr>
                <w:b/>
                <w:color w:val="auto"/>
              </w:rPr>
              <w:t xml:space="preserve">Критерии оценки и сопоставления Заявок на участие </w:t>
            </w:r>
            <w:r>
              <w:rPr>
                <w:b/>
                <w:color w:val="auto"/>
              </w:rPr>
              <w:lastRenderedPageBreak/>
              <w:t>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7371" w:type="dxa"/>
          </w:tcPr>
          <w:tbl>
            <w:tblPr>
              <w:tblStyle w:val="afff1"/>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lastRenderedPageBreak/>
                    <w:t>Критерий оценки</w:t>
                  </w:r>
                </w:p>
              </w:tc>
              <w:tc>
                <w:tcPr>
                  <w:tcW w:w="2114" w:type="dxa"/>
                </w:tcPr>
                <w:p w:rsidR="006D2B87" w:rsidRPr="006D2B87" w:rsidRDefault="006D2B87" w:rsidP="006D2B87">
                  <w:pPr>
                    <w:pStyle w:val="af9"/>
                    <w:ind w:firstLine="0"/>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E13ABE" w:rsidRDefault="0048781A">
                  <w:pPr>
                    <w:pStyle w:val="af9"/>
                    <w:ind w:firstLine="0"/>
                    <w:rPr>
                      <w:sz w:val="24"/>
                    </w:rPr>
                  </w:pPr>
                  <w:r>
                    <w:rPr>
                      <w:sz w:val="24"/>
                    </w:rPr>
                    <w:t xml:space="preserve">Цена оказания услуг и выполнения работ по организации участия в 24-ой </w:t>
                  </w:r>
                  <w:r>
                    <w:rPr>
                      <w:sz w:val="24"/>
                    </w:rPr>
                    <w:lastRenderedPageBreak/>
                    <w:t xml:space="preserve">Международной выставке транспортно-логистических услуг, складского оборудования и технологий «ТрансРоссия» (15-17 апреля 2019 г., г. Москва, МВЦ «Крокус Экспо») </w:t>
                  </w:r>
                </w:p>
              </w:tc>
              <w:tc>
                <w:tcPr>
                  <w:tcW w:w="2114" w:type="dxa"/>
                </w:tcPr>
                <w:p w:rsidR="00E13ABE" w:rsidRDefault="0048781A">
                  <w:pPr>
                    <w:pStyle w:val="af9"/>
                    <w:ind w:firstLine="0"/>
                    <w:rPr>
                      <w:sz w:val="24"/>
                      <w:lang w:val="en-US"/>
                    </w:rPr>
                  </w:pPr>
                  <w:r>
                    <w:rPr>
                      <w:sz w:val="24"/>
                      <w:lang w:val="en-US"/>
                    </w:rPr>
                    <w:lastRenderedPageBreak/>
                    <w:t>0,60</w:t>
                  </w:r>
                </w:p>
              </w:tc>
            </w:tr>
            <w:tr w:rsidR="006D2B87" w:rsidRPr="00514332" w:rsidTr="006D2B87">
              <w:tc>
                <w:tcPr>
                  <w:tcW w:w="4423" w:type="dxa"/>
                </w:tcPr>
                <w:p w:rsidR="00E13ABE" w:rsidRDefault="0048781A">
                  <w:pPr>
                    <w:pStyle w:val="af9"/>
                    <w:ind w:firstLine="0"/>
                    <w:rPr>
                      <w:sz w:val="24"/>
                    </w:rPr>
                  </w:pPr>
                  <w:r>
                    <w:rPr>
                      <w:sz w:val="24"/>
                    </w:rPr>
                    <w:lastRenderedPageBreak/>
                    <w:t xml:space="preserve">Опыт участника (суммарная стоимость договоров на выполнение работ, оказание услуг на основании подпунктов 2.5 - 2.7 части 2 пункта 17 Информационной карты). Для получения максимального количества баллов по данному критерию участнику достаточно предоставить подтверждение опыта на сумму, равную начальной (максимальной) цене договора, указанной в пункте 5 «Информационной карты». </w:t>
                  </w:r>
                </w:p>
              </w:tc>
              <w:tc>
                <w:tcPr>
                  <w:tcW w:w="2114" w:type="dxa"/>
                </w:tcPr>
                <w:p w:rsidR="00E13ABE" w:rsidRDefault="0048781A">
                  <w:pPr>
                    <w:pStyle w:val="af9"/>
                    <w:ind w:firstLine="0"/>
                    <w:rPr>
                      <w:sz w:val="24"/>
                      <w:lang w:val="en-US"/>
                    </w:rPr>
                  </w:pPr>
                  <w:r>
                    <w:rPr>
                      <w:sz w:val="24"/>
                      <w:lang w:val="en-US"/>
                    </w:rPr>
                    <w:t>0,40</w:t>
                  </w:r>
                </w:p>
              </w:tc>
            </w:tr>
          </w:tbl>
          <w:p w:rsidR="007D6548" w:rsidRPr="00F86FAA" w:rsidRDefault="007D6548" w:rsidP="003D3596">
            <w:pPr>
              <w:pStyle w:val="af9"/>
              <w:rPr>
                <w:b/>
                <w:i/>
                <w:sz w:val="24"/>
              </w:rPr>
            </w:pPr>
          </w:p>
        </w:tc>
      </w:tr>
      <w:tr w:rsidR="00736D40" w:rsidRPr="00F86FAA" w:rsidTr="007715DA">
        <w:tc>
          <w:tcPr>
            <w:tcW w:w="567" w:type="dxa"/>
          </w:tcPr>
          <w:p w:rsidR="00736D40" w:rsidRPr="00F86FAA" w:rsidRDefault="00835CB1" w:rsidP="009830CC">
            <w:pPr>
              <w:pStyle w:val="19"/>
              <w:ind w:firstLine="0"/>
              <w:rPr>
                <w:b/>
                <w:sz w:val="24"/>
                <w:szCs w:val="24"/>
              </w:rPr>
            </w:pPr>
            <w:r>
              <w:rPr>
                <w:b/>
                <w:sz w:val="24"/>
                <w:szCs w:val="24"/>
              </w:rPr>
              <w:lastRenderedPageBreak/>
              <w:t>20.</w:t>
            </w:r>
          </w:p>
        </w:tc>
        <w:tc>
          <w:tcPr>
            <w:tcW w:w="2268" w:type="dxa"/>
          </w:tcPr>
          <w:p w:rsidR="00736D40" w:rsidRPr="00F86FAA" w:rsidRDefault="007341C2">
            <w:pPr>
              <w:pStyle w:val="Default"/>
              <w:rPr>
                <w:b/>
                <w:color w:val="auto"/>
              </w:rPr>
            </w:pPr>
            <w:r>
              <w:rPr>
                <w:b/>
                <w:color w:val="auto"/>
              </w:rPr>
              <w:t>Особенности заключения договора</w:t>
            </w:r>
          </w:p>
        </w:tc>
        <w:tc>
          <w:tcPr>
            <w:tcW w:w="7371" w:type="dxa"/>
          </w:tcPr>
          <w:p w:rsidR="00E13ABE" w:rsidRDefault="0048781A">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E13ABE" w:rsidRDefault="0048781A" w:rsidP="00970D67">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7715DA">
        <w:tc>
          <w:tcPr>
            <w:tcW w:w="567" w:type="dxa"/>
          </w:tcPr>
          <w:p w:rsidR="007D6548" w:rsidRPr="00F86FAA" w:rsidRDefault="009830CC" w:rsidP="00835CB1">
            <w:pPr>
              <w:pStyle w:val="19"/>
              <w:ind w:firstLine="0"/>
              <w:rPr>
                <w:b/>
                <w:sz w:val="24"/>
                <w:szCs w:val="24"/>
              </w:rPr>
            </w:pPr>
            <w:r>
              <w:rPr>
                <w:b/>
                <w:sz w:val="24"/>
                <w:szCs w:val="24"/>
              </w:rPr>
              <w:t>21.</w:t>
            </w:r>
          </w:p>
        </w:tc>
        <w:tc>
          <w:tcPr>
            <w:tcW w:w="2268" w:type="dxa"/>
          </w:tcPr>
          <w:p w:rsidR="007D6548" w:rsidRPr="00F86FAA" w:rsidRDefault="007D6548">
            <w:pPr>
              <w:pStyle w:val="Default"/>
              <w:rPr>
                <w:b/>
                <w:color w:val="auto"/>
              </w:rPr>
            </w:pPr>
            <w:r>
              <w:rPr>
                <w:b/>
                <w:color w:val="auto"/>
              </w:rPr>
              <w:t>Привлечение субподрядчиков, соисполнителей</w:t>
            </w:r>
          </w:p>
        </w:tc>
        <w:tc>
          <w:tcPr>
            <w:tcW w:w="7371" w:type="dxa"/>
          </w:tcPr>
          <w:p w:rsidR="00E13ABE" w:rsidRDefault="0048781A">
            <w:pPr>
              <w:pStyle w:val="19"/>
              <w:ind w:firstLine="0"/>
              <w:rPr>
                <w:sz w:val="24"/>
                <w:szCs w:val="24"/>
              </w:rPr>
            </w:pPr>
            <w:r>
              <w:rPr>
                <w:sz w:val="24"/>
                <w:szCs w:val="24"/>
              </w:rPr>
              <w:t>Допускается</w:t>
            </w:r>
          </w:p>
        </w:tc>
      </w:tr>
      <w:tr w:rsidR="001356F1" w:rsidRPr="00F86FAA" w:rsidTr="007715DA">
        <w:tc>
          <w:tcPr>
            <w:tcW w:w="567" w:type="dxa"/>
          </w:tcPr>
          <w:p w:rsidR="001356F1" w:rsidRPr="00F86FAA" w:rsidRDefault="001356F1" w:rsidP="00505622">
            <w:pPr>
              <w:pStyle w:val="19"/>
              <w:ind w:firstLine="0"/>
              <w:rPr>
                <w:b/>
                <w:sz w:val="24"/>
                <w:szCs w:val="24"/>
              </w:rPr>
            </w:pPr>
            <w:r>
              <w:rPr>
                <w:b/>
                <w:sz w:val="24"/>
                <w:szCs w:val="24"/>
              </w:rPr>
              <w:t>22.</w:t>
            </w:r>
          </w:p>
        </w:tc>
        <w:tc>
          <w:tcPr>
            <w:tcW w:w="2268"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371" w:type="dxa"/>
          </w:tcPr>
          <w:p w:rsidR="00E13ABE" w:rsidRDefault="0048781A">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7715DA">
        <w:tc>
          <w:tcPr>
            <w:tcW w:w="567" w:type="dxa"/>
          </w:tcPr>
          <w:p w:rsidR="00DF6AE3" w:rsidRPr="00F86FAA" w:rsidRDefault="00A856EA" w:rsidP="0051006B">
            <w:pPr>
              <w:pStyle w:val="19"/>
              <w:ind w:firstLine="0"/>
              <w:rPr>
                <w:b/>
                <w:sz w:val="24"/>
                <w:szCs w:val="24"/>
              </w:rPr>
            </w:pPr>
            <w:r>
              <w:rPr>
                <w:b/>
                <w:sz w:val="24"/>
                <w:szCs w:val="24"/>
              </w:rPr>
              <w:t>23.</w:t>
            </w:r>
          </w:p>
        </w:tc>
        <w:tc>
          <w:tcPr>
            <w:tcW w:w="2268" w:type="dxa"/>
          </w:tcPr>
          <w:p w:rsidR="00DF6AE3" w:rsidRPr="00F86FAA" w:rsidRDefault="00BB306F">
            <w:pPr>
              <w:pStyle w:val="Default"/>
              <w:rPr>
                <w:b/>
                <w:color w:val="auto"/>
              </w:rPr>
            </w:pPr>
            <w:r>
              <w:rPr>
                <w:b/>
                <w:color w:val="auto"/>
              </w:rPr>
              <w:t>Обеспечение Заявки</w:t>
            </w:r>
          </w:p>
        </w:tc>
        <w:tc>
          <w:tcPr>
            <w:tcW w:w="7371" w:type="dxa"/>
          </w:tcPr>
          <w:p w:rsidR="00E13ABE" w:rsidRDefault="0048781A">
            <w:pPr>
              <w:pStyle w:val="19"/>
              <w:ind w:firstLine="0"/>
              <w:rPr>
                <w:sz w:val="24"/>
                <w:szCs w:val="24"/>
              </w:rPr>
            </w:pPr>
            <w:r>
              <w:rPr>
                <w:sz w:val="24"/>
                <w:szCs w:val="24"/>
              </w:rPr>
              <w:t>Не предусмотрено.</w:t>
            </w:r>
          </w:p>
          <w:p w:rsidR="00E13ABE" w:rsidRDefault="00E13ABE">
            <w:pPr>
              <w:pStyle w:val="19"/>
              <w:ind w:firstLine="397"/>
              <w:rPr>
                <w:sz w:val="24"/>
                <w:szCs w:val="24"/>
              </w:rPr>
            </w:pPr>
          </w:p>
        </w:tc>
      </w:tr>
      <w:tr w:rsidR="004745C7" w:rsidRPr="00F86FAA" w:rsidTr="007715DA">
        <w:tc>
          <w:tcPr>
            <w:tcW w:w="567" w:type="dxa"/>
          </w:tcPr>
          <w:p w:rsidR="004745C7" w:rsidRPr="00F86FAA" w:rsidRDefault="004745C7" w:rsidP="005E0B21">
            <w:pPr>
              <w:pStyle w:val="19"/>
              <w:ind w:firstLine="0"/>
              <w:rPr>
                <w:b/>
                <w:sz w:val="24"/>
                <w:szCs w:val="24"/>
              </w:rPr>
            </w:pPr>
            <w:r>
              <w:rPr>
                <w:b/>
                <w:sz w:val="24"/>
                <w:szCs w:val="24"/>
              </w:rPr>
              <w:t>24.</w:t>
            </w:r>
          </w:p>
        </w:tc>
        <w:tc>
          <w:tcPr>
            <w:tcW w:w="2268" w:type="dxa"/>
          </w:tcPr>
          <w:p w:rsidR="004745C7" w:rsidRPr="00F86FAA" w:rsidRDefault="00505622" w:rsidP="00DF6AE3">
            <w:pPr>
              <w:pStyle w:val="Default"/>
              <w:rPr>
                <w:b/>
                <w:color w:val="auto"/>
              </w:rPr>
            </w:pPr>
            <w:r>
              <w:rPr>
                <w:b/>
                <w:color w:val="auto"/>
              </w:rPr>
              <w:t>Обеспечение исполнения договора</w:t>
            </w:r>
          </w:p>
        </w:tc>
        <w:tc>
          <w:tcPr>
            <w:tcW w:w="7371" w:type="dxa"/>
          </w:tcPr>
          <w:p w:rsidR="00E13ABE" w:rsidRDefault="00E13ABE">
            <w:pPr>
              <w:pStyle w:val="19"/>
              <w:ind w:firstLine="0"/>
              <w:rPr>
                <w:sz w:val="24"/>
                <w:szCs w:val="24"/>
              </w:rPr>
            </w:pPr>
          </w:p>
          <w:p w:rsidR="00E13ABE" w:rsidRDefault="00E13ABE">
            <w:pPr>
              <w:pStyle w:val="19"/>
              <w:ind w:firstLine="0"/>
              <w:rPr>
                <w:sz w:val="24"/>
                <w:szCs w:val="24"/>
              </w:rPr>
            </w:pPr>
          </w:p>
          <w:p w:rsidR="00E13ABE" w:rsidRDefault="0048781A">
            <w:pPr>
              <w:pStyle w:val="19"/>
              <w:ind w:firstLine="0"/>
              <w:rPr>
                <w:sz w:val="24"/>
                <w:szCs w:val="24"/>
              </w:rPr>
            </w:pPr>
            <w:r>
              <w:rPr>
                <w:sz w:val="24"/>
                <w:szCs w:val="24"/>
              </w:rPr>
              <w:t>Не предусмотрено.</w:t>
            </w:r>
          </w:p>
        </w:tc>
      </w:tr>
      <w:tr w:rsidR="00E961FF" w:rsidRPr="004A2CA8" w:rsidTr="007715DA">
        <w:tc>
          <w:tcPr>
            <w:tcW w:w="567" w:type="dxa"/>
          </w:tcPr>
          <w:p w:rsidR="00E961FF" w:rsidRPr="004A2CA8" w:rsidRDefault="00E961FF" w:rsidP="000C383C">
            <w:pPr>
              <w:pStyle w:val="19"/>
              <w:ind w:firstLine="0"/>
              <w:rPr>
                <w:b/>
                <w:sz w:val="24"/>
                <w:szCs w:val="24"/>
              </w:rPr>
            </w:pPr>
            <w:r>
              <w:rPr>
                <w:b/>
                <w:sz w:val="24"/>
                <w:szCs w:val="24"/>
              </w:rPr>
              <w:t>25.</w:t>
            </w:r>
          </w:p>
        </w:tc>
        <w:tc>
          <w:tcPr>
            <w:tcW w:w="2268" w:type="dxa"/>
          </w:tcPr>
          <w:p w:rsidR="00E961FF" w:rsidRPr="004A2CA8" w:rsidRDefault="00E961FF" w:rsidP="00AD2CB8">
            <w:pPr>
              <w:pStyle w:val="Default"/>
              <w:rPr>
                <w:b/>
                <w:color w:val="auto"/>
              </w:rPr>
            </w:pPr>
            <w:r>
              <w:rPr>
                <w:b/>
              </w:rPr>
              <w:t>Срок заключения договора</w:t>
            </w:r>
          </w:p>
        </w:tc>
        <w:tc>
          <w:tcPr>
            <w:tcW w:w="7371" w:type="dxa"/>
          </w:tcPr>
          <w:p w:rsidR="00E961FF" w:rsidRPr="004A2CA8" w:rsidRDefault="004564FE" w:rsidP="00242695">
            <w:pPr>
              <w:pStyle w:val="19"/>
              <w:ind w:firstLine="0"/>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 xml:space="preserve">В случае необходимости одобрения органом управления </w:t>
            </w:r>
            <w:r>
              <w:rPr>
                <w:sz w:val="24"/>
                <w:szCs w:val="24"/>
              </w:rPr>
              <w:lastRenderedPageBreak/>
              <w:t>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7715DA">
        <w:tc>
          <w:tcPr>
            <w:tcW w:w="567" w:type="dxa"/>
          </w:tcPr>
          <w:p w:rsidR="005D5B59" w:rsidRPr="004A2CA8" w:rsidRDefault="005D5B59" w:rsidP="000C383C">
            <w:pPr>
              <w:pStyle w:val="19"/>
              <w:ind w:firstLine="0"/>
              <w:rPr>
                <w:b/>
                <w:sz w:val="24"/>
                <w:szCs w:val="24"/>
              </w:rPr>
            </w:pPr>
            <w:r>
              <w:rPr>
                <w:b/>
                <w:sz w:val="24"/>
                <w:szCs w:val="24"/>
              </w:rPr>
              <w:lastRenderedPageBreak/>
              <w:t>26.</w:t>
            </w:r>
          </w:p>
        </w:tc>
        <w:tc>
          <w:tcPr>
            <w:tcW w:w="2268" w:type="dxa"/>
          </w:tcPr>
          <w:p w:rsidR="005D5B59" w:rsidRPr="004A2CA8" w:rsidRDefault="00971A21" w:rsidP="00AD2CB8">
            <w:pPr>
              <w:pStyle w:val="Default"/>
              <w:rPr>
                <w:b/>
              </w:rPr>
            </w:pPr>
            <w:r>
              <w:rPr>
                <w:b/>
              </w:rPr>
              <w:t>Срок действия договора</w:t>
            </w:r>
          </w:p>
        </w:tc>
        <w:tc>
          <w:tcPr>
            <w:tcW w:w="7371" w:type="dxa"/>
          </w:tcPr>
          <w:p w:rsidR="00E13ABE" w:rsidRDefault="00970D67">
            <w:pPr>
              <w:pStyle w:val="19"/>
              <w:ind w:firstLine="0"/>
              <w:rPr>
                <w:sz w:val="24"/>
                <w:szCs w:val="24"/>
              </w:rPr>
            </w:pPr>
            <w:proofErr w:type="gramStart"/>
            <w:r w:rsidRPr="00970D67">
              <w:rPr>
                <w:sz w:val="24"/>
                <w:szCs w:val="24"/>
              </w:rPr>
              <w:t>С даты подписания</w:t>
            </w:r>
            <w:proofErr w:type="gramEnd"/>
            <w:r w:rsidRPr="00970D67">
              <w:rPr>
                <w:sz w:val="24"/>
                <w:szCs w:val="24"/>
              </w:rPr>
              <w:t xml:space="preserve"> сторонами договора и действует до 17 апреля 2019 года включительно, а в части взаиморасчетов -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25"/>
          <w:headerReference w:type="default" r:id="rId26"/>
          <w:footerReference w:type="even" r:id="rId27"/>
          <w:footerReference w:type="default" r:id="rId28"/>
          <w:headerReference w:type="first" r:id="rId29"/>
          <w:footerReference w:type="first" r:id="rId30"/>
          <w:pgSz w:w="11907" w:h="16840" w:code="9"/>
          <w:pgMar w:top="1134" w:right="851" w:bottom="1134" w:left="1418" w:header="794" w:footer="794" w:gutter="0"/>
          <w:cols w:space="720"/>
          <w:titlePg/>
          <w:docGrid w:linePitch="326"/>
        </w:sectPr>
      </w:pPr>
    </w:p>
    <w:p w:rsidR="00E13ABE" w:rsidRDefault="0048781A">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proofErr w:type="gramStart"/>
      <w:r>
        <w:rPr>
          <w:b/>
          <w:sz w:val="28"/>
        </w:rPr>
        <w:t>-___-___-____</w:t>
      </w:r>
      <w:proofErr w:type="gramEnd"/>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w:t>
      </w:r>
      <w:proofErr w:type="gramStart"/>
      <w:r>
        <w:rPr>
          <w:szCs w:val="28"/>
        </w:rPr>
        <w:t>э-</w:t>
      </w:r>
      <w:proofErr w:type="gramEnd"/>
      <w:r>
        <w:rPr>
          <w:szCs w:val="28"/>
        </w:rPr>
        <w:t xml:space="preserve">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9"/>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9"/>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13ABE" w:rsidRDefault="0048781A">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B92730" w:rsidRPr="00AF1A61" w:rsidRDefault="00B92730" w:rsidP="0053112F">
      <w:pPr>
        <w:tabs>
          <w:tab w:val="left" w:pos="9639"/>
        </w:tabs>
        <w:ind w:firstLine="709"/>
        <w:jc w:val="both"/>
        <w:rPr>
          <w:sz w:val="28"/>
          <w:szCs w:val="28"/>
        </w:rPr>
      </w:pPr>
      <w:r>
        <w:rPr>
          <w:sz w:val="28"/>
          <w:szCs w:val="28"/>
        </w:rPr>
        <w:t>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53112F" w:rsidRPr="0053112F" w:rsidRDefault="0053112F" w:rsidP="0053112F">
      <w:pPr>
        <w:tabs>
          <w:tab w:val="left" w:pos="9639"/>
        </w:tabs>
        <w:ind w:firstLine="70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53112F" w:rsidRPr="0053112F" w:rsidRDefault="0053112F" w:rsidP="0053112F">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53112F" w:rsidRPr="0053112F" w:rsidRDefault="0053112F" w:rsidP="0053112F">
      <w:pPr>
        <w:tabs>
          <w:tab w:val="left" w:pos="9639"/>
        </w:tabs>
        <w:ind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53112F" w:rsidRPr="0053112F" w:rsidRDefault="0053112F" w:rsidP="0053112F">
      <w:pPr>
        <w:tabs>
          <w:tab w:val="left" w:pos="9639"/>
        </w:tabs>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E13ABE" w:rsidRDefault="0048781A">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48781A" w:rsidRPr="00702C19" w:rsidRDefault="0048781A" w:rsidP="0048781A">
      <w:pPr>
        <w:pStyle w:val="af9"/>
        <w:spacing w:after="120"/>
        <w:ind w:firstLine="0"/>
        <w:jc w:val="center"/>
        <w:outlineLvl w:val="1"/>
        <w:rPr>
          <w:b/>
          <w:sz w:val="28"/>
          <w:szCs w:val="28"/>
        </w:rPr>
      </w:pPr>
      <w:bookmarkStart w:id="39" w:name="OLE_LINK1"/>
      <w:bookmarkStart w:id="40" w:name="OLE_LINK2"/>
      <w:r>
        <w:rPr>
          <w:b/>
          <w:sz w:val="28"/>
          <w:szCs w:val="28"/>
        </w:rPr>
        <w:t>Финансово-коммерческое предложение</w:t>
      </w:r>
      <w:bookmarkEnd w:id="39"/>
      <w:bookmarkEnd w:id="40"/>
    </w:p>
    <w:p w:rsidR="0048781A" w:rsidRPr="00702C19" w:rsidRDefault="0048781A" w:rsidP="0048781A">
      <w:pPr>
        <w:tabs>
          <w:tab w:val="left" w:pos="4290"/>
        </w:tabs>
        <w:rPr>
          <w:rFonts w:eastAsia="Calibri"/>
          <w:sz w:val="28"/>
          <w:szCs w:val="28"/>
        </w:rPr>
      </w:pPr>
      <w:r>
        <w:rPr>
          <w:rFonts w:eastAsia="Calibri"/>
          <w:sz w:val="28"/>
          <w:szCs w:val="28"/>
        </w:rPr>
        <w:t xml:space="preserve"> «____» ___________ 20___ г.</w:t>
      </w:r>
      <w:r>
        <w:rPr>
          <w:rFonts w:eastAsia="Calibri"/>
          <w:sz w:val="28"/>
          <w:szCs w:val="28"/>
        </w:rPr>
        <w:tab/>
      </w:r>
    </w:p>
    <w:p w:rsidR="0048781A" w:rsidRPr="00702C19" w:rsidRDefault="0048781A" w:rsidP="0048781A">
      <w:pPr>
        <w:rPr>
          <w:rFonts w:eastAsia="Calibri"/>
          <w:sz w:val="28"/>
          <w:szCs w:val="28"/>
        </w:rPr>
      </w:pPr>
      <w:r>
        <w:rPr>
          <w:rFonts w:eastAsia="Calibri"/>
          <w:sz w:val="28"/>
          <w:szCs w:val="28"/>
        </w:rPr>
        <w:t>Открытый конкурс № ОК</w:t>
      </w:r>
      <w:proofErr w:type="gramStart"/>
      <w:r>
        <w:rPr>
          <w:rFonts w:eastAsia="Calibri"/>
          <w:sz w:val="28"/>
          <w:szCs w:val="28"/>
        </w:rPr>
        <w:t>э-</w:t>
      </w:r>
      <w:proofErr w:type="gramEnd"/>
      <w:r>
        <w:rPr>
          <w:rFonts w:eastAsia="Calibri"/>
          <w:sz w:val="28"/>
          <w:szCs w:val="28"/>
        </w:rPr>
        <w:t>_____-_____-_____ (далее – Открытый конкурс)</w:t>
      </w:r>
    </w:p>
    <w:p w:rsidR="0048781A" w:rsidRPr="00702C19" w:rsidRDefault="0048781A" w:rsidP="0048781A">
      <w:pPr>
        <w:ind w:right="-284"/>
        <w:jc w:val="both"/>
        <w:rPr>
          <w:rFonts w:eastAsia="Calibri"/>
          <w:sz w:val="28"/>
          <w:szCs w:val="28"/>
        </w:rPr>
      </w:pPr>
      <w:r>
        <w:rPr>
          <w:rFonts w:eastAsia="Calibri"/>
          <w:sz w:val="28"/>
          <w:szCs w:val="28"/>
        </w:rPr>
        <w:t>(лот № _______)</w:t>
      </w:r>
    </w:p>
    <w:p w:rsidR="0048781A" w:rsidRPr="00702C19" w:rsidRDefault="0048781A" w:rsidP="0048781A">
      <w:pPr>
        <w:jc w:val="both"/>
        <w:rPr>
          <w:rFonts w:eastAsia="Calibri"/>
          <w:sz w:val="28"/>
          <w:szCs w:val="28"/>
        </w:rPr>
      </w:pPr>
      <w:r>
        <w:rPr>
          <w:rFonts w:eastAsia="Calibri"/>
          <w:bCs/>
          <w:i/>
        </w:rPr>
        <w:t>(указывается при необходимости)</w:t>
      </w:r>
    </w:p>
    <w:p w:rsidR="0048781A" w:rsidRPr="00702C19" w:rsidRDefault="0048781A" w:rsidP="0048781A">
      <w:pPr>
        <w:rPr>
          <w:rFonts w:eastAsia="Calibri"/>
          <w:sz w:val="28"/>
          <w:szCs w:val="28"/>
        </w:rPr>
      </w:pPr>
      <w:r>
        <w:rPr>
          <w:rFonts w:eastAsia="Calibri"/>
          <w:sz w:val="28"/>
          <w:szCs w:val="28"/>
        </w:rPr>
        <w:t>__________________________________________________________________</w:t>
      </w:r>
    </w:p>
    <w:p w:rsidR="0048781A" w:rsidRPr="00702C19" w:rsidRDefault="0048781A" w:rsidP="0048781A">
      <w:pPr>
        <w:ind w:firstLine="3"/>
        <w:jc w:val="center"/>
        <w:rPr>
          <w:rFonts w:eastAsia="Calibri"/>
          <w:bCs/>
          <w:i/>
        </w:rPr>
      </w:pPr>
      <w:r>
        <w:rPr>
          <w:rFonts w:eastAsia="Calibri"/>
          <w:bCs/>
          <w:i/>
        </w:rPr>
        <w:t>(Полное наименование п</w:t>
      </w:r>
      <w:r>
        <w:rPr>
          <w:rFonts w:eastAsia="Calibri"/>
          <w:i/>
        </w:rPr>
        <w:t>ретендента</w:t>
      </w:r>
      <w:r>
        <w:rPr>
          <w:rFonts w:eastAsia="Calibri"/>
          <w:bCs/>
          <w:i/>
        </w:rPr>
        <w:t>)</w:t>
      </w:r>
    </w:p>
    <w:p w:rsidR="0048781A" w:rsidRPr="003E7259" w:rsidRDefault="0048781A" w:rsidP="0048781A">
      <w:pPr>
        <w:ind w:firstLine="3"/>
        <w:jc w:val="center"/>
        <w:rPr>
          <w:bCs/>
          <w:i/>
        </w:rPr>
      </w:pPr>
    </w:p>
    <w:tbl>
      <w:tblPr>
        <w:tblW w:w="9601" w:type="dxa"/>
        <w:jc w:val="center"/>
        <w:tblInd w:w="-5346" w:type="dxa"/>
        <w:tblLayout w:type="fixed"/>
        <w:tblLook w:val="0000" w:firstRow="0" w:lastRow="0" w:firstColumn="0" w:lastColumn="0" w:noHBand="0" w:noVBand="0"/>
      </w:tblPr>
      <w:tblGrid>
        <w:gridCol w:w="8107"/>
        <w:gridCol w:w="1494"/>
      </w:tblGrid>
      <w:tr w:rsidR="0048781A" w:rsidRPr="00384CDC" w:rsidTr="0048781A">
        <w:trPr>
          <w:trHeight w:val="2506"/>
          <w:jc w:val="center"/>
        </w:trPr>
        <w:tc>
          <w:tcPr>
            <w:tcW w:w="4222" w:type="pct"/>
            <w:tcBorders>
              <w:top w:val="single" w:sz="4" w:space="0" w:color="auto"/>
              <w:left w:val="single" w:sz="4" w:space="0" w:color="auto"/>
              <w:bottom w:val="single" w:sz="4" w:space="0" w:color="auto"/>
              <w:right w:val="single" w:sz="4" w:space="0" w:color="auto"/>
            </w:tcBorders>
            <w:vAlign w:val="center"/>
          </w:tcPr>
          <w:p w:rsidR="0048781A" w:rsidRPr="00702C19" w:rsidRDefault="0048781A" w:rsidP="0048781A">
            <w:pPr>
              <w:jc w:val="center"/>
            </w:pPr>
            <w:r>
              <w:t>Наименование работ, услуг</w:t>
            </w:r>
          </w:p>
          <w:p w:rsidR="0048781A" w:rsidRPr="00702C19" w:rsidRDefault="0048781A" w:rsidP="0048781A">
            <w:pPr>
              <w:jc w:val="center"/>
            </w:pPr>
          </w:p>
        </w:tc>
        <w:tc>
          <w:tcPr>
            <w:tcW w:w="778" w:type="pct"/>
            <w:tcBorders>
              <w:top w:val="single" w:sz="4" w:space="0" w:color="auto"/>
              <w:left w:val="single" w:sz="4" w:space="0" w:color="auto"/>
              <w:bottom w:val="single" w:sz="4" w:space="0" w:color="auto"/>
              <w:right w:val="single" w:sz="4" w:space="0" w:color="auto"/>
            </w:tcBorders>
            <w:vAlign w:val="center"/>
          </w:tcPr>
          <w:p w:rsidR="0048781A" w:rsidRPr="00702C19" w:rsidRDefault="0048781A" w:rsidP="0048781A">
            <w:pPr>
              <w:jc w:val="center"/>
            </w:pPr>
            <w:r>
              <w:t xml:space="preserve">Цена за весь закупаемый объем работ, услуг, без учета НДС </w:t>
            </w:r>
          </w:p>
        </w:tc>
      </w:tr>
      <w:tr w:rsidR="0048781A" w:rsidRPr="00384CDC" w:rsidTr="0048781A">
        <w:trPr>
          <w:trHeight w:val="255"/>
          <w:jc w:val="center"/>
        </w:trPr>
        <w:tc>
          <w:tcPr>
            <w:tcW w:w="4222" w:type="pct"/>
            <w:tcBorders>
              <w:top w:val="single" w:sz="4" w:space="0" w:color="auto"/>
              <w:left w:val="single" w:sz="4" w:space="0" w:color="auto"/>
              <w:bottom w:val="single" w:sz="4" w:space="0" w:color="auto"/>
              <w:right w:val="single" w:sz="4" w:space="0" w:color="auto"/>
            </w:tcBorders>
            <w:noWrap/>
            <w:vAlign w:val="bottom"/>
          </w:tcPr>
          <w:p w:rsidR="0048781A" w:rsidRPr="00702C19" w:rsidRDefault="0048781A" w:rsidP="0048781A">
            <w:pPr>
              <w:jc w:val="center"/>
            </w:pPr>
            <w:r>
              <w:t>1</w:t>
            </w:r>
          </w:p>
        </w:tc>
        <w:tc>
          <w:tcPr>
            <w:tcW w:w="778" w:type="pct"/>
            <w:tcBorders>
              <w:top w:val="single" w:sz="4" w:space="0" w:color="auto"/>
              <w:left w:val="single" w:sz="4" w:space="0" w:color="auto"/>
              <w:bottom w:val="single" w:sz="4" w:space="0" w:color="auto"/>
              <w:right w:val="single" w:sz="4" w:space="0" w:color="auto"/>
            </w:tcBorders>
            <w:noWrap/>
            <w:vAlign w:val="bottom"/>
          </w:tcPr>
          <w:p w:rsidR="0048781A" w:rsidRPr="00702C19" w:rsidRDefault="0048781A" w:rsidP="0048781A">
            <w:pPr>
              <w:jc w:val="center"/>
            </w:pPr>
            <w:r>
              <w:t>2</w:t>
            </w:r>
          </w:p>
        </w:tc>
      </w:tr>
      <w:tr w:rsidR="0048781A" w:rsidRPr="00384CDC" w:rsidTr="0048781A">
        <w:trPr>
          <w:trHeight w:val="958"/>
          <w:jc w:val="center"/>
        </w:trPr>
        <w:tc>
          <w:tcPr>
            <w:tcW w:w="4222" w:type="pct"/>
            <w:tcBorders>
              <w:top w:val="single" w:sz="4" w:space="0" w:color="auto"/>
              <w:left w:val="single" w:sz="4" w:space="0" w:color="auto"/>
              <w:bottom w:val="single" w:sz="4" w:space="0" w:color="auto"/>
              <w:right w:val="single" w:sz="4" w:space="0" w:color="auto"/>
            </w:tcBorders>
            <w:noWrap/>
            <w:vAlign w:val="center"/>
          </w:tcPr>
          <w:p w:rsidR="0048781A" w:rsidRPr="00702C19" w:rsidRDefault="0048781A" w:rsidP="0048781A">
            <w:pPr>
              <w:jc w:val="center"/>
            </w:pPr>
            <w:r>
              <w:tab/>
              <w:t>Оказание услуг и выполнение работ по организации участия в 24-ой Международной выставке транспортно-логистических услуг, складского оборудования и технологий «ТрансРоссия» (15-17 апреля 2019 г., г. Москва, МВЦ «Крокус Экспо»)</w:t>
            </w:r>
          </w:p>
        </w:tc>
        <w:tc>
          <w:tcPr>
            <w:tcW w:w="778" w:type="pct"/>
            <w:tcBorders>
              <w:top w:val="single" w:sz="4" w:space="0" w:color="auto"/>
              <w:left w:val="single" w:sz="4" w:space="0" w:color="auto"/>
              <w:bottom w:val="single" w:sz="4" w:space="0" w:color="auto"/>
              <w:right w:val="single" w:sz="4" w:space="0" w:color="auto"/>
            </w:tcBorders>
            <w:noWrap/>
            <w:vAlign w:val="bottom"/>
          </w:tcPr>
          <w:p w:rsidR="0048781A" w:rsidRPr="00702C19" w:rsidRDefault="0048781A" w:rsidP="0048781A">
            <w:pPr>
              <w:jc w:val="center"/>
            </w:pPr>
            <w:r>
              <w:t xml:space="preserve">… </w:t>
            </w:r>
            <w:proofErr w:type="spellStart"/>
            <w:r>
              <w:t>руб</w:t>
            </w:r>
            <w:proofErr w:type="spellEnd"/>
          </w:p>
        </w:tc>
      </w:tr>
    </w:tbl>
    <w:p w:rsidR="0048781A" w:rsidRPr="00702C19" w:rsidRDefault="0048781A" w:rsidP="0048781A">
      <w:pPr>
        <w:ind w:firstLine="720"/>
        <w:jc w:val="both"/>
        <w:rPr>
          <w:sz w:val="28"/>
          <w:szCs w:val="28"/>
        </w:rPr>
      </w:pPr>
      <w:r>
        <w:rPr>
          <w:sz w:val="28"/>
          <w:szCs w:val="28"/>
        </w:rPr>
        <w:t xml:space="preserve">1. </w:t>
      </w:r>
      <w:proofErr w:type="gramStart"/>
      <w:r>
        <w:rPr>
          <w:sz w:val="28"/>
          <w:szCs w:val="28"/>
        </w:rPr>
        <w:t xml:space="preserve">Цена, указанная в настоящем финансово-коммерческом предложении по ____________ </w:t>
      </w:r>
      <w:r>
        <w:rPr>
          <w:i/>
        </w:rPr>
        <w:t>(поставке товаров, выполнению работ, оказанию услуг)</w:t>
      </w:r>
      <w:r>
        <w:rPr>
          <w:sz w:val="28"/>
          <w:szCs w:val="28"/>
        </w:rPr>
        <w:t>, учитывает стоимость всех налогов (кроме НДС),</w:t>
      </w:r>
      <w:r>
        <w:t xml:space="preserve"> </w:t>
      </w:r>
      <w:r w:rsidR="00970D67" w:rsidRPr="00970D67">
        <w:rPr>
          <w:sz w:val="28"/>
          <w:szCs w:val="28"/>
        </w:rPr>
        <w:t>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(при наличии)</w:t>
      </w:r>
      <w:r>
        <w:rPr>
          <w:sz w:val="28"/>
          <w:szCs w:val="28"/>
        </w:rPr>
        <w:t>.</w:t>
      </w:r>
      <w:proofErr w:type="gramEnd"/>
    </w:p>
    <w:p w:rsidR="0048781A" w:rsidRPr="00702C19" w:rsidRDefault="0048781A" w:rsidP="0048781A">
      <w:pPr>
        <w:pStyle w:val="afc"/>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48781A" w:rsidRPr="00702C19" w:rsidRDefault="0048781A" w:rsidP="0048781A">
      <w:pPr>
        <w:ind w:firstLine="720"/>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_______________________________________________________ </w:t>
      </w:r>
    </w:p>
    <w:p w:rsidR="0048781A" w:rsidRPr="00702C19" w:rsidRDefault="0048781A" w:rsidP="0048781A">
      <w:pPr>
        <w:ind w:firstLine="720"/>
        <w:rPr>
          <w:i/>
        </w:rPr>
      </w:pPr>
      <w:r>
        <w:rPr>
          <w:i/>
        </w:rPr>
        <w:t>(заполняется претендентом при необходимости).</w:t>
      </w:r>
    </w:p>
    <w:p w:rsidR="0048781A" w:rsidRPr="00702C19" w:rsidRDefault="0048781A" w:rsidP="0048781A">
      <w:pPr>
        <w:ind w:firstLine="720"/>
        <w:jc w:val="both"/>
        <w:rPr>
          <w:sz w:val="28"/>
          <w:szCs w:val="28"/>
        </w:rPr>
      </w:pPr>
      <w:r>
        <w:rPr>
          <w:sz w:val="28"/>
          <w:szCs w:val="28"/>
        </w:rPr>
        <w:t xml:space="preserve">3. Срок действия настоящего финансово-коммерческого предложения составляет _______________ </w:t>
      </w:r>
      <w:r>
        <w:rPr>
          <w:i/>
        </w:rPr>
        <w:t>(указывается срок не менее установленного в пункте 22 Информационной карты</w:t>
      </w:r>
      <w:r>
        <w:t xml:space="preserve">) </w:t>
      </w:r>
      <w:r>
        <w:rPr>
          <w:sz w:val="28"/>
          <w:szCs w:val="28"/>
        </w:rPr>
        <w:t xml:space="preserve">календарных дней </w:t>
      </w:r>
      <w:proofErr w:type="gramStart"/>
      <w:r>
        <w:rPr>
          <w:sz w:val="28"/>
          <w:szCs w:val="28"/>
        </w:rPr>
        <w:t>с даты</w:t>
      </w:r>
      <w:r>
        <w:rPr>
          <w:sz w:val="28"/>
          <w:szCs w:val="20"/>
        </w:rPr>
        <w:t xml:space="preserve"> окончания</w:t>
      </w:r>
      <w:proofErr w:type="gramEnd"/>
      <w:r>
        <w:rPr>
          <w:sz w:val="28"/>
          <w:szCs w:val="20"/>
        </w:rPr>
        <w:t xml:space="preserve"> срока подачи </w:t>
      </w:r>
      <w:r>
        <w:rPr>
          <w:sz w:val="28"/>
          <w:szCs w:val="28"/>
        </w:rPr>
        <w:t>Заявок, указанной в пункте 6 Информационной карты.</w:t>
      </w:r>
    </w:p>
    <w:p w:rsidR="0048781A" w:rsidRPr="00702C19" w:rsidRDefault="0048781A" w:rsidP="0048781A">
      <w:pPr>
        <w:ind w:firstLine="720"/>
        <w:jc w:val="both"/>
        <w:rPr>
          <w:sz w:val="28"/>
          <w:szCs w:val="28"/>
        </w:rPr>
      </w:pPr>
      <w:r>
        <w:rPr>
          <w:sz w:val="28"/>
          <w:szCs w:val="28"/>
        </w:rPr>
        <w:t>4. Если предложения, изложенные выше, будут приняты заказчиком, ________</w:t>
      </w:r>
      <w:r>
        <w:rPr>
          <w:bCs/>
          <w:i/>
        </w:rPr>
        <w:t>(полное наименование п</w:t>
      </w:r>
      <w:r>
        <w:rPr>
          <w:i/>
        </w:rPr>
        <w:t>ретендента</w:t>
      </w:r>
      <w:r>
        <w:rPr>
          <w:bCs/>
          <w:i/>
        </w:rPr>
        <w:t>)</w:t>
      </w:r>
      <w:r>
        <w:t xml:space="preserve"> </w:t>
      </w:r>
      <w:r>
        <w:rPr>
          <w:sz w:val="28"/>
          <w:szCs w:val="28"/>
        </w:rPr>
        <w:t xml:space="preserve">берет на себя обязательство ____________ </w:t>
      </w:r>
      <w:r>
        <w:rPr>
          <w:i/>
        </w:rPr>
        <w:t>(поставить товары, выполнить работы, оказать услуги)</w:t>
      </w:r>
      <w:r>
        <w:rPr>
          <w:sz w:val="28"/>
          <w:szCs w:val="28"/>
        </w:rPr>
        <w:t xml:space="preserve"> в соответствии с требованиями документации о закупке и согласно нашим предложениям.</w:t>
      </w:r>
    </w:p>
    <w:p w:rsidR="0048781A" w:rsidRPr="00702C19" w:rsidRDefault="0048781A" w:rsidP="0048781A">
      <w:pPr>
        <w:ind w:firstLine="720"/>
        <w:jc w:val="both"/>
        <w:rPr>
          <w:sz w:val="28"/>
          <w:szCs w:val="28"/>
        </w:rPr>
      </w:pPr>
      <w:r>
        <w:rPr>
          <w:sz w:val="28"/>
          <w:szCs w:val="28"/>
        </w:rPr>
        <w:lastRenderedPageBreak/>
        <w:t>5. В случае если предложения ________</w:t>
      </w:r>
      <w:r>
        <w:rPr>
          <w:bCs/>
          <w:i/>
        </w:rPr>
        <w:t>(полное наименование п</w:t>
      </w:r>
      <w:r>
        <w:rPr>
          <w:i/>
        </w:rPr>
        <w:t>ретендента</w:t>
      </w:r>
      <w:r>
        <w:rPr>
          <w:bCs/>
          <w:i/>
        </w:rPr>
        <w:t>)</w:t>
      </w:r>
      <w:r>
        <w:rPr>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48781A" w:rsidRPr="00702C19" w:rsidRDefault="0048781A" w:rsidP="0048781A">
      <w:pPr>
        <w:ind w:firstLine="720"/>
        <w:jc w:val="both"/>
        <w:rPr>
          <w:sz w:val="28"/>
          <w:szCs w:val="28"/>
        </w:rPr>
      </w:pPr>
      <w:proofErr w:type="gramStart"/>
      <w:r>
        <w:rPr>
          <w:sz w:val="28"/>
          <w:szCs w:val="28"/>
        </w:rPr>
        <w:t>6. ________</w:t>
      </w:r>
      <w:r>
        <w:rPr>
          <w:bCs/>
          <w:i/>
        </w:rPr>
        <w:t>(полное наименование п</w:t>
      </w:r>
      <w:r>
        <w:rPr>
          <w:i/>
        </w:rPr>
        <w:t>ретендента</w:t>
      </w:r>
      <w:r>
        <w:rPr>
          <w:bCs/>
          <w:i/>
        </w:rPr>
        <w:t xml:space="preserve">) </w:t>
      </w:r>
      <w:r>
        <w:rPr>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308-310 Положения о закупках, договор будет заключен с другим участником.</w:t>
      </w:r>
      <w:proofErr w:type="gramEnd"/>
    </w:p>
    <w:p w:rsidR="0048781A" w:rsidRPr="00702C19" w:rsidRDefault="0048781A" w:rsidP="0048781A">
      <w:pPr>
        <w:ind w:firstLine="720"/>
        <w:jc w:val="both"/>
        <w:rPr>
          <w:sz w:val="28"/>
          <w:szCs w:val="28"/>
        </w:rPr>
      </w:pPr>
      <w:r>
        <w:rPr>
          <w:sz w:val="28"/>
          <w:szCs w:val="28"/>
        </w:rPr>
        <w:t>7. ________</w:t>
      </w:r>
      <w:r>
        <w:rPr>
          <w:bCs/>
          <w:i/>
        </w:rPr>
        <w:t>(полное наименование п</w:t>
      </w:r>
      <w:r>
        <w:rPr>
          <w:i/>
        </w:rPr>
        <w:t>ретендента</w:t>
      </w:r>
      <w:r>
        <w:rPr>
          <w:bCs/>
          <w:i/>
        </w:rPr>
        <w:t>)</w:t>
      </w:r>
      <w:r>
        <w:rPr>
          <w:sz w:val="28"/>
          <w:szCs w:val="28"/>
        </w:rPr>
        <w:t xml:space="preserve"> объявляет, что до подписания договора, настоящее предложение и информация о нашей победе будут считаться имеющими силу договора между нами.</w:t>
      </w:r>
    </w:p>
    <w:p w:rsidR="0048781A" w:rsidRPr="00702C19" w:rsidRDefault="0048781A" w:rsidP="0048781A">
      <w:pPr>
        <w:pStyle w:val="afc"/>
        <w:jc w:val="both"/>
        <w:rPr>
          <w:szCs w:val="28"/>
        </w:rPr>
      </w:pPr>
      <w:r>
        <w:rPr>
          <w:szCs w:val="28"/>
        </w:rPr>
        <w:t> Следующие приложения являются неотъемлемой частью настоящего финансово-коммерческого предложения:</w:t>
      </w:r>
    </w:p>
    <w:p w:rsidR="0048781A" w:rsidRPr="00702C19" w:rsidRDefault="0048781A" w:rsidP="0048781A">
      <w:pPr>
        <w:pStyle w:val="afc"/>
        <w:jc w:val="both"/>
        <w:rPr>
          <w:szCs w:val="28"/>
        </w:rPr>
      </w:pPr>
      <w:r>
        <w:rPr>
          <w:szCs w:val="28"/>
        </w:rPr>
        <w:t>1) Расчет стоимости _________ (работ, услуг,) с указанием единичных расценок по всем видам и объёмам (работ, услуг)  на ___ листах</w:t>
      </w:r>
      <w:proofErr w:type="gramStart"/>
      <w:r>
        <w:rPr>
          <w:szCs w:val="28"/>
        </w:rPr>
        <w:t>.</w:t>
      </w:r>
      <w:proofErr w:type="gramEnd"/>
      <w:r>
        <w:rPr>
          <w:szCs w:val="28"/>
        </w:rPr>
        <w:t xml:space="preserve"> (</w:t>
      </w:r>
      <w:proofErr w:type="gramStart"/>
      <w:r>
        <w:rPr>
          <w:szCs w:val="28"/>
        </w:rPr>
        <w:t>с</w:t>
      </w:r>
      <w:proofErr w:type="gramEnd"/>
      <w:r>
        <w:rPr>
          <w:szCs w:val="28"/>
        </w:rPr>
        <w:t>оставляется по форме приложения № 1 к проекту договора)</w:t>
      </w:r>
    </w:p>
    <w:p w:rsidR="0048781A" w:rsidRPr="00702C19" w:rsidRDefault="0048781A" w:rsidP="0048781A">
      <w:pPr>
        <w:pStyle w:val="afc"/>
        <w:rPr>
          <w:szCs w:val="28"/>
        </w:rPr>
      </w:pPr>
      <w:r>
        <w:rPr>
          <w:szCs w:val="28"/>
        </w:rPr>
        <w:t>2) Календарный план (составляется по форме приложения № 3 к проекту договора)</w:t>
      </w:r>
    </w:p>
    <w:p w:rsidR="0048781A" w:rsidRPr="00702C19" w:rsidRDefault="0048781A" w:rsidP="0048781A">
      <w:pPr>
        <w:pStyle w:val="afc"/>
        <w:ind w:firstLine="425"/>
        <w:jc w:val="both"/>
        <w:rPr>
          <w:szCs w:val="28"/>
        </w:rPr>
      </w:pPr>
      <w:r>
        <w:rPr>
          <w:szCs w:val="28"/>
        </w:rPr>
        <w:t>3) Сведения о планируемых к привлечению субподрядных организациях (составляется по форме приложения № 6 к документации о закупке).</w:t>
      </w:r>
    </w:p>
    <w:p w:rsidR="0048781A" w:rsidRPr="00702C19" w:rsidRDefault="0048781A" w:rsidP="0048781A">
      <w:pPr>
        <w:pStyle w:val="afc"/>
        <w:jc w:val="both"/>
        <w:rPr>
          <w:szCs w:val="28"/>
        </w:rPr>
      </w:pPr>
      <w:r>
        <w:rPr>
          <w:szCs w:val="28"/>
        </w:rPr>
        <w:t>.</w:t>
      </w:r>
    </w:p>
    <w:p w:rsidR="0048781A" w:rsidRPr="00702C19" w:rsidRDefault="0048781A" w:rsidP="0048781A">
      <w:pPr>
        <w:jc w:val="both"/>
        <w:rPr>
          <w:rFonts w:eastAsia="Arial"/>
          <w:b/>
          <w:sz w:val="28"/>
          <w:szCs w:val="20"/>
        </w:rPr>
      </w:pPr>
      <w:r>
        <w:rPr>
          <w:rFonts w:eastAsia="Arial"/>
          <w:b/>
          <w:sz w:val="28"/>
          <w:szCs w:val="20"/>
        </w:rPr>
        <w:t>Представитель, имеющий полномочия подписать заявку на участие в Открытом конкурсе от имени _____________________________________</w:t>
      </w:r>
    </w:p>
    <w:p w:rsidR="0048781A" w:rsidRPr="00702C19" w:rsidRDefault="0048781A" w:rsidP="0048781A">
      <w:pPr>
        <w:tabs>
          <w:tab w:val="left" w:pos="8640"/>
        </w:tabs>
        <w:jc w:val="both"/>
        <w:rPr>
          <w:i/>
        </w:rPr>
      </w:pPr>
      <w:r>
        <w:rPr>
          <w:i/>
        </w:rPr>
        <w:t xml:space="preserve">                                                                                      (наименование претендента)</w:t>
      </w:r>
    </w:p>
    <w:p w:rsidR="0048781A" w:rsidRPr="00702C19" w:rsidRDefault="0048781A" w:rsidP="0048781A">
      <w:pPr>
        <w:jc w:val="both"/>
        <w:rPr>
          <w:sz w:val="28"/>
          <w:szCs w:val="28"/>
          <w:lang w:eastAsia="ru-RU"/>
        </w:rPr>
      </w:pPr>
      <w:r>
        <w:rPr>
          <w:sz w:val="28"/>
          <w:szCs w:val="28"/>
          <w:lang w:eastAsia="ru-RU"/>
        </w:rPr>
        <w:t>__________________________________________________________________</w:t>
      </w:r>
    </w:p>
    <w:p w:rsidR="0048781A" w:rsidRPr="00702C19" w:rsidRDefault="0048781A" w:rsidP="0048781A">
      <w:pPr>
        <w:jc w:val="both"/>
        <w:rPr>
          <w:sz w:val="28"/>
          <w:szCs w:val="28"/>
          <w:lang w:eastAsia="ru-RU"/>
        </w:rPr>
      </w:pPr>
      <w:r>
        <w:rPr>
          <w:sz w:val="28"/>
          <w:szCs w:val="28"/>
          <w:lang w:eastAsia="ru-RU"/>
        </w:rPr>
        <w:t>_________________________________________________________________</w:t>
      </w:r>
    </w:p>
    <w:p w:rsidR="0048781A" w:rsidRPr="00702C19" w:rsidRDefault="0048781A" w:rsidP="0048781A">
      <w:pPr>
        <w:jc w:val="both"/>
        <w:rPr>
          <w:i/>
        </w:rPr>
      </w:pPr>
      <w:r>
        <w:rPr>
          <w:i/>
        </w:rPr>
        <w:t xml:space="preserve">                 М.П.</w:t>
      </w:r>
      <w:r>
        <w:rPr>
          <w:i/>
        </w:rPr>
        <w:tab/>
      </w:r>
      <w:r>
        <w:rPr>
          <w:i/>
        </w:rPr>
        <w:tab/>
      </w:r>
      <w:r>
        <w:rPr>
          <w:i/>
        </w:rPr>
        <w:tab/>
        <w:t xml:space="preserve">    (ФИО, должность, подпись)</w:t>
      </w:r>
    </w:p>
    <w:p w:rsidR="0048781A" w:rsidRPr="00702C19" w:rsidRDefault="0048781A" w:rsidP="0048781A">
      <w:pPr>
        <w:jc w:val="both"/>
        <w:rPr>
          <w:sz w:val="28"/>
          <w:szCs w:val="28"/>
          <w:lang w:eastAsia="ru-RU"/>
        </w:rPr>
      </w:pPr>
      <w:r>
        <w:rPr>
          <w:sz w:val="28"/>
          <w:szCs w:val="28"/>
          <w:lang w:eastAsia="ru-RU"/>
        </w:rPr>
        <w:t>«____» ____________ 20__ г.</w:t>
      </w:r>
    </w:p>
    <w:p w:rsidR="0048781A" w:rsidRPr="00702C19" w:rsidRDefault="0048781A" w:rsidP="0048781A">
      <w:pPr>
        <w:jc w:val="both"/>
        <w:rPr>
          <w:rFonts w:eastAsia="MS Mincho"/>
          <w:sz w:val="28"/>
          <w:szCs w:val="28"/>
        </w:rPr>
      </w:pPr>
    </w:p>
    <w:p w:rsidR="0048781A" w:rsidRDefault="0048781A" w:rsidP="0048781A">
      <w:pPr>
        <w:pStyle w:val="19"/>
        <w:ind w:firstLine="0"/>
        <w:jc w:val="right"/>
        <w:outlineLvl w:val="0"/>
        <w:rPr>
          <w:rFonts w:eastAsia="MS Mincho"/>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E13ABE" w:rsidRDefault="00E13ABE">
      <w:pPr>
        <w:pStyle w:val="af9"/>
        <w:ind w:firstLine="0"/>
        <w:jc w:val="right"/>
        <w:rPr>
          <w:szCs w:val="28"/>
        </w:rPr>
      </w:pPr>
    </w:p>
    <w:p w:rsidR="00E13ABE" w:rsidRDefault="0048781A">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48781A" w:rsidRPr="0054566D" w:rsidRDefault="0048781A" w:rsidP="0048781A">
      <w:pPr>
        <w:outlineLvl w:val="1"/>
        <w:rPr>
          <w:b/>
          <w:bCs/>
          <w:sz w:val="28"/>
          <w:szCs w:val="28"/>
        </w:rPr>
      </w:pPr>
      <w:r>
        <w:rPr>
          <w:b/>
          <w:bCs/>
          <w:sz w:val="28"/>
          <w:szCs w:val="28"/>
        </w:rPr>
        <w:t>Сведения об опыте выполнения работ, оказания услуг, по предмету Открытого конкурса № ___________, выполненных, оказанных, поставленных ____________________________________________.</w:t>
      </w:r>
    </w:p>
    <w:p w:rsidR="0048781A" w:rsidRPr="0054566D" w:rsidRDefault="0048781A" w:rsidP="0048781A">
      <w:pPr>
        <w:jc w:val="both"/>
        <w:rPr>
          <w:i/>
        </w:rPr>
      </w:pPr>
      <w:r>
        <w:rPr>
          <w:i/>
        </w:rPr>
        <w:t xml:space="preserve">                                                           (наименование претендента)</w:t>
      </w:r>
    </w:p>
    <w:tbl>
      <w:tblPr>
        <w:tblpPr w:leftFromText="180" w:rightFromText="180" w:vertAnchor="text" w:horzAnchor="margin" w:tblpXSpec="center" w:tblpY="1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259"/>
        <w:gridCol w:w="2680"/>
        <w:gridCol w:w="1756"/>
        <w:gridCol w:w="1853"/>
        <w:gridCol w:w="1632"/>
      </w:tblGrid>
      <w:tr w:rsidR="0048781A" w:rsidRPr="0054566D" w:rsidTr="0048781A">
        <w:trPr>
          <w:trHeight w:val="2179"/>
        </w:trPr>
        <w:tc>
          <w:tcPr>
            <w:tcW w:w="342"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w:t>
            </w:r>
          </w:p>
        </w:tc>
        <w:tc>
          <w:tcPr>
            <w:tcW w:w="648"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Дата и номер договора</w:t>
            </w:r>
            <w:r>
              <w:rPr>
                <w:vertAlign w:val="superscript"/>
              </w:rPr>
              <w:footnoteReference w:id="2"/>
            </w:r>
          </w:p>
        </w:tc>
        <w:tc>
          <w:tcPr>
            <w:tcW w:w="1369"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Предмет договора (указываются только договоры по предмету Открытого конкурса в соответствии с подпунктом 1.3 части 1 пункта 17  Информационной карты)</w:t>
            </w:r>
          </w:p>
        </w:tc>
        <w:tc>
          <w:tcPr>
            <w:tcW w:w="899"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 xml:space="preserve">Наименование контрагента </w:t>
            </w:r>
          </w:p>
        </w:tc>
        <w:tc>
          <w:tcPr>
            <w:tcW w:w="949"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Количество, работ, услуг</w:t>
            </w:r>
          </w:p>
        </w:tc>
        <w:tc>
          <w:tcPr>
            <w:tcW w:w="793"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r>
              <w:t>Сумма стоимости оказанных услуг, выполненных работ по договору, без учета НДС, руб.</w:t>
            </w:r>
          </w:p>
        </w:tc>
      </w:tr>
      <w:tr w:rsidR="0048781A" w:rsidRPr="0054566D" w:rsidTr="0048781A">
        <w:trPr>
          <w:trHeight w:val="274"/>
        </w:trPr>
        <w:tc>
          <w:tcPr>
            <w:tcW w:w="342"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r>
              <w:t>1.</w:t>
            </w:r>
          </w:p>
        </w:tc>
        <w:tc>
          <w:tcPr>
            <w:tcW w:w="648"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pPr>
              <w:jc w:val="both"/>
            </w:pPr>
          </w:p>
        </w:tc>
        <w:tc>
          <w:tcPr>
            <w:tcW w:w="136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89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94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793"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r>
      <w:tr w:rsidR="0048781A" w:rsidRPr="0054566D" w:rsidTr="0048781A">
        <w:trPr>
          <w:trHeight w:val="262"/>
        </w:trPr>
        <w:tc>
          <w:tcPr>
            <w:tcW w:w="342"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r>
              <w:t>2.</w:t>
            </w:r>
          </w:p>
        </w:tc>
        <w:tc>
          <w:tcPr>
            <w:tcW w:w="648" w:type="pct"/>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pPr>
              <w:jc w:val="both"/>
            </w:pPr>
          </w:p>
        </w:tc>
        <w:tc>
          <w:tcPr>
            <w:tcW w:w="136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89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94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793"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r>
      <w:tr w:rsidR="0048781A" w:rsidRPr="0054566D" w:rsidTr="0048781A">
        <w:trPr>
          <w:trHeight w:val="207"/>
        </w:trPr>
        <w:tc>
          <w:tcPr>
            <w:tcW w:w="342"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2917" w:type="pct"/>
            <w:gridSpan w:val="3"/>
            <w:tcBorders>
              <w:top w:val="single" w:sz="4" w:space="0" w:color="auto"/>
              <w:left w:val="single" w:sz="4" w:space="0" w:color="auto"/>
              <w:bottom w:val="single" w:sz="4" w:space="0" w:color="auto"/>
              <w:right w:val="single" w:sz="4" w:space="0" w:color="auto"/>
            </w:tcBorders>
            <w:vAlign w:val="center"/>
          </w:tcPr>
          <w:p w:rsidR="0048781A" w:rsidRPr="0054566D" w:rsidRDefault="0048781A" w:rsidP="0048781A">
            <w:pPr>
              <w:jc w:val="both"/>
            </w:pPr>
            <w:r>
              <w:t>Итого:</w:t>
            </w:r>
          </w:p>
        </w:tc>
        <w:tc>
          <w:tcPr>
            <w:tcW w:w="949"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c>
          <w:tcPr>
            <w:tcW w:w="793" w:type="pct"/>
            <w:tcBorders>
              <w:top w:val="single" w:sz="4" w:space="0" w:color="auto"/>
              <w:left w:val="single" w:sz="4" w:space="0" w:color="auto"/>
              <w:bottom w:val="single" w:sz="4" w:space="0" w:color="auto"/>
              <w:right w:val="single" w:sz="4" w:space="0" w:color="auto"/>
            </w:tcBorders>
          </w:tcPr>
          <w:p w:rsidR="0048781A" w:rsidRPr="0054566D" w:rsidRDefault="0048781A" w:rsidP="0048781A">
            <w:pPr>
              <w:jc w:val="both"/>
            </w:pPr>
          </w:p>
        </w:tc>
      </w:tr>
    </w:tbl>
    <w:p w:rsidR="0048781A" w:rsidRPr="0054566D" w:rsidRDefault="0048781A" w:rsidP="0048781A">
      <w:pPr>
        <w:jc w:val="both"/>
      </w:pPr>
    </w:p>
    <w:p w:rsidR="0048781A" w:rsidRPr="0054566D" w:rsidRDefault="0048781A" w:rsidP="0048781A">
      <w:pPr>
        <w:jc w:val="both"/>
      </w:pPr>
      <w:r>
        <w:t>Приложение: 1. копия договора на ____ листах.</w:t>
      </w:r>
    </w:p>
    <w:p w:rsidR="0048781A" w:rsidRDefault="0048781A" w:rsidP="0048781A">
      <w:pPr>
        <w:jc w:val="both"/>
      </w:pPr>
      <w:r>
        <w:tab/>
      </w:r>
      <w:r>
        <w:tab/>
      </w:r>
      <w:r>
        <w:tab/>
        <w:t xml:space="preserve">    2. копия акта на </w:t>
      </w:r>
      <w:r>
        <w:tab/>
        <w:t>____ листах.</w:t>
      </w:r>
    </w:p>
    <w:p w:rsidR="0048781A" w:rsidRPr="0054566D" w:rsidRDefault="0048781A" w:rsidP="0048781A">
      <w:pPr>
        <w:jc w:val="both"/>
      </w:pPr>
      <w:r>
        <w:tab/>
      </w:r>
      <w:r>
        <w:tab/>
      </w:r>
      <w:r>
        <w:tab/>
        <w:t xml:space="preserve">    3. копии иных документов на ____ листах.</w:t>
      </w:r>
    </w:p>
    <w:p w:rsidR="0048781A" w:rsidRPr="0054566D" w:rsidRDefault="0048781A" w:rsidP="0048781A">
      <w:pPr>
        <w:jc w:val="both"/>
        <w:rPr>
          <w:b/>
          <w:szCs w:val="28"/>
        </w:rPr>
      </w:pPr>
    </w:p>
    <w:p w:rsidR="0048781A" w:rsidRPr="0054566D" w:rsidRDefault="0048781A" w:rsidP="0048781A">
      <w:pPr>
        <w:jc w:val="both"/>
      </w:pPr>
    </w:p>
    <w:p w:rsidR="0048781A" w:rsidRPr="0054566D" w:rsidRDefault="0048781A" w:rsidP="0048781A">
      <w:pPr>
        <w:jc w:val="both"/>
      </w:pPr>
    </w:p>
    <w:p w:rsidR="0048781A" w:rsidRDefault="0048781A" w:rsidP="0048781A">
      <w:pPr>
        <w:pStyle w:val="19"/>
        <w:ind w:firstLine="0"/>
        <w:rPr>
          <w:b/>
        </w:rPr>
      </w:pPr>
      <w:r>
        <w:rPr>
          <w:b/>
        </w:rPr>
        <w:t xml:space="preserve">Представитель, </w:t>
      </w:r>
    </w:p>
    <w:p w:rsidR="0048781A" w:rsidRPr="00221467" w:rsidRDefault="0048781A" w:rsidP="0048781A">
      <w:pPr>
        <w:pStyle w:val="19"/>
        <w:ind w:firstLine="0"/>
        <w:rPr>
          <w:b/>
        </w:rPr>
      </w:pPr>
      <w:proofErr w:type="gramStart"/>
      <w:r>
        <w:rPr>
          <w:b/>
        </w:rPr>
        <w:t>имеющий</w:t>
      </w:r>
      <w:proofErr w:type="gramEnd"/>
      <w:r>
        <w:rPr>
          <w:b/>
        </w:rPr>
        <w:t xml:space="preserve"> полномочия подписать заявку на участие от имени ___________________________________________________________</w:t>
      </w:r>
    </w:p>
    <w:p w:rsidR="0048781A" w:rsidRPr="007415F9" w:rsidRDefault="0048781A" w:rsidP="0048781A">
      <w:pPr>
        <w:tabs>
          <w:tab w:val="left" w:pos="8640"/>
        </w:tabs>
        <w:jc w:val="both"/>
        <w:rPr>
          <w:i/>
        </w:rPr>
      </w:pPr>
      <w:r>
        <w:rPr>
          <w:i/>
        </w:rPr>
        <w:t>(наименование претендента)</w:t>
      </w:r>
    </w:p>
    <w:p w:rsidR="0048781A" w:rsidRPr="00445DDD" w:rsidRDefault="0048781A" w:rsidP="0048781A">
      <w:pPr>
        <w:pStyle w:val="32"/>
        <w:suppressAutoHyphens/>
        <w:spacing w:after="0"/>
        <w:jc w:val="both"/>
        <w:rPr>
          <w:sz w:val="28"/>
          <w:szCs w:val="28"/>
        </w:rPr>
      </w:pPr>
      <w:r>
        <w:rPr>
          <w:sz w:val="28"/>
          <w:szCs w:val="28"/>
        </w:rPr>
        <w:t>____________________________________________________________________</w:t>
      </w:r>
    </w:p>
    <w:p w:rsidR="0048781A" w:rsidRPr="007415F9" w:rsidRDefault="0048781A" w:rsidP="0048781A">
      <w:pPr>
        <w:jc w:val="both"/>
        <w:rPr>
          <w:i/>
        </w:rPr>
      </w:pPr>
      <w:r>
        <w:rPr>
          <w:i/>
        </w:rPr>
        <w:t>Печать</w:t>
      </w:r>
      <w:r>
        <w:rPr>
          <w:i/>
        </w:rPr>
        <w:tab/>
      </w:r>
      <w:r>
        <w:rPr>
          <w:i/>
        </w:rPr>
        <w:tab/>
      </w:r>
      <w:r>
        <w:rPr>
          <w:i/>
        </w:rPr>
        <w:tab/>
        <w:t>(должность, подпись, ФИО)</w:t>
      </w:r>
    </w:p>
    <w:p w:rsidR="0048781A" w:rsidRDefault="0048781A" w:rsidP="0048781A">
      <w:r>
        <w:rPr>
          <w:sz w:val="28"/>
          <w:szCs w:val="28"/>
        </w:rPr>
        <w:t>"____" _________ 201__ г.</w:t>
      </w:r>
    </w:p>
    <w:p w:rsidR="00E13ABE" w:rsidRDefault="00E13ABE">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E13ABE" w:rsidRDefault="0048781A">
      <w:pPr>
        <w:pStyle w:val="af9"/>
        <w:ind w:firstLine="0"/>
        <w:jc w:val="right"/>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48781A" w:rsidRPr="0097436C" w:rsidRDefault="0048781A" w:rsidP="0048781A">
      <w:pPr>
        <w:ind w:firstLine="851"/>
        <w:jc w:val="center"/>
        <w:outlineLvl w:val="1"/>
        <w:rPr>
          <w:b/>
          <w:bCs/>
          <w:color w:val="000000" w:themeColor="text1"/>
        </w:rPr>
      </w:pPr>
      <w:r>
        <w:rPr>
          <w:b/>
          <w:bCs/>
          <w:color w:val="000000" w:themeColor="text1"/>
        </w:rPr>
        <w:t>ПРОЕКТ Договор  №___________</w:t>
      </w:r>
    </w:p>
    <w:p w:rsidR="0048781A" w:rsidRPr="0097436C" w:rsidRDefault="0048781A" w:rsidP="0048781A">
      <w:pPr>
        <w:ind w:firstLine="851"/>
        <w:jc w:val="center"/>
        <w:rPr>
          <w:b/>
          <w:bCs/>
          <w:color w:val="000000" w:themeColor="text1"/>
        </w:rPr>
      </w:pPr>
      <w:r>
        <w:rPr>
          <w:b/>
          <w:bCs/>
          <w:color w:val="000000" w:themeColor="text1"/>
        </w:rPr>
        <w:t>на оказание услуг и выполнение работ</w:t>
      </w:r>
    </w:p>
    <w:p w:rsidR="0048781A" w:rsidRPr="0097436C" w:rsidRDefault="0048781A" w:rsidP="0048781A">
      <w:pPr>
        <w:ind w:firstLine="851"/>
        <w:jc w:val="center"/>
        <w:rPr>
          <w:color w:val="000000" w:themeColor="text1"/>
        </w:rPr>
      </w:pPr>
    </w:p>
    <w:p w:rsidR="0048781A" w:rsidRPr="0097436C" w:rsidRDefault="0048781A" w:rsidP="0048781A">
      <w:pPr>
        <w:jc w:val="both"/>
        <w:rPr>
          <w:color w:val="000000" w:themeColor="text1"/>
        </w:rPr>
      </w:pPr>
      <w:r>
        <w:rPr>
          <w:color w:val="000000" w:themeColor="text1"/>
        </w:rPr>
        <w:t>г. Москва                                                                                                        «__»_______ 20__ г.</w:t>
      </w:r>
    </w:p>
    <w:p w:rsidR="0048781A" w:rsidRPr="0097436C" w:rsidRDefault="0048781A" w:rsidP="0048781A">
      <w:pPr>
        <w:ind w:firstLine="851"/>
        <w:jc w:val="both"/>
        <w:rPr>
          <w:color w:val="000000" w:themeColor="text1"/>
        </w:rPr>
      </w:pPr>
    </w:p>
    <w:p w:rsidR="0048781A" w:rsidRPr="0097436C" w:rsidRDefault="0048781A" w:rsidP="0048781A">
      <w:pPr>
        <w:ind w:firstLine="851"/>
        <w:jc w:val="both"/>
        <w:rPr>
          <w:color w:val="000000" w:themeColor="text1"/>
        </w:rPr>
      </w:pPr>
      <w:proofErr w:type="gramStart"/>
      <w:r>
        <w:rPr>
          <w:color w:val="000000" w:themeColor="text1"/>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_________________________________________________________________, действующего на основании ________________________________________, с одной стороны, и _________________ (____________), именуемое в дальнейшем «Исполнитель», в лице _____________, действующего на основании ________, с другой стороны, именуемые в дальнейшем «Стороны», заключили настоящий договор на оказание услуг (далее – «Договор») о нижеследующем:</w:t>
      </w:r>
      <w:proofErr w:type="gramEnd"/>
    </w:p>
    <w:p w:rsidR="0048781A" w:rsidRPr="0097436C" w:rsidRDefault="0048781A" w:rsidP="0048781A">
      <w:pPr>
        <w:ind w:firstLine="851"/>
        <w:jc w:val="both"/>
        <w:rPr>
          <w:color w:val="000000" w:themeColor="text1"/>
        </w:rPr>
      </w:pPr>
    </w:p>
    <w:p w:rsidR="0048781A" w:rsidRPr="0097436C" w:rsidRDefault="0048781A" w:rsidP="0048781A">
      <w:pPr>
        <w:ind w:firstLine="851"/>
        <w:jc w:val="center"/>
        <w:rPr>
          <w:b/>
          <w:color w:val="000000" w:themeColor="text1"/>
        </w:rPr>
      </w:pPr>
      <w:r>
        <w:rPr>
          <w:b/>
          <w:color w:val="000000" w:themeColor="text1"/>
        </w:rPr>
        <w:t>1. Предмет Договора</w:t>
      </w:r>
    </w:p>
    <w:p w:rsidR="0048781A" w:rsidRPr="0097436C" w:rsidRDefault="0048781A" w:rsidP="0048781A">
      <w:pPr>
        <w:numPr>
          <w:ilvl w:val="1"/>
          <w:numId w:val="47"/>
        </w:numPr>
        <w:tabs>
          <w:tab w:val="clear" w:pos="1174"/>
          <w:tab w:val="num" w:pos="0"/>
        </w:tabs>
        <w:suppressAutoHyphens w:val="0"/>
        <w:ind w:left="0" w:firstLine="851"/>
        <w:jc w:val="both"/>
        <w:rPr>
          <w:i/>
          <w:color w:val="000000" w:themeColor="text1"/>
        </w:rPr>
      </w:pPr>
      <w:r>
        <w:rPr>
          <w:color w:val="000000" w:themeColor="text1"/>
        </w:rPr>
        <w:t>Заказчик поручает и обязуется оплатить, а Исполнитель принимает  на  себя обязательства по о</w:t>
      </w:r>
      <w:r>
        <w:rPr>
          <w:bCs/>
          <w:color w:val="000000" w:themeColor="text1"/>
        </w:rPr>
        <w:t>казанию услуг и выполнению работ по организации участия в 24-ой Международной выставке транспортно-логистических услуг, складского оборудования и технологий «ТрансРоссия» (15-17 апреля 2019 г., г. Москва, МВЦ «Крокус Экспо»)</w:t>
      </w:r>
      <w:r>
        <w:rPr>
          <w:color w:val="000000" w:themeColor="text1"/>
        </w:rPr>
        <w:t>.</w:t>
      </w:r>
      <w:r>
        <w:rPr>
          <w:i/>
          <w:color w:val="000000" w:themeColor="text1"/>
        </w:rPr>
        <w:t xml:space="preserve"> </w:t>
      </w:r>
    </w:p>
    <w:p w:rsidR="0048781A" w:rsidRDefault="0048781A" w:rsidP="0048781A">
      <w:pPr>
        <w:ind w:right="-1" w:firstLine="851"/>
        <w:jc w:val="both"/>
        <w:rPr>
          <w:color w:val="000000" w:themeColor="text1"/>
        </w:rPr>
      </w:pPr>
      <w:r>
        <w:rPr>
          <w:color w:val="000000" w:themeColor="text1"/>
        </w:rPr>
        <w:t>1.2. Наименование, описание, а также стоимость Услуг и Работ  определяется в Спецификации, (приложение №1 к настоящему Договору).</w:t>
      </w:r>
    </w:p>
    <w:p w:rsidR="0048781A" w:rsidRDefault="0048781A" w:rsidP="0048781A">
      <w:pPr>
        <w:ind w:right="-1" w:firstLine="851"/>
        <w:jc w:val="both"/>
        <w:rPr>
          <w:color w:val="000000" w:themeColor="text1"/>
        </w:rPr>
      </w:pPr>
      <w:r>
        <w:rPr>
          <w:color w:val="000000" w:themeColor="text1"/>
        </w:rPr>
        <w:t>1.3 Объем, содержание и требования к Услугам и Работам определяются в соответствии с Техническим заданием (Приложение № 2), являющимся неотъемлемой частью настоящего Договора.</w:t>
      </w:r>
    </w:p>
    <w:p w:rsidR="0048781A" w:rsidRPr="00267C24" w:rsidRDefault="0048781A" w:rsidP="0048781A">
      <w:pPr>
        <w:ind w:right="-1" w:firstLine="851"/>
        <w:jc w:val="both"/>
        <w:rPr>
          <w:color w:val="000000" w:themeColor="text1"/>
        </w:rPr>
      </w:pPr>
      <w:r>
        <w:rPr>
          <w:color w:val="000000" w:themeColor="text1"/>
        </w:rPr>
        <w:t xml:space="preserve">1.4. Срок начала оказания Услуг и выполнения Работ по настоящему Договору </w:t>
      </w:r>
      <w:proofErr w:type="gramStart"/>
      <w:r>
        <w:rPr>
          <w:color w:val="000000" w:themeColor="text1"/>
        </w:rPr>
        <w:t>–с</w:t>
      </w:r>
      <w:proofErr w:type="gramEnd"/>
      <w:r>
        <w:rPr>
          <w:color w:val="000000" w:themeColor="text1"/>
        </w:rPr>
        <w:t xml:space="preserve"> даты заключения настоящего Договора. Срок окончания оказания Услуг и выполнения Работ по настоящему Договору -  17 апреля 2019 года.</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Сроки оказания отдельных этапов Услуг и выполнения отдельных этапов Работ определяются Календарным планом (Приложение № 3), являющимся неотъемлемой частью настоящего Договора.</w:t>
      </w:r>
    </w:p>
    <w:p w:rsidR="0048781A" w:rsidRPr="0097436C" w:rsidRDefault="0048781A" w:rsidP="0048781A">
      <w:pPr>
        <w:tabs>
          <w:tab w:val="num" w:pos="450"/>
        </w:tabs>
        <w:ind w:firstLine="851"/>
        <w:jc w:val="both"/>
        <w:rPr>
          <w:color w:val="000000" w:themeColor="text1"/>
        </w:rPr>
      </w:pPr>
    </w:p>
    <w:p w:rsidR="0048781A" w:rsidRPr="0097436C" w:rsidRDefault="0048781A" w:rsidP="0048781A">
      <w:pPr>
        <w:ind w:firstLine="851"/>
        <w:jc w:val="center"/>
        <w:rPr>
          <w:b/>
          <w:color w:val="000000" w:themeColor="text1"/>
        </w:rPr>
      </w:pPr>
      <w:r>
        <w:rPr>
          <w:b/>
          <w:color w:val="000000" w:themeColor="text1"/>
        </w:rPr>
        <w:t>2. Цена Услуг, Работ и порядок оплаты</w:t>
      </w:r>
    </w:p>
    <w:p w:rsidR="0048781A" w:rsidRPr="00E75893" w:rsidRDefault="0048781A" w:rsidP="0048781A">
      <w:pPr>
        <w:ind w:firstLine="640"/>
        <w:jc w:val="both"/>
        <w:rPr>
          <w:color w:val="000000" w:themeColor="text1"/>
        </w:rPr>
      </w:pPr>
      <w:r>
        <w:rPr>
          <w:color w:val="000000" w:themeColor="text1"/>
        </w:rPr>
        <w:t>2.1 Общая цена настоящего Договора составляет</w:t>
      </w:r>
      <w:proofErr w:type="gramStart"/>
      <w:r>
        <w:rPr>
          <w:color w:val="000000" w:themeColor="text1"/>
        </w:rPr>
        <w:t xml:space="preserve"> ______________(_________) </w:t>
      </w:r>
      <w:proofErr w:type="gramEnd"/>
      <w:r>
        <w:rPr>
          <w:color w:val="000000" w:themeColor="text1"/>
        </w:rPr>
        <w:t>рублей __ копеек, в том числе НДС 20 % __________ (___________) рублей __ копеек, с учётом стоимости материалов, изделий, конструкций и оборудования, затрат, связанных с доставкой на объект, хранением, погрузочно-разгрузочными работами,  а также всех расходов, связанных с выполнением работ, оказанием услуг</w:t>
      </w:r>
      <w:r>
        <w:rPr>
          <w:i/>
          <w:iCs/>
        </w:rPr>
        <w:t>.</w:t>
      </w:r>
      <w:r>
        <w:rPr>
          <w:color w:val="000000" w:themeColor="text1"/>
        </w:rPr>
        <w:t xml:space="preserve">  </w:t>
      </w:r>
    </w:p>
    <w:p w:rsidR="0048781A" w:rsidRPr="00B947A7" w:rsidRDefault="0048781A" w:rsidP="0048781A">
      <w:pPr>
        <w:ind w:firstLine="640"/>
        <w:jc w:val="both"/>
        <w:rPr>
          <w:color w:val="000000" w:themeColor="text1"/>
        </w:rPr>
      </w:pPr>
      <w:r>
        <w:rPr>
          <w:color w:val="000000" w:themeColor="text1"/>
        </w:rPr>
        <w:t xml:space="preserve">  2.2.  О</w:t>
      </w:r>
      <w:r>
        <w:t xml:space="preserve">плата за оказанные Услуги, выполненные Работы производится Заказчиком в размере 100% (сто процентов) от общей цены договора в течение 30 (тридцати) календарных дней после подписания сторонами акта сдачи-приемки оказанных услуг, выполненных работ, на основании </w:t>
      </w:r>
      <w:r>
        <w:rPr>
          <w:szCs w:val="28"/>
        </w:rPr>
        <w:t>счета, счета-фактуры</w:t>
      </w:r>
      <w:r>
        <w:t xml:space="preserve"> от Исполнителя.</w:t>
      </w:r>
    </w:p>
    <w:p w:rsidR="0048781A" w:rsidRPr="00B947A7" w:rsidRDefault="0048781A" w:rsidP="0048781A">
      <w:pPr>
        <w:ind w:right="-1" w:firstLine="709"/>
        <w:jc w:val="both"/>
        <w:rPr>
          <w:color w:val="000000" w:themeColor="text1"/>
        </w:rPr>
      </w:pPr>
      <w:r>
        <w:rPr>
          <w:color w:val="000000" w:themeColor="text1"/>
        </w:rPr>
        <w:t xml:space="preserve">  </w:t>
      </w:r>
    </w:p>
    <w:p w:rsidR="0048781A" w:rsidRPr="0097436C" w:rsidRDefault="0048781A" w:rsidP="0048781A">
      <w:pPr>
        <w:pStyle w:val="afc"/>
        <w:ind w:firstLine="851"/>
        <w:rPr>
          <w:i/>
          <w:color w:val="000000" w:themeColor="text1"/>
          <w:sz w:val="24"/>
          <w:szCs w:val="24"/>
        </w:rPr>
      </w:pPr>
    </w:p>
    <w:p w:rsidR="0048781A" w:rsidRPr="00267C24" w:rsidRDefault="0048781A" w:rsidP="0048781A">
      <w:pPr>
        <w:pStyle w:val="afc"/>
        <w:numPr>
          <w:ilvl w:val="0"/>
          <w:numId w:val="48"/>
        </w:numPr>
        <w:rPr>
          <w:b/>
          <w:color w:val="000000" w:themeColor="text1"/>
          <w:sz w:val="24"/>
          <w:szCs w:val="24"/>
        </w:rPr>
      </w:pPr>
      <w:r>
        <w:rPr>
          <w:b/>
          <w:color w:val="000000" w:themeColor="text1"/>
          <w:sz w:val="24"/>
          <w:szCs w:val="24"/>
        </w:rPr>
        <w:t>Порядок сдачи и приемки Услуг, Работ</w:t>
      </w:r>
    </w:p>
    <w:p w:rsidR="0048781A" w:rsidRPr="00267C24" w:rsidRDefault="0048781A" w:rsidP="0048781A">
      <w:pPr>
        <w:pStyle w:val="afc"/>
        <w:ind w:left="450" w:firstLine="0"/>
        <w:rPr>
          <w:b/>
          <w:color w:val="000000" w:themeColor="text1"/>
          <w:sz w:val="24"/>
          <w:szCs w:val="24"/>
        </w:rPr>
      </w:pPr>
    </w:p>
    <w:p w:rsidR="0048781A" w:rsidRPr="00267C24" w:rsidRDefault="0048781A" w:rsidP="0048781A">
      <w:pPr>
        <w:ind w:firstLine="851"/>
        <w:jc w:val="both"/>
        <w:rPr>
          <w:color w:val="000000" w:themeColor="text1"/>
        </w:rPr>
      </w:pPr>
      <w:r>
        <w:rPr>
          <w:color w:val="000000" w:themeColor="text1"/>
        </w:rPr>
        <w:t xml:space="preserve">3.1. Не </w:t>
      </w:r>
      <w:proofErr w:type="gramStart"/>
      <w:r>
        <w:rPr>
          <w:color w:val="000000" w:themeColor="text1"/>
        </w:rPr>
        <w:t>позднее</w:t>
      </w:r>
      <w:proofErr w:type="gramEnd"/>
      <w:r>
        <w:rPr>
          <w:color w:val="000000" w:themeColor="text1"/>
        </w:rPr>
        <w:t xml:space="preserve"> чем за одни сутки до начала выставки, Исполнитель приглашает Заказчика для технической приемки  выставочного Стенда в эксплуатацию. По результатам технической приемки составляется акт, по форме, приведенной в приложении № 4 к </w:t>
      </w:r>
      <w:r>
        <w:rPr>
          <w:color w:val="000000" w:themeColor="text1"/>
        </w:rPr>
        <w:lastRenderedPageBreak/>
        <w:t>настоящему Договору. Все выявленные в ходе технической приемки недостатки подлежат устранению не позднее 20 часов 00 минут дня, предшествующего дню начала выставки.</w:t>
      </w:r>
    </w:p>
    <w:p w:rsidR="0048781A" w:rsidRPr="0097436C" w:rsidRDefault="0048781A" w:rsidP="0048781A">
      <w:pPr>
        <w:ind w:firstLine="851"/>
        <w:jc w:val="both"/>
        <w:rPr>
          <w:color w:val="000000" w:themeColor="text1"/>
        </w:rPr>
      </w:pPr>
      <w:r>
        <w:rPr>
          <w:color w:val="000000" w:themeColor="text1"/>
        </w:rPr>
        <w:t>3.2. По завершении оказания Услуг, выполнения Работ</w:t>
      </w:r>
      <w:r>
        <w:rPr>
          <w:i/>
          <w:iCs/>
          <w:color w:val="000000" w:themeColor="text1"/>
        </w:rPr>
        <w:t xml:space="preserve"> </w:t>
      </w:r>
      <w:r>
        <w:rPr>
          <w:iCs/>
          <w:color w:val="000000" w:themeColor="text1"/>
        </w:rPr>
        <w:t xml:space="preserve"> </w:t>
      </w:r>
      <w:r>
        <w:rPr>
          <w:color w:val="000000" w:themeColor="text1"/>
        </w:rPr>
        <w:t xml:space="preserve">Исполнитель в течение 5 (пяти) календарных дней представляет Заказчику счет-фактуру, счет и акт сдачи-приемки оказанных услуг и выполненных работ. </w:t>
      </w:r>
    </w:p>
    <w:p w:rsidR="0048781A" w:rsidRPr="0097436C" w:rsidRDefault="0048781A" w:rsidP="0048781A">
      <w:pPr>
        <w:pStyle w:val="27"/>
        <w:spacing w:after="0" w:line="240" w:lineRule="auto"/>
        <w:ind w:left="0" w:firstLine="851"/>
        <w:jc w:val="both"/>
        <w:rPr>
          <w:color w:val="000000" w:themeColor="text1"/>
        </w:rPr>
      </w:pPr>
      <w:r>
        <w:rPr>
          <w:color w:val="000000" w:themeColor="text1"/>
        </w:rPr>
        <w:t xml:space="preserve">3.3. Заказчик в течение 5 (пяти) календарных дней </w:t>
      </w:r>
      <w:proofErr w:type="gramStart"/>
      <w:r>
        <w:rPr>
          <w:color w:val="000000" w:themeColor="text1"/>
        </w:rPr>
        <w:t>с даты получения</w:t>
      </w:r>
      <w:proofErr w:type="gramEnd"/>
      <w:r>
        <w:rPr>
          <w:color w:val="000000" w:themeColor="text1"/>
        </w:rPr>
        <w:t xml:space="preserve"> акта сдачи-приемки оказанных услуг и выполненных работ</w:t>
      </w:r>
      <w:r>
        <w:rPr>
          <w:i/>
          <w:iCs/>
          <w:color w:val="000000" w:themeColor="text1"/>
        </w:rPr>
        <w:t xml:space="preserve"> </w:t>
      </w:r>
      <w:r>
        <w:rPr>
          <w:color w:val="000000" w:themeColor="text1"/>
        </w:rPr>
        <w:t>направляет Исполнителю подписанный акт сдачи-приемки или мотивированный отказ от приемки Услуг, Работ. При наличии мотивированного отказа Заказчика от приемки Услуг, Работ Сторонами составляется акт с перечнем необходимых доработок  и указанием сроков их выполнения.</w:t>
      </w:r>
    </w:p>
    <w:p w:rsidR="0048781A" w:rsidRPr="0097436C" w:rsidRDefault="0048781A" w:rsidP="0048781A">
      <w:pPr>
        <w:pStyle w:val="19"/>
        <w:ind w:firstLine="851"/>
        <w:rPr>
          <w:color w:val="000000" w:themeColor="text1"/>
          <w:sz w:val="24"/>
          <w:szCs w:val="24"/>
        </w:rPr>
      </w:pPr>
      <w:r>
        <w:rPr>
          <w:color w:val="000000" w:themeColor="text1"/>
          <w:sz w:val="24"/>
          <w:szCs w:val="24"/>
        </w:rPr>
        <w:t>3.4. В случае принятия Сторонами согласованного решения о прекращении оказания Услуг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оказание Услуг, выполнение Работ по настоящему Договору.</w:t>
      </w:r>
    </w:p>
    <w:p w:rsidR="0048781A" w:rsidRPr="0097436C" w:rsidRDefault="0048781A" w:rsidP="0048781A">
      <w:pPr>
        <w:ind w:firstLine="851"/>
        <w:jc w:val="both"/>
        <w:rPr>
          <w:color w:val="000000" w:themeColor="text1"/>
        </w:rPr>
      </w:pPr>
      <w:r>
        <w:rPr>
          <w:color w:val="000000" w:themeColor="text1"/>
        </w:rPr>
        <w:t>3.5. Риск случайной гибели результата Работ и Услуг, имущества, используемого для выполнения Работ, оказания Услуг, до окончательной приемки выполненных Работ,  оказанных Услуг по настоящему Договору несет Исполнитель.</w:t>
      </w:r>
    </w:p>
    <w:p w:rsidR="0048781A" w:rsidRPr="0097436C" w:rsidRDefault="0048781A" w:rsidP="0048781A">
      <w:pPr>
        <w:pStyle w:val="afc"/>
        <w:ind w:firstLine="851"/>
        <w:jc w:val="center"/>
        <w:rPr>
          <w:b/>
          <w:color w:val="000000" w:themeColor="text1"/>
          <w:sz w:val="24"/>
          <w:szCs w:val="24"/>
        </w:rPr>
      </w:pPr>
      <w:r>
        <w:rPr>
          <w:b/>
          <w:color w:val="000000" w:themeColor="text1"/>
          <w:sz w:val="24"/>
          <w:szCs w:val="24"/>
        </w:rPr>
        <w:t>4. Обязанности Сторон</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4.1. Исполнитель обязан:</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4.1.1. Оказать Услуги, выполнить Работы в соответствии с требованиями настоящего Договора. Оказанные Услуги, выполненные Работы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Услуг, Работ.</w:t>
      </w:r>
    </w:p>
    <w:p w:rsidR="0048781A" w:rsidRPr="0097436C" w:rsidRDefault="0048781A" w:rsidP="0048781A">
      <w:pPr>
        <w:ind w:firstLine="851"/>
        <w:jc w:val="both"/>
        <w:rPr>
          <w:color w:val="000000" w:themeColor="text1"/>
        </w:rPr>
      </w:pPr>
      <w:r>
        <w:rPr>
          <w:color w:val="000000" w:themeColor="text1"/>
        </w:rPr>
        <w:t>4.1.2. В течение суток информировать Заказчика об обстоятельствах, которые создают невозможность оказания Услуг, выполнения Работ, и приостановить оказание Услуг, выполнение Работ до получения письменных указаний от Заказчика.</w:t>
      </w:r>
    </w:p>
    <w:p w:rsidR="0048781A" w:rsidRPr="0097436C" w:rsidRDefault="0048781A" w:rsidP="0048781A">
      <w:pPr>
        <w:ind w:firstLine="851"/>
        <w:jc w:val="both"/>
        <w:rPr>
          <w:color w:val="000000" w:themeColor="text1"/>
        </w:rPr>
      </w:pPr>
      <w:r>
        <w:rPr>
          <w:color w:val="000000" w:themeColor="text1"/>
        </w:rPr>
        <w:t>4.1.3.</w:t>
      </w:r>
      <w:r>
        <w:rPr>
          <w:color w:val="000000" w:themeColor="text1"/>
        </w:rPr>
        <w:tab/>
        <w:t xml:space="preserve">    Устранять недостатки в оказанных Услугах, выполненных Работах своими силами и за свой счет.</w:t>
      </w:r>
    </w:p>
    <w:p w:rsidR="0048781A" w:rsidRPr="0097436C" w:rsidRDefault="0048781A" w:rsidP="0048781A">
      <w:pPr>
        <w:ind w:firstLine="851"/>
        <w:jc w:val="both"/>
        <w:rPr>
          <w:color w:val="000000" w:themeColor="text1"/>
        </w:rPr>
      </w:pPr>
      <w:r>
        <w:rPr>
          <w:color w:val="000000" w:themeColor="text1"/>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4.1.5. Незамедлительно информировать Заказчика в случае выявления нецелесообразности продолжения оказания Услуг, выполнения Работ.</w:t>
      </w:r>
    </w:p>
    <w:p w:rsidR="0048781A" w:rsidRPr="0097436C" w:rsidRDefault="0048781A" w:rsidP="0048781A">
      <w:pPr>
        <w:pStyle w:val="afc"/>
        <w:tabs>
          <w:tab w:val="left" w:pos="1560"/>
        </w:tabs>
        <w:ind w:firstLine="851"/>
        <w:jc w:val="both"/>
        <w:rPr>
          <w:color w:val="000000" w:themeColor="text1"/>
          <w:sz w:val="24"/>
          <w:szCs w:val="24"/>
        </w:rPr>
      </w:pPr>
      <w:r>
        <w:rPr>
          <w:color w:val="000000" w:themeColor="text1"/>
          <w:sz w:val="24"/>
          <w:szCs w:val="24"/>
        </w:rPr>
        <w:t xml:space="preserve">4.1.6.  Не передавать оригиналы или копии документов, полученные от Заказчика, третьим лицам без предварительного письменного согласия Заказчика. </w:t>
      </w:r>
    </w:p>
    <w:p w:rsidR="0048781A" w:rsidRDefault="0048781A" w:rsidP="0048781A">
      <w:pPr>
        <w:pStyle w:val="19"/>
        <w:ind w:firstLine="851"/>
        <w:rPr>
          <w:bCs/>
          <w:color w:val="000000" w:themeColor="text1"/>
          <w:sz w:val="24"/>
          <w:szCs w:val="24"/>
        </w:rPr>
      </w:pPr>
      <w:r>
        <w:rPr>
          <w:bCs/>
          <w:color w:val="000000" w:themeColor="text1"/>
          <w:sz w:val="24"/>
          <w:szCs w:val="24"/>
        </w:rPr>
        <w:t xml:space="preserve">4.1.7. Не разглашать конфиденциальную информацию, полученную Исполнителем в ходе оказания Услуг и выполнения Работ по настоящему Договору третьим лицам и не использовать ее для каких-либо целей, кроме связанных с исполнением обязательств по настоящему Договору. </w:t>
      </w:r>
    </w:p>
    <w:p w:rsidR="0048781A" w:rsidRPr="0097436C" w:rsidRDefault="0048781A" w:rsidP="0048781A">
      <w:pPr>
        <w:pStyle w:val="19"/>
        <w:ind w:firstLine="851"/>
        <w:rPr>
          <w:color w:val="000000" w:themeColor="text1"/>
          <w:sz w:val="24"/>
          <w:szCs w:val="24"/>
        </w:rPr>
      </w:pPr>
      <w:r>
        <w:rPr>
          <w:bCs/>
          <w:color w:val="000000" w:themeColor="text1"/>
          <w:sz w:val="24"/>
          <w:szCs w:val="24"/>
        </w:rPr>
        <w:t xml:space="preserve"> </w:t>
      </w:r>
      <w:r>
        <w:rPr>
          <w:color w:val="000000" w:themeColor="text1"/>
          <w:sz w:val="24"/>
          <w:szCs w:val="24"/>
        </w:rPr>
        <w:t xml:space="preserve">4.1.8. </w:t>
      </w:r>
      <w:proofErr w:type="gramStart"/>
      <w:r>
        <w:rPr>
          <w:color w:val="000000" w:themeColor="text1"/>
          <w:sz w:val="24"/>
          <w:szCs w:val="24"/>
        </w:rPr>
        <w:t xml:space="preserve">Передать Заказчику смонтированный выставочный Стенд, включая все элементы его конструкции, а также дополнительное оборудование и/или мебель во временное пользование, в последний день монтажа выставочного Стенда, а также принять смонтированный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roofErr w:type="gramEnd"/>
    </w:p>
    <w:p w:rsidR="0048781A" w:rsidRPr="00210C1F" w:rsidRDefault="0048781A" w:rsidP="0048781A">
      <w:pPr>
        <w:tabs>
          <w:tab w:val="left" w:pos="709"/>
        </w:tabs>
        <w:ind w:firstLine="851"/>
        <w:jc w:val="both"/>
        <w:rPr>
          <w:color w:val="000000" w:themeColor="text1"/>
        </w:rPr>
      </w:pPr>
      <w:r>
        <w:rPr>
          <w:color w:val="000000" w:themeColor="text1"/>
        </w:rPr>
        <w:t xml:space="preserve">Приемка выставочного Стенда в эксплуатацию оформляется актом технической приемки, который составляется по форме, приведенной в приложении </w:t>
      </w:r>
      <w:r>
        <w:rPr>
          <w:color w:val="000000" w:themeColor="text1"/>
        </w:rPr>
        <w:br/>
        <w:t xml:space="preserve">№ 4 к настоящему Договору. Все выявленные в ходе технической приемки недостатки </w:t>
      </w:r>
      <w:r>
        <w:rPr>
          <w:color w:val="000000" w:themeColor="text1"/>
        </w:rPr>
        <w:lastRenderedPageBreak/>
        <w:t>подлежат устранению не позднее 20 часов 00 минут, дня предшествующего дню начала выставки.</w:t>
      </w:r>
    </w:p>
    <w:p w:rsidR="0048781A" w:rsidRPr="00210C1F" w:rsidRDefault="0048781A" w:rsidP="0048781A">
      <w:pPr>
        <w:tabs>
          <w:tab w:val="left" w:pos="709"/>
        </w:tabs>
        <w:ind w:firstLine="851"/>
        <w:jc w:val="both"/>
        <w:rPr>
          <w:color w:val="000000" w:themeColor="text1"/>
        </w:rPr>
      </w:pPr>
      <w:r>
        <w:rPr>
          <w:color w:val="000000" w:themeColor="text1"/>
        </w:rPr>
        <w:t>4.1.9.  Обеспечить доступ своих представителей к выставочной площади на Выставках в период её проведения.</w:t>
      </w:r>
    </w:p>
    <w:p w:rsidR="0048781A" w:rsidRPr="0097436C" w:rsidRDefault="0048781A" w:rsidP="0048781A">
      <w:pPr>
        <w:tabs>
          <w:tab w:val="left" w:pos="709"/>
        </w:tabs>
        <w:ind w:firstLine="851"/>
        <w:jc w:val="both"/>
        <w:rPr>
          <w:color w:val="000000" w:themeColor="text1"/>
        </w:rPr>
      </w:pPr>
      <w:r>
        <w:rPr>
          <w:color w:val="000000" w:themeColor="text1"/>
        </w:rPr>
        <w:t xml:space="preserve">4.1.10. Принять выставочный Стенд, включая все элементы его конструкции, а также дополнительное оборудование и/или мебель после окончания Выставки по соответствующим актам сдачи-приемки. </w:t>
      </w:r>
    </w:p>
    <w:p w:rsidR="0048781A" w:rsidRPr="00267C24" w:rsidRDefault="0048781A" w:rsidP="0048781A">
      <w:pPr>
        <w:tabs>
          <w:tab w:val="left" w:pos="709"/>
        </w:tabs>
        <w:ind w:firstLine="851"/>
        <w:jc w:val="both"/>
        <w:rPr>
          <w:color w:val="000000" w:themeColor="text1"/>
        </w:rPr>
      </w:pPr>
    </w:p>
    <w:p w:rsidR="0048781A" w:rsidRPr="0097436C" w:rsidRDefault="0048781A" w:rsidP="0048781A">
      <w:pPr>
        <w:pStyle w:val="afc"/>
        <w:ind w:firstLine="851"/>
        <w:jc w:val="both"/>
        <w:rPr>
          <w:color w:val="000000" w:themeColor="text1"/>
          <w:sz w:val="24"/>
          <w:szCs w:val="24"/>
        </w:rPr>
      </w:pPr>
      <w:r>
        <w:rPr>
          <w:color w:val="000000" w:themeColor="text1"/>
          <w:sz w:val="24"/>
          <w:szCs w:val="24"/>
        </w:rPr>
        <w:t>4.2. Заказчик обязан:</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4.2.1. Передавать Исполнителю необходимую для оказания Услуг, выполнения Работ информацию и документацию.</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4.2.2. Оплатить Услуги, Работы в установленный срок в соответствии с условиями настоящего Договора.</w:t>
      </w:r>
    </w:p>
    <w:p w:rsidR="0048781A" w:rsidRPr="0097436C" w:rsidRDefault="0048781A" w:rsidP="0048781A">
      <w:pPr>
        <w:pStyle w:val="afc"/>
        <w:ind w:firstLine="851"/>
        <w:jc w:val="both"/>
        <w:rPr>
          <w:color w:val="000000" w:themeColor="text1"/>
          <w:sz w:val="24"/>
          <w:szCs w:val="24"/>
        </w:rPr>
      </w:pPr>
      <w:r>
        <w:rPr>
          <w:color w:val="000000" w:themeColor="text1"/>
          <w:sz w:val="24"/>
          <w:szCs w:val="24"/>
        </w:rPr>
        <w:t>4.2.3. Проверять ход и качество оказываемых Услуг, выполняемых Работ Исполнителем.</w:t>
      </w:r>
    </w:p>
    <w:p w:rsidR="0048781A" w:rsidRPr="0097436C" w:rsidRDefault="0048781A" w:rsidP="0048781A">
      <w:pPr>
        <w:pStyle w:val="19"/>
        <w:ind w:firstLine="851"/>
        <w:rPr>
          <w:color w:val="000000" w:themeColor="text1"/>
          <w:sz w:val="24"/>
          <w:szCs w:val="24"/>
        </w:rPr>
      </w:pPr>
      <w:r>
        <w:rPr>
          <w:color w:val="000000" w:themeColor="text1"/>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оказание Услуг, выполнение Работ  по настоящему Договору в случае досрочного расторжения настоящего Договора по инициативе Заказчика.</w:t>
      </w:r>
    </w:p>
    <w:p w:rsidR="0048781A" w:rsidRPr="0097436C" w:rsidRDefault="0048781A" w:rsidP="0048781A">
      <w:pPr>
        <w:pStyle w:val="19"/>
        <w:ind w:firstLine="851"/>
        <w:rPr>
          <w:bCs/>
          <w:color w:val="000000" w:themeColor="text1"/>
          <w:sz w:val="24"/>
          <w:szCs w:val="24"/>
        </w:rPr>
      </w:pPr>
      <w:r>
        <w:rPr>
          <w:color w:val="000000" w:themeColor="text1"/>
          <w:sz w:val="24"/>
          <w:szCs w:val="24"/>
        </w:rPr>
        <w:t>4.2.5. Предоставить Исполнителю исходные данные и художественно-графические файлы для оформления Стенда</w:t>
      </w:r>
      <w:r>
        <w:rPr>
          <w:bCs/>
          <w:color w:val="000000" w:themeColor="text1"/>
          <w:sz w:val="24"/>
          <w:szCs w:val="24"/>
        </w:rPr>
        <w:t>.</w:t>
      </w:r>
    </w:p>
    <w:p w:rsidR="0048781A" w:rsidRPr="0097436C" w:rsidRDefault="0048781A" w:rsidP="0048781A">
      <w:pPr>
        <w:pStyle w:val="19"/>
        <w:ind w:firstLine="851"/>
        <w:rPr>
          <w:color w:val="000000" w:themeColor="text1"/>
          <w:sz w:val="24"/>
          <w:szCs w:val="24"/>
        </w:rPr>
      </w:pPr>
      <w:r>
        <w:rPr>
          <w:color w:val="000000" w:themeColor="text1"/>
          <w:sz w:val="24"/>
          <w:szCs w:val="24"/>
        </w:rPr>
        <w:t xml:space="preserve">4.2.6. Обеспечить беспрепятственный доступ представителей Исполнителя к выставочной площади на Выставках в период её проведения. </w:t>
      </w:r>
    </w:p>
    <w:p w:rsidR="0048781A" w:rsidRPr="0097436C" w:rsidRDefault="0048781A" w:rsidP="0048781A">
      <w:pPr>
        <w:pStyle w:val="19"/>
        <w:ind w:firstLine="851"/>
        <w:rPr>
          <w:color w:val="000000" w:themeColor="text1"/>
          <w:sz w:val="24"/>
          <w:szCs w:val="24"/>
        </w:rPr>
      </w:pPr>
      <w:r>
        <w:rPr>
          <w:color w:val="000000" w:themeColor="text1"/>
          <w:sz w:val="24"/>
          <w:szCs w:val="24"/>
        </w:rPr>
        <w:t xml:space="preserve">4.2.7. </w:t>
      </w:r>
      <w:proofErr w:type="gramStart"/>
      <w:r>
        <w:rPr>
          <w:color w:val="000000" w:themeColor="text1"/>
          <w:sz w:val="24"/>
          <w:szCs w:val="24"/>
        </w:rPr>
        <w:t>Принять у Исполнителя смонтированный выставочный Стенд, включая все элементы его конструкции, а также дополнительное оборудование и/или мебель до начала проведения Выставки в соответствии с п. 4.1.8 Договора, и передать смонтированный Стенд, включая все элементы его конструкции, а также дополнительное оборудование и/или мебель Исполнителю после окончания Выставки по соответствующим актам сдачи-приемки.</w:t>
      </w:r>
      <w:proofErr w:type="gramEnd"/>
    </w:p>
    <w:p w:rsidR="0048781A" w:rsidRPr="0097436C" w:rsidRDefault="0048781A" w:rsidP="0048781A">
      <w:pPr>
        <w:pStyle w:val="19"/>
        <w:ind w:firstLine="851"/>
        <w:rPr>
          <w:color w:val="000000" w:themeColor="text1"/>
          <w:sz w:val="24"/>
          <w:szCs w:val="24"/>
        </w:rPr>
      </w:pPr>
      <w:r>
        <w:rPr>
          <w:color w:val="000000" w:themeColor="text1"/>
          <w:sz w:val="24"/>
          <w:szCs w:val="24"/>
        </w:rPr>
        <w:t>4.2.8. Уполномочить своего представителя на подписание актов сдачи-приемки и обеспечить его присутствие при приеме – передаче смонтированного выставочного Стенда, включая все элементы его конструкции, а также дополнительного оборудования и/или мебели.</w:t>
      </w:r>
    </w:p>
    <w:p w:rsidR="0048781A" w:rsidRPr="00210C1F" w:rsidRDefault="0048781A" w:rsidP="0048781A">
      <w:pPr>
        <w:pStyle w:val="19"/>
        <w:ind w:firstLine="851"/>
        <w:rPr>
          <w:color w:val="000000" w:themeColor="text1"/>
          <w:sz w:val="24"/>
          <w:szCs w:val="24"/>
        </w:rPr>
      </w:pPr>
      <w:r>
        <w:rPr>
          <w:color w:val="000000" w:themeColor="text1"/>
          <w:sz w:val="24"/>
          <w:szCs w:val="24"/>
        </w:rPr>
        <w:t>4.2.9. Заказчик обязан бережно использовать оборудование и/или мебель, а затем передать оборудование и/или мебель в той же комплектности, в которой получил его от Исполнителя без ущерба к качеству и количеству с учетом естественного износа.</w:t>
      </w:r>
    </w:p>
    <w:p w:rsidR="0048781A" w:rsidRPr="0097436C" w:rsidRDefault="0048781A" w:rsidP="0048781A">
      <w:pPr>
        <w:ind w:firstLine="851"/>
        <w:jc w:val="center"/>
        <w:rPr>
          <w:b/>
          <w:color w:val="000000" w:themeColor="text1"/>
        </w:rPr>
      </w:pPr>
      <w:r>
        <w:rPr>
          <w:b/>
          <w:color w:val="000000" w:themeColor="text1"/>
        </w:rPr>
        <w:t>5. Ответственность Сторон</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и настоящим Договором. </w:t>
      </w:r>
    </w:p>
    <w:p w:rsidR="0048781A"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В случае </w:t>
      </w:r>
      <w:proofErr w:type="spellStart"/>
      <w:r>
        <w:rPr>
          <w:rFonts w:ascii="Times New Roman" w:hAnsi="Times New Roman" w:cs="Times New Roman"/>
          <w:color w:val="000000" w:themeColor="text1"/>
          <w:sz w:val="24"/>
          <w:szCs w:val="24"/>
        </w:rPr>
        <w:t>неустранения</w:t>
      </w:r>
      <w:proofErr w:type="spellEnd"/>
      <w:r>
        <w:rPr>
          <w:rFonts w:ascii="Times New Roman" w:hAnsi="Times New Roman" w:cs="Times New Roman"/>
          <w:color w:val="000000" w:themeColor="text1"/>
          <w:sz w:val="24"/>
          <w:szCs w:val="24"/>
        </w:rPr>
        <w:t xml:space="preserve"> в полном объеме недостатков, выявленных в ходе технической приемки выставочного Стенда, в сроки, указанные в пункте 4.1.8 настоящего Договора, Исполнитель выплачивает Заказчику штраф в размере, указанном в приложении № 5  к настоящему Договору.</w:t>
      </w:r>
    </w:p>
    <w:p w:rsidR="0048781A"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  В случае нарушения сроков оказания Услуг, выполнения Работ предусмотренных Календарным планом, Исполнитель по требованию заказчика уплачивает Заказчику  пени в размере 0,05% от цены настоящего Договора за каждый день просрочки, в течени</w:t>
      </w:r>
      <w:proofErr w:type="gramStart"/>
      <w:r>
        <w:rPr>
          <w:rFonts w:ascii="Times New Roman" w:hAnsi="Times New Roman" w:cs="Times New Roman"/>
          <w:color w:val="000000" w:themeColor="text1"/>
          <w:sz w:val="24"/>
          <w:szCs w:val="24"/>
        </w:rPr>
        <w:t>и</w:t>
      </w:r>
      <w:proofErr w:type="gramEnd"/>
      <w:r>
        <w:rPr>
          <w:rFonts w:ascii="Times New Roman" w:hAnsi="Times New Roman" w:cs="Times New Roman"/>
          <w:color w:val="000000" w:themeColor="text1"/>
          <w:sz w:val="24"/>
          <w:szCs w:val="24"/>
        </w:rPr>
        <w:t xml:space="preserve"> 10 (десяти) календарных дней с даты предъявления Заказчиком требования.</w:t>
      </w:r>
    </w:p>
    <w:p w:rsidR="0048781A" w:rsidRPr="0097436C" w:rsidRDefault="0048781A" w:rsidP="0048781A">
      <w:pPr>
        <w:widowControl w:val="0"/>
        <w:autoSpaceDE w:val="0"/>
        <w:autoSpaceDN w:val="0"/>
        <w:adjustRightInd w:val="0"/>
        <w:ind w:right="-6" w:firstLine="851"/>
        <w:jc w:val="both"/>
        <w:rPr>
          <w:color w:val="000000" w:themeColor="text1"/>
        </w:rPr>
      </w:pPr>
      <w:r>
        <w:rPr>
          <w:color w:val="000000" w:themeColor="text1"/>
        </w:rPr>
        <w:t>5.4.</w:t>
      </w:r>
      <w:r>
        <w:rPr>
          <w:i/>
          <w:color w:val="000000" w:themeColor="text1"/>
        </w:rPr>
        <w:t xml:space="preserve"> </w:t>
      </w:r>
      <w:r>
        <w:rPr>
          <w:color w:val="000000" w:themeColor="text1"/>
        </w:rPr>
        <w:t xml:space="preserve">В случае ненадлежащего выполнения Исполнителем условий настоящего Договора, несоответствия оказанных Услуг, выполненных Работ условиям настоящего Договора, что привело к невозможности эксплуатации выставочного Стенда во время прохождения выставки, Исполнитель уплачивает Заказчику штраф в трехкратном размере  от </w:t>
      </w:r>
      <w:r>
        <w:rPr>
          <w:color w:val="000000" w:themeColor="text1"/>
        </w:rPr>
        <w:lastRenderedPageBreak/>
        <w:t>цены Спецификации №1(без учёта НДС).</w:t>
      </w:r>
    </w:p>
    <w:p w:rsidR="0048781A" w:rsidRPr="0097436C" w:rsidRDefault="0048781A" w:rsidP="0048781A">
      <w:pPr>
        <w:widowControl w:val="0"/>
        <w:autoSpaceDE w:val="0"/>
        <w:autoSpaceDN w:val="0"/>
        <w:adjustRightInd w:val="0"/>
        <w:ind w:right="-6" w:firstLine="851"/>
        <w:jc w:val="both"/>
        <w:rPr>
          <w:color w:val="000000" w:themeColor="text1"/>
        </w:rPr>
      </w:pPr>
      <w:r>
        <w:rPr>
          <w:color w:val="000000" w:themeColor="text1"/>
        </w:rPr>
        <w:t xml:space="preserve">5.5. Все риски, связанные с повреждением или утратой смонтированного выставочного Стенда, включая все элементы его конструкции, а также дополнительного оборудования и/или мебели в период использования его Заказчиком, несет Заказчик. </w:t>
      </w:r>
    </w:p>
    <w:p w:rsidR="0048781A" w:rsidRPr="0097436C" w:rsidRDefault="0048781A" w:rsidP="0048781A">
      <w:pPr>
        <w:pStyle w:val="19"/>
        <w:ind w:firstLine="851"/>
        <w:rPr>
          <w:color w:val="000000" w:themeColor="text1"/>
          <w:sz w:val="24"/>
          <w:szCs w:val="24"/>
        </w:rPr>
      </w:pPr>
      <w:r>
        <w:rPr>
          <w:color w:val="000000" w:themeColor="text1"/>
          <w:sz w:val="24"/>
          <w:szCs w:val="24"/>
        </w:rPr>
        <w:t xml:space="preserve">5.6. </w:t>
      </w:r>
      <w:proofErr w:type="gramStart"/>
      <w:r>
        <w:rPr>
          <w:color w:val="000000" w:themeColor="text1"/>
          <w:sz w:val="24"/>
          <w:szCs w:val="24"/>
        </w:rPr>
        <w:t>В случае несоблюдения Заказчиком норм пожарной безопасности, по подключению и потреблению электроэнергии, а также норм, непосредственно связанных с эксплуатацией выставочного Стенда, в том числе подключения приборов и иного электротехнического оборудования, не предусмотренных по характеристикам электрической мощности на Выставке, Исполнитель не несет ответственности за убытки Заказчика, возникшие по причине несоблюдения Заказчиком вышеуказанных требований.</w:t>
      </w:r>
      <w:proofErr w:type="gramEnd"/>
      <w:r>
        <w:rPr>
          <w:color w:val="000000" w:themeColor="text1"/>
          <w:sz w:val="24"/>
          <w:szCs w:val="24"/>
        </w:rPr>
        <w:t xml:space="preserve"> Заказчик предупрежден Исполнителем, что Заказчик полностью несет ответственность за действия/бездействия своих сотрудников, представителей, гостей во время эксплуатации выставочного Стенда, включая безопасность жизни и здоровью людей, находящихся на стенде или рядом с ним    </w:t>
      </w:r>
    </w:p>
    <w:p w:rsidR="0048781A" w:rsidRPr="0097436C" w:rsidRDefault="0048781A" w:rsidP="0048781A">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Обстоятельства непреодолимой силы</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6.1.   </w:t>
      </w:r>
      <w:proofErr w:type="gramStart"/>
      <w:r>
        <w:rPr>
          <w:rFonts w:ascii="Times New Roman" w:hAnsi="Times New Roman" w:cs="Times New Roman"/>
          <w:color w:val="000000" w:themeColor="text1"/>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color w:val="000000" w:themeColor="text1"/>
          <w:sz w:val="24"/>
          <w:szCs w:val="24"/>
        </w:rPr>
        <w:t>Договор</w:t>
      </w:r>
      <w:proofErr w:type="gramEnd"/>
      <w:r>
        <w:rPr>
          <w:rFonts w:ascii="Times New Roman" w:hAnsi="Times New Roman" w:cs="Times New Roman"/>
          <w:color w:val="000000" w:themeColor="text1"/>
          <w:sz w:val="24"/>
          <w:szCs w:val="24"/>
        </w:rPr>
        <w:t xml:space="preserve"> может быть расторгнут по соглашению Сторон, либо в порядке, установленном пунктом 8.3 настоящего Договора.</w:t>
      </w:r>
    </w:p>
    <w:p w:rsidR="0048781A" w:rsidRPr="0097436C" w:rsidRDefault="0048781A" w:rsidP="0048781A">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Разрешение споров</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Pr>
          <w:rFonts w:ascii="Times New Roman" w:hAnsi="Times New Roman" w:cs="Times New Roman"/>
          <w:color w:val="000000" w:themeColor="text1"/>
          <w:sz w:val="24"/>
          <w:szCs w:val="24"/>
        </w:rPr>
        <w:t>с даты получения</w:t>
      </w:r>
      <w:proofErr w:type="gramEnd"/>
      <w:r>
        <w:rPr>
          <w:rFonts w:ascii="Times New Roman" w:hAnsi="Times New Roman" w:cs="Times New Roman"/>
          <w:color w:val="000000" w:themeColor="text1"/>
          <w:sz w:val="24"/>
          <w:szCs w:val="24"/>
        </w:rPr>
        <w:t xml:space="preserve"> претензии.</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 В случае</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48781A" w:rsidRPr="0097436C" w:rsidRDefault="0048781A" w:rsidP="0048781A">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 Порядок внесения</w:t>
      </w:r>
    </w:p>
    <w:p w:rsidR="0048781A" w:rsidRPr="0097436C" w:rsidRDefault="0048781A" w:rsidP="0048781A">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изменений, дополнений в Договор и его расторжения</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 Настоящий Договор </w:t>
      </w:r>
      <w:proofErr w:type="gramStart"/>
      <w:r>
        <w:rPr>
          <w:rFonts w:ascii="Times New Roman" w:hAnsi="Times New Roman" w:cs="Times New Roman"/>
          <w:color w:val="000000" w:themeColor="text1"/>
          <w:sz w:val="24"/>
          <w:szCs w:val="24"/>
        </w:rPr>
        <w:t>может быть досрочно расторгнут</w:t>
      </w:r>
      <w:proofErr w:type="gramEnd"/>
      <w:r>
        <w:rPr>
          <w:rFonts w:ascii="Times New Roman" w:hAnsi="Times New Roman" w:cs="Times New Roman"/>
          <w:color w:val="000000" w:themeColor="text1"/>
          <w:sz w:val="24"/>
          <w:szCs w:val="24"/>
        </w:rPr>
        <w:t xml:space="preserve"> по основаниям, предусмотренным законодательством Российской Федерации и настоящим Договором. </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Pr>
          <w:rFonts w:ascii="Times New Roman" w:hAnsi="Times New Roman" w:cs="Times New Roman"/>
          <w:sz w:val="24"/>
          <w:szCs w:val="24"/>
        </w:rPr>
        <w:t xml:space="preserve">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4"/>
          <w:szCs w:val="24"/>
        </w:rPr>
        <w:t>позднее</w:t>
      </w:r>
      <w:proofErr w:type="gramEnd"/>
      <w:r>
        <w:rPr>
          <w:rFonts w:ascii="Times New Roman" w:hAnsi="Times New Roman" w:cs="Times New Roman"/>
          <w:sz w:val="24"/>
          <w:szCs w:val="24"/>
        </w:rPr>
        <w:t xml:space="preserve"> чем за 30 (тридцать) </w:t>
      </w:r>
      <w:r>
        <w:rPr>
          <w:rFonts w:ascii="Times New Roman" w:hAnsi="Times New Roman" w:cs="Times New Roman"/>
          <w:sz w:val="24"/>
          <w:szCs w:val="24"/>
        </w:rPr>
        <w:lastRenderedPageBreak/>
        <w:t>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sz w:val="24"/>
          <w:szCs w:val="24"/>
        </w:rPr>
        <w:t xml:space="preserve">. </w:t>
      </w:r>
      <w:r>
        <w:rPr>
          <w:rFonts w:ascii="Times New Roman" w:hAnsi="Times New Roman" w:cs="Times New Roman"/>
          <w:sz w:val="24"/>
          <w:szCs w:val="24"/>
        </w:rPr>
        <w:t>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48781A" w:rsidRPr="0097436C" w:rsidRDefault="0048781A" w:rsidP="0048781A">
      <w:pPr>
        <w:pStyle w:val="ConsNormal"/>
        <w:ind w:firstLine="851"/>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 Срок действия Договора</w:t>
      </w:r>
    </w:p>
    <w:p w:rsidR="0048781A"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9.1. </w:t>
      </w:r>
      <w:proofErr w:type="gramStart"/>
      <w:r>
        <w:rPr>
          <w:rFonts w:ascii="Times New Roman" w:hAnsi="Times New Roman" w:cs="Times New Roman"/>
          <w:color w:val="000000" w:themeColor="text1"/>
          <w:sz w:val="24"/>
          <w:szCs w:val="24"/>
        </w:rPr>
        <w:t>С даты подписания</w:t>
      </w:r>
      <w:proofErr w:type="gramEnd"/>
      <w:r>
        <w:rPr>
          <w:rFonts w:ascii="Times New Roman" w:hAnsi="Times New Roman" w:cs="Times New Roman"/>
          <w:color w:val="000000" w:themeColor="text1"/>
          <w:sz w:val="24"/>
          <w:szCs w:val="24"/>
        </w:rPr>
        <w:t xml:space="preserve"> сторонами договора и действует до 17 апреля 2019 года включительно, а в части взаиморасчетов - до полного исполнения сторонами своих обязательств по договору.</w:t>
      </w:r>
    </w:p>
    <w:p w:rsidR="0048781A" w:rsidRDefault="0048781A" w:rsidP="0048781A">
      <w:pPr>
        <w:pStyle w:val="ConsNormal"/>
        <w:ind w:firstLine="0"/>
        <w:rPr>
          <w:rFonts w:ascii="Times New Roman" w:hAnsi="Times New Roman" w:cs="Times New Roman"/>
          <w:b/>
          <w:bCs/>
          <w:color w:val="000000" w:themeColor="text1"/>
          <w:sz w:val="24"/>
          <w:szCs w:val="24"/>
        </w:rPr>
      </w:pPr>
    </w:p>
    <w:p w:rsidR="0048781A" w:rsidRDefault="0048781A" w:rsidP="0048781A">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10. Условия предоставления гарантии</w:t>
      </w:r>
    </w:p>
    <w:p w:rsidR="0048781A" w:rsidRDefault="0048781A" w:rsidP="0048781A">
      <w:pPr>
        <w:pStyle w:val="aff6"/>
        <w:shd w:val="clear" w:color="auto" w:fill="FFFFFF"/>
        <w:tabs>
          <w:tab w:val="left" w:pos="1277"/>
        </w:tabs>
        <w:ind w:left="0" w:firstLine="851"/>
        <w:jc w:val="both"/>
        <w:rPr>
          <w:color w:val="000000"/>
        </w:rPr>
      </w:pPr>
      <w:r>
        <w:rPr>
          <w:bCs/>
          <w:color w:val="000000" w:themeColor="text1"/>
        </w:rPr>
        <w:t xml:space="preserve">10.1. </w:t>
      </w:r>
      <w:r>
        <w:rPr>
          <w:color w:val="000000"/>
        </w:rPr>
        <w:t xml:space="preserve">Гарантийный срок нормальной эксплуатации выставочного стенда и входящих в него инженерных систем, оборудования, материалов (далее - объект) устанавливается на время проведения выставки </w:t>
      </w:r>
      <w:proofErr w:type="gramStart"/>
      <w:r>
        <w:rPr>
          <w:color w:val="000000"/>
        </w:rPr>
        <w:t>с даты подписания</w:t>
      </w:r>
      <w:proofErr w:type="gramEnd"/>
      <w:r>
        <w:rPr>
          <w:color w:val="000000"/>
        </w:rPr>
        <w:t xml:space="preserve"> Сторонами акта технической приемки выставочного  Стенда до 17 апреля 2019 года включительно. </w:t>
      </w:r>
    </w:p>
    <w:p w:rsidR="0048781A" w:rsidRPr="00192003"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10.2. Исполнитель гарантирует достижение выполненными работами изготовления выставочного стенда в соответствии с показателями и визуализаций выставочного стенда, утвержденными Заказчиком, и возможность эксплуатации объекта на протяжении гарантийного срока.</w:t>
      </w:r>
    </w:p>
    <w:p w:rsidR="0048781A" w:rsidRPr="00F22F83" w:rsidRDefault="0048781A" w:rsidP="0048781A">
      <w:pPr>
        <w:pStyle w:val="aff6"/>
        <w:shd w:val="clear" w:color="auto" w:fill="FFFFFF"/>
        <w:tabs>
          <w:tab w:val="left" w:pos="1277"/>
        </w:tabs>
        <w:ind w:left="0" w:firstLine="851"/>
        <w:jc w:val="both"/>
        <w:rPr>
          <w:bCs/>
          <w:color w:val="000000" w:themeColor="text1"/>
        </w:rPr>
      </w:pPr>
      <w:r>
        <w:rPr>
          <w:color w:val="000000"/>
        </w:rPr>
        <w:t xml:space="preserve">10.3. </w:t>
      </w:r>
      <w:r>
        <w:rPr>
          <w:bCs/>
          <w:color w:val="000000" w:themeColor="text1"/>
        </w:rPr>
        <w:t>Гарантии качества распространяются на все конструктивные элементы объекта и работы, выполняемые Исполнителем.</w:t>
      </w:r>
    </w:p>
    <w:p w:rsidR="0048781A" w:rsidRPr="004D2DFD"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10.4. Если в период гарантийной эксплуатации объекта обнаружатся дефекты, препятствующие нормальной его эксплуатации, то Исполнитель обязан их устранить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немедленно направить своего представителя с момента получения извещения Заказчика.</w:t>
      </w:r>
    </w:p>
    <w:p w:rsidR="0048781A" w:rsidRPr="00BE43F4" w:rsidRDefault="0048781A" w:rsidP="0048781A">
      <w:pPr>
        <w:pStyle w:val="aff6"/>
        <w:shd w:val="clear" w:color="auto" w:fill="FFFFFF"/>
        <w:tabs>
          <w:tab w:val="left" w:pos="1277"/>
        </w:tabs>
        <w:ind w:left="0" w:firstLine="851"/>
        <w:jc w:val="center"/>
        <w:rPr>
          <w:b/>
          <w:bCs/>
          <w:color w:val="000000" w:themeColor="text1"/>
        </w:rPr>
      </w:pPr>
      <w:r>
        <w:rPr>
          <w:b/>
          <w:bCs/>
          <w:color w:val="000000" w:themeColor="text1"/>
        </w:rPr>
        <w:t>11. Антикоррупционная оговорка</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 xml:space="preserve">11.1. </w:t>
      </w:r>
      <w:proofErr w:type="gramStart"/>
      <w:r>
        <w:rPr>
          <w:bCs/>
          <w:color w:val="000000" w:themeColor="text1"/>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8781A" w:rsidRPr="002014AA" w:rsidRDefault="0048781A" w:rsidP="0048781A">
      <w:pPr>
        <w:pStyle w:val="aff6"/>
        <w:shd w:val="clear" w:color="auto" w:fill="FFFFFF"/>
        <w:tabs>
          <w:tab w:val="left" w:pos="1277"/>
        </w:tabs>
        <w:ind w:left="0" w:firstLine="851"/>
        <w:jc w:val="both"/>
      </w:pPr>
      <w:r>
        <w:rPr>
          <w:bCs/>
          <w:color w:val="000000" w:themeColor="text1"/>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w:t>
      </w:r>
      <w:r>
        <w:t xml:space="preserve"> иные действия, нарушающие требования применимого законодательства и международных актов о противодействии коррупции.</w:t>
      </w:r>
    </w:p>
    <w:p w:rsidR="0048781A" w:rsidRPr="00BE43F4" w:rsidRDefault="0048781A" w:rsidP="0048781A">
      <w:pPr>
        <w:pStyle w:val="aff6"/>
        <w:shd w:val="clear" w:color="auto" w:fill="FFFFFF"/>
        <w:tabs>
          <w:tab w:val="left" w:pos="1277"/>
        </w:tabs>
        <w:ind w:left="0" w:firstLine="851"/>
        <w:jc w:val="both"/>
        <w:rPr>
          <w:bCs/>
          <w:color w:val="000000" w:themeColor="text1"/>
        </w:rPr>
      </w:pPr>
      <w:r>
        <w:t>11.2. </w:t>
      </w:r>
      <w:r>
        <w:rPr>
          <w:bCs/>
          <w:color w:val="000000" w:themeColor="text1"/>
        </w:rPr>
        <w:t xml:space="preserve">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аффилированными лицами, работниками или посредниками. </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Каналы уведомления Заказчика о нарушениях каких-либо положений пункта 10.1 настоящего Договора: 8 (495) 788-17-17, официальный сайт www.trcont.</w:t>
      </w:r>
      <w:r>
        <w:rPr>
          <w:bCs/>
          <w:color w:val="000000" w:themeColor="text1"/>
          <w:lang w:val="en-US"/>
        </w:rPr>
        <w:t>com</w:t>
      </w:r>
      <w:r>
        <w:rPr>
          <w:bCs/>
          <w:color w:val="000000" w:themeColor="text1"/>
        </w:rPr>
        <w:t>.</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lastRenderedPageBreak/>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bCs/>
          <w:color w:val="000000" w:themeColor="text1"/>
        </w:rPr>
        <w:t>с даты получения</w:t>
      </w:r>
      <w:proofErr w:type="gramEnd"/>
      <w:r>
        <w:rPr>
          <w:bCs/>
          <w:color w:val="000000" w:themeColor="text1"/>
        </w:rPr>
        <w:t xml:space="preserve"> письменного уведомления.</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8781A" w:rsidRPr="00BE43F4" w:rsidRDefault="0048781A" w:rsidP="0048781A">
      <w:pPr>
        <w:pStyle w:val="aff6"/>
        <w:shd w:val="clear" w:color="auto" w:fill="FFFFFF"/>
        <w:tabs>
          <w:tab w:val="left" w:pos="1277"/>
        </w:tabs>
        <w:ind w:left="0" w:firstLine="851"/>
        <w:jc w:val="both"/>
        <w:rPr>
          <w:bCs/>
          <w:color w:val="000000" w:themeColor="text1"/>
        </w:rPr>
      </w:pPr>
      <w:r>
        <w:rPr>
          <w:bCs/>
          <w:color w:val="000000" w:themeColor="text1"/>
        </w:rPr>
        <w:t xml:space="preserve">11.4.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bCs/>
          <w:color w:val="000000" w:themeColor="text1"/>
        </w:rPr>
        <w:t>позднее</w:t>
      </w:r>
      <w:proofErr w:type="gramEnd"/>
      <w:r>
        <w:rPr>
          <w:bCs/>
          <w:color w:val="000000" w:themeColor="text1"/>
        </w:rPr>
        <w:t xml:space="preserve"> чем за 30 (тридцать) календарных дней до даты прекращения действия настоящего Договора. </w:t>
      </w:r>
    </w:p>
    <w:p w:rsidR="0048781A" w:rsidRPr="007D3DB2" w:rsidRDefault="0048781A" w:rsidP="0048781A">
      <w:pPr>
        <w:autoSpaceDE w:val="0"/>
        <w:autoSpaceDN w:val="0"/>
        <w:spacing w:line="276" w:lineRule="auto"/>
        <w:ind w:firstLine="709"/>
        <w:jc w:val="center"/>
        <w:rPr>
          <w:b/>
        </w:rPr>
      </w:pPr>
      <w:r>
        <w:rPr>
          <w:b/>
        </w:rPr>
        <w:t>1</w:t>
      </w:r>
      <w:r w:rsidRPr="00AD5A3A">
        <w:rPr>
          <w:b/>
        </w:rPr>
        <w:t>2</w:t>
      </w:r>
      <w:r>
        <w:rPr>
          <w:b/>
        </w:rPr>
        <w:t>. Гарантии и заверения Исполнителя</w:t>
      </w:r>
    </w:p>
    <w:p w:rsidR="0048781A" w:rsidRPr="00102F9F" w:rsidRDefault="0048781A" w:rsidP="0048781A">
      <w:pPr>
        <w:pStyle w:val="ConsNormal"/>
        <w:ind w:firstLine="851"/>
        <w:jc w:val="both"/>
        <w:rPr>
          <w:rFonts w:ascii="Times New Roman" w:hAnsi="Times New Roman"/>
          <w:sz w:val="24"/>
          <w:szCs w:val="24"/>
        </w:rPr>
      </w:pPr>
      <w:r>
        <w:rPr>
          <w:rFonts w:ascii="Times New Roman" w:hAnsi="Times New Roman"/>
          <w:sz w:val="24"/>
          <w:szCs w:val="24"/>
        </w:rPr>
        <w:t>12.1.  Исполнитель настоящим заверяет Заказчика и гарантирует, что на дату заключения настоящего Договора:</w:t>
      </w:r>
    </w:p>
    <w:p w:rsidR="0048781A" w:rsidRPr="00102F9F" w:rsidRDefault="0048781A" w:rsidP="0048781A">
      <w:pPr>
        <w:pStyle w:val="ConsNormal"/>
        <w:ind w:firstLine="851"/>
        <w:jc w:val="both"/>
        <w:rPr>
          <w:rFonts w:ascii="Times New Roman" w:hAnsi="Times New Roman"/>
          <w:sz w:val="24"/>
          <w:szCs w:val="24"/>
        </w:rPr>
      </w:pPr>
      <w:r>
        <w:rPr>
          <w:rFonts w:ascii="Times New Roman" w:hAnsi="Times New Roman"/>
          <w:sz w:val="24"/>
          <w:szCs w:val="24"/>
        </w:rPr>
        <w:t xml:space="preserve">12.1.1.  Исполнитель является надлежащим </w:t>
      </w:r>
      <w:proofErr w:type="gramStart"/>
      <w:r>
        <w:rPr>
          <w:rFonts w:ascii="Times New Roman" w:hAnsi="Times New Roman"/>
          <w:sz w:val="24"/>
          <w:szCs w:val="24"/>
        </w:rPr>
        <w:t>образом</w:t>
      </w:r>
      <w:proofErr w:type="gramEnd"/>
      <w:r>
        <w:rPr>
          <w:rFonts w:ascii="Times New Roman" w:hAnsi="Times New Roman"/>
          <w:sz w:val="24"/>
          <w:szCs w:val="24"/>
        </w:rPr>
        <w:t xml:space="preserve"> созданным юридическим лицом, действующим в соответствии с законодательством Российской Федерации;</w:t>
      </w:r>
    </w:p>
    <w:p w:rsidR="0048781A" w:rsidRPr="00102F9F" w:rsidRDefault="0048781A" w:rsidP="0048781A">
      <w:pPr>
        <w:pStyle w:val="ConsNormal"/>
        <w:ind w:firstLine="851"/>
        <w:jc w:val="both"/>
        <w:rPr>
          <w:rFonts w:ascii="Times New Roman" w:hAnsi="Times New Roman"/>
          <w:sz w:val="24"/>
          <w:szCs w:val="24"/>
        </w:rPr>
      </w:pPr>
      <w:r>
        <w:rPr>
          <w:rFonts w:ascii="Times New Roman" w:hAnsi="Times New Roman"/>
          <w:sz w:val="24"/>
          <w:szCs w:val="24"/>
        </w:rPr>
        <w:t>12.1.2.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48781A" w:rsidRPr="00102F9F" w:rsidRDefault="0048781A" w:rsidP="0048781A">
      <w:pPr>
        <w:pStyle w:val="ConsNormal"/>
        <w:ind w:firstLine="851"/>
        <w:jc w:val="both"/>
        <w:rPr>
          <w:rFonts w:ascii="Times New Roman" w:hAnsi="Times New Roman"/>
          <w:sz w:val="24"/>
          <w:szCs w:val="24"/>
        </w:rPr>
      </w:pPr>
      <w:r>
        <w:rPr>
          <w:rFonts w:ascii="Times New Roman" w:hAnsi="Times New Roman"/>
          <w:sz w:val="24"/>
          <w:szCs w:val="24"/>
        </w:rPr>
        <w:t>12.1.3. настоящий Договор от имени Исполнителя подписан лицом, которое надлежащим образом уполномочено совершать такие действия;</w:t>
      </w:r>
    </w:p>
    <w:p w:rsidR="0048781A" w:rsidRPr="00102F9F" w:rsidRDefault="0048781A" w:rsidP="0048781A">
      <w:pPr>
        <w:pStyle w:val="ConsNormal"/>
        <w:ind w:firstLine="851"/>
        <w:jc w:val="both"/>
        <w:rPr>
          <w:rFonts w:ascii="Times New Roman" w:hAnsi="Times New Roman"/>
          <w:sz w:val="24"/>
          <w:szCs w:val="24"/>
        </w:rPr>
      </w:pPr>
      <w:r>
        <w:rPr>
          <w:rFonts w:ascii="Times New Roman" w:hAnsi="Times New Roman"/>
          <w:sz w:val="24"/>
          <w:szCs w:val="24"/>
        </w:rPr>
        <w:t>12.1.4.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48781A" w:rsidRPr="00102F9F" w:rsidRDefault="0048781A" w:rsidP="0048781A">
      <w:pPr>
        <w:pStyle w:val="ConsNormal"/>
        <w:ind w:firstLine="851"/>
        <w:jc w:val="both"/>
        <w:rPr>
          <w:rFonts w:ascii="Times New Roman" w:hAnsi="Times New Roman" w:cs="Times New Roman"/>
          <w:b/>
          <w:bCs/>
          <w:color w:val="000000" w:themeColor="text1"/>
          <w:sz w:val="24"/>
          <w:szCs w:val="24"/>
        </w:rPr>
      </w:pPr>
      <w:r>
        <w:rPr>
          <w:rFonts w:ascii="Times New Roman" w:hAnsi="Times New Roman"/>
          <w:sz w:val="24"/>
          <w:szCs w:val="24"/>
        </w:rPr>
        <w:t>12.1.5. не существует каких-либо обстоятельств, которые ограничивают, запрещают исполнение Исполнителем обязательств по настоящему Договору.</w:t>
      </w:r>
    </w:p>
    <w:p w:rsidR="0048781A" w:rsidRPr="0097436C" w:rsidRDefault="0048781A" w:rsidP="0048781A">
      <w:pPr>
        <w:pStyle w:val="ConsNormal"/>
        <w:ind w:firstLine="851"/>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13. Прочие условия</w:t>
      </w:r>
    </w:p>
    <w:p w:rsidR="0048781A" w:rsidRPr="0097436C" w:rsidRDefault="0048781A" w:rsidP="0048781A">
      <w:pPr>
        <w:pStyle w:val="19"/>
        <w:ind w:firstLine="851"/>
        <w:rPr>
          <w:color w:val="000000" w:themeColor="text1"/>
          <w:sz w:val="24"/>
          <w:szCs w:val="24"/>
        </w:rPr>
      </w:pPr>
      <w:r>
        <w:rPr>
          <w:color w:val="000000" w:themeColor="text1"/>
          <w:sz w:val="24"/>
          <w:szCs w:val="24"/>
        </w:rPr>
        <w:t>13.1. Право собственности на визуализацию выставочного стенда и чертежи по настоящему Договору принадлежит Заказчику.</w:t>
      </w:r>
    </w:p>
    <w:p w:rsidR="0048781A" w:rsidRPr="0097436C" w:rsidRDefault="0048781A" w:rsidP="0048781A">
      <w:pPr>
        <w:pStyle w:val="19"/>
        <w:ind w:firstLine="851"/>
        <w:rPr>
          <w:color w:val="000000" w:themeColor="text1"/>
        </w:rPr>
      </w:pPr>
      <w:r>
        <w:rPr>
          <w:color w:val="000000" w:themeColor="text1"/>
          <w:sz w:val="24"/>
          <w:szCs w:val="24"/>
        </w:rPr>
        <w:t xml:space="preserve">13.2. В случае изменения  у </w:t>
      </w:r>
      <w:proofErr w:type="gramStart"/>
      <w:r>
        <w:rPr>
          <w:color w:val="000000" w:themeColor="text1"/>
          <w:sz w:val="24"/>
          <w:szCs w:val="24"/>
        </w:rPr>
        <w:t>какой-либо</w:t>
      </w:r>
      <w:proofErr w:type="gramEnd"/>
      <w:r>
        <w:rPr>
          <w:color w:val="000000" w:themeColor="text1"/>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48781A" w:rsidRPr="0097436C" w:rsidRDefault="0048781A" w:rsidP="0048781A">
      <w:pPr>
        <w:ind w:firstLine="708"/>
        <w:jc w:val="both"/>
        <w:rPr>
          <w:color w:val="000000" w:themeColor="text1"/>
        </w:rPr>
      </w:pPr>
      <w:r>
        <w:rPr>
          <w:color w:val="000000" w:themeColor="text1"/>
        </w:rPr>
        <w:t xml:space="preserve">  13.3. Все приложения к настоящему Договору являются его неотъемлемыми частями.</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13.4. Передача прав и обязанностей Исполнителя и Заказчика третьим лицам не допускается без письменного согласия Сторон.</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 Все вопросы, не предусмотренные настоящим Договором, регулируются законодательством Российской Федерации.</w:t>
      </w:r>
    </w:p>
    <w:p w:rsidR="0048781A" w:rsidRPr="0097436C" w:rsidRDefault="0048781A" w:rsidP="0048781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13.6. Настоящий Договор составлен в двух экземплярах, имеющих одинаковую силу, по одному для каждой из Сторон.</w:t>
      </w:r>
    </w:p>
    <w:p w:rsidR="0048781A" w:rsidRPr="0097436C" w:rsidRDefault="0048781A" w:rsidP="0048781A">
      <w:pPr>
        <w:ind w:firstLine="851"/>
        <w:jc w:val="both"/>
        <w:rPr>
          <w:color w:val="000000" w:themeColor="text1"/>
        </w:rPr>
      </w:pPr>
      <w:r>
        <w:rPr>
          <w:color w:val="000000" w:themeColor="text1"/>
        </w:rPr>
        <w:t>13.7. К настоящему Договору прилагаются:</w:t>
      </w:r>
    </w:p>
    <w:p w:rsidR="0048781A" w:rsidRDefault="0048781A" w:rsidP="0048781A">
      <w:pPr>
        <w:ind w:firstLine="851"/>
        <w:jc w:val="both"/>
        <w:rPr>
          <w:color w:val="000000" w:themeColor="text1"/>
        </w:rPr>
      </w:pPr>
      <w:r>
        <w:rPr>
          <w:color w:val="000000" w:themeColor="text1"/>
        </w:rPr>
        <w:t>13.7.1. Спецификация  (приложение №1);</w:t>
      </w:r>
    </w:p>
    <w:p w:rsidR="0048781A" w:rsidRDefault="0048781A" w:rsidP="0048781A">
      <w:pPr>
        <w:ind w:firstLine="851"/>
        <w:jc w:val="both"/>
        <w:rPr>
          <w:color w:val="000000" w:themeColor="text1"/>
        </w:rPr>
      </w:pPr>
      <w:r>
        <w:rPr>
          <w:color w:val="000000" w:themeColor="text1"/>
        </w:rPr>
        <w:t>13.7.2. Техническое задание (приложение №2);</w:t>
      </w:r>
    </w:p>
    <w:p w:rsidR="0048781A" w:rsidRDefault="0048781A" w:rsidP="0048781A">
      <w:pPr>
        <w:ind w:firstLine="851"/>
        <w:jc w:val="both"/>
        <w:rPr>
          <w:color w:val="000000" w:themeColor="text1"/>
        </w:rPr>
      </w:pPr>
      <w:r>
        <w:rPr>
          <w:color w:val="000000" w:themeColor="text1"/>
        </w:rPr>
        <w:t>13.7.3. Календарный план оказания Услуг и выполнения Работ (приложение №3);</w:t>
      </w:r>
    </w:p>
    <w:p w:rsidR="0048781A" w:rsidRDefault="0048781A" w:rsidP="0048781A">
      <w:pPr>
        <w:ind w:firstLine="851"/>
        <w:jc w:val="both"/>
        <w:rPr>
          <w:color w:val="000000" w:themeColor="text1"/>
        </w:rPr>
      </w:pPr>
      <w:r>
        <w:rPr>
          <w:color w:val="000000" w:themeColor="text1"/>
        </w:rPr>
        <w:lastRenderedPageBreak/>
        <w:t>13.7.4. Форма акта технической приемки выставочного Стенда в эксплуатацию (приложение № 4);</w:t>
      </w:r>
    </w:p>
    <w:p w:rsidR="0048781A" w:rsidRDefault="0048781A" w:rsidP="0048781A">
      <w:pPr>
        <w:ind w:firstLine="851"/>
        <w:jc w:val="both"/>
        <w:rPr>
          <w:color w:val="000000" w:themeColor="text1"/>
        </w:rPr>
      </w:pPr>
      <w:r>
        <w:rPr>
          <w:color w:val="000000" w:themeColor="text1"/>
        </w:rPr>
        <w:t>13.7.5. Размер ответственности Исполнителя за несвоевременное устранение недостатков выставочного Стенда, выявленных в ходе его технической приемки (приложение № 5).</w:t>
      </w:r>
    </w:p>
    <w:p w:rsidR="0048781A" w:rsidRDefault="0048781A" w:rsidP="0048781A">
      <w:pPr>
        <w:ind w:firstLine="851"/>
        <w:jc w:val="both"/>
        <w:rPr>
          <w:color w:val="000000" w:themeColor="text1"/>
        </w:rPr>
      </w:pPr>
      <w:r>
        <w:rPr>
          <w:color w:val="000000" w:themeColor="text1"/>
        </w:rPr>
        <w:t>13.7.6. Визуализация выставочного стенда</w:t>
      </w:r>
    </w:p>
    <w:p w:rsidR="0048781A" w:rsidRPr="0097436C" w:rsidRDefault="0048781A" w:rsidP="0048781A">
      <w:pPr>
        <w:ind w:firstLine="851"/>
        <w:rPr>
          <w:color w:val="000000" w:themeColor="text1"/>
        </w:rPr>
      </w:pPr>
      <w:r>
        <w:rPr>
          <w:b/>
          <w:color w:val="000000" w:themeColor="text1"/>
        </w:rPr>
        <w:t>14. Юридические адреса и платежные реквизиты Сторон</w:t>
      </w:r>
    </w:p>
    <w:p w:rsidR="0048781A" w:rsidRPr="00317FC5" w:rsidRDefault="0048781A" w:rsidP="0048781A">
      <w:pPr>
        <w:tabs>
          <w:tab w:val="left" w:pos="7368"/>
          <w:tab w:val="left" w:pos="8564"/>
          <w:tab w:val="left" w:pos="9680"/>
          <w:tab w:val="left" w:pos="10656"/>
          <w:tab w:val="left" w:pos="11932"/>
        </w:tabs>
        <w:ind w:right="-1"/>
        <w:jc w:val="both"/>
        <w:rPr>
          <w:color w:val="000000" w:themeColor="text1"/>
        </w:rPr>
      </w:pPr>
    </w:p>
    <w:tbl>
      <w:tblPr>
        <w:tblpPr w:leftFromText="180" w:rightFromText="180" w:vertAnchor="text" w:horzAnchor="margin" w:tblpXSpec="center" w:tblpY="6851"/>
        <w:tblW w:w="9540" w:type="dxa"/>
        <w:tblLayout w:type="fixed"/>
        <w:tblLook w:val="04A0" w:firstRow="1" w:lastRow="0" w:firstColumn="1" w:lastColumn="0" w:noHBand="0" w:noVBand="1"/>
      </w:tblPr>
      <w:tblGrid>
        <w:gridCol w:w="5107"/>
        <w:gridCol w:w="4433"/>
      </w:tblGrid>
      <w:tr w:rsidR="0048781A" w:rsidRPr="0097436C" w:rsidTr="0048781A">
        <w:trPr>
          <w:trHeight w:val="2678"/>
        </w:trPr>
        <w:tc>
          <w:tcPr>
            <w:tcW w:w="5107" w:type="dxa"/>
            <w:vAlign w:val="center"/>
          </w:tcPr>
          <w:p w:rsidR="0048781A" w:rsidRPr="0097436C" w:rsidRDefault="0048781A" w:rsidP="0048781A">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8781A" w:rsidRPr="0097436C" w:rsidRDefault="0048781A" w:rsidP="0048781A">
            <w:pPr>
              <w:pStyle w:val="ConsNormal"/>
              <w:widowControl/>
              <w:ind w:firstLine="0"/>
              <w:rPr>
                <w:rFonts w:ascii="Times New Roman" w:hAnsi="Times New Roman"/>
                <w:color w:val="000000" w:themeColor="text1"/>
                <w:sz w:val="24"/>
                <w:szCs w:val="24"/>
              </w:rPr>
            </w:pPr>
          </w:p>
          <w:p w:rsidR="0048781A" w:rsidRPr="0097436C" w:rsidRDefault="0048781A" w:rsidP="0048781A">
            <w:pPr>
              <w:pStyle w:val="ConsNormal"/>
              <w:widowControl/>
              <w:ind w:firstLine="0"/>
              <w:rPr>
                <w:rFonts w:ascii="Times New Roman" w:hAnsi="Times New Roman"/>
                <w:color w:val="000000" w:themeColor="text1"/>
                <w:sz w:val="24"/>
                <w:szCs w:val="24"/>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___________________ </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__________________ </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8781A" w:rsidRPr="00C4301B" w:rsidRDefault="0048781A" w:rsidP="0048781A">
      <w:pPr>
        <w:pStyle w:val="afc"/>
        <w:ind w:firstLine="0"/>
        <w:rPr>
          <w:sz w:val="24"/>
          <w:szCs w:val="24"/>
        </w:rPr>
      </w:pPr>
      <w:r>
        <w:rPr>
          <w:b/>
          <w:szCs w:val="24"/>
        </w:rPr>
        <w:t xml:space="preserve">Заказчик: </w:t>
      </w:r>
      <w:r>
        <w:rPr>
          <w:szCs w:val="24"/>
        </w:rPr>
        <w:t xml:space="preserve"> </w:t>
      </w:r>
      <w:r>
        <w:rPr>
          <w:sz w:val="24"/>
          <w:szCs w:val="24"/>
        </w:rPr>
        <w:t>Публичное акционерное общество «Центр по перевозке грузов в контейнерах «ТрансКонтейнер»</w:t>
      </w:r>
    </w:p>
    <w:p w:rsidR="0048781A" w:rsidRPr="00C4301B" w:rsidRDefault="0048781A" w:rsidP="0048781A">
      <w:pPr>
        <w:shd w:val="clear" w:color="auto" w:fill="FFFFFF"/>
        <w:spacing w:line="322" w:lineRule="exact"/>
        <w:jc w:val="both"/>
        <w:rPr>
          <w:color w:val="000000"/>
          <w:spacing w:val="5"/>
        </w:rPr>
      </w:pPr>
      <w:r>
        <w:rPr>
          <w:color w:val="000000"/>
          <w:spacing w:val="5"/>
        </w:rPr>
        <w:t xml:space="preserve">Место нахождения: </w:t>
      </w:r>
      <w:r>
        <w:t>125047, ГОРОД МОСКВА, ПЕРЕУЛОК ОРУЖЕЙНЫЙ, ДОМ 19</w:t>
      </w:r>
    </w:p>
    <w:p w:rsidR="0048781A" w:rsidRPr="00C4301B" w:rsidRDefault="0048781A" w:rsidP="0048781A">
      <w:pPr>
        <w:shd w:val="clear" w:color="auto" w:fill="FFFFFF"/>
        <w:jc w:val="both"/>
      </w:pPr>
      <w:r>
        <w:rPr>
          <w:color w:val="000000"/>
          <w:spacing w:val="5"/>
        </w:rPr>
        <w:t xml:space="preserve">Фактический адрес: </w:t>
      </w:r>
      <w:r>
        <w:t>125047, ГОРОД МОСКВА, ПЕРЕУЛОК ОРУЖЕЙНЫЙ, ДОМ 19</w:t>
      </w:r>
    </w:p>
    <w:p w:rsidR="0048781A" w:rsidRPr="00C4301B" w:rsidRDefault="0048781A" w:rsidP="0048781A">
      <w:pPr>
        <w:jc w:val="both"/>
      </w:pPr>
      <w:r>
        <w:t>Почтовый адрес: 125047, ГОРОД МОСКВА, ПЕРЕУЛОК ОРУЖЕЙНЫЙ, ДОМ 19</w:t>
      </w:r>
    </w:p>
    <w:p w:rsidR="0048781A" w:rsidRPr="00C4301B" w:rsidRDefault="0048781A" w:rsidP="0048781A">
      <w:pPr>
        <w:jc w:val="both"/>
      </w:pPr>
      <w:r>
        <w:rPr>
          <w:color w:val="000000"/>
          <w:spacing w:val="5"/>
        </w:rPr>
        <w:t xml:space="preserve">ИНН 7708591995, ОКПО 94421386, </w:t>
      </w:r>
      <w:r>
        <w:t xml:space="preserve">КПП 997650001, </w:t>
      </w:r>
    </w:p>
    <w:p w:rsidR="0048781A" w:rsidRPr="00C4301B" w:rsidRDefault="0048781A" w:rsidP="0048781A">
      <w:pPr>
        <w:jc w:val="both"/>
      </w:pPr>
      <w:proofErr w:type="gramStart"/>
      <w:r>
        <w:t>Р</w:t>
      </w:r>
      <w:proofErr w:type="gramEnd"/>
      <w:r>
        <w:t>/с 40702810200030004399 в Банк ВТБ (ПАО)</w:t>
      </w:r>
    </w:p>
    <w:p w:rsidR="0048781A" w:rsidRPr="00C4301B" w:rsidRDefault="0048781A" w:rsidP="0048781A">
      <w:pPr>
        <w:jc w:val="both"/>
      </w:pPr>
      <w:r>
        <w:t>БИК 044525187</w:t>
      </w:r>
    </w:p>
    <w:p w:rsidR="0048781A" w:rsidRPr="00C4301B" w:rsidRDefault="0048781A" w:rsidP="0048781A">
      <w:pPr>
        <w:pStyle w:val="afc"/>
        <w:ind w:firstLine="0"/>
        <w:rPr>
          <w:sz w:val="24"/>
          <w:szCs w:val="24"/>
        </w:rPr>
      </w:pPr>
      <w:proofErr w:type="gramStart"/>
      <w:r>
        <w:rPr>
          <w:sz w:val="24"/>
          <w:szCs w:val="24"/>
        </w:rPr>
        <w:t>К</w:t>
      </w:r>
      <w:proofErr w:type="gramEnd"/>
      <w:r>
        <w:rPr>
          <w:sz w:val="24"/>
          <w:szCs w:val="24"/>
        </w:rPr>
        <w:t xml:space="preserve">/с 30101810700000000187 </w:t>
      </w:r>
      <w:proofErr w:type="gramStart"/>
      <w:r>
        <w:rPr>
          <w:sz w:val="24"/>
          <w:szCs w:val="24"/>
        </w:rPr>
        <w:t>в</w:t>
      </w:r>
      <w:proofErr w:type="gramEnd"/>
      <w:r>
        <w:rPr>
          <w:sz w:val="24"/>
          <w:szCs w:val="24"/>
        </w:rPr>
        <w:t xml:space="preserve"> ОПЕРУ Московского ГТУ Банка России, </w:t>
      </w:r>
    </w:p>
    <w:p w:rsidR="0048781A" w:rsidRPr="00C4301B" w:rsidRDefault="0048781A" w:rsidP="0048781A">
      <w:pPr>
        <w:shd w:val="clear" w:color="auto" w:fill="FFFFFF"/>
        <w:jc w:val="both"/>
        <w:rPr>
          <w:color w:val="000000"/>
          <w:spacing w:val="5"/>
        </w:rPr>
      </w:pPr>
      <w:r>
        <w:rPr>
          <w:color w:val="000000"/>
          <w:spacing w:val="5"/>
        </w:rPr>
        <w:t>тел. (495) 788-17-17, факс (499) 262-75-78</w:t>
      </w:r>
    </w:p>
    <w:p w:rsidR="0048781A" w:rsidRPr="0048781A" w:rsidRDefault="0048781A" w:rsidP="0048781A">
      <w:pPr>
        <w:pStyle w:val="afc"/>
        <w:ind w:right="-144" w:firstLine="0"/>
        <w:rPr>
          <w:sz w:val="24"/>
          <w:szCs w:val="24"/>
        </w:rPr>
      </w:pPr>
      <w:r>
        <w:rPr>
          <w:sz w:val="24"/>
          <w:szCs w:val="24"/>
          <w:lang w:val="en-US"/>
        </w:rPr>
        <w:t>E</w:t>
      </w:r>
      <w:r>
        <w:rPr>
          <w:sz w:val="24"/>
          <w:szCs w:val="24"/>
        </w:rPr>
        <w:t>-</w:t>
      </w:r>
      <w:r>
        <w:rPr>
          <w:sz w:val="24"/>
          <w:szCs w:val="24"/>
          <w:lang w:val="en-US"/>
        </w:rPr>
        <w:t>mail</w:t>
      </w:r>
      <w:r>
        <w:rPr>
          <w:sz w:val="24"/>
          <w:szCs w:val="24"/>
        </w:rPr>
        <w:t xml:space="preserve">: </w:t>
      </w:r>
      <w:hyperlink r:id="rId31" w:history="1">
        <w:r>
          <w:rPr>
            <w:rStyle w:val="a7"/>
            <w:sz w:val="24"/>
            <w:szCs w:val="24"/>
            <w:lang w:val="en-US"/>
          </w:rPr>
          <w:t>trcont</w:t>
        </w:r>
        <w:r>
          <w:rPr>
            <w:rStyle w:val="a7"/>
            <w:sz w:val="24"/>
            <w:szCs w:val="24"/>
          </w:rPr>
          <w:t>@</w:t>
        </w:r>
        <w:r>
          <w:rPr>
            <w:rStyle w:val="a7"/>
            <w:sz w:val="24"/>
            <w:szCs w:val="24"/>
            <w:lang w:val="en-US"/>
          </w:rPr>
          <w:t>trcont</w:t>
        </w:r>
        <w:r>
          <w:rPr>
            <w:rStyle w:val="a7"/>
            <w:sz w:val="24"/>
            <w:szCs w:val="24"/>
          </w:rPr>
          <w:t>.</w:t>
        </w:r>
      </w:hyperlink>
      <w:proofErr w:type="gramStart"/>
      <w:r>
        <w:rPr>
          <w:rStyle w:val="a7"/>
          <w:sz w:val="24"/>
          <w:szCs w:val="24"/>
          <w:lang w:val="en-US"/>
        </w:rPr>
        <w:t>com</w:t>
      </w:r>
      <w:proofErr w:type="gramEnd"/>
    </w:p>
    <w:p w:rsidR="0048781A" w:rsidRPr="00C4301B" w:rsidRDefault="0048781A" w:rsidP="0048781A">
      <w:pPr>
        <w:pStyle w:val="afc"/>
        <w:ind w:firstLine="0"/>
        <w:rPr>
          <w:b/>
          <w:sz w:val="24"/>
          <w:szCs w:val="24"/>
        </w:rPr>
      </w:pPr>
    </w:p>
    <w:p w:rsidR="0048781A" w:rsidRPr="00C4301B" w:rsidRDefault="0048781A" w:rsidP="0048781A">
      <w:pPr>
        <w:pStyle w:val="afc"/>
        <w:ind w:firstLine="0"/>
        <w:rPr>
          <w:sz w:val="24"/>
          <w:szCs w:val="24"/>
        </w:rPr>
      </w:pPr>
      <w:r>
        <w:rPr>
          <w:b/>
          <w:sz w:val="24"/>
          <w:szCs w:val="24"/>
        </w:rPr>
        <w:t>Исполнитель: ________________________________________</w:t>
      </w:r>
    </w:p>
    <w:p w:rsidR="0048781A" w:rsidRPr="00C4301B" w:rsidRDefault="0048781A" w:rsidP="0048781A">
      <w:pPr>
        <w:pStyle w:val="afc"/>
        <w:ind w:firstLine="0"/>
        <w:rPr>
          <w:sz w:val="24"/>
          <w:szCs w:val="24"/>
        </w:rPr>
      </w:pPr>
      <w:r>
        <w:rPr>
          <w:sz w:val="24"/>
          <w:szCs w:val="24"/>
        </w:rPr>
        <w:t>Почтовый индекс:  _________,</w:t>
      </w:r>
      <w:r>
        <w:rPr>
          <w:b/>
          <w:sz w:val="24"/>
          <w:szCs w:val="24"/>
        </w:rPr>
        <w:t xml:space="preserve">  </w:t>
      </w:r>
      <w:r>
        <w:rPr>
          <w:sz w:val="24"/>
          <w:szCs w:val="24"/>
        </w:rPr>
        <w:t>адрес:______________________________</w:t>
      </w:r>
    </w:p>
    <w:p w:rsidR="0048781A" w:rsidRPr="00C4301B" w:rsidRDefault="0048781A" w:rsidP="0048781A">
      <w:pPr>
        <w:pStyle w:val="afc"/>
        <w:ind w:firstLine="0"/>
        <w:rPr>
          <w:sz w:val="24"/>
          <w:szCs w:val="24"/>
        </w:rPr>
      </w:pPr>
      <w:r>
        <w:rPr>
          <w:sz w:val="24"/>
          <w:szCs w:val="24"/>
        </w:rPr>
        <w:t xml:space="preserve">ОГРН_______________ИНН ______________, ОКПО ______________, </w:t>
      </w:r>
    </w:p>
    <w:p w:rsidR="0048781A" w:rsidRPr="00C4301B" w:rsidRDefault="0048781A" w:rsidP="0048781A">
      <w:pPr>
        <w:pStyle w:val="afc"/>
        <w:ind w:firstLine="0"/>
        <w:rPr>
          <w:iCs/>
          <w:sz w:val="24"/>
          <w:szCs w:val="24"/>
        </w:rPr>
      </w:pPr>
      <w:r>
        <w:rPr>
          <w:sz w:val="24"/>
          <w:szCs w:val="24"/>
        </w:rPr>
        <w:t>ОКОНХ _________,  КПП ______________</w:t>
      </w:r>
      <w:proofErr w:type="gramStart"/>
      <w:r>
        <w:rPr>
          <w:sz w:val="24"/>
          <w:szCs w:val="24"/>
        </w:rPr>
        <w:t xml:space="preserve"> ,</w:t>
      </w:r>
      <w:proofErr w:type="gramEnd"/>
      <w:r>
        <w:rPr>
          <w:sz w:val="24"/>
          <w:szCs w:val="24"/>
        </w:rPr>
        <w:t xml:space="preserve"> </w:t>
      </w:r>
    </w:p>
    <w:p w:rsidR="0048781A" w:rsidRPr="00C4301B" w:rsidRDefault="0048781A" w:rsidP="0048781A">
      <w:pPr>
        <w:pStyle w:val="af9"/>
        <w:jc w:val="left"/>
        <w:rPr>
          <w:iCs/>
          <w:sz w:val="24"/>
        </w:rPr>
      </w:pPr>
      <w:proofErr w:type="gramStart"/>
      <w:r>
        <w:rPr>
          <w:i/>
          <w:iCs/>
          <w:sz w:val="24"/>
        </w:rPr>
        <w:t>р</w:t>
      </w:r>
      <w:proofErr w:type="gramEnd"/>
      <w:r>
        <w:rPr>
          <w:i/>
          <w:iCs/>
          <w:sz w:val="24"/>
        </w:rPr>
        <w:t xml:space="preserve">/счет  ______________________ в  ____________________,            к/счет _______________________ в  ___________________________, БИК _______________, </w:t>
      </w:r>
    </w:p>
    <w:p w:rsidR="0048781A" w:rsidRPr="00124EE0" w:rsidRDefault="0048781A" w:rsidP="0048781A">
      <w:pPr>
        <w:pStyle w:val="afc"/>
        <w:ind w:firstLine="0"/>
        <w:rPr>
          <w:sz w:val="24"/>
          <w:szCs w:val="24"/>
        </w:rPr>
      </w:pPr>
      <w:r>
        <w:rPr>
          <w:iCs/>
          <w:sz w:val="24"/>
          <w:szCs w:val="24"/>
        </w:rPr>
        <w:t>тел.</w:t>
      </w:r>
      <w:r>
        <w:rPr>
          <w:i/>
          <w:sz w:val="24"/>
          <w:szCs w:val="24"/>
        </w:rPr>
        <w:t xml:space="preserve"> ________</w:t>
      </w:r>
      <w:r>
        <w:rPr>
          <w:sz w:val="24"/>
          <w:szCs w:val="24"/>
        </w:rPr>
        <w:t>, факс _____________,</w:t>
      </w:r>
    </w:p>
    <w:p w:rsidR="0048781A" w:rsidRPr="00C4301B" w:rsidRDefault="0048781A" w:rsidP="0048781A">
      <w:pPr>
        <w:pStyle w:val="afc"/>
        <w:ind w:firstLine="0"/>
        <w:rPr>
          <w:sz w:val="24"/>
          <w:szCs w:val="24"/>
        </w:rPr>
      </w:pPr>
      <w:r>
        <w:rPr>
          <w:sz w:val="24"/>
          <w:szCs w:val="24"/>
          <w:lang w:val="en-US"/>
        </w:rPr>
        <w:t>E</w:t>
      </w:r>
      <w:r>
        <w:rPr>
          <w:sz w:val="24"/>
          <w:szCs w:val="24"/>
        </w:rPr>
        <w:t>-</w:t>
      </w:r>
      <w:r>
        <w:rPr>
          <w:sz w:val="24"/>
          <w:szCs w:val="24"/>
          <w:lang w:val="en-US"/>
        </w:rPr>
        <w:t>mail</w:t>
      </w:r>
      <w:r>
        <w:rPr>
          <w:sz w:val="24"/>
          <w:szCs w:val="24"/>
        </w:rPr>
        <w:t xml:space="preserve"> _________________</w:t>
      </w:r>
    </w:p>
    <w:p w:rsidR="0048781A" w:rsidRPr="0097436C" w:rsidRDefault="0048781A" w:rsidP="0048781A">
      <w:pPr>
        <w:spacing w:after="200" w:line="276" w:lineRule="auto"/>
        <w:jc w:val="right"/>
        <w:rPr>
          <w:color w:val="000000" w:themeColor="text1"/>
        </w:rPr>
      </w:pPr>
      <w:r>
        <w:rPr>
          <w:bCs/>
          <w:color w:val="000000" w:themeColor="text1"/>
        </w:rPr>
        <w:br w:type="page"/>
      </w:r>
      <w:r>
        <w:rPr>
          <w:bCs/>
          <w:color w:val="000000" w:themeColor="text1"/>
        </w:rPr>
        <w:lastRenderedPageBreak/>
        <w:t>Приложение №1</w:t>
      </w:r>
      <w:r>
        <w:rPr>
          <w:bCs/>
          <w:color w:val="000000" w:themeColor="text1"/>
        </w:rPr>
        <w:br/>
      </w:r>
      <w:r>
        <w:rPr>
          <w:color w:val="000000" w:themeColor="text1"/>
        </w:rPr>
        <w:t>к Договору на оказание услуг</w:t>
      </w:r>
    </w:p>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8781A" w:rsidRPr="0097436C" w:rsidRDefault="0048781A" w:rsidP="0048781A">
      <w:pPr>
        <w:jc w:val="right"/>
        <w:rPr>
          <w:bCs/>
          <w:color w:val="000000" w:themeColor="text1"/>
        </w:rPr>
      </w:pPr>
      <w:r>
        <w:rPr>
          <w:color w:val="000000" w:themeColor="text1"/>
        </w:rPr>
        <w:t>от «___»_________20__ г.</w:t>
      </w:r>
    </w:p>
    <w:p w:rsidR="0048781A" w:rsidRPr="0097436C" w:rsidRDefault="0048781A" w:rsidP="0048781A">
      <w:pPr>
        <w:rPr>
          <w:rFonts w:eastAsia="Arial"/>
          <w:color w:val="000000" w:themeColor="text1"/>
        </w:rPr>
      </w:pPr>
    </w:p>
    <w:p w:rsidR="0048781A" w:rsidRPr="0097436C" w:rsidRDefault="0048781A" w:rsidP="0048781A">
      <w:pPr>
        <w:rPr>
          <w:rFonts w:eastAsia="Arial"/>
          <w:color w:val="000000" w:themeColor="text1"/>
        </w:rPr>
      </w:pPr>
    </w:p>
    <w:p w:rsidR="0048781A" w:rsidRPr="0097436C" w:rsidRDefault="0048781A" w:rsidP="0048781A">
      <w:pPr>
        <w:pStyle w:val="ConsNormal"/>
        <w:widowControl/>
        <w:tabs>
          <w:tab w:val="left" w:pos="4215"/>
        </w:tabs>
        <w:ind w:firstLine="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Форма</w:t>
      </w:r>
    </w:p>
    <w:p w:rsidR="0048781A" w:rsidRPr="0097436C" w:rsidRDefault="0048781A" w:rsidP="0048781A">
      <w:pPr>
        <w:pStyle w:val="ConsNormal"/>
        <w:widowControl/>
        <w:tabs>
          <w:tab w:val="left" w:pos="4215"/>
        </w:tabs>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Спецификация №__</w:t>
      </w:r>
    </w:p>
    <w:p w:rsidR="0048781A" w:rsidRPr="0097436C" w:rsidRDefault="0048781A" w:rsidP="0048781A">
      <w:pPr>
        <w:pStyle w:val="ConsNormal"/>
        <w:widowControl/>
        <w:tabs>
          <w:tab w:val="left" w:pos="4215"/>
        </w:tabs>
        <w:ind w:firstLine="0"/>
        <w:jc w:val="center"/>
        <w:rPr>
          <w:rFonts w:ascii="Times New Roman" w:hAnsi="Times New Roman" w:cs="Times New Roman"/>
          <w:b/>
          <w:color w:val="000000" w:themeColor="text1"/>
          <w:sz w:val="24"/>
          <w:szCs w:val="24"/>
        </w:rPr>
      </w:pPr>
    </w:p>
    <w:p w:rsidR="0048781A" w:rsidRDefault="0048781A" w:rsidP="0048781A">
      <w:pPr>
        <w:pStyle w:val="Normal1"/>
        <w:tabs>
          <w:tab w:val="left" w:pos="9356"/>
        </w:tabs>
        <w:contextualSpacing/>
        <w:rPr>
          <w:color w:val="000000" w:themeColor="text1"/>
          <w:sz w:val="24"/>
          <w:szCs w:val="24"/>
        </w:rPr>
      </w:pPr>
      <w:r>
        <w:rPr>
          <w:color w:val="000000" w:themeColor="text1"/>
          <w:sz w:val="24"/>
          <w:szCs w:val="24"/>
        </w:rPr>
        <w:t>1. Организация участия  Заказчика на выставке «"ТрансРоссия" 2019 (Москва, МВЦ «Крокус Экспо») (далее – Мероприятие).</w:t>
      </w:r>
    </w:p>
    <w:p w:rsidR="0048781A" w:rsidRPr="0097436C" w:rsidRDefault="0048781A" w:rsidP="0048781A">
      <w:pPr>
        <w:pStyle w:val="Normal1"/>
        <w:tabs>
          <w:tab w:val="left" w:pos="9356"/>
        </w:tabs>
        <w:contextualSpacing/>
        <w:rPr>
          <w:color w:val="000000" w:themeColor="text1"/>
          <w:sz w:val="24"/>
          <w:szCs w:val="24"/>
        </w:rPr>
      </w:pPr>
      <w:r>
        <w:rPr>
          <w:color w:val="000000" w:themeColor="text1"/>
          <w:sz w:val="24"/>
          <w:szCs w:val="24"/>
        </w:rPr>
        <w:t>2. Расчёт стоимости Работ, Услуг:</w:t>
      </w:r>
    </w:p>
    <w:p w:rsidR="0048781A" w:rsidRPr="0097436C" w:rsidRDefault="0048781A" w:rsidP="0048781A">
      <w:pPr>
        <w:pStyle w:val="Normal1"/>
        <w:tabs>
          <w:tab w:val="left" w:pos="9356"/>
        </w:tabs>
        <w:contextualSpacing/>
        <w:rPr>
          <w:color w:val="000000" w:themeColor="text1"/>
          <w:sz w:val="24"/>
          <w:szCs w:val="24"/>
        </w:rPr>
      </w:pPr>
    </w:p>
    <w:tbl>
      <w:tblPr>
        <w:tblW w:w="111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910"/>
        <w:gridCol w:w="1615"/>
        <w:gridCol w:w="2053"/>
        <w:gridCol w:w="1843"/>
      </w:tblGrid>
      <w:tr w:rsidR="0048781A" w:rsidRPr="00C83A38" w:rsidTr="0048781A">
        <w:trPr>
          <w:trHeight w:val="1890"/>
        </w:trPr>
        <w:tc>
          <w:tcPr>
            <w:tcW w:w="760" w:type="dxa"/>
            <w:shd w:val="clear" w:color="auto" w:fill="auto"/>
            <w:noWrap/>
            <w:vAlign w:val="center"/>
            <w:hideMark/>
          </w:tcPr>
          <w:p w:rsidR="0048781A" w:rsidRPr="00C83A38" w:rsidRDefault="0048781A" w:rsidP="0048781A">
            <w:pPr>
              <w:jc w:val="center"/>
              <w:rPr>
                <w:lang w:eastAsia="ru-RU"/>
              </w:rPr>
            </w:pPr>
            <w:r>
              <w:rPr>
                <w:lang w:eastAsia="ru-RU"/>
              </w:rPr>
              <w:t xml:space="preserve">№ </w:t>
            </w:r>
            <w:proofErr w:type="gramStart"/>
            <w:r>
              <w:rPr>
                <w:lang w:eastAsia="ru-RU"/>
              </w:rPr>
              <w:t>п</w:t>
            </w:r>
            <w:proofErr w:type="gramEnd"/>
            <w:r>
              <w:rPr>
                <w:lang w:eastAsia="ru-RU"/>
              </w:rPr>
              <w:t>/п</w:t>
            </w:r>
          </w:p>
        </w:tc>
        <w:tc>
          <w:tcPr>
            <w:tcW w:w="4910" w:type="dxa"/>
            <w:shd w:val="clear" w:color="auto" w:fill="auto"/>
            <w:noWrap/>
            <w:vAlign w:val="center"/>
            <w:hideMark/>
          </w:tcPr>
          <w:p w:rsidR="0048781A" w:rsidRPr="00C83A38" w:rsidRDefault="0048781A" w:rsidP="0048781A">
            <w:pPr>
              <w:jc w:val="center"/>
              <w:rPr>
                <w:b/>
                <w:bCs/>
                <w:lang w:eastAsia="ru-RU"/>
              </w:rPr>
            </w:pPr>
            <w:r>
              <w:rPr>
                <w:b/>
                <w:bCs/>
                <w:lang w:eastAsia="ru-RU"/>
              </w:rPr>
              <w:t>Наименование работ, услуг</w:t>
            </w:r>
          </w:p>
        </w:tc>
        <w:tc>
          <w:tcPr>
            <w:tcW w:w="1615" w:type="dxa"/>
            <w:shd w:val="clear" w:color="auto" w:fill="auto"/>
            <w:vAlign w:val="center"/>
            <w:hideMark/>
          </w:tcPr>
          <w:p w:rsidR="0048781A" w:rsidRPr="00C83A38" w:rsidRDefault="0048781A" w:rsidP="0048781A">
            <w:pPr>
              <w:jc w:val="center"/>
              <w:rPr>
                <w:b/>
                <w:bCs/>
                <w:color w:val="000000"/>
                <w:lang w:eastAsia="ru-RU"/>
              </w:rPr>
            </w:pPr>
            <w:r>
              <w:rPr>
                <w:b/>
                <w:bCs/>
                <w:color w:val="000000"/>
                <w:lang w:eastAsia="ru-RU"/>
              </w:rPr>
              <w:t>Цена за единицу работ, услуг  руб., без учета НДС</w:t>
            </w:r>
          </w:p>
        </w:tc>
        <w:tc>
          <w:tcPr>
            <w:tcW w:w="2053" w:type="dxa"/>
            <w:shd w:val="clear" w:color="auto" w:fill="auto"/>
            <w:vAlign w:val="center"/>
            <w:hideMark/>
          </w:tcPr>
          <w:p w:rsidR="0048781A" w:rsidRPr="00C83A38" w:rsidRDefault="0048781A" w:rsidP="0048781A">
            <w:pPr>
              <w:jc w:val="center"/>
              <w:rPr>
                <w:b/>
                <w:bCs/>
                <w:color w:val="000000"/>
                <w:lang w:eastAsia="ru-RU"/>
              </w:rPr>
            </w:pPr>
            <w:r>
              <w:rPr>
                <w:b/>
                <w:bCs/>
                <w:color w:val="000000"/>
                <w:lang w:eastAsia="ru-RU"/>
              </w:rPr>
              <w:t>Количество поставляемых работ, услуг</w:t>
            </w:r>
          </w:p>
        </w:tc>
        <w:tc>
          <w:tcPr>
            <w:tcW w:w="1843" w:type="dxa"/>
            <w:shd w:val="clear" w:color="auto" w:fill="auto"/>
            <w:vAlign w:val="center"/>
            <w:hideMark/>
          </w:tcPr>
          <w:p w:rsidR="0048781A" w:rsidRPr="00C83A38" w:rsidRDefault="0048781A" w:rsidP="0048781A">
            <w:pPr>
              <w:jc w:val="center"/>
              <w:rPr>
                <w:b/>
                <w:bCs/>
                <w:color w:val="000000"/>
                <w:lang w:eastAsia="ru-RU"/>
              </w:rPr>
            </w:pPr>
            <w:r>
              <w:rPr>
                <w:b/>
                <w:bCs/>
                <w:color w:val="000000"/>
                <w:lang w:eastAsia="ru-RU"/>
              </w:rPr>
              <w:t xml:space="preserve">Цена за весь закупаемый объем работ, услуг в руб., без учета НДС </w:t>
            </w:r>
          </w:p>
        </w:tc>
      </w:tr>
      <w:tr w:rsidR="0048781A" w:rsidRPr="00C83A38" w:rsidTr="0048781A">
        <w:trPr>
          <w:trHeight w:val="315"/>
        </w:trPr>
        <w:tc>
          <w:tcPr>
            <w:tcW w:w="760" w:type="dxa"/>
            <w:shd w:val="clear" w:color="auto" w:fill="auto"/>
            <w:noWrap/>
            <w:vAlign w:val="center"/>
            <w:hideMark/>
          </w:tcPr>
          <w:p w:rsidR="0048781A" w:rsidRPr="00C83A38" w:rsidRDefault="0048781A" w:rsidP="0048781A">
            <w:pPr>
              <w:jc w:val="center"/>
              <w:rPr>
                <w:lang w:eastAsia="ru-RU"/>
              </w:rPr>
            </w:pPr>
            <w:r>
              <w:rPr>
                <w:lang w:eastAsia="ru-RU"/>
              </w:rPr>
              <w:t>1</w:t>
            </w:r>
          </w:p>
        </w:tc>
        <w:tc>
          <w:tcPr>
            <w:tcW w:w="4910" w:type="dxa"/>
            <w:shd w:val="clear" w:color="auto" w:fill="auto"/>
            <w:noWrap/>
            <w:vAlign w:val="bottom"/>
            <w:hideMark/>
          </w:tcPr>
          <w:p w:rsidR="0048781A" w:rsidRPr="00C83A38" w:rsidRDefault="0048781A" w:rsidP="0048781A">
            <w:pPr>
              <w:jc w:val="center"/>
              <w:rPr>
                <w:lang w:eastAsia="ru-RU"/>
              </w:rPr>
            </w:pPr>
            <w:r>
              <w:rPr>
                <w:lang w:eastAsia="ru-RU"/>
              </w:rPr>
              <w:t>2</w:t>
            </w:r>
          </w:p>
        </w:tc>
        <w:tc>
          <w:tcPr>
            <w:tcW w:w="1615" w:type="dxa"/>
            <w:shd w:val="clear" w:color="auto" w:fill="auto"/>
            <w:noWrap/>
            <w:vAlign w:val="center"/>
            <w:hideMark/>
          </w:tcPr>
          <w:p w:rsidR="0048781A" w:rsidRPr="00C83A38" w:rsidRDefault="0048781A" w:rsidP="0048781A">
            <w:pPr>
              <w:jc w:val="center"/>
              <w:rPr>
                <w:lang w:eastAsia="ru-RU"/>
              </w:rPr>
            </w:pPr>
            <w:r>
              <w:rPr>
                <w:lang w:eastAsia="ru-RU"/>
              </w:rPr>
              <w:t>3</w:t>
            </w:r>
          </w:p>
        </w:tc>
        <w:tc>
          <w:tcPr>
            <w:tcW w:w="2053" w:type="dxa"/>
            <w:shd w:val="clear" w:color="auto" w:fill="auto"/>
            <w:noWrap/>
            <w:vAlign w:val="bottom"/>
            <w:hideMark/>
          </w:tcPr>
          <w:p w:rsidR="0048781A" w:rsidRPr="00C83A38" w:rsidRDefault="0048781A" w:rsidP="0048781A">
            <w:pPr>
              <w:jc w:val="center"/>
              <w:rPr>
                <w:lang w:eastAsia="ru-RU"/>
              </w:rPr>
            </w:pPr>
            <w:r>
              <w:rPr>
                <w:lang w:eastAsia="ru-RU"/>
              </w:rPr>
              <w:t>4</w:t>
            </w:r>
          </w:p>
        </w:tc>
        <w:tc>
          <w:tcPr>
            <w:tcW w:w="1843" w:type="dxa"/>
            <w:shd w:val="clear" w:color="auto" w:fill="auto"/>
            <w:noWrap/>
            <w:vAlign w:val="bottom"/>
            <w:hideMark/>
          </w:tcPr>
          <w:p w:rsidR="0048781A" w:rsidRPr="00C83A38" w:rsidRDefault="0048781A" w:rsidP="0048781A">
            <w:pPr>
              <w:jc w:val="center"/>
              <w:rPr>
                <w:lang w:eastAsia="ru-RU"/>
              </w:rPr>
            </w:pPr>
            <w:r>
              <w:rPr>
                <w:lang w:eastAsia="ru-RU"/>
              </w:rPr>
              <w:t>5</w:t>
            </w:r>
          </w:p>
        </w:tc>
      </w:tr>
      <w:tr w:rsidR="0048781A" w:rsidRPr="00C83A38" w:rsidTr="0048781A">
        <w:trPr>
          <w:trHeight w:val="630"/>
        </w:trPr>
        <w:tc>
          <w:tcPr>
            <w:tcW w:w="760" w:type="dxa"/>
            <w:vMerge w:val="restart"/>
            <w:shd w:val="clear" w:color="auto" w:fill="auto"/>
            <w:noWrap/>
            <w:vAlign w:val="center"/>
          </w:tcPr>
          <w:p w:rsidR="0048781A" w:rsidRPr="00C83A38" w:rsidRDefault="0048781A" w:rsidP="0048781A">
            <w:pPr>
              <w:jc w:val="center"/>
              <w:rPr>
                <w:lang w:eastAsia="ru-RU"/>
              </w:rPr>
            </w:pPr>
            <w:r>
              <w:rPr>
                <w:lang w:eastAsia="ru-RU"/>
              </w:rPr>
              <w:t>1</w:t>
            </w:r>
          </w:p>
        </w:tc>
        <w:tc>
          <w:tcPr>
            <w:tcW w:w="4910" w:type="dxa"/>
            <w:shd w:val="clear" w:color="000000" w:fill="FFFFFF"/>
          </w:tcPr>
          <w:p w:rsidR="0048781A" w:rsidRPr="00C83A38" w:rsidRDefault="0048781A" w:rsidP="0048781A">
            <w:pPr>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1615" w:type="dxa"/>
            <w:shd w:val="clear" w:color="auto" w:fill="auto"/>
            <w:noWrap/>
            <w:vAlign w:val="center"/>
          </w:tcPr>
          <w:p w:rsidR="0048781A" w:rsidRPr="00C83A38" w:rsidRDefault="0048781A" w:rsidP="0048781A">
            <w:pPr>
              <w:jc w:val="center"/>
            </w:pPr>
          </w:p>
        </w:tc>
        <w:tc>
          <w:tcPr>
            <w:tcW w:w="2053" w:type="dxa"/>
            <w:shd w:val="clear" w:color="000000" w:fill="FFFFFF"/>
            <w:noWrap/>
            <w:vAlign w:val="center"/>
          </w:tcPr>
          <w:p w:rsidR="0048781A" w:rsidRPr="00C83A38" w:rsidRDefault="0048781A" w:rsidP="0048781A">
            <w:pPr>
              <w:jc w:val="center"/>
            </w:pPr>
          </w:p>
        </w:tc>
        <w:tc>
          <w:tcPr>
            <w:tcW w:w="1843" w:type="dxa"/>
            <w:shd w:val="clear" w:color="auto" w:fill="auto"/>
            <w:noWrap/>
            <w:vAlign w:val="center"/>
          </w:tcPr>
          <w:p w:rsidR="0048781A" w:rsidRPr="00C83A38" w:rsidRDefault="0048781A" w:rsidP="0048781A">
            <w:pPr>
              <w:jc w:val="center"/>
            </w:pPr>
          </w:p>
        </w:tc>
      </w:tr>
      <w:tr w:rsidR="0048781A" w:rsidRPr="00C83A38" w:rsidTr="0048781A">
        <w:trPr>
          <w:trHeight w:val="945"/>
        </w:trPr>
        <w:tc>
          <w:tcPr>
            <w:tcW w:w="760" w:type="dxa"/>
            <w:vMerge/>
            <w:vAlign w:val="center"/>
            <w:hideMark/>
          </w:tcPr>
          <w:p w:rsidR="0048781A" w:rsidRPr="00C83A38" w:rsidRDefault="0048781A" w:rsidP="0048781A">
            <w:pPr>
              <w:rPr>
                <w:lang w:eastAsia="ru-RU"/>
              </w:rPr>
            </w:pPr>
          </w:p>
        </w:tc>
        <w:tc>
          <w:tcPr>
            <w:tcW w:w="4910" w:type="dxa"/>
            <w:shd w:val="clear" w:color="000000" w:fill="FFFFFF"/>
            <w:hideMark/>
          </w:tcPr>
          <w:p w:rsidR="0048781A" w:rsidRPr="00C83A38" w:rsidRDefault="0048781A" w:rsidP="0048781A">
            <w:pPr>
              <w:rPr>
                <w:lang w:eastAsia="ru-RU"/>
              </w:rPr>
            </w:pPr>
            <w:r>
              <w:rPr>
                <w:lang w:eastAsia="ru-RU"/>
              </w:rPr>
              <w:t xml:space="preserve">Оказание услуг по оплате взносов и необходимых коммуникаций (электричество, вода, интернет, дополнительное время монтажа, точки подвеса), предоставление сопутствующих услуг (заказ парковочных пропусков и </w:t>
            </w:r>
            <w:proofErr w:type="spellStart"/>
            <w:r>
              <w:rPr>
                <w:lang w:eastAsia="ru-RU"/>
              </w:rPr>
              <w:t>бейджей</w:t>
            </w:r>
            <w:proofErr w:type="spellEnd"/>
            <w:r>
              <w:rPr>
                <w:lang w:eastAsia="ru-RU"/>
              </w:rPr>
              <w:t>)</w:t>
            </w:r>
          </w:p>
        </w:tc>
        <w:tc>
          <w:tcPr>
            <w:tcW w:w="1615" w:type="dxa"/>
            <w:shd w:val="clear" w:color="auto" w:fill="auto"/>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shd w:val="clear" w:color="auto" w:fill="auto"/>
            <w:noWrap/>
            <w:vAlign w:val="center"/>
            <w:hideMark/>
          </w:tcPr>
          <w:p w:rsidR="0048781A" w:rsidRPr="00C83A38" w:rsidRDefault="0048781A" w:rsidP="0048781A">
            <w:pPr>
              <w:jc w:val="center"/>
              <w:rPr>
                <w:lang w:eastAsia="ru-RU"/>
              </w:rPr>
            </w:pPr>
            <w:r>
              <w:rPr>
                <w:lang w:eastAsia="ru-RU"/>
              </w:rPr>
              <w:t>2</w:t>
            </w:r>
          </w:p>
        </w:tc>
        <w:tc>
          <w:tcPr>
            <w:tcW w:w="4910" w:type="dxa"/>
            <w:shd w:val="clear" w:color="000000" w:fill="FFFFFF"/>
            <w:hideMark/>
          </w:tcPr>
          <w:p w:rsidR="0048781A" w:rsidRPr="00C83A38" w:rsidRDefault="0048781A" w:rsidP="0048781A">
            <w:pPr>
              <w:jc w:val="both"/>
              <w:rPr>
                <w:lang w:eastAsia="ru-RU"/>
              </w:rPr>
            </w:pPr>
            <w:r>
              <w:rPr>
                <w:lang w:eastAsia="ru-RU"/>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615" w:type="dxa"/>
            <w:shd w:val="clear" w:color="000000" w:fill="FFFFFF"/>
            <w:vAlign w:val="center"/>
            <w:hideMark/>
          </w:tcPr>
          <w:p w:rsidR="0048781A" w:rsidRPr="00C83A38" w:rsidRDefault="0048781A" w:rsidP="0048781A">
            <w:pPr>
              <w:jc w:val="center"/>
              <w:rPr>
                <w:lang w:eastAsia="ru-RU"/>
              </w:rPr>
            </w:pPr>
            <w:r>
              <w:rPr>
                <w:lang w:eastAsia="ru-RU"/>
              </w:rPr>
              <w:t> </w:t>
            </w:r>
          </w:p>
        </w:tc>
        <w:tc>
          <w:tcPr>
            <w:tcW w:w="2053" w:type="dxa"/>
            <w:shd w:val="clear" w:color="000000" w:fill="FFFFFF"/>
            <w:vAlign w:val="center"/>
            <w:hideMark/>
          </w:tcPr>
          <w:p w:rsidR="0048781A" w:rsidRPr="00C83A38" w:rsidRDefault="0048781A" w:rsidP="0048781A">
            <w:pPr>
              <w:jc w:val="center"/>
              <w:rPr>
                <w:lang w:eastAsia="ru-RU"/>
              </w:rPr>
            </w:pPr>
            <w:r>
              <w:rPr>
                <w:lang w:eastAsia="ru-RU"/>
              </w:rPr>
              <w:t> </w:t>
            </w:r>
          </w:p>
        </w:tc>
        <w:tc>
          <w:tcPr>
            <w:tcW w:w="1843" w:type="dxa"/>
            <w:shd w:val="clear" w:color="000000" w:fill="FFFFFF"/>
            <w:vAlign w:val="center"/>
            <w:hideMark/>
          </w:tcPr>
          <w:p w:rsidR="0048781A" w:rsidRPr="00C83A38" w:rsidRDefault="0048781A" w:rsidP="0048781A">
            <w:pPr>
              <w:jc w:val="center"/>
              <w:rPr>
                <w:lang w:eastAsia="ru-RU"/>
              </w:rPr>
            </w:pPr>
            <w:r>
              <w:rPr>
                <w:color w:val="FF0000"/>
                <w:lang w:eastAsia="ru-RU"/>
              </w:rPr>
              <w:t> </w:t>
            </w:r>
          </w:p>
        </w:tc>
      </w:tr>
      <w:tr w:rsidR="0048781A" w:rsidRPr="00C83A38" w:rsidTr="0048781A">
        <w:trPr>
          <w:trHeight w:val="315"/>
        </w:trPr>
        <w:tc>
          <w:tcPr>
            <w:tcW w:w="760" w:type="dxa"/>
            <w:shd w:val="clear" w:color="auto" w:fill="auto"/>
            <w:noWrap/>
            <w:vAlign w:val="center"/>
            <w:hideMark/>
          </w:tcPr>
          <w:p w:rsidR="0048781A" w:rsidRPr="00C83A38" w:rsidRDefault="0048781A" w:rsidP="0048781A">
            <w:pPr>
              <w:jc w:val="center"/>
              <w:rPr>
                <w:lang w:eastAsia="ru-RU"/>
              </w:rPr>
            </w:pPr>
            <w:r>
              <w:rPr>
                <w:lang w:eastAsia="ru-RU"/>
              </w:rPr>
              <w:t>3</w:t>
            </w:r>
          </w:p>
        </w:tc>
        <w:tc>
          <w:tcPr>
            <w:tcW w:w="4910" w:type="dxa"/>
            <w:shd w:val="clear" w:color="000000" w:fill="FFFFFF"/>
            <w:hideMark/>
          </w:tcPr>
          <w:p w:rsidR="0048781A" w:rsidRPr="00C83A38" w:rsidRDefault="0048781A" w:rsidP="0048781A">
            <w:pPr>
              <w:jc w:val="both"/>
              <w:rPr>
                <w:lang w:eastAsia="ru-RU"/>
              </w:rPr>
            </w:pPr>
            <w:r>
              <w:rPr>
                <w:lang w:eastAsia="ru-RU"/>
              </w:rPr>
              <w:t>Художественно-оформительские работы согласно условиям ТЗ</w:t>
            </w:r>
          </w:p>
        </w:tc>
        <w:tc>
          <w:tcPr>
            <w:tcW w:w="1615" w:type="dxa"/>
            <w:shd w:val="clear" w:color="000000" w:fill="FFFFFF"/>
            <w:vAlign w:val="center"/>
            <w:hideMark/>
          </w:tcPr>
          <w:p w:rsidR="0048781A" w:rsidRPr="00C83A38" w:rsidRDefault="0048781A" w:rsidP="0048781A">
            <w:pPr>
              <w:jc w:val="center"/>
              <w:rPr>
                <w:lang w:eastAsia="ru-RU"/>
              </w:rPr>
            </w:pPr>
          </w:p>
        </w:tc>
        <w:tc>
          <w:tcPr>
            <w:tcW w:w="2053" w:type="dxa"/>
            <w:shd w:val="clear" w:color="000000" w:fill="FFFFFF"/>
            <w:vAlign w:val="center"/>
            <w:hideMark/>
          </w:tcPr>
          <w:p w:rsidR="0048781A" w:rsidRPr="00C83A38" w:rsidRDefault="0048781A" w:rsidP="0048781A">
            <w:pPr>
              <w:jc w:val="center"/>
              <w:rPr>
                <w:lang w:eastAsia="ru-RU"/>
              </w:rPr>
            </w:pPr>
          </w:p>
        </w:tc>
        <w:tc>
          <w:tcPr>
            <w:tcW w:w="1843" w:type="dxa"/>
            <w:shd w:val="clear" w:color="000000" w:fill="FFFFFF"/>
            <w:vAlign w:val="center"/>
            <w:hideMark/>
          </w:tcPr>
          <w:p w:rsidR="0048781A" w:rsidRPr="00C83A38" w:rsidRDefault="0048781A" w:rsidP="0048781A">
            <w:pPr>
              <w:jc w:val="center"/>
              <w:rPr>
                <w:lang w:eastAsia="ru-RU"/>
              </w:rPr>
            </w:pPr>
          </w:p>
        </w:tc>
      </w:tr>
      <w:tr w:rsidR="0048781A" w:rsidRPr="00C83A38" w:rsidTr="0048781A">
        <w:trPr>
          <w:trHeight w:val="127"/>
        </w:trPr>
        <w:tc>
          <w:tcPr>
            <w:tcW w:w="760" w:type="dxa"/>
            <w:shd w:val="clear" w:color="auto" w:fill="auto"/>
            <w:noWrap/>
            <w:vAlign w:val="center"/>
            <w:hideMark/>
          </w:tcPr>
          <w:p w:rsidR="0048781A" w:rsidRPr="00C83A38" w:rsidRDefault="0048781A" w:rsidP="0048781A">
            <w:pPr>
              <w:jc w:val="center"/>
              <w:rPr>
                <w:lang w:eastAsia="ru-RU"/>
              </w:rPr>
            </w:pPr>
            <w:r>
              <w:rPr>
                <w:lang w:eastAsia="ru-RU"/>
              </w:rPr>
              <w:t>4</w:t>
            </w:r>
          </w:p>
        </w:tc>
        <w:tc>
          <w:tcPr>
            <w:tcW w:w="4910" w:type="dxa"/>
            <w:shd w:val="clear" w:color="000000" w:fill="FFFFFF"/>
            <w:hideMark/>
          </w:tcPr>
          <w:p w:rsidR="0048781A" w:rsidRPr="00C83A38" w:rsidRDefault="0048781A" w:rsidP="0048781A">
            <w:pPr>
              <w:rPr>
                <w:lang w:eastAsia="ru-RU"/>
              </w:rPr>
            </w:pPr>
            <w:r>
              <w:rPr>
                <w:lang w:eastAsia="ru-RU"/>
              </w:rPr>
              <w:t>Оказание услуг по оснащению выставочной площади оборудованием на период проведения Выставки (согласно условиям ТЗ)</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vAlign w:val="center"/>
            <w:hideMark/>
          </w:tcPr>
          <w:p w:rsidR="0048781A" w:rsidRPr="00C83A38" w:rsidRDefault="0048781A" w:rsidP="0048781A">
            <w:pPr>
              <w:jc w:val="center"/>
              <w:rPr>
                <w:lang w:eastAsia="ru-RU"/>
              </w:rPr>
            </w:pPr>
          </w:p>
        </w:tc>
        <w:tc>
          <w:tcPr>
            <w:tcW w:w="1843" w:type="dxa"/>
            <w:shd w:val="clear" w:color="000000" w:fill="FFFFFF"/>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shd w:val="clear" w:color="auto" w:fill="auto"/>
            <w:noWrap/>
            <w:vAlign w:val="center"/>
            <w:hideMark/>
          </w:tcPr>
          <w:p w:rsidR="0048781A" w:rsidRDefault="0048781A" w:rsidP="0048781A">
            <w:pPr>
              <w:jc w:val="center"/>
              <w:rPr>
                <w:lang w:eastAsia="ru-RU"/>
              </w:rPr>
            </w:pPr>
          </w:p>
          <w:p w:rsidR="0048781A" w:rsidRPr="00C83A38" w:rsidRDefault="0048781A" w:rsidP="0048781A">
            <w:pPr>
              <w:jc w:val="center"/>
              <w:rPr>
                <w:lang w:eastAsia="ru-RU"/>
              </w:rPr>
            </w:pPr>
            <w:r>
              <w:rPr>
                <w:lang w:eastAsia="ru-RU"/>
              </w:rPr>
              <w:t>5</w:t>
            </w:r>
          </w:p>
        </w:tc>
        <w:tc>
          <w:tcPr>
            <w:tcW w:w="4910" w:type="dxa"/>
            <w:shd w:val="clear" w:color="000000" w:fill="FFFFFF"/>
            <w:hideMark/>
          </w:tcPr>
          <w:p w:rsidR="0048781A" w:rsidRPr="00C83A38" w:rsidRDefault="0048781A" w:rsidP="0048781A">
            <w:pPr>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1615" w:type="dxa"/>
            <w:shd w:val="clear" w:color="000000" w:fill="FFFFFF"/>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315"/>
        </w:trPr>
        <w:tc>
          <w:tcPr>
            <w:tcW w:w="760" w:type="dxa"/>
            <w:vMerge w:val="restart"/>
            <w:shd w:val="clear" w:color="auto" w:fill="auto"/>
            <w:noWrap/>
            <w:vAlign w:val="center"/>
            <w:hideMark/>
          </w:tcPr>
          <w:p w:rsidR="0048781A" w:rsidRPr="00C83A38" w:rsidRDefault="0048781A" w:rsidP="0048781A">
            <w:pPr>
              <w:jc w:val="center"/>
              <w:rPr>
                <w:lang w:eastAsia="ru-RU"/>
              </w:rPr>
            </w:pPr>
            <w:r>
              <w:rPr>
                <w:lang w:eastAsia="ru-RU"/>
              </w:rPr>
              <w:t>6</w:t>
            </w:r>
          </w:p>
        </w:tc>
        <w:tc>
          <w:tcPr>
            <w:tcW w:w="4910" w:type="dxa"/>
            <w:shd w:val="clear" w:color="000000" w:fill="FFFFFF"/>
            <w:hideMark/>
          </w:tcPr>
          <w:p w:rsidR="0048781A" w:rsidRPr="00C83A38" w:rsidRDefault="0048781A" w:rsidP="0048781A">
            <w:pPr>
              <w:rPr>
                <w:lang w:eastAsia="ru-RU"/>
              </w:rPr>
            </w:pPr>
            <w:r>
              <w:rPr>
                <w:lang w:eastAsia="ru-RU"/>
              </w:rPr>
              <w:t>Выполнение работ:</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vMerge/>
            <w:vAlign w:val="center"/>
            <w:hideMark/>
          </w:tcPr>
          <w:p w:rsidR="0048781A" w:rsidRPr="00C83A38" w:rsidRDefault="0048781A" w:rsidP="0048781A">
            <w:pPr>
              <w:rPr>
                <w:lang w:eastAsia="ru-RU"/>
              </w:rPr>
            </w:pPr>
          </w:p>
        </w:tc>
        <w:tc>
          <w:tcPr>
            <w:tcW w:w="4910" w:type="dxa"/>
            <w:shd w:val="clear" w:color="000000" w:fill="FFFFFF"/>
            <w:hideMark/>
          </w:tcPr>
          <w:p w:rsidR="0048781A" w:rsidRPr="00C83A38" w:rsidRDefault="0048781A" w:rsidP="0048781A">
            <w:pPr>
              <w:rPr>
                <w:lang w:eastAsia="ru-RU"/>
              </w:rPr>
            </w:pPr>
            <w:r>
              <w:rPr>
                <w:lang w:eastAsia="ru-RU"/>
              </w:rPr>
              <w:t xml:space="preserve"> - транспортировка, упаковка и осуществление разгрузки и погрузки </w:t>
            </w:r>
            <w:r>
              <w:rPr>
                <w:lang w:eastAsia="ru-RU"/>
              </w:rPr>
              <w:lastRenderedPageBreak/>
              <w:t>элементов выставочного стенда</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315"/>
        </w:trPr>
        <w:tc>
          <w:tcPr>
            <w:tcW w:w="760" w:type="dxa"/>
            <w:vMerge/>
            <w:vAlign w:val="center"/>
            <w:hideMark/>
          </w:tcPr>
          <w:p w:rsidR="0048781A" w:rsidRPr="00C83A38" w:rsidRDefault="0048781A" w:rsidP="0048781A">
            <w:pPr>
              <w:rPr>
                <w:lang w:eastAsia="ru-RU"/>
              </w:rPr>
            </w:pPr>
          </w:p>
        </w:tc>
        <w:tc>
          <w:tcPr>
            <w:tcW w:w="4910" w:type="dxa"/>
            <w:shd w:val="clear" w:color="000000" w:fill="FFFFFF"/>
            <w:hideMark/>
          </w:tcPr>
          <w:p w:rsidR="0048781A" w:rsidRPr="00C83A38" w:rsidRDefault="0048781A" w:rsidP="0048781A">
            <w:pPr>
              <w:rPr>
                <w:lang w:eastAsia="ru-RU"/>
              </w:rPr>
            </w:pPr>
            <w:r>
              <w:rPr>
                <w:lang w:eastAsia="ru-RU"/>
              </w:rPr>
              <w:t xml:space="preserve"> - монтаж/демонтаж</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vMerge/>
            <w:vAlign w:val="center"/>
            <w:hideMark/>
          </w:tcPr>
          <w:p w:rsidR="0048781A" w:rsidRPr="00C83A38" w:rsidRDefault="0048781A" w:rsidP="0048781A">
            <w:pPr>
              <w:rPr>
                <w:lang w:eastAsia="ru-RU"/>
              </w:rPr>
            </w:pPr>
          </w:p>
        </w:tc>
        <w:tc>
          <w:tcPr>
            <w:tcW w:w="4910" w:type="dxa"/>
            <w:shd w:val="clear" w:color="000000" w:fill="FFFFFF"/>
            <w:hideMark/>
          </w:tcPr>
          <w:p w:rsidR="0048781A" w:rsidRPr="00C83A38" w:rsidRDefault="0048781A" w:rsidP="0048781A">
            <w:pPr>
              <w:rPr>
                <w:lang w:eastAsia="ru-RU"/>
              </w:rPr>
            </w:pPr>
            <w:r>
              <w:rPr>
                <w:lang w:eastAsia="ru-RU"/>
              </w:rPr>
              <w:t xml:space="preserve"> - техническое сопровождение на период работы выставки компетентными специалистами</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vMerge/>
            <w:vAlign w:val="center"/>
            <w:hideMark/>
          </w:tcPr>
          <w:p w:rsidR="0048781A" w:rsidRPr="00C83A38" w:rsidRDefault="0048781A" w:rsidP="0048781A">
            <w:pPr>
              <w:rPr>
                <w:lang w:eastAsia="ru-RU"/>
              </w:rPr>
            </w:pPr>
          </w:p>
        </w:tc>
        <w:tc>
          <w:tcPr>
            <w:tcW w:w="4910" w:type="dxa"/>
            <w:shd w:val="clear" w:color="000000" w:fill="FFFFFF"/>
            <w:hideMark/>
          </w:tcPr>
          <w:p w:rsidR="0048781A" w:rsidRPr="00C83A38" w:rsidRDefault="0048781A" w:rsidP="0048781A">
            <w:pPr>
              <w:rPr>
                <w:lang w:eastAsia="ru-RU"/>
              </w:rPr>
            </w:pPr>
            <w:r>
              <w:rPr>
                <w:lang w:eastAsia="ru-RU"/>
              </w:rPr>
              <w:t xml:space="preserve"> - обеспечение интернет подключения к экспозиции</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trPr>
        <w:tc>
          <w:tcPr>
            <w:tcW w:w="760" w:type="dxa"/>
            <w:vMerge/>
            <w:vAlign w:val="center"/>
          </w:tcPr>
          <w:p w:rsidR="0048781A" w:rsidRPr="00C83A38" w:rsidRDefault="0048781A" w:rsidP="0048781A">
            <w:pPr>
              <w:rPr>
                <w:lang w:eastAsia="ru-RU"/>
              </w:rPr>
            </w:pPr>
          </w:p>
        </w:tc>
        <w:tc>
          <w:tcPr>
            <w:tcW w:w="4910" w:type="dxa"/>
            <w:shd w:val="clear" w:color="000000" w:fill="FFFFFF"/>
          </w:tcPr>
          <w:p w:rsidR="0048781A" w:rsidRPr="00C83A38" w:rsidRDefault="0048781A" w:rsidP="0048781A">
            <w:pPr>
              <w:rPr>
                <w:lang w:eastAsia="ru-RU"/>
              </w:rPr>
            </w:pPr>
            <w:r>
              <w:rPr>
                <w:lang w:eastAsia="ru-RU"/>
              </w:rPr>
              <w:t>- обеспечение уборки экспозиции в течение всего периода проведения выставки</w:t>
            </w:r>
          </w:p>
        </w:tc>
        <w:tc>
          <w:tcPr>
            <w:tcW w:w="1615" w:type="dxa"/>
            <w:shd w:val="clear" w:color="000000" w:fill="FFFFFF"/>
            <w:noWrap/>
            <w:vAlign w:val="center"/>
          </w:tcPr>
          <w:p w:rsidR="0048781A" w:rsidRPr="00C83A38" w:rsidRDefault="0048781A" w:rsidP="0048781A">
            <w:pPr>
              <w:jc w:val="center"/>
              <w:rPr>
                <w:lang w:eastAsia="ru-RU"/>
              </w:rPr>
            </w:pPr>
          </w:p>
        </w:tc>
        <w:tc>
          <w:tcPr>
            <w:tcW w:w="2053" w:type="dxa"/>
            <w:shd w:val="clear" w:color="000000" w:fill="FFFFFF"/>
            <w:noWrap/>
            <w:vAlign w:val="center"/>
          </w:tcPr>
          <w:p w:rsidR="0048781A" w:rsidRPr="00C83A38" w:rsidRDefault="0048781A" w:rsidP="0048781A">
            <w:pPr>
              <w:jc w:val="center"/>
              <w:rPr>
                <w:lang w:eastAsia="ru-RU"/>
              </w:rPr>
            </w:pPr>
          </w:p>
        </w:tc>
        <w:tc>
          <w:tcPr>
            <w:tcW w:w="1843" w:type="dxa"/>
            <w:shd w:val="clear" w:color="auto" w:fill="auto"/>
            <w:noWrap/>
            <w:vAlign w:val="center"/>
          </w:tcPr>
          <w:p w:rsidR="0048781A" w:rsidRPr="00C83A38" w:rsidRDefault="0048781A" w:rsidP="0048781A">
            <w:pPr>
              <w:jc w:val="center"/>
              <w:rPr>
                <w:lang w:eastAsia="ru-RU"/>
              </w:rPr>
            </w:pPr>
          </w:p>
        </w:tc>
      </w:tr>
      <w:tr w:rsidR="0048781A" w:rsidRPr="00C83A38" w:rsidTr="0048781A">
        <w:trPr>
          <w:trHeight w:val="630"/>
        </w:trPr>
        <w:tc>
          <w:tcPr>
            <w:tcW w:w="760" w:type="dxa"/>
            <w:vAlign w:val="center"/>
          </w:tcPr>
          <w:p w:rsidR="0048781A" w:rsidRPr="00C83A38" w:rsidRDefault="0048781A" w:rsidP="0048781A">
            <w:pPr>
              <w:jc w:val="center"/>
              <w:rPr>
                <w:lang w:eastAsia="ru-RU"/>
              </w:rPr>
            </w:pPr>
            <w:r>
              <w:rPr>
                <w:lang w:eastAsia="ru-RU"/>
              </w:rPr>
              <w:t>7</w:t>
            </w:r>
          </w:p>
        </w:tc>
        <w:tc>
          <w:tcPr>
            <w:tcW w:w="4910" w:type="dxa"/>
            <w:shd w:val="clear" w:color="000000" w:fill="FFFFFF"/>
          </w:tcPr>
          <w:p w:rsidR="0048781A" w:rsidRPr="00C83A38" w:rsidRDefault="0048781A" w:rsidP="0048781A">
            <w:pPr>
              <w:rPr>
                <w:lang w:eastAsia="ru-RU"/>
              </w:rPr>
            </w:pPr>
            <w:r>
              <w:rPr>
                <w:lang w:eastAsia="ru-RU"/>
              </w:rPr>
              <w:t>Разработка мультимедийного контента</w:t>
            </w:r>
          </w:p>
        </w:tc>
        <w:tc>
          <w:tcPr>
            <w:tcW w:w="1615" w:type="dxa"/>
            <w:shd w:val="clear" w:color="000000" w:fill="FFFFFF"/>
            <w:noWrap/>
            <w:vAlign w:val="center"/>
          </w:tcPr>
          <w:p w:rsidR="0048781A" w:rsidRPr="00C83A38" w:rsidRDefault="0048781A" w:rsidP="0048781A">
            <w:pPr>
              <w:jc w:val="center"/>
              <w:rPr>
                <w:lang w:eastAsia="ru-RU"/>
              </w:rPr>
            </w:pPr>
          </w:p>
        </w:tc>
        <w:tc>
          <w:tcPr>
            <w:tcW w:w="2053" w:type="dxa"/>
            <w:shd w:val="clear" w:color="000000" w:fill="FFFFFF"/>
            <w:noWrap/>
            <w:vAlign w:val="center"/>
          </w:tcPr>
          <w:p w:rsidR="0048781A" w:rsidRPr="00C83A38" w:rsidRDefault="0048781A" w:rsidP="0048781A">
            <w:pPr>
              <w:jc w:val="center"/>
              <w:rPr>
                <w:lang w:eastAsia="ru-RU"/>
              </w:rPr>
            </w:pPr>
          </w:p>
        </w:tc>
        <w:tc>
          <w:tcPr>
            <w:tcW w:w="1843" w:type="dxa"/>
            <w:shd w:val="clear" w:color="auto" w:fill="auto"/>
            <w:noWrap/>
            <w:vAlign w:val="center"/>
          </w:tcPr>
          <w:p w:rsidR="0048781A" w:rsidRPr="00C83A38" w:rsidRDefault="0048781A" w:rsidP="0048781A">
            <w:pPr>
              <w:jc w:val="center"/>
              <w:rPr>
                <w:lang w:eastAsia="ru-RU"/>
              </w:rPr>
            </w:pPr>
          </w:p>
        </w:tc>
      </w:tr>
      <w:tr w:rsidR="0048781A" w:rsidRPr="00C83A38" w:rsidTr="0048781A">
        <w:trPr>
          <w:trHeight w:val="435"/>
        </w:trPr>
        <w:tc>
          <w:tcPr>
            <w:tcW w:w="5670" w:type="dxa"/>
            <w:gridSpan w:val="2"/>
            <w:shd w:val="clear" w:color="000000" w:fill="FFFFFF"/>
            <w:noWrap/>
            <w:vAlign w:val="center"/>
            <w:hideMark/>
          </w:tcPr>
          <w:p w:rsidR="0048781A" w:rsidRPr="00C83A38" w:rsidRDefault="0048781A" w:rsidP="0048781A">
            <w:pPr>
              <w:jc w:val="right"/>
              <w:rPr>
                <w:lang w:eastAsia="ru-RU"/>
              </w:rPr>
            </w:pPr>
            <w:r>
              <w:rPr>
                <w:lang w:eastAsia="ru-RU"/>
              </w:rPr>
              <w:t>Итого без НДС:</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315"/>
        </w:trPr>
        <w:tc>
          <w:tcPr>
            <w:tcW w:w="5670" w:type="dxa"/>
            <w:gridSpan w:val="2"/>
            <w:shd w:val="clear" w:color="000000" w:fill="FFFFFF"/>
            <w:noWrap/>
            <w:vAlign w:val="center"/>
            <w:hideMark/>
          </w:tcPr>
          <w:p w:rsidR="0048781A" w:rsidRPr="00C83A38" w:rsidRDefault="0048781A" w:rsidP="0048781A">
            <w:pPr>
              <w:jc w:val="right"/>
              <w:rPr>
                <w:lang w:eastAsia="ru-RU"/>
              </w:rPr>
            </w:pPr>
            <w:r>
              <w:rPr>
                <w:lang w:eastAsia="ru-RU"/>
              </w:rPr>
              <w:t>НДС 20%</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315"/>
        </w:trPr>
        <w:tc>
          <w:tcPr>
            <w:tcW w:w="5670" w:type="dxa"/>
            <w:gridSpan w:val="2"/>
            <w:shd w:val="clear" w:color="000000" w:fill="FFFFFF"/>
            <w:noWrap/>
            <w:vAlign w:val="center"/>
            <w:hideMark/>
          </w:tcPr>
          <w:p w:rsidR="0048781A" w:rsidRPr="00C83A38" w:rsidRDefault="0048781A" w:rsidP="0048781A">
            <w:pPr>
              <w:jc w:val="right"/>
              <w:rPr>
                <w:lang w:eastAsia="ru-RU"/>
              </w:rPr>
            </w:pPr>
            <w:r>
              <w:rPr>
                <w:lang w:eastAsia="ru-RU"/>
              </w:rPr>
              <w:t>Итого, с учетом НДС 20%</w:t>
            </w:r>
          </w:p>
        </w:tc>
        <w:tc>
          <w:tcPr>
            <w:tcW w:w="1615" w:type="dxa"/>
            <w:shd w:val="clear" w:color="000000" w:fill="FFFFFF"/>
            <w:noWrap/>
            <w:vAlign w:val="center"/>
            <w:hideMark/>
          </w:tcPr>
          <w:p w:rsidR="0048781A" w:rsidRPr="00C83A38" w:rsidRDefault="0048781A" w:rsidP="0048781A">
            <w:pPr>
              <w:jc w:val="center"/>
              <w:rPr>
                <w:lang w:eastAsia="ru-RU"/>
              </w:rPr>
            </w:pPr>
          </w:p>
        </w:tc>
        <w:tc>
          <w:tcPr>
            <w:tcW w:w="2053" w:type="dxa"/>
            <w:shd w:val="clear" w:color="000000" w:fill="FFFFFF"/>
            <w:noWrap/>
            <w:vAlign w:val="center"/>
            <w:hideMark/>
          </w:tcPr>
          <w:p w:rsidR="0048781A" w:rsidRPr="00C83A38" w:rsidRDefault="0048781A" w:rsidP="0048781A">
            <w:pPr>
              <w:jc w:val="center"/>
              <w:rPr>
                <w:lang w:eastAsia="ru-RU"/>
              </w:rPr>
            </w:pPr>
          </w:p>
        </w:tc>
        <w:tc>
          <w:tcPr>
            <w:tcW w:w="1843" w:type="dxa"/>
            <w:shd w:val="clear" w:color="auto" w:fill="auto"/>
            <w:noWrap/>
            <w:vAlign w:val="center"/>
            <w:hideMark/>
          </w:tcPr>
          <w:p w:rsidR="0048781A" w:rsidRPr="00C83A38" w:rsidRDefault="0048781A" w:rsidP="0048781A">
            <w:pPr>
              <w:jc w:val="center"/>
              <w:rPr>
                <w:lang w:eastAsia="ru-RU"/>
              </w:rPr>
            </w:pPr>
          </w:p>
        </w:tc>
      </w:tr>
    </w:tbl>
    <w:p w:rsidR="0048781A" w:rsidRPr="00390758" w:rsidRDefault="0048781A" w:rsidP="0048781A">
      <w:pPr>
        <w:rPr>
          <w:color w:val="000000" w:themeColor="text1"/>
        </w:rPr>
      </w:pPr>
    </w:p>
    <w:tbl>
      <w:tblPr>
        <w:tblW w:w="9639" w:type="dxa"/>
        <w:jc w:val="center"/>
        <w:tblLayout w:type="fixed"/>
        <w:tblLook w:val="04A0" w:firstRow="1" w:lastRow="0" w:firstColumn="1" w:lastColumn="0" w:noHBand="0" w:noVBand="1"/>
      </w:tblPr>
      <w:tblGrid>
        <w:gridCol w:w="5160"/>
        <w:gridCol w:w="4479"/>
      </w:tblGrid>
      <w:tr w:rsidR="0048781A" w:rsidRPr="0097436C" w:rsidTr="0048781A">
        <w:trPr>
          <w:jc w:val="center"/>
        </w:trPr>
        <w:tc>
          <w:tcPr>
            <w:tcW w:w="5106" w:type="dxa"/>
            <w:vAlign w:val="center"/>
          </w:tcPr>
          <w:p w:rsidR="0048781A" w:rsidRPr="0097436C" w:rsidRDefault="0048781A" w:rsidP="0048781A">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8781A" w:rsidRPr="0097436C" w:rsidRDefault="0048781A" w:rsidP="0048781A">
            <w:pPr>
              <w:pStyle w:val="ConsNormal"/>
              <w:widowControl/>
              <w:ind w:firstLine="0"/>
              <w:rPr>
                <w:rFonts w:ascii="Times New Roman" w:hAnsi="Times New Roman"/>
                <w:color w:val="000000" w:themeColor="text1"/>
                <w:sz w:val="24"/>
                <w:szCs w:val="24"/>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8781A" w:rsidRDefault="0048781A" w:rsidP="0048781A">
      <w:pPr>
        <w:spacing w:after="200" w:line="276" w:lineRule="auto"/>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Default="0048781A" w:rsidP="0048781A">
      <w:pPr>
        <w:jc w:val="right"/>
        <w:rPr>
          <w:bCs/>
          <w:color w:val="000000" w:themeColor="text1"/>
        </w:rPr>
      </w:pPr>
    </w:p>
    <w:p w:rsidR="0048781A" w:rsidRPr="0097436C" w:rsidRDefault="0048781A" w:rsidP="0048781A">
      <w:pPr>
        <w:jc w:val="right"/>
        <w:rPr>
          <w:color w:val="000000" w:themeColor="text1"/>
        </w:rPr>
      </w:pPr>
      <w:r>
        <w:rPr>
          <w:bCs/>
          <w:color w:val="000000" w:themeColor="text1"/>
        </w:rPr>
        <w:t>Приложение №2</w:t>
      </w:r>
      <w:r>
        <w:rPr>
          <w:bCs/>
          <w:color w:val="000000" w:themeColor="text1"/>
        </w:rPr>
        <w:br/>
      </w:r>
      <w:r>
        <w:rPr>
          <w:color w:val="000000" w:themeColor="text1"/>
        </w:rPr>
        <w:t>к Договору на оказание услуг и выполнение работ</w:t>
      </w:r>
    </w:p>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8781A" w:rsidRPr="0097436C" w:rsidRDefault="0048781A" w:rsidP="0048781A">
      <w:pPr>
        <w:jc w:val="right"/>
        <w:rPr>
          <w:bCs/>
          <w:color w:val="000000" w:themeColor="text1"/>
        </w:rPr>
      </w:pPr>
      <w:r>
        <w:rPr>
          <w:color w:val="000000" w:themeColor="text1"/>
        </w:rPr>
        <w:t>от «___»_________20__ г.</w:t>
      </w:r>
    </w:p>
    <w:p w:rsidR="0048781A" w:rsidRDefault="0048781A" w:rsidP="0048781A"/>
    <w:p w:rsidR="0048781A" w:rsidRDefault="0048781A" w:rsidP="0048781A">
      <w:pPr>
        <w:jc w:val="center"/>
      </w:pPr>
    </w:p>
    <w:p w:rsidR="0048781A" w:rsidRPr="005C07F3" w:rsidRDefault="0048781A" w:rsidP="0048781A">
      <w:pPr>
        <w:jc w:val="center"/>
      </w:pPr>
    </w:p>
    <w:p w:rsidR="0048781A" w:rsidRPr="005C07F3" w:rsidRDefault="0048781A" w:rsidP="0048781A">
      <w:pPr>
        <w:jc w:val="center"/>
      </w:pPr>
    </w:p>
    <w:p w:rsidR="0048781A" w:rsidRPr="005C07F3" w:rsidRDefault="0048781A" w:rsidP="0048781A">
      <w:pPr>
        <w:jc w:val="center"/>
      </w:pPr>
    </w:p>
    <w:p w:rsidR="0048781A" w:rsidRDefault="0048781A" w:rsidP="0048781A">
      <w:pPr>
        <w:jc w:val="center"/>
      </w:pPr>
      <w:r>
        <w:t>Техническое задание</w:t>
      </w:r>
    </w:p>
    <w:p w:rsidR="0048781A" w:rsidRDefault="0048781A" w:rsidP="0048781A">
      <w:pPr>
        <w:jc w:val="center"/>
      </w:pPr>
    </w:p>
    <w:p w:rsidR="0048781A" w:rsidRDefault="0048781A" w:rsidP="0048781A">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1. Основание для оказания Услуг, выполнения Работ – заявка на участие  в выставке «"ТрансРоссия" 2019 (Москва, МВЦ «Крокус Экспо»)</w:t>
      </w:r>
    </w:p>
    <w:p w:rsidR="0048781A" w:rsidRDefault="0048781A" w:rsidP="0048781A">
      <w:pPr>
        <w:pStyle w:val="ConsNormal"/>
        <w:widowControl/>
        <w:ind w:firstLine="567"/>
        <w:jc w:val="both"/>
        <w:rPr>
          <w:rFonts w:ascii="Times New Roman" w:hAnsi="Times New Roman" w:cs="Times New Roman"/>
          <w:sz w:val="24"/>
          <w:szCs w:val="24"/>
        </w:rPr>
      </w:pPr>
    </w:p>
    <w:p w:rsidR="0048781A" w:rsidRDefault="0048781A" w:rsidP="0048781A">
      <w:pPr>
        <w:pStyle w:val="ConsNormal"/>
        <w:widowControl/>
        <w:ind w:firstLine="567"/>
        <w:jc w:val="both"/>
        <w:rPr>
          <w:rFonts w:ascii="Times New Roman" w:hAnsi="Times New Roman" w:cs="Times New Roman"/>
          <w:sz w:val="24"/>
          <w:szCs w:val="24"/>
        </w:rPr>
      </w:pPr>
      <w:r>
        <w:rPr>
          <w:rFonts w:ascii="Times New Roman" w:hAnsi="Times New Roman" w:cs="Times New Roman"/>
          <w:sz w:val="24"/>
          <w:szCs w:val="24"/>
        </w:rPr>
        <w:t>2. Цель оказания Услуг, выполнения Работ - участие в выставке.</w:t>
      </w:r>
    </w:p>
    <w:p w:rsidR="0048781A" w:rsidRDefault="0048781A" w:rsidP="0048781A">
      <w:pPr>
        <w:pStyle w:val="ConsNormal"/>
        <w:widowControl/>
        <w:ind w:firstLine="567"/>
        <w:jc w:val="both"/>
        <w:rPr>
          <w:rFonts w:ascii="Times New Roman" w:hAnsi="Times New Roman" w:cs="Times New Roman"/>
          <w:sz w:val="24"/>
          <w:szCs w:val="24"/>
        </w:rPr>
      </w:pPr>
    </w:p>
    <w:p w:rsidR="0048781A" w:rsidRDefault="0048781A" w:rsidP="0048781A">
      <w:pPr>
        <w:pStyle w:val="ConsNormal"/>
        <w:widowControl/>
        <w:ind w:left="568" w:firstLine="0"/>
        <w:jc w:val="both"/>
        <w:rPr>
          <w:rFonts w:ascii="Times New Roman" w:hAnsi="Times New Roman" w:cs="Times New Roman"/>
          <w:sz w:val="24"/>
          <w:szCs w:val="24"/>
        </w:rPr>
      </w:pPr>
      <w:r>
        <w:rPr>
          <w:rFonts w:ascii="Times New Roman" w:hAnsi="Times New Roman" w:cs="Times New Roman"/>
          <w:sz w:val="24"/>
          <w:szCs w:val="24"/>
        </w:rPr>
        <w:t>3. Требования к Услугам, Работам.</w:t>
      </w:r>
    </w:p>
    <w:p w:rsidR="0048781A" w:rsidRDefault="0048781A" w:rsidP="0048781A">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48781A" w:rsidRDefault="0048781A" w:rsidP="0048781A">
      <w:pPr>
        <w:pStyle w:val="ConsNormal"/>
        <w:widowControl/>
        <w:ind w:left="450" w:firstLine="0"/>
        <w:jc w:val="both"/>
        <w:rPr>
          <w:rFonts w:ascii="Times New Roman" w:hAnsi="Times New Roman" w:cs="Times New Roman"/>
          <w:sz w:val="24"/>
          <w:szCs w:val="24"/>
        </w:rPr>
      </w:pPr>
    </w:p>
    <w:p w:rsidR="0048781A" w:rsidRDefault="0048781A" w:rsidP="0048781A">
      <w:pPr>
        <w:pStyle w:val="af9"/>
        <w:ind w:firstLine="567"/>
        <w:rPr>
          <w:sz w:val="24"/>
        </w:rPr>
      </w:pPr>
      <w:r>
        <w:rPr>
          <w:sz w:val="24"/>
        </w:rPr>
        <w:t>4. Содержание Услуг, Работ.</w:t>
      </w:r>
    </w:p>
    <w:p w:rsidR="0048781A" w:rsidRDefault="0048781A" w:rsidP="0048781A">
      <w:pPr>
        <w:pStyle w:val="ConsNormal"/>
        <w:widowControl/>
        <w:ind w:left="450" w:firstLine="0"/>
        <w:jc w:val="both"/>
        <w:rPr>
          <w:rFonts w:ascii="Times New Roman" w:hAnsi="Times New Roman" w:cs="Times New Roman"/>
          <w:sz w:val="24"/>
          <w:szCs w:val="24"/>
        </w:rPr>
      </w:pPr>
      <w:r>
        <w:rPr>
          <w:rFonts w:ascii="Times New Roman" w:hAnsi="Times New Roman" w:cs="Times New Roman"/>
          <w:sz w:val="24"/>
          <w:szCs w:val="24"/>
        </w:rPr>
        <w:t>_____________________________</w:t>
      </w:r>
    </w:p>
    <w:p w:rsidR="0048781A" w:rsidRPr="00435276" w:rsidRDefault="0048781A" w:rsidP="0048781A">
      <w:pPr>
        <w:pStyle w:val="af9"/>
        <w:ind w:firstLine="567"/>
        <w:rPr>
          <w:rFonts w:eastAsia="Arial"/>
          <w:b/>
          <w:sz w:val="24"/>
        </w:rPr>
      </w:pPr>
    </w:p>
    <w:p w:rsidR="0048781A" w:rsidRPr="006C5B1F" w:rsidRDefault="0048781A" w:rsidP="0048781A">
      <w:pPr>
        <w:pStyle w:val="ConsNormal"/>
        <w:widowControl/>
        <w:ind w:firstLine="709"/>
        <w:jc w:val="both"/>
        <w:rPr>
          <w:rFonts w:ascii="Times New Roman" w:hAnsi="Times New Roman" w:cs="Times New Roman"/>
          <w:sz w:val="24"/>
          <w:szCs w:val="24"/>
        </w:rPr>
      </w:pPr>
      <w:r>
        <w:rPr>
          <w:rFonts w:ascii="Times New Roman" w:hAnsi="Times New Roman" w:cs="Times New Roman"/>
          <w:sz w:val="24"/>
          <w:szCs w:val="24"/>
        </w:rPr>
        <w:t>5. Место оказания Услуг, выполнения Работ:</w:t>
      </w:r>
      <w:r>
        <w:t xml:space="preserve"> </w:t>
      </w:r>
      <w:r>
        <w:rPr>
          <w:rFonts w:ascii="Times New Roman" w:hAnsi="Times New Roman" w:cs="Times New Roman"/>
          <w:sz w:val="24"/>
          <w:szCs w:val="24"/>
        </w:rPr>
        <w:t>Россия, Москва, МВЦ «Крокус Экспо», павильон 1</w:t>
      </w:r>
    </w:p>
    <w:p w:rsidR="0048781A" w:rsidRDefault="0048781A" w:rsidP="0048781A">
      <w:pPr>
        <w:spacing w:before="60" w:after="60"/>
        <w:jc w:val="both"/>
      </w:pPr>
      <w:r>
        <w:tab/>
        <w:t>6. Форма предоставления результатов Услуг, Работ - акт сдачи-приемки оказанных услуг и выполненных работ.</w:t>
      </w:r>
    </w:p>
    <w:p w:rsidR="0048781A" w:rsidRDefault="0048781A" w:rsidP="0048781A">
      <w:pPr>
        <w:spacing w:before="60" w:after="60"/>
        <w:jc w:val="both"/>
      </w:pPr>
    </w:p>
    <w:tbl>
      <w:tblPr>
        <w:tblW w:w="9639" w:type="dxa"/>
        <w:jc w:val="center"/>
        <w:tblLayout w:type="fixed"/>
        <w:tblLook w:val="04A0" w:firstRow="1" w:lastRow="0" w:firstColumn="1" w:lastColumn="0" w:noHBand="0" w:noVBand="1"/>
      </w:tblPr>
      <w:tblGrid>
        <w:gridCol w:w="5160"/>
        <w:gridCol w:w="4479"/>
      </w:tblGrid>
      <w:tr w:rsidR="0048781A" w:rsidRPr="0097436C" w:rsidTr="0048781A">
        <w:trPr>
          <w:jc w:val="center"/>
        </w:trPr>
        <w:tc>
          <w:tcPr>
            <w:tcW w:w="5106" w:type="dxa"/>
            <w:vAlign w:val="center"/>
          </w:tcPr>
          <w:p w:rsidR="0048781A" w:rsidRPr="0097436C" w:rsidRDefault="0048781A" w:rsidP="0048781A">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r>
          </w:p>
          <w:p w:rsidR="0048781A" w:rsidRPr="0097436C" w:rsidRDefault="0048781A" w:rsidP="0048781A">
            <w:pPr>
              <w:pStyle w:val="ConsNormal"/>
              <w:widowControl/>
              <w:ind w:firstLine="0"/>
              <w:rPr>
                <w:rFonts w:ascii="Times New Roman" w:hAnsi="Times New Roman"/>
                <w:color w:val="000000" w:themeColor="text1"/>
                <w:sz w:val="24"/>
                <w:szCs w:val="24"/>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______________</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c>
          <w:tcPr>
            <w:tcW w:w="4433" w:type="dxa"/>
            <w:vAlign w:val="center"/>
          </w:tcPr>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8781A" w:rsidRDefault="0048781A" w:rsidP="0048781A">
      <w:pPr>
        <w:spacing w:after="200" w:line="276" w:lineRule="auto"/>
        <w:rPr>
          <w:rFonts w:eastAsia="Arial"/>
          <w:bCs/>
          <w:color w:val="000000" w:themeColor="text1"/>
        </w:rPr>
      </w:pPr>
      <w:r>
        <w:rPr>
          <w:bCs/>
          <w:color w:val="000000" w:themeColor="text1"/>
        </w:rPr>
        <w:br w:type="page"/>
      </w:r>
    </w:p>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№3</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8781A" w:rsidRDefault="0048781A" w:rsidP="0048781A">
      <w:pPr>
        <w:jc w:val="right"/>
        <w:rPr>
          <w:color w:val="000000" w:themeColor="text1"/>
        </w:rPr>
      </w:pPr>
      <w:r>
        <w:rPr>
          <w:color w:val="000000" w:themeColor="text1"/>
        </w:rPr>
        <w:t>от «___»_________20__ г.</w:t>
      </w:r>
    </w:p>
    <w:p w:rsidR="0048781A" w:rsidRDefault="0048781A" w:rsidP="0048781A">
      <w:pPr>
        <w:jc w:val="right"/>
        <w:rPr>
          <w:color w:val="000000" w:themeColor="text1"/>
        </w:rPr>
      </w:pPr>
    </w:p>
    <w:p w:rsidR="0048781A" w:rsidRDefault="0048781A" w:rsidP="0048781A">
      <w:pPr>
        <w:jc w:val="center"/>
        <w:rPr>
          <w:bCs/>
          <w:color w:val="000000" w:themeColor="text1"/>
        </w:rPr>
      </w:pPr>
      <w:r>
        <w:rPr>
          <w:bCs/>
          <w:color w:val="000000" w:themeColor="text1"/>
        </w:rPr>
        <w:t>Календарный план оказания Услуг и выполнения Работ</w:t>
      </w:r>
    </w:p>
    <w:p w:rsidR="0048781A" w:rsidRDefault="0048781A" w:rsidP="0048781A">
      <w:pPr>
        <w:pStyle w:val="af9"/>
        <w:ind w:firstLine="0"/>
        <w:jc w:val="right"/>
        <w:rPr>
          <w:sz w:val="28"/>
          <w:szCs w:val="28"/>
        </w:rPr>
      </w:pPr>
    </w:p>
    <w:tbl>
      <w:tblPr>
        <w:tblW w:w="9715" w:type="dxa"/>
        <w:jc w:val="center"/>
        <w:tblInd w:w="-2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7333"/>
        <w:gridCol w:w="1578"/>
      </w:tblGrid>
      <w:tr w:rsidR="0048781A" w:rsidRPr="00C83A38" w:rsidTr="0048781A">
        <w:trPr>
          <w:trHeight w:val="1561"/>
          <w:jc w:val="center"/>
        </w:trPr>
        <w:tc>
          <w:tcPr>
            <w:tcW w:w="804" w:type="dxa"/>
            <w:shd w:val="clear" w:color="auto" w:fill="auto"/>
            <w:noWrap/>
            <w:vAlign w:val="center"/>
            <w:hideMark/>
          </w:tcPr>
          <w:p w:rsidR="0048781A" w:rsidRPr="00446E90" w:rsidRDefault="0048781A" w:rsidP="0048781A">
            <w:pPr>
              <w:jc w:val="center"/>
              <w:rPr>
                <w:b/>
                <w:lang w:eastAsia="ru-RU"/>
              </w:rPr>
            </w:pPr>
            <w:r>
              <w:rPr>
                <w:b/>
                <w:lang w:eastAsia="ru-RU"/>
              </w:rPr>
              <w:t xml:space="preserve">№ </w:t>
            </w:r>
            <w:proofErr w:type="gramStart"/>
            <w:r>
              <w:rPr>
                <w:b/>
                <w:lang w:eastAsia="ru-RU"/>
              </w:rPr>
              <w:t>п</w:t>
            </w:r>
            <w:proofErr w:type="gramEnd"/>
            <w:r>
              <w:rPr>
                <w:b/>
                <w:lang w:eastAsia="ru-RU"/>
              </w:rPr>
              <w:t>/п</w:t>
            </w:r>
          </w:p>
        </w:tc>
        <w:tc>
          <w:tcPr>
            <w:tcW w:w="7333" w:type="dxa"/>
            <w:shd w:val="clear" w:color="auto" w:fill="auto"/>
            <w:noWrap/>
            <w:vAlign w:val="center"/>
            <w:hideMark/>
          </w:tcPr>
          <w:p w:rsidR="0048781A" w:rsidRPr="00C83A38" w:rsidRDefault="0048781A" w:rsidP="0048781A">
            <w:pPr>
              <w:jc w:val="center"/>
              <w:rPr>
                <w:b/>
                <w:bCs/>
                <w:lang w:eastAsia="ru-RU"/>
              </w:rPr>
            </w:pPr>
            <w:r>
              <w:rPr>
                <w:b/>
                <w:bCs/>
                <w:lang w:eastAsia="ru-RU"/>
              </w:rPr>
              <w:t>Наименование работ, услуг</w:t>
            </w:r>
          </w:p>
        </w:tc>
        <w:tc>
          <w:tcPr>
            <w:tcW w:w="1578" w:type="dxa"/>
            <w:shd w:val="clear" w:color="auto" w:fill="auto"/>
            <w:vAlign w:val="center"/>
            <w:hideMark/>
          </w:tcPr>
          <w:p w:rsidR="0048781A" w:rsidRPr="00446E90" w:rsidRDefault="0048781A" w:rsidP="0048781A">
            <w:pPr>
              <w:jc w:val="center"/>
              <w:rPr>
                <w:b/>
                <w:bCs/>
                <w:color w:val="000000"/>
                <w:lang w:eastAsia="ru-RU"/>
              </w:rPr>
            </w:pPr>
            <w:r>
              <w:rPr>
                <w:b/>
              </w:rPr>
              <w:t>Сроки оказания Услуг, выполнения Работ</w:t>
            </w:r>
          </w:p>
        </w:tc>
      </w:tr>
      <w:tr w:rsidR="0048781A" w:rsidRPr="00C83A38" w:rsidTr="0048781A">
        <w:trPr>
          <w:trHeight w:val="315"/>
          <w:jc w:val="center"/>
        </w:trPr>
        <w:tc>
          <w:tcPr>
            <w:tcW w:w="804" w:type="dxa"/>
            <w:shd w:val="clear" w:color="auto" w:fill="auto"/>
            <w:noWrap/>
            <w:vAlign w:val="center"/>
            <w:hideMark/>
          </w:tcPr>
          <w:p w:rsidR="0048781A" w:rsidRPr="00C83A38" w:rsidRDefault="0048781A" w:rsidP="0048781A">
            <w:pPr>
              <w:jc w:val="center"/>
              <w:rPr>
                <w:lang w:eastAsia="ru-RU"/>
              </w:rPr>
            </w:pPr>
            <w:r>
              <w:rPr>
                <w:lang w:eastAsia="ru-RU"/>
              </w:rPr>
              <w:t>1</w:t>
            </w:r>
          </w:p>
        </w:tc>
        <w:tc>
          <w:tcPr>
            <w:tcW w:w="7333" w:type="dxa"/>
            <w:shd w:val="clear" w:color="auto" w:fill="auto"/>
            <w:noWrap/>
            <w:vAlign w:val="bottom"/>
            <w:hideMark/>
          </w:tcPr>
          <w:p w:rsidR="0048781A" w:rsidRPr="00C83A38" w:rsidRDefault="0048781A" w:rsidP="0048781A">
            <w:pPr>
              <w:jc w:val="center"/>
              <w:rPr>
                <w:lang w:eastAsia="ru-RU"/>
              </w:rPr>
            </w:pPr>
            <w:r>
              <w:rPr>
                <w:lang w:eastAsia="ru-RU"/>
              </w:rPr>
              <w:t>2</w:t>
            </w:r>
          </w:p>
        </w:tc>
        <w:tc>
          <w:tcPr>
            <w:tcW w:w="1578" w:type="dxa"/>
            <w:shd w:val="clear" w:color="auto" w:fill="auto"/>
            <w:noWrap/>
            <w:vAlign w:val="center"/>
            <w:hideMark/>
          </w:tcPr>
          <w:p w:rsidR="0048781A" w:rsidRPr="00C83A38" w:rsidRDefault="0048781A" w:rsidP="0048781A">
            <w:pPr>
              <w:jc w:val="center"/>
              <w:rPr>
                <w:lang w:eastAsia="ru-RU"/>
              </w:rPr>
            </w:pPr>
            <w:r>
              <w:rPr>
                <w:lang w:eastAsia="ru-RU"/>
              </w:rPr>
              <w:t>3</w:t>
            </w:r>
          </w:p>
        </w:tc>
      </w:tr>
      <w:tr w:rsidR="0048781A" w:rsidRPr="00C83A38" w:rsidTr="0048781A">
        <w:trPr>
          <w:trHeight w:val="630"/>
          <w:jc w:val="center"/>
        </w:trPr>
        <w:tc>
          <w:tcPr>
            <w:tcW w:w="804" w:type="dxa"/>
            <w:vMerge w:val="restart"/>
            <w:shd w:val="clear" w:color="auto" w:fill="auto"/>
            <w:noWrap/>
            <w:vAlign w:val="center"/>
          </w:tcPr>
          <w:p w:rsidR="0048781A" w:rsidRPr="00C83A38" w:rsidRDefault="0048781A" w:rsidP="0048781A">
            <w:pPr>
              <w:jc w:val="center"/>
              <w:rPr>
                <w:lang w:eastAsia="ru-RU"/>
              </w:rPr>
            </w:pPr>
            <w:r>
              <w:rPr>
                <w:lang w:eastAsia="ru-RU"/>
              </w:rPr>
              <w:t>1</w:t>
            </w:r>
          </w:p>
        </w:tc>
        <w:tc>
          <w:tcPr>
            <w:tcW w:w="7333" w:type="dxa"/>
            <w:shd w:val="clear" w:color="000000" w:fill="FFFFFF"/>
          </w:tcPr>
          <w:p w:rsidR="0048781A" w:rsidRPr="00C83A38" w:rsidRDefault="0048781A" w:rsidP="0048781A">
            <w:pPr>
              <w:rPr>
                <w:lang w:eastAsia="ru-RU"/>
              </w:rPr>
            </w:pPr>
            <w:r>
              <w:rPr>
                <w:lang w:eastAsia="ru-RU"/>
              </w:rPr>
              <w:t>Оказание услуг по техническому согласованию стенда с организаторами выставки и генеральным застройщиком.</w:t>
            </w:r>
            <w:r>
              <w:t xml:space="preserve"> </w:t>
            </w:r>
            <w:r>
              <w:rPr>
                <w:lang w:eastAsia="ru-RU"/>
              </w:rPr>
              <w:t>Проведение и оплата экспертизы технической документации выставочного стенда у генерального застройщика</w:t>
            </w:r>
          </w:p>
        </w:tc>
        <w:tc>
          <w:tcPr>
            <w:tcW w:w="1578" w:type="dxa"/>
            <w:shd w:val="clear" w:color="auto" w:fill="auto"/>
            <w:noWrap/>
            <w:vAlign w:val="center"/>
          </w:tcPr>
          <w:p w:rsidR="0048781A" w:rsidRPr="00C83A38" w:rsidRDefault="0048781A" w:rsidP="0048781A">
            <w:pPr>
              <w:jc w:val="center"/>
            </w:pPr>
          </w:p>
        </w:tc>
      </w:tr>
      <w:tr w:rsidR="0048781A" w:rsidRPr="00C83A38" w:rsidTr="0048781A">
        <w:trPr>
          <w:trHeight w:val="945"/>
          <w:jc w:val="center"/>
        </w:trPr>
        <w:tc>
          <w:tcPr>
            <w:tcW w:w="804" w:type="dxa"/>
            <w:vMerge/>
            <w:vAlign w:val="center"/>
            <w:hideMark/>
          </w:tcPr>
          <w:p w:rsidR="0048781A" w:rsidRPr="00C83A38" w:rsidRDefault="0048781A" w:rsidP="0048781A">
            <w:pPr>
              <w:rPr>
                <w:lang w:eastAsia="ru-RU"/>
              </w:rPr>
            </w:pPr>
          </w:p>
        </w:tc>
        <w:tc>
          <w:tcPr>
            <w:tcW w:w="7333" w:type="dxa"/>
            <w:shd w:val="clear" w:color="000000" w:fill="FFFFFF"/>
            <w:hideMark/>
          </w:tcPr>
          <w:p w:rsidR="0048781A" w:rsidRPr="00C83A38" w:rsidRDefault="0048781A" w:rsidP="0048781A">
            <w:pPr>
              <w:rPr>
                <w:lang w:eastAsia="ru-RU"/>
              </w:rPr>
            </w:pPr>
            <w:r>
              <w:rPr>
                <w:lang w:eastAsia="ru-RU"/>
              </w:rPr>
              <w:t xml:space="preserve">Оказание услуг по оплате взносов и необходимых коммуникаций (электричество, вода, интернет, дополнительное время монтажа, точки подвеса), предоставление сопутствующих услуг (заказ парковочных пропусков и </w:t>
            </w:r>
            <w:proofErr w:type="spellStart"/>
            <w:r>
              <w:rPr>
                <w:lang w:eastAsia="ru-RU"/>
              </w:rPr>
              <w:t>бейджей</w:t>
            </w:r>
            <w:proofErr w:type="spellEnd"/>
            <w:r>
              <w:rPr>
                <w:lang w:eastAsia="ru-RU"/>
              </w:rPr>
              <w:t>)</w:t>
            </w:r>
          </w:p>
        </w:tc>
        <w:tc>
          <w:tcPr>
            <w:tcW w:w="1578" w:type="dxa"/>
            <w:shd w:val="clear" w:color="auto" w:fill="auto"/>
            <w:noWrap/>
            <w:vAlign w:val="center"/>
            <w:hideMark/>
          </w:tcPr>
          <w:p w:rsidR="0048781A" w:rsidRPr="00C83A38" w:rsidRDefault="0048781A" w:rsidP="0048781A">
            <w:pPr>
              <w:jc w:val="center"/>
              <w:rPr>
                <w:lang w:eastAsia="ru-RU"/>
              </w:rPr>
            </w:pPr>
          </w:p>
        </w:tc>
      </w:tr>
      <w:tr w:rsidR="0048781A" w:rsidRPr="00C83A38" w:rsidTr="0048781A">
        <w:trPr>
          <w:trHeight w:val="630"/>
          <w:jc w:val="center"/>
        </w:trPr>
        <w:tc>
          <w:tcPr>
            <w:tcW w:w="804" w:type="dxa"/>
            <w:shd w:val="clear" w:color="auto" w:fill="auto"/>
            <w:noWrap/>
            <w:vAlign w:val="center"/>
            <w:hideMark/>
          </w:tcPr>
          <w:p w:rsidR="0048781A" w:rsidRPr="00C83A38" w:rsidRDefault="0048781A" w:rsidP="0048781A">
            <w:pPr>
              <w:jc w:val="center"/>
              <w:rPr>
                <w:lang w:eastAsia="ru-RU"/>
              </w:rPr>
            </w:pPr>
            <w:r>
              <w:rPr>
                <w:lang w:eastAsia="ru-RU"/>
              </w:rPr>
              <w:t>2</w:t>
            </w:r>
          </w:p>
        </w:tc>
        <w:tc>
          <w:tcPr>
            <w:tcW w:w="7333" w:type="dxa"/>
            <w:shd w:val="clear" w:color="000000" w:fill="FFFFFF"/>
            <w:hideMark/>
          </w:tcPr>
          <w:p w:rsidR="0048781A" w:rsidRPr="00C83A38" w:rsidRDefault="0048781A" w:rsidP="0048781A">
            <w:pPr>
              <w:jc w:val="both"/>
              <w:rPr>
                <w:lang w:eastAsia="ru-RU"/>
              </w:rPr>
            </w:pPr>
            <w:r>
              <w:rPr>
                <w:lang w:eastAsia="ru-RU"/>
              </w:rPr>
              <w:t>Выполнение работ по изготовлению элементов выставочного стенда согласно условиям ТЗ и предоставление их Заказчику на период проведения Выставки:</w:t>
            </w:r>
          </w:p>
        </w:tc>
        <w:tc>
          <w:tcPr>
            <w:tcW w:w="1578" w:type="dxa"/>
            <w:shd w:val="clear" w:color="000000" w:fill="FFFFFF"/>
            <w:vAlign w:val="center"/>
            <w:hideMark/>
          </w:tcPr>
          <w:p w:rsidR="0048781A" w:rsidRPr="00C83A38" w:rsidRDefault="0048781A" w:rsidP="0048781A">
            <w:pPr>
              <w:jc w:val="center"/>
              <w:rPr>
                <w:lang w:eastAsia="ru-RU"/>
              </w:rPr>
            </w:pPr>
            <w:r>
              <w:rPr>
                <w:lang w:eastAsia="ru-RU"/>
              </w:rPr>
              <w:t> </w:t>
            </w:r>
          </w:p>
        </w:tc>
      </w:tr>
      <w:tr w:rsidR="0048781A" w:rsidRPr="00C83A38" w:rsidTr="0048781A">
        <w:trPr>
          <w:trHeight w:val="315"/>
          <w:jc w:val="center"/>
        </w:trPr>
        <w:tc>
          <w:tcPr>
            <w:tcW w:w="804" w:type="dxa"/>
            <w:shd w:val="clear" w:color="auto" w:fill="auto"/>
            <w:noWrap/>
            <w:vAlign w:val="center"/>
            <w:hideMark/>
          </w:tcPr>
          <w:p w:rsidR="0048781A" w:rsidRPr="00C83A38" w:rsidRDefault="0048781A" w:rsidP="0048781A">
            <w:pPr>
              <w:jc w:val="center"/>
              <w:rPr>
                <w:lang w:eastAsia="ru-RU"/>
              </w:rPr>
            </w:pPr>
            <w:r>
              <w:rPr>
                <w:lang w:eastAsia="ru-RU"/>
              </w:rPr>
              <w:t>3</w:t>
            </w:r>
          </w:p>
        </w:tc>
        <w:tc>
          <w:tcPr>
            <w:tcW w:w="7333" w:type="dxa"/>
            <w:shd w:val="clear" w:color="000000" w:fill="FFFFFF"/>
            <w:hideMark/>
          </w:tcPr>
          <w:p w:rsidR="0048781A" w:rsidRPr="00C83A38" w:rsidRDefault="0048781A" w:rsidP="0048781A">
            <w:pPr>
              <w:jc w:val="both"/>
              <w:rPr>
                <w:lang w:eastAsia="ru-RU"/>
              </w:rPr>
            </w:pPr>
            <w:r>
              <w:rPr>
                <w:lang w:eastAsia="ru-RU"/>
              </w:rPr>
              <w:t>Художественно-оформительские работы согласно условиям ТЗ:</w:t>
            </w:r>
          </w:p>
        </w:tc>
        <w:tc>
          <w:tcPr>
            <w:tcW w:w="1578" w:type="dxa"/>
            <w:shd w:val="clear" w:color="000000" w:fill="FFFFFF"/>
            <w:vAlign w:val="center"/>
            <w:hideMark/>
          </w:tcPr>
          <w:p w:rsidR="0048781A" w:rsidRPr="00C83A38" w:rsidRDefault="0048781A" w:rsidP="0048781A">
            <w:pPr>
              <w:jc w:val="center"/>
              <w:rPr>
                <w:lang w:eastAsia="ru-RU"/>
              </w:rPr>
            </w:pPr>
          </w:p>
        </w:tc>
      </w:tr>
      <w:tr w:rsidR="0048781A" w:rsidRPr="00C83A38" w:rsidTr="0048781A">
        <w:trPr>
          <w:trHeight w:val="127"/>
          <w:jc w:val="center"/>
        </w:trPr>
        <w:tc>
          <w:tcPr>
            <w:tcW w:w="804" w:type="dxa"/>
            <w:vMerge w:val="restart"/>
            <w:shd w:val="clear" w:color="auto" w:fill="auto"/>
            <w:noWrap/>
            <w:vAlign w:val="center"/>
            <w:hideMark/>
          </w:tcPr>
          <w:p w:rsidR="0048781A" w:rsidRPr="00C83A38" w:rsidRDefault="0048781A" w:rsidP="0048781A">
            <w:pPr>
              <w:jc w:val="center"/>
              <w:rPr>
                <w:lang w:eastAsia="ru-RU"/>
              </w:rPr>
            </w:pPr>
            <w:r>
              <w:rPr>
                <w:lang w:eastAsia="ru-RU"/>
              </w:rPr>
              <w:t>4</w:t>
            </w:r>
          </w:p>
        </w:tc>
        <w:tc>
          <w:tcPr>
            <w:tcW w:w="7333" w:type="dxa"/>
            <w:shd w:val="clear" w:color="000000" w:fill="FFFFFF"/>
            <w:hideMark/>
          </w:tcPr>
          <w:p w:rsidR="0048781A" w:rsidRPr="00C83A38" w:rsidRDefault="0048781A" w:rsidP="0048781A">
            <w:pPr>
              <w:rPr>
                <w:lang w:eastAsia="ru-RU"/>
              </w:rPr>
            </w:pPr>
            <w:r>
              <w:rPr>
                <w:lang w:eastAsia="ru-RU"/>
              </w:rPr>
              <w:t>Оказание услуг по оснащению выставочной площади оборудованием на период проведения Выставки (согласно условиям ТЗ):</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127"/>
          <w:jc w:val="center"/>
        </w:trPr>
        <w:tc>
          <w:tcPr>
            <w:tcW w:w="804" w:type="dxa"/>
            <w:vMerge/>
            <w:shd w:val="clear" w:color="auto" w:fill="auto"/>
            <w:noWrap/>
            <w:vAlign w:val="center"/>
          </w:tcPr>
          <w:p w:rsidR="0048781A" w:rsidRPr="00C83A38" w:rsidRDefault="0048781A" w:rsidP="0048781A">
            <w:pPr>
              <w:jc w:val="center"/>
              <w:rPr>
                <w:lang w:eastAsia="ru-RU"/>
              </w:rPr>
            </w:pPr>
          </w:p>
        </w:tc>
        <w:tc>
          <w:tcPr>
            <w:tcW w:w="7333" w:type="dxa"/>
            <w:shd w:val="clear" w:color="000000" w:fill="FFFFFF"/>
          </w:tcPr>
          <w:p w:rsidR="0048781A" w:rsidRPr="00C83A38" w:rsidRDefault="0048781A" w:rsidP="0048781A">
            <w:pPr>
              <w:rPr>
                <w:lang w:eastAsia="ru-RU"/>
              </w:rPr>
            </w:pPr>
            <w:r>
              <w:rPr>
                <w:lang w:eastAsia="ru-RU"/>
              </w:rPr>
              <w:t>- металлоконструкции</w:t>
            </w:r>
          </w:p>
        </w:tc>
        <w:tc>
          <w:tcPr>
            <w:tcW w:w="1578" w:type="dxa"/>
            <w:shd w:val="clear" w:color="000000" w:fill="FFFFFF"/>
            <w:noWrap/>
            <w:vAlign w:val="center"/>
          </w:tcPr>
          <w:p w:rsidR="0048781A" w:rsidRPr="00C83A38" w:rsidRDefault="0048781A" w:rsidP="0048781A">
            <w:pPr>
              <w:jc w:val="center"/>
              <w:rPr>
                <w:lang w:eastAsia="ru-RU"/>
              </w:rPr>
            </w:pPr>
          </w:p>
        </w:tc>
      </w:tr>
      <w:tr w:rsidR="0048781A" w:rsidRPr="00C83A38" w:rsidTr="0048781A">
        <w:trPr>
          <w:trHeight w:val="127"/>
          <w:jc w:val="center"/>
        </w:trPr>
        <w:tc>
          <w:tcPr>
            <w:tcW w:w="804" w:type="dxa"/>
            <w:vMerge/>
            <w:shd w:val="clear" w:color="auto" w:fill="auto"/>
            <w:noWrap/>
            <w:vAlign w:val="center"/>
          </w:tcPr>
          <w:p w:rsidR="0048781A" w:rsidRPr="00C83A38" w:rsidRDefault="0048781A" w:rsidP="0048781A">
            <w:pPr>
              <w:jc w:val="center"/>
              <w:rPr>
                <w:lang w:eastAsia="ru-RU"/>
              </w:rPr>
            </w:pPr>
          </w:p>
        </w:tc>
        <w:tc>
          <w:tcPr>
            <w:tcW w:w="7333" w:type="dxa"/>
            <w:shd w:val="clear" w:color="000000" w:fill="FFFFFF"/>
          </w:tcPr>
          <w:p w:rsidR="0048781A" w:rsidRPr="00C83A38" w:rsidRDefault="0048781A" w:rsidP="0048781A">
            <w:pPr>
              <w:rPr>
                <w:lang w:eastAsia="ru-RU"/>
              </w:rPr>
            </w:pPr>
            <w:r>
              <w:rPr>
                <w:lang w:eastAsia="ru-RU"/>
              </w:rPr>
              <w:t>- мебель</w:t>
            </w:r>
          </w:p>
        </w:tc>
        <w:tc>
          <w:tcPr>
            <w:tcW w:w="1578" w:type="dxa"/>
            <w:shd w:val="clear" w:color="000000" w:fill="FFFFFF"/>
            <w:noWrap/>
            <w:vAlign w:val="center"/>
          </w:tcPr>
          <w:p w:rsidR="0048781A" w:rsidRPr="00C83A38" w:rsidRDefault="0048781A" w:rsidP="0048781A">
            <w:pPr>
              <w:jc w:val="center"/>
              <w:rPr>
                <w:lang w:eastAsia="ru-RU"/>
              </w:rPr>
            </w:pPr>
          </w:p>
        </w:tc>
      </w:tr>
      <w:tr w:rsidR="0048781A" w:rsidRPr="00C83A38" w:rsidTr="0048781A">
        <w:trPr>
          <w:trHeight w:val="127"/>
          <w:jc w:val="center"/>
        </w:trPr>
        <w:tc>
          <w:tcPr>
            <w:tcW w:w="804" w:type="dxa"/>
            <w:vMerge/>
            <w:shd w:val="clear" w:color="auto" w:fill="auto"/>
            <w:noWrap/>
            <w:vAlign w:val="center"/>
          </w:tcPr>
          <w:p w:rsidR="0048781A" w:rsidRPr="00C83A38" w:rsidRDefault="0048781A" w:rsidP="0048781A">
            <w:pPr>
              <w:jc w:val="center"/>
              <w:rPr>
                <w:lang w:eastAsia="ru-RU"/>
              </w:rPr>
            </w:pPr>
          </w:p>
        </w:tc>
        <w:tc>
          <w:tcPr>
            <w:tcW w:w="7333" w:type="dxa"/>
            <w:shd w:val="clear" w:color="000000" w:fill="FFFFFF"/>
          </w:tcPr>
          <w:p w:rsidR="0048781A" w:rsidRPr="00C83A38" w:rsidRDefault="0048781A" w:rsidP="0048781A">
            <w:pPr>
              <w:rPr>
                <w:lang w:eastAsia="ru-RU"/>
              </w:rPr>
            </w:pPr>
            <w:r>
              <w:rPr>
                <w:lang w:eastAsia="ru-RU"/>
              </w:rPr>
              <w:t>- электрооборудование</w:t>
            </w:r>
          </w:p>
        </w:tc>
        <w:tc>
          <w:tcPr>
            <w:tcW w:w="1578" w:type="dxa"/>
            <w:shd w:val="clear" w:color="000000" w:fill="FFFFFF"/>
            <w:noWrap/>
            <w:vAlign w:val="center"/>
          </w:tcPr>
          <w:p w:rsidR="0048781A" w:rsidRPr="00C83A38" w:rsidRDefault="0048781A" w:rsidP="0048781A">
            <w:pPr>
              <w:jc w:val="center"/>
              <w:rPr>
                <w:lang w:eastAsia="ru-RU"/>
              </w:rPr>
            </w:pPr>
          </w:p>
        </w:tc>
      </w:tr>
      <w:tr w:rsidR="0048781A" w:rsidRPr="00C83A38" w:rsidTr="0048781A">
        <w:trPr>
          <w:trHeight w:val="630"/>
          <w:jc w:val="center"/>
        </w:trPr>
        <w:tc>
          <w:tcPr>
            <w:tcW w:w="804" w:type="dxa"/>
            <w:shd w:val="clear" w:color="auto" w:fill="auto"/>
            <w:noWrap/>
            <w:vAlign w:val="center"/>
            <w:hideMark/>
          </w:tcPr>
          <w:p w:rsidR="0048781A" w:rsidRDefault="0048781A" w:rsidP="0048781A">
            <w:pPr>
              <w:jc w:val="center"/>
              <w:rPr>
                <w:lang w:eastAsia="ru-RU"/>
              </w:rPr>
            </w:pPr>
          </w:p>
          <w:p w:rsidR="0048781A" w:rsidRPr="00C83A38" w:rsidRDefault="0048781A" w:rsidP="0048781A">
            <w:pPr>
              <w:jc w:val="center"/>
              <w:rPr>
                <w:lang w:eastAsia="ru-RU"/>
              </w:rPr>
            </w:pPr>
            <w:r>
              <w:rPr>
                <w:lang w:eastAsia="ru-RU"/>
              </w:rPr>
              <w:t>5</w:t>
            </w:r>
          </w:p>
        </w:tc>
        <w:tc>
          <w:tcPr>
            <w:tcW w:w="7333" w:type="dxa"/>
            <w:shd w:val="clear" w:color="000000" w:fill="FFFFFF"/>
            <w:hideMark/>
          </w:tcPr>
          <w:p w:rsidR="0048781A" w:rsidRPr="00C83A38" w:rsidRDefault="0048781A" w:rsidP="0048781A">
            <w:pPr>
              <w:rPr>
                <w:lang w:eastAsia="ru-RU"/>
              </w:rPr>
            </w:pPr>
            <w:r>
              <w:rPr>
                <w:lang w:eastAsia="ru-RU"/>
              </w:rPr>
              <w:t>Оказание услуг по оснащению выставочной площади мультимедийным оборудованием согласно условиям ТЗ:</w:t>
            </w:r>
          </w:p>
        </w:tc>
        <w:tc>
          <w:tcPr>
            <w:tcW w:w="1578" w:type="dxa"/>
            <w:shd w:val="clear" w:color="000000" w:fill="FFFFFF"/>
            <w:vAlign w:val="center"/>
            <w:hideMark/>
          </w:tcPr>
          <w:p w:rsidR="0048781A" w:rsidRPr="00C83A38" w:rsidRDefault="0048781A" w:rsidP="0048781A">
            <w:pPr>
              <w:jc w:val="center"/>
              <w:rPr>
                <w:lang w:eastAsia="ru-RU"/>
              </w:rPr>
            </w:pPr>
          </w:p>
        </w:tc>
      </w:tr>
      <w:tr w:rsidR="0048781A" w:rsidRPr="00C83A38" w:rsidTr="0048781A">
        <w:trPr>
          <w:trHeight w:val="315"/>
          <w:jc w:val="center"/>
        </w:trPr>
        <w:tc>
          <w:tcPr>
            <w:tcW w:w="804" w:type="dxa"/>
            <w:vMerge w:val="restart"/>
            <w:shd w:val="clear" w:color="auto" w:fill="auto"/>
            <w:noWrap/>
            <w:vAlign w:val="center"/>
            <w:hideMark/>
          </w:tcPr>
          <w:p w:rsidR="0048781A" w:rsidRPr="00C83A38" w:rsidRDefault="0048781A" w:rsidP="0048781A">
            <w:pPr>
              <w:jc w:val="center"/>
              <w:rPr>
                <w:lang w:eastAsia="ru-RU"/>
              </w:rPr>
            </w:pPr>
            <w:r>
              <w:rPr>
                <w:lang w:eastAsia="ru-RU"/>
              </w:rPr>
              <w:t>6</w:t>
            </w:r>
          </w:p>
        </w:tc>
        <w:tc>
          <w:tcPr>
            <w:tcW w:w="7333" w:type="dxa"/>
            <w:shd w:val="clear" w:color="000000" w:fill="FFFFFF"/>
            <w:hideMark/>
          </w:tcPr>
          <w:p w:rsidR="0048781A" w:rsidRPr="00C83A38" w:rsidRDefault="0048781A" w:rsidP="0048781A">
            <w:pPr>
              <w:rPr>
                <w:lang w:eastAsia="ru-RU"/>
              </w:rPr>
            </w:pPr>
            <w:r>
              <w:rPr>
                <w:lang w:eastAsia="ru-RU"/>
              </w:rPr>
              <w:t>Выполнение работ:</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630"/>
          <w:jc w:val="center"/>
        </w:trPr>
        <w:tc>
          <w:tcPr>
            <w:tcW w:w="804" w:type="dxa"/>
            <w:vMerge/>
            <w:vAlign w:val="center"/>
            <w:hideMark/>
          </w:tcPr>
          <w:p w:rsidR="0048781A" w:rsidRPr="00C83A38" w:rsidRDefault="0048781A" w:rsidP="0048781A">
            <w:pPr>
              <w:rPr>
                <w:lang w:eastAsia="ru-RU"/>
              </w:rPr>
            </w:pPr>
          </w:p>
        </w:tc>
        <w:tc>
          <w:tcPr>
            <w:tcW w:w="7333" w:type="dxa"/>
            <w:shd w:val="clear" w:color="000000" w:fill="FFFFFF"/>
            <w:hideMark/>
          </w:tcPr>
          <w:p w:rsidR="0048781A" w:rsidRPr="00C83A38" w:rsidRDefault="0048781A" w:rsidP="0048781A">
            <w:pPr>
              <w:rPr>
                <w:lang w:eastAsia="ru-RU"/>
              </w:rPr>
            </w:pPr>
            <w:r>
              <w:rPr>
                <w:lang w:eastAsia="ru-RU"/>
              </w:rPr>
              <w:t xml:space="preserve"> - транспортировка, упаковка и осуществление разгрузки и погрузки элементов выставочного стенда</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315"/>
          <w:jc w:val="center"/>
        </w:trPr>
        <w:tc>
          <w:tcPr>
            <w:tcW w:w="804" w:type="dxa"/>
            <w:vMerge/>
            <w:vAlign w:val="center"/>
            <w:hideMark/>
          </w:tcPr>
          <w:p w:rsidR="0048781A" w:rsidRPr="00C83A38" w:rsidRDefault="0048781A" w:rsidP="0048781A">
            <w:pPr>
              <w:rPr>
                <w:lang w:eastAsia="ru-RU"/>
              </w:rPr>
            </w:pPr>
          </w:p>
        </w:tc>
        <w:tc>
          <w:tcPr>
            <w:tcW w:w="7333" w:type="dxa"/>
            <w:shd w:val="clear" w:color="000000" w:fill="FFFFFF"/>
            <w:hideMark/>
          </w:tcPr>
          <w:p w:rsidR="0048781A" w:rsidRPr="00C83A38" w:rsidRDefault="0048781A" w:rsidP="0048781A">
            <w:pPr>
              <w:rPr>
                <w:lang w:eastAsia="ru-RU"/>
              </w:rPr>
            </w:pPr>
            <w:r>
              <w:rPr>
                <w:lang w:eastAsia="ru-RU"/>
              </w:rPr>
              <w:t xml:space="preserve"> - монтаж/демонтаж</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630"/>
          <w:jc w:val="center"/>
        </w:trPr>
        <w:tc>
          <w:tcPr>
            <w:tcW w:w="804" w:type="dxa"/>
            <w:vMerge/>
            <w:vAlign w:val="center"/>
            <w:hideMark/>
          </w:tcPr>
          <w:p w:rsidR="0048781A" w:rsidRPr="00C83A38" w:rsidRDefault="0048781A" w:rsidP="0048781A">
            <w:pPr>
              <w:rPr>
                <w:lang w:eastAsia="ru-RU"/>
              </w:rPr>
            </w:pPr>
          </w:p>
        </w:tc>
        <w:tc>
          <w:tcPr>
            <w:tcW w:w="7333" w:type="dxa"/>
            <w:shd w:val="clear" w:color="000000" w:fill="FFFFFF"/>
            <w:hideMark/>
          </w:tcPr>
          <w:p w:rsidR="0048781A" w:rsidRPr="00C83A38" w:rsidRDefault="0048781A" w:rsidP="0048781A">
            <w:pPr>
              <w:rPr>
                <w:lang w:eastAsia="ru-RU"/>
              </w:rPr>
            </w:pPr>
            <w:r>
              <w:rPr>
                <w:lang w:eastAsia="ru-RU"/>
              </w:rPr>
              <w:t xml:space="preserve"> - техническое сопровождение на период работы выставки компетентными специалистами</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327"/>
          <w:jc w:val="center"/>
        </w:trPr>
        <w:tc>
          <w:tcPr>
            <w:tcW w:w="804" w:type="dxa"/>
            <w:vMerge/>
            <w:vAlign w:val="center"/>
            <w:hideMark/>
          </w:tcPr>
          <w:p w:rsidR="0048781A" w:rsidRPr="00C83A38" w:rsidRDefault="0048781A" w:rsidP="0048781A">
            <w:pPr>
              <w:rPr>
                <w:lang w:eastAsia="ru-RU"/>
              </w:rPr>
            </w:pPr>
          </w:p>
        </w:tc>
        <w:tc>
          <w:tcPr>
            <w:tcW w:w="7333" w:type="dxa"/>
            <w:shd w:val="clear" w:color="000000" w:fill="FFFFFF"/>
            <w:hideMark/>
          </w:tcPr>
          <w:p w:rsidR="0048781A" w:rsidRPr="00C83A38" w:rsidRDefault="0048781A" w:rsidP="0048781A">
            <w:pPr>
              <w:rPr>
                <w:lang w:eastAsia="ru-RU"/>
              </w:rPr>
            </w:pPr>
            <w:r>
              <w:rPr>
                <w:lang w:eastAsia="ru-RU"/>
              </w:rPr>
              <w:t xml:space="preserve"> - обеспечение интернет подключения к экспозиции</w:t>
            </w:r>
          </w:p>
        </w:tc>
        <w:tc>
          <w:tcPr>
            <w:tcW w:w="1578" w:type="dxa"/>
            <w:shd w:val="clear" w:color="000000" w:fill="FFFFFF"/>
            <w:noWrap/>
            <w:vAlign w:val="center"/>
            <w:hideMark/>
          </w:tcPr>
          <w:p w:rsidR="0048781A" w:rsidRPr="00C83A38" w:rsidRDefault="0048781A" w:rsidP="0048781A">
            <w:pPr>
              <w:jc w:val="center"/>
              <w:rPr>
                <w:lang w:eastAsia="ru-RU"/>
              </w:rPr>
            </w:pPr>
          </w:p>
        </w:tc>
      </w:tr>
      <w:tr w:rsidR="0048781A" w:rsidRPr="00C83A38" w:rsidTr="0048781A">
        <w:trPr>
          <w:trHeight w:val="455"/>
          <w:jc w:val="center"/>
        </w:trPr>
        <w:tc>
          <w:tcPr>
            <w:tcW w:w="804" w:type="dxa"/>
            <w:vMerge/>
            <w:vAlign w:val="center"/>
          </w:tcPr>
          <w:p w:rsidR="0048781A" w:rsidRPr="00C83A38" w:rsidRDefault="0048781A" w:rsidP="0048781A">
            <w:pPr>
              <w:rPr>
                <w:lang w:eastAsia="ru-RU"/>
              </w:rPr>
            </w:pPr>
          </w:p>
        </w:tc>
        <w:tc>
          <w:tcPr>
            <w:tcW w:w="7333" w:type="dxa"/>
            <w:shd w:val="clear" w:color="000000" w:fill="FFFFFF"/>
          </w:tcPr>
          <w:p w:rsidR="0048781A" w:rsidRPr="00C83A38" w:rsidRDefault="0048781A" w:rsidP="0048781A">
            <w:pPr>
              <w:rPr>
                <w:lang w:eastAsia="ru-RU"/>
              </w:rPr>
            </w:pPr>
            <w:r>
              <w:rPr>
                <w:lang w:eastAsia="ru-RU"/>
              </w:rPr>
              <w:t>- обеспечение уборки экспозиции в течение всего периода проведения выставки</w:t>
            </w:r>
          </w:p>
        </w:tc>
        <w:tc>
          <w:tcPr>
            <w:tcW w:w="1578" w:type="dxa"/>
            <w:shd w:val="clear" w:color="000000" w:fill="FFFFFF"/>
            <w:noWrap/>
            <w:vAlign w:val="center"/>
          </w:tcPr>
          <w:p w:rsidR="0048781A" w:rsidRPr="00C83A38" w:rsidRDefault="0048781A" w:rsidP="0048781A">
            <w:pPr>
              <w:jc w:val="center"/>
              <w:rPr>
                <w:lang w:eastAsia="ru-RU"/>
              </w:rPr>
            </w:pPr>
          </w:p>
        </w:tc>
      </w:tr>
      <w:tr w:rsidR="0048781A" w:rsidRPr="00C83A38" w:rsidTr="0048781A">
        <w:trPr>
          <w:trHeight w:val="394"/>
          <w:jc w:val="center"/>
        </w:trPr>
        <w:tc>
          <w:tcPr>
            <w:tcW w:w="804" w:type="dxa"/>
            <w:vAlign w:val="center"/>
          </w:tcPr>
          <w:p w:rsidR="0048781A" w:rsidRPr="00C83A38" w:rsidRDefault="0048781A" w:rsidP="0048781A">
            <w:pPr>
              <w:jc w:val="center"/>
              <w:rPr>
                <w:lang w:eastAsia="ru-RU"/>
              </w:rPr>
            </w:pPr>
            <w:r>
              <w:rPr>
                <w:lang w:eastAsia="ru-RU"/>
              </w:rPr>
              <w:t>7</w:t>
            </w:r>
          </w:p>
        </w:tc>
        <w:tc>
          <w:tcPr>
            <w:tcW w:w="7333" w:type="dxa"/>
            <w:shd w:val="clear" w:color="000000" w:fill="FFFFFF"/>
            <w:vAlign w:val="center"/>
          </w:tcPr>
          <w:p w:rsidR="0048781A" w:rsidRPr="00C83A38" w:rsidRDefault="0048781A" w:rsidP="0048781A">
            <w:pPr>
              <w:rPr>
                <w:lang w:eastAsia="ru-RU"/>
              </w:rPr>
            </w:pPr>
            <w:r>
              <w:rPr>
                <w:lang w:eastAsia="ru-RU"/>
              </w:rPr>
              <w:t>Разработка мультимедийного контента</w:t>
            </w:r>
          </w:p>
        </w:tc>
        <w:tc>
          <w:tcPr>
            <w:tcW w:w="1578" w:type="dxa"/>
            <w:shd w:val="clear" w:color="000000" w:fill="FFFFFF"/>
            <w:noWrap/>
            <w:vAlign w:val="center"/>
          </w:tcPr>
          <w:p w:rsidR="0048781A" w:rsidRPr="00C83A38" w:rsidRDefault="0048781A" w:rsidP="0048781A">
            <w:pPr>
              <w:jc w:val="center"/>
              <w:rPr>
                <w:lang w:eastAsia="ru-RU"/>
              </w:rPr>
            </w:pPr>
          </w:p>
        </w:tc>
      </w:tr>
    </w:tbl>
    <w:p w:rsidR="0048781A" w:rsidRDefault="0048781A" w:rsidP="0048781A">
      <w:pPr>
        <w:pStyle w:val="af9"/>
        <w:ind w:firstLine="0"/>
        <w:jc w:val="right"/>
        <w:rPr>
          <w:sz w:val="28"/>
          <w:szCs w:val="28"/>
        </w:rPr>
      </w:pPr>
    </w:p>
    <w:tbl>
      <w:tblPr>
        <w:tblW w:w="10207" w:type="dxa"/>
        <w:jc w:val="center"/>
        <w:tblLayout w:type="fixed"/>
        <w:tblLook w:val="04A0" w:firstRow="1" w:lastRow="0" w:firstColumn="1" w:lastColumn="0" w:noHBand="0" w:noVBand="1"/>
      </w:tblPr>
      <w:tblGrid>
        <w:gridCol w:w="5465"/>
        <w:gridCol w:w="4742"/>
      </w:tblGrid>
      <w:tr w:rsidR="0048781A" w:rsidRPr="0097436C" w:rsidTr="0048781A">
        <w:trPr>
          <w:trHeight w:val="20"/>
          <w:jc w:val="center"/>
        </w:trPr>
        <w:tc>
          <w:tcPr>
            <w:tcW w:w="2677" w:type="pct"/>
            <w:vAlign w:val="center"/>
          </w:tcPr>
          <w:p w:rsidR="0048781A" w:rsidRPr="00DB02DC" w:rsidRDefault="0048781A" w:rsidP="00970D67">
            <w:pPr>
              <w:pStyle w:val="ConsNormal"/>
              <w:widowControl/>
              <w:ind w:firstLine="0"/>
              <w:rPr>
                <w:rFonts w:ascii="Times New Roman" w:hAnsi="Times New Roman"/>
                <w:color w:val="000000" w:themeColor="text1"/>
                <w:sz w:val="24"/>
                <w:szCs w:val="24"/>
              </w:rPr>
            </w:pPr>
            <w:r>
              <w:rPr>
                <w:rFonts w:ascii="Times New Roman" w:hAnsi="Times New Roman"/>
                <w:color w:val="000000" w:themeColor="text1"/>
                <w:sz w:val="24"/>
                <w:szCs w:val="24"/>
              </w:rPr>
              <w:t xml:space="preserve">от Заказчика: </w:t>
            </w:r>
            <w:r>
              <w:rPr>
                <w:rFonts w:ascii="Times New Roman" w:hAnsi="Times New Roman"/>
                <w:color w:val="000000" w:themeColor="text1"/>
                <w:sz w:val="24"/>
                <w:szCs w:val="24"/>
              </w:rPr>
              <w:br/>
              <w:t>___________________ ______________</w:t>
            </w:r>
          </w:p>
          <w:p w:rsidR="0048781A" w:rsidRPr="00DB02DC" w:rsidRDefault="0048781A" w:rsidP="0048781A">
            <w:pPr>
              <w:pStyle w:val="ConsNormal"/>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м.п</w:t>
            </w:r>
            <w:proofErr w:type="spellEnd"/>
            <w:r>
              <w:rPr>
                <w:rFonts w:ascii="Times New Roman" w:hAnsi="Times New Roman"/>
                <w:color w:val="000000" w:themeColor="text1"/>
                <w:sz w:val="24"/>
                <w:szCs w:val="24"/>
              </w:rPr>
              <w:t>.</w:t>
            </w:r>
          </w:p>
        </w:tc>
        <w:tc>
          <w:tcPr>
            <w:tcW w:w="2323" w:type="pct"/>
            <w:vAlign w:val="center"/>
          </w:tcPr>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от Исполнителя:</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___________________ _____________</w:t>
            </w:r>
          </w:p>
          <w:p w:rsidR="0048781A" w:rsidRPr="0097436C" w:rsidRDefault="0048781A" w:rsidP="0048781A">
            <w:pPr>
              <w:pStyle w:val="ConsNonformat"/>
              <w:widowControl/>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м.п</w:t>
            </w:r>
            <w:proofErr w:type="spellEnd"/>
            <w:r>
              <w:rPr>
                <w:rFonts w:ascii="Times New Roman" w:hAnsi="Times New Roman" w:cs="Times New Roman"/>
                <w:color w:val="000000" w:themeColor="text1"/>
                <w:sz w:val="24"/>
                <w:szCs w:val="24"/>
                <w:lang w:eastAsia="en-US"/>
              </w:rPr>
              <w:t>.</w:t>
            </w:r>
          </w:p>
        </w:tc>
      </w:tr>
    </w:tbl>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lastRenderedPageBreak/>
        <w:t>Приложение № 4</w:t>
      </w:r>
      <w:r>
        <w:rPr>
          <w:rFonts w:ascii="Times New Roman" w:hAnsi="Times New Roman" w:cs="Times New Roman"/>
          <w:bCs/>
          <w:color w:val="000000" w:themeColor="text1"/>
          <w:sz w:val="24"/>
          <w:szCs w:val="24"/>
        </w:rPr>
        <w:br/>
      </w:r>
      <w:r>
        <w:rPr>
          <w:rFonts w:ascii="Times New Roman" w:hAnsi="Times New Roman" w:cs="Times New Roman"/>
          <w:color w:val="000000" w:themeColor="text1"/>
          <w:sz w:val="24"/>
          <w:szCs w:val="24"/>
        </w:rPr>
        <w:t>к Договору на оказание услуг и выполнение работ</w:t>
      </w:r>
    </w:p>
    <w:p w:rsidR="0048781A" w:rsidRPr="0097436C"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w:t>
      </w:r>
    </w:p>
    <w:p w:rsidR="0048781A" w:rsidRDefault="0048781A" w:rsidP="0048781A">
      <w:pPr>
        <w:jc w:val="right"/>
        <w:rPr>
          <w:color w:val="000000" w:themeColor="text1"/>
        </w:rPr>
      </w:pPr>
      <w:r>
        <w:rPr>
          <w:color w:val="000000" w:themeColor="text1"/>
        </w:rPr>
        <w:t>от «___»_________20__ г.</w:t>
      </w:r>
    </w:p>
    <w:p w:rsidR="0048781A" w:rsidRDefault="0048781A" w:rsidP="0048781A">
      <w:pPr>
        <w:jc w:val="right"/>
        <w:rPr>
          <w:color w:val="000000" w:themeColor="text1"/>
        </w:rPr>
      </w:pPr>
    </w:p>
    <w:p w:rsidR="0048781A" w:rsidRDefault="0048781A" w:rsidP="0048781A">
      <w:pPr>
        <w:jc w:val="right"/>
        <w:rPr>
          <w:color w:val="000000" w:themeColor="text1"/>
        </w:rPr>
      </w:pPr>
    </w:p>
    <w:p w:rsidR="0048781A" w:rsidRPr="005D3E22" w:rsidRDefault="0048781A" w:rsidP="0048781A">
      <w:pPr>
        <w:jc w:val="center"/>
        <w:rPr>
          <w:b/>
          <w:i/>
          <w:color w:val="000000" w:themeColor="text1"/>
        </w:rPr>
      </w:pPr>
      <w:r>
        <w:rPr>
          <w:b/>
          <w:i/>
          <w:color w:val="000000" w:themeColor="text1"/>
        </w:rPr>
        <w:t>Форма акта технической приемки выставочного Стенда в эксплуатацию</w:t>
      </w:r>
    </w:p>
    <w:p w:rsidR="0048781A" w:rsidRDefault="0048781A" w:rsidP="0048781A">
      <w:pPr>
        <w:jc w:val="center"/>
        <w:rPr>
          <w:b/>
          <w:color w:val="000000" w:themeColor="text1"/>
        </w:rPr>
      </w:pPr>
    </w:p>
    <w:p w:rsidR="0048781A" w:rsidRDefault="0048781A" w:rsidP="0048781A">
      <w:pPr>
        <w:jc w:val="center"/>
        <w:rPr>
          <w:b/>
          <w:color w:val="000000" w:themeColor="text1"/>
        </w:rPr>
      </w:pPr>
      <w:r>
        <w:rPr>
          <w:b/>
          <w:color w:val="000000" w:themeColor="text1"/>
        </w:rPr>
        <w:t>АКТ</w:t>
      </w:r>
    </w:p>
    <w:p w:rsidR="0048781A" w:rsidRDefault="0048781A" w:rsidP="0048781A">
      <w:pPr>
        <w:jc w:val="center"/>
        <w:rPr>
          <w:b/>
          <w:color w:val="000000" w:themeColor="text1"/>
        </w:rPr>
      </w:pPr>
      <w:r>
        <w:rPr>
          <w:b/>
          <w:color w:val="000000" w:themeColor="text1"/>
        </w:rPr>
        <w:t>технической приемки выставочного Стенда в эксплуатацию</w:t>
      </w:r>
    </w:p>
    <w:p w:rsidR="0048781A" w:rsidRDefault="0048781A" w:rsidP="0048781A">
      <w:pPr>
        <w:rPr>
          <w:b/>
          <w:color w:val="000000" w:themeColor="text1"/>
        </w:rPr>
      </w:pPr>
    </w:p>
    <w:p w:rsidR="0048781A" w:rsidRPr="005D3E22" w:rsidRDefault="0048781A" w:rsidP="0048781A">
      <w:pPr>
        <w:rPr>
          <w:color w:val="000000" w:themeColor="text1"/>
        </w:rPr>
      </w:pPr>
      <w:r>
        <w:rPr>
          <w:color w:val="000000" w:themeColor="text1"/>
        </w:rPr>
        <w:t>г. ______________________</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48781A" w:rsidRDefault="0048781A" w:rsidP="0048781A">
      <w:pPr>
        <w:jc w:val="center"/>
        <w:rPr>
          <w:b/>
          <w:color w:val="000000" w:themeColor="text1"/>
        </w:rPr>
      </w:pPr>
    </w:p>
    <w:p w:rsidR="0048781A" w:rsidRDefault="0048781A" w:rsidP="0048781A">
      <w:pPr>
        <w:pStyle w:val="ConsNormal"/>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Мы, нижеподписавшиеся, _____________________ </w:t>
      </w:r>
      <w:r>
        <w:rPr>
          <w:rFonts w:ascii="Times New Roman" w:hAnsi="Times New Roman" w:cs="Times New Roman"/>
          <w:i/>
          <w:sz w:val="24"/>
          <w:szCs w:val="24"/>
        </w:rPr>
        <w:t>(должность)</w:t>
      </w:r>
      <w:r>
        <w:rPr>
          <w:rFonts w:ascii="Times New Roman" w:hAnsi="Times New Roman" w:cs="Times New Roman"/>
          <w:sz w:val="24"/>
          <w:szCs w:val="24"/>
        </w:rPr>
        <w:t xml:space="preserve"> Публичного акционерного общества «Центр по перевозке грузов в контейнерах «ТрансКонтейнер» ____________________________</w:t>
      </w:r>
      <w:r>
        <w:rPr>
          <w:rFonts w:ascii="Times New Roman" w:hAnsi="Times New Roman" w:cs="Times New Roman"/>
          <w:i/>
          <w:sz w:val="24"/>
          <w:szCs w:val="24"/>
        </w:rPr>
        <w:t>(ФИО)</w:t>
      </w:r>
      <w:r>
        <w:rPr>
          <w:rFonts w:ascii="Times New Roman" w:hAnsi="Times New Roman" w:cs="Times New Roman"/>
          <w:sz w:val="24"/>
          <w:szCs w:val="24"/>
        </w:rPr>
        <w:t xml:space="preserve"> от лица Заказчика, с одной стороны, и ___________________________</w:t>
      </w:r>
      <w:r>
        <w:rPr>
          <w:rFonts w:ascii="Times New Roman" w:hAnsi="Times New Roman" w:cs="Times New Roman"/>
          <w:i/>
          <w:sz w:val="24"/>
          <w:szCs w:val="24"/>
        </w:rPr>
        <w:t>(должность)</w:t>
      </w:r>
      <w:r>
        <w:rPr>
          <w:rFonts w:ascii="Times New Roman" w:hAnsi="Times New Roman" w:cs="Times New Roman"/>
          <w:sz w:val="24"/>
          <w:szCs w:val="24"/>
        </w:rPr>
        <w:t xml:space="preserve"> _____________________________ </w:t>
      </w:r>
      <w:r>
        <w:rPr>
          <w:rFonts w:ascii="Times New Roman" w:hAnsi="Times New Roman" w:cs="Times New Roman"/>
          <w:i/>
          <w:sz w:val="24"/>
          <w:szCs w:val="24"/>
        </w:rPr>
        <w:t>(наименование Исполнителя)</w:t>
      </w:r>
      <w:r>
        <w:rPr>
          <w:rFonts w:ascii="Times New Roman" w:hAnsi="Times New Roman" w:cs="Times New Roman"/>
          <w:sz w:val="24"/>
          <w:szCs w:val="24"/>
        </w:rPr>
        <w:t xml:space="preserve"> от лица Исполнителя, с другой стороны, составили настоящий акт приемки выставочного Стенда в эксплуатацию по спецификации № __ (далее – Спецификация) к договору на оказание услуг и выполнение работ от «___»_________2019 г. №____________________ (далее – Договор) о том, что Исполнителем выполнены</w:t>
      </w:r>
      <w:proofErr w:type="gramEnd"/>
      <w:r>
        <w:rPr>
          <w:rFonts w:ascii="Times New Roman" w:hAnsi="Times New Roman" w:cs="Times New Roman"/>
          <w:sz w:val="24"/>
          <w:szCs w:val="24"/>
        </w:rPr>
        <w:t xml:space="preserve"> следующие работы по монтажу выставочного Стенда:</w:t>
      </w:r>
    </w:p>
    <w:tbl>
      <w:tblPr>
        <w:tblStyle w:val="afff1"/>
        <w:tblW w:w="0" w:type="auto"/>
        <w:tblLook w:val="04A0" w:firstRow="1" w:lastRow="0" w:firstColumn="1" w:lastColumn="0" w:noHBand="0" w:noVBand="1"/>
      </w:tblPr>
      <w:tblGrid>
        <w:gridCol w:w="540"/>
        <w:gridCol w:w="7081"/>
        <w:gridCol w:w="2233"/>
      </w:tblGrid>
      <w:tr w:rsidR="0048781A" w:rsidRPr="00E75893" w:rsidTr="0048781A">
        <w:tc>
          <w:tcPr>
            <w:tcW w:w="540"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Отметка о наличии выявленных недостатков </w:t>
            </w:r>
            <w:r>
              <w:rPr>
                <w:rFonts w:ascii="Times New Roman" w:hAnsi="Times New Roman" w:cs="Times New Roman"/>
                <w:i/>
                <w:sz w:val="24"/>
                <w:szCs w:val="24"/>
              </w:rPr>
              <w:t>(</w:t>
            </w:r>
            <w:proofErr w:type="gramStart"/>
            <w:r>
              <w:rPr>
                <w:rFonts w:ascii="Times New Roman" w:hAnsi="Times New Roman" w:cs="Times New Roman"/>
                <w:i/>
                <w:sz w:val="24"/>
                <w:szCs w:val="24"/>
              </w:rPr>
              <w:t>есть</w:t>
            </w:r>
            <w:proofErr w:type="gramEnd"/>
            <w:r>
              <w:rPr>
                <w:rFonts w:ascii="Times New Roman" w:hAnsi="Times New Roman" w:cs="Times New Roman"/>
                <w:i/>
                <w:sz w:val="24"/>
                <w:szCs w:val="24"/>
              </w:rPr>
              <w:t>/нет)</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(плазменных панелей, принтера и т.п.) и бытовой техники (холодильника, кофе-машины и т.п.)</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2233" w:type="dxa"/>
          </w:tcPr>
          <w:p w:rsidR="0048781A" w:rsidRPr="00E75893" w:rsidRDefault="0048781A" w:rsidP="0048781A">
            <w:pPr>
              <w:pStyle w:val="ConsNonformat"/>
              <w:widowControl/>
              <w:rPr>
                <w:rFonts w:ascii="Times New Roman" w:hAnsi="Times New Roman" w:cs="Times New Roman"/>
                <w:sz w:val="24"/>
                <w:szCs w:val="24"/>
              </w:rPr>
            </w:pPr>
          </w:p>
        </w:tc>
      </w:tr>
    </w:tbl>
    <w:p w:rsidR="0048781A" w:rsidRPr="00965710" w:rsidRDefault="0048781A" w:rsidP="0048781A">
      <w:pPr>
        <w:pStyle w:val="Con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p>
    <w:p w:rsidR="0048781A" w:rsidRDefault="0048781A" w:rsidP="0048781A">
      <w:pPr>
        <w:pStyle w:val="ConsNonformat"/>
        <w:widowControl/>
        <w:rPr>
          <w:rFonts w:ascii="Times New Roman" w:hAnsi="Times New Roman" w:cs="Times New Roman"/>
          <w:sz w:val="24"/>
          <w:szCs w:val="24"/>
        </w:rPr>
      </w:pPr>
    </w:p>
    <w:p w:rsidR="0048781A"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Приложение: Перечень выявленных недостатков</w:t>
      </w:r>
      <w:r>
        <w:rPr>
          <w:rFonts w:ascii="Times New Roman" w:hAnsi="Times New Roman" w:cs="Times New Roman"/>
          <w:sz w:val="22"/>
          <w:szCs w:val="22"/>
        </w:rPr>
        <w:t xml:space="preserve"> </w:t>
      </w:r>
      <w:r>
        <w:rPr>
          <w:rFonts w:ascii="Times New Roman" w:hAnsi="Times New Roman" w:cs="Times New Roman"/>
          <w:i/>
          <w:sz w:val="22"/>
          <w:szCs w:val="22"/>
        </w:rPr>
        <w:t>(указывается в случае выявления недостатков)</w:t>
      </w:r>
      <w:r>
        <w:rPr>
          <w:rFonts w:ascii="Times New Roman" w:hAnsi="Times New Roman" w:cs="Times New Roman"/>
          <w:sz w:val="24"/>
          <w:szCs w:val="24"/>
        </w:rPr>
        <w:t xml:space="preserve"> </w:t>
      </w:r>
    </w:p>
    <w:p w:rsidR="0048781A" w:rsidRDefault="0048781A" w:rsidP="0048781A">
      <w:pPr>
        <w:pStyle w:val="ConsNonformat"/>
        <w:widowControl/>
        <w:rPr>
          <w:rFonts w:ascii="Times New Roman" w:hAnsi="Times New Roman" w:cs="Times New Roman"/>
          <w:sz w:val="24"/>
          <w:szCs w:val="24"/>
        </w:rPr>
      </w:pPr>
    </w:p>
    <w:p w:rsidR="0048781A" w:rsidRDefault="0048781A" w:rsidP="0048781A">
      <w:pPr>
        <w:pStyle w:val="ConsNonformat"/>
        <w:widowControl/>
        <w:rPr>
          <w:rFonts w:ascii="Times New Roman" w:hAnsi="Times New Roman" w:cs="Times New Roman"/>
          <w:sz w:val="24"/>
          <w:szCs w:val="24"/>
        </w:rPr>
      </w:pPr>
    </w:p>
    <w:tbl>
      <w:tblPr>
        <w:tblW w:w="9639" w:type="dxa"/>
        <w:jc w:val="center"/>
        <w:tblLayout w:type="fixed"/>
        <w:tblLook w:val="0000" w:firstRow="0" w:lastRow="0" w:firstColumn="0" w:lastColumn="0" w:noHBand="0" w:noVBand="0"/>
      </w:tblPr>
      <w:tblGrid>
        <w:gridCol w:w="5128"/>
        <w:gridCol w:w="4511"/>
      </w:tblGrid>
      <w:tr w:rsidR="0048781A" w:rsidTr="0048781A">
        <w:trPr>
          <w:trHeight w:val="20"/>
          <w:jc w:val="center"/>
        </w:trPr>
        <w:tc>
          <w:tcPr>
            <w:tcW w:w="4705" w:type="dxa"/>
            <w:shd w:val="clear" w:color="auto" w:fill="auto"/>
          </w:tcPr>
          <w:p w:rsidR="0048781A" w:rsidRDefault="0048781A" w:rsidP="0048781A">
            <w:r>
              <w:t>От Заказчика:</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c>
          <w:tcPr>
            <w:tcW w:w="4139" w:type="dxa"/>
            <w:shd w:val="clear" w:color="auto" w:fill="auto"/>
          </w:tcPr>
          <w:p w:rsidR="0048781A" w:rsidRDefault="0048781A" w:rsidP="0048781A">
            <w:r>
              <w:t>От Исполнителя:</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r>
    </w:tbl>
    <w:p w:rsidR="0048781A" w:rsidRPr="00893CDD" w:rsidRDefault="0048781A" w:rsidP="0048781A">
      <w:pPr>
        <w:jc w:val="center"/>
        <w:rPr>
          <w:b/>
          <w:color w:val="000000" w:themeColor="text1"/>
        </w:rPr>
      </w:pPr>
      <w:r>
        <w:br/>
      </w:r>
    </w:p>
    <w:p w:rsidR="0048781A" w:rsidRDefault="0048781A" w:rsidP="0048781A">
      <w:pPr>
        <w:jc w:val="right"/>
      </w:pPr>
    </w:p>
    <w:p w:rsidR="00970D67" w:rsidRDefault="00970D67" w:rsidP="0048781A">
      <w:pPr>
        <w:jc w:val="right"/>
      </w:pPr>
    </w:p>
    <w:p w:rsidR="0048781A" w:rsidRPr="005D3E22" w:rsidRDefault="0048781A" w:rsidP="0048781A">
      <w:pPr>
        <w:jc w:val="right"/>
      </w:pPr>
      <w:r>
        <w:lastRenderedPageBreak/>
        <w:t xml:space="preserve">Приложение </w:t>
      </w:r>
    </w:p>
    <w:p w:rsidR="0048781A" w:rsidRPr="005D3E22" w:rsidRDefault="0048781A" w:rsidP="0048781A">
      <w:pPr>
        <w:jc w:val="right"/>
        <w:rPr>
          <w:color w:val="000000" w:themeColor="text1"/>
        </w:rPr>
      </w:pPr>
      <w:r>
        <w:t xml:space="preserve">к </w:t>
      </w:r>
      <w:r>
        <w:rPr>
          <w:color w:val="000000" w:themeColor="text1"/>
        </w:rPr>
        <w:t xml:space="preserve">Акту технической приемки </w:t>
      </w:r>
    </w:p>
    <w:p w:rsidR="0048781A" w:rsidRPr="005D3E22" w:rsidRDefault="0048781A" w:rsidP="0048781A">
      <w:pPr>
        <w:jc w:val="right"/>
        <w:rPr>
          <w:color w:val="000000" w:themeColor="text1"/>
        </w:rPr>
      </w:pPr>
      <w:r>
        <w:rPr>
          <w:color w:val="000000" w:themeColor="text1"/>
        </w:rPr>
        <w:t>выставочного Стенда в эксплуатацию</w:t>
      </w:r>
    </w:p>
    <w:p w:rsidR="0048781A" w:rsidRPr="005D3E22" w:rsidRDefault="0048781A" w:rsidP="0048781A">
      <w:pPr>
        <w:jc w:val="right"/>
        <w:rPr>
          <w:color w:val="000000" w:themeColor="text1"/>
        </w:rPr>
      </w:pPr>
      <w:r>
        <w:rPr>
          <w:color w:val="000000" w:themeColor="text1"/>
        </w:rPr>
        <w:t xml:space="preserve">от __.__. __.__.____ </w:t>
      </w:r>
      <w:r>
        <w:rPr>
          <w:i/>
          <w:color w:val="000000" w:themeColor="text1"/>
        </w:rPr>
        <w:t>(</w:t>
      </w:r>
      <w:proofErr w:type="spellStart"/>
      <w:r>
        <w:rPr>
          <w:i/>
          <w:color w:val="000000" w:themeColor="text1"/>
        </w:rPr>
        <w:t>чч.мм</w:t>
      </w:r>
      <w:proofErr w:type="spellEnd"/>
      <w:r>
        <w:rPr>
          <w:i/>
          <w:color w:val="000000" w:themeColor="text1"/>
        </w:rPr>
        <w:t xml:space="preserve">. </w:t>
      </w:r>
      <w:proofErr w:type="spellStart"/>
      <w:r>
        <w:rPr>
          <w:i/>
          <w:color w:val="000000" w:themeColor="text1"/>
        </w:rPr>
        <w:t>дд</w:t>
      </w:r>
      <w:proofErr w:type="gramStart"/>
      <w:r>
        <w:rPr>
          <w:i/>
          <w:color w:val="000000" w:themeColor="text1"/>
        </w:rPr>
        <w:t>.г</w:t>
      </w:r>
      <w:proofErr w:type="gramEnd"/>
      <w:r>
        <w:rPr>
          <w:i/>
          <w:color w:val="000000" w:themeColor="text1"/>
        </w:rPr>
        <w:t>ггг</w:t>
      </w:r>
      <w:proofErr w:type="spellEnd"/>
      <w:r>
        <w:rPr>
          <w:i/>
          <w:color w:val="000000" w:themeColor="text1"/>
        </w:rPr>
        <w:t>)</w:t>
      </w:r>
    </w:p>
    <w:p w:rsidR="0048781A" w:rsidRPr="005D3E22" w:rsidRDefault="0048781A" w:rsidP="0048781A">
      <w:pPr>
        <w:jc w:val="right"/>
        <w:rPr>
          <w:color w:val="000000" w:themeColor="text1"/>
        </w:rPr>
      </w:pPr>
    </w:p>
    <w:p w:rsidR="0048781A" w:rsidRPr="00965710" w:rsidRDefault="0048781A" w:rsidP="0048781A">
      <w:pPr>
        <w:pStyle w:val="af9"/>
        <w:ind w:firstLine="0"/>
        <w:jc w:val="right"/>
        <w:rPr>
          <w:sz w:val="28"/>
          <w:szCs w:val="28"/>
          <w:highlight w:val="cyan"/>
        </w:rPr>
      </w:pPr>
    </w:p>
    <w:p w:rsidR="0048781A" w:rsidRPr="005D3E22" w:rsidRDefault="0048781A" w:rsidP="0048781A">
      <w:pPr>
        <w:pStyle w:val="af9"/>
        <w:ind w:firstLine="0"/>
        <w:jc w:val="center"/>
        <w:rPr>
          <w:b/>
          <w:sz w:val="24"/>
        </w:rPr>
      </w:pPr>
      <w:r>
        <w:rPr>
          <w:b/>
          <w:sz w:val="24"/>
        </w:rPr>
        <w:t xml:space="preserve">Перечень выявленных недостатков </w:t>
      </w:r>
    </w:p>
    <w:p w:rsidR="0048781A" w:rsidRPr="005D3E22" w:rsidRDefault="0048781A" w:rsidP="0048781A">
      <w:pPr>
        <w:pStyle w:val="af9"/>
        <w:ind w:firstLine="0"/>
        <w:jc w:val="center"/>
        <w:rPr>
          <w:b/>
          <w:sz w:val="24"/>
        </w:rPr>
      </w:pPr>
      <w:r>
        <w:rPr>
          <w:b/>
          <w:sz w:val="24"/>
        </w:rPr>
        <w:t xml:space="preserve">при технической приемке выставочного Стенда в эксплуатацию </w:t>
      </w:r>
    </w:p>
    <w:p w:rsidR="0048781A" w:rsidRPr="005D3E22" w:rsidRDefault="0048781A" w:rsidP="0048781A">
      <w:pPr>
        <w:pStyle w:val="af9"/>
        <w:ind w:firstLine="0"/>
        <w:jc w:val="center"/>
        <w:rPr>
          <w:b/>
          <w:sz w:val="24"/>
        </w:rPr>
      </w:pPr>
      <w:r>
        <w:rPr>
          <w:b/>
          <w:sz w:val="24"/>
        </w:rPr>
        <w:t xml:space="preserve">по спецификации № __ к договору на оказание услуг и выполнение работ от «___»_________2019 г. №______________ </w:t>
      </w:r>
    </w:p>
    <w:p w:rsidR="0048781A" w:rsidRPr="005D3E22" w:rsidRDefault="0048781A" w:rsidP="0048781A">
      <w:pPr>
        <w:pStyle w:val="af9"/>
        <w:ind w:firstLine="0"/>
        <w:jc w:val="right"/>
        <w:rPr>
          <w:sz w:val="24"/>
          <w:highlight w:val="cyan"/>
        </w:rPr>
      </w:pPr>
    </w:p>
    <w:p w:rsidR="0048781A" w:rsidRDefault="0048781A" w:rsidP="0048781A">
      <w:pPr>
        <w:pStyle w:val="af9"/>
        <w:ind w:firstLine="0"/>
        <w:jc w:val="right"/>
        <w:rPr>
          <w:sz w:val="28"/>
          <w:szCs w:val="28"/>
          <w:highlight w:val="cyan"/>
        </w:rPr>
      </w:pPr>
    </w:p>
    <w:tbl>
      <w:tblPr>
        <w:tblStyle w:val="afff1"/>
        <w:tblW w:w="0" w:type="auto"/>
        <w:tblInd w:w="-601" w:type="dxa"/>
        <w:tblLayout w:type="fixed"/>
        <w:tblLook w:val="04A0" w:firstRow="1" w:lastRow="0" w:firstColumn="1" w:lastColumn="0" w:noHBand="0" w:noVBand="1"/>
      </w:tblPr>
      <w:tblGrid>
        <w:gridCol w:w="567"/>
        <w:gridCol w:w="5529"/>
        <w:gridCol w:w="4075"/>
      </w:tblGrid>
      <w:tr w:rsidR="0048781A" w:rsidRPr="00E75893" w:rsidTr="0048781A">
        <w:tc>
          <w:tcPr>
            <w:tcW w:w="567"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5529"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Виды Услуг и Работ</w:t>
            </w:r>
          </w:p>
          <w:p w:rsidR="0048781A" w:rsidRPr="007C636D" w:rsidRDefault="0048781A" w:rsidP="0048781A">
            <w:pPr>
              <w:pStyle w:val="ConsNonformat"/>
              <w:widowControl/>
              <w:jc w:val="center"/>
              <w:rPr>
                <w:rFonts w:ascii="Times New Roman" w:hAnsi="Times New Roman" w:cs="Times New Roman"/>
                <w:i/>
                <w:sz w:val="24"/>
                <w:szCs w:val="24"/>
              </w:rPr>
            </w:pPr>
            <w:r>
              <w:rPr>
                <w:rFonts w:ascii="Times New Roman" w:hAnsi="Times New Roman" w:cs="Times New Roman"/>
                <w:i/>
                <w:sz w:val="24"/>
                <w:szCs w:val="24"/>
              </w:rPr>
              <w:t>(заполняется в соответствии с перечнем видов Работ, указанным в приложении № 5 к Договору)</w:t>
            </w:r>
          </w:p>
        </w:tc>
        <w:tc>
          <w:tcPr>
            <w:tcW w:w="4075"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Описание выявленных недостатков</w:t>
            </w: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(плазменных панелей, принтера и т.п.) и бытовой техники (холодильника, кофе-машины и т.п.)</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r w:rsidR="0048781A" w:rsidRPr="00E75893" w:rsidTr="0048781A">
        <w:tc>
          <w:tcPr>
            <w:tcW w:w="567"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5529"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№__зонирования  стенда (соблюдение метража зон, согласованного в техническом задании) </w:t>
            </w:r>
          </w:p>
        </w:tc>
        <w:tc>
          <w:tcPr>
            <w:tcW w:w="4075" w:type="dxa"/>
          </w:tcPr>
          <w:p w:rsidR="0048781A" w:rsidRPr="00E75893" w:rsidRDefault="0048781A" w:rsidP="0048781A">
            <w:pPr>
              <w:pStyle w:val="ConsNonformat"/>
              <w:widowControl/>
              <w:rPr>
                <w:rFonts w:ascii="Times New Roman" w:hAnsi="Times New Roman" w:cs="Times New Roman"/>
                <w:sz w:val="24"/>
                <w:szCs w:val="24"/>
              </w:rPr>
            </w:pPr>
          </w:p>
        </w:tc>
      </w:tr>
    </w:tbl>
    <w:p w:rsidR="0048781A" w:rsidRDefault="0048781A" w:rsidP="0048781A">
      <w:pPr>
        <w:pStyle w:val="af9"/>
        <w:ind w:firstLine="0"/>
        <w:jc w:val="right"/>
        <w:rPr>
          <w:sz w:val="28"/>
          <w:szCs w:val="28"/>
          <w:highlight w:val="cyan"/>
        </w:rPr>
      </w:pPr>
    </w:p>
    <w:p w:rsidR="0048781A" w:rsidRPr="00965710" w:rsidRDefault="0048781A" w:rsidP="0048781A">
      <w:pPr>
        <w:ind w:firstLine="709"/>
        <w:jc w:val="both"/>
        <w:rPr>
          <w:i/>
          <w:color w:val="000000" w:themeColor="text1"/>
        </w:rPr>
      </w:pPr>
      <w:r>
        <w:tab/>
        <w:t xml:space="preserve">Исполнитель в соответствии с пунктом 4.1.8 Договора обязуется устранить выявленные недостатки </w:t>
      </w:r>
      <w:r>
        <w:rPr>
          <w:color w:val="000000" w:themeColor="text1"/>
        </w:rPr>
        <w:t xml:space="preserve">не позднее 20 часов 00 минут </w:t>
      </w:r>
      <w:r w:rsidR="00AD5A3A">
        <w:rPr>
          <w:color w:val="000000" w:themeColor="text1"/>
        </w:rPr>
        <w:t>14</w:t>
      </w:r>
      <w:r>
        <w:rPr>
          <w:color w:val="000000" w:themeColor="text1"/>
        </w:rPr>
        <w:t>.</w:t>
      </w:r>
      <w:r w:rsidR="00AD5A3A">
        <w:rPr>
          <w:color w:val="000000" w:themeColor="text1"/>
        </w:rPr>
        <w:t>04</w:t>
      </w:r>
      <w:r>
        <w:rPr>
          <w:color w:val="000000" w:themeColor="text1"/>
        </w:rPr>
        <w:t>.2019</w:t>
      </w:r>
      <w:r>
        <w:rPr>
          <w:i/>
          <w:color w:val="000000" w:themeColor="text1"/>
        </w:rPr>
        <w:t>.</w:t>
      </w:r>
    </w:p>
    <w:p w:rsidR="0048781A" w:rsidRPr="00965710" w:rsidRDefault="0048781A" w:rsidP="0048781A">
      <w:pPr>
        <w:jc w:val="both"/>
        <w:rPr>
          <w:i/>
          <w:color w:val="000000" w:themeColor="text1"/>
        </w:rPr>
      </w:pPr>
    </w:p>
    <w:p w:rsidR="0048781A" w:rsidRPr="005D3E22" w:rsidRDefault="0048781A" w:rsidP="0048781A">
      <w:pPr>
        <w:ind w:firstLine="709"/>
        <w:jc w:val="both"/>
      </w:pPr>
      <w:r>
        <w:t xml:space="preserve">В случае </w:t>
      </w:r>
      <w:proofErr w:type="spellStart"/>
      <w:r>
        <w:t>неустранения</w:t>
      </w:r>
      <w:proofErr w:type="spellEnd"/>
      <w:r>
        <w:t xml:space="preserve"> недостатков в вышеуказанный строк Исполнитель оплачивает Заказчику штраф в размере, указанном в приложении № 6 к Договору, а в случае невозможности эксплуатации выставочного Стенда во время прохождения выставки, Исполнитель уплачивает Заказчику штраф в трехкратном размере от цены Спецификации (без учета НДС) по соответствующей выставке.</w:t>
      </w:r>
    </w:p>
    <w:p w:rsidR="0048781A" w:rsidRPr="005D3E22" w:rsidRDefault="0048781A" w:rsidP="0048781A">
      <w:pPr>
        <w:jc w:val="both"/>
        <w:rPr>
          <w:rFonts w:eastAsia="MS Mincho"/>
          <w:i/>
        </w:rPr>
      </w:pPr>
    </w:p>
    <w:tbl>
      <w:tblPr>
        <w:tblW w:w="9639" w:type="dxa"/>
        <w:jc w:val="center"/>
        <w:tblLayout w:type="fixed"/>
        <w:tblLook w:val="0000" w:firstRow="0" w:lastRow="0" w:firstColumn="0" w:lastColumn="0" w:noHBand="0" w:noVBand="0"/>
      </w:tblPr>
      <w:tblGrid>
        <w:gridCol w:w="5128"/>
        <w:gridCol w:w="4511"/>
      </w:tblGrid>
      <w:tr w:rsidR="0048781A" w:rsidTr="0048781A">
        <w:trPr>
          <w:trHeight w:val="20"/>
          <w:jc w:val="center"/>
        </w:trPr>
        <w:tc>
          <w:tcPr>
            <w:tcW w:w="4705" w:type="dxa"/>
            <w:shd w:val="clear" w:color="auto" w:fill="auto"/>
          </w:tcPr>
          <w:p w:rsidR="0048781A" w:rsidRPr="00965710" w:rsidRDefault="0048781A" w:rsidP="0048781A">
            <w:r>
              <w:t>От Заказчика:</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c>
          <w:tcPr>
            <w:tcW w:w="4139" w:type="dxa"/>
            <w:shd w:val="clear" w:color="auto" w:fill="auto"/>
          </w:tcPr>
          <w:p w:rsidR="0048781A" w:rsidRPr="00965710" w:rsidRDefault="0048781A" w:rsidP="0048781A">
            <w:r>
              <w:t>От Исполнителя:</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r>
    </w:tbl>
    <w:p w:rsidR="0048781A" w:rsidRPr="0097436C" w:rsidRDefault="0048781A" w:rsidP="0048781A">
      <w:pPr>
        <w:jc w:val="right"/>
        <w:rPr>
          <w:color w:val="000000" w:themeColor="text1"/>
        </w:rPr>
      </w:pPr>
      <w:r>
        <w:rPr>
          <w:sz w:val="28"/>
          <w:szCs w:val="28"/>
        </w:rPr>
        <w:br w:type="page"/>
      </w:r>
      <w:r>
        <w:rPr>
          <w:bCs/>
          <w:color w:val="000000" w:themeColor="text1"/>
        </w:rPr>
        <w:lastRenderedPageBreak/>
        <w:t>Приложение № 5</w:t>
      </w:r>
      <w:r>
        <w:rPr>
          <w:bCs/>
          <w:color w:val="000000" w:themeColor="text1"/>
        </w:rPr>
        <w:br/>
      </w:r>
      <w:r>
        <w:rPr>
          <w:color w:val="000000" w:themeColor="text1"/>
        </w:rPr>
        <w:t>к Договору на оказание услуг и выполнение работ</w:t>
      </w:r>
    </w:p>
    <w:p w:rsidR="0048781A" w:rsidRDefault="0048781A" w:rsidP="0048781A">
      <w:pPr>
        <w:pStyle w:val="ConsNormal"/>
        <w:widowControl/>
        <w:ind w:firstLine="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 от «___»_________20__ г.</w:t>
      </w:r>
    </w:p>
    <w:p w:rsidR="0048781A" w:rsidRDefault="0048781A" w:rsidP="0048781A">
      <w:pPr>
        <w:pStyle w:val="ConsNormal"/>
        <w:widowControl/>
        <w:ind w:firstLine="0"/>
        <w:jc w:val="right"/>
        <w:rPr>
          <w:rFonts w:ascii="Times New Roman" w:hAnsi="Times New Roman" w:cs="Times New Roman"/>
          <w:color w:val="000000" w:themeColor="text1"/>
          <w:sz w:val="24"/>
          <w:szCs w:val="24"/>
        </w:rPr>
      </w:pPr>
    </w:p>
    <w:p w:rsidR="0048781A" w:rsidRPr="005C07F3" w:rsidRDefault="0048781A" w:rsidP="0048781A">
      <w:pPr>
        <w:pStyle w:val="ConsNormal"/>
        <w:widowControl/>
        <w:ind w:firstLine="0"/>
        <w:jc w:val="center"/>
        <w:rPr>
          <w:rFonts w:ascii="Times New Roman" w:hAnsi="Times New Roman" w:cs="Times New Roman"/>
          <w:b/>
          <w:color w:val="000000" w:themeColor="text1"/>
          <w:sz w:val="24"/>
          <w:szCs w:val="24"/>
        </w:rPr>
      </w:pPr>
    </w:p>
    <w:p w:rsidR="0048781A" w:rsidRPr="005C07F3" w:rsidRDefault="0048781A" w:rsidP="0048781A">
      <w:pPr>
        <w:pStyle w:val="ConsNormal"/>
        <w:widowControl/>
        <w:ind w:firstLine="0"/>
        <w:jc w:val="center"/>
        <w:rPr>
          <w:rFonts w:ascii="Times New Roman" w:hAnsi="Times New Roman" w:cs="Times New Roman"/>
          <w:b/>
          <w:color w:val="000000" w:themeColor="text1"/>
          <w:sz w:val="24"/>
          <w:szCs w:val="24"/>
        </w:rPr>
      </w:pPr>
    </w:p>
    <w:p w:rsidR="0048781A" w:rsidRPr="005C07F3" w:rsidRDefault="0048781A" w:rsidP="0048781A">
      <w:pPr>
        <w:pStyle w:val="ConsNormal"/>
        <w:widowControl/>
        <w:ind w:firstLine="0"/>
        <w:jc w:val="center"/>
        <w:rPr>
          <w:rFonts w:ascii="Times New Roman" w:hAnsi="Times New Roman" w:cs="Times New Roman"/>
          <w:b/>
          <w:color w:val="000000" w:themeColor="text1"/>
          <w:sz w:val="24"/>
          <w:szCs w:val="24"/>
        </w:rPr>
      </w:pPr>
    </w:p>
    <w:p w:rsidR="0048781A" w:rsidRPr="005C07F3" w:rsidRDefault="0048781A" w:rsidP="0048781A">
      <w:pPr>
        <w:pStyle w:val="ConsNormal"/>
        <w:widowControl/>
        <w:ind w:firstLine="0"/>
        <w:jc w:val="center"/>
        <w:rPr>
          <w:rFonts w:ascii="Times New Roman" w:hAnsi="Times New Roman" w:cs="Times New Roman"/>
          <w:b/>
          <w:color w:val="000000" w:themeColor="text1"/>
          <w:sz w:val="24"/>
          <w:szCs w:val="24"/>
        </w:rPr>
      </w:pPr>
    </w:p>
    <w:p w:rsidR="0048781A" w:rsidRDefault="0048781A" w:rsidP="0048781A">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Размер ответственности Исполнителя </w:t>
      </w:r>
    </w:p>
    <w:p w:rsidR="0048781A" w:rsidRDefault="0048781A" w:rsidP="0048781A">
      <w:pPr>
        <w:pStyle w:val="ConsNormal"/>
        <w:widowControl/>
        <w:ind w:firstLine="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 несвоевременное устранение недостатков выставочного Стенда, </w:t>
      </w:r>
    </w:p>
    <w:p w:rsidR="0048781A" w:rsidRDefault="0048781A" w:rsidP="0048781A">
      <w:pPr>
        <w:pStyle w:val="ConsNormal"/>
        <w:widowControl/>
        <w:ind w:firstLine="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выявленных</w:t>
      </w:r>
      <w:proofErr w:type="gramEnd"/>
      <w:r>
        <w:rPr>
          <w:rFonts w:ascii="Times New Roman" w:hAnsi="Times New Roman" w:cs="Times New Roman"/>
          <w:b/>
          <w:color w:val="000000" w:themeColor="text1"/>
          <w:sz w:val="24"/>
          <w:szCs w:val="24"/>
        </w:rPr>
        <w:t xml:space="preserve"> в ходе его технической приемки</w:t>
      </w:r>
    </w:p>
    <w:p w:rsidR="0048781A" w:rsidRDefault="0048781A" w:rsidP="0048781A">
      <w:pPr>
        <w:pStyle w:val="ConsNormal"/>
        <w:widowControl/>
        <w:ind w:firstLine="0"/>
        <w:jc w:val="center"/>
        <w:rPr>
          <w:rFonts w:ascii="Times New Roman" w:hAnsi="Times New Roman" w:cs="Times New Roman"/>
          <w:b/>
          <w:color w:val="000000" w:themeColor="text1"/>
          <w:sz w:val="24"/>
          <w:szCs w:val="24"/>
        </w:rPr>
      </w:pPr>
    </w:p>
    <w:p w:rsidR="0048781A" w:rsidRDefault="0048781A" w:rsidP="0048781A">
      <w:pPr>
        <w:rPr>
          <w:rFonts w:eastAsia="MS Mincho"/>
          <w:sz w:val="28"/>
          <w:szCs w:val="28"/>
        </w:rPr>
      </w:pPr>
    </w:p>
    <w:tbl>
      <w:tblPr>
        <w:tblStyle w:val="afff1"/>
        <w:tblW w:w="0" w:type="auto"/>
        <w:tblLook w:val="04A0" w:firstRow="1" w:lastRow="0" w:firstColumn="1" w:lastColumn="0" w:noHBand="0" w:noVBand="1"/>
      </w:tblPr>
      <w:tblGrid>
        <w:gridCol w:w="540"/>
        <w:gridCol w:w="7081"/>
        <w:gridCol w:w="2233"/>
      </w:tblGrid>
      <w:tr w:rsidR="0048781A" w:rsidRPr="00E75893" w:rsidTr="0048781A">
        <w:tc>
          <w:tcPr>
            <w:tcW w:w="540"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7081"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Виды Услуг и Работ, </w:t>
            </w:r>
          </w:p>
          <w:p w:rsidR="0048781A" w:rsidRPr="00E75893" w:rsidRDefault="0048781A" w:rsidP="0048781A">
            <w:pPr>
              <w:pStyle w:val="ConsNonformat"/>
              <w:widowControl/>
              <w:jc w:val="center"/>
              <w:rPr>
                <w:rFonts w:ascii="Times New Roman" w:hAnsi="Times New Roman" w:cs="Times New Roman"/>
                <w:sz w:val="24"/>
                <w:szCs w:val="24"/>
              </w:rPr>
            </w:pPr>
            <w:proofErr w:type="gramStart"/>
            <w:r>
              <w:rPr>
                <w:rFonts w:ascii="Times New Roman" w:hAnsi="Times New Roman" w:cs="Times New Roman"/>
                <w:sz w:val="24"/>
                <w:szCs w:val="24"/>
              </w:rPr>
              <w:t>по которым недостатки не были своевременно устранены</w:t>
            </w:r>
            <w:proofErr w:type="gramEnd"/>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Размер ответственности, % от стоимости Спецификации № 1</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Устройство освещения</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Обеспечение водо- и электроснабжением</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Монтаж конструктивных элементов стенда</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10</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Предоставление и расстановка мебели </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расстановка и обеспечение работоспособности мультимедийного оборудования</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5</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Предоставление и обеспечение работоспособности прочего электронного оборудования (плазменных панелей, принтера и т.п.) и бытовой техники (холодильника, кофе-машины и т.п.)</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3</w:t>
            </w:r>
          </w:p>
        </w:tc>
      </w:tr>
      <w:tr w:rsidR="0048781A" w:rsidRPr="00E75893" w:rsidTr="0048781A">
        <w:tc>
          <w:tcPr>
            <w:tcW w:w="540"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48781A" w:rsidRPr="00E75893" w:rsidRDefault="0048781A" w:rsidP="0048781A">
            <w:pPr>
              <w:pStyle w:val="ConsNonformat"/>
              <w:widowControl/>
              <w:rPr>
                <w:rFonts w:ascii="Times New Roman" w:hAnsi="Times New Roman" w:cs="Times New Roman"/>
                <w:sz w:val="24"/>
                <w:szCs w:val="24"/>
              </w:rPr>
            </w:pPr>
            <w:r>
              <w:rPr>
                <w:rFonts w:ascii="Times New Roman" w:hAnsi="Times New Roman" w:cs="Times New Roman"/>
                <w:sz w:val="24"/>
                <w:szCs w:val="24"/>
              </w:rPr>
              <w:t xml:space="preserve">Обеспечение оговоренного в Спецификации № 1 зонирования  стенда (соблюдение метража зон, согласованного в техническом задании) </w:t>
            </w:r>
          </w:p>
        </w:tc>
        <w:tc>
          <w:tcPr>
            <w:tcW w:w="2233" w:type="dxa"/>
          </w:tcPr>
          <w:p w:rsidR="0048781A" w:rsidRPr="00E75893" w:rsidRDefault="0048781A" w:rsidP="0048781A">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1</w:t>
            </w:r>
          </w:p>
        </w:tc>
      </w:tr>
    </w:tbl>
    <w:p w:rsidR="0048781A" w:rsidRDefault="0048781A" w:rsidP="0048781A">
      <w:pPr>
        <w:rPr>
          <w:rFonts w:eastAsia="MS Mincho"/>
          <w:sz w:val="28"/>
          <w:szCs w:val="28"/>
        </w:rPr>
      </w:pPr>
    </w:p>
    <w:p w:rsidR="0048781A" w:rsidRDefault="0048781A" w:rsidP="0048781A">
      <w:pPr>
        <w:rPr>
          <w:rFonts w:eastAsia="MS Mincho"/>
          <w:sz w:val="28"/>
          <w:szCs w:val="28"/>
        </w:rPr>
      </w:pPr>
    </w:p>
    <w:tbl>
      <w:tblPr>
        <w:tblW w:w="9639" w:type="dxa"/>
        <w:jc w:val="center"/>
        <w:tblLayout w:type="fixed"/>
        <w:tblLook w:val="0000" w:firstRow="0" w:lastRow="0" w:firstColumn="0" w:lastColumn="0" w:noHBand="0" w:noVBand="0"/>
      </w:tblPr>
      <w:tblGrid>
        <w:gridCol w:w="5128"/>
        <w:gridCol w:w="4511"/>
      </w:tblGrid>
      <w:tr w:rsidR="0048781A" w:rsidTr="0048781A">
        <w:trPr>
          <w:trHeight w:val="20"/>
          <w:jc w:val="center"/>
        </w:trPr>
        <w:tc>
          <w:tcPr>
            <w:tcW w:w="4705" w:type="dxa"/>
            <w:shd w:val="clear" w:color="auto" w:fill="auto"/>
          </w:tcPr>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D3E22" w:rsidRDefault="0048781A" w:rsidP="0048781A">
            <w:r>
              <w:t>От Заказчика:</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c>
          <w:tcPr>
            <w:tcW w:w="4139" w:type="dxa"/>
            <w:shd w:val="clear" w:color="auto" w:fill="auto"/>
          </w:tcPr>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C07F3" w:rsidRDefault="0048781A" w:rsidP="0048781A"/>
          <w:p w:rsidR="0048781A" w:rsidRPr="005D3E22" w:rsidRDefault="0048781A" w:rsidP="0048781A">
            <w:r>
              <w:t>От Исполнителя:</w:t>
            </w:r>
          </w:p>
          <w:p w:rsidR="0048781A" w:rsidRDefault="0048781A" w:rsidP="0048781A"/>
          <w:p w:rsidR="0048781A" w:rsidRDefault="0048781A" w:rsidP="0048781A">
            <w:pPr>
              <w:rPr>
                <w:vertAlign w:val="superscript"/>
              </w:rPr>
            </w:pPr>
            <w:r>
              <w:t>________________    ______________</w:t>
            </w:r>
          </w:p>
          <w:p w:rsidR="0048781A" w:rsidRDefault="0048781A" w:rsidP="0048781A">
            <w:r>
              <w:rPr>
                <w:vertAlign w:val="superscript"/>
              </w:rPr>
              <w:t xml:space="preserve">(подпись)                                                      (Ф.И.О.)»                                   </w:t>
            </w:r>
          </w:p>
        </w:tc>
      </w:tr>
    </w:tbl>
    <w:p w:rsidR="0048781A" w:rsidRDefault="0048781A" w:rsidP="0048781A"/>
    <w:p w:rsidR="006B6573" w:rsidRDefault="006B6573" w:rsidP="002079EB">
      <w:pPr>
        <w:suppressAutoHyphens w:val="0"/>
        <w:rPr>
          <w:iCs/>
          <w:szCs w:val="28"/>
        </w:rPr>
        <w:sectPr w:rsidR="006B6573" w:rsidSect="007C51E1">
          <w:pgSz w:w="11907" w:h="16840" w:code="9"/>
          <w:pgMar w:top="1134" w:right="851" w:bottom="1134" w:left="1418" w:header="794" w:footer="794" w:gutter="0"/>
          <w:cols w:space="720"/>
          <w:titlePg/>
          <w:docGrid w:linePitch="326"/>
        </w:sectPr>
      </w:pPr>
    </w:p>
    <w:p w:rsidR="00E13ABE" w:rsidRDefault="0048781A">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48781A" w:rsidRPr="006E6795" w:rsidRDefault="0048781A" w:rsidP="0048781A">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48781A" w:rsidRPr="006E6795" w:rsidRDefault="0048781A" w:rsidP="0048781A">
      <w:pPr>
        <w:tabs>
          <w:tab w:val="left" w:pos="9639"/>
        </w:tabs>
        <w:ind w:firstLine="567"/>
        <w:jc w:val="center"/>
        <w:rPr>
          <w:i/>
        </w:rPr>
      </w:pPr>
      <w:r>
        <w:rPr>
          <w:i/>
        </w:rPr>
        <w:t>(отдельный лист по каждому субподрядчику)</w:t>
      </w:r>
    </w:p>
    <w:p w:rsidR="0048781A" w:rsidRPr="006E6795" w:rsidRDefault="0048781A" w:rsidP="0048781A">
      <w:pPr>
        <w:tabs>
          <w:tab w:val="left" w:pos="9639"/>
        </w:tabs>
        <w:ind w:firstLine="567"/>
        <w:jc w:val="center"/>
        <w:rPr>
          <w:sz w:val="22"/>
        </w:rPr>
      </w:pPr>
    </w:p>
    <w:p w:rsidR="0048781A" w:rsidRPr="006E6795" w:rsidRDefault="0048781A" w:rsidP="0048781A">
      <w:pPr>
        <w:tabs>
          <w:tab w:val="left" w:pos="9639"/>
        </w:tabs>
        <w:ind w:firstLine="567"/>
        <w:jc w:val="center"/>
        <w:rPr>
          <w:b/>
          <w:sz w:val="28"/>
          <w:szCs w:val="28"/>
        </w:rPr>
      </w:pPr>
      <w:r>
        <w:rPr>
          <w:b/>
          <w:sz w:val="28"/>
          <w:szCs w:val="28"/>
        </w:rPr>
        <w:t>Наименование организации, фирмы:</w:t>
      </w:r>
    </w:p>
    <w:p w:rsidR="0048781A" w:rsidRPr="006E6795" w:rsidRDefault="0048781A" w:rsidP="0048781A">
      <w:pPr>
        <w:tabs>
          <w:tab w:val="left" w:pos="9639"/>
        </w:tabs>
        <w:ind w:firstLine="567"/>
        <w:rPr>
          <w:sz w:val="22"/>
        </w:rPr>
      </w:pPr>
      <w:r>
        <w:rPr>
          <w:sz w:val="22"/>
        </w:rPr>
        <w:t>____________________________________________________________________________</w:t>
      </w:r>
    </w:p>
    <w:p w:rsidR="0048781A" w:rsidRPr="006E6795" w:rsidRDefault="0048781A" w:rsidP="0048781A">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8781A" w:rsidRPr="006E6795" w:rsidTr="0048781A">
        <w:tc>
          <w:tcPr>
            <w:tcW w:w="3138" w:type="dxa"/>
            <w:tcBorders>
              <w:top w:val="single" w:sz="4" w:space="0" w:color="auto"/>
              <w:left w:val="single" w:sz="4" w:space="0" w:color="auto"/>
              <w:bottom w:val="single" w:sz="4" w:space="0" w:color="auto"/>
              <w:right w:val="single" w:sz="4" w:space="0" w:color="auto"/>
            </w:tcBorders>
            <w:vAlign w:val="center"/>
            <w:hideMark/>
          </w:tcPr>
          <w:p w:rsidR="0048781A" w:rsidRPr="006E6795" w:rsidRDefault="0048781A" w:rsidP="0048781A">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8781A" w:rsidRPr="006E6795" w:rsidRDefault="0048781A" w:rsidP="0048781A">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48781A" w:rsidRPr="006E6795" w:rsidRDefault="0048781A" w:rsidP="0048781A">
            <w:pPr>
              <w:tabs>
                <w:tab w:val="left" w:pos="9639"/>
              </w:tabs>
              <w:jc w:val="center"/>
              <w:rPr>
                <w:szCs w:val="28"/>
              </w:rPr>
            </w:pPr>
            <w:r>
              <w:rPr>
                <w:szCs w:val="28"/>
              </w:rPr>
              <w:t>Филиалы и дочерние предприятия</w:t>
            </w:r>
          </w:p>
        </w:tc>
      </w:tr>
      <w:tr w:rsidR="0048781A" w:rsidRPr="006E6795" w:rsidTr="0048781A">
        <w:trPr>
          <w:trHeight w:val="227"/>
        </w:trPr>
        <w:tc>
          <w:tcPr>
            <w:tcW w:w="3138" w:type="dxa"/>
            <w:tcBorders>
              <w:top w:val="single" w:sz="4" w:space="0" w:color="auto"/>
              <w:left w:val="single" w:sz="4" w:space="0" w:color="auto"/>
              <w:bottom w:val="single" w:sz="4" w:space="0" w:color="auto"/>
              <w:right w:val="single" w:sz="4" w:space="0" w:color="auto"/>
            </w:tcBorders>
            <w:hideMark/>
          </w:tcPr>
          <w:p w:rsidR="0048781A" w:rsidRPr="006E6795" w:rsidRDefault="0048781A" w:rsidP="0048781A">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r>
      <w:tr w:rsidR="0048781A" w:rsidRPr="006E6795" w:rsidTr="0048781A">
        <w:trPr>
          <w:trHeight w:val="227"/>
        </w:trPr>
        <w:tc>
          <w:tcPr>
            <w:tcW w:w="3138" w:type="dxa"/>
            <w:tcBorders>
              <w:top w:val="single" w:sz="4" w:space="0" w:color="auto"/>
              <w:left w:val="single" w:sz="4" w:space="0" w:color="auto"/>
              <w:bottom w:val="single" w:sz="4" w:space="0" w:color="auto"/>
              <w:right w:val="single" w:sz="4" w:space="0" w:color="auto"/>
            </w:tcBorders>
            <w:hideMark/>
          </w:tcPr>
          <w:p w:rsidR="0048781A" w:rsidRPr="006E6795" w:rsidRDefault="0048781A" w:rsidP="0048781A">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r>
      <w:tr w:rsidR="0048781A" w:rsidRPr="006E6795" w:rsidTr="0048781A">
        <w:trPr>
          <w:trHeight w:val="227"/>
        </w:trPr>
        <w:tc>
          <w:tcPr>
            <w:tcW w:w="3138" w:type="dxa"/>
            <w:tcBorders>
              <w:top w:val="single" w:sz="4" w:space="0" w:color="auto"/>
              <w:left w:val="single" w:sz="4" w:space="0" w:color="auto"/>
              <w:bottom w:val="single" w:sz="4" w:space="0" w:color="auto"/>
              <w:right w:val="single" w:sz="4" w:space="0" w:color="auto"/>
            </w:tcBorders>
            <w:hideMark/>
          </w:tcPr>
          <w:p w:rsidR="0048781A" w:rsidRPr="006E6795" w:rsidRDefault="0048781A" w:rsidP="0048781A">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8781A" w:rsidRPr="006E6795" w:rsidRDefault="0048781A" w:rsidP="0048781A">
            <w:pPr>
              <w:tabs>
                <w:tab w:val="left" w:pos="9639"/>
              </w:tabs>
              <w:rPr>
                <w:szCs w:val="28"/>
              </w:rPr>
            </w:pPr>
          </w:p>
        </w:tc>
      </w:tr>
      <w:tr w:rsidR="0048781A" w:rsidRPr="006E6795" w:rsidTr="0048781A">
        <w:trPr>
          <w:trHeight w:val="227"/>
        </w:trPr>
        <w:tc>
          <w:tcPr>
            <w:tcW w:w="3138" w:type="dxa"/>
            <w:tcBorders>
              <w:top w:val="single" w:sz="4" w:space="0" w:color="auto"/>
              <w:left w:val="single" w:sz="4" w:space="0" w:color="auto"/>
              <w:bottom w:val="single" w:sz="4" w:space="0" w:color="auto"/>
              <w:right w:val="single" w:sz="4" w:space="0" w:color="auto"/>
            </w:tcBorders>
            <w:hideMark/>
          </w:tcPr>
          <w:p w:rsidR="0048781A" w:rsidRPr="006E6795" w:rsidRDefault="0048781A" w:rsidP="0048781A">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48781A" w:rsidRPr="006E6795" w:rsidRDefault="0048781A" w:rsidP="0048781A">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48781A" w:rsidRPr="006E6795" w:rsidRDefault="0048781A" w:rsidP="0048781A">
            <w:pPr>
              <w:tabs>
                <w:tab w:val="left" w:pos="9639"/>
              </w:tabs>
              <w:rPr>
                <w:szCs w:val="28"/>
              </w:rPr>
            </w:pPr>
          </w:p>
        </w:tc>
      </w:tr>
      <w:tr w:rsidR="0048781A" w:rsidRPr="006E6795" w:rsidTr="0048781A">
        <w:tblPrEx>
          <w:tblLook w:val="0000" w:firstRow="0" w:lastRow="0" w:firstColumn="0" w:lastColumn="0" w:noHBand="0" w:noVBand="0"/>
        </w:tblPrEx>
        <w:trPr>
          <w:trHeight w:val="227"/>
        </w:trPr>
        <w:tc>
          <w:tcPr>
            <w:tcW w:w="3138" w:type="dxa"/>
          </w:tcPr>
          <w:p w:rsidR="0048781A" w:rsidRPr="006E6795" w:rsidRDefault="0048781A" w:rsidP="0048781A">
            <w:pPr>
              <w:tabs>
                <w:tab w:val="left" w:pos="9639"/>
              </w:tabs>
            </w:pPr>
            <w:r>
              <w:t>Телефон/факс</w:t>
            </w:r>
          </w:p>
        </w:tc>
        <w:tc>
          <w:tcPr>
            <w:tcW w:w="3099" w:type="dxa"/>
            <w:gridSpan w:val="2"/>
          </w:tcPr>
          <w:p w:rsidR="0048781A" w:rsidRPr="006E6795" w:rsidRDefault="0048781A" w:rsidP="0048781A">
            <w:pPr>
              <w:tabs>
                <w:tab w:val="left" w:pos="9639"/>
              </w:tabs>
              <w:jc w:val="center"/>
            </w:pP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rPr>
          <w:trHeight w:val="227"/>
        </w:trPr>
        <w:tc>
          <w:tcPr>
            <w:tcW w:w="3138" w:type="dxa"/>
          </w:tcPr>
          <w:p w:rsidR="0048781A" w:rsidRPr="006E6795" w:rsidRDefault="0048781A" w:rsidP="0048781A">
            <w:pPr>
              <w:tabs>
                <w:tab w:val="left" w:pos="9639"/>
              </w:tabs>
            </w:pPr>
            <w:r>
              <w:t>Ответственное лицо</w:t>
            </w:r>
          </w:p>
        </w:tc>
        <w:tc>
          <w:tcPr>
            <w:tcW w:w="3099" w:type="dxa"/>
            <w:gridSpan w:val="2"/>
          </w:tcPr>
          <w:p w:rsidR="0048781A" w:rsidRPr="006E6795" w:rsidRDefault="0048781A" w:rsidP="0048781A">
            <w:pPr>
              <w:tabs>
                <w:tab w:val="left" w:pos="9639"/>
              </w:tabs>
              <w:jc w:val="center"/>
            </w:pP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rPr>
          <w:trHeight w:val="227"/>
        </w:trPr>
        <w:tc>
          <w:tcPr>
            <w:tcW w:w="3138" w:type="dxa"/>
          </w:tcPr>
          <w:p w:rsidR="0048781A" w:rsidRPr="006E6795" w:rsidRDefault="0048781A" w:rsidP="0048781A">
            <w:pPr>
              <w:tabs>
                <w:tab w:val="left" w:pos="9639"/>
              </w:tabs>
            </w:pPr>
            <w:r>
              <w:t>Форма (ООО, ЗАО и т.д.)</w:t>
            </w:r>
          </w:p>
        </w:tc>
        <w:tc>
          <w:tcPr>
            <w:tcW w:w="3099" w:type="dxa"/>
            <w:gridSpan w:val="2"/>
          </w:tcPr>
          <w:p w:rsidR="0048781A" w:rsidRPr="006E6795" w:rsidRDefault="0048781A" w:rsidP="0048781A">
            <w:pPr>
              <w:tabs>
                <w:tab w:val="left" w:pos="9639"/>
              </w:tabs>
              <w:jc w:val="center"/>
            </w:pP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rPr>
          <w:trHeight w:val="227"/>
        </w:trPr>
        <w:tc>
          <w:tcPr>
            <w:tcW w:w="3138" w:type="dxa"/>
          </w:tcPr>
          <w:p w:rsidR="0048781A" w:rsidRPr="006E6795" w:rsidRDefault="0048781A" w:rsidP="0048781A">
            <w:pPr>
              <w:tabs>
                <w:tab w:val="left" w:pos="9639"/>
              </w:tabs>
            </w:pPr>
            <w:r>
              <w:t>Уставный капитал</w:t>
            </w:r>
          </w:p>
        </w:tc>
        <w:tc>
          <w:tcPr>
            <w:tcW w:w="3099" w:type="dxa"/>
            <w:gridSpan w:val="2"/>
          </w:tcPr>
          <w:p w:rsidR="0048781A" w:rsidRPr="006E6795" w:rsidRDefault="0048781A" w:rsidP="0048781A">
            <w:pPr>
              <w:tabs>
                <w:tab w:val="left" w:pos="9639"/>
              </w:tabs>
              <w:jc w:val="center"/>
            </w:pP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rPr>
          <w:trHeight w:val="227"/>
        </w:trPr>
        <w:tc>
          <w:tcPr>
            <w:tcW w:w="3138" w:type="dxa"/>
            <w:tcBorders>
              <w:bottom w:val="nil"/>
            </w:tcBorders>
          </w:tcPr>
          <w:p w:rsidR="0048781A" w:rsidRPr="006E6795" w:rsidRDefault="0048781A" w:rsidP="0048781A">
            <w:pPr>
              <w:tabs>
                <w:tab w:val="left" w:pos="9639"/>
              </w:tabs>
            </w:pPr>
            <w:r>
              <w:t>Сфера деятельности</w:t>
            </w:r>
          </w:p>
        </w:tc>
        <w:tc>
          <w:tcPr>
            <w:tcW w:w="3099" w:type="dxa"/>
            <w:gridSpan w:val="2"/>
            <w:tcBorders>
              <w:bottom w:val="nil"/>
            </w:tcBorders>
          </w:tcPr>
          <w:p w:rsidR="0048781A" w:rsidRPr="006E6795" w:rsidRDefault="0048781A" w:rsidP="0048781A">
            <w:pPr>
              <w:tabs>
                <w:tab w:val="left" w:pos="9639"/>
              </w:tabs>
              <w:jc w:val="center"/>
            </w:pPr>
          </w:p>
        </w:tc>
        <w:tc>
          <w:tcPr>
            <w:tcW w:w="3483" w:type="dxa"/>
            <w:tcBorders>
              <w:bottom w:val="nil"/>
            </w:tcBorders>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c>
          <w:tcPr>
            <w:tcW w:w="3138" w:type="dxa"/>
            <w:tcBorders>
              <w:right w:val="nil"/>
            </w:tcBorders>
          </w:tcPr>
          <w:p w:rsidR="0048781A" w:rsidRPr="006E6795" w:rsidRDefault="0048781A" w:rsidP="0048781A">
            <w:pPr>
              <w:tabs>
                <w:tab w:val="left" w:pos="9639"/>
              </w:tabs>
            </w:pPr>
            <w:r>
              <w:t>Руководитель:</w:t>
            </w:r>
          </w:p>
        </w:tc>
        <w:tc>
          <w:tcPr>
            <w:tcW w:w="3099" w:type="dxa"/>
            <w:gridSpan w:val="2"/>
            <w:tcBorders>
              <w:left w:val="nil"/>
              <w:right w:val="nil"/>
            </w:tcBorders>
          </w:tcPr>
          <w:p w:rsidR="0048781A" w:rsidRPr="006E6795" w:rsidRDefault="0048781A" w:rsidP="0048781A">
            <w:pPr>
              <w:tabs>
                <w:tab w:val="left" w:pos="9639"/>
              </w:tabs>
            </w:pPr>
            <w:r>
              <w:t>Дата:</w:t>
            </w:r>
          </w:p>
        </w:tc>
        <w:tc>
          <w:tcPr>
            <w:tcW w:w="3483" w:type="dxa"/>
            <w:tcBorders>
              <w:left w:val="nil"/>
            </w:tcBorders>
          </w:tcPr>
          <w:p w:rsidR="0048781A" w:rsidRPr="006E6795" w:rsidRDefault="0048781A" w:rsidP="0048781A">
            <w:pPr>
              <w:tabs>
                <w:tab w:val="left" w:pos="9639"/>
              </w:tabs>
            </w:pPr>
            <w:r>
              <w:t>Печать/подпись (субподрядчика)</w:t>
            </w:r>
          </w:p>
        </w:tc>
      </w:tr>
      <w:tr w:rsidR="0048781A" w:rsidRPr="006E6795" w:rsidTr="0048781A">
        <w:tblPrEx>
          <w:tblLook w:val="0000" w:firstRow="0" w:lastRow="0" w:firstColumn="0" w:lastColumn="0" w:noHBand="0" w:noVBand="0"/>
        </w:tblPrEx>
        <w:trPr>
          <w:cantSplit/>
        </w:trPr>
        <w:tc>
          <w:tcPr>
            <w:tcW w:w="9720" w:type="dxa"/>
            <w:gridSpan w:val="4"/>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rPr>
          <w:cantSplit/>
        </w:trPr>
        <w:tc>
          <w:tcPr>
            <w:tcW w:w="4536" w:type="dxa"/>
            <w:gridSpan w:val="2"/>
            <w:vMerge w:val="restart"/>
            <w:vAlign w:val="center"/>
          </w:tcPr>
          <w:p w:rsidR="0048781A" w:rsidRPr="006E6795" w:rsidRDefault="0048781A" w:rsidP="0048781A">
            <w:pPr>
              <w:tabs>
                <w:tab w:val="left" w:pos="9639"/>
              </w:tabs>
            </w:pPr>
            <w:r>
              <w:t>Виды работ, передаваемые субподрядчику по предмету Открытого конкурса</w:t>
            </w:r>
          </w:p>
        </w:tc>
        <w:tc>
          <w:tcPr>
            <w:tcW w:w="5184" w:type="dxa"/>
            <w:gridSpan w:val="2"/>
          </w:tcPr>
          <w:p w:rsidR="0048781A" w:rsidRPr="006E6795" w:rsidRDefault="0048781A" w:rsidP="0048781A">
            <w:pPr>
              <w:tabs>
                <w:tab w:val="left" w:pos="9639"/>
              </w:tabs>
              <w:jc w:val="center"/>
            </w:pPr>
            <w:r>
              <w:t>Передаваемые объемы работ</w:t>
            </w:r>
          </w:p>
        </w:tc>
      </w:tr>
      <w:tr w:rsidR="0048781A" w:rsidRPr="006E6795" w:rsidTr="0048781A">
        <w:tblPrEx>
          <w:tblLook w:val="0000" w:firstRow="0" w:lastRow="0" w:firstColumn="0" w:lastColumn="0" w:noHBand="0" w:noVBand="0"/>
        </w:tblPrEx>
        <w:trPr>
          <w:cantSplit/>
        </w:trPr>
        <w:tc>
          <w:tcPr>
            <w:tcW w:w="4536" w:type="dxa"/>
            <w:gridSpan w:val="2"/>
            <w:vMerge/>
          </w:tcPr>
          <w:p w:rsidR="0048781A" w:rsidRPr="006E6795" w:rsidRDefault="0048781A" w:rsidP="0048781A">
            <w:pPr>
              <w:tabs>
                <w:tab w:val="left" w:pos="9639"/>
              </w:tabs>
            </w:pPr>
          </w:p>
        </w:tc>
        <w:tc>
          <w:tcPr>
            <w:tcW w:w="1701" w:type="dxa"/>
          </w:tcPr>
          <w:p w:rsidR="0048781A" w:rsidRPr="006E6795" w:rsidRDefault="0048781A" w:rsidP="0048781A">
            <w:pPr>
              <w:tabs>
                <w:tab w:val="left" w:pos="9639"/>
              </w:tabs>
              <w:jc w:val="center"/>
            </w:pPr>
            <w:r>
              <w:t>В физических единицах</w:t>
            </w:r>
          </w:p>
        </w:tc>
        <w:tc>
          <w:tcPr>
            <w:tcW w:w="3483" w:type="dxa"/>
            <w:vAlign w:val="center"/>
          </w:tcPr>
          <w:p w:rsidR="0048781A" w:rsidRPr="006E6795" w:rsidRDefault="0048781A" w:rsidP="0048781A">
            <w:pPr>
              <w:tabs>
                <w:tab w:val="left" w:pos="9639"/>
              </w:tabs>
              <w:jc w:val="center"/>
            </w:pPr>
            <w:proofErr w:type="gramStart"/>
            <w:r>
              <w:t>В</w:t>
            </w:r>
            <w:proofErr w:type="gramEnd"/>
            <w:r>
              <w:t xml:space="preserve"> % к общему объему работ по предмету Открытого конкурса</w:t>
            </w:r>
          </w:p>
        </w:tc>
      </w:tr>
      <w:tr w:rsidR="0048781A" w:rsidRPr="006E6795" w:rsidTr="0048781A">
        <w:tblPrEx>
          <w:tblLook w:val="0000" w:firstRow="0" w:lastRow="0" w:firstColumn="0" w:lastColumn="0" w:noHBand="0" w:noVBand="0"/>
        </w:tblPrEx>
        <w:tc>
          <w:tcPr>
            <w:tcW w:w="4536" w:type="dxa"/>
            <w:gridSpan w:val="2"/>
          </w:tcPr>
          <w:p w:rsidR="0048781A" w:rsidRPr="006E6795" w:rsidRDefault="0048781A" w:rsidP="0048781A">
            <w:pPr>
              <w:tabs>
                <w:tab w:val="left" w:pos="9639"/>
              </w:tabs>
            </w:pPr>
          </w:p>
        </w:tc>
        <w:tc>
          <w:tcPr>
            <w:tcW w:w="1701" w:type="dxa"/>
          </w:tcPr>
          <w:p w:rsidR="0048781A" w:rsidRPr="006E6795" w:rsidRDefault="0048781A" w:rsidP="0048781A">
            <w:pPr>
              <w:tabs>
                <w:tab w:val="left" w:pos="9639"/>
              </w:tabs>
              <w:jc w:val="center"/>
            </w:pP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c>
          <w:tcPr>
            <w:tcW w:w="6237" w:type="dxa"/>
            <w:gridSpan w:val="3"/>
          </w:tcPr>
          <w:p w:rsidR="0048781A" w:rsidRPr="006E6795" w:rsidRDefault="0048781A" w:rsidP="0048781A">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48781A" w:rsidRPr="006E6795" w:rsidRDefault="0048781A" w:rsidP="0048781A">
            <w:pPr>
              <w:tabs>
                <w:tab w:val="left" w:pos="9639"/>
              </w:tabs>
              <w:jc w:val="center"/>
            </w:pPr>
          </w:p>
        </w:tc>
      </w:tr>
      <w:tr w:rsidR="0048781A" w:rsidRPr="006E6795" w:rsidTr="0048781A">
        <w:tblPrEx>
          <w:tblLook w:val="0000" w:firstRow="0" w:lastRow="0" w:firstColumn="0" w:lastColumn="0" w:noHBand="0" w:noVBand="0"/>
        </w:tblPrEx>
        <w:tc>
          <w:tcPr>
            <w:tcW w:w="6237" w:type="dxa"/>
            <w:gridSpan w:val="3"/>
          </w:tcPr>
          <w:p w:rsidR="0048781A" w:rsidRPr="006E6795" w:rsidRDefault="0048781A" w:rsidP="0048781A">
            <w:pPr>
              <w:tabs>
                <w:tab w:val="left" w:pos="9639"/>
              </w:tabs>
            </w:pPr>
            <w:r>
              <w:t>Количество персонала, привлекаемого субподрядчиком к исполнению договора:</w:t>
            </w:r>
          </w:p>
        </w:tc>
        <w:tc>
          <w:tcPr>
            <w:tcW w:w="3483" w:type="dxa"/>
          </w:tcPr>
          <w:p w:rsidR="0048781A" w:rsidRPr="006E6795" w:rsidRDefault="0048781A" w:rsidP="0048781A">
            <w:pPr>
              <w:tabs>
                <w:tab w:val="left" w:pos="9639"/>
              </w:tabs>
              <w:jc w:val="center"/>
            </w:pPr>
          </w:p>
        </w:tc>
      </w:tr>
    </w:tbl>
    <w:p w:rsidR="0048781A" w:rsidRDefault="0048781A" w:rsidP="0048781A">
      <w:pPr>
        <w:tabs>
          <w:tab w:val="left" w:pos="9639"/>
        </w:tabs>
        <w:ind w:firstLine="720"/>
        <w:jc w:val="both"/>
        <w:rPr>
          <w:szCs w:val="28"/>
        </w:rPr>
      </w:pPr>
      <w:r>
        <w:rPr>
          <w:szCs w:val="28"/>
        </w:rPr>
        <w:t>Приложения:</w:t>
      </w:r>
    </w:p>
    <w:p w:rsidR="0048781A" w:rsidRPr="00D45813" w:rsidRDefault="0048781A" w:rsidP="0048781A">
      <w:pPr>
        <w:tabs>
          <w:tab w:val="left" w:pos="9639"/>
        </w:tabs>
        <w:ind w:firstLine="720"/>
        <w:jc w:val="both"/>
        <w:rPr>
          <w:color w:val="000000" w:themeColor="text1"/>
          <w:szCs w:val="28"/>
        </w:rPr>
      </w:pPr>
      <w:r>
        <w:rPr>
          <w:color w:val="000000" w:themeColor="text1"/>
          <w:szCs w:val="28"/>
        </w:rPr>
        <w:t>- копия действующего свидетельства о допуске к выполнению работ, передаваемых субподрядчику по предмету Открытого конкурса, выданного СРО;</w:t>
      </w:r>
    </w:p>
    <w:p w:rsidR="0048781A" w:rsidRPr="006E6795" w:rsidRDefault="0048781A" w:rsidP="0048781A">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48781A" w:rsidRPr="006E6795" w:rsidRDefault="0048781A" w:rsidP="0048781A">
      <w:pPr>
        <w:jc w:val="both"/>
        <w:rPr>
          <w:rFonts w:eastAsia="MS Mincho"/>
          <w:b/>
          <w:bCs/>
          <w:sz w:val="28"/>
          <w:szCs w:val="28"/>
        </w:rPr>
      </w:pPr>
    </w:p>
    <w:p w:rsidR="0048781A" w:rsidRPr="006E6795" w:rsidRDefault="0048781A" w:rsidP="0048781A">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48781A" w:rsidRPr="006E6795" w:rsidRDefault="0048781A" w:rsidP="0048781A">
      <w:pPr>
        <w:tabs>
          <w:tab w:val="left" w:pos="8640"/>
        </w:tabs>
        <w:jc w:val="center"/>
        <w:rPr>
          <w:i/>
        </w:rPr>
      </w:pPr>
      <w:r>
        <w:rPr>
          <w:i/>
        </w:rPr>
        <w:t xml:space="preserve">                                                                    (наименование претендента)</w:t>
      </w:r>
    </w:p>
    <w:p w:rsidR="0048781A" w:rsidRPr="006E6795" w:rsidRDefault="0048781A" w:rsidP="0048781A">
      <w:pPr>
        <w:rPr>
          <w:sz w:val="28"/>
          <w:szCs w:val="28"/>
          <w:lang w:eastAsia="ru-RU"/>
        </w:rPr>
      </w:pPr>
      <w:r>
        <w:rPr>
          <w:sz w:val="28"/>
          <w:szCs w:val="28"/>
          <w:lang w:eastAsia="ru-RU"/>
        </w:rPr>
        <w:t>____________________________________________________________________</w:t>
      </w:r>
    </w:p>
    <w:p w:rsidR="0048781A" w:rsidRPr="006E6795" w:rsidRDefault="0048781A" w:rsidP="0048781A">
      <w:pPr>
        <w:rPr>
          <w:i/>
        </w:rPr>
      </w:pPr>
      <w:r>
        <w:rPr>
          <w:i/>
        </w:rPr>
        <w:t xml:space="preserve">       Печать</w:t>
      </w:r>
      <w:r>
        <w:rPr>
          <w:i/>
        </w:rPr>
        <w:tab/>
      </w:r>
      <w:r>
        <w:rPr>
          <w:i/>
        </w:rPr>
        <w:tab/>
      </w:r>
      <w:r>
        <w:rPr>
          <w:i/>
        </w:rPr>
        <w:tab/>
        <w:t>(должность, подпись, ФИО)</w:t>
      </w:r>
    </w:p>
    <w:p w:rsidR="0048781A" w:rsidRPr="00BA479F" w:rsidRDefault="0048781A" w:rsidP="0048781A">
      <w:pPr>
        <w:rPr>
          <w:sz w:val="28"/>
          <w:szCs w:val="28"/>
          <w:lang w:eastAsia="ru-RU"/>
        </w:rPr>
      </w:pPr>
      <w:r>
        <w:rPr>
          <w:sz w:val="28"/>
          <w:szCs w:val="28"/>
          <w:lang w:eastAsia="ru-RU"/>
        </w:rPr>
        <w:t>"____" _________ 201__ г.</w:t>
      </w:r>
    </w:p>
    <w:p w:rsidR="00E13ABE" w:rsidRDefault="00E13ABE"/>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E13ABE" w:rsidRDefault="00E13ABE">
      <w:pPr>
        <w:pStyle w:val="19"/>
        <w:ind w:firstLine="0"/>
        <w:jc w:val="right"/>
        <w:outlineLvl w:val="0"/>
        <w:rPr>
          <w:b/>
          <w:i/>
          <w:iCs/>
        </w:rPr>
      </w:pPr>
    </w:p>
    <w:p w:rsidR="00E13ABE" w:rsidRDefault="0048781A">
      <w:pPr>
        <w:pStyle w:val="19"/>
        <w:ind w:firstLine="0"/>
        <w:jc w:val="right"/>
        <w:outlineLvl w:val="0"/>
        <w:rPr>
          <w:b/>
          <w:i/>
          <w:iCs/>
        </w:rPr>
      </w:pPr>
      <w:r>
        <w:t>Приложение № 7</w:t>
      </w:r>
      <w:r>
        <w:br/>
        <w:t>к документации о закупке</w:t>
      </w:r>
    </w:p>
    <w:p w:rsidR="00C03380" w:rsidRPr="00C03380" w:rsidRDefault="00C03380" w:rsidP="00C03380"/>
    <w:p w:rsidR="0048781A" w:rsidRPr="009178BA" w:rsidRDefault="0048781A" w:rsidP="0048781A">
      <w:pPr>
        <w:autoSpaceDE w:val="0"/>
        <w:autoSpaceDN w:val="0"/>
        <w:adjustRightInd w:val="0"/>
        <w:jc w:val="center"/>
        <w:outlineLvl w:val="1"/>
        <w:rPr>
          <w:bCs/>
        </w:rPr>
      </w:pPr>
      <w:r>
        <w:rPr>
          <w:color w:val="000000"/>
          <w:sz w:val="28"/>
          <w:szCs w:val="28"/>
        </w:rPr>
        <w:t xml:space="preserve">Руководство по использованию фирменного стиля компании </w:t>
      </w:r>
      <w:r>
        <w:rPr>
          <w:color w:val="000000"/>
          <w:sz w:val="28"/>
          <w:szCs w:val="28"/>
        </w:rPr>
        <w:br/>
        <w:t>ПАО «ТрансКонтейнер»</w:t>
      </w:r>
    </w:p>
    <w:p w:rsidR="0048781A" w:rsidRPr="009178BA" w:rsidRDefault="0048781A" w:rsidP="0048781A">
      <w:pPr>
        <w:autoSpaceDE w:val="0"/>
        <w:autoSpaceDN w:val="0"/>
        <w:adjustRightInd w:val="0"/>
        <w:jc w:val="center"/>
        <w:rPr>
          <w:b/>
          <w:bCs/>
        </w:rPr>
      </w:pPr>
    </w:p>
    <w:p w:rsidR="0048781A" w:rsidRPr="00D04EC2" w:rsidRDefault="0048781A" w:rsidP="0048781A">
      <w:pPr>
        <w:autoSpaceDE w:val="0"/>
        <w:autoSpaceDN w:val="0"/>
        <w:adjustRightInd w:val="0"/>
        <w:rPr>
          <w:rFonts w:ascii="Europe-Bold" w:hAnsi="Europe-Bold" w:cs="Europe-Bold"/>
          <w:b/>
          <w:bCs/>
          <w:sz w:val="48"/>
          <w:szCs w:val="48"/>
        </w:rPr>
      </w:pPr>
      <w:r>
        <w:rPr>
          <w:rFonts w:ascii="Europe-Bold" w:hAnsi="Europe-Bold" w:cs="Europe-Bold"/>
          <w:b/>
          <w:bCs/>
          <w:sz w:val="48"/>
          <w:szCs w:val="48"/>
        </w:rPr>
        <w:t>Корпоративные цвета</w:t>
      </w:r>
    </w:p>
    <w:p w:rsidR="0048781A" w:rsidRDefault="0048781A" w:rsidP="0048781A">
      <w:pPr>
        <w:autoSpaceDE w:val="0"/>
        <w:autoSpaceDN w:val="0"/>
        <w:adjustRightInd w:val="0"/>
        <w:rPr>
          <w:rFonts w:ascii="Europe-Bold" w:hAnsi="Europe-Bold" w:cs="Europe-Bold"/>
          <w:b/>
          <w:bCs/>
        </w:rPr>
      </w:pPr>
    </w:p>
    <w:p w:rsidR="0048781A" w:rsidRDefault="0048781A" w:rsidP="0048781A">
      <w:pPr>
        <w:autoSpaceDE w:val="0"/>
        <w:autoSpaceDN w:val="0"/>
        <w:adjustRightInd w:val="0"/>
        <w:rPr>
          <w:rFonts w:ascii="Europe-Bold" w:hAnsi="Europe-Bold" w:cs="Europe-Bold"/>
          <w:b/>
          <w:bCs/>
        </w:rPr>
      </w:pPr>
      <w:r>
        <w:rPr>
          <w:rFonts w:ascii="Europe-Bold" w:hAnsi="Europe-Bold" w:cs="Europe-Bold"/>
          <w:b/>
          <w:bCs/>
        </w:rPr>
        <w:t>Основные цвета</w:t>
      </w:r>
    </w:p>
    <w:p w:rsidR="0048781A" w:rsidRPr="00D04EC2" w:rsidRDefault="0048781A" w:rsidP="0048781A">
      <w:pPr>
        <w:autoSpaceDE w:val="0"/>
        <w:autoSpaceDN w:val="0"/>
        <w:adjustRightInd w:val="0"/>
        <w:rPr>
          <w:rFonts w:ascii="Europe-Bold" w:hAnsi="Europe-Bold" w:cs="Europe-Bold"/>
          <w:b/>
          <w:bCs/>
        </w:rPr>
      </w:pPr>
      <w:r>
        <w:rPr>
          <w:rFonts w:ascii="Europe-Bold" w:hAnsi="Europe-Bold" w:cs="Europe-Bold"/>
          <w:b/>
          <w:bCs/>
          <w:noProof/>
          <w:lang w:eastAsia="ru-RU"/>
        </w:rPr>
        <w:drawing>
          <wp:inline distT="0" distB="0" distL="0" distR="0" wp14:anchorId="1ED84C00" wp14:editId="6AE8546B">
            <wp:extent cx="5270740" cy="1833074"/>
            <wp:effectExtent l="0" t="0" r="6350" b="0"/>
            <wp:docPr id="4" name="Рисунок 4" descr="C:\Users\anikanovas\Desktop\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kanovas\Desktop\Color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1145" cy="1833215"/>
                    </a:xfrm>
                    <a:prstGeom prst="rect">
                      <a:avLst/>
                    </a:prstGeom>
                    <a:noFill/>
                    <a:ln>
                      <a:noFill/>
                    </a:ln>
                  </pic:spPr>
                </pic:pic>
              </a:graphicData>
            </a:graphic>
          </wp:inline>
        </w:drawing>
      </w:r>
    </w:p>
    <w:p w:rsidR="0048781A" w:rsidRDefault="0048781A" w:rsidP="0048781A">
      <w:pPr>
        <w:autoSpaceDE w:val="0"/>
        <w:autoSpaceDN w:val="0"/>
        <w:adjustRightInd w:val="0"/>
        <w:rPr>
          <w:rFonts w:ascii="PragmaticaC" w:hAnsi="PragmaticaC" w:cs="PragmaticaC"/>
          <w:color w:val="FFFFFF"/>
          <w:sz w:val="18"/>
          <w:szCs w:val="18"/>
        </w:rPr>
      </w:pPr>
    </w:p>
    <w:p w:rsidR="0048781A" w:rsidRDefault="0048781A" w:rsidP="0048781A">
      <w:pPr>
        <w:autoSpaceDE w:val="0"/>
        <w:autoSpaceDN w:val="0"/>
        <w:adjustRightInd w:val="0"/>
        <w:rPr>
          <w:rFonts w:ascii="Europe-Bold" w:hAnsi="Europe-Bold" w:cs="Europe-Bold"/>
          <w:b/>
          <w:bCs/>
        </w:rPr>
      </w:pPr>
      <w:r>
        <w:rPr>
          <w:rFonts w:ascii="Europe-Bold" w:hAnsi="Europe-Bold" w:cs="Europe-Bold"/>
          <w:b/>
          <w:bCs/>
        </w:rPr>
        <w:t>Вспомогательные цвета</w:t>
      </w:r>
    </w:p>
    <w:p w:rsidR="0048781A" w:rsidRDefault="0048781A" w:rsidP="0048781A">
      <w:pPr>
        <w:autoSpaceDE w:val="0"/>
        <w:autoSpaceDN w:val="0"/>
        <w:adjustRightInd w:val="0"/>
        <w:rPr>
          <w:rFonts w:ascii="Europe-Bold" w:hAnsi="Europe-Bold" w:cs="Europe-Bold"/>
          <w:b/>
          <w:bCs/>
        </w:rPr>
      </w:pPr>
    </w:p>
    <w:p w:rsidR="0048781A" w:rsidRPr="00D04EC2" w:rsidRDefault="0048781A" w:rsidP="0048781A">
      <w:pPr>
        <w:autoSpaceDE w:val="0"/>
        <w:autoSpaceDN w:val="0"/>
        <w:adjustRightInd w:val="0"/>
        <w:rPr>
          <w:rFonts w:ascii="Europe-Bold" w:hAnsi="Europe-Bold" w:cs="Europe-Bold"/>
          <w:b/>
          <w:bCs/>
          <w:sz w:val="20"/>
          <w:szCs w:val="20"/>
        </w:rPr>
      </w:pPr>
      <w:r>
        <w:rPr>
          <w:rFonts w:ascii="Europe-Bold" w:hAnsi="Europe-Bold" w:cs="Europe-Bold"/>
          <w:b/>
          <w:bCs/>
          <w:sz w:val="20"/>
          <w:szCs w:val="20"/>
        </w:rPr>
        <w:t>Применяются для выделения важных графических и шрифтовых элементов второго плана на рекламных макетах, полиграфической продукции, наружной рекламе.</w:t>
      </w:r>
    </w:p>
    <w:p w:rsidR="0048781A" w:rsidRDefault="0048781A" w:rsidP="0048781A">
      <w:pPr>
        <w:rPr>
          <w:rFonts w:ascii="PragmaticaC" w:hAnsi="PragmaticaC" w:cs="PragmaticaC"/>
          <w:color w:val="FFFFFF"/>
          <w:sz w:val="18"/>
          <w:szCs w:val="18"/>
        </w:rPr>
      </w:pPr>
    </w:p>
    <w:p w:rsidR="0048781A" w:rsidRDefault="0048781A" w:rsidP="0048781A">
      <w:r>
        <w:rPr>
          <w:noProof/>
          <w:lang w:eastAsia="ru-RU"/>
        </w:rPr>
        <w:drawing>
          <wp:inline distT="0" distB="0" distL="0" distR="0" wp14:anchorId="6DFB8474" wp14:editId="65155272">
            <wp:extent cx="5270740" cy="1793396"/>
            <wp:effectExtent l="0" t="0" r="6350" b="0"/>
            <wp:docPr id="5" name="Рисунок 5" descr="C:\Users\anikanovas\Desktop\Colo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kanovas\Desktop\Colors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0806" cy="1793418"/>
                    </a:xfrm>
                    <a:prstGeom prst="rect">
                      <a:avLst/>
                    </a:prstGeom>
                    <a:noFill/>
                    <a:ln>
                      <a:noFill/>
                    </a:ln>
                  </pic:spPr>
                </pic:pic>
              </a:graphicData>
            </a:graphic>
          </wp:inline>
        </w:drawing>
      </w:r>
    </w:p>
    <w:p w:rsidR="0048781A" w:rsidRDefault="0048781A" w:rsidP="0048781A">
      <w:r>
        <w:rPr>
          <w:noProof/>
          <w:lang w:eastAsia="ru-RU"/>
        </w:rPr>
        <w:drawing>
          <wp:inline distT="0" distB="0" distL="0" distR="0" wp14:anchorId="7E08C670" wp14:editId="31B1AD86">
            <wp:extent cx="1897811" cy="1867871"/>
            <wp:effectExtent l="0" t="0" r="7620" b="0"/>
            <wp:docPr id="6" name="Рисунок 6" descr="C:\Users\anikanovas\Desktop\Colo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ikanovas\Desktop\Colors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7779" cy="1867840"/>
                    </a:xfrm>
                    <a:prstGeom prst="rect">
                      <a:avLst/>
                    </a:prstGeom>
                    <a:noFill/>
                    <a:ln>
                      <a:noFill/>
                    </a:ln>
                  </pic:spPr>
                </pic:pic>
              </a:graphicData>
            </a:graphic>
          </wp:inline>
        </w:drawing>
      </w:r>
    </w:p>
    <w:p w:rsidR="0048781A" w:rsidRDefault="0048781A" w:rsidP="0048781A"/>
    <w:p w:rsidR="0048781A" w:rsidRDefault="0048781A" w:rsidP="0048781A">
      <w:pPr>
        <w:autoSpaceDE w:val="0"/>
        <w:autoSpaceDN w:val="0"/>
        <w:adjustRightInd w:val="0"/>
        <w:rPr>
          <w:rFonts w:ascii="Europe-Bold" w:hAnsi="Europe-Bold" w:cs="Europe-Bold"/>
          <w:b/>
          <w:bCs/>
          <w:sz w:val="48"/>
          <w:szCs w:val="48"/>
        </w:rPr>
      </w:pPr>
    </w:p>
    <w:p w:rsidR="0048781A" w:rsidRDefault="0048781A" w:rsidP="0048781A">
      <w:pPr>
        <w:autoSpaceDE w:val="0"/>
        <w:autoSpaceDN w:val="0"/>
        <w:adjustRightInd w:val="0"/>
        <w:rPr>
          <w:rFonts w:ascii="Europe-Bold" w:hAnsi="Europe-Bold" w:cs="Europe-Bold"/>
          <w:b/>
          <w:bCs/>
          <w:sz w:val="48"/>
          <w:szCs w:val="48"/>
        </w:rPr>
      </w:pPr>
      <w:r>
        <w:rPr>
          <w:rFonts w:ascii="Europe-Bold" w:hAnsi="Europe-Bold" w:cs="Europe-Bold"/>
          <w:b/>
          <w:bCs/>
          <w:sz w:val="48"/>
          <w:szCs w:val="48"/>
        </w:rPr>
        <w:lastRenderedPageBreak/>
        <w:t>Логотип</w:t>
      </w:r>
    </w:p>
    <w:p w:rsidR="0048781A" w:rsidRDefault="0048781A" w:rsidP="0048781A">
      <w:pPr>
        <w:autoSpaceDE w:val="0"/>
        <w:autoSpaceDN w:val="0"/>
        <w:adjustRightInd w:val="0"/>
        <w:rPr>
          <w:rFonts w:ascii="Europe-Bold" w:hAnsi="Europe-Bold" w:cs="Europe-Bold"/>
          <w:b/>
          <w:bCs/>
          <w:sz w:val="20"/>
          <w:szCs w:val="20"/>
        </w:rPr>
      </w:pPr>
      <w:r>
        <w:rPr>
          <w:rFonts w:ascii="Europe-Bold" w:hAnsi="Europe-Bold" w:cs="Europe-Bold"/>
          <w:b/>
          <w:bCs/>
          <w:sz w:val="20"/>
          <w:szCs w:val="20"/>
        </w:rPr>
        <w:t>Объединенные в монограмму буквы</w:t>
      </w:r>
      <w:proofErr w:type="gramStart"/>
      <w:r>
        <w:rPr>
          <w:rFonts w:ascii="Europe-Bold" w:hAnsi="Europe-Bold" w:cs="Europe-Bold"/>
          <w:b/>
          <w:bCs/>
          <w:sz w:val="20"/>
          <w:szCs w:val="20"/>
        </w:rPr>
        <w:t xml:space="preserve"> Т</w:t>
      </w:r>
      <w:proofErr w:type="gramEnd"/>
      <w:r>
        <w:rPr>
          <w:rFonts w:ascii="Europe-Bold" w:hAnsi="Europe-Bold" w:cs="Europe-Bold"/>
          <w:b/>
          <w:bCs/>
          <w:sz w:val="20"/>
          <w:szCs w:val="20"/>
        </w:rPr>
        <w:t xml:space="preserve"> и К связывают логотип в единую композицию.</w:t>
      </w:r>
    </w:p>
    <w:p w:rsidR="0048781A" w:rsidRPr="00286A7E" w:rsidRDefault="0048781A" w:rsidP="0048781A">
      <w:pPr>
        <w:autoSpaceDE w:val="0"/>
        <w:autoSpaceDN w:val="0"/>
        <w:adjustRightInd w:val="0"/>
        <w:rPr>
          <w:rFonts w:ascii="Europe-Bold" w:hAnsi="Europe-Bold" w:cs="Europe-Bold"/>
          <w:b/>
          <w:bCs/>
          <w:sz w:val="20"/>
          <w:szCs w:val="20"/>
        </w:rPr>
      </w:pPr>
      <w:r>
        <w:rPr>
          <w:rFonts w:ascii="Europe-Bold" w:hAnsi="Europe-Bold" w:cs="Europe-Bold"/>
          <w:b/>
          <w:bCs/>
          <w:sz w:val="20"/>
          <w:szCs w:val="20"/>
        </w:rPr>
        <w:t xml:space="preserve">Плавные изгибы букв шрифта </w:t>
      </w:r>
      <w:proofErr w:type="spellStart"/>
      <w:r>
        <w:rPr>
          <w:rFonts w:ascii="Europe-Bold" w:hAnsi="Europe-Bold" w:cs="Europe-Bold"/>
          <w:b/>
          <w:bCs/>
          <w:sz w:val="20"/>
          <w:szCs w:val="20"/>
        </w:rPr>
        <w:t>Magistral</w:t>
      </w:r>
      <w:proofErr w:type="spellEnd"/>
      <w:r>
        <w:rPr>
          <w:rFonts w:ascii="Europe-Bold" w:hAnsi="Europe-Bold" w:cs="Europe-Bold"/>
          <w:b/>
          <w:bCs/>
          <w:sz w:val="20"/>
          <w:szCs w:val="20"/>
        </w:rPr>
        <w:t xml:space="preserve"> гармонично сочетаются с углами монограммы.</w:t>
      </w:r>
    </w:p>
    <w:p w:rsidR="0048781A" w:rsidRDefault="0048781A" w:rsidP="0048781A">
      <w:pPr>
        <w:rPr>
          <w:rFonts w:ascii="Europe-Bold" w:hAnsi="Europe-Bold" w:cs="Europe-Bold"/>
          <w:b/>
          <w:bCs/>
        </w:rPr>
      </w:pPr>
    </w:p>
    <w:p w:rsidR="0048781A" w:rsidRDefault="0048781A" w:rsidP="0048781A">
      <w:pPr>
        <w:rPr>
          <w:rFonts w:ascii="Europe-Bold" w:hAnsi="Europe-Bold" w:cs="Europe-Bold"/>
          <w:b/>
          <w:bCs/>
        </w:rPr>
      </w:pPr>
      <w:r>
        <w:rPr>
          <w:rFonts w:ascii="Europe-Bold" w:hAnsi="Europe-Bold" w:cs="Europe-Bold"/>
          <w:b/>
          <w:bCs/>
        </w:rPr>
        <w:t>Русское начертание</w:t>
      </w:r>
    </w:p>
    <w:p w:rsidR="0048781A" w:rsidRDefault="0048781A" w:rsidP="0048781A">
      <w:pPr>
        <w:rPr>
          <w:rFonts w:ascii="Europe-Bold" w:hAnsi="Europe-Bold" w:cs="Europe-Bold"/>
          <w:b/>
          <w:bCs/>
        </w:rPr>
      </w:pPr>
      <w:r>
        <w:rPr>
          <w:rFonts w:ascii="Europe-Bold" w:hAnsi="Europe-Bold" w:cs="Europe-Bold"/>
          <w:b/>
          <w:bCs/>
          <w:noProof/>
          <w:lang w:eastAsia="ru-RU"/>
        </w:rPr>
        <w:drawing>
          <wp:inline distT="0" distB="0" distL="0" distR="0" wp14:anchorId="085ACAAB" wp14:editId="1E1DC58F">
            <wp:extent cx="2911449" cy="1111480"/>
            <wp:effectExtent l="0" t="0" r="3810" b="0"/>
            <wp:docPr id="7" name="Рисунок 7" descr="C:\Users\anikanovas\Desktop\Логотипы ТрК\Логотипы ТрансКонтейнер\TransKonteiner_Logo_ru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ikanovas\Desktop\Логотипы ТрК\Логотипы ТрансКонтейнер\TransKonteiner_Logo_rus_CMY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1374" cy="1111452"/>
                    </a:xfrm>
                    <a:prstGeom prst="rect">
                      <a:avLst/>
                    </a:prstGeom>
                    <a:noFill/>
                    <a:ln>
                      <a:noFill/>
                    </a:ln>
                  </pic:spPr>
                </pic:pic>
              </a:graphicData>
            </a:graphic>
          </wp:inline>
        </w:drawing>
      </w:r>
    </w:p>
    <w:p w:rsidR="0048781A" w:rsidRDefault="0048781A" w:rsidP="0048781A">
      <w:pPr>
        <w:rPr>
          <w:rFonts w:ascii="Europe-Bold" w:hAnsi="Europe-Bold" w:cs="Europe-Bold"/>
          <w:b/>
          <w:bCs/>
        </w:rPr>
      </w:pPr>
      <w:r>
        <w:rPr>
          <w:rFonts w:ascii="Europe-Bold" w:hAnsi="Europe-Bold" w:cs="Europe-Bold"/>
          <w:b/>
          <w:bCs/>
        </w:rPr>
        <w:t>Сетка построения</w:t>
      </w:r>
    </w:p>
    <w:p w:rsidR="0048781A" w:rsidRDefault="0048781A" w:rsidP="0048781A">
      <w:pPr>
        <w:rPr>
          <w:rFonts w:ascii="Europe-Bold" w:hAnsi="Europe-Bold" w:cs="Europe-Bold"/>
          <w:b/>
          <w:bCs/>
        </w:rPr>
      </w:pPr>
      <w:r>
        <w:rPr>
          <w:rFonts w:ascii="Europe-Bold" w:hAnsi="Europe-Bold" w:cs="Europe-Bold"/>
          <w:b/>
          <w:bCs/>
          <w:noProof/>
          <w:lang w:eastAsia="ru-RU"/>
        </w:rPr>
        <w:drawing>
          <wp:inline distT="0" distB="0" distL="0" distR="0" wp14:anchorId="7730C4B4" wp14:editId="24F731B7">
            <wp:extent cx="2904134" cy="1382626"/>
            <wp:effectExtent l="0" t="0" r="0" b="8255"/>
            <wp:docPr id="8" name="Рисунок 8" descr="C:\Users\anikanovas\Desktop\Безимен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ikanovas\Desktop\Безимени-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4291" cy="1382701"/>
                    </a:xfrm>
                    <a:prstGeom prst="rect">
                      <a:avLst/>
                    </a:prstGeom>
                    <a:noFill/>
                    <a:ln>
                      <a:noFill/>
                    </a:ln>
                  </pic:spPr>
                </pic:pic>
              </a:graphicData>
            </a:graphic>
          </wp:inline>
        </w:drawing>
      </w:r>
    </w:p>
    <w:p w:rsidR="0048781A" w:rsidRDefault="0048781A" w:rsidP="0048781A">
      <w:pPr>
        <w:rPr>
          <w:rFonts w:ascii="Europe-Bold" w:hAnsi="Europe-Bold" w:cs="Europe-Bold"/>
          <w:b/>
          <w:bCs/>
        </w:rPr>
      </w:pPr>
      <w:r>
        <w:rPr>
          <w:rFonts w:ascii="Europe-Bold" w:hAnsi="Europe-Bold" w:cs="Europe-Bold"/>
          <w:b/>
          <w:bCs/>
        </w:rPr>
        <w:t>Английское начертание</w:t>
      </w:r>
    </w:p>
    <w:p w:rsidR="0048781A" w:rsidRDefault="0048781A" w:rsidP="0048781A">
      <w:pPr>
        <w:rPr>
          <w:rFonts w:ascii="Europe-Bold" w:hAnsi="Europe-Bold" w:cs="Europe-Bold"/>
          <w:b/>
          <w:bCs/>
        </w:rPr>
      </w:pPr>
      <w:r>
        <w:rPr>
          <w:rFonts w:ascii="Europe-Bold" w:hAnsi="Europe-Bold" w:cs="Europe-Bold"/>
          <w:b/>
          <w:bCs/>
          <w:noProof/>
          <w:lang w:eastAsia="ru-RU"/>
        </w:rPr>
        <w:drawing>
          <wp:inline distT="0" distB="0" distL="0" distR="0" wp14:anchorId="3A3B0AC7" wp14:editId="06195135">
            <wp:extent cx="2721254" cy="1192647"/>
            <wp:effectExtent l="0" t="0" r="3175" b="7620"/>
            <wp:docPr id="9" name="Рисунок 9" descr="C:\Users\anikanovas\Desktop\Логотипы ТрК\Логотипы ТрансКонтейнер\TransKonteiner_Logo_eng_CMYK [преобраз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kanovas\Desktop\Логотипы ТрК\Логотипы ТрансКонтейнер\TransKonteiner_Logo_eng_CMYK [преобразованный].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1540" cy="1192772"/>
                    </a:xfrm>
                    <a:prstGeom prst="rect">
                      <a:avLst/>
                    </a:prstGeom>
                    <a:noFill/>
                    <a:ln>
                      <a:noFill/>
                    </a:ln>
                  </pic:spPr>
                </pic:pic>
              </a:graphicData>
            </a:graphic>
          </wp:inline>
        </w:drawing>
      </w:r>
      <w:r>
        <w:rPr>
          <w:rFonts w:ascii="Europe-Bold" w:hAnsi="Europe-Bold" w:cs="Europe-Bold"/>
          <w:b/>
          <w:bCs/>
        </w:rPr>
        <w:tab/>
      </w:r>
      <w:r>
        <w:rPr>
          <w:rFonts w:ascii="Europe-Bold" w:hAnsi="Europe-Bold" w:cs="Europe-Bold"/>
          <w:b/>
          <w:bCs/>
        </w:rPr>
        <w:tab/>
      </w:r>
    </w:p>
    <w:p w:rsidR="0048781A" w:rsidRDefault="0048781A" w:rsidP="0048781A">
      <w:pPr>
        <w:rPr>
          <w:rFonts w:ascii="Europe-Bold" w:hAnsi="Europe-Bold" w:cs="Europe-Bold"/>
          <w:b/>
          <w:bCs/>
        </w:rPr>
      </w:pPr>
      <w:r>
        <w:rPr>
          <w:rFonts w:ascii="Europe-Bold" w:hAnsi="Europe-Bold" w:cs="Europe-Bold"/>
          <w:b/>
          <w:bCs/>
        </w:rPr>
        <w:t>Название компании в английском варианте логотипа является точным переводом русского названия</w:t>
      </w:r>
    </w:p>
    <w:p w:rsidR="0048781A" w:rsidRDefault="0048781A" w:rsidP="0048781A">
      <w:pPr>
        <w:rPr>
          <w:rFonts w:ascii="Europe-Bold" w:hAnsi="Europe-Bold" w:cs="Europe-Bold"/>
          <w:b/>
          <w:bCs/>
        </w:rPr>
      </w:pPr>
      <w:r>
        <w:rPr>
          <w:rFonts w:ascii="Europe-Bold" w:hAnsi="Europe-Bold" w:cs="Europe-Bold"/>
          <w:b/>
          <w:bCs/>
        </w:rPr>
        <w:t>Сетка построения</w:t>
      </w:r>
    </w:p>
    <w:p w:rsidR="0048781A" w:rsidRPr="00286A7E" w:rsidRDefault="0048781A" w:rsidP="0048781A">
      <w:pPr>
        <w:rPr>
          <w:rFonts w:ascii="Europe-Bold" w:hAnsi="Europe-Bold" w:cs="Europe-Bold"/>
          <w:b/>
          <w:bCs/>
        </w:rPr>
      </w:pPr>
      <w:r>
        <w:rPr>
          <w:rFonts w:ascii="Europe-Bold" w:hAnsi="Europe-Bold" w:cs="Europe-Bold"/>
          <w:b/>
          <w:bCs/>
          <w:noProof/>
          <w:lang w:eastAsia="ru-RU"/>
        </w:rPr>
        <w:drawing>
          <wp:inline distT="0" distB="0" distL="0" distR="0" wp14:anchorId="144D1AB9" wp14:editId="6D06F515">
            <wp:extent cx="3016530" cy="1265530"/>
            <wp:effectExtent l="0" t="0" r="0" b="0"/>
            <wp:docPr id="10" name="Рисунок 10" descr="C:\Users\anikanovas\Desktop\Безимен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ikanovas\Desktop\Безимени-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1842" cy="1267759"/>
                    </a:xfrm>
                    <a:prstGeom prst="rect">
                      <a:avLst/>
                    </a:prstGeom>
                    <a:noFill/>
                    <a:ln>
                      <a:noFill/>
                    </a:ln>
                  </pic:spPr>
                </pic:pic>
              </a:graphicData>
            </a:graphic>
          </wp:inline>
        </w:drawing>
      </w: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E13ABE" w:rsidRDefault="0048781A">
      <w:pPr>
        <w:pStyle w:val="19"/>
        <w:ind w:firstLine="0"/>
        <w:jc w:val="right"/>
        <w:outlineLvl w:val="0"/>
        <w:rPr>
          <w:b/>
          <w:i/>
          <w:iCs/>
        </w:rPr>
      </w:pPr>
      <w:r>
        <w:lastRenderedPageBreak/>
        <w:t>Приложение № 8</w:t>
      </w:r>
      <w:r>
        <w:br/>
        <w:t>к документации о закупке</w:t>
      </w:r>
    </w:p>
    <w:p w:rsidR="00C03380" w:rsidRPr="00C03380" w:rsidRDefault="00C03380" w:rsidP="00C03380"/>
    <w:p w:rsidR="0048781A" w:rsidRDefault="0048781A" w:rsidP="0048781A">
      <w:pPr>
        <w:jc w:val="center"/>
        <w:outlineLvl w:val="1"/>
        <w:rPr>
          <w:b/>
          <w:sz w:val="28"/>
          <w:szCs w:val="28"/>
          <w:u w:val="single"/>
        </w:rPr>
      </w:pPr>
      <w:r>
        <w:rPr>
          <w:b/>
          <w:sz w:val="28"/>
          <w:szCs w:val="28"/>
          <w:u w:val="single"/>
        </w:rPr>
        <w:t>Карта географии бизнеса ПАО «ТрансКонтейнер»*</w:t>
      </w:r>
    </w:p>
    <w:p w:rsidR="0048781A" w:rsidRDefault="0048781A" w:rsidP="0048781A">
      <w:pPr>
        <w:jc w:val="center"/>
        <w:rPr>
          <w:color w:val="000000" w:themeColor="text1"/>
        </w:rPr>
      </w:pPr>
      <w:r>
        <w:rPr>
          <w:noProof/>
          <w:color w:val="000000" w:themeColor="text1"/>
          <w:lang w:eastAsia="ru-RU"/>
        </w:rPr>
        <w:drawing>
          <wp:inline distT="0" distB="0" distL="0" distR="0">
            <wp:extent cx="5944633" cy="4389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4386013"/>
                    </a:xfrm>
                    <a:prstGeom prst="rect">
                      <a:avLst/>
                    </a:prstGeom>
                  </pic:spPr>
                </pic:pic>
              </a:graphicData>
            </a:graphic>
          </wp:inline>
        </w:drawing>
      </w:r>
    </w:p>
    <w:p w:rsidR="0048781A" w:rsidRDefault="0048781A" w:rsidP="0048781A">
      <w:pPr>
        <w:pStyle w:val="af9"/>
        <w:ind w:left="1440" w:firstLine="0"/>
        <w:jc w:val="left"/>
        <w:outlineLvl w:val="0"/>
        <w:rPr>
          <w:sz w:val="28"/>
          <w:szCs w:val="28"/>
        </w:rPr>
      </w:pPr>
      <w:r>
        <w:rPr>
          <w:sz w:val="28"/>
          <w:szCs w:val="28"/>
        </w:rPr>
        <w:t>*возможны изменения</w:t>
      </w: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970D67" w:rsidRDefault="00970D67">
      <w:pPr>
        <w:pStyle w:val="19"/>
        <w:ind w:firstLine="0"/>
        <w:jc w:val="right"/>
        <w:outlineLvl w:val="0"/>
      </w:pPr>
    </w:p>
    <w:p w:rsidR="00E13ABE" w:rsidRDefault="0048781A">
      <w:pPr>
        <w:pStyle w:val="19"/>
        <w:ind w:firstLine="0"/>
        <w:jc w:val="right"/>
        <w:outlineLvl w:val="0"/>
        <w:rPr>
          <w:b/>
          <w:i/>
          <w:iCs/>
        </w:rPr>
      </w:pPr>
      <w:r>
        <w:lastRenderedPageBreak/>
        <w:t>Приложение № 9</w:t>
      </w:r>
      <w:r>
        <w:br/>
        <w:t>к документации о закупке</w:t>
      </w:r>
    </w:p>
    <w:p w:rsidR="00C03380" w:rsidRPr="00C03380" w:rsidRDefault="00C03380" w:rsidP="00C03380"/>
    <w:p w:rsidR="0048781A" w:rsidRDefault="0048781A" w:rsidP="0048781A">
      <w:pPr>
        <w:jc w:val="center"/>
        <w:rPr>
          <w:b/>
          <w:color w:val="000000" w:themeColor="text1"/>
          <w:sz w:val="28"/>
          <w:szCs w:val="28"/>
        </w:rPr>
      </w:pPr>
      <w:r>
        <w:rPr>
          <w:b/>
          <w:sz w:val="28"/>
          <w:szCs w:val="28"/>
        </w:rPr>
        <w:t xml:space="preserve">Визуализация выставочного стенда ПАО «ТрансКонтейнер» в рамках выставки </w:t>
      </w:r>
      <w:r>
        <w:rPr>
          <w:b/>
          <w:color w:val="000000" w:themeColor="text1"/>
          <w:sz w:val="28"/>
          <w:szCs w:val="28"/>
        </w:rPr>
        <w:t>«ТрансРоссия 2019»</w:t>
      </w:r>
    </w:p>
    <w:p w:rsidR="0048781A" w:rsidRPr="00736207" w:rsidRDefault="0048781A" w:rsidP="0048781A">
      <w:pPr>
        <w:jc w:val="center"/>
        <w:rPr>
          <w:b/>
          <w:color w:val="000000" w:themeColor="text1"/>
          <w:sz w:val="28"/>
          <w:szCs w:val="28"/>
        </w:rPr>
      </w:pPr>
    </w:p>
    <w:p w:rsidR="0048781A" w:rsidRDefault="0048781A" w:rsidP="0048781A">
      <w:pPr>
        <w:jc w:val="center"/>
        <w:rPr>
          <w:color w:val="000000" w:themeColor="text1"/>
          <w:sz w:val="28"/>
          <w:szCs w:val="28"/>
        </w:rPr>
      </w:pPr>
      <w:r>
        <w:rPr>
          <w:noProof/>
          <w:color w:val="000000" w:themeColor="text1"/>
          <w:sz w:val="28"/>
          <w:szCs w:val="28"/>
          <w:lang w:eastAsia="ru-RU"/>
        </w:rPr>
        <w:drawing>
          <wp:inline distT="0" distB="0" distL="0" distR="0">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drawing>
          <wp:inline distT="0" distB="0" distL="0" distR="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drawing>
          <wp:inline distT="0" distB="0" distL="0" distR="0">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drawing>
          <wp:inline distT="0" distB="0" distL="0" distR="0">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drawing>
          <wp:inline distT="0" distB="0" distL="0" distR="0">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drawing>
          <wp:inline distT="0" distB="0" distL="0" distR="0">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8781A" w:rsidRPr="00E23440" w:rsidRDefault="0048781A" w:rsidP="0048781A">
      <w:pPr>
        <w:jc w:val="center"/>
        <w:rPr>
          <w:color w:val="000000" w:themeColor="text1"/>
          <w:sz w:val="28"/>
          <w:szCs w:val="28"/>
        </w:rPr>
      </w:pPr>
      <w:r>
        <w:rPr>
          <w:noProof/>
          <w:color w:val="000000" w:themeColor="text1"/>
          <w:sz w:val="28"/>
          <w:szCs w:val="28"/>
          <w:lang w:eastAsia="ru-RU"/>
        </w:rPr>
        <w:drawing>
          <wp:inline distT="0" distB="0" distL="0" distR="0">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48781A" w:rsidRDefault="0048781A" w:rsidP="0048781A">
      <w:pPr>
        <w:jc w:val="both"/>
      </w:pPr>
    </w:p>
    <w:p w:rsidR="00E13ABE" w:rsidRDefault="00E13ABE">
      <w:pPr>
        <w:rPr>
          <w:b/>
          <w:i/>
          <w:iCs/>
        </w:rPr>
      </w:pPr>
    </w:p>
    <w:sectPr w:rsidR="00E13ABE"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509" w:rsidRDefault="00C24509">
      <w:r>
        <w:separator/>
      </w:r>
    </w:p>
  </w:endnote>
  <w:endnote w:type="continuationSeparator" w:id="0">
    <w:p w:rsidR="00C24509" w:rsidRDefault="00C24509">
      <w:r>
        <w:continuationSeparator/>
      </w:r>
    </w:p>
  </w:endnote>
  <w:endnote w:type="continuationNotice" w:id="1">
    <w:p w:rsidR="00C24509" w:rsidRDefault="00C245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rope-Bold">
    <w:panose1 w:val="00000000000000000000"/>
    <w:charset w:val="CC"/>
    <w:family w:val="auto"/>
    <w:notTrueType/>
    <w:pitch w:val="default"/>
    <w:sig w:usb0="00000201" w:usb1="00000000" w:usb2="00000000" w:usb3="00000000" w:csb0="00000004"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48781A" w:rsidRDefault="0048781A" w:rsidP="00BF6892">
    <w:pPr>
      <w:pStyle w:val="af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pPr>
      <w:pStyle w:val="afd"/>
      <w:jc w:val="center"/>
    </w:pPr>
  </w:p>
  <w:p w:rsidR="0048781A" w:rsidRDefault="0048781A" w:rsidP="00BF6892">
    <w:pPr>
      <w:pStyle w:val="af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509" w:rsidRDefault="00C24509">
      <w:r>
        <w:separator/>
      </w:r>
    </w:p>
  </w:footnote>
  <w:footnote w:type="continuationSeparator" w:id="0">
    <w:p w:rsidR="00C24509" w:rsidRDefault="00C24509">
      <w:r>
        <w:continuationSeparator/>
      </w:r>
    </w:p>
  </w:footnote>
  <w:footnote w:type="continuationNotice" w:id="1">
    <w:p w:rsidR="00C24509" w:rsidRDefault="00C24509"/>
  </w:footnote>
  <w:footnote w:id="2">
    <w:p w:rsidR="0048781A" w:rsidRDefault="0048781A" w:rsidP="0048781A">
      <w:pPr>
        <w:pStyle w:val="afe"/>
        <w:jc w:val="both"/>
      </w:pPr>
      <w:r>
        <w:rPr>
          <w:rStyle w:val="af6"/>
        </w:rPr>
        <w:footnoteRef/>
      </w:r>
      <w:r>
        <w:t xml:space="preserve"> К сведениям об опыте прилагаются копии договоров, актов и иных документов</w:t>
      </w:r>
      <w:r w:rsidR="00607485">
        <w:t xml:space="preserve"> в соответствии с подпунктом 2.7</w:t>
      </w:r>
      <w:r>
        <w:t xml:space="preserve"> части 2 пункта 17 Информационной карты.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rsidP="00510148">
    <w:pPr>
      <w:pStyle w:val="afb"/>
      <w:jc w:val="center"/>
    </w:pPr>
    <w:r>
      <w:fldChar w:fldCharType="begin"/>
    </w:r>
    <w:r>
      <w:instrText xml:space="preserve"> PAGE   \* MERGEFORMAT </w:instrText>
    </w:r>
    <w:r>
      <w:fldChar w:fldCharType="separate"/>
    </w:r>
    <w:r w:rsidR="00857B92">
      <w:rPr>
        <w:noProof/>
      </w:rPr>
      <w:t>42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81A" w:rsidRDefault="0048781A">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D041734"/>
    <w:multiLevelType w:val="multilevel"/>
    <w:tmpl w:val="95B854F0"/>
    <w:lvl w:ilvl="0">
      <w:start w:val="2"/>
      <w:numFmt w:val="decimal"/>
      <w:lvlText w:val="%1"/>
      <w:lvlJc w:val="left"/>
      <w:pPr>
        <w:ind w:left="375" w:hanging="375"/>
      </w:pPr>
      <w:rPr>
        <w:rFonts w:hint="default"/>
      </w:rPr>
    </w:lvl>
    <w:lvl w:ilvl="1">
      <w:start w:val="1"/>
      <w:numFmt w:val="decimal"/>
      <w:lvlText w:val="4.%2."/>
      <w:lvlJc w:val="left"/>
      <w:pPr>
        <w:ind w:left="942" w:hanging="375"/>
      </w:pPr>
      <w:rPr>
        <w:rFonts w:hint="default"/>
        <w:b/>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nsid w:val="13857813"/>
    <w:multiLevelType w:val="multilevel"/>
    <w:tmpl w:val="36BADC18"/>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sz w:val="24"/>
        <w:szCs w:val="24"/>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1">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3">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1">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D805CB"/>
    <w:multiLevelType w:val="hybridMultilevel"/>
    <w:tmpl w:val="538A363E"/>
    <w:lvl w:ilvl="0" w:tplc="FF50245C">
      <w:start w:val="3"/>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56">
    <w:nsid w:val="77EC5AB5"/>
    <w:multiLevelType w:val="hybridMultilevel"/>
    <w:tmpl w:val="750A81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54"/>
  </w:num>
  <w:num w:numId="9">
    <w:abstractNumId w:val="22"/>
  </w:num>
  <w:num w:numId="10">
    <w:abstractNumId w:val="40"/>
  </w:num>
  <w:num w:numId="11">
    <w:abstractNumId w:val="49"/>
  </w:num>
  <w:num w:numId="12">
    <w:abstractNumId w:val="42"/>
  </w:num>
  <w:num w:numId="13">
    <w:abstractNumId w:val="51"/>
  </w:num>
  <w:num w:numId="14">
    <w:abstractNumId w:val="57"/>
  </w:num>
  <w:num w:numId="15">
    <w:abstractNumId w:val="39"/>
  </w:num>
  <w:num w:numId="16">
    <w:abstractNumId w:val="41"/>
  </w:num>
  <w:num w:numId="17">
    <w:abstractNumId w:val="37"/>
  </w:num>
  <w:num w:numId="18">
    <w:abstractNumId w:val="33"/>
  </w:num>
  <w:num w:numId="19">
    <w:abstractNumId w:val="35"/>
  </w:num>
  <w:num w:numId="20">
    <w:abstractNumId w:val="48"/>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53"/>
  </w:num>
  <w:num w:numId="27">
    <w:abstractNumId w:val="22"/>
  </w:num>
  <w:num w:numId="28">
    <w:abstractNumId w:val="29"/>
  </w:num>
  <w:num w:numId="29">
    <w:abstractNumId w:val="26"/>
  </w:num>
  <w:num w:numId="30">
    <w:abstractNumId w:val="32"/>
  </w:num>
  <w:num w:numId="31">
    <w:abstractNumId w:val="50"/>
  </w:num>
  <w:num w:numId="32">
    <w:abstractNumId w:val="34"/>
  </w:num>
  <w:num w:numId="33">
    <w:abstractNumId w:val="46"/>
  </w:num>
  <w:num w:numId="34">
    <w:abstractNumId w:val="38"/>
  </w:num>
  <w:num w:numId="35">
    <w:abstractNumId w:val="45"/>
  </w:num>
  <w:num w:numId="36">
    <w:abstractNumId w:val="47"/>
  </w:num>
  <w:num w:numId="37">
    <w:abstractNumId w:val="25"/>
  </w:num>
  <w:num w:numId="38">
    <w:abstractNumId w:val="31"/>
  </w:num>
  <w:num w:numId="39">
    <w:abstractNumId w:val="44"/>
  </w:num>
  <w:num w:numId="40">
    <w:abstractNumId w:val="43"/>
  </w:num>
  <w:num w:numId="41">
    <w:abstractNumId w:val="36"/>
  </w:num>
  <w:num w:numId="42">
    <w:abstractNumId w:val="36"/>
    <w:lvlOverride w:ilvl="0">
      <w:startOverride w:val="1"/>
    </w:lvlOverride>
  </w:num>
  <w:num w:numId="43">
    <w:abstractNumId w:val="27"/>
  </w:num>
  <w:num w:numId="44">
    <w:abstractNumId w:val="28"/>
  </w:num>
  <w:num w:numId="45">
    <w:abstractNumId w:val="56"/>
  </w:num>
  <w:num w:numId="4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5"/>
  </w:num>
  <w:num w:numId="49">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4646"/>
    <w:rsid w:val="00045327"/>
    <w:rsid w:val="000454C8"/>
    <w:rsid w:val="0004653B"/>
    <w:rsid w:val="00046FAA"/>
    <w:rsid w:val="00047535"/>
    <w:rsid w:val="000519F8"/>
    <w:rsid w:val="0005366B"/>
    <w:rsid w:val="00054101"/>
    <w:rsid w:val="000557B3"/>
    <w:rsid w:val="000600AA"/>
    <w:rsid w:val="0006056A"/>
    <w:rsid w:val="00060D59"/>
    <w:rsid w:val="00063F1C"/>
    <w:rsid w:val="00066A62"/>
    <w:rsid w:val="00067DAA"/>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658F"/>
    <w:rsid w:val="000C1578"/>
    <w:rsid w:val="000C2CBF"/>
    <w:rsid w:val="000C37D3"/>
    <w:rsid w:val="000C383C"/>
    <w:rsid w:val="000C7CAF"/>
    <w:rsid w:val="000D030E"/>
    <w:rsid w:val="000D5F3B"/>
    <w:rsid w:val="000E2086"/>
    <w:rsid w:val="000E3881"/>
    <w:rsid w:val="000E5B2C"/>
    <w:rsid w:val="000E5BB8"/>
    <w:rsid w:val="000E6F68"/>
    <w:rsid w:val="000F024D"/>
    <w:rsid w:val="000F1048"/>
    <w:rsid w:val="000F1455"/>
    <w:rsid w:val="000F3BFB"/>
    <w:rsid w:val="000F6875"/>
    <w:rsid w:val="0010124E"/>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3CE8"/>
    <w:rsid w:val="002A1180"/>
    <w:rsid w:val="002A2796"/>
    <w:rsid w:val="002A4D3C"/>
    <w:rsid w:val="002A71D9"/>
    <w:rsid w:val="002B26EB"/>
    <w:rsid w:val="002B41FD"/>
    <w:rsid w:val="002B482F"/>
    <w:rsid w:val="002B5CC4"/>
    <w:rsid w:val="002B6325"/>
    <w:rsid w:val="002B6BE9"/>
    <w:rsid w:val="002B7406"/>
    <w:rsid w:val="002B7A56"/>
    <w:rsid w:val="002C2ADC"/>
    <w:rsid w:val="002C3FF9"/>
    <w:rsid w:val="002C497D"/>
    <w:rsid w:val="002C52C8"/>
    <w:rsid w:val="002C56A0"/>
    <w:rsid w:val="002C7352"/>
    <w:rsid w:val="002C7848"/>
    <w:rsid w:val="002D291C"/>
    <w:rsid w:val="002D2B8C"/>
    <w:rsid w:val="002D2D73"/>
    <w:rsid w:val="002D5869"/>
    <w:rsid w:val="002E0227"/>
    <w:rsid w:val="002E02EA"/>
    <w:rsid w:val="002E18D3"/>
    <w:rsid w:val="002E3DBF"/>
    <w:rsid w:val="002E4CCA"/>
    <w:rsid w:val="002E5C81"/>
    <w:rsid w:val="002E66D4"/>
    <w:rsid w:val="002E6C36"/>
    <w:rsid w:val="002F1275"/>
    <w:rsid w:val="002F15C9"/>
    <w:rsid w:val="002F1B9C"/>
    <w:rsid w:val="002F1F4B"/>
    <w:rsid w:val="002F345D"/>
    <w:rsid w:val="002F40DE"/>
    <w:rsid w:val="002F543C"/>
    <w:rsid w:val="002F6A6B"/>
    <w:rsid w:val="0030151C"/>
    <w:rsid w:val="00302217"/>
    <w:rsid w:val="003031C4"/>
    <w:rsid w:val="0030466B"/>
    <w:rsid w:val="003056D5"/>
    <w:rsid w:val="00305BD2"/>
    <w:rsid w:val="00306BEB"/>
    <w:rsid w:val="003072B4"/>
    <w:rsid w:val="00311A92"/>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6F7E"/>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8781A"/>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73EF"/>
    <w:rsid w:val="00537B12"/>
    <w:rsid w:val="00542481"/>
    <w:rsid w:val="00544668"/>
    <w:rsid w:val="0054646F"/>
    <w:rsid w:val="005508EC"/>
    <w:rsid w:val="0055090C"/>
    <w:rsid w:val="00551655"/>
    <w:rsid w:val="00551698"/>
    <w:rsid w:val="0056027E"/>
    <w:rsid w:val="00562186"/>
    <w:rsid w:val="0056426C"/>
    <w:rsid w:val="005649D6"/>
    <w:rsid w:val="00565202"/>
    <w:rsid w:val="00567173"/>
    <w:rsid w:val="005716FC"/>
    <w:rsid w:val="00571D62"/>
    <w:rsid w:val="00573F02"/>
    <w:rsid w:val="00575E36"/>
    <w:rsid w:val="0057655F"/>
    <w:rsid w:val="005834BA"/>
    <w:rsid w:val="00590A1B"/>
    <w:rsid w:val="00591EC9"/>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B21"/>
    <w:rsid w:val="005E26B7"/>
    <w:rsid w:val="005E6CAE"/>
    <w:rsid w:val="005F19D2"/>
    <w:rsid w:val="005F2D24"/>
    <w:rsid w:val="005F2FAA"/>
    <w:rsid w:val="005F5726"/>
    <w:rsid w:val="005F63D4"/>
    <w:rsid w:val="0060072E"/>
    <w:rsid w:val="0060192F"/>
    <w:rsid w:val="0060219A"/>
    <w:rsid w:val="00602A14"/>
    <w:rsid w:val="006050B1"/>
    <w:rsid w:val="00606106"/>
    <w:rsid w:val="0060696E"/>
    <w:rsid w:val="00607485"/>
    <w:rsid w:val="0061101B"/>
    <w:rsid w:val="00611B15"/>
    <w:rsid w:val="0061281F"/>
    <w:rsid w:val="00612DC6"/>
    <w:rsid w:val="00613848"/>
    <w:rsid w:val="00614976"/>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71D1"/>
    <w:rsid w:val="0065098B"/>
    <w:rsid w:val="0065306F"/>
    <w:rsid w:val="00655386"/>
    <w:rsid w:val="0065657D"/>
    <w:rsid w:val="006575DD"/>
    <w:rsid w:val="0066025A"/>
    <w:rsid w:val="0066041B"/>
    <w:rsid w:val="0066193E"/>
    <w:rsid w:val="00662DF2"/>
    <w:rsid w:val="00664449"/>
    <w:rsid w:val="006647CD"/>
    <w:rsid w:val="00670FD8"/>
    <w:rsid w:val="00674404"/>
    <w:rsid w:val="00677EA3"/>
    <w:rsid w:val="006801C2"/>
    <w:rsid w:val="00681C6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B7EFF"/>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423"/>
    <w:rsid w:val="008377C6"/>
    <w:rsid w:val="008437AD"/>
    <w:rsid w:val="00847C9D"/>
    <w:rsid w:val="0085471E"/>
    <w:rsid w:val="00857B92"/>
    <w:rsid w:val="00860529"/>
    <w:rsid w:val="008613BE"/>
    <w:rsid w:val="008614B4"/>
    <w:rsid w:val="00861659"/>
    <w:rsid w:val="00861B45"/>
    <w:rsid w:val="00861D29"/>
    <w:rsid w:val="0086287A"/>
    <w:rsid w:val="0086373E"/>
    <w:rsid w:val="00863A7D"/>
    <w:rsid w:val="008643A6"/>
    <w:rsid w:val="00866B11"/>
    <w:rsid w:val="008703E8"/>
    <w:rsid w:val="00871748"/>
    <w:rsid w:val="00875571"/>
    <w:rsid w:val="0087611C"/>
    <w:rsid w:val="00880FE9"/>
    <w:rsid w:val="008825E9"/>
    <w:rsid w:val="00885059"/>
    <w:rsid w:val="008906E2"/>
    <w:rsid w:val="0089720B"/>
    <w:rsid w:val="008A10F4"/>
    <w:rsid w:val="008A1D8F"/>
    <w:rsid w:val="008A31C7"/>
    <w:rsid w:val="008A4412"/>
    <w:rsid w:val="008A664B"/>
    <w:rsid w:val="008A66CB"/>
    <w:rsid w:val="008B078D"/>
    <w:rsid w:val="008B16B6"/>
    <w:rsid w:val="008B1F52"/>
    <w:rsid w:val="008B2CB2"/>
    <w:rsid w:val="008B310E"/>
    <w:rsid w:val="008B3819"/>
    <w:rsid w:val="008B753F"/>
    <w:rsid w:val="008B7A42"/>
    <w:rsid w:val="008B7FB1"/>
    <w:rsid w:val="008C1BC9"/>
    <w:rsid w:val="008C4183"/>
    <w:rsid w:val="008C5B7F"/>
    <w:rsid w:val="008C7F98"/>
    <w:rsid w:val="008D04DC"/>
    <w:rsid w:val="008D0F5D"/>
    <w:rsid w:val="008D1FAC"/>
    <w:rsid w:val="008D2E20"/>
    <w:rsid w:val="008D2F7D"/>
    <w:rsid w:val="008D3484"/>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FBC"/>
    <w:rsid w:val="009068D2"/>
    <w:rsid w:val="00910B09"/>
    <w:rsid w:val="00911B06"/>
    <w:rsid w:val="00914122"/>
    <w:rsid w:val="00914E3D"/>
    <w:rsid w:val="00920884"/>
    <w:rsid w:val="0092198F"/>
    <w:rsid w:val="0092359B"/>
    <w:rsid w:val="00925034"/>
    <w:rsid w:val="00926992"/>
    <w:rsid w:val="009271A2"/>
    <w:rsid w:val="0093234E"/>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0D67"/>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3096"/>
    <w:rsid w:val="0099438D"/>
    <w:rsid w:val="00994EDF"/>
    <w:rsid w:val="00997B7D"/>
    <w:rsid w:val="009A08AF"/>
    <w:rsid w:val="009A08BC"/>
    <w:rsid w:val="009A1114"/>
    <w:rsid w:val="009A12EE"/>
    <w:rsid w:val="009A1683"/>
    <w:rsid w:val="009A2536"/>
    <w:rsid w:val="009A3ADF"/>
    <w:rsid w:val="009A6906"/>
    <w:rsid w:val="009A7C6C"/>
    <w:rsid w:val="009B0A27"/>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31A8"/>
    <w:rsid w:val="009E581C"/>
    <w:rsid w:val="009E64D8"/>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3235"/>
    <w:rsid w:val="00A34231"/>
    <w:rsid w:val="00A34895"/>
    <w:rsid w:val="00A34D07"/>
    <w:rsid w:val="00A4055F"/>
    <w:rsid w:val="00A41050"/>
    <w:rsid w:val="00A43EF5"/>
    <w:rsid w:val="00A44BCF"/>
    <w:rsid w:val="00A45D01"/>
    <w:rsid w:val="00A46F24"/>
    <w:rsid w:val="00A47F4F"/>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5A3A"/>
    <w:rsid w:val="00AD6A1A"/>
    <w:rsid w:val="00AE1A3A"/>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B51"/>
    <w:rsid w:val="00BB742C"/>
    <w:rsid w:val="00BC0969"/>
    <w:rsid w:val="00BC1922"/>
    <w:rsid w:val="00BC2C99"/>
    <w:rsid w:val="00BC3739"/>
    <w:rsid w:val="00BC3E20"/>
    <w:rsid w:val="00BC5F73"/>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59C6"/>
    <w:rsid w:val="00C15C57"/>
    <w:rsid w:val="00C213FC"/>
    <w:rsid w:val="00C21D57"/>
    <w:rsid w:val="00C227AF"/>
    <w:rsid w:val="00C234C4"/>
    <w:rsid w:val="00C24509"/>
    <w:rsid w:val="00C25872"/>
    <w:rsid w:val="00C264D5"/>
    <w:rsid w:val="00C26B87"/>
    <w:rsid w:val="00C2793E"/>
    <w:rsid w:val="00C30B72"/>
    <w:rsid w:val="00C318D3"/>
    <w:rsid w:val="00C3191F"/>
    <w:rsid w:val="00C324AA"/>
    <w:rsid w:val="00C32745"/>
    <w:rsid w:val="00C33DDC"/>
    <w:rsid w:val="00C35EA6"/>
    <w:rsid w:val="00C3633B"/>
    <w:rsid w:val="00C376C1"/>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777"/>
    <w:rsid w:val="00C802A0"/>
    <w:rsid w:val="00C80BCB"/>
    <w:rsid w:val="00C82913"/>
    <w:rsid w:val="00C82AE3"/>
    <w:rsid w:val="00C8342D"/>
    <w:rsid w:val="00C83ABC"/>
    <w:rsid w:val="00C83AF6"/>
    <w:rsid w:val="00C872F8"/>
    <w:rsid w:val="00C87B99"/>
    <w:rsid w:val="00C93A24"/>
    <w:rsid w:val="00C94E72"/>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06B62"/>
    <w:rsid w:val="00E118BF"/>
    <w:rsid w:val="00E11B6E"/>
    <w:rsid w:val="00E1270E"/>
    <w:rsid w:val="00E131C5"/>
    <w:rsid w:val="00E135E4"/>
    <w:rsid w:val="00E13ABE"/>
    <w:rsid w:val="00E140EC"/>
    <w:rsid w:val="00E14C0C"/>
    <w:rsid w:val="00E14CA3"/>
    <w:rsid w:val="00E14F30"/>
    <w:rsid w:val="00E15467"/>
    <w:rsid w:val="00E1780F"/>
    <w:rsid w:val="00E211DF"/>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B1B7D"/>
    <w:rsid w:val="00EB1F70"/>
    <w:rsid w:val="00EB23BD"/>
    <w:rsid w:val="00EB37F5"/>
    <w:rsid w:val="00EB5D3C"/>
    <w:rsid w:val="00EB75F0"/>
    <w:rsid w:val="00EC35CE"/>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4B34"/>
    <w:rsid w:val="00F34E24"/>
    <w:rsid w:val="00F356EB"/>
    <w:rsid w:val="00F3754B"/>
    <w:rsid w:val="00F37FDB"/>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styleId="afff4">
    <w:name w:val="Emphasis"/>
    <w:basedOn w:val="a0"/>
    <w:uiPriority w:val="20"/>
    <w:qFormat/>
    <w:rPr>
      <w:i/>
      <w:iCs/>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link w:val="1b"/>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c">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
    <w:rsid w:val="00F76448"/>
    <w:pPr>
      <w:shd w:val="clear" w:color="auto" w:fill="000080"/>
    </w:pPr>
    <w:rPr>
      <w:rFonts w:ascii="Tahoma" w:hAnsi="Tahoma"/>
      <w:sz w:val="20"/>
      <w:szCs w:val="20"/>
    </w:rPr>
  </w:style>
  <w:style w:type="paragraph" w:styleId="aff4">
    <w:name w:val="annotation subject"/>
    <w:basedOn w:val="1d"/>
    <w:next w:val="1d"/>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aliases w:val="Маркер"/>
    <w:basedOn w:val="a"/>
    <w:uiPriority w:val="34"/>
    <w:qFormat/>
    <w:rsid w:val="00F76448"/>
    <w:pPr>
      <w:ind w:left="720"/>
    </w:pPr>
  </w:style>
  <w:style w:type="paragraph" w:customStyle="1" w:styleId="1f">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0">
    <w:name w:val="Название объекта1"/>
    <w:basedOn w:val="a"/>
    <w:next w:val="a"/>
    <w:rsid w:val="00F76448"/>
    <w:pPr>
      <w:ind w:left="-1797"/>
      <w:jc w:val="right"/>
    </w:pPr>
    <w:rPr>
      <w:szCs w:val="20"/>
    </w:rPr>
  </w:style>
  <w:style w:type="paragraph" w:customStyle="1" w:styleId="1f1">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5"/>
    <w:semiHidden/>
    <w:unhideWhenUsed/>
    <w:rsid w:val="009C211A"/>
    <w:rPr>
      <w:sz w:val="20"/>
      <w:szCs w:val="20"/>
    </w:rPr>
  </w:style>
  <w:style w:type="character" w:customStyle="1" w:styleId="1f5">
    <w:name w:val="Текст примечания Знак1"/>
    <w:basedOn w:val="a0"/>
    <w:link w:val="afff0"/>
    <w:semiHidden/>
    <w:rsid w:val="009C211A"/>
    <w:rPr>
      <w:lang w:eastAsia="ar-SA"/>
    </w:rPr>
  </w:style>
  <w:style w:type="table" w:styleId="afff1">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3">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styleId="afff4">
    <w:name w:val="Emphasis"/>
    <w:basedOn w:val="a0"/>
    <w:uiPriority w:val="20"/>
    <w:qFormat/>
    <w:rPr>
      <w:i/>
      <w:iCs/>
    </w:rPr>
  </w:style>
  <w:style w:type="character" w:customStyle="1" w:styleId="1b">
    <w:name w:val="Основной текст с отступом Знак1"/>
    <w:basedOn w:val="a0"/>
    <w:link w:val="afc"/>
    <w:rPr>
      <w:sz w:val="28"/>
      <w:lang w:eastAsia="ar-SA"/>
    </w:rPr>
  </w:style>
  <w:style w:type="paragraph" w:styleId="27">
    <w:name w:val="Body Text Indent 2"/>
    <w:basedOn w:val="a"/>
    <w:link w:val="213"/>
    <w:uiPriority w:val="99"/>
    <w:semiHidden/>
    <w:unhideWhenUsed/>
    <w:pPr>
      <w:spacing w:after="120" w:line="480" w:lineRule="auto"/>
      <w:ind w:left="283"/>
    </w:pPr>
  </w:style>
  <w:style w:type="character" w:customStyle="1" w:styleId="213">
    <w:name w:val="Основной текст с отступом 2 Знак1"/>
    <w:basedOn w:val="a0"/>
    <w:link w:val="27"/>
    <w:uiPriority w:val="99"/>
    <w:semiHidden/>
    <w:rPr>
      <w:sz w:val="24"/>
      <w:szCs w:val="24"/>
      <w:lang w:eastAsia="ar-SA"/>
    </w:rPr>
  </w:style>
  <w:style w:type="paragraph" w:customStyle="1" w:styleId="ConsNonformat">
    <w:name w:val="ConsNonformat"/>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eader" Target="header2.xml"/><Relationship Id="rId39"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www.trcont.com/"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eader" Target="header1.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yperlink" Target="https://trcont.com/press-centre/multimedia/photo/" TargetMode="External"/><Relationship Id="rId29" Type="http://schemas.openxmlformats.org/officeDocument/2006/relationships/header" Target="header3.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otc.ru/" TargetMode="Externa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footer" Target="footer2.xm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yperlink" Target="mailto:trcont@trcont.ru" TargetMode="External"/><Relationship Id="rId44" Type="http://schemas.openxmlformats.org/officeDocument/2006/relationships/image" Target="media/image14.jpeg"/><Relationship Id="rId52"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zakupki.gov.ru/epz/main/public/home.html"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styles" Target="styles.xml"/><Relationship Id="rId51"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purl.org/dc/terms/"/>
    <ds:schemaRef ds:uri="http://schemas.openxmlformats.org/package/2006/metadata/core-properties"/>
    <ds:schemaRef ds:uri="http://schemas.microsoft.com/office/2006/documentManagement/types"/>
    <ds:schemaRef ds:uri="021F9181-A199-4D55-B335-911D3DF93F0C"/>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C1307E7-9801-4E4F-B593-05074DECF8F3}">
  <ds:schemaRefs>
    <ds:schemaRef ds:uri="http://schemas.openxmlformats.org/officeDocument/2006/bibliography"/>
  </ds:schemaRefs>
</ds:datastoreItem>
</file>

<file path=customXml/itemProps4.xml><?xml version="1.0" encoding="utf-8"?>
<ds:datastoreItem xmlns:ds="http://schemas.openxmlformats.org/officeDocument/2006/customXml" ds:itemID="{77B0A755-956B-4AD6-8746-5226AD8C76E8}">
  <ds:schemaRefs>
    <ds:schemaRef ds:uri="http://schemas.openxmlformats.org/officeDocument/2006/bibliography"/>
  </ds:schemaRefs>
</ds:datastoreItem>
</file>

<file path=customXml/itemProps5.xml><?xml version="1.0" encoding="utf-8"?>
<ds:datastoreItem xmlns:ds="http://schemas.openxmlformats.org/officeDocument/2006/customXml" ds:itemID="{4B740FE8-62AF-4351-8052-5EBB4AD03CF2}">
  <ds:schemaRefs>
    <ds:schemaRef ds:uri="http://schemas.openxmlformats.org/officeDocument/2006/bibliography"/>
  </ds:schemaRefs>
</ds:datastoreItem>
</file>

<file path=customXml/itemProps6.xml><?xml version="1.0" encoding="utf-8"?>
<ds:datastoreItem xmlns:ds="http://schemas.openxmlformats.org/officeDocument/2006/customXml" ds:itemID="{EF3A84F2-DD14-4568-9780-7E14AD37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79</Pages>
  <Words>23890</Words>
  <Characters>136179</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159750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Титков Сергей Николаевич</cp:lastModifiedBy>
  <cp:revision>5</cp:revision>
  <cp:lastPrinted>2014-09-23T06:50:00Z</cp:lastPrinted>
  <dcterms:created xsi:type="dcterms:W3CDTF">2019-02-28T15:13:00Z</dcterms:created>
  <dcterms:modified xsi:type="dcterms:W3CDTF">2019-02-28T15:21:00Z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