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071FC7" w:rsidRDefault="00F4074C">
      <w:pPr>
        <w:tabs>
          <w:tab w:val="left" w:pos="4962"/>
        </w:tabs>
        <w:ind w:left="4820"/>
        <w:rPr>
          <w:b/>
          <w:bCs/>
          <w:sz w:val="28"/>
          <w:szCs w:val="28"/>
        </w:rPr>
      </w:pPr>
      <w:r>
        <w:rPr>
          <w:b/>
          <w:bCs/>
          <w:sz w:val="28"/>
          <w:szCs w:val="28"/>
        </w:rPr>
        <w:t>Председатель Конкурсной комиссии  филиала ПАО «ТрансКонтейнер» на</w:t>
      </w:r>
      <w:r w:rsidR="00AD7612">
        <w:rPr>
          <w:b/>
          <w:bCs/>
          <w:sz w:val="28"/>
          <w:szCs w:val="28"/>
        </w:rPr>
        <w:t xml:space="preserve"> Забайкальской железной дороге</w:t>
      </w:r>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071FC7" w:rsidRDefault="00F4074C">
      <w:pPr>
        <w:tabs>
          <w:tab w:val="left" w:pos="4962"/>
        </w:tabs>
        <w:ind w:left="4820"/>
        <w:rPr>
          <w:b/>
          <w:bCs/>
          <w:sz w:val="28"/>
          <w:szCs w:val="28"/>
        </w:rPr>
      </w:pPr>
      <w:r>
        <w:rPr>
          <w:b/>
          <w:bCs/>
          <w:sz w:val="28"/>
          <w:szCs w:val="28"/>
        </w:rPr>
        <w:t>Кирилл Владимирович Кудрявцев</w:t>
      </w:r>
    </w:p>
    <w:p w:rsidR="004F2FB3" w:rsidRPr="00C8296E" w:rsidRDefault="004F2FB3" w:rsidP="004F2FB3">
      <w:pPr>
        <w:tabs>
          <w:tab w:val="left" w:pos="4962"/>
        </w:tabs>
        <w:ind w:left="4820"/>
        <w:rPr>
          <w:b/>
          <w:bCs/>
          <w:sz w:val="28"/>
          <w:szCs w:val="28"/>
        </w:rPr>
      </w:pPr>
    </w:p>
    <w:p w:rsidR="00071FC7" w:rsidRDefault="00F4074C">
      <w:pPr>
        <w:tabs>
          <w:tab w:val="left" w:pos="4962"/>
        </w:tabs>
        <w:ind w:left="4820"/>
        <w:rPr>
          <w:b/>
          <w:bCs/>
          <w:sz w:val="28"/>
        </w:rPr>
      </w:pPr>
      <w:r>
        <w:rPr>
          <w:b/>
          <w:bCs/>
          <w:sz w:val="28"/>
          <w:szCs w:val="28"/>
        </w:rPr>
        <w:t>«26»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71FC7" w:rsidRDefault="00F4074C">
      <w:pPr>
        <w:pStyle w:val="19"/>
        <w:ind w:firstLine="709"/>
        <w:rPr>
          <w:szCs w:val="28"/>
        </w:rPr>
      </w:pPr>
      <w:r>
        <w:rPr>
          <w:rFonts w:eastAsia="Times New Roman"/>
          <w:szCs w:val="28"/>
        </w:rPr>
        <w:t>з</w:t>
      </w:r>
      <w:r>
        <w:t>акупку способом размещения оферты № РО-НКПЗаб-19-0025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071FC7" w:rsidRDefault="00F4074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30DD5">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30DD5">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30DD5">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30DD5">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830DD5">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30DD5">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30DD5">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30DD5">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30DD5">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30DD5">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830DD5">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30DD5">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30DD5">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830DD5">
      <w:pPr>
        <w:pStyle w:val="19"/>
        <w:numPr>
          <w:ilvl w:val="1"/>
          <w:numId w:val="20"/>
        </w:numPr>
        <w:ind w:left="0" w:firstLine="720"/>
        <w:outlineLvl w:val="1"/>
        <w:rPr>
          <w:b/>
          <w:szCs w:val="28"/>
        </w:rPr>
      </w:pPr>
      <w:r>
        <w:rPr>
          <w:b/>
          <w:szCs w:val="28"/>
        </w:rPr>
        <w:t>Заявка</w:t>
      </w:r>
    </w:p>
    <w:p w:rsidR="00627DB4" w:rsidRPr="00C8296E" w:rsidRDefault="00627DB4" w:rsidP="00830DD5">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30DD5">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30DD5">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30DD5">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30DD5">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30DD5">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830DD5">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30DD5">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30DD5">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30DD5">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830DD5">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830DD5">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30DD5">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30DD5">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30DD5">
      <w:pPr>
        <w:pStyle w:val="19"/>
        <w:numPr>
          <w:ilvl w:val="1"/>
          <w:numId w:val="20"/>
        </w:numPr>
        <w:ind w:left="0" w:firstLine="709"/>
        <w:outlineLvl w:val="1"/>
        <w:rPr>
          <w:b/>
          <w:szCs w:val="28"/>
        </w:rPr>
      </w:pPr>
      <w:r>
        <w:rPr>
          <w:b/>
        </w:rPr>
        <w:t>Порядок оформления Заявки</w:t>
      </w:r>
    </w:p>
    <w:p w:rsidR="00AA1400" w:rsidRPr="00C8296E" w:rsidRDefault="00AA1400" w:rsidP="00830DD5">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71FC7" w:rsidRDefault="00470BDC" w:rsidP="00830DD5">
      <w:pPr>
        <w:pStyle w:val="af9"/>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635A3" w:rsidRPr="007E6DE4" w:rsidRDefault="00D635A3" w:rsidP="00542481">
                            <w:pPr>
                              <w:jc w:val="center"/>
                              <w:rPr>
                                <w:b/>
                                <w:sz w:val="28"/>
                                <w:szCs w:val="28"/>
                              </w:rPr>
                            </w:pPr>
                            <w:r w:rsidRPr="007E6DE4">
                              <w:rPr>
                                <w:b/>
                                <w:sz w:val="28"/>
                                <w:szCs w:val="28"/>
                              </w:rPr>
                              <w:t>_____________________________________________</w:t>
                            </w:r>
                            <w:r>
                              <w:rPr>
                                <w:b/>
                                <w:sz w:val="28"/>
                                <w:szCs w:val="28"/>
                              </w:rPr>
                              <w:t>,</w:t>
                            </w:r>
                          </w:p>
                          <w:p w:rsidR="00D635A3" w:rsidRDefault="00D635A3" w:rsidP="00542481">
                            <w:pPr>
                              <w:jc w:val="center"/>
                              <w:rPr>
                                <w:sz w:val="28"/>
                                <w:szCs w:val="28"/>
                              </w:rPr>
                            </w:pPr>
                            <w:r w:rsidRPr="007E6DE4">
                              <w:rPr>
                                <w:i/>
                                <w:sz w:val="20"/>
                                <w:szCs w:val="20"/>
                              </w:rPr>
                              <w:t>наименование претендента</w:t>
                            </w:r>
                          </w:p>
                          <w:p w:rsidR="00D635A3" w:rsidRPr="007E6DE4" w:rsidRDefault="00D635A3" w:rsidP="00542481">
                            <w:pPr>
                              <w:jc w:val="center"/>
                              <w:rPr>
                                <w:b/>
                                <w:sz w:val="28"/>
                                <w:szCs w:val="28"/>
                              </w:rPr>
                            </w:pPr>
                            <w:r w:rsidRPr="007E6DE4">
                              <w:rPr>
                                <w:b/>
                                <w:sz w:val="28"/>
                                <w:szCs w:val="28"/>
                              </w:rPr>
                              <w:t>________________________________________</w:t>
                            </w:r>
                          </w:p>
                          <w:p w:rsidR="00D635A3" w:rsidRPr="007E6DE4" w:rsidRDefault="00D635A3" w:rsidP="00542481">
                            <w:pPr>
                              <w:jc w:val="center"/>
                              <w:rPr>
                                <w:i/>
                                <w:sz w:val="20"/>
                                <w:szCs w:val="20"/>
                              </w:rPr>
                            </w:pPr>
                            <w:r w:rsidRPr="007E6DE4">
                              <w:rPr>
                                <w:i/>
                                <w:sz w:val="20"/>
                                <w:szCs w:val="20"/>
                              </w:rPr>
                              <w:t>государство регистрации претендента</w:t>
                            </w:r>
                          </w:p>
                          <w:p w:rsidR="00D635A3" w:rsidRPr="007E6DE4" w:rsidRDefault="00D635A3" w:rsidP="00542481">
                            <w:pPr>
                              <w:jc w:val="center"/>
                              <w:rPr>
                                <w:b/>
                                <w:sz w:val="28"/>
                                <w:szCs w:val="28"/>
                              </w:rPr>
                            </w:pPr>
                            <w:r w:rsidRPr="007E6DE4">
                              <w:rPr>
                                <w:b/>
                                <w:sz w:val="28"/>
                                <w:szCs w:val="28"/>
                              </w:rPr>
                              <w:t>_____________________________</w:t>
                            </w:r>
                            <w:r>
                              <w:rPr>
                                <w:b/>
                                <w:sz w:val="28"/>
                                <w:szCs w:val="28"/>
                              </w:rPr>
                              <w:t>__________________</w:t>
                            </w:r>
                          </w:p>
                          <w:p w:rsidR="00D635A3" w:rsidRPr="007E6DE4" w:rsidRDefault="00D635A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635A3" w:rsidRDefault="00D635A3" w:rsidP="00542481">
                            <w:pPr>
                              <w:jc w:val="both"/>
                            </w:pPr>
                          </w:p>
                          <w:p w:rsidR="00D635A3" w:rsidRDefault="00D635A3">
                            <w:pPr>
                              <w:jc w:val="center"/>
                              <w:rPr>
                                <w:b/>
                              </w:rPr>
                            </w:pPr>
                            <w:r>
                              <w:rPr>
                                <w:b/>
                              </w:rPr>
                              <w:t>ЗАЯВКА НА УЧАСТИЕ В ПРОЦЕДУРЕ</w:t>
                            </w:r>
                            <w:r>
                              <w:rPr>
                                <w:b/>
                              </w:rPr>
                              <w:br/>
                              <w:t>СПОСОБОМ РАЗМЕЩЕНИЯ ОФЕРТЫ</w:t>
                            </w:r>
                            <w:r>
                              <w:rPr>
                                <w:b/>
                              </w:rPr>
                              <w:br/>
                              <w:t xml:space="preserve"> № </w:t>
                            </w:r>
                          </w:p>
                          <w:p w:rsidR="00D635A3" w:rsidRPr="003C6269" w:rsidRDefault="00D635A3" w:rsidP="00542481">
                            <w:pPr>
                              <w:jc w:val="center"/>
                              <w:rPr>
                                <w:b/>
                              </w:rPr>
                            </w:pPr>
                            <w:r>
                              <w:rPr>
                                <w:b/>
                              </w:rPr>
                              <w:t>(лот № _________)</w:t>
                            </w:r>
                          </w:p>
                          <w:p w:rsidR="00D635A3" w:rsidRPr="00521EAB" w:rsidRDefault="00D635A3"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635A3" w:rsidRPr="007E6DE4" w:rsidRDefault="00D635A3" w:rsidP="00542481">
                      <w:pPr>
                        <w:jc w:val="center"/>
                        <w:rPr>
                          <w:b/>
                          <w:sz w:val="28"/>
                          <w:szCs w:val="28"/>
                        </w:rPr>
                      </w:pPr>
                      <w:r w:rsidRPr="007E6DE4">
                        <w:rPr>
                          <w:b/>
                          <w:sz w:val="28"/>
                          <w:szCs w:val="28"/>
                        </w:rPr>
                        <w:t>_____________________________________________</w:t>
                      </w:r>
                      <w:r>
                        <w:rPr>
                          <w:b/>
                          <w:sz w:val="28"/>
                          <w:szCs w:val="28"/>
                        </w:rPr>
                        <w:t>,</w:t>
                      </w:r>
                    </w:p>
                    <w:p w:rsidR="00D635A3" w:rsidRDefault="00D635A3" w:rsidP="00542481">
                      <w:pPr>
                        <w:jc w:val="center"/>
                        <w:rPr>
                          <w:sz w:val="28"/>
                          <w:szCs w:val="28"/>
                        </w:rPr>
                      </w:pPr>
                      <w:r w:rsidRPr="007E6DE4">
                        <w:rPr>
                          <w:i/>
                          <w:sz w:val="20"/>
                          <w:szCs w:val="20"/>
                        </w:rPr>
                        <w:t>наименование претендента</w:t>
                      </w:r>
                    </w:p>
                    <w:p w:rsidR="00D635A3" w:rsidRPr="007E6DE4" w:rsidRDefault="00D635A3" w:rsidP="00542481">
                      <w:pPr>
                        <w:jc w:val="center"/>
                        <w:rPr>
                          <w:b/>
                          <w:sz w:val="28"/>
                          <w:szCs w:val="28"/>
                        </w:rPr>
                      </w:pPr>
                      <w:r w:rsidRPr="007E6DE4">
                        <w:rPr>
                          <w:b/>
                          <w:sz w:val="28"/>
                          <w:szCs w:val="28"/>
                        </w:rPr>
                        <w:t>________________________________________</w:t>
                      </w:r>
                    </w:p>
                    <w:p w:rsidR="00D635A3" w:rsidRPr="007E6DE4" w:rsidRDefault="00D635A3" w:rsidP="00542481">
                      <w:pPr>
                        <w:jc w:val="center"/>
                        <w:rPr>
                          <w:i/>
                          <w:sz w:val="20"/>
                          <w:szCs w:val="20"/>
                        </w:rPr>
                      </w:pPr>
                      <w:r w:rsidRPr="007E6DE4">
                        <w:rPr>
                          <w:i/>
                          <w:sz w:val="20"/>
                          <w:szCs w:val="20"/>
                        </w:rPr>
                        <w:t>государство регистрации претендента</w:t>
                      </w:r>
                    </w:p>
                    <w:p w:rsidR="00D635A3" w:rsidRPr="007E6DE4" w:rsidRDefault="00D635A3" w:rsidP="00542481">
                      <w:pPr>
                        <w:jc w:val="center"/>
                        <w:rPr>
                          <w:b/>
                          <w:sz w:val="28"/>
                          <w:szCs w:val="28"/>
                        </w:rPr>
                      </w:pPr>
                      <w:r w:rsidRPr="007E6DE4">
                        <w:rPr>
                          <w:b/>
                          <w:sz w:val="28"/>
                          <w:szCs w:val="28"/>
                        </w:rPr>
                        <w:t>_____________________________</w:t>
                      </w:r>
                      <w:r>
                        <w:rPr>
                          <w:b/>
                          <w:sz w:val="28"/>
                          <w:szCs w:val="28"/>
                        </w:rPr>
                        <w:t>__________________</w:t>
                      </w:r>
                    </w:p>
                    <w:p w:rsidR="00D635A3" w:rsidRPr="007E6DE4" w:rsidRDefault="00D635A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635A3" w:rsidRDefault="00D635A3" w:rsidP="00542481">
                      <w:pPr>
                        <w:jc w:val="both"/>
                      </w:pPr>
                    </w:p>
                    <w:p w:rsidR="00D635A3" w:rsidRDefault="00D635A3">
                      <w:pPr>
                        <w:jc w:val="center"/>
                        <w:rPr>
                          <w:b/>
                        </w:rPr>
                      </w:pPr>
                      <w:r>
                        <w:rPr>
                          <w:b/>
                        </w:rPr>
                        <w:t>ЗАЯВКА НА УЧАСТИЕ В ПРОЦЕДУРЕ</w:t>
                      </w:r>
                      <w:r>
                        <w:rPr>
                          <w:b/>
                        </w:rPr>
                        <w:br/>
                        <w:t>СПОСОБОМ РАЗМЕЩЕНИЯ ОФЕРТЫ</w:t>
                      </w:r>
                      <w:r>
                        <w:rPr>
                          <w:b/>
                        </w:rPr>
                        <w:br/>
                        <w:t xml:space="preserve"> № </w:t>
                      </w:r>
                    </w:p>
                    <w:p w:rsidR="00D635A3" w:rsidRPr="003C6269" w:rsidRDefault="00D635A3" w:rsidP="00542481">
                      <w:pPr>
                        <w:jc w:val="center"/>
                        <w:rPr>
                          <w:b/>
                        </w:rPr>
                      </w:pPr>
                      <w:r>
                        <w:rPr>
                          <w:b/>
                        </w:rPr>
                        <w:t>(лот № _________)</w:t>
                      </w:r>
                    </w:p>
                    <w:p w:rsidR="00D635A3" w:rsidRPr="00521EAB" w:rsidRDefault="00D635A3" w:rsidP="00542481">
                      <w:pPr>
                        <w:jc w:val="center"/>
                        <w:rPr>
                          <w:i/>
                        </w:rPr>
                      </w:pPr>
                      <w:r w:rsidRPr="003C6269">
                        <w:rPr>
                          <w:i/>
                        </w:rPr>
                        <w:t>(указывается номер лота)</w:t>
                      </w:r>
                    </w:p>
                  </w:txbxContent>
                </v:textbox>
                <w10:wrap type="tight"/>
              </v:shape>
            </w:pict>
          </mc:Fallback>
        </mc:AlternateContent>
      </w:r>
      <w:r w:rsidR="00F4074C">
        <w:rPr>
          <w:sz w:val="28"/>
        </w:rPr>
        <w:t>Письмо (конверт) с Заявкой должно иметь следующую маркировку:</w:t>
      </w:r>
    </w:p>
    <w:p w:rsidR="00AC3D90" w:rsidRPr="00C8296E" w:rsidRDefault="00AA1400" w:rsidP="00830DD5">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30DD5">
      <w:pPr>
        <w:pStyle w:val="af9"/>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30DD5">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30DD5">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30DD5">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30DD5">
      <w:pPr>
        <w:pStyle w:val="af9"/>
        <w:numPr>
          <w:ilvl w:val="0"/>
          <w:numId w:val="21"/>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30DD5">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830DD5">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30DD5">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30DD5">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30DD5">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30DD5">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830DD5">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30DD5">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30DD5">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071FC7" w:rsidRDefault="00F4074C" w:rsidP="00830DD5">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30DD5">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71FC7" w:rsidRDefault="00F4074C" w:rsidP="00830DD5">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830DD5">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71FC7" w:rsidRDefault="00F4074C">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71FC7" w:rsidRDefault="00071FC7">
      <w:pPr>
        <w:pStyle w:val="af9"/>
        <w:rPr>
          <w:sz w:val="28"/>
          <w:szCs w:val="28"/>
        </w:rPr>
      </w:pPr>
    </w:p>
    <w:p w:rsidR="004D6F67" w:rsidRPr="00C8296E" w:rsidRDefault="004D6F67" w:rsidP="00830DD5">
      <w:pPr>
        <w:pStyle w:val="af9"/>
        <w:numPr>
          <w:ilvl w:val="2"/>
          <w:numId w:val="7"/>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71FC7" w:rsidRDefault="00F4074C">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071FC7" w:rsidRDefault="00071FC7">
      <w:pPr>
        <w:pStyle w:val="af9"/>
        <w:rPr>
          <w:sz w:val="28"/>
          <w:szCs w:val="28"/>
        </w:rPr>
      </w:pPr>
    </w:p>
    <w:p w:rsidR="004D6F67" w:rsidRPr="00C8296E" w:rsidRDefault="004D6F67" w:rsidP="000315B9">
      <w:pPr>
        <w:pStyle w:val="19"/>
        <w:ind w:left="709" w:firstLine="0"/>
        <w:rPr>
          <w:b/>
          <w:szCs w:val="28"/>
        </w:rPr>
      </w:pPr>
    </w:p>
    <w:p w:rsidR="00C7164D" w:rsidRDefault="00C7164D" w:rsidP="00830DD5">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30DD5">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830DD5">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30DD5">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830DD5">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30DD5">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30DD5">
      <w:pPr>
        <w:pStyle w:val="19"/>
        <w:numPr>
          <w:ilvl w:val="0"/>
          <w:numId w:val="24"/>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30DD5">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30DD5">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30DD5">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830DD5">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830DD5">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830DD5">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830DD5">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30DD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830DD5">
      <w:pPr>
        <w:numPr>
          <w:ilvl w:val="0"/>
          <w:numId w:val="10"/>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30DD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30DD5">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30DD5">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30DD5">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30DD5">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30DD5">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30DD5">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30DD5">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30DD5">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30DD5">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830DD5">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830DD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30DD5">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30DD5">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30DD5">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30DD5">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30DD5">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30DD5">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30DD5">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30DD5">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30DD5">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30DD5">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30DD5">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30DD5">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30DD5">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30DD5">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830DD5">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30DD5">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30DD5">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830DD5">
      <w:pPr>
        <w:pStyle w:val="19"/>
        <w:numPr>
          <w:ilvl w:val="1"/>
          <w:numId w:val="20"/>
        </w:numPr>
        <w:ind w:left="0" w:firstLine="709"/>
        <w:outlineLvl w:val="1"/>
        <w:rPr>
          <w:b/>
          <w:szCs w:val="28"/>
        </w:rPr>
      </w:pPr>
      <w:r>
        <w:rPr>
          <w:b/>
          <w:szCs w:val="28"/>
        </w:rPr>
        <w:lastRenderedPageBreak/>
        <w:t>Подведение итогов Размещения оферты</w:t>
      </w:r>
    </w:p>
    <w:p w:rsidR="007D6548" w:rsidRPr="00C8296E" w:rsidRDefault="007D6548" w:rsidP="00830DD5">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30DD5">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30DD5">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30DD5">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30DD5">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30DD5">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30DD5">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30DD5">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30DD5">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830DD5">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30DD5">
      <w:pPr>
        <w:numPr>
          <w:ilvl w:val="0"/>
          <w:numId w:val="12"/>
        </w:numPr>
        <w:ind w:left="0" w:firstLine="709"/>
        <w:jc w:val="both"/>
        <w:rPr>
          <w:sz w:val="28"/>
          <w:szCs w:val="28"/>
        </w:rPr>
      </w:pPr>
      <w:r>
        <w:rPr>
          <w:rFonts w:eastAsia="Calibri"/>
          <w:sz w:val="28"/>
          <w:szCs w:val="28"/>
          <w:lang w:eastAsia="en-US"/>
        </w:rPr>
        <w:t xml:space="preserve">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r>
        <w:rPr>
          <w:rFonts w:eastAsia="Calibri"/>
          <w:sz w:val="28"/>
          <w:szCs w:val="28"/>
          <w:lang w:eastAsia="en-US"/>
        </w:rPr>
        <w:lastRenderedPageBreak/>
        <w:t>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830DD5">
      <w:pPr>
        <w:pStyle w:val="19"/>
        <w:numPr>
          <w:ilvl w:val="1"/>
          <w:numId w:val="20"/>
        </w:numPr>
        <w:ind w:left="0" w:firstLine="709"/>
        <w:outlineLvl w:val="1"/>
        <w:rPr>
          <w:b/>
          <w:szCs w:val="28"/>
        </w:rPr>
      </w:pPr>
      <w:r>
        <w:rPr>
          <w:b/>
          <w:szCs w:val="28"/>
        </w:rPr>
        <w:t>Заключение договора</w:t>
      </w:r>
    </w:p>
    <w:p w:rsidR="000A6133" w:rsidRPr="00C8296E" w:rsidRDefault="000A6133" w:rsidP="00830DD5">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71FC7" w:rsidRDefault="00F4074C" w:rsidP="00830DD5">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830DD5">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30DD5">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30DD5">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830DD5">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830DD5">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30DD5">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30DD5">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30DD5">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830DD5">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30DD5">
      <w:pPr>
        <w:numPr>
          <w:ilvl w:val="0"/>
          <w:numId w:val="13"/>
        </w:numPr>
        <w:ind w:left="0" w:firstLine="709"/>
        <w:jc w:val="both"/>
        <w:rPr>
          <w:sz w:val="28"/>
          <w:szCs w:val="28"/>
        </w:rPr>
      </w:pPr>
      <w:r>
        <w:rPr>
          <w:sz w:val="28"/>
          <w:szCs w:val="28"/>
        </w:rPr>
        <w:lastRenderedPageBreak/>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30DD5">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30DD5">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30DD5">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30DD5">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830DD5">
      <w:pPr>
        <w:pStyle w:val="aff7"/>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830DD5">
      <w:pPr>
        <w:pStyle w:val="aff7"/>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30DD5">
      <w:pPr>
        <w:pStyle w:val="aff7"/>
        <w:numPr>
          <w:ilvl w:val="0"/>
          <w:numId w:val="17"/>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553EDA" w:rsidRPr="00C8296E" w:rsidRDefault="00553EDA" w:rsidP="00830DD5">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30DD5">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30DD5">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D72C8B" w:rsidRPr="00C8296E" w:rsidRDefault="00D72C8B" w:rsidP="00D72C8B"/>
    <w:p w:rsidR="00071FC7" w:rsidRDefault="00F4074C">
      <w:pPr>
        <w:sectPr w:rsidR="00071FC7"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p w:rsidR="00071FC7" w:rsidRPr="00C8296E" w:rsidRDefault="00071FC7" w:rsidP="00F4074C">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071FC7" w:rsidRPr="00C8296E" w:rsidRDefault="00071FC7" w:rsidP="00F4074C"/>
    <w:p w:rsidR="00071FC7" w:rsidRPr="00756CF5" w:rsidRDefault="00071FC7" w:rsidP="00F4074C">
      <w:pPr>
        <w:ind w:firstLine="709"/>
        <w:rPr>
          <w:b/>
          <w:sz w:val="28"/>
          <w:szCs w:val="28"/>
        </w:rPr>
      </w:pPr>
      <w:r>
        <w:rPr>
          <w:b/>
          <w:sz w:val="28"/>
          <w:szCs w:val="28"/>
        </w:rPr>
        <w:t>4.1. Общие положения, перечень работ</w:t>
      </w:r>
    </w:p>
    <w:p w:rsidR="00071FC7" w:rsidRDefault="00071FC7" w:rsidP="00F4074C">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071FC7" w:rsidRPr="006A6F59" w:rsidRDefault="00071FC7" w:rsidP="00F4074C">
      <w:pPr>
        <w:ind w:firstLine="709"/>
        <w:jc w:val="both"/>
        <w:rPr>
          <w:color w:val="000000"/>
          <w:sz w:val="28"/>
          <w:szCs w:val="28"/>
        </w:rPr>
      </w:pPr>
      <w:r>
        <w:rPr>
          <w:color w:val="000000"/>
          <w:sz w:val="28"/>
          <w:szCs w:val="28"/>
        </w:rPr>
        <w:t xml:space="preserve">4.1.2. </w:t>
      </w:r>
      <w:r>
        <w:rPr>
          <w:sz w:val="28"/>
          <w:szCs w:val="28"/>
        </w:rPr>
        <w:t>Работы</w:t>
      </w:r>
      <w:r>
        <w:rPr>
          <w:color w:val="000000"/>
          <w:sz w:val="28"/>
          <w:szCs w:val="28"/>
        </w:rPr>
        <w:t xml:space="preserve"> включают в себя:</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Подачу-уборку с места передачи вагонов до места проведения работ по разделке;</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Взвешивание вагона;</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Разборку вагона и демонтаж съемного оборудования;</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 xml:space="preserve">Укрупненную разделку рамы вагонов; </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Окончательную (подетальную) разделку элементов рамы на части по категориям лома;</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Осуществление погрузочно-разгрузочных работ;</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Утилизацию неметаллических отходов, образованных в процессе разделки;</w:t>
      </w:r>
    </w:p>
    <w:p w:rsidR="00071FC7" w:rsidRPr="006A6F59" w:rsidRDefault="00071FC7" w:rsidP="00830DD5">
      <w:pPr>
        <w:pStyle w:val="aff7"/>
        <w:widowControl w:val="0"/>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rsidR="00071FC7" w:rsidRPr="006A6F59" w:rsidRDefault="00071FC7" w:rsidP="00830DD5">
      <w:pPr>
        <w:pStyle w:val="aff7"/>
        <w:numPr>
          <w:ilvl w:val="0"/>
          <w:numId w:val="25"/>
        </w:numPr>
        <w:pBdr>
          <w:top w:val="nil"/>
          <w:left w:val="nil"/>
          <w:bottom w:val="nil"/>
          <w:right w:val="nil"/>
          <w:between w:val="nil"/>
        </w:pBdr>
        <w:tabs>
          <w:tab w:val="left" w:pos="-6804"/>
        </w:tabs>
        <w:jc w:val="both"/>
        <w:rPr>
          <w:color w:val="000000"/>
          <w:sz w:val="28"/>
          <w:szCs w:val="28"/>
        </w:rPr>
      </w:pPr>
      <w:r>
        <w:rPr>
          <w:color w:val="000000"/>
          <w:sz w:val="28"/>
          <w:szCs w:val="28"/>
        </w:rPr>
        <w:t>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71FC7" w:rsidRPr="006A6F59" w:rsidRDefault="00071FC7" w:rsidP="00F4074C">
      <w:pPr>
        <w:ind w:firstLine="709"/>
        <w:jc w:val="both"/>
        <w:rPr>
          <w:color w:val="000000"/>
          <w:sz w:val="28"/>
          <w:szCs w:val="28"/>
        </w:rPr>
      </w:pPr>
      <w:r>
        <w:rPr>
          <w:color w:val="000000"/>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71FC7" w:rsidRDefault="00071FC7" w:rsidP="00F4074C">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w:t>
      </w:r>
      <w:r>
        <w:rPr>
          <w:sz w:val="28"/>
          <w:szCs w:val="28"/>
        </w:rPr>
        <w:lastRenderedPageBreak/>
        <w:t>выгодные функциональные и качественные характеристики выполнения Работ, которые Заказчик принимает по своему усмотрению.</w:t>
      </w:r>
    </w:p>
    <w:p w:rsidR="00071FC7" w:rsidRDefault="00071FC7" w:rsidP="00F4074C">
      <w:pPr>
        <w:ind w:firstLine="709"/>
        <w:jc w:val="both"/>
        <w:rPr>
          <w:sz w:val="28"/>
          <w:szCs w:val="28"/>
        </w:rPr>
      </w:pPr>
    </w:p>
    <w:p w:rsidR="00071FC7" w:rsidRPr="00756CF5" w:rsidRDefault="00071FC7" w:rsidP="00F4074C">
      <w:pPr>
        <w:ind w:firstLine="709"/>
        <w:jc w:val="both"/>
        <w:rPr>
          <w:rFonts w:eastAsia="MS Mincho"/>
          <w:b/>
          <w:sz w:val="28"/>
          <w:szCs w:val="28"/>
        </w:rPr>
      </w:pPr>
      <w:r>
        <w:rPr>
          <w:rFonts w:eastAsia="MS Mincho"/>
          <w:b/>
          <w:sz w:val="28"/>
          <w:szCs w:val="28"/>
        </w:rPr>
        <w:t>4.2. Требования к Работам.</w:t>
      </w:r>
    </w:p>
    <w:p w:rsidR="00071FC7" w:rsidRPr="00756CF5" w:rsidRDefault="00071FC7" w:rsidP="00F4074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071FC7" w:rsidRPr="00756CF5" w:rsidRDefault="00071FC7" w:rsidP="00F4074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071FC7" w:rsidRPr="00756CF5" w:rsidRDefault="00071FC7" w:rsidP="00F4074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071FC7" w:rsidRPr="00756CF5" w:rsidRDefault="00071FC7" w:rsidP="00F4074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071FC7" w:rsidRPr="00756CF5" w:rsidRDefault="00071FC7" w:rsidP="00F4074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071FC7" w:rsidRPr="00756CF5" w:rsidRDefault="00071FC7" w:rsidP="00F4074C">
      <w:pPr>
        <w:pStyle w:val="af9"/>
        <w:ind w:firstLine="0"/>
        <w:rPr>
          <w:sz w:val="28"/>
          <w:szCs w:val="28"/>
        </w:rPr>
      </w:pPr>
    </w:p>
    <w:p w:rsidR="00071FC7" w:rsidRPr="00756CF5" w:rsidRDefault="00071FC7" w:rsidP="00F4074C">
      <w:pPr>
        <w:ind w:firstLine="709"/>
        <w:jc w:val="both"/>
        <w:rPr>
          <w:b/>
          <w:sz w:val="28"/>
          <w:szCs w:val="28"/>
        </w:rPr>
      </w:pPr>
      <w:r>
        <w:rPr>
          <w:b/>
          <w:sz w:val="28"/>
          <w:szCs w:val="28"/>
        </w:rPr>
        <w:t>4.3. Место выполнения Работ</w:t>
      </w:r>
    </w:p>
    <w:p w:rsidR="00071FC7" w:rsidRDefault="00071FC7" w:rsidP="00F4074C">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071FC7" w:rsidRDefault="00071FC7" w:rsidP="00F4074C">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071FC7" w:rsidRDefault="00071FC7" w:rsidP="00F4074C">
      <w:pPr>
        <w:ind w:firstLine="709"/>
        <w:jc w:val="both"/>
        <w:rPr>
          <w:sz w:val="28"/>
          <w:szCs w:val="28"/>
        </w:rPr>
      </w:pPr>
      <w:r>
        <w:rPr>
          <w:sz w:val="28"/>
          <w:szCs w:val="28"/>
        </w:rPr>
        <w:t xml:space="preserve">4.3.2. Список  железнодорожных станций передачи вагонов в разделку: </w:t>
      </w:r>
    </w:p>
    <w:p w:rsidR="00071FC7" w:rsidRDefault="00071FC7" w:rsidP="00F4074C">
      <w:pPr>
        <w:ind w:firstLine="709"/>
        <w:jc w:val="both"/>
        <w:rPr>
          <w:sz w:val="28"/>
          <w:szCs w:val="28"/>
        </w:rPr>
      </w:pPr>
    </w:p>
    <w:tbl>
      <w:tblPr>
        <w:tblStyle w:val="afff2"/>
        <w:tblW w:w="9889" w:type="dxa"/>
        <w:tblLook w:val="04A0" w:firstRow="1" w:lastRow="0" w:firstColumn="1" w:lastColumn="0" w:noHBand="0" w:noVBand="1"/>
      </w:tblPr>
      <w:tblGrid>
        <w:gridCol w:w="5353"/>
        <w:gridCol w:w="4536"/>
      </w:tblGrid>
      <w:tr w:rsidR="00071FC7" w:rsidRPr="0070779E" w:rsidTr="00F4074C">
        <w:tc>
          <w:tcPr>
            <w:tcW w:w="5353" w:type="dxa"/>
          </w:tcPr>
          <w:p w:rsidR="00071FC7" w:rsidRPr="0070779E" w:rsidRDefault="00071FC7" w:rsidP="00F4074C">
            <w:pPr>
              <w:jc w:val="both"/>
              <w:rPr>
                <w:sz w:val="28"/>
                <w:szCs w:val="28"/>
              </w:rPr>
            </w:pPr>
            <w:r>
              <w:rPr>
                <w:sz w:val="28"/>
                <w:szCs w:val="28"/>
              </w:rPr>
              <w:t>Железнодорожная станция передачи вагона в разделку</w:t>
            </w:r>
          </w:p>
        </w:tc>
        <w:tc>
          <w:tcPr>
            <w:tcW w:w="4536" w:type="dxa"/>
          </w:tcPr>
          <w:p w:rsidR="00071FC7" w:rsidRPr="0070779E" w:rsidRDefault="00071FC7" w:rsidP="00F4074C">
            <w:pPr>
              <w:jc w:val="both"/>
              <w:rPr>
                <w:sz w:val="28"/>
                <w:szCs w:val="28"/>
              </w:rPr>
            </w:pPr>
            <w:r>
              <w:rPr>
                <w:sz w:val="28"/>
                <w:szCs w:val="28"/>
              </w:rPr>
              <w:t>Наименование железной дороги сети ОАО «РЖД»</w:t>
            </w:r>
          </w:p>
        </w:tc>
      </w:tr>
      <w:tr w:rsidR="00071FC7" w:rsidRPr="0070779E" w:rsidTr="00F4074C">
        <w:tc>
          <w:tcPr>
            <w:tcW w:w="5353" w:type="dxa"/>
            <w:vAlign w:val="bottom"/>
          </w:tcPr>
          <w:p w:rsidR="00071FC7" w:rsidRPr="0070779E" w:rsidRDefault="00071FC7" w:rsidP="00F4074C">
            <w:pPr>
              <w:rPr>
                <w:sz w:val="28"/>
                <w:szCs w:val="28"/>
                <w:lang w:eastAsia="ru-RU"/>
              </w:rPr>
            </w:pPr>
            <w:r>
              <w:rPr>
                <w:sz w:val="28"/>
                <w:szCs w:val="28"/>
                <w:lang w:eastAsia="ru-RU"/>
              </w:rPr>
              <w:t>Чита</w:t>
            </w:r>
          </w:p>
        </w:tc>
        <w:tc>
          <w:tcPr>
            <w:tcW w:w="4536" w:type="dxa"/>
            <w:vMerge w:val="restart"/>
          </w:tcPr>
          <w:p w:rsidR="00071FC7" w:rsidRPr="0070779E" w:rsidRDefault="00D635A3" w:rsidP="00F4074C">
            <w:pPr>
              <w:jc w:val="both"/>
              <w:rPr>
                <w:sz w:val="28"/>
                <w:szCs w:val="28"/>
              </w:rPr>
            </w:pPr>
            <w:r>
              <w:rPr>
                <w:sz w:val="28"/>
                <w:szCs w:val="28"/>
              </w:rPr>
              <w:t>Забайкальская железная дорога</w:t>
            </w:r>
          </w:p>
        </w:tc>
      </w:tr>
      <w:tr w:rsidR="00071FC7" w:rsidRPr="0070779E" w:rsidTr="00F4074C">
        <w:tc>
          <w:tcPr>
            <w:tcW w:w="5353" w:type="dxa"/>
            <w:vAlign w:val="bottom"/>
          </w:tcPr>
          <w:p w:rsidR="00071FC7" w:rsidRPr="0070779E" w:rsidRDefault="00071FC7" w:rsidP="00F4074C">
            <w:pPr>
              <w:rPr>
                <w:sz w:val="28"/>
                <w:szCs w:val="28"/>
                <w:lang w:eastAsia="ru-RU"/>
              </w:rPr>
            </w:pPr>
            <w:r>
              <w:rPr>
                <w:sz w:val="28"/>
                <w:szCs w:val="28"/>
                <w:lang w:eastAsia="ru-RU"/>
              </w:rPr>
              <w:t>Кадала</w:t>
            </w:r>
          </w:p>
        </w:tc>
        <w:tc>
          <w:tcPr>
            <w:tcW w:w="4536" w:type="dxa"/>
            <w:vMerge/>
          </w:tcPr>
          <w:p w:rsidR="00071FC7" w:rsidRPr="0070779E" w:rsidRDefault="00071FC7" w:rsidP="00F4074C">
            <w:pPr>
              <w:jc w:val="both"/>
              <w:rPr>
                <w:sz w:val="28"/>
                <w:szCs w:val="28"/>
              </w:rPr>
            </w:pPr>
          </w:p>
        </w:tc>
      </w:tr>
      <w:tr w:rsidR="00071FC7" w:rsidRPr="0070779E" w:rsidTr="00F4074C">
        <w:tc>
          <w:tcPr>
            <w:tcW w:w="5353" w:type="dxa"/>
            <w:vAlign w:val="bottom"/>
          </w:tcPr>
          <w:p w:rsidR="00071FC7" w:rsidRPr="0070779E" w:rsidRDefault="00071FC7" w:rsidP="00F4074C">
            <w:pPr>
              <w:rPr>
                <w:sz w:val="28"/>
                <w:szCs w:val="28"/>
                <w:lang w:eastAsia="ru-RU"/>
              </w:rPr>
            </w:pPr>
            <w:r>
              <w:rPr>
                <w:sz w:val="28"/>
                <w:szCs w:val="28"/>
                <w:lang w:eastAsia="ru-RU"/>
              </w:rPr>
              <w:t>Чернышевск</w:t>
            </w:r>
          </w:p>
        </w:tc>
        <w:tc>
          <w:tcPr>
            <w:tcW w:w="4536" w:type="dxa"/>
            <w:vMerge/>
          </w:tcPr>
          <w:p w:rsidR="00071FC7" w:rsidRPr="0070779E" w:rsidRDefault="00071FC7" w:rsidP="00F4074C">
            <w:pPr>
              <w:jc w:val="both"/>
              <w:rPr>
                <w:sz w:val="28"/>
                <w:szCs w:val="28"/>
              </w:rPr>
            </w:pPr>
          </w:p>
        </w:tc>
      </w:tr>
      <w:tr w:rsidR="00071FC7" w:rsidRPr="0070779E" w:rsidTr="00F4074C">
        <w:tc>
          <w:tcPr>
            <w:tcW w:w="5353" w:type="dxa"/>
            <w:vAlign w:val="bottom"/>
          </w:tcPr>
          <w:p w:rsidR="00071FC7" w:rsidRPr="0070779E" w:rsidRDefault="00071FC7" w:rsidP="00F4074C">
            <w:pPr>
              <w:rPr>
                <w:sz w:val="28"/>
                <w:szCs w:val="28"/>
                <w:lang w:eastAsia="ru-RU"/>
              </w:rPr>
            </w:pPr>
            <w:r>
              <w:rPr>
                <w:sz w:val="28"/>
                <w:szCs w:val="28"/>
                <w:lang w:eastAsia="ru-RU"/>
              </w:rPr>
              <w:t>Белогорск 2</w:t>
            </w:r>
          </w:p>
        </w:tc>
        <w:tc>
          <w:tcPr>
            <w:tcW w:w="4536" w:type="dxa"/>
            <w:vMerge/>
          </w:tcPr>
          <w:p w:rsidR="00071FC7" w:rsidRPr="0070779E" w:rsidRDefault="00071FC7" w:rsidP="00F4074C">
            <w:pPr>
              <w:jc w:val="both"/>
              <w:rPr>
                <w:sz w:val="28"/>
                <w:szCs w:val="28"/>
              </w:rPr>
            </w:pPr>
          </w:p>
        </w:tc>
      </w:tr>
      <w:tr w:rsidR="00071FC7" w:rsidRPr="0070779E" w:rsidTr="00F4074C">
        <w:tc>
          <w:tcPr>
            <w:tcW w:w="5353" w:type="dxa"/>
            <w:vAlign w:val="bottom"/>
          </w:tcPr>
          <w:p w:rsidR="00071FC7" w:rsidRPr="0070779E" w:rsidRDefault="00071FC7" w:rsidP="00F4074C">
            <w:pPr>
              <w:rPr>
                <w:sz w:val="28"/>
                <w:szCs w:val="28"/>
                <w:lang w:eastAsia="ru-RU"/>
              </w:rPr>
            </w:pPr>
            <w:r>
              <w:rPr>
                <w:sz w:val="28"/>
                <w:szCs w:val="28"/>
                <w:lang w:eastAsia="ru-RU"/>
              </w:rPr>
              <w:t>Белогорск</w:t>
            </w:r>
          </w:p>
        </w:tc>
        <w:tc>
          <w:tcPr>
            <w:tcW w:w="4536" w:type="dxa"/>
            <w:vMerge/>
          </w:tcPr>
          <w:p w:rsidR="00071FC7" w:rsidRPr="0070779E" w:rsidRDefault="00071FC7" w:rsidP="00F4074C">
            <w:pPr>
              <w:jc w:val="both"/>
              <w:rPr>
                <w:sz w:val="28"/>
                <w:szCs w:val="28"/>
              </w:rPr>
            </w:pPr>
          </w:p>
        </w:tc>
      </w:tr>
    </w:tbl>
    <w:p w:rsidR="00071FC7" w:rsidRDefault="00071FC7" w:rsidP="00F4074C">
      <w:pPr>
        <w:ind w:firstLine="709"/>
        <w:jc w:val="both"/>
        <w:rPr>
          <w:b/>
          <w:sz w:val="28"/>
          <w:szCs w:val="28"/>
        </w:rPr>
      </w:pPr>
    </w:p>
    <w:p w:rsidR="00071FC7" w:rsidRDefault="00071FC7" w:rsidP="00F4074C">
      <w:pPr>
        <w:ind w:firstLine="709"/>
        <w:jc w:val="both"/>
        <w:rPr>
          <w:b/>
          <w:sz w:val="28"/>
          <w:szCs w:val="28"/>
        </w:rPr>
      </w:pPr>
      <w:r>
        <w:rPr>
          <w:b/>
          <w:sz w:val="28"/>
          <w:szCs w:val="28"/>
        </w:rPr>
        <w:t xml:space="preserve">4.4. Требования к месту выполнению Работ </w:t>
      </w:r>
    </w:p>
    <w:p w:rsidR="00071FC7" w:rsidRPr="00756CF5" w:rsidRDefault="00071FC7" w:rsidP="00F4074C">
      <w:pPr>
        <w:ind w:firstLine="709"/>
        <w:jc w:val="both"/>
        <w:rPr>
          <w:b/>
          <w:sz w:val="28"/>
          <w:szCs w:val="28"/>
        </w:rPr>
      </w:pPr>
    </w:p>
    <w:p w:rsidR="00071FC7" w:rsidRPr="00756CF5" w:rsidRDefault="00071FC7" w:rsidP="00F4074C">
      <w:pPr>
        <w:ind w:firstLine="709"/>
        <w:jc w:val="both"/>
        <w:rPr>
          <w:sz w:val="28"/>
          <w:szCs w:val="28"/>
        </w:rPr>
      </w:pPr>
      <w:r>
        <w:rPr>
          <w:sz w:val="28"/>
          <w:szCs w:val="28"/>
        </w:rPr>
        <w:lastRenderedPageBreak/>
        <w:t>Место выполнения Работ должно позволять осуществлять Работы, указанные в подпункте  4.1.2   Технического задания Раздела 4 Документации о закупке.</w:t>
      </w:r>
    </w:p>
    <w:p w:rsidR="00071FC7" w:rsidRDefault="00071FC7" w:rsidP="00F4074C">
      <w:pPr>
        <w:ind w:firstLine="709"/>
        <w:jc w:val="both"/>
        <w:rPr>
          <w:b/>
          <w:sz w:val="28"/>
          <w:szCs w:val="28"/>
        </w:rPr>
      </w:pPr>
    </w:p>
    <w:p w:rsidR="00071FC7" w:rsidRPr="00756CF5" w:rsidRDefault="00071FC7" w:rsidP="00F4074C">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071FC7" w:rsidRPr="00756CF5" w:rsidRDefault="00071FC7" w:rsidP="00F4074C">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071FC7" w:rsidRDefault="00071FC7" w:rsidP="00F4074C">
      <w:pPr>
        <w:ind w:firstLine="709"/>
        <w:jc w:val="both"/>
        <w:rPr>
          <w:sz w:val="28"/>
          <w:szCs w:val="28"/>
        </w:rPr>
      </w:pPr>
      <w:r>
        <w:rPr>
          <w:sz w:val="28"/>
          <w:szCs w:val="28"/>
        </w:rPr>
        <w:t>4.5.2. Период выполнения Работ с даты подписания договора и до 31.12.2020 г. включительно, а в части взаиморасчетов - до полного исполнения своих обязательств Сторонами.</w:t>
      </w:r>
    </w:p>
    <w:p w:rsidR="00071FC7" w:rsidRPr="00756CF5" w:rsidRDefault="00071FC7" w:rsidP="00F4074C">
      <w:pPr>
        <w:ind w:firstLine="709"/>
        <w:jc w:val="both"/>
        <w:rPr>
          <w:sz w:val="28"/>
          <w:szCs w:val="28"/>
        </w:rPr>
      </w:pPr>
    </w:p>
    <w:p w:rsidR="00071FC7" w:rsidRPr="00756CF5" w:rsidRDefault="00071FC7" w:rsidP="00F4074C">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071FC7" w:rsidRDefault="00071FC7" w:rsidP="00F4074C">
      <w:pPr>
        <w:ind w:firstLine="709"/>
        <w:jc w:val="both"/>
        <w:rPr>
          <w:sz w:val="28"/>
          <w:szCs w:val="28"/>
        </w:rPr>
      </w:pPr>
      <w:r>
        <w:rPr>
          <w:sz w:val="28"/>
          <w:szCs w:val="28"/>
        </w:rPr>
        <w:t xml:space="preserve">Стоимость разделки одного вагона составляет не более 39 066 (тридцать девять тысяч шестьдесят шесть) рублей 60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4.1.2. Технического задания. </w:t>
      </w:r>
    </w:p>
    <w:p w:rsidR="00071FC7" w:rsidRDefault="00071FC7" w:rsidP="00F4074C">
      <w:pPr>
        <w:ind w:firstLine="709"/>
        <w:jc w:val="both"/>
        <w:rPr>
          <w:sz w:val="28"/>
          <w:szCs w:val="28"/>
        </w:rPr>
      </w:pPr>
      <w:r>
        <w:rPr>
          <w:sz w:val="28"/>
          <w:szCs w:val="28"/>
        </w:rPr>
        <w:t>Расходы по транспортировке к месту выполнения Работ от ж/д станции приема-передачи вагонов несет Исполнитель</w:t>
      </w:r>
      <w:r w:rsidR="00F4074C">
        <w:rPr>
          <w:sz w:val="28"/>
          <w:szCs w:val="28"/>
        </w:rPr>
        <w:t>.</w:t>
      </w:r>
    </w:p>
    <w:p w:rsidR="00071FC7" w:rsidRPr="00756CF5" w:rsidRDefault="00071FC7" w:rsidP="00F4074C">
      <w:pPr>
        <w:ind w:left="709"/>
        <w:rPr>
          <w:b/>
          <w:sz w:val="28"/>
          <w:szCs w:val="28"/>
        </w:rPr>
      </w:pPr>
    </w:p>
    <w:p w:rsidR="00071FC7" w:rsidRPr="00756CF5" w:rsidRDefault="00071FC7" w:rsidP="00F4074C">
      <w:pPr>
        <w:ind w:left="709"/>
        <w:rPr>
          <w:b/>
          <w:sz w:val="28"/>
          <w:szCs w:val="28"/>
        </w:rPr>
      </w:pPr>
      <w:r>
        <w:rPr>
          <w:b/>
          <w:sz w:val="28"/>
          <w:szCs w:val="28"/>
        </w:rPr>
        <w:t>4.7. Порядок сдачи выполненных Работ</w:t>
      </w:r>
    </w:p>
    <w:p w:rsidR="00071FC7" w:rsidRDefault="00071FC7" w:rsidP="00F4074C">
      <w:pPr>
        <w:ind w:firstLine="709"/>
        <w:jc w:val="both"/>
        <w:rPr>
          <w:sz w:val="28"/>
          <w:szCs w:val="28"/>
        </w:rPr>
      </w:pPr>
      <w:r>
        <w:rPr>
          <w:sz w:val="28"/>
          <w:szCs w:val="28"/>
        </w:rPr>
        <w:t xml:space="preserve">4.7.1.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71FC7" w:rsidRPr="00BF33BF" w:rsidRDefault="00071FC7" w:rsidP="00F4074C">
      <w:pPr>
        <w:ind w:firstLine="709"/>
        <w:jc w:val="both"/>
        <w:rPr>
          <w:sz w:val="28"/>
          <w:szCs w:val="28"/>
        </w:rPr>
      </w:pPr>
      <w:r>
        <w:rPr>
          <w:sz w:val="28"/>
          <w:szCs w:val="28"/>
        </w:rPr>
        <w:t xml:space="preserve">- акт выполненных работ по разделке грузовых вагонов – оригинал, 2 экземпляра; </w:t>
      </w:r>
    </w:p>
    <w:p w:rsidR="00071FC7" w:rsidRPr="00BF33BF" w:rsidRDefault="00071FC7" w:rsidP="00F4074C">
      <w:pPr>
        <w:ind w:firstLine="709"/>
        <w:jc w:val="both"/>
        <w:rPr>
          <w:sz w:val="28"/>
          <w:szCs w:val="28"/>
        </w:rPr>
      </w:pPr>
      <w:r>
        <w:rPr>
          <w:sz w:val="28"/>
          <w:szCs w:val="28"/>
        </w:rPr>
        <w:t xml:space="preserve">- счет – оригинал, 1 экземпляр; </w:t>
      </w:r>
    </w:p>
    <w:p w:rsidR="00071FC7" w:rsidRPr="00BF33BF" w:rsidRDefault="00071FC7" w:rsidP="00F4074C">
      <w:pPr>
        <w:ind w:firstLine="709"/>
        <w:jc w:val="both"/>
        <w:rPr>
          <w:sz w:val="28"/>
          <w:szCs w:val="28"/>
        </w:rPr>
      </w:pPr>
      <w:r>
        <w:rPr>
          <w:sz w:val="28"/>
          <w:szCs w:val="28"/>
        </w:rPr>
        <w:t>- счет-фактуру – оригинал, 1 экземпляр;</w:t>
      </w:r>
    </w:p>
    <w:p w:rsidR="00071FC7" w:rsidRPr="00BF33BF" w:rsidRDefault="00071FC7" w:rsidP="00F4074C">
      <w:pPr>
        <w:ind w:firstLine="709"/>
        <w:jc w:val="both"/>
        <w:rPr>
          <w:sz w:val="28"/>
          <w:szCs w:val="28"/>
        </w:rPr>
      </w:pPr>
      <w:r>
        <w:rPr>
          <w:sz w:val="28"/>
          <w:szCs w:val="28"/>
        </w:rPr>
        <w:t>- акт приема-передачи деталей - оригинал, 2 экземпляра (в случае фактического возврата Заказчику);</w:t>
      </w:r>
    </w:p>
    <w:p w:rsidR="00071FC7" w:rsidRPr="00FA514A" w:rsidRDefault="00071FC7" w:rsidP="00F4074C">
      <w:pPr>
        <w:ind w:firstLine="709"/>
        <w:jc w:val="both"/>
        <w:rPr>
          <w:sz w:val="28"/>
          <w:szCs w:val="28"/>
        </w:rPr>
      </w:pPr>
      <w:r>
        <w:rPr>
          <w:sz w:val="28"/>
          <w:szCs w:val="28"/>
        </w:rPr>
        <w:t>- акт приема-передачи лома черных металлов  - оригинал, 2 экземпляра (в случае фактического возврата Заказчику).</w:t>
      </w:r>
    </w:p>
    <w:p w:rsidR="00071FC7" w:rsidRDefault="00071FC7" w:rsidP="00F4074C">
      <w:pPr>
        <w:ind w:firstLine="709"/>
        <w:jc w:val="both"/>
        <w:rPr>
          <w:sz w:val="28"/>
          <w:szCs w:val="28"/>
        </w:rPr>
      </w:pPr>
      <w:r>
        <w:rPr>
          <w:sz w:val="28"/>
          <w:szCs w:val="28"/>
        </w:rPr>
        <w:t>4.7.2.  В течение 2 (двух)  рабочих дней с даты получения деталей и лома черных металлов, а также полного пакета документов указанного в подпункте 4.7.1 настоящего Технического задания,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071FC7" w:rsidRPr="00756CF5" w:rsidRDefault="00071FC7" w:rsidP="00F4074C">
      <w:pPr>
        <w:ind w:left="720"/>
        <w:rPr>
          <w:b/>
          <w:sz w:val="28"/>
          <w:szCs w:val="28"/>
        </w:rPr>
      </w:pPr>
    </w:p>
    <w:p w:rsidR="00071FC7" w:rsidRPr="00756CF5" w:rsidRDefault="00071FC7" w:rsidP="00F4074C">
      <w:pPr>
        <w:ind w:left="720"/>
        <w:rPr>
          <w:b/>
          <w:sz w:val="28"/>
          <w:szCs w:val="28"/>
        </w:rPr>
      </w:pPr>
      <w:r>
        <w:rPr>
          <w:b/>
          <w:sz w:val="28"/>
          <w:szCs w:val="28"/>
        </w:rPr>
        <w:t xml:space="preserve">4.8.Требования к сертификации, разрешениям </w:t>
      </w:r>
    </w:p>
    <w:p w:rsidR="00071FC7" w:rsidRDefault="00071FC7" w:rsidP="00F4074C">
      <w:pPr>
        <w:pStyle w:val="Standard"/>
        <w:shd w:val="clear" w:color="auto" w:fill="FFFFFF"/>
        <w:jc w:val="both"/>
        <w:rPr>
          <w:sz w:val="28"/>
          <w:szCs w:val="28"/>
          <w:lang w:eastAsia="ru-RU"/>
        </w:rPr>
      </w:pPr>
      <w:r>
        <w:rPr>
          <w:sz w:val="28"/>
          <w:szCs w:val="28"/>
        </w:rPr>
        <w:lastRenderedPageBreak/>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071FC7" w:rsidRPr="00756CF5" w:rsidRDefault="00071FC7" w:rsidP="00F4074C">
      <w:pPr>
        <w:ind w:left="720"/>
        <w:rPr>
          <w:b/>
          <w:sz w:val="28"/>
          <w:szCs w:val="28"/>
        </w:rPr>
      </w:pPr>
    </w:p>
    <w:p w:rsidR="00071FC7" w:rsidRPr="00756CF5" w:rsidRDefault="00071FC7" w:rsidP="00F4074C">
      <w:pPr>
        <w:ind w:left="720"/>
        <w:rPr>
          <w:b/>
          <w:sz w:val="28"/>
          <w:szCs w:val="28"/>
        </w:rPr>
      </w:pPr>
      <w:r>
        <w:rPr>
          <w:b/>
          <w:sz w:val="28"/>
          <w:szCs w:val="28"/>
        </w:rPr>
        <w:t>4.9.Сведения об объеме выполняемых Работ</w:t>
      </w:r>
    </w:p>
    <w:p w:rsidR="00071FC7" w:rsidRPr="00756CF5" w:rsidRDefault="00071FC7" w:rsidP="00F4074C">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071FC7" w:rsidRDefault="00071FC7" w:rsidP="00F4074C">
      <w:pPr>
        <w:pStyle w:val="Standard"/>
        <w:shd w:val="clear" w:color="auto" w:fill="FFFFFF"/>
        <w:jc w:val="center"/>
        <w:rPr>
          <w:b/>
          <w:sz w:val="32"/>
          <w:szCs w:val="32"/>
        </w:rPr>
      </w:pPr>
    </w:p>
    <w:p w:rsidR="00071FC7" w:rsidRPr="00C14D52" w:rsidRDefault="00071FC7" w:rsidP="00F4074C">
      <w:pPr>
        <w:pStyle w:val="Standard"/>
        <w:shd w:val="clear" w:color="auto" w:fill="FFFFFF"/>
        <w:ind w:firstLine="708"/>
        <w:rPr>
          <w:b/>
          <w:sz w:val="28"/>
          <w:szCs w:val="28"/>
        </w:rPr>
      </w:pPr>
      <w:r>
        <w:rPr>
          <w:b/>
          <w:sz w:val="28"/>
          <w:szCs w:val="28"/>
        </w:rPr>
        <w:t>4.10. Форма, сроки и порядок оплаты</w:t>
      </w:r>
    </w:p>
    <w:p w:rsidR="00071FC7" w:rsidRPr="00C14D52" w:rsidRDefault="00071FC7" w:rsidP="00F4074C">
      <w:pPr>
        <w:pStyle w:val="19"/>
        <w:ind w:firstLine="708"/>
        <w:rPr>
          <w:szCs w:val="28"/>
        </w:rPr>
      </w:pPr>
      <w:r>
        <w:rPr>
          <w:szCs w:val="28"/>
        </w:rPr>
        <w:t>4.10.1.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71FC7" w:rsidRPr="00756CF5" w:rsidRDefault="00071FC7" w:rsidP="00F4074C">
      <w:pPr>
        <w:pStyle w:val="Standard"/>
        <w:shd w:val="clear" w:color="auto" w:fill="FFFFFF"/>
        <w:ind w:firstLine="708"/>
        <w:rPr>
          <w:b/>
          <w:sz w:val="32"/>
          <w:szCs w:val="32"/>
        </w:rPr>
      </w:pPr>
    </w:p>
    <w:p w:rsidR="00071FC7" w:rsidRPr="00756CF5" w:rsidRDefault="00071FC7" w:rsidP="00F4074C">
      <w:pPr>
        <w:ind w:left="720"/>
        <w:rPr>
          <w:b/>
          <w:sz w:val="28"/>
          <w:szCs w:val="28"/>
        </w:rPr>
      </w:pPr>
      <w:r>
        <w:rPr>
          <w:b/>
          <w:sz w:val="28"/>
          <w:szCs w:val="28"/>
        </w:rPr>
        <w:t>4.11. Прочие условия.</w:t>
      </w:r>
    </w:p>
    <w:p w:rsidR="00071FC7" w:rsidRDefault="00071FC7" w:rsidP="00F4074C">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к документации о закупке).</w:t>
      </w:r>
    </w:p>
    <w:p w:rsidR="00071FC7" w:rsidRDefault="00071FC7"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F4074C" w:rsidRDefault="00F4074C" w:rsidP="00F4074C"/>
    <w:p w:rsidR="00071FC7" w:rsidRDefault="00071FC7"/>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071FC7" w:rsidRDefault="00F4074C" w:rsidP="00F4074C">
            <w:pPr>
              <w:pStyle w:val="19"/>
              <w:ind w:firstLine="0"/>
              <w:rPr>
                <w:sz w:val="24"/>
                <w:szCs w:val="24"/>
              </w:rPr>
            </w:pPr>
            <w:r>
              <w:rPr>
                <w:rFonts w:eastAsia="Times New Roman"/>
                <w:sz w:val="24"/>
                <w:szCs w:val="28"/>
              </w:rPr>
              <w:t>З</w:t>
            </w:r>
            <w:r>
              <w:rPr>
                <w:sz w:val="24"/>
                <w:szCs w:val="24"/>
              </w:rPr>
              <w:t>акупка способом размещения оферты № РО-НКПЗаб-19-0025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071FC7" w:rsidRDefault="00F4074C">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071FC7" w:rsidRDefault="00F4074C">
            <w:pPr>
              <w:pStyle w:val="19"/>
              <w:ind w:firstLine="0"/>
              <w:rPr>
                <w:sz w:val="24"/>
                <w:szCs w:val="24"/>
              </w:rPr>
            </w:pPr>
            <w:r>
              <w:rPr>
                <w:sz w:val="24"/>
                <w:szCs w:val="24"/>
              </w:rPr>
              <w:t xml:space="preserve">- постоянная рабочая группа Конкурсной комиссии филиала ПАО «ТрансКонтейнер» на Забайкальской железной дороге. </w:t>
            </w:r>
          </w:p>
          <w:p w:rsidR="00071FC7" w:rsidRDefault="00F4074C">
            <w:pPr>
              <w:pStyle w:val="19"/>
              <w:ind w:firstLine="0"/>
              <w:rPr>
                <w:sz w:val="24"/>
                <w:szCs w:val="24"/>
              </w:rPr>
            </w:pPr>
            <w:r>
              <w:rPr>
                <w:sz w:val="24"/>
                <w:szCs w:val="24"/>
              </w:rPr>
              <w:t>Адрес: Российская Федерация, 672000, г. Чита, ул. Анохина, д. 91, корпус 2.</w:t>
            </w:r>
          </w:p>
          <w:p w:rsidR="00071FC7" w:rsidRDefault="00F4074C">
            <w:pPr>
              <w:rPr>
                <w:rFonts w:ascii="Calibri" w:hAnsi="Calibri" w:cs="Calibri"/>
                <w:color w:val="000000"/>
                <w:sz w:val="22"/>
                <w:szCs w:val="22"/>
                <w:lang w:eastAsia="ru-RU"/>
              </w:rPr>
            </w:pPr>
            <w:r>
              <w:t>Контактное(-ые) лицо(-а) Заказчика: Алексеев Сергей Николаевич, тел. +7(495)7881717(6390), электронный адрес alekseevsn@trcont.ru.</w:t>
            </w:r>
          </w:p>
          <w:p w:rsidR="00071FC7" w:rsidRDefault="00071FC7">
            <w:pPr>
              <w:rPr>
                <w:rFonts w:ascii="Calibri" w:hAnsi="Calibri" w:cs="Calibri"/>
                <w:color w:val="000000"/>
                <w:sz w:val="22"/>
                <w:szCs w:val="22"/>
                <w:lang w:eastAsia="ru-RU"/>
              </w:rPr>
            </w:pPr>
          </w:p>
          <w:p w:rsidR="00071FC7" w:rsidRDefault="00F4074C" w:rsidP="00F4074C">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0C4E22">
        <w:tc>
          <w:tcPr>
            <w:tcW w:w="547" w:type="dxa"/>
          </w:tcPr>
          <w:p w:rsidR="000A679F" w:rsidRPr="00F4074C" w:rsidRDefault="00690B2B" w:rsidP="00736D40">
            <w:pPr>
              <w:pStyle w:val="19"/>
              <w:ind w:firstLine="0"/>
              <w:rPr>
                <w:b/>
                <w:sz w:val="24"/>
                <w:szCs w:val="24"/>
              </w:rPr>
            </w:pPr>
            <w:r w:rsidRPr="00F4074C">
              <w:rPr>
                <w:b/>
                <w:sz w:val="24"/>
                <w:szCs w:val="24"/>
              </w:rPr>
              <w:t>3.</w:t>
            </w:r>
          </w:p>
        </w:tc>
        <w:tc>
          <w:tcPr>
            <w:tcW w:w="2147" w:type="dxa"/>
          </w:tcPr>
          <w:p w:rsidR="000A679F" w:rsidRPr="00F4074C" w:rsidRDefault="000A679F" w:rsidP="00736D40">
            <w:pPr>
              <w:pStyle w:val="Default"/>
              <w:rPr>
                <w:b/>
                <w:color w:val="auto"/>
              </w:rPr>
            </w:pPr>
            <w:r w:rsidRPr="00F4074C">
              <w:rPr>
                <w:b/>
                <w:color w:val="auto"/>
              </w:rPr>
              <w:t>Дата опубликования извещения о проведении Размещения оферты</w:t>
            </w:r>
          </w:p>
        </w:tc>
        <w:tc>
          <w:tcPr>
            <w:tcW w:w="6945" w:type="dxa"/>
          </w:tcPr>
          <w:p w:rsidR="00071FC7" w:rsidRDefault="00F4074C" w:rsidP="00F4074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F4074C">
              <w:t>«26» сентября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7"/>
                  <w:sz w:val="24"/>
                  <w:szCs w:val="24"/>
                </w:rPr>
                <w:t>www.zakupki.gov.ru</w:t>
              </w:r>
            </w:hyperlink>
            <w:r>
              <w:rPr>
                <w:sz w:val="24"/>
                <w:szCs w:val="24"/>
              </w:rPr>
              <w:t xml:space="preserve">) </w:t>
            </w:r>
            <w:r>
              <w:rPr>
                <w:sz w:val="24"/>
                <w:szCs w:val="24"/>
              </w:rPr>
              <w:lastRenderedPageBreak/>
              <w:t>(далее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071FC7" w:rsidRDefault="00F4074C">
            <w:pPr>
              <w:pStyle w:val="19"/>
              <w:ind w:firstLine="0"/>
              <w:rPr>
                <w:sz w:val="24"/>
                <w:szCs w:val="24"/>
              </w:rPr>
            </w:pPr>
            <w:r>
              <w:rPr>
                <w:sz w:val="24"/>
                <w:szCs w:val="24"/>
              </w:rPr>
              <w:t>Начальная (максимальная) цена договора составляет 2 400 000 (два миллиона четыреста тысяч) рублей 00 копеек с учетом всех налогов (кроме НДС). Указанная цена учитывает стоимость всех налогов (кроме НДС), материалов, изделий, конструкций и оборудования, оплату труда персонала и коммунальных платежей, командировочных расходов, расходов на транспорт, связь и почтовые отправления, печать и копирование документов, а также все иные затраты, расходы, связанные с исполнением договора, в том числе стоимость услуг/работ соисполнителей/субподрядчиков.</w:t>
            </w:r>
          </w:p>
        </w:tc>
      </w:tr>
      <w:tr w:rsidR="009E64D8" w:rsidRPr="00F86FAA" w:rsidTr="000C4E22">
        <w:tc>
          <w:tcPr>
            <w:tcW w:w="547" w:type="dxa"/>
          </w:tcPr>
          <w:p w:rsidR="009E64D8" w:rsidRPr="008F101C" w:rsidRDefault="009E64D8" w:rsidP="00804946">
            <w:pPr>
              <w:pStyle w:val="19"/>
              <w:ind w:firstLine="0"/>
              <w:rPr>
                <w:b/>
                <w:sz w:val="24"/>
                <w:szCs w:val="24"/>
              </w:rPr>
            </w:pPr>
            <w:r w:rsidRPr="008F101C">
              <w:rPr>
                <w:b/>
                <w:sz w:val="24"/>
                <w:szCs w:val="24"/>
              </w:rPr>
              <w:t>6.</w:t>
            </w:r>
          </w:p>
        </w:tc>
        <w:tc>
          <w:tcPr>
            <w:tcW w:w="2147" w:type="dxa"/>
          </w:tcPr>
          <w:p w:rsidR="005F2D24" w:rsidRPr="008F101C" w:rsidRDefault="005F2D24" w:rsidP="00722AFD">
            <w:pPr>
              <w:pStyle w:val="Default"/>
              <w:rPr>
                <w:b/>
                <w:color w:val="auto"/>
              </w:rPr>
            </w:pPr>
            <w:r w:rsidRPr="008F101C">
              <w:rPr>
                <w:b/>
                <w:color w:val="auto"/>
              </w:rPr>
              <w:t>Место, дата начала и окончания срока подачи Заявок</w:t>
            </w:r>
          </w:p>
        </w:tc>
        <w:tc>
          <w:tcPr>
            <w:tcW w:w="6945" w:type="dxa"/>
          </w:tcPr>
          <w:p w:rsidR="00071FC7" w:rsidRDefault="00F4074C" w:rsidP="008F101C">
            <w:pPr>
              <w:pStyle w:val="19"/>
              <w:ind w:firstLine="0"/>
              <w:rPr>
                <w:b/>
                <w:sz w:val="24"/>
                <w:szCs w:val="24"/>
              </w:rPr>
            </w:pPr>
            <w:r w:rsidRPr="008F101C">
              <w:rPr>
                <w:sz w:val="24"/>
                <w:szCs w:val="24"/>
              </w:rPr>
              <w:t>Заявки принимаются ежедневно по рабочим дням с 09 часов 30 минут до 12 часов 00 минут и с 13 часов 00 минут до 17 часов 00 минут (в пят</w:t>
            </w:r>
            <w:r w:rsidR="008F101C" w:rsidRPr="008F101C">
              <w:rPr>
                <w:sz w:val="24"/>
                <w:szCs w:val="24"/>
              </w:rPr>
              <w:t>ницу и предпраздничные дни до 1</w:t>
            </w:r>
            <w:r w:rsidR="008F101C">
              <w:rPr>
                <w:sz w:val="24"/>
                <w:szCs w:val="24"/>
              </w:rPr>
              <w:t>6</w:t>
            </w:r>
            <w:r w:rsidRPr="008F101C">
              <w:rPr>
                <w:sz w:val="24"/>
                <w:szCs w:val="24"/>
              </w:rPr>
              <w:t xml:space="preserve"> часов 00 минут) местного времени с даты, указанной в пункте 3 Информационной карты и до </w:t>
            </w:r>
            <w:r w:rsidRPr="008F101C">
              <w:rPr>
                <w:sz w:val="24"/>
                <w:szCs w:val="24"/>
              </w:rPr>
              <w:br/>
              <w:t>«</w:t>
            </w:r>
            <w:r w:rsidR="008F101C" w:rsidRPr="008F101C">
              <w:rPr>
                <w:sz w:val="24"/>
                <w:szCs w:val="24"/>
              </w:rPr>
              <w:t>25</w:t>
            </w:r>
            <w:r w:rsidRPr="008F101C">
              <w:rPr>
                <w:sz w:val="24"/>
                <w:szCs w:val="24"/>
              </w:rPr>
              <w:t>»</w:t>
            </w:r>
            <w:r w:rsidR="008F101C" w:rsidRPr="008F101C">
              <w:rPr>
                <w:sz w:val="24"/>
                <w:szCs w:val="24"/>
              </w:rPr>
              <w:t xml:space="preserve"> сентября 2020</w:t>
            </w:r>
            <w:r w:rsidRPr="008F101C">
              <w:rPr>
                <w:sz w:val="24"/>
                <w:szCs w:val="24"/>
              </w:rPr>
              <w:t xml:space="preserve"> г.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8F101C" w:rsidTr="000C4E22">
        <w:tc>
          <w:tcPr>
            <w:tcW w:w="547" w:type="dxa"/>
          </w:tcPr>
          <w:p w:rsidR="003E2C12" w:rsidRPr="008F101C" w:rsidRDefault="00F86FAA" w:rsidP="00804946">
            <w:pPr>
              <w:pStyle w:val="19"/>
              <w:ind w:firstLine="0"/>
              <w:rPr>
                <w:b/>
                <w:sz w:val="24"/>
                <w:szCs w:val="24"/>
              </w:rPr>
            </w:pPr>
            <w:r w:rsidRPr="008F101C">
              <w:rPr>
                <w:b/>
                <w:sz w:val="24"/>
                <w:szCs w:val="24"/>
              </w:rPr>
              <w:t xml:space="preserve">8. </w:t>
            </w:r>
          </w:p>
        </w:tc>
        <w:tc>
          <w:tcPr>
            <w:tcW w:w="2147" w:type="dxa"/>
          </w:tcPr>
          <w:p w:rsidR="003E2C12" w:rsidRPr="008F101C" w:rsidRDefault="00F81A0C" w:rsidP="00F81A0C">
            <w:pPr>
              <w:pStyle w:val="Default"/>
              <w:rPr>
                <w:b/>
                <w:color w:val="auto"/>
              </w:rPr>
            </w:pPr>
            <w:r w:rsidRPr="008F101C">
              <w:rPr>
                <w:b/>
                <w:color w:val="auto"/>
              </w:rPr>
              <w:t>Рассмотрение, оценка и сопоставление Заявок</w:t>
            </w:r>
          </w:p>
        </w:tc>
        <w:tc>
          <w:tcPr>
            <w:tcW w:w="6945" w:type="dxa"/>
          </w:tcPr>
          <w:p w:rsidR="008F101C" w:rsidRPr="008F101C" w:rsidRDefault="00F4074C" w:rsidP="008F101C">
            <w:pPr>
              <w:pStyle w:val="19"/>
              <w:ind w:firstLine="0"/>
              <w:rPr>
                <w:sz w:val="24"/>
                <w:szCs w:val="24"/>
              </w:rPr>
            </w:pPr>
            <w:r w:rsidRPr="008F101C">
              <w:rPr>
                <w:sz w:val="24"/>
                <w:szCs w:val="24"/>
              </w:rPr>
              <w:t xml:space="preserve">Рассмотрение, оценка и сопоставление Заявок состоится </w:t>
            </w:r>
            <w:r w:rsidRPr="008F101C">
              <w:rPr>
                <w:sz w:val="24"/>
                <w:szCs w:val="24"/>
              </w:rPr>
              <w:br/>
              <w:t>1) по первому этапу при наличии Заявок состоится</w:t>
            </w:r>
            <w:r w:rsidR="008F101C" w:rsidRPr="008F101C">
              <w:rPr>
                <w:sz w:val="24"/>
                <w:szCs w:val="24"/>
              </w:rPr>
              <w:t xml:space="preserve"> </w:t>
            </w:r>
            <w:r w:rsidRPr="008F101C">
              <w:rPr>
                <w:sz w:val="24"/>
                <w:szCs w:val="24"/>
              </w:rPr>
              <w:t>«</w:t>
            </w:r>
            <w:r w:rsidR="008F101C" w:rsidRPr="008F101C">
              <w:rPr>
                <w:sz w:val="24"/>
                <w:szCs w:val="24"/>
              </w:rPr>
              <w:t>14</w:t>
            </w:r>
            <w:r w:rsidRPr="008F101C">
              <w:rPr>
                <w:sz w:val="24"/>
                <w:szCs w:val="24"/>
              </w:rPr>
              <w:t xml:space="preserve">» </w:t>
            </w:r>
            <w:r w:rsidR="008F101C" w:rsidRPr="008F101C">
              <w:rPr>
                <w:sz w:val="24"/>
                <w:szCs w:val="24"/>
              </w:rPr>
              <w:t>октября</w:t>
            </w:r>
            <w:r w:rsidRPr="008F101C">
              <w:rPr>
                <w:sz w:val="24"/>
                <w:szCs w:val="24"/>
              </w:rPr>
              <w:t xml:space="preserve"> 2019 г. </w:t>
            </w:r>
            <w:r w:rsidRPr="008F101C">
              <w:rPr>
                <w:sz w:val="24"/>
                <w:szCs w:val="24"/>
              </w:rPr>
              <w:tab/>
            </w:r>
            <w:r w:rsidR="008F101C" w:rsidRPr="008F101C">
              <w:rPr>
                <w:sz w:val="24"/>
                <w:szCs w:val="24"/>
              </w:rPr>
              <w:t>в 10 часов 00 минут местного времени.</w:t>
            </w:r>
            <w:r w:rsidR="008F101C" w:rsidRPr="008F101C">
              <w:rPr>
                <w:sz w:val="24"/>
                <w:szCs w:val="24"/>
              </w:rPr>
              <w:tab/>
            </w:r>
          </w:p>
          <w:p w:rsidR="008F101C" w:rsidRPr="008F101C" w:rsidRDefault="00F4074C" w:rsidP="008F101C">
            <w:pPr>
              <w:jc w:val="both"/>
              <w:rPr>
                <w:rFonts w:eastAsia="Arial"/>
              </w:rPr>
            </w:pPr>
            <w:r w:rsidRPr="008F101C">
              <w:t>2)</w:t>
            </w:r>
            <w:r w:rsidR="008F101C" w:rsidRPr="008F101C">
              <w:t xml:space="preserve"> </w:t>
            </w:r>
            <w:r w:rsidR="008F101C" w:rsidRPr="008F101C">
              <w:rPr>
                <w:rFonts w:eastAsia="Arial"/>
              </w:rPr>
              <w:t>по второму и последующим этапам при наличии Заявок после предыдущего этапа - последнюю рабочую пятницу каждого календарного квартала</w:t>
            </w:r>
            <w:r w:rsidR="008F101C" w:rsidRPr="008F101C">
              <w:t xml:space="preserve"> в 16 часов 05 минут местного времени</w:t>
            </w:r>
            <w:r w:rsidR="008F101C" w:rsidRPr="008F101C">
              <w:rPr>
                <w:rFonts w:eastAsia="Arial"/>
              </w:rPr>
              <w:t>;</w:t>
            </w:r>
          </w:p>
          <w:p w:rsidR="008F101C" w:rsidRPr="008F101C" w:rsidRDefault="008F101C" w:rsidP="008F101C">
            <w:pPr>
              <w:jc w:val="both"/>
            </w:pPr>
            <w:r w:rsidRPr="008F101C">
              <w:rPr>
                <w:rFonts w:eastAsia="Arial"/>
              </w:rPr>
              <w:t>3) Последний этап при наличии Заявок - не позднее 10 календарных дней с даты</w:t>
            </w:r>
            <w:r w:rsidRPr="008F101C">
              <w:t xml:space="preserve"> окончания приема заявок, указанной в пункте 6 Информационной карты.</w:t>
            </w:r>
          </w:p>
          <w:p w:rsidR="00071FC7" w:rsidRPr="008F101C" w:rsidRDefault="008F101C" w:rsidP="008F101C">
            <w:pPr>
              <w:pStyle w:val="19"/>
              <w:ind w:firstLine="0"/>
              <w:rPr>
                <w:sz w:val="24"/>
                <w:szCs w:val="24"/>
              </w:rPr>
            </w:pPr>
            <w:r w:rsidRPr="008F101C">
              <w:rPr>
                <w:sz w:val="24"/>
                <w:szCs w:val="24"/>
              </w:rPr>
              <w:t>Адрес: 672000, г. Чита, ул. Анохина, д. 91, корпус 2.</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071FC7" w:rsidRDefault="00F4074C">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8F101C">
              <w:rPr>
                <w:sz w:val="24"/>
                <w:szCs w:val="24"/>
              </w:rPr>
              <w:t>Забайкальской железной дороге.</w:t>
            </w:r>
          </w:p>
          <w:p w:rsidR="00071FC7" w:rsidRDefault="00F4074C" w:rsidP="008F101C">
            <w:pPr>
              <w:pStyle w:val="19"/>
              <w:ind w:firstLine="0"/>
              <w:rPr>
                <w:sz w:val="24"/>
                <w:szCs w:val="24"/>
                <w:highlight w:val="cyan"/>
              </w:rPr>
            </w:pPr>
            <w:r>
              <w:rPr>
                <w:sz w:val="24"/>
                <w:szCs w:val="24"/>
              </w:rPr>
              <w:t xml:space="preserve">Адрес: </w:t>
            </w:r>
            <w:r w:rsidR="008F101C" w:rsidRPr="008F101C">
              <w:rPr>
                <w:sz w:val="24"/>
                <w:szCs w:val="24"/>
              </w:rPr>
              <w:t>672000, г. Чита, ул. Анохина, д. 91, корпус 2.</w:t>
            </w:r>
          </w:p>
        </w:tc>
      </w:tr>
      <w:tr w:rsidR="003E2C12" w:rsidRPr="00F86FAA" w:rsidTr="000C4E22">
        <w:tc>
          <w:tcPr>
            <w:tcW w:w="547" w:type="dxa"/>
          </w:tcPr>
          <w:p w:rsidR="003E2C12" w:rsidRPr="008F101C" w:rsidRDefault="009830CC" w:rsidP="00804946">
            <w:pPr>
              <w:pStyle w:val="19"/>
              <w:ind w:firstLine="0"/>
              <w:rPr>
                <w:b/>
                <w:sz w:val="24"/>
                <w:szCs w:val="24"/>
              </w:rPr>
            </w:pPr>
            <w:r w:rsidRPr="008F101C">
              <w:rPr>
                <w:b/>
                <w:sz w:val="24"/>
                <w:szCs w:val="24"/>
              </w:rPr>
              <w:t>10.</w:t>
            </w:r>
          </w:p>
        </w:tc>
        <w:tc>
          <w:tcPr>
            <w:tcW w:w="2147" w:type="dxa"/>
          </w:tcPr>
          <w:p w:rsidR="003E2C12" w:rsidRPr="008F101C" w:rsidRDefault="009830CC" w:rsidP="008035D3">
            <w:pPr>
              <w:pStyle w:val="Default"/>
              <w:rPr>
                <w:b/>
                <w:color w:val="auto"/>
              </w:rPr>
            </w:pPr>
            <w:r w:rsidRPr="008F101C">
              <w:rPr>
                <w:b/>
                <w:color w:val="auto"/>
              </w:rPr>
              <w:t>Подведение итогов</w:t>
            </w:r>
          </w:p>
        </w:tc>
        <w:tc>
          <w:tcPr>
            <w:tcW w:w="6945" w:type="dxa"/>
          </w:tcPr>
          <w:p w:rsidR="008F101C" w:rsidRPr="008F101C" w:rsidRDefault="00F4074C">
            <w:pPr>
              <w:jc w:val="both"/>
            </w:pPr>
            <w:r w:rsidRPr="008F101C">
              <w:t>Подведение итогов состоится не позднее</w:t>
            </w:r>
          </w:p>
          <w:p w:rsidR="00071FC7" w:rsidRPr="008F101C" w:rsidRDefault="00F4074C">
            <w:pPr>
              <w:jc w:val="both"/>
              <w:rPr>
                <w:b/>
                <w:snapToGrid w:val="0"/>
                <w:lang w:eastAsia="ru-RU"/>
              </w:rPr>
            </w:pPr>
            <w:r w:rsidRPr="008F101C">
              <w:t>1) по первому этапу при наличии Заявок состоится</w:t>
            </w:r>
            <w:r w:rsidR="008F101C" w:rsidRPr="008F101C">
              <w:t xml:space="preserve"> </w:t>
            </w:r>
            <w:r w:rsidRPr="008F101C">
              <w:rPr>
                <w:snapToGrid w:val="0"/>
                <w:lang w:eastAsia="ru-RU"/>
              </w:rPr>
              <w:t>«</w:t>
            </w:r>
            <w:r w:rsidR="008F101C" w:rsidRPr="008F101C">
              <w:rPr>
                <w:snapToGrid w:val="0"/>
                <w:lang w:eastAsia="ru-RU"/>
              </w:rPr>
              <w:t>31» октября</w:t>
            </w:r>
            <w:r w:rsidRPr="008F101C">
              <w:rPr>
                <w:snapToGrid w:val="0"/>
                <w:lang w:eastAsia="ru-RU"/>
              </w:rPr>
              <w:t xml:space="preserve"> 2019 г.</w:t>
            </w:r>
            <w:r w:rsidR="008F101C" w:rsidRPr="008F101C">
              <w:rPr>
                <w:snapToGrid w:val="0"/>
                <w:lang w:eastAsia="ru-RU"/>
              </w:rPr>
              <w:t xml:space="preserve"> в 14 часов 00 минут местного времени.</w:t>
            </w:r>
          </w:p>
          <w:p w:rsidR="008F101C" w:rsidRPr="008F101C" w:rsidRDefault="00F4074C" w:rsidP="008F101C">
            <w:pPr>
              <w:jc w:val="both"/>
              <w:rPr>
                <w:szCs w:val="28"/>
              </w:rPr>
            </w:pPr>
            <w:r w:rsidRPr="008F101C">
              <w:t xml:space="preserve">2) </w:t>
            </w:r>
            <w:r w:rsidR="008F101C" w:rsidRPr="008F101C">
              <w:rPr>
                <w:szCs w:val="28"/>
              </w:rPr>
              <w:t>Второй</w:t>
            </w:r>
            <w:r w:rsidR="008F101C" w:rsidRPr="008F101C">
              <w:rPr>
                <w:rFonts w:eastAsia="Arial"/>
                <w:szCs w:val="28"/>
              </w:rPr>
              <w:t xml:space="preserve"> и последующие этапы при поступлении Заявок не позднее 21 календарного дня с даты рассмотрения и </w:t>
            </w:r>
            <w:r w:rsidR="008F101C" w:rsidRPr="008F101C">
              <w:rPr>
                <w:rFonts w:eastAsia="Arial"/>
                <w:szCs w:val="28"/>
              </w:rPr>
              <w:lastRenderedPageBreak/>
              <w:t xml:space="preserve">сопоставления Заявок соответствующего этапа </w:t>
            </w:r>
          </w:p>
          <w:p w:rsidR="00071FC7" w:rsidRPr="008F101C" w:rsidRDefault="008F101C" w:rsidP="008F101C">
            <w:pPr>
              <w:tabs>
                <w:tab w:val="left" w:pos="709"/>
              </w:tabs>
              <w:suppressAutoHyphens w:val="0"/>
              <w:jc w:val="both"/>
            </w:pPr>
            <w:r w:rsidRPr="008F101C">
              <w:rPr>
                <w:szCs w:val="28"/>
              </w:rPr>
              <w:t xml:space="preserve">Адрес: </w:t>
            </w:r>
            <w:r w:rsidR="00F4074C" w:rsidRPr="008F101C">
              <w:rPr>
                <w:snapToGrid w:val="0"/>
                <w:lang w:eastAsia="ru-RU"/>
              </w:rPr>
              <w:t>Российская Федерация, 672000, г. Чита, ул. Анохина, д. 91, корпус 2</w:t>
            </w:r>
            <w:r w:rsidRPr="008F101C">
              <w:rPr>
                <w:snapToGrid w:val="0"/>
                <w:lang w:eastAsia="ru-RU"/>
              </w:rPr>
              <w:t>.</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71FC7" w:rsidRDefault="00F4074C">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71FC7" w:rsidRDefault="00F4074C">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071FC7" w:rsidRDefault="00F4074C">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071FC7" w:rsidRDefault="00F4074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выполнения Работ с даты подписания договора и до 31.12.2020 г. включительно, а в части взаиморасчетов - до полного исполнения своих обязательств Сторонами.</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71FC7" w:rsidRDefault="00F4074C">
            <w:pPr>
              <w:pStyle w:val="19"/>
              <w:ind w:firstLine="0"/>
              <w:rPr>
                <w:sz w:val="24"/>
                <w:szCs w:val="24"/>
              </w:rPr>
            </w:pPr>
            <w:r>
              <w:rPr>
                <w:sz w:val="24"/>
                <w:szCs w:val="24"/>
              </w:rPr>
              <w:t>Место выполнения Работ должно позволять осуществлять Работы, указанные в подпункте  4.1.2   Технического задания Раздела 4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071FC7" w:rsidRDefault="00F4074C">
            <w:pPr>
              <w:pStyle w:val="19"/>
              <w:ind w:firstLine="0"/>
              <w:rPr>
                <w:sz w:val="24"/>
                <w:szCs w:val="24"/>
              </w:rPr>
            </w:pPr>
            <w:r>
              <w:rPr>
                <w:sz w:val="24"/>
                <w:szCs w:val="24"/>
              </w:rPr>
              <w:t>В соответствии с разделом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071FC7" w:rsidRDefault="00F4074C">
            <w:pPr>
              <w:pStyle w:val="afe"/>
              <w:jc w:val="both"/>
              <w:rPr>
                <w:sz w:val="24"/>
                <w:szCs w:val="24"/>
                <w:lang w:val="en-US"/>
              </w:rPr>
            </w:pPr>
            <w:r>
              <w:rPr>
                <w:sz w:val="24"/>
                <w:szCs w:val="24"/>
                <w:lang w:val="en-US"/>
              </w:rPr>
              <w:t>русский</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071FC7" w:rsidRDefault="00F4074C">
            <w:pPr>
              <w:pStyle w:val="19"/>
              <w:ind w:firstLine="0"/>
              <w:jc w:val="left"/>
              <w:rPr>
                <w:b/>
                <w:sz w:val="24"/>
                <w:szCs w:val="24"/>
                <w:highlight w:val="yellow"/>
              </w:rPr>
            </w:pPr>
            <w:r>
              <w:rPr>
                <w:sz w:val="24"/>
                <w:szCs w:val="24"/>
                <w:lang w:val="en-US"/>
              </w:rPr>
              <w:t>рубли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830DD5">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71FC7" w:rsidRPr="00F4074C" w:rsidRDefault="00F4074C" w:rsidP="00830DD5">
            <w:pPr>
              <w:pStyle w:val="aff7"/>
              <w:numPr>
                <w:ilvl w:val="1"/>
                <w:numId w:val="16"/>
              </w:numPr>
              <w:jc w:val="both"/>
            </w:pPr>
            <w:r w:rsidRPr="00F4074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71FC7" w:rsidRPr="00F4074C" w:rsidRDefault="00F4074C" w:rsidP="00830DD5">
            <w:pPr>
              <w:pStyle w:val="aff7"/>
              <w:numPr>
                <w:ilvl w:val="1"/>
                <w:numId w:val="16"/>
              </w:numPr>
              <w:jc w:val="both"/>
            </w:pPr>
            <w:r w:rsidRPr="00F4074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71FC7" w:rsidRPr="00F4074C" w:rsidRDefault="00F4074C" w:rsidP="00830DD5">
            <w:pPr>
              <w:pStyle w:val="aff7"/>
              <w:numPr>
                <w:ilvl w:val="1"/>
                <w:numId w:val="16"/>
              </w:numPr>
              <w:jc w:val="both"/>
            </w:pPr>
            <w:r w:rsidRPr="00F4074C">
              <w:t xml:space="preserve">наличие опыта выполнения работ за период четырех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w:t>
            </w:r>
            <w:r w:rsidRPr="00F4074C">
              <w:lastRenderedPageBreak/>
              <w:t>вагонов", с суммарной стоимостью договора(-ов) не менее 20 % от начальной (максимальной) цены договора/цены лота.;</w:t>
            </w:r>
          </w:p>
          <w:p w:rsidR="00071FC7" w:rsidRPr="00F4074C" w:rsidRDefault="00F4074C" w:rsidP="00830DD5">
            <w:pPr>
              <w:pStyle w:val="aff7"/>
              <w:numPr>
                <w:ilvl w:val="1"/>
                <w:numId w:val="16"/>
              </w:numPr>
              <w:jc w:val="both"/>
            </w:pPr>
            <w:r w:rsidRPr="00F4074C">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6D2B87" w:rsidRPr="00FA7694" w:rsidRDefault="006D2B87" w:rsidP="00830DD5">
            <w:pPr>
              <w:pStyle w:val="aff7"/>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71FC7" w:rsidRPr="00F4074C" w:rsidRDefault="00F4074C" w:rsidP="00830DD5">
            <w:pPr>
              <w:pStyle w:val="aff7"/>
              <w:numPr>
                <w:ilvl w:val="1"/>
                <w:numId w:val="16"/>
              </w:numPr>
              <w:jc w:val="both"/>
            </w:pPr>
            <w:r w:rsidRPr="00F4074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71FC7" w:rsidRPr="00F4074C" w:rsidRDefault="00F4074C" w:rsidP="00830DD5">
            <w:pPr>
              <w:pStyle w:val="aff7"/>
              <w:numPr>
                <w:ilvl w:val="1"/>
                <w:numId w:val="16"/>
              </w:numPr>
              <w:jc w:val="both"/>
            </w:pPr>
            <w:r w:rsidRPr="00F4074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4074C">
              <w:t>://</w:t>
            </w:r>
            <w:r>
              <w:rPr>
                <w:lang w:val="en-US"/>
              </w:rPr>
              <w:t>service</w:t>
            </w:r>
            <w:r w:rsidRPr="00F4074C">
              <w:t>.</w:t>
            </w:r>
            <w:r>
              <w:rPr>
                <w:lang w:val="en-US"/>
              </w:rPr>
              <w:t>nalog</w:t>
            </w:r>
            <w:r w:rsidRPr="00F4074C">
              <w:t>.</w:t>
            </w:r>
            <w:r>
              <w:rPr>
                <w:lang w:val="en-US"/>
              </w:rPr>
              <w:t>ru</w:t>
            </w:r>
            <w:r w:rsidRPr="00F4074C">
              <w:t>/</w:t>
            </w:r>
            <w:r>
              <w:rPr>
                <w:lang w:val="en-US"/>
              </w:rPr>
              <w:t>zd</w:t>
            </w:r>
            <w:r w:rsidRPr="00F4074C">
              <w:t>.</w:t>
            </w:r>
            <w:r>
              <w:rPr>
                <w:lang w:val="en-US"/>
              </w:rPr>
              <w:t>do</w:t>
            </w:r>
            <w:r w:rsidRPr="00F4074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4074C">
              <w:t>://</w:t>
            </w:r>
            <w:r>
              <w:rPr>
                <w:lang w:val="en-US"/>
              </w:rPr>
              <w:t>service</w:t>
            </w:r>
            <w:r w:rsidRPr="00F4074C">
              <w:t>.</w:t>
            </w:r>
            <w:r>
              <w:rPr>
                <w:lang w:val="en-US"/>
              </w:rPr>
              <w:t>nalog</w:t>
            </w:r>
            <w:r w:rsidRPr="00F4074C">
              <w:t>.</w:t>
            </w:r>
            <w:r>
              <w:rPr>
                <w:lang w:val="en-US"/>
              </w:rPr>
              <w:t>ru</w:t>
            </w:r>
            <w:r w:rsidRPr="00F4074C">
              <w:t>/</w:t>
            </w:r>
            <w:r>
              <w:rPr>
                <w:lang w:val="en-US"/>
              </w:rPr>
              <w:t>zd</w:t>
            </w:r>
            <w:r w:rsidRPr="00F4074C">
              <w:t>.</w:t>
            </w:r>
            <w:r>
              <w:rPr>
                <w:lang w:val="en-US"/>
              </w:rPr>
              <w:t>do</w:t>
            </w:r>
            <w:r w:rsidRPr="00F4074C">
              <w:t>);</w:t>
            </w:r>
          </w:p>
          <w:p w:rsidR="00071FC7" w:rsidRPr="00F4074C" w:rsidRDefault="00F4074C" w:rsidP="00830DD5">
            <w:pPr>
              <w:pStyle w:val="aff7"/>
              <w:numPr>
                <w:ilvl w:val="1"/>
                <w:numId w:val="16"/>
              </w:numPr>
              <w:jc w:val="both"/>
            </w:pPr>
            <w:r w:rsidRPr="00F407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rsidRPr="00F4074C">
              <w:lastRenderedPageBreak/>
              <w:t>претендента на официальном сайте Федеральной службы судебных приставов Российской Федерации (</w:t>
            </w:r>
            <w:r>
              <w:rPr>
                <w:lang w:val="en-US"/>
              </w:rPr>
              <w:t>http</w:t>
            </w:r>
            <w:r w:rsidRPr="00F4074C">
              <w:t>://</w:t>
            </w:r>
            <w:r>
              <w:rPr>
                <w:lang w:val="en-US"/>
              </w:rPr>
              <w:t>fssprus</w:t>
            </w:r>
            <w:r w:rsidRPr="00F4074C">
              <w:t>.</w:t>
            </w:r>
            <w:r>
              <w:rPr>
                <w:lang w:val="en-US"/>
              </w:rPr>
              <w:t>ru</w:t>
            </w:r>
            <w:r w:rsidRPr="00F4074C">
              <w:t>/</w:t>
            </w:r>
            <w:r>
              <w:rPr>
                <w:lang w:val="en-US"/>
              </w:rPr>
              <w:t>iss</w:t>
            </w:r>
            <w:r w:rsidRPr="00F4074C">
              <w:t>/</w:t>
            </w:r>
            <w:r>
              <w:rPr>
                <w:lang w:val="en-US"/>
              </w:rPr>
              <w:t>ip</w:t>
            </w:r>
            <w:r w:rsidRPr="00F4074C">
              <w:t xml:space="preserve">), а также информации в едином Федеральном реестре сведений о фактах деятельности юридических лиц </w:t>
            </w:r>
            <w:r>
              <w:rPr>
                <w:lang w:val="en-US"/>
              </w:rPr>
              <w:t>http</w:t>
            </w:r>
            <w:r w:rsidRPr="00F4074C">
              <w:t>://</w:t>
            </w:r>
            <w:r>
              <w:rPr>
                <w:lang w:val="en-US"/>
              </w:rPr>
              <w:t>www</w:t>
            </w:r>
            <w:r w:rsidRPr="00F4074C">
              <w:t>.</w:t>
            </w:r>
            <w:r>
              <w:rPr>
                <w:lang w:val="en-US"/>
              </w:rPr>
              <w:t>fedresurs</w:t>
            </w:r>
            <w:r w:rsidRPr="00F4074C">
              <w:t>.</w:t>
            </w:r>
            <w:r>
              <w:rPr>
                <w:lang w:val="en-US"/>
              </w:rPr>
              <w:t>ru</w:t>
            </w:r>
            <w:r w:rsidRPr="00F4074C">
              <w:t>/</w:t>
            </w:r>
            <w:r>
              <w:rPr>
                <w:lang w:val="en-US"/>
              </w:rPr>
              <w:t>companies</w:t>
            </w:r>
            <w:r w:rsidRPr="00F4074C">
              <w:t>/</w:t>
            </w:r>
            <w:r>
              <w:rPr>
                <w:lang w:val="en-US"/>
              </w:rPr>
              <w:t>IsSearching</w:t>
            </w:r>
            <w:r w:rsidRPr="00F4074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71FC7" w:rsidRPr="00F4074C" w:rsidRDefault="00F4074C" w:rsidP="00830DD5">
            <w:pPr>
              <w:pStyle w:val="aff7"/>
              <w:numPr>
                <w:ilvl w:val="1"/>
                <w:numId w:val="16"/>
              </w:numPr>
              <w:jc w:val="both"/>
            </w:pPr>
            <w:r w:rsidRPr="00F407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71FC7" w:rsidRPr="00F4074C" w:rsidRDefault="00F4074C" w:rsidP="00830DD5">
            <w:pPr>
              <w:pStyle w:val="aff7"/>
              <w:numPr>
                <w:ilvl w:val="1"/>
                <w:numId w:val="16"/>
              </w:numPr>
              <w:jc w:val="both"/>
            </w:pPr>
            <w:r w:rsidRPr="00F4074C">
              <w:t>в подтверждение соответствия требованию, установленному пунктом 1.4. Претендент предоставляет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071FC7" w:rsidRPr="00F4074C" w:rsidRDefault="00F4074C" w:rsidP="00830DD5">
            <w:pPr>
              <w:pStyle w:val="aff7"/>
              <w:numPr>
                <w:ilvl w:val="1"/>
                <w:numId w:val="16"/>
              </w:numPr>
              <w:jc w:val="both"/>
            </w:pPr>
            <w:r w:rsidRPr="00F4074C">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071FC7" w:rsidRPr="00F4074C" w:rsidRDefault="00F4074C" w:rsidP="00830DD5">
            <w:pPr>
              <w:pStyle w:val="aff7"/>
              <w:numPr>
                <w:ilvl w:val="1"/>
                <w:numId w:val="16"/>
              </w:numPr>
              <w:jc w:val="both"/>
            </w:pPr>
            <w:r w:rsidRPr="00F4074C">
              <w:t>копии договоров, указанных в документе по форме приложения № 4 к документации о закупке о наличии опыта выполнения работ;</w:t>
            </w:r>
          </w:p>
          <w:p w:rsidR="00071FC7" w:rsidRDefault="00F4074C" w:rsidP="00830DD5">
            <w:pPr>
              <w:pStyle w:val="aff7"/>
              <w:numPr>
                <w:ilvl w:val="1"/>
                <w:numId w:val="16"/>
              </w:numPr>
              <w:jc w:val="both"/>
              <w:rPr>
                <w:lang w:val="en-US"/>
              </w:rPr>
            </w:pPr>
            <w:r w:rsidRPr="00F4074C">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сверки, приемки </w:t>
            </w:r>
            <w:r w:rsidRPr="00F4074C">
              <w:lastRenderedPageBreak/>
              <w:t xml:space="preserve">выполненных работ,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071FC7" w:rsidRPr="00F4074C" w:rsidRDefault="00F4074C" w:rsidP="00830DD5">
            <w:pPr>
              <w:pStyle w:val="aff7"/>
              <w:numPr>
                <w:ilvl w:val="1"/>
                <w:numId w:val="16"/>
              </w:numPr>
              <w:jc w:val="both"/>
            </w:pPr>
            <w:r w:rsidRPr="00F4074C">
              <w:t>сведения о производственном персонале по форме приложения № 6 к документации о закупке.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071FC7" w:rsidRDefault="008F101C">
            <w:pPr>
              <w:pStyle w:val="af9"/>
              <w:ind w:firstLine="0"/>
              <w:rPr>
                <w:sz w:val="24"/>
                <w:highlight w:val="yellow"/>
              </w:rPr>
            </w:pPr>
            <w:r>
              <w:rPr>
                <w:sz w:val="24"/>
              </w:rPr>
              <w:t>Б</w:t>
            </w:r>
            <w:r w:rsidR="00F4074C">
              <w:rPr>
                <w:sz w:val="24"/>
                <w:lang w:val="en-US"/>
              </w:rPr>
              <w:t>ез особенностей</w:t>
            </w:r>
            <w:r w:rsidR="00F4074C">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2"/>
              <w:tblW w:w="6690" w:type="dxa"/>
              <w:tblLayout w:type="fixed"/>
              <w:tblLook w:val="04A0" w:firstRow="1" w:lastRow="0" w:firstColumn="1" w:lastColumn="0" w:noHBand="0" w:noVBand="1"/>
            </w:tblPr>
            <w:tblGrid>
              <w:gridCol w:w="5131"/>
              <w:gridCol w:w="1559"/>
            </w:tblGrid>
            <w:tr w:rsidR="00645D07" w:rsidRPr="006D2B87" w:rsidTr="00F17C22">
              <w:tc>
                <w:tcPr>
                  <w:tcW w:w="5131" w:type="dxa"/>
                </w:tcPr>
                <w:p w:rsidR="00645D07" w:rsidRPr="00645D07" w:rsidRDefault="00645D07" w:rsidP="00F17C22">
                  <w:pPr>
                    <w:pStyle w:val="af9"/>
                    <w:rPr>
                      <w:b/>
                      <w:sz w:val="24"/>
                    </w:rPr>
                  </w:pPr>
                  <w:r w:rsidRPr="00645D07">
                    <w:rPr>
                      <w:b/>
                      <w:sz w:val="24"/>
                    </w:rPr>
                    <w:t>Критерий оценки</w:t>
                  </w:r>
                </w:p>
              </w:tc>
              <w:tc>
                <w:tcPr>
                  <w:tcW w:w="1559" w:type="dxa"/>
                </w:tcPr>
                <w:p w:rsidR="00645D07" w:rsidRPr="00645D07" w:rsidRDefault="00645D07" w:rsidP="00F17C22">
                  <w:pPr>
                    <w:pStyle w:val="af9"/>
                    <w:ind w:firstLine="0"/>
                    <w:rPr>
                      <w:b/>
                      <w:sz w:val="24"/>
                    </w:rPr>
                  </w:pPr>
                  <w:r w:rsidRPr="00645D07">
                    <w:rPr>
                      <w:b/>
                      <w:sz w:val="24"/>
                    </w:rPr>
                    <w:t>Значение Кз</w:t>
                  </w:r>
                </w:p>
              </w:tc>
            </w:tr>
            <w:tr w:rsidR="00645D07" w:rsidTr="00F17C22">
              <w:tc>
                <w:tcPr>
                  <w:tcW w:w="5131" w:type="dxa"/>
                </w:tcPr>
                <w:p w:rsidR="00645D07" w:rsidRPr="00645D07" w:rsidRDefault="00645D07" w:rsidP="00F17C22">
                  <w:pPr>
                    <w:pStyle w:val="af9"/>
                    <w:ind w:firstLine="0"/>
                    <w:rPr>
                      <w:sz w:val="24"/>
                    </w:rPr>
                  </w:pPr>
                  <w:r w:rsidRPr="00645D07">
                    <w:rPr>
                      <w:b/>
                      <w:color w:val="000000"/>
                      <w:sz w:val="24"/>
                      <w:lang w:eastAsia="en-US"/>
                    </w:rPr>
                    <w:t>Стоимость выполнения Работ</w:t>
                  </w:r>
                  <w:r w:rsidRPr="00645D07">
                    <w:rPr>
                      <w:color w:val="000000"/>
                      <w:sz w:val="24"/>
                      <w:lang w:eastAsia="en-US"/>
                    </w:rPr>
                    <w:t xml:space="preserve"> в руб. без учета НДС 20% за 1 вагон</w:t>
                  </w:r>
                </w:p>
              </w:tc>
              <w:tc>
                <w:tcPr>
                  <w:tcW w:w="1559" w:type="dxa"/>
                  <w:vAlign w:val="center"/>
                </w:tcPr>
                <w:p w:rsidR="00645D07" w:rsidRPr="00645D07" w:rsidRDefault="00645D07" w:rsidP="00F17C22">
                  <w:pPr>
                    <w:pStyle w:val="af9"/>
                    <w:ind w:firstLine="0"/>
                    <w:jc w:val="center"/>
                    <w:rPr>
                      <w:sz w:val="24"/>
                    </w:rPr>
                  </w:pPr>
                  <w:r w:rsidRPr="00645D07">
                    <w:rPr>
                      <w:sz w:val="24"/>
                    </w:rPr>
                    <w:t>0,55</w:t>
                  </w:r>
                </w:p>
              </w:tc>
            </w:tr>
            <w:tr w:rsidR="00645D07" w:rsidTr="00F17C22">
              <w:tc>
                <w:tcPr>
                  <w:tcW w:w="5131" w:type="dxa"/>
                </w:tcPr>
                <w:p w:rsidR="00645D07" w:rsidRPr="00645D07" w:rsidRDefault="00645D07" w:rsidP="00F17C22">
                  <w:pPr>
                    <w:pStyle w:val="af9"/>
                    <w:ind w:firstLine="0"/>
                    <w:rPr>
                      <w:sz w:val="24"/>
                    </w:rPr>
                  </w:pPr>
                  <w:r w:rsidRPr="00645D07">
                    <w:rPr>
                      <w:b/>
                      <w:sz w:val="24"/>
                    </w:rPr>
                    <w:t>Опыт участника</w:t>
                  </w:r>
                  <w:r w:rsidRPr="00645D07">
                    <w:rPr>
                      <w:sz w:val="24"/>
                    </w:rPr>
                    <w:t xml:space="preserve"> (суммарная стоимость договоров, аналогичных предмету Размещения оферты, в соответствии с подпунктами 1.3. части 1 и 2.6 части 2 п.17 Информационной карты документации о закупке).</w:t>
                  </w:r>
                </w:p>
              </w:tc>
              <w:tc>
                <w:tcPr>
                  <w:tcW w:w="1559" w:type="dxa"/>
                  <w:vAlign w:val="center"/>
                </w:tcPr>
                <w:p w:rsidR="00645D07" w:rsidRPr="00645D07" w:rsidRDefault="00645D07" w:rsidP="00F17C22">
                  <w:pPr>
                    <w:pStyle w:val="af9"/>
                    <w:ind w:firstLine="0"/>
                    <w:jc w:val="center"/>
                    <w:rPr>
                      <w:sz w:val="24"/>
                    </w:rPr>
                  </w:pPr>
                  <w:r w:rsidRPr="00645D07">
                    <w:rPr>
                      <w:sz w:val="24"/>
                    </w:rPr>
                    <w:t>0,45</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071FC7" w:rsidRDefault="00645D07" w:rsidP="00645D07">
            <w:pPr>
              <w:pStyle w:val="-3"/>
              <w:tabs>
                <w:tab w:val="clear" w:pos="1985"/>
              </w:tabs>
              <w:suppressAutoHyphens/>
              <w:ind w:firstLine="0"/>
              <w:rPr>
                <w:sz w:val="24"/>
              </w:rPr>
            </w:pPr>
            <w:r>
              <w:rPr>
                <w:sz w:val="24"/>
              </w:rPr>
              <w:t xml:space="preserve">         </w:t>
            </w:r>
            <w:r w:rsidR="00F4074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71FC7" w:rsidRDefault="00F4074C" w:rsidP="00645D0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645D07" w:rsidP="00835CB1">
            <w:pPr>
              <w:pStyle w:val="19"/>
              <w:ind w:firstLine="0"/>
              <w:rPr>
                <w:b/>
                <w:sz w:val="24"/>
                <w:szCs w:val="24"/>
              </w:rPr>
            </w:pPr>
            <w:r>
              <w:rPr>
                <w:b/>
                <w:sz w:val="24"/>
                <w:szCs w:val="24"/>
              </w:rPr>
              <w:t xml:space="preserve"> </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071FC7" w:rsidRDefault="00F4074C">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071FC7" w:rsidRDefault="00F4074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071FC7" w:rsidRDefault="00F4074C">
            <w:pPr>
              <w:pStyle w:val="19"/>
              <w:ind w:firstLine="0"/>
              <w:rPr>
                <w:sz w:val="24"/>
                <w:szCs w:val="24"/>
              </w:rPr>
            </w:pPr>
            <w:r>
              <w:rPr>
                <w:sz w:val="24"/>
                <w:szCs w:val="24"/>
              </w:rPr>
              <w:t>Не предусмотрено.</w:t>
            </w:r>
          </w:p>
          <w:p w:rsidR="00071FC7" w:rsidRDefault="00071FC7" w:rsidP="00645D07">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6945" w:type="dxa"/>
          </w:tcPr>
          <w:p w:rsidR="00071FC7" w:rsidRDefault="00F4074C">
            <w:pPr>
              <w:pStyle w:val="19"/>
              <w:ind w:firstLine="0"/>
              <w:rPr>
                <w:sz w:val="24"/>
                <w:szCs w:val="24"/>
              </w:rPr>
            </w:pPr>
            <w:r>
              <w:rPr>
                <w:sz w:val="24"/>
                <w:szCs w:val="24"/>
              </w:rPr>
              <w:lastRenderedPageBreak/>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lastRenderedPageBreak/>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071FC7" w:rsidRDefault="00F4074C">
            <w:pPr>
              <w:pStyle w:val="19"/>
              <w:ind w:firstLine="0"/>
              <w:rPr>
                <w:sz w:val="24"/>
                <w:szCs w:val="24"/>
              </w:rPr>
            </w:pPr>
            <w:r>
              <w:rPr>
                <w:sz w:val="24"/>
                <w:szCs w:val="24"/>
              </w:rPr>
              <w:t>с даты подписания договора по 31 декабря 2020 года включительно</w:t>
            </w:r>
            <w:r w:rsidR="00645D07">
              <w:rPr>
                <w:sz w:val="24"/>
                <w:szCs w:val="24"/>
              </w:rPr>
              <w:t>,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71FC7" w:rsidRDefault="00F4074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30DD5">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30DD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30DD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30DD5">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30DD5">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30DD5">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30DD5">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30DD5">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71FC7" w:rsidRDefault="00F4074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71FC7" w:rsidRDefault="00F4074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71FC7" w:rsidRDefault="00071FC7" w:rsidP="00F4074C">
      <w:pPr>
        <w:pStyle w:val="af9"/>
        <w:ind w:firstLine="0"/>
        <w:jc w:val="center"/>
        <w:outlineLvl w:val="1"/>
        <w:rPr>
          <w:b/>
          <w:sz w:val="28"/>
          <w:szCs w:val="28"/>
        </w:rPr>
      </w:pPr>
      <w:r>
        <w:rPr>
          <w:b/>
          <w:sz w:val="28"/>
          <w:szCs w:val="28"/>
        </w:rPr>
        <w:t>Предложение о сотрудничестве</w:t>
      </w:r>
    </w:p>
    <w:p w:rsidR="00071FC7" w:rsidRDefault="00071FC7" w:rsidP="00F4074C">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1FC7" w:rsidTr="00F4074C">
        <w:tc>
          <w:tcPr>
            <w:tcW w:w="4927" w:type="dxa"/>
            <w:hideMark/>
          </w:tcPr>
          <w:p w:rsidR="00071FC7" w:rsidRDefault="00071FC7" w:rsidP="00F4074C">
            <w:r>
              <w:rPr>
                <w:sz w:val="28"/>
                <w:szCs w:val="28"/>
              </w:rPr>
              <w:t>«____» ___________ 201_ г.</w:t>
            </w:r>
          </w:p>
        </w:tc>
        <w:tc>
          <w:tcPr>
            <w:tcW w:w="4927" w:type="dxa"/>
            <w:hideMark/>
          </w:tcPr>
          <w:p w:rsidR="00071FC7" w:rsidRDefault="00071FC7" w:rsidP="00F4074C">
            <w:pPr>
              <w:rPr>
                <w:sz w:val="28"/>
                <w:szCs w:val="28"/>
              </w:rPr>
            </w:pPr>
            <w:r>
              <w:rPr>
                <w:sz w:val="28"/>
                <w:szCs w:val="28"/>
              </w:rPr>
              <w:t>Процедура Размещения оферты</w:t>
            </w:r>
          </w:p>
          <w:p w:rsidR="00071FC7" w:rsidRDefault="00071FC7" w:rsidP="00F4074C">
            <w:r>
              <w:rPr>
                <w:sz w:val="28"/>
                <w:szCs w:val="28"/>
              </w:rPr>
              <w:t>№ РО-________-______-________</w:t>
            </w:r>
          </w:p>
        </w:tc>
      </w:tr>
    </w:tbl>
    <w:p w:rsidR="00071FC7" w:rsidRDefault="00071FC7" w:rsidP="00F4074C">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071FC7" w:rsidTr="00F4074C">
        <w:tc>
          <w:tcPr>
            <w:tcW w:w="9854" w:type="dxa"/>
            <w:tcBorders>
              <w:top w:val="nil"/>
              <w:left w:val="nil"/>
              <w:bottom w:val="single" w:sz="4" w:space="0" w:color="auto"/>
              <w:right w:val="nil"/>
            </w:tcBorders>
          </w:tcPr>
          <w:p w:rsidR="00071FC7" w:rsidRDefault="00071FC7" w:rsidP="00F4074C">
            <w:pPr>
              <w:rPr>
                <w:sz w:val="28"/>
                <w:szCs w:val="28"/>
              </w:rPr>
            </w:pPr>
          </w:p>
        </w:tc>
      </w:tr>
      <w:tr w:rsidR="00071FC7" w:rsidTr="00F4074C">
        <w:tc>
          <w:tcPr>
            <w:tcW w:w="9854" w:type="dxa"/>
            <w:tcBorders>
              <w:top w:val="single" w:sz="4" w:space="0" w:color="auto"/>
              <w:left w:val="nil"/>
              <w:bottom w:val="nil"/>
              <w:right w:val="nil"/>
            </w:tcBorders>
            <w:hideMark/>
          </w:tcPr>
          <w:p w:rsidR="00071FC7" w:rsidRDefault="00071FC7" w:rsidP="00F4074C">
            <w:pPr>
              <w:ind w:firstLine="3"/>
              <w:jc w:val="center"/>
              <w:rPr>
                <w:sz w:val="28"/>
                <w:szCs w:val="28"/>
              </w:rPr>
            </w:pPr>
            <w:r>
              <w:rPr>
                <w:bCs/>
                <w:i/>
              </w:rPr>
              <w:t>(Полное наименование п</w:t>
            </w:r>
            <w:r>
              <w:rPr>
                <w:i/>
              </w:rPr>
              <w:t>ретендента</w:t>
            </w:r>
            <w:r>
              <w:rPr>
                <w:bCs/>
                <w:i/>
              </w:rPr>
              <w:t>)</w:t>
            </w:r>
          </w:p>
        </w:tc>
      </w:tr>
    </w:tbl>
    <w:p w:rsidR="00071FC7" w:rsidRDefault="00071FC7" w:rsidP="00830DD5">
      <w:pPr>
        <w:pStyle w:val="aff7"/>
        <w:numPr>
          <w:ilvl w:val="0"/>
          <w:numId w:val="26"/>
        </w:numPr>
        <w:spacing w:before="120"/>
        <w:ind w:left="0" w:firstLine="709"/>
        <w:contextualSpacing/>
        <w:jc w:val="both"/>
        <w:rPr>
          <w:snapToGrid w:val="0"/>
          <w:sz w:val="28"/>
        </w:rPr>
      </w:pPr>
      <w:r>
        <w:rPr>
          <w:snapToGrid w:val="0"/>
          <w:sz w:val="28"/>
        </w:rPr>
        <w:t xml:space="preserve">Претендент принимает на себя обязательство по Выполнению на </w:t>
      </w:r>
      <w:r w:rsidR="00D635A3" w:rsidRPr="00D635A3">
        <w:rPr>
          <w:snapToGrid w:val="0"/>
          <w:sz w:val="28"/>
        </w:rPr>
        <w:t xml:space="preserve">Забайкальской </w:t>
      </w:r>
      <w:r w:rsidRPr="00D635A3">
        <w:rPr>
          <w:snapToGrid w:val="0"/>
          <w:sz w:val="28"/>
        </w:rPr>
        <w:t>железной дороге работ по разделке вагонов с истекшим сроком</w:t>
      </w:r>
      <w:r>
        <w:rPr>
          <w:snapToGrid w:val="0"/>
          <w:sz w:val="28"/>
        </w:rPr>
        <w:t xml:space="preserve"> эксплуатации, хранению образованного лома и развоз образовавшихся в процессе разделки ремонтопригодных деталей к местам ремонта вагонов. </w:t>
      </w:r>
    </w:p>
    <w:tbl>
      <w:tblPr>
        <w:tblStyle w:val="52"/>
        <w:tblW w:w="9747" w:type="dxa"/>
        <w:tblLayout w:type="fixed"/>
        <w:tblLook w:val="04A0" w:firstRow="1" w:lastRow="0" w:firstColumn="1" w:lastColumn="0" w:noHBand="0" w:noVBand="1"/>
      </w:tblPr>
      <w:tblGrid>
        <w:gridCol w:w="3510"/>
        <w:gridCol w:w="1985"/>
        <w:gridCol w:w="1843"/>
        <w:gridCol w:w="2409"/>
      </w:tblGrid>
      <w:tr w:rsidR="00071FC7" w:rsidTr="00F4074C">
        <w:trPr>
          <w:trHeight w:val="1789"/>
        </w:trPr>
        <w:tc>
          <w:tcPr>
            <w:tcW w:w="3510" w:type="dxa"/>
            <w:tcBorders>
              <w:top w:val="single" w:sz="4" w:space="0" w:color="auto"/>
              <w:left w:val="single" w:sz="4" w:space="0" w:color="auto"/>
              <w:bottom w:val="single" w:sz="4" w:space="0" w:color="auto"/>
              <w:right w:val="single" w:sz="4" w:space="0" w:color="auto"/>
            </w:tcBorders>
            <w:hideMark/>
          </w:tcPr>
          <w:p w:rsidR="00071FC7" w:rsidRDefault="00071FC7" w:rsidP="00F4074C">
            <w:pPr>
              <w:pStyle w:val="Standard"/>
              <w:ind w:right="-1"/>
              <w:jc w:val="center"/>
              <w:rPr>
                <w:color w:val="000000"/>
              </w:rPr>
            </w:pPr>
            <w:r>
              <w:rPr>
                <w:color w:val="000000"/>
              </w:rPr>
              <w:t>Наименование работ</w:t>
            </w:r>
          </w:p>
        </w:tc>
        <w:tc>
          <w:tcPr>
            <w:tcW w:w="1985" w:type="dxa"/>
            <w:tcBorders>
              <w:top w:val="single" w:sz="4" w:space="0" w:color="auto"/>
              <w:left w:val="single" w:sz="4" w:space="0" w:color="auto"/>
              <w:bottom w:val="single" w:sz="4" w:space="0" w:color="auto"/>
              <w:right w:val="single" w:sz="4" w:space="0" w:color="auto"/>
            </w:tcBorders>
            <w:hideMark/>
          </w:tcPr>
          <w:p w:rsidR="00071FC7" w:rsidRDefault="00071FC7" w:rsidP="00F4074C">
            <w:pPr>
              <w:pStyle w:val="Standard"/>
              <w:ind w:right="-1"/>
              <w:jc w:val="center"/>
              <w:rPr>
                <w:color w:val="000000"/>
              </w:rPr>
            </w:pPr>
            <w:r>
              <w:rPr>
                <w:color w:val="000000"/>
              </w:rPr>
              <w:t>Стоимость выполнения Работ в руб. без учета НДС 20% за 1 вагон</w:t>
            </w:r>
          </w:p>
        </w:tc>
        <w:tc>
          <w:tcPr>
            <w:tcW w:w="1843" w:type="dxa"/>
            <w:tcBorders>
              <w:top w:val="single" w:sz="4" w:space="0" w:color="auto"/>
              <w:left w:val="single" w:sz="4" w:space="0" w:color="auto"/>
              <w:bottom w:val="single" w:sz="4" w:space="0" w:color="auto"/>
              <w:right w:val="single" w:sz="4" w:space="0" w:color="auto"/>
            </w:tcBorders>
            <w:hideMark/>
          </w:tcPr>
          <w:p w:rsidR="00071FC7" w:rsidRDefault="00071FC7" w:rsidP="00F4074C">
            <w:pPr>
              <w:pStyle w:val="Standard"/>
              <w:ind w:right="-1"/>
              <w:jc w:val="center"/>
              <w:rPr>
                <w:color w:val="000000"/>
              </w:rPr>
            </w:pPr>
            <w:r>
              <w:rPr>
                <w:color w:val="000000"/>
              </w:rPr>
              <w:t>Стоимость выполнения Работ в руб. с учетом НДС 20% за 1 вагон</w:t>
            </w:r>
          </w:p>
        </w:tc>
        <w:tc>
          <w:tcPr>
            <w:tcW w:w="2409" w:type="dxa"/>
            <w:tcBorders>
              <w:top w:val="single" w:sz="4" w:space="0" w:color="auto"/>
              <w:left w:val="single" w:sz="4" w:space="0" w:color="auto"/>
              <w:bottom w:val="single" w:sz="4" w:space="0" w:color="auto"/>
              <w:right w:val="single" w:sz="4" w:space="0" w:color="auto"/>
            </w:tcBorders>
            <w:hideMark/>
          </w:tcPr>
          <w:p w:rsidR="00071FC7" w:rsidRDefault="00071FC7" w:rsidP="00F4074C">
            <w:pPr>
              <w:pStyle w:val="Standard"/>
              <w:tabs>
                <w:tab w:val="left" w:pos="851"/>
              </w:tabs>
              <w:ind w:right="-1"/>
              <w:jc w:val="center"/>
              <w:rPr>
                <w:color w:val="000000"/>
              </w:rPr>
            </w:pPr>
            <w:r>
              <w:rPr>
                <w:color w:val="000000"/>
              </w:rPr>
              <w:t>Срок по демонтажу, разборке и разделке</w:t>
            </w:r>
          </w:p>
          <w:p w:rsidR="00071FC7" w:rsidRDefault="00071FC7" w:rsidP="00F4074C">
            <w:pPr>
              <w:pStyle w:val="Standard"/>
              <w:tabs>
                <w:tab w:val="left" w:pos="851"/>
              </w:tabs>
              <w:ind w:right="-1"/>
              <w:jc w:val="center"/>
              <w:rPr>
                <w:color w:val="000000"/>
              </w:rPr>
            </w:pPr>
            <w:r>
              <w:rPr>
                <w:color w:val="000000"/>
              </w:rPr>
              <w:t xml:space="preserve">1-го (одного) вагона, в календарных днях </w:t>
            </w:r>
            <w:r>
              <w:rPr>
                <w:i/>
                <w:color w:val="000000"/>
              </w:rPr>
              <w:t>(указывается не более 5 календарных дней)</w:t>
            </w:r>
            <w:r>
              <w:rPr>
                <w:color w:val="000000"/>
              </w:rPr>
              <w:t xml:space="preserve"> </w:t>
            </w:r>
          </w:p>
        </w:tc>
      </w:tr>
      <w:tr w:rsidR="00071FC7" w:rsidTr="00F4074C">
        <w:trPr>
          <w:trHeight w:val="455"/>
        </w:trPr>
        <w:tc>
          <w:tcPr>
            <w:tcW w:w="3510" w:type="dxa"/>
            <w:tcBorders>
              <w:top w:val="single" w:sz="4" w:space="0" w:color="auto"/>
              <w:left w:val="single" w:sz="4" w:space="0" w:color="auto"/>
              <w:bottom w:val="single" w:sz="4" w:space="0" w:color="auto"/>
              <w:right w:val="single" w:sz="4" w:space="0" w:color="auto"/>
            </w:tcBorders>
            <w:hideMark/>
          </w:tcPr>
          <w:p w:rsidR="00071FC7" w:rsidRDefault="00071FC7" w:rsidP="00F4074C">
            <w:pPr>
              <w:pStyle w:val="Standard"/>
              <w:jc w:val="both"/>
              <w:rPr>
                <w:sz w:val="20"/>
                <w:szCs w:val="20"/>
              </w:rPr>
            </w:pPr>
            <w:r>
              <w:rPr>
                <w:color w:val="000000"/>
                <w:shd w:val="clear" w:color="auto" w:fill="FFFFFF"/>
              </w:rPr>
              <w:t>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1985" w:type="dxa"/>
            <w:tcBorders>
              <w:top w:val="single" w:sz="4" w:space="0" w:color="auto"/>
              <w:left w:val="single" w:sz="4" w:space="0" w:color="auto"/>
              <w:bottom w:val="single" w:sz="4" w:space="0" w:color="auto"/>
              <w:right w:val="single" w:sz="4" w:space="0" w:color="auto"/>
            </w:tcBorders>
          </w:tcPr>
          <w:p w:rsidR="00071FC7" w:rsidRDefault="00071FC7" w:rsidP="00F4074C">
            <w:pPr>
              <w:pStyle w:val="Standard"/>
            </w:pPr>
          </w:p>
        </w:tc>
        <w:tc>
          <w:tcPr>
            <w:tcW w:w="1843" w:type="dxa"/>
            <w:tcBorders>
              <w:top w:val="single" w:sz="4" w:space="0" w:color="auto"/>
              <w:left w:val="single" w:sz="4" w:space="0" w:color="auto"/>
              <w:bottom w:val="single" w:sz="4" w:space="0" w:color="auto"/>
              <w:right w:val="single" w:sz="4" w:space="0" w:color="auto"/>
            </w:tcBorders>
          </w:tcPr>
          <w:p w:rsidR="00071FC7" w:rsidRDefault="00071FC7" w:rsidP="00F4074C">
            <w:pPr>
              <w:pStyle w:val="Standard"/>
            </w:pPr>
          </w:p>
        </w:tc>
        <w:tc>
          <w:tcPr>
            <w:tcW w:w="2409" w:type="dxa"/>
            <w:tcBorders>
              <w:top w:val="single" w:sz="4" w:space="0" w:color="auto"/>
              <w:left w:val="single" w:sz="4" w:space="0" w:color="auto"/>
              <w:bottom w:val="single" w:sz="4" w:space="0" w:color="auto"/>
              <w:right w:val="single" w:sz="4" w:space="0" w:color="auto"/>
            </w:tcBorders>
            <w:hideMark/>
          </w:tcPr>
          <w:p w:rsidR="00071FC7" w:rsidRDefault="00071FC7" w:rsidP="00F4074C">
            <w:r>
              <w:t>____ (_______) календарных дней с момента подписания акта приема - передачи вагона в разделку</w:t>
            </w:r>
          </w:p>
        </w:tc>
      </w:tr>
    </w:tbl>
    <w:p w:rsidR="00071FC7" w:rsidRDefault="00071FC7" w:rsidP="00F4074C">
      <w:pPr>
        <w:spacing w:before="120"/>
        <w:ind w:firstLine="709"/>
        <w:jc w:val="both"/>
        <w:rPr>
          <w:color w:val="000000"/>
          <w:sz w:val="28"/>
          <w:szCs w:val="28"/>
        </w:rPr>
      </w:pPr>
      <w:r>
        <w:rPr>
          <w:snapToGrid w:val="0"/>
          <w:sz w:val="28"/>
        </w:rPr>
        <w:t>Стоимость</w:t>
      </w:r>
      <w:r>
        <w:rPr>
          <w:color w:val="000000"/>
          <w:sz w:val="28"/>
          <w:szCs w:val="28"/>
        </w:rPr>
        <w:t xml:space="preserve"> разделки одного вагона включает в себя расходы, связанные с выполнением Работ, в том числе:</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 xml:space="preserve">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w:t>
      </w:r>
      <w:r w:rsidRPr="00D635A3">
        <w:rPr>
          <w:color w:val="000000"/>
          <w:sz w:val="28"/>
          <w:szCs w:val="28"/>
        </w:rPr>
        <w:t xml:space="preserve">пределах </w:t>
      </w:r>
      <w:r w:rsidR="00D635A3" w:rsidRPr="00D635A3">
        <w:rPr>
          <w:color w:val="000000"/>
          <w:sz w:val="28"/>
          <w:szCs w:val="28"/>
        </w:rPr>
        <w:t xml:space="preserve">Забайкальской </w:t>
      </w:r>
      <w:r w:rsidRPr="00D635A3">
        <w:rPr>
          <w:color w:val="000000"/>
          <w:sz w:val="28"/>
          <w:szCs w:val="28"/>
        </w:rPr>
        <w:t>железной дороги сети ОАО «РЖД»,</w:t>
      </w:r>
      <w:r>
        <w:rPr>
          <w:color w:val="000000"/>
          <w:sz w:val="28"/>
          <w:szCs w:val="28"/>
        </w:rPr>
        <w:t xml:space="preserve"> на которой находятся пути места выполнения Работ исполнителя.</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lastRenderedPageBreak/>
        <w:t>Нанесение неустранимого дефекта на детали образованные в процессе демонтажа и разделки вагона, по соответствующей заявке Заказчика;</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Осуществление погрузочно-разгрузочных работ;</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Окончательную (подетальную) разделку элементов рамы на части по категориям лома;</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 xml:space="preserve">Укрупненную разделку рамы вагонов; </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Разборку вагона и демонтаж съемного оборудования;</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Взвешивание вагона;</w:t>
      </w:r>
    </w:p>
    <w:p w:rsidR="00071FC7" w:rsidRDefault="00071FC7" w:rsidP="00830DD5">
      <w:pPr>
        <w:pStyle w:val="aff7"/>
        <w:numPr>
          <w:ilvl w:val="2"/>
          <w:numId w:val="27"/>
        </w:numPr>
        <w:tabs>
          <w:tab w:val="left" w:pos="0"/>
        </w:tabs>
        <w:suppressAutoHyphens w:val="0"/>
        <w:ind w:left="0" w:right="-2" w:firstLine="709"/>
        <w:contextualSpacing/>
        <w:jc w:val="both"/>
        <w:rPr>
          <w:color w:val="000000"/>
          <w:sz w:val="28"/>
          <w:szCs w:val="28"/>
        </w:rPr>
      </w:pPr>
      <w:r>
        <w:rPr>
          <w:color w:val="000000"/>
          <w:sz w:val="28"/>
          <w:szCs w:val="28"/>
        </w:rPr>
        <w:t>Подачу-уборку с места передачи вагонов на место проведения работ по разделке.</w:t>
      </w:r>
    </w:p>
    <w:p w:rsidR="00071FC7" w:rsidRPr="00E15946" w:rsidRDefault="00071FC7" w:rsidP="00830DD5">
      <w:pPr>
        <w:pStyle w:val="aff7"/>
        <w:numPr>
          <w:ilvl w:val="0"/>
          <w:numId w:val="26"/>
        </w:numPr>
        <w:spacing w:before="120"/>
        <w:ind w:left="0" w:firstLine="709"/>
        <w:contextualSpacing/>
        <w:jc w:val="both"/>
        <w:rPr>
          <w:sz w:val="28"/>
          <w:szCs w:val="28"/>
        </w:rPr>
      </w:pPr>
      <w:r>
        <w:rPr>
          <w:sz w:val="28"/>
          <w:szCs w:val="28"/>
        </w:rPr>
        <w:t>Место выполнения работ:</w:t>
      </w:r>
    </w:p>
    <w:tbl>
      <w:tblPr>
        <w:tblStyle w:val="52"/>
        <w:tblW w:w="9889" w:type="dxa"/>
        <w:tblLayout w:type="fixed"/>
        <w:tblLook w:val="04A0" w:firstRow="1" w:lastRow="0" w:firstColumn="1" w:lastColumn="0" w:noHBand="0" w:noVBand="1"/>
      </w:tblPr>
      <w:tblGrid>
        <w:gridCol w:w="4107"/>
        <w:gridCol w:w="2604"/>
        <w:gridCol w:w="3178"/>
      </w:tblGrid>
      <w:tr w:rsidR="00071FC7" w:rsidRPr="00E15946" w:rsidTr="00F4074C">
        <w:trPr>
          <w:trHeight w:val="1069"/>
        </w:trPr>
        <w:tc>
          <w:tcPr>
            <w:tcW w:w="4107" w:type="dxa"/>
            <w:tcBorders>
              <w:top w:val="single" w:sz="4" w:space="0" w:color="auto"/>
              <w:left w:val="single" w:sz="4" w:space="0" w:color="auto"/>
              <w:bottom w:val="single" w:sz="4" w:space="0" w:color="auto"/>
              <w:right w:val="single" w:sz="4" w:space="0" w:color="auto"/>
            </w:tcBorders>
            <w:hideMark/>
          </w:tcPr>
          <w:p w:rsidR="00071FC7" w:rsidRPr="00E15946" w:rsidRDefault="00071FC7" w:rsidP="00F4074C">
            <w:pPr>
              <w:pStyle w:val="Standard"/>
              <w:ind w:right="-1"/>
              <w:jc w:val="center"/>
              <w:rPr>
                <w:color w:val="000000"/>
              </w:rPr>
            </w:pPr>
            <w:r>
              <w:rPr>
                <w:color w:val="000000"/>
              </w:rPr>
              <w:t>Железнодорожная станция передачи вагона в разделку</w:t>
            </w:r>
          </w:p>
        </w:tc>
        <w:tc>
          <w:tcPr>
            <w:tcW w:w="2604" w:type="dxa"/>
            <w:tcBorders>
              <w:top w:val="single" w:sz="4" w:space="0" w:color="auto"/>
              <w:left w:val="single" w:sz="4" w:space="0" w:color="auto"/>
              <w:bottom w:val="single" w:sz="4" w:space="0" w:color="auto"/>
              <w:right w:val="single" w:sz="4" w:space="0" w:color="auto"/>
            </w:tcBorders>
            <w:hideMark/>
          </w:tcPr>
          <w:p w:rsidR="00071FC7" w:rsidRPr="00E15946" w:rsidRDefault="00071FC7" w:rsidP="00F4074C">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3178" w:type="dxa"/>
            <w:tcBorders>
              <w:top w:val="single" w:sz="4" w:space="0" w:color="auto"/>
              <w:left w:val="single" w:sz="4" w:space="0" w:color="auto"/>
              <w:bottom w:val="single" w:sz="4" w:space="0" w:color="auto"/>
              <w:right w:val="single" w:sz="4" w:space="0" w:color="auto"/>
            </w:tcBorders>
            <w:hideMark/>
          </w:tcPr>
          <w:p w:rsidR="00071FC7" w:rsidRPr="00E15946" w:rsidRDefault="00071FC7" w:rsidP="00F4074C">
            <w:pPr>
              <w:pStyle w:val="Standard"/>
              <w:tabs>
                <w:tab w:val="left" w:pos="851"/>
              </w:tabs>
              <w:ind w:right="-1"/>
              <w:jc w:val="center"/>
              <w:rPr>
                <w:color w:val="000000"/>
              </w:rPr>
            </w:pPr>
            <w:r>
              <w:t>Наименование железной дороги сети ОАО «РЖД»</w:t>
            </w:r>
          </w:p>
        </w:tc>
      </w:tr>
      <w:tr w:rsidR="00071FC7" w:rsidRPr="00E15946" w:rsidTr="00F4074C">
        <w:trPr>
          <w:trHeight w:val="138"/>
        </w:trPr>
        <w:tc>
          <w:tcPr>
            <w:tcW w:w="4107" w:type="dxa"/>
            <w:tcBorders>
              <w:top w:val="single" w:sz="4" w:space="0" w:color="auto"/>
              <w:left w:val="single" w:sz="4" w:space="0" w:color="auto"/>
              <w:bottom w:val="single" w:sz="4" w:space="0" w:color="auto"/>
              <w:right w:val="single" w:sz="4" w:space="0" w:color="auto"/>
            </w:tcBorders>
            <w:vAlign w:val="bottom"/>
            <w:hideMark/>
          </w:tcPr>
          <w:p w:rsidR="00071FC7" w:rsidRPr="00E15946" w:rsidRDefault="00071FC7" w:rsidP="00F4074C">
            <w:pPr>
              <w:rPr>
                <w:sz w:val="28"/>
                <w:szCs w:val="28"/>
                <w:lang w:eastAsia="ru-RU"/>
              </w:rPr>
            </w:pPr>
            <w:r>
              <w:rPr>
                <w:sz w:val="28"/>
                <w:szCs w:val="28"/>
                <w:lang w:eastAsia="ru-RU"/>
              </w:rPr>
              <w:t>Чита</w:t>
            </w:r>
          </w:p>
        </w:tc>
        <w:tc>
          <w:tcPr>
            <w:tcW w:w="2604" w:type="dxa"/>
            <w:tcBorders>
              <w:top w:val="single" w:sz="4" w:space="0" w:color="auto"/>
              <w:left w:val="single" w:sz="4" w:space="0" w:color="auto"/>
              <w:bottom w:val="single" w:sz="4" w:space="0" w:color="auto"/>
              <w:right w:val="single" w:sz="4" w:space="0" w:color="auto"/>
            </w:tcBorders>
          </w:tcPr>
          <w:p w:rsidR="00071FC7" w:rsidRPr="00E15946" w:rsidRDefault="00071FC7" w:rsidP="00F4074C">
            <w:pPr>
              <w:pStyle w:val="Standard"/>
            </w:pPr>
          </w:p>
        </w:tc>
        <w:tc>
          <w:tcPr>
            <w:tcW w:w="3178" w:type="dxa"/>
            <w:vMerge w:val="restart"/>
            <w:tcBorders>
              <w:left w:val="single" w:sz="4" w:space="0" w:color="auto"/>
              <w:right w:val="single" w:sz="4" w:space="0" w:color="auto"/>
            </w:tcBorders>
            <w:vAlign w:val="center"/>
            <w:hideMark/>
          </w:tcPr>
          <w:p w:rsidR="00071FC7" w:rsidRPr="00E15946" w:rsidRDefault="00D635A3" w:rsidP="00F4074C">
            <w:pPr>
              <w:suppressAutoHyphens w:val="0"/>
            </w:pPr>
            <w:r>
              <w:t>Забайкальская железная дорога</w:t>
            </w:r>
          </w:p>
        </w:tc>
      </w:tr>
      <w:tr w:rsidR="00071FC7" w:rsidRPr="00E15946" w:rsidTr="00F4074C">
        <w:trPr>
          <w:trHeight w:val="127"/>
        </w:trPr>
        <w:tc>
          <w:tcPr>
            <w:tcW w:w="4107" w:type="dxa"/>
            <w:tcBorders>
              <w:top w:val="single" w:sz="4" w:space="0" w:color="auto"/>
              <w:left w:val="single" w:sz="4" w:space="0" w:color="auto"/>
              <w:bottom w:val="single" w:sz="4" w:space="0" w:color="auto"/>
              <w:right w:val="single" w:sz="4" w:space="0" w:color="auto"/>
            </w:tcBorders>
            <w:vAlign w:val="bottom"/>
            <w:hideMark/>
          </w:tcPr>
          <w:p w:rsidR="00071FC7" w:rsidRPr="00E15946" w:rsidRDefault="00071FC7" w:rsidP="00F4074C">
            <w:pPr>
              <w:rPr>
                <w:sz w:val="28"/>
                <w:szCs w:val="28"/>
                <w:lang w:eastAsia="ru-RU"/>
              </w:rPr>
            </w:pPr>
            <w:r>
              <w:rPr>
                <w:sz w:val="28"/>
                <w:szCs w:val="28"/>
                <w:lang w:eastAsia="ru-RU"/>
              </w:rPr>
              <w:t>Кадала</w:t>
            </w:r>
          </w:p>
        </w:tc>
        <w:tc>
          <w:tcPr>
            <w:tcW w:w="2604" w:type="dxa"/>
            <w:tcBorders>
              <w:top w:val="single" w:sz="4" w:space="0" w:color="auto"/>
              <w:left w:val="single" w:sz="4" w:space="0" w:color="auto"/>
              <w:bottom w:val="single" w:sz="4" w:space="0" w:color="auto"/>
              <w:right w:val="single" w:sz="4" w:space="0" w:color="auto"/>
            </w:tcBorders>
          </w:tcPr>
          <w:p w:rsidR="00071FC7" w:rsidRPr="00E15946" w:rsidRDefault="00071FC7" w:rsidP="00F4074C">
            <w:pPr>
              <w:pStyle w:val="Standard"/>
            </w:pPr>
          </w:p>
        </w:tc>
        <w:tc>
          <w:tcPr>
            <w:tcW w:w="3178" w:type="dxa"/>
            <w:vMerge/>
            <w:tcBorders>
              <w:left w:val="single" w:sz="4" w:space="0" w:color="auto"/>
              <w:right w:val="single" w:sz="4" w:space="0" w:color="auto"/>
            </w:tcBorders>
            <w:vAlign w:val="center"/>
            <w:hideMark/>
          </w:tcPr>
          <w:p w:rsidR="00071FC7" w:rsidRPr="00E15946" w:rsidRDefault="00071FC7" w:rsidP="00F4074C">
            <w:pPr>
              <w:suppressAutoHyphens w:val="0"/>
            </w:pPr>
          </w:p>
        </w:tc>
      </w:tr>
      <w:tr w:rsidR="00071FC7" w:rsidRPr="00E15946" w:rsidTr="00F4074C">
        <w:trPr>
          <w:trHeight w:val="260"/>
        </w:trPr>
        <w:tc>
          <w:tcPr>
            <w:tcW w:w="4107" w:type="dxa"/>
            <w:tcBorders>
              <w:top w:val="single" w:sz="4" w:space="0" w:color="auto"/>
              <w:left w:val="single" w:sz="4" w:space="0" w:color="auto"/>
              <w:bottom w:val="single" w:sz="4" w:space="0" w:color="auto"/>
              <w:right w:val="single" w:sz="4" w:space="0" w:color="auto"/>
            </w:tcBorders>
            <w:vAlign w:val="bottom"/>
            <w:hideMark/>
          </w:tcPr>
          <w:p w:rsidR="00071FC7" w:rsidRPr="00E15946" w:rsidRDefault="00071FC7" w:rsidP="00F4074C">
            <w:pPr>
              <w:rPr>
                <w:sz w:val="28"/>
                <w:szCs w:val="28"/>
                <w:lang w:eastAsia="ru-RU"/>
              </w:rPr>
            </w:pPr>
            <w:r w:rsidRPr="00D635A3">
              <w:rPr>
                <w:sz w:val="28"/>
                <w:szCs w:val="28"/>
                <w:lang w:eastAsia="ru-RU"/>
              </w:rPr>
              <w:t>Чернышевск</w:t>
            </w:r>
          </w:p>
        </w:tc>
        <w:tc>
          <w:tcPr>
            <w:tcW w:w="2604" w:type="dxa"/>
            <w:tcBorders>
              <w:top w:val="single" w:sz="4" w:space="0" w:color="auto"/>
              <w:left w:val="single" w:sz="4" w:space="0" w:color="auto"/>
              <w:bottom w:val="single" w:sz="4" w:space="0" w:color="auto"/>
              <w:right w:val="single" w:sz="4" w:space="0" w:color="auto"/>
            </w:tcBorders>
          </w:tcPr>
          <w:p w:rsidR="00071FC7" w:rsidRPr="00E15946" w:rsidRDefault="00071FC7" w:rsidP="00F4074C">
            <w:pPr>
              <w:pStyle w:val="Standard"/>
            </w:pPr>
          </w:p>
        </w:tc>
        <w:tc>
          <w:tcPr>
            <w:tcW w:w="3178" w:type="dxa"/>
            <w:vMerge/>
            <w:tcBorders>
              <w:left w:val="single" w:sz="4" w:space="0" w:color="auto"/>
              <w:right w:val="single" w:sz="4" w:space="0" w:color="auto"/>
            </w:tcBorders>
            <w:vAlign w:val="center"/>
            <w:hideMark/>
          </w:tcPr>
          <w:p w:rsidR="00071FC7" w:rsidRPr="00E15946" w:rsidRDefault="00071FC7" w:rsidP="00F4074C">
            <w:pPr>
              <w:suppressAutoHyphens w:val="0"/>
            </w:pPr>
          </w:p>
        </w:tc>
      </w:tr>
      <w:tr w:rsidR="00071FC7" w:rsidRPr="00E15946" w:rsidTr="00F4074C">
        <w:trPr>
          <w:trHeight w:val="260"/>
        </w:trPr>
        <w:tc>
          <w:tcPr>
            <w:tcW w:w="4107" w:type="dxa"/>
            <w:tcBorders>
              <w:top w:val="single" w:sz="4" w:space="0" w:color="auto"/>
              <w:left w:val="single" w:sz="4" w:space="0" w:color="auto"/>
              <w:bottom w:val="single" w:sz="4" w:space="0" w:color="auto"/>
              <w:right w:val="single" w:sz="4" w:space="0" w:color="auto"/>
            </w:tcBorders>
            <w:vAlign w:val="bottom"/>
            <w:hideMark/>
          </w:tcPr>
          <w:p w:rsidR="00071FC7" w:rsidRPr="00E15946" w:rsidRDefault="00071FC7" w:rsidP="00F4074C">
            <w:pPr>
              <w:rPr>
                <w:sz w:val="28"/>
                <w:szCs w:val="28"/>
                <w:lang w:eastAsia="ru-RU"/>
              </w:rPr>
            </w:pPr>
            <w:r>
              <w:rPr>
                <w:sz w:val="28"/>
                <w:szCs w:val="28"/>
                <w:lang w:eastAsia="ru-RU"/>
              </w:rPr>
              <w:t>Белогорск 2</w:t>
            </w:r>
          </w:p>
        </w:tc>
        <w:tc>
          <w:tcPr>
            <w:tcW w:w="2604" w:type="dxa"/>
            <w:tcBorders>
              <w:top w:val="single" w:sz="4" w:space="0" w:color="auto"/>
              <w:left w:val="single" w:sz="4" w:space="0" w:color="auto"/>
              <w:bottom w:val="single" w:sz="4" w:space="0" w:color="auto"/>
              <w:right w:val="single" w:sz="4" w:space="0" w:color="auto"/>
            </w:tcBorders>
          </w:tcPr>
          <w:p w:rsidR="00071FC7" w:rsidRPr="00E15946" w:rsidRDefault="00071FC7" w:rsidP="00F4074C">
            <w:pPr>
              <w:pStyle w:val="Standard"/>
            </w:pPr>
          </w:p>
        </w:tc>
        <w:tc>
          <w:tcPr>
            <w:tcW w:w="3178" w:type="dxa"/>
            <w:vMerge/>
            <w:tcBorders>
              <w:left w:val="single" w:sz="4" w:space="0" w:color="auto"/>
              <w:right w:val="single" w:sz="4" w:space="0" w:color="auto"/>
            </w:tcBorders>
            <w:vAlign w:val="center"/>
            <w:hideMark/>
          </w:tcPr>
          <w:p w:rsidR="00071FC7" w:rsidRPr="00E15946" w:rsidRDefault="00071FC7" w:rsidP="00F4074C">
            <w:pPr>
              <w:suppressAutoHyphens w:val="0"/>
            </w:pPr>
          </w:p>
        </w:tc>
      </w:tr>
      <w:tr w:rsidR="00071FC7" w:rsidRPr="00E15946" w:rsidTr="00F4074C">
        <w:trPr>
          <w:trHeight w:val="260"/>
        </w:trPr>
        <w:tc>
          <w:tcPr>
            <w:tcW w:w="4107" w:type="dxa"/>
            <w:tcBorders>
              <w:top w:val="single" w:sz="4" w:space="0" w:color="auto"/>
              <w:left w:val="single" w:sz="4" w:space="0" w:color="auto"/>
              <w:bottom w:val="single" w:sz="4" w:space="0" w:color="auto"/>
              <w:right w:val="single" w:sz="4" w:space="0" w:color="auto"/>
            </w:tcBorders>
            <w:vAlign w:val="bottom"/>
            <w:hideMark/>
          </w:tcPr>
          <w:p w:rsidR="00071FC7" w:rsidRPr="00E15946" w:rsidRDefault="00071FC7" w:rsidP="00F4074C">
            <w:pPr>
              <w:rPr>
                <w:sz w:val="28"/>
                <w:szCs w:val="28"/>
                <w:lang w:eastAsia="ru-RU"/>
              </w:rPr>
            </w:pPr>
            <w:r>
              <w:rPr>
                <w:sz w:val="28"/>
                <w:szCs w:val="28"/>
                <w:lang w:eastAsia="ru-RU"/>
              </w:rPr>
              <w:t>Белогорск</w:t>
            </w:r>
          </w:p>
        </w:tc>
        <w:tc>
          <w:tcPr>
            <w:tcW w:w="2604" w:type="dxa"/>
            <w:tcBorders>
              <w:top w:val="single" w:sz="4" w:space="0" w:color="auto"/>
              <w:left w:val="single" w:sz="4" w:space="0" w:color="auto"/>
              <w:bottom w:val="single" w:sz="4" w:space="0" w:color="auto"/>
              <w:right w:val="single" w:sz="4" w:space="0" w:color="auto"/>
            </w:tcBorders>
          </w:tcPr>
          <w:p w:rsidR="00071FC7" w:rsidRPr="00E15946" w:rsidRDefault="00071FC7" w:rsidP="00F4074C">
            <w:pPr>
              <w:pStyle w:val="Standard"/>
            </w:pPr>
          </w:p>
        </w:tc>
        <w:tc>
          <w:tcPr>
            <w:tcW w:w="3178" w:type="dxa"/>
            <w:vMerge/>
            <w:tcBorders>
              <w:left w:val="single" w:sz="4" w:space="0" w:color="auto"/>
              <w:bottom w:val="single" w:sz="4" w:space="0" w:color="auto"/>
              <w:right w:val="single" w:sz="4" w:space="0" w:color="auto"/>
            </w:tcBorders>
            <w:vAlign w:val="center"/>
            <w:hideMark/>
          </w:tcPr>
          <w:p w:rsidR="00071FC7" w:rsidRPr="00E15946" w:rsidRDefault="00071FC7" w:rsidP="00F4074C">
            <w:pPr>
              <w:suppressAutoHyphens w:val="0"/>
            </w:pPr>
          </w:p>
        </w:tc>
      </w:tr>
    </w:tbl>
    <w:p w:rsidR="00071FC7" w:rsidRPr="00E15946" w:rsidRDefault="00071FC7" w:rsidP="00830DD5">
      <w:pPr>
        <w:pStyle w:val="aff7"/>
        <w:numPr>
          <w:ilvl w:val="0"/>
          <w:numId w:val="26"/>
        </w:numPr>
        <w:spacing w:before="120"/>
        <w:ind w:left="0" w:firstLine="709"/>
        <w:contextualSpacing/>
        <w:jc w:val="both"/>
        <w:rPr>
          <w:sz w:val="28"/>
          <w:szCs w:val="20"/>
        </w:rPr>
      </w:pPr>
      <w:r>
        <w:rPr>
          <w:sz w:val="28"/>
          <w:szCs w:val="28"/>
        </w:rPr>
        <w:t xml:space="preserve">Дополнительные условия </w:t>
      </w:r>
      <w:r>
        <w:rPr>
          <w:sz w:val="28"/>
          <w:szCs w:val="20"/>
        </w:rPr>
        <w:t xml:space="preserve">оказания услуг _______________________________________________________ </w:t>
      </w:r>
    </w:p>
    <w:p w:rsidR="00071FC7" w:rsidRPr="00E15946" w:rsidRDefault="00071FC7" w:rsidP="00F4074C">
      <w:pPr>
        <w:ind w:firstLine="720"/>
        <w:jc w:val="center"/>
        <w:rPr>
          <w:i/>
        </w:rPr>
      </w:pPr>
      <w:r>
        <w:rPr>
          <w:i/>
        </w:rPr>
        <w:t>(заполняется претендентом при необходимости).</w:t>
      </w:r>
    </w:p>
    <w:p w:rsidR="00071FC7" w:rsidRDefault="00071FC7" w:rsidP="00830DD5">
      <w:pPr>
        <w:pStyle w:val="aff7"/>
        <w:numPr>
          <w:ilvl w:val="0"/>
          <w:numId w:val="26"/>
        </w:numPr>
        <w:spacing w:before="120"/>
        <w:ind w:left="0" w:firstLine="709"/>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(девяносто) календарных дней</w:t>
      </w:r>
      <w:r>
        <w:t xml:space="preserve">)  </w:t>
      </w:r>
      <w:r>
        <w:rPr>
          <w:sz w:val="28"/>
          <w:szCs w:val="28"/>
        </w:rPr>
        <w:t>с даты рассмотрения Заявок, указанной в пункте 8 Информационной карты.</w:t>
      </w:r>
    </w:p>
    <w:p w:rsidR="00071FC7" w:rsidRDefault="00071FC7" w:rsidP="00830DD5">
      <w:pPr>
        <w:pStyle w:val="aff7"/>
        <w:numPr>
          <w:ilvl w:val="0"/>
          <w:numId w:val="26"/>
        </w:numPr>
        <w:spacing w:before="120"/>
        <w:ind w:left="0" w:firstLine="709"/>
        <w:contextualSpacing/>
        <w:jc w:val="both"/>
        <w:rPr>
          <w:sz w:val="28"/>
          <w:szCs w:val="28"/>
        </w:rPr>
      </w:pPr>
      <w:r>
        <w:rPr>
          <w:sz w:val="28"/>
          <w:szCs w:val="28"/>
        </w:rPr>
        <w:t xml:space="preserve">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71FC7" w:rsidRDefault="00071FC7" w:rsidP="00830DD5">
      <w:pPr>
        <w:pStyle w:val="aff7"/>
        <w:numPr>
          <w:ilvl w:val="0"/>
          <w:numId w:val="26"/>
        </w:numPr>
        <w:spacing w:before="120"/>
        <w:ind w:left="0" w:firstLine="709"/>
        <w:contextualSpacing/>
        <w:jc w:val="both"/>
        <w:rPr>
          <w:sz w:val="28"/>
          <w:szCs w:val="28"/>
        </w:rPr>
      </w:pPr>
      <w:r>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71FC7" w:rsidRDefault="00071FC7" w:rsidP="00F4074C">
      <w:pPr>
        <w:ind w:firstLine="720"/>
        <w:jc w:val="both"/>
        <w:rPr>
          <w:sz w:val="28"/>
          <w:szCs w:val="28"/>
        </w:rPr>
      </w:pPr>
    </w:p>
    <w:p w:rsidR="00071FC7" w:rsidRDefault="00071FC7" w:rsidP="00F4074C">
      <w:pPr>
        <w:keepNext/>
        <w:ind w:firstLine="706"/>
        <w:jc w:val="both"/>
        <w:rPr>
          <w:rFonts w:ascii="Arial" w:hAnsi="Arial"/>
          <w:bCs/>
          <w:sz w:val="28"/>
          <w:szCs w:val="28"/>
        </w:rPr>
      </w:pPr>
      <w:r>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71FC7" w:rsidRDefault="00071FC7" w:rsidP="00F4074C">
      <w:pPr>
        <w:tabs>
          <w:tab w:val="left" w:pos="8640"/>
        </w:tabs>
        <w:jc w:val="center"/>
        <w:rPr>
          <w:i/>
        </w:rPr>
      </w:pPr>
      <w:r>
        <w:rPr>
          <w:i/>
        </w:rPr>
        <w:t>(наименование претендента)</w:t>
      </w:r>
    </w:p>
    <w:p w:rsidR="00071FC7" w:rsidRDefault="00071FC7" w:rsidP="00F4074C">
      <w:pPr>
        <w:rPr>
          <w:sz w:val="28"/>
          <w:szCs w:val="28"/>
          <w:lang w:eastAsia="ru-RU"/>
        </w:rPr>
      </w:pPr>
      <w:r>
        <w:rPr>
          <w:sz w:val="28"/>
          <w:szCs w:val="28"/>
          <w:lang w:eastAsia="ru-RU"/>
        </w:rPr>
        <w:t>____________________________________________________________________</w:t>
      </w:r>
    </w:p>
    <w:p w:rsidR="00071FC7" w:rsidRDefault="00071FC7" w:rsidP="00F4074C">
      <w:pPr>
        <w:rPr>
          <w:i/>
        </w:rPr>
      </w:pPr>
      <w:r>
        <w:rPr>
          <w:i/>
        </w:rPr>
        <w:t xml:space="preserve">       М.П.</w:t>
      </w:r>
      <w:r>
        <w:rPr>
          <w:i/>
        </w:rPr>
        <w:tab/>
      </w:r>
      <w:r>
        <w:rPr>
          <w:i/>
        </w:rPr>
        <w:tab/>
      </w:r>
      <w:r>
        <w:rPr>
          <w:i/>
        </w:rPr>
        <w:tab/>
        <w:t>(должность, подпись, ФИО)</w:t>
      </w:r>
    </w:p>
    <w:p w:rsidR="00071FC7" w:rsidRDefault="00071FC7" w:rsidP="00F4074C">
      <w:pPr>
        <w:rPr>
          <w:sz w:val="28"/>
          <w:szCs w:val="28"/>
          <w:lang w:eastAsia="ru-RU"/>
        </w:rPr>
      </w:pPr>
      <w:r>
        <w:rPr>
          <w:sz w:val="28"/>
          <w:szCs w:val="28"/>
          <w:lang w:eastAsia="ru-RU"/>
        </w:rPr>
        <w:t>"____" ____________ 201__ г.</w:t>
      </w:r>
    </w:p>
    <w:p w:rsidR="00071FC7" w:rsidRDefault="00071FC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71FC7" w:rsidRDefault="00071FC7">
      <w:pPr>
        <w:pStyle w:val="af9"/>
        <w:ind w:firstLine="0"/>
        <w:jc w:val="right"/>
        <w:rPr>
          <w:szCs w:val="28"/>
        </w:rPr>
      </w:pPr>
    </w:p>
    <w:p w:rsidR="00071FC7" w:rsidRDefault="00F4074C">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71FC7" w:rsidRPr="0007096B" w:rsidRDefault="00071FC7" w:rsidP="00F4074C">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
    <w:p w:rsidR="00071FC7" w:rsidRDefault="00071FC7" w:rsidP="00F4074C">
      <w:pPr>
        <w:jc w:val="center"/>
        <w:rPr>
          <w:i/>
        </w:rPr>
      </w:pPr>
      <w:r>
        <w:rPr>
          <w:i/>
        </w:rPr>
        <w:t xml:space="preserve">                                                                               </w:t>
      </w:r>
      <w:r>
        <w:rPr>
          <w:i/>
        </w:rPr>
        <w:tab/>
      </w:r>
      <w:r>
        <w:rPr>
          <w:i/>
        </w:rPr>
        <w:tab/>
        <w:t xml:space="preserve"> (наименование претендента)</w:t>
      </w:r>
    </w:p>
    <w:p w:rsidR="00071FC7" w:rsidRDefault="00071FC7" w:rsidP="00F4074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43"/>
        <w:gridCol w:w="5746"/>
        <w:gridCol w:w="2191"/>
      </w:tblGrid>
      <w:tr w:rsidR="00071FC7" w:rsidRPr="00C06211" w:rsidTr="00F407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pPr>
              <w:jc w:val="center"/>
            </w:pPr>
            <w:r>
              <w:t>Дата и номер договора</w:t>
            </w:r>
            <w:r>
              <w:rPr>
                <w:rStyle w:val="af6"/>
              </w:rPr>
              <w:footnoteReference w:id="2"/>
            </w:r>
          </w:p>
        </w:tc>
        <w:tc>
          <w:tcPr>
            <w:tcW w:w="5746" w:type="dxa"/>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 (-ов) не менее 20% от начальной (максимальной) цены договора/цены лота</w:t>
            </w:r>
          </w:p>
          <w:p w:rsidR="00071FC7" w:rsidRPr="00C06211" w:rsidRDefault="00071FC7" w:rsidP="00F4074C">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pPr>
              <w:jc w:val="center"/>
            </w:pPr>
            <w: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rsidR="00071FC7" w:rsidRPr="00C06211" w:rsidTr="00F4074C">
        <w:trPr>
          <w:trHeight w:val="274"/>
        </w:trPr>
        <w:tc>
          <w:tcPr>
            <w:tcW w:w="0" w:type="auto"/>
            <w:tcBorders>
              <w:top w:val="single" w:sz="4" w:space="0" w:color="auto"/>
              <w:left w:val="single" w:sz="4" w:space="0" w:color="auto"/>
              <w:bottom w:val="single" w:sz="4" w:space="0" w:color="auto"/>
              <w:right w:val="single" w:sz="4" w:space="0" w:color="auto"/>
            </w:tcBorders>
          </w:tcPr>
          <w:p w:rsidR="00071FC7" w:rsidRPr="00C06211" w:rsidRDefault="00071FC7" w:rsidP="00F4074C">
            <w:r>
              <w:t>1.</w:t>
            </w:r>
          </w:p>
        </w:tc>
        <w:tc>
          <w:tcPr>
            <w:tcW w:w="0" w:type="auto"/>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pPr>
              <w:jc w:val="center"/>
            </w:pPr>
          </w:p>
        </w:tc>
        <w:tc>
          <w:tcPr>
            <w:tcW w:w="5746" w:type="dxa"/>
            <w:tcBorders>
              <w:top w:val="single" w:sz="4" w:space="0" w:color="auto"/>
              <w:left w:val="single" w:sz="4" w:space="0" w:color="auto"/>
              <w:bottom w:val="single" w:sz="4" w:space="0" w:color="auto"/>
              <w:right w:val="single" w:sz="4" w:space="0" w:color="auto"/>
            </w:tcBorders>
          </w:tcPr>
          <w:p w:rsidR="00071FC7" w:rsidRPr="00C06211" w:rsidRDefault="00071FC7" w:rsidP="00F4074C"/>
        </w:tc>
        <w:tc>
          <w:tcPr>
            <w:tcW w:w="0" w:type="auto"/>
            <w:tcBorders>
              <w:top w:val="single" w:sz="4" w:space="0" w:color="auto"/>
              <w:left w:val="single" w:sz="4" w:space="0" w:color="auto"/>
              <w:bottom w:val="single" w:sz="4" w:space="0" w:color="auto"/>
              <w:right w:val="single" w:sz="4" w:space="0" w:color="auto"/>
            </w:tcBorders>
          </w:tcPr>
          <w:p w:rsidR="00071FC7" w:rsidRPr="00C06211" w:rsidRDefault="00071FC7" w:rsidP="00F4074C"/>
        </w:tc>
      </w:tr>
      <w:tr w:rsidR="00071FC7" w:rsidRPr="00C06211" w:rsidTr="00F4074C">
        <w:trPr>
          <w:trHeight w:val="262"/>
        </w:trPr>
        <w:tc>
          <w:tcPr>
            <w:tcW w:w="0" w:type="auto"/>
            <w:tcBorders>
              <w:top w:val="single" w:sz="4" w:space="0" w:color="auto"/>
              <w:left w:val="single" w:sz="4" w:space="0" w:color="auto"/>
              <w:bottom w:val="single" w:sz="4" w:space="0" w:color="auto"/>
              <w:right w:val="single" w:sz="4" w:space="0" w:color="auto"/>
            </w:tcBorders>
          </w:tcPr>
          <w:p w:rsidR="00071FC7" w:rsidRPr="00C06211" w:rsidRDefault="00071FC7" w:rsidP="00F4074C">
            <w:r>
              <w:t>2.</w:t>
            </w:r>
          </w:p>
        </w:tc>
        <w:tc>
          <w:tcPr>
            <w:tcW w:w="0" w:type="auto"/>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pPr>
              <w:jc w:val="center"/>
            </w:pPr>
          </w:p>
        </w:tc>
        <w:tc>
          <w:tcPr>
            <w:tcW w:w="5746" w:type="dxa"/>
            <w:tcBorders>
              <w:top w:val="single" w:sz="4" w:space="0" w:color="auto"/>
              <w:left w:val="single" w:sz="4" w:space="0" w:color="auto"/>
              <w:bottom w:val="single" w:sz="4" w:space="0" w:color="auto"/>
              <w:right w:val="single" w:sz="4" w:space="0" w:color="auto"/>
            </w:tcBorders>
          </w:tcPr>
          <w:p w:rsidR="00071FC7" w:rsidRPr="00C06211" w:rsidRDefault="00071FC7" w:rsidP="00F4074C"/>
        </w:tc>
        <w:tc>
          <w:tcPr>
            <w:tcW w:w="0" w:type="auto"/>
            <w:tcBorders>
              <w:top w:val="single" w:sz="4" w:space="0" w:color="auto"/>
              <w:left w:val="single" w:sz="4" w:space="0" w:color="auto"/>
              <w:bottom w:val="single" w:sz="4" w:space="0" w:color="auto"/>
              <w:right w:val="single" w:sz="4" w:space="0" w:color="auto"/>
            </w:tcBorders>
          </w:tcPr>
          <w:p w:rsidR="00071FC7" w:rsidRPr="00C06211" w:rsidRDefault="00071FC7" w:rsidP="00F4074C"/>
        </w:tc>
      </w:tr>
      <w:tr w:rsidR="00071FC7" w:rsidRPr="00C06211" w:rsidTr="00F4074C">
        <w:trPr>
          <w:trHeight w:val="207"/>
        </w:trPr>
        <w:tc>
          <w:tcPr>
            <w:tcW w:w="0" w:type="auto"/>
            <w:tcBorders>
              <w:top w:val="single" w:sz="4" w:space="0" w:color="auto"/>
              <w:left w:val="single" w:sz="4" w:space="0" w:color="auto"/>
              <w:bottom w:val="single" w:sz="4" w:space="0" w:color="auto"/>
              <w:right w:val="single" w:sz="4" w:space="0" w:color="auto"/>
            </w:tcBorders>
          </w:tcPr>
          <w:p w:rsidR="00071FC7" w:rsidRPr="00C06211" w:rsidRDefault="00071FC7" w:rsidP="00F4074C"/>
        </w:tc>
        <w:tc>
          <w:tcPr>
            <w:tcW w:w="0" w:type="auto"/>
            <w:gridSpan w:val="2"/>
            <w:tcBorders>
              <w:top w:val="single" w:sz="4" w:space="0" w:color="auto"/>
              <w:left w:val="single" w:sz="4" w:space="0" w:color="auto"/>
              <w:bottom w:val="single" w:sz="4" w:space="0" w:color="auto"/>
              <w:right w:val="single" w:sz="4" w:space="0" w:color="auto"/>
            </w:tcBorders>
            <w:vAlign w:val="center"/>
          </w:tcPr>
          <w:p w:rsidR="00071FC7" w:rsidRPr="00C06211" w:rsidRDefault="00071FC7" w:rsidP="00F4074C">
            <w:r>
              <w:t>Итого:</w:t>
            </w:r>
          </w:p>
        </w:tc>
        <w:tc>
          <w:tcPr>
            <w:tcW w:w="0" w:type="auto"/>
            <w:tcBorders>
              <w:top w:val="single" w:sz="4" w:space="0" w:color="auto"/>
              <w:left w:val="single" w:sz="4" w:space="0" w:color="auto"/>
              <w:bottom w:val="single" w:sz="4" w:space="0" w:color="auto"/>
              <w:right w:val="single" w:sz="4" w:space="0" w:color="auto"/>
            </w:tcBorders>
          </w:tcPr>
          <w:p w:rsidR="00071FC7" w:rsidRPr="00C06211" w:rsidRDefault="00071FC7" w:rsidP="00F4074C"/>
        </w:tc>
      </w:tr>
    </w:tbl>
    <w:p w:rsidR="00071FC7" w:rsidRPr="00C06211" w:rsidRDefault="00071FC7" w:rsidP="00F4074C">
      <w:pPr>
        <w:jc w:val="center"/>
      </w:pPr>
    </w:p>
    <w:p w:rsidR="00071FC7" w:rsidRPr="00C06211" w:rsidRDefault="00071FC7" w:rsidP="00F4074C">
      <w:r>
        <w:t>Приложение: 1. копия договора на ____ листах.</w:t>
      </w:r>
    </w:p>
    <w:p w:rsidR="00071FC7" w:rsidRPr="00C06211" w:rsidRDefault="00071FC7" w:rsidP="00F4074C">
      <w:r>
        <w:tab/>
      </w:r>
      <w:r>
        <w:tab/>
      </w:r>
      <w:r w:rsidR="00025089">
        <w:t xml:space="preserve">          </w:t>
      </w:r>
      <w:r>
        <w:t xml:space="preserve">2. копия акта (иного бухгалтерского документа) на </w:t>
      </w:r>
      <w:r>
        <w:tab/>
        <w:t>____ листах.</w:t>
      </w:r>
    </w:p>
    <w:p w:rsidR="00071FC7" w:rsidRPr="00C06211" w:rsidRDefault="00071FC7" w:rsidP="00F4074C">
      <w:pPr>
        <w:jc w:val="center"/>
        <w:rPr>
          <w:b/>
          <w:szCs w:val="28"/>
        </w:rPr>
      </w:pPr>
    </w:p>
    <w:p w:rsidR="00071FC7" w:rsidRPr="00C06211" w:rsidRDefault="00071FC7" w:rsidP="00F4074C"/>
    <w:p w:rsidR="00071FC7" w:rsidRPr="00C06211" w:rsidRDefault="00071FC7" w:rsidP="00F4074C"/>
    <w:p w:rsidR="00071FC7" w:rsidRPr="00C06211" w:rsidRDefault="00071FC7" w:rsidP="00F4074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071FC7" w:rsidRPr="00C06211" w:rsidRDefault="00071FC7" w:rsidP="00F4074C">
      <w:pPr>
        <w:tabs>
          <w:tab w:val="left" w:pos="8640"/>
        </w:tabs>
        <w:jc w:val="center"/>
        <w:rPr>
          <w:i/>
        </w:rPr>
      </w:pPr>
      <w:r>
        <w:rPr>
          <w:i/>
        </w:rPr>
        <w:t>(наименование претендента)</w:t>
      </w:r>
    </w:p>
    <w:p w:rsidR="00071FC7" w:rsidRPr="00C06211" w:rsidRDefault="00071FC7" w:rsidP="00F4074C">
      <w:pPr>
        <w:rPr>
          <w:sz w:val="28"/>
          <w:szCs w:val="28"/>
          <w:lang w:eastAsia="ru-RU"/>
        </w:rPr>
      </w:pPr>
      <w:r>
        <w:rPr>
          <w:sz w:val="28"/>
          <w:szCs w:val="28"/>
          <w:lang w:eastAsia="ru-RU"/>
        </w:rPr>
        <w:t>__________________________________________________________________</w:t>
      </w:r>
    </w:p>
    <w:p w:rsidR="00071FC7" w:rsidRPr="00C06211" w:rsidRDefault="00071FC7" w:rsidP="00F4074C">
      <w:pPr>
        <w:rPr>
          <w:i/>
        </w:rPr>
      </w:pPr>
      <w:r>
        <w:rPr>
          <w:i/>
        </w:rPr>
        <w:t xml:space="preserve">       М.П.</w:t>
      </w:r>
      <w:r>
        <w:rPr>
          <w:i/>
        </w:rPr>
        <w:tab/>
      </w:r>
      <w:r>
        <w:rPr>
          <w:i/>
        </w:rPr>
        <w:tab/>
      </w:r>
      <w:r>
        <w:rPr>
          <w:i/>
        </w:rPr>
        <w:tab/>
        <w:t>(должность, подпись, ФИО)</w:t>
      </w:r>
    </w:p>
    <w:p w:rsidR="00071FC7" w:rsidRDefault="00071FC7" w:rsidP="00F4074C">
      <w:pPr>
        <w:rPr>
          <w:sz w:val="28"/>
          <w:szCs w:val="28"/>
          <w:lang w:eastAsia="ru-RU"/>
        </w:rPr>
      </w:pPr>
    </w:p>
    <w:p w:rsidR="00071FC7" w:rsidRPr="00C06211" w:rsidRDefault="00071FC7" w:rsidP="00F4074C">
      <w:pPr>
        <w:rPr>
          <w:sz w:val="28"/>
          <w:szCs w:val="28"/>
          <w:lang w:eastAsia="ru-RU"/>
        </w:rPr>
      </w:pPr>
      <w:r>
        <w:rPr>
          <w:sz w:val="28"/>
          <w:szCs w:val="28"/>
          <w:lang w:eastAsia="ru-RU"/>
        </w:rPr>
        <w:t>"____" _________ 201__ г.</w:t>
      </w:r>
    </w:p>
    <w:p w:rsidR="00071FC7" w:rsidRDefault="00071FC7" w:rsidP="00F4074C">
      <w:pPr>
        <w:pStyle w:val="af9"/>
        <w:ind w:firstLine="0"/>
        <w:jc w:val="left"/>
        <w:rPr>
          <w:rFonts w:eastAsia="Times New Roman"/>
          <w:sz w:val="24"/>
          <w:szCs w:val="28"/>
        </w:rPr>
      </w:pPr>
    </w:p>
    <w:p w:rsidR="00071FC7" w:rsidRDefault="00071FC7" w:rsidP="00F4074C">
      <w:pPr>
        <w:pStyle w:val="af9"/>
        <w:ind w:firstLine="0"/>
        <w:jc w:val="left"/>
        <w:rPr>
          <w:rFonts w:eastAsia="Times New Roman"/>
          <w:sz w:val="24"/>
          <w:szCs w:val="28"/>
        </w:rPr>
      </w:pPr>
    </w:p>
    <w:p w:rsidR="00071FC7" w:rsidRDefault="00071FC7"/>
    <w:p w:rsidR="00071FC7" w:rsidRDefault="00071FC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71FC7" w:rsidRDefault="00F4074C">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71FC7" w:rsidRPr="007170E7" w:rsidRDefault="00071FC7" w:rsidP="00F4074C">
      <w:pPr>
        <w:jc w:val="center"/>
        <w:rPr>
          <w:b/>
        </w:rPr>
      </w:pPr>
      <w:r>
        <w:rPr>
          <w:b/>
        </w:rPr>
        <w:t>ПРОЕКТ ДОГОВОРА № ТКд ______</w:t>
      </w:r>
    </w:p>
    <w:p w:rsidR="00071FC7" w:rsidRDefault="00071FC7" w:rsidP="00F4074C">
      <w:pPr>
        <w:jc w:val="center"/>
        <w:rPr>
          <w:b/>
        </w:rPr>
      </w:pPr>
      <w:r>
        <w:rPr>
          <w:b/>
        </w:rPr>
        <w:t xml:space="preserve">      на выполнение работ по разделке грузовых вагонов</w:t>
      </w:r>
    </w:p>
    <w:p w:rsidR="00071FC7" w:rsidRDefault="00071FC7" w:rsidP="00F4074C">
      <w:pPr>
        <w:jc w:val="center"/>
        <w:rPr>
          <w:sz w:val="20"/>
          <w:szCs w:val="20"/>
        </w:rPr>
      </w:pPr>
      <w:r>
        <w:rPr>
          <w:sz w:val="20"/>
          <w:szCs w:val="20"/>
        </w:rPr>
        <w:t>(типовая форма)</w:t>
      </w:r>
    </w:p>
    <w:p w:rsidR="00071FC7" w:rsidRPr="001456CB" w:rsidRDefault="00071FC7" w:rsidP="00F4074C">
      <w:pPr>
        <w:jc w:val="center"/>
        <w:rPr>
          <w:b/>
        </w:rPr>
      </w:pPr>
    </w:p>
    <w:p w:rsidR="00071FC7" w:rsidRDefault="00071FC7" w:rsidP="00F4074C">
      <w:pPr>
        <w:jc w:val="center"/>
      </w:pPr>
      <w:r>
        <w:t>г. Чита                                                                                                        «___»_________ 201_ г.</w:t>
      </w:r>
    </w:p>
    <w:p w:rsidR="00071FC7" w:rsidRDefault="00071FC7" w:rsidP="00F4074C">
      <w:pPr>
        <w:pBdr>
          <w:top w:val="nil"/>
          <w:left w:val="nil"/>
          <w:bottom w:val="nil"/>
          <w:right w:val="nil"/>
          <w:between w:val="nil"/>
        </w:pBdr>
        <w:spacing w:after="120" w:line="480" w:lineRule="auto"/>
        <w:rPr>
          <w:color w:val="000000"/>
        </w:rPr>
      </w:pPr>
      <w:r>
        <w:rPr>
          <w:color w:val="000000"/>
        </w:rPr>
        <w:tab/>
      </w:r>
    </w:p>
    <w:p w:rsidR="00071FC7" w:rsidRDefault="00071FC7" w:rsidP="00F4074C">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 директора филиала ПАО «ТрансКонтейнер» на Забайкальской железной дороге К.В. Кудрявцева,  действующего  на  основании доверенности от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071FC7" w:rsidRDefault="00071FC7" w:rsidP="00F4074C">
      <w:pPr>
        <w:pBdr>
          <w:top w:val="nil"/>
          <w:left w:val="nil"/>
          <w:bottom w:val="nil"/>
          <w:right w:val="nil"/>
          <w:between w:val="nil"/>
        </w:pBdr>
        <w:ind w:right="-2" w:firstLine="720"/>
        <w:rPr>
          <w:b/>
          <w:color w:val="000000"/>
        </w:rPr>
      </w:pPr>
    </w:p>
    <w:p w:rsidR="00071FC7" w:rsidRDefault="00071FC7" w:rsidP="00F4074C">
      <w:pPr>
        <w:pBdr>
          <w:top w:val="nil"/>
          <w:left w:val="nil"/>
          <w:bottom w:val="nil"/>
          <w:right w:val="nil"/>
          <w:between w:val="nil"/>
        </w:pBdr>
        <w:ind w:right="-2" w:firstLine="720"/>
        <w:jc w:val="center"/>
        <w:rPr>
          <w:b/>
          <w:color w:val="000000"/>
        </w:rPr>
      </w:pPr>
      <w:r>
        <w:rPr>
          <w:b/>
          <w:color w:val="000000"/>
        </w:rPr>
        <w:t>1. ПРЕДМЕТ ДОГОВОРА</w:t>
      </w:r>
    </w:p>
    <w:p w:rsidR="00071FC7" w:rsidRDefault="00071FC7" w:rsidP="00830DD5">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071FC7" w:rsidRDefault="00071FC7" w:rsidP="00830DD5">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071FC7" w:rsidRDefault="00071FC7" w:rsidP="00F4074C">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071FC7" w:rsidRDefault="00071FC7" w:rsidP="00F4074C">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71FC7" w:rsidRDefault="00071FC7" w:rsidP="00F4074C">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71FC7" w:rsidRDefault="00071FC7" w:rsidP="00F4074C">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071FC7" w:rsidRDefault="00071FC7" w:rsidP="00F4074C">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071FC7" w:rsidRDefault="00071FC7" w:rsidP="00F4074C">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071FC7" w:rsidRDefault="00071FC7" w:rsidP="00F4074C">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071FC7" w:rsidRDefault="00071FC7" w:rsidP="00F4074C">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071FC7" w:rsidRDefault="00071FC7" w:rsidP="00F4074C">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071FC7" w:rsidRDefault="00071FC7" w:rsidP="00F4074C">
      <w:pPr>
        <w:pBdr>
          <w:top w:val="nil"/>
          <w:left w:val="nil"/>
          <w:bottom w:val="nil"/>
          <w:right w:val="nil"/>
          <w:between w:val="nil"/>
        </w:pBdr>
        <w:ind w:right="-2"/>
        <w:rPr>
          <w:b/>
          <w:color w:val="000000"/>
        </w:rPr>
      </w:pPr>
    </w:p>
    <w:p w:rsidR="00071FC7" w:rsidRDefault="00071FC7" w:rsidP="00830DD5">
      <w:pPr>
        <w:numPr>
          <w:ilvl w:val="0"/>
          <w:numId w:val="2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071FC7" w:rsidRDefault="00071FC7" w:rsidP="00F4074C">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71FC7" w:rsidRDefault="00071FC7" w:rsidP="00F4074C">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71FC7" w:rsidRDefault="00071FC7" w:rsidP="00F4074C">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071FC7" w:rsidRDefault="00071FC7" w:rsidP="00F4074C">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071FC7" w:rsidRDefault="00071FC7" w:rsidP="00F4074C">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071FC7" w:rsidRDefault="00071FC7" w:rsidP="00F4074C">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071FC7" w:rsidRDefault="00071FC7" w:rsidP="00F4074C">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071FC7" w:rsidRDefault="00071FC7" w:rsidP="00F4074C">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071FC7" w:rsidRDefault="00071FC7" w:rsidP="00F4074C">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71FC7" w:rsidRDefault="00071FC7" w:rsidP="00F4074C">
      <w:pPr>
        <w:ind w:firstLine="709"/>
        <w:jc w:val="both"/>
      </w:pPr>
      <w:r>
        <w:t xml:space="preserve">- акт выполненных работ по разделке грузовых вагонов – оригинал, 2 экземпляра; </w:t>
      </w:r>
    </w:p>
    <w:p w:rsidR="00071FC7" w:rsidRDefault="00071FC7" w:rsidP="00F4074C">
      <w:pPr>
        <w:ind w:firstLine="709"/>
        <w:jc w:val="both"/>
      </w:pPr>
      <w:r>
        <w:t xml:space="preserve">- счет – оригинал, 1 экземпляр; </w:t>
      </w:r>
    </w:p>
    <w:p w:rsidR="00071FC7" w:rsidRDefault="00071FC7" w:rsidP="00F4074C">
      <w:pPr>
        <w:ind w:firstLine="709"/>
        <w:jc w:val="both"/>
      </w:pPr>
      <w:r>
        <w:t>- счет-фактуру – оригинал, 1 экземпляр;</w:t>
      </w:r>
    </w:p>
    <w:p w:rsidR="00071FC7" w:rsidRDefault="00071FC7" w:rsidP="00F4074C">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071FC7" w:rsidRDefault="00071FC7" w:rsidP="00F4074C">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071FC7" w:rsidRDefault="00071FC7" w:rsidP="00F4074C">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071FC7" w:rsidRDefault="00071FC7" w:rsidP="00F4074C">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71FC7" w:rsidRDefault="00071FC7" w:rsidP="00F4074C">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71FC7" w:rsidRDefault="00071FC7" w:rsidP="00F4074C">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71FC7" w:rsidRDefault="00071FC7" w:rsidP="00F4074C">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071FC7" w:rsidRDefault="00071FC7" w:rsidP="00F4074C">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071FC7" w:rsidRDefault="00071FC7" w:rsidP="00F4074C">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71FC7" w:rsidRDefault="00071FC7" w:rsidP="00F4074C">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071FC7" w:rsidRPr="007E56F0" w:rsidRDefault="00071FC7" w:rsidP="00F4074C">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071FC7" w:rsidRDefault="00071FC7" w:rsidP="00F4074C">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071FC7" w:rsidRDefault="00071FC7" w:rsidP="00F4074C">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71FC7" w:rsidRDefault="00071FC7" w:rsidP="00F4074C">
      <w:pPr>
        <w:pBdr>
          <w:top w:val="nil"/>
          <w:left w:val="nil"/>
          <w:bottom w:val="nil"/>
          <w:right w:val="nil"/>
          <w:between w:val="nil"/>
        </w:pBdr>
        <w:ind w:right="-2" w:firstLine="720"/>
        <w:jc w:val="center"/>
        <w:rPr>
          <w:b/>
          <w:color w:val="000000"/>
        </w:rPr>
      </w:pPr>
    </w:p>
    <w:p w:rsidR="00071FC7" w:rsidRDefault="00071FC7" w:rsidP="00F4074C">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071FC7" w:rsidRPr="005B1E6A" w:rsidRDefault="00071FC7" w:rsidP="00F4074C">
      <w:pPr>
        <w:pBdr>
          <w:top w:val="nil"/>
          <w:left w:val="nil"/>
          <w:bottom w:val="nil"/>
          <w:right w:val="nil"/>
          <w:between w:val="nil"/>
        </w:pBdr>
        <w:ind w:firstLine="709"/>
        <w:jc w:val="both"/>
        <w:rPr>
          <w:color w:val="000000"/>
        </w:rPr>
      </w:pPr>
      <w:r>
        <w:t xml:space="preserve">3.1. </w:t>
      </w:r>
      <w:r>
        <w:tab/>
      </w:r>
      <w:r>
        <w:rPr>
          <w:color w:val="000000"/>
        </w:rPr>
        <w:t>Стоимость разделки одного вагона составляет не более __________( сумма прописью) рублей __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1.2. настоящего Договора</w:t>
      </w:r>
      <w:r>
        <w:t>.</w:t>
      </w:r>
    </w:p>
    <w:p w:rsidR="00071FC7" w:rsidRDefault="00071FC7" w:rsidP="00F4074C">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071FC7" w:rsidRDefault="00071FC7" w:rsidP="00F4074C">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71FC7" w:rsidRDefault="00071FC7" w:rsidP="00F4074C">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071FC7" w:rsidRDefault="00071FC7" w:rsidP="00F4074C">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71FC7" w:rsidRDefault="00071FC7" w:rsidP="00F4074C">
      <w:pPr>
        <w:rPr>
          <w:b/>
        </w:rPr>
      </w:pPr>
    </w:p>
    <w:p w:rsidR="00071FC7" w:rsidRDefault="00071FC7" w:rsidP="00F4074C">
      <w:pPr>
        <w:ind w:left="-567" w:firstLine="425"/>
        <w:jc w:val="center"/>
        <w:rPr>
          <w:b/>
        </w:rPr>
      </w:pPr>
      <w:r>
        <w:rPr>
          <w:b/>
        </w:rPr>
        <w:t>4. ГАРАНТИЙНЫЕ ОБЯЗАТЕЛЬСТВА</w:t>
      </w:r>
    </w:p>
    <w:p w:rsidR="00071FC7" w:rsidRDefault="00071FC7" w:rsidP="00F4074C">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071FC7" w:rsidRDefault="00071FC7" w:rsidP="00F4074C">
      <w:pPr>
        <w:ind w:right="-2"/>
        <w:jc w:val="center"/>
        <w:rPr>
          <w:b/>
        </w:rPr>
      </w:pPr>
    </w:p>
    <w:p w:rsidR="00071FC7" w:rsidRDefault="00071FC7" w:rsidP="00F4074C">
      <w:pPr>
        <w:ind w:right="-2"/>
        <w:jc w:val="center"/>
        <w:rPr>
          <w:b/>
        </w:rPr>
      </w:pPr>
      <w:r>
        <w:rPr>
          <w:b/>
        </w:rPr>
        <w:t>5. ОТВЕТСТВЕННОСТЬ СТОРОН</w:t>
      </w:r>
    </w:p>
    <w:p w:rsidR="00071FC7" w:rsidRDefault="00071FC7" w:rsidP="00F4074C">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71FC7" w:rsidRDefault="00071FC7" w:rsidP="00F4074C">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71FC7" w:rsidRDefault="00071FC7" w:rsidP="00F4074C">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071FC7" w:rsidRDefault="00071FC7" w:rsidP="00F4074C">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071FC7" w:rsidRDefault="00071FC7" w:rsidP="00F4074C">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071FC7" w:rsidRDefault="00071FC7" w:rsidP="00F4074C">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071FC7" w:rsidRDefault="00071FC7" w:rsidP="00F4074C">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071FC7" w:rsidRDefault="00071FC7" w:rsidP="00F4074C">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071FC7" w:rsidRDefault="00071FC7" w:rsidP="00F4074C">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071FC7" w:rsidRDefault="00071FC7" w:rsidP="00F4074C">
      <w:pPr>
        <w:pBdr>
          <w:top w:val="nil"/>
          <w:left w:val="nil"/>
          <w:bottom w:val="nil"/>
          <w:right w:val="nil"/>
          <w:between w:val="nil"/>
        </w:pBdr>
        <w:ind w:right="-2"/>
        <w:rPr>
          <w:b/>
          <w:color w:val="000000"/>
        </w:rPr>
      </w:pPr>
    </w:p>
    <w:p w:rsidR="00071FC7" w:rsidRDefault="00071FC7" w:rsidP="00F4074C">
      <w:pPr>
        <w:pBdr>
          <w:top w:val="nil"/>
          <w:left w:val="nil"/>
          <w:bottom w:val="nil"/>
          <w:right w:val="nil"/>
          <w:between w:val="nil"/>
        </w:pBdr>
        <w:ind w:right="-2"/>
        <w:jc w:val="center"/>
        <w:rPr>
          <w:b/>
          <w:color w:val="000000"/>
        </w:rPr>
      </w:pPr>
      <w:r>
        <w:rPr>
          <w:b/>
          <w:color w:val="000000"/>
        </w:rPr>
        <w:t>6. ОБСТОЯТЕЛЬСТВА НЕПРЕОДОЛИМОЙ СИЛЫ</w:t>
      </w:r>
    </w:p>
    <w:p w:rsidR="00071FC7" w:rsidRDefault="00071FC7" w:rsidP="00F4074C">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71FC7" w:rsidRDefault="00071FC7" w:rsidP="00F4074C">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71FC7" w:rsidRDefault="00071FC7" w:rsidP="00F4074C">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71FC7" w:rsidRDefault="00071FC7" w:rsidP="00F4074C">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71FC7" w:rsidRDefault="00071FC7" w:rsidP="00F4074C">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71FC7" w:rsidRDefault="00071FC7" w:rsidP="00F4074C">
      <w:pPr>
        <w:ind w:left="36" w:firstLine="669"/>
        <w:jc w:val="both"/>
      </w:pPr>
    </w:p>
    <w:p w:rsidR="00071FC7" w:rsidRDefault="00071FC7" w:rsidP="00F4074C">
      <w:pPr>
        <w:pBdr>
          <w:top w:val="nil"/>
          <w:left w:val="nil"/>
          <w:bottom w:val="nil"/>
          <w:right w:val="nil"/>
          <w:between w:val="nil"/>
        </w:pBdr>
        <w:ind w:right="-2" w:firstLine="720"/>
        <w:jc w:val="center"/>
        <w:rPr>
          <w:b/>
          <w:color w:val="000000"/>
        </w:rPr>
      </w:pPr>
      <w:r>
        <w:rPr>
          <w:b/>
          <w:color w:val="000000"/>
        </w:rPr>
        <w:t>7. ПОРЯДОК РАЗРЕШЕНИЯ СПОРОВ</w:t>
      </w:r>
    </w:p>
    <w:p w:rsidR="00071FC7" w:rsidRDefault="00071FC7" w:rsidP="00F4074C">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071FC7" w:rsidRDefault="00071FC7" w:rsidP="00F4074C">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071FC7" w:rsidRDefault="00071FC7" w:rsidP="00F4074C">
      <w:pPr>
        <w:tabs>
          <w:tab w:val="left" w:pos="709"/>
        </w:tabs>
        <w:ind w:firstLine="705"/>
        <w:jc w:val="both"/>
        <w:rPr>
          <w:color w:val="000000"/>
        </w:rPr>
      </w:pPr>
      <w: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Забайкальского края.</w:t>
      </w:r>
    </w:p>
    <w:p w:rsidR="00071FC7" w:rsidRDefault="00071FC7" w:rsidP="00F4074C">
      <w:pPr>
        <w:ind w:firstLine="705"/>
        <w:jc w:val="both"/>
        <w:rPr>
          <w:color w:val="000000"/>
        </w:rPr>
      </w:pPr>
    </w:p>
    <w:p w:rsidR="00071FC7" w:rsidRDefault="00071FC7" w:rsidP="00F4074C">
      <w:pPr>
        <w:pBdr>
          <w:top w:val="nil"/>
          <w:left w:val="nil"/>
          <w:bottom w:val="nil"/>
          <w:right w:val="nil"/>
          <w:between w:val="nil"/>
        </w:pBdr>
        <w:ind w:right="-2" w:firstLine="720"/>
        <w:jc w:val="center"/>
        <w:rPr>
          <w:color w:val="000000"/>
        </w:rPr>
      </w:pPr>
    </w:p>
    <w:p w:rsidR="00071FC7" w:rsidRDefault="00071FC7" w:rsidP="00F4074C">
      <w:pPr>
        <w:ind w:right="-2"/>
        <w:jc w:val="center"/>
        <w:rPr>
          <w:b/>
        </w:rPr>
      </w:pPr>
      <w:r>
        <w:rPr>
          <w:b/>
        </w:rPr>
        <w:t>8. СРОК ДЕЙСТВИЯ ДОГОВОРА</w:t>
      </w:r>
    </w:p>
    <w:p w:rsidR="00071FC7" w:rsidRDefault="00071FC7" w:rsidP="00F4074C">
      <w:pPr>
        <w:ind w:left="36" w:firstLine="669"/>
        <w:jc w:val="both"/>
      </w:pPr>
      <w:r>
        <w:t>8.1. Договор вступает в силу с даты подписания его Сторонами и действует до 31.12.2020г. включительно, а в части взаиморасчетов до полного исполнения своих обязательств Сторонами.</w:t>
      </w:r>
    </w:p>
    <w:p w:rsidR="00071FC7" w:rsidRDefault="00071FC7" w:rsidP="00F4074C">
      <w:pPr>
        <w:ind w:right="-2" w:firstLine="709"/>
        <w:jc w:val="both"/>
        <w:rPr>
          <w:b/>
        </w:rPr>
      </w:pPr>
    </w:p>
    <w:p w:rsidR="00071FC7" w:rsidRDefault="00071FC7" w:rsidP="00F4074C">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071FC7" w:rsidRDefault="00071FC7" w:rsidP="00F4074C">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071FC7" w:rsidRDefault="00071FC7" w:rsidP="00F4074C">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071FC7" w:rsidRDefault="00071FC7" w:rsidP="00F4074C">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71FC7" w:rsidRDefault="00071FC7" w:rsidP="00F4074C">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71FC7" w:rsidRDefault="00071FC7" w:rsidP="00F4074C">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071FC7" w:rsidRDefault="00071FC7" w:rsidP="00F4074C">
      <w:pPr>
        <w:pBdr>
          <w:top w:val="nil"/>
          <w:left w:val="nil"/>
          <w:bottom w:val="nil"/>
          <w:right w:val="nil"/>
          <w:between w:val="nil"/>
        </w:pBdr>
        <w:ind w:right="-2"/>
        <w:jc w:val="center"/>
        <w:rPr>
          <w:b/>
          <w:color w:val="000000"/>
        </w:rPr>
      </w:pPr>
    </w:p>
    <w:p w:rsidR="00071FC7" w:rsidRDefault="00071FC7" w:rsidP="00F4074C">
      <w:pPr>
        <w:spacing w:line="276" w:lineRule="auto"/>
        <w:ind w:firstLine="709"/>
        <w:jc w:val="center"/>
        <w:rPr>
          <w:b/>
        </w:rPr>
      </w:pPr>
      <w:r>
        <w:rPr>
          <w:b/>
        </w:rPr>
        <w:t>10. АНТИКОРРУПЦИОННАЯ ОГОВОРКА</w:t>
      </w:r>
    </w:p>
    <w:p w:rsidR="00071FC7" w:rsidRDefault="00071FC7" w:rsidP="00F4074C">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71FC7" w:rsidRDefault="00071FC7" w:rsidP="00F4074C">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71FC7" w:rsidRDefault="00071FC7" w:rsidP="00F4074C">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71FC7" w:rsidRDefault="00071FC7" w:rsidP="00F4074C">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071FC7" w:rsidRDefault="00071FC7" w:rsidP="00F4074C">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071FC7" w:rsidRDefault="00071FC7" w:rsidP="00F4074C">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71FC7" w:rsidRDefault="00071FC7" w:rsidP="00F4074C">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1FC7" w:rsidRDefault="00071FC7" w:rsidP="00F4074C">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71FC7" w:rsidRDefault="00071FC7" w:rsidP="00F4074C">
      <w:pPr>
        <w:ind w:firstLine="709"/>
        <w:jc w:val="center"/>
        <w:rPr>
          <w:b/>
        </w:rPr>
      </w:pPr>
    </w:p>
    <w:p w:rsidR="00071FC7" w:rsidRDefault="00071FC7" w:rsidP="00F4074C">
      <w:pPr>
        <w:ind w:firstLine="709"/>
        <w:jc w:val="center"/>
        <w:rPr>
          <w:b/>
        </w:rPr>
      </w:pPr>
      <w:r>
        <w:rPr>
          <w:b/>
        </w:rPr>
        <w:t>11. ГАРАНТИИ И ЗАВЕРЕНИЯ ИСПОЛНИТЕЛЯ</w:t>
      </w:r>
    </w:p>
    <w:p w:rsidR="00071FC7" w:rsidRDefault="00071FC7" w:rsidP="00F4074C">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071FC7" w:rsidRDefault="00071FC7" w:rsidP="00F4074C">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071FC7" w:rsidRDefault="00071FC7" w:rsidP="00F4074C">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71FC7" w:rsidRDefault="00071FC7" w:rsidP="00F4074C">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071FC7" w:rsidRDefault="00071FC7" w:rsidP="00F4074C">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71FC7" w:rsidRDefault="00071FC7" w:rsidP="00F4074C">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071FC7" w:rsidRDefault="00071FC7" w:rsidP="00F4074C">
      <w:pPr>
        <w:pBdr>
          <w:top w:val="nil"/>
          <w:left w:val="nil"/>
          <w:bottom w:val="nil"/>
          <w:right w:val="nil"/>
          <w:between w:val="nil"/>
        </w:pBdr>
        <w:ind w:right="-2"/>
        <w:rPr>
          <w:b/>
          <w:color w:val="000000"/>
        </w:rPr>
      </w:pPr>
    </w:p>
    <w:p w:rsidR="00071FC7" w:rsidRDefault="00071FC7" w:rsidP="00F4074C">
      <w:pPr>
        <w:pBdr>
          <w:top w:val="nil"/>
          <w:left w:val="nil"/>
          <w:bottom w:val="nil"/>
          <w:right w:val="nil"/>
          <w:between w:val="nil"/>
        </w:pBdr>
        <w:ind w:right="-2"/>
        <w:jc w:val="center"/>
        <w:rPr>
          <w:b/>
          <w:color w:val="000000"/>
        </w:rPr>
      </w:pPr>
      <w:r>
        <w:rPr>
          <w:b/>
          <w:color w:val="000000"/>
        </w:rPr>
        <w:t>12. ПРОЧИЕ УСЛОВИЯ</w:t>
      </w:r>
    </w:p>
    <w:p w:rsidR="00071FC7" w:rsidRDefault="00071FC7" w:rsidP="00F4074C">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071FC7" w:rsidRDefault="00071FC7" w:rsidP="00F4074C">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71FC7" w:rsidRDefault="00071FC7" w:rsidP="00F4074C">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071FC7" w:rsidRDefault="00071FC7" w:rsidP="00F4074C">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071FC7" w:rsidRDefault="00071FC7" w:rsidP="00F4074C">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071FC7" w:rsidRDefault="00071FC7" w:rsidP="00F4074C">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071FC7" w:rsidRDefault="00071FC7" w:rsidP="00F4074C">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071FC7" w:rsidRDefault="00071FC7" w:rsidP="00F4074C">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071FC7" w:rsidRDefault="00071FC7" w:rsidP="00F4074C">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071FC7" w:rsidRDefault="00071FC7" w:rsidP="00F4074C">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071FC7" w:rsidRDefault="00071FC7" w:rsidP="00F4074C">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071FC7" w:rsidRDefault="00071FC7" w:rsidP="00F4074C">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071FC7" w:rsidRDefault="00071FC7" w:rsidP="00F4074C">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071FC7" w:rsidRDefault="00071FC7" w:rsidP="00F4074C">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071FC7" w:rsidRDefault="00071FC7" w:rsidP="00F4074C">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071FC7" w:rsidRDefault="00071FC7" w:rsidP="00F4074C">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071FC7" w:rsidRDefault="00071FC7" w:rsidP="00F4074C">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071FC7" w:rsidRDefault="00071FC7" w:rsidP="00F4074C">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071FC7" w:rsidRDefault="00071FC7" w:rsidP="00F4074C">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071FC7" w:rsidRDefault="00071FC7" w:rsidP="00F4074C">
      <w:pPr>
        <w:pBdr>
          <w:top w:val="nil"/>
          <w:left w:val="nil"/>
          <w:bottom w:val="nil"/>
          <w:right w:val="nil"/>
          <w:between w:val="nil"/>
        </w:pBdr>
        <w:ind w:right="-2" w:firstLine="720"/>
        <w:jc w:val="center"/>
        <w:rPr>
          <w:b/>
          <w:color w:val="000000"/>
        </w:rPr>
      </w:pPr>
    </w:p>
    <w:p w:rsidR="00071FC7" w:rsidRDefault="00071FC7" w:rsidP="00F4074C">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071FC7" w:rsidRDefault="00071FC7" w:rsidP="00F4074C">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071FC7" w:rsidTr="00F4074C">
        <w:trPr>
          <w:trHeight w:val="3620"/>
        </w:trPr>
        <w:tc>
          <w:tcPr>
            <w:tcW w:w="5080" w:type="dxa"/>
            <w:tcBorders>
              <w:top w:val="nil"/>
              <w:left w:val="nil"/>
              <w:bottom w:val="nil"/>
              <w:right w:val="nil"/>
            </w:tcBorders>
          </w:tcPr>
          <w:p w:rsidR="00071FC7" w:rsidRDefault="00071FC7" w:rsidP="00F4074C">
            <w:pPr>
              <w:jc w:val="both"/>
              <w:rPr>
                <w:b/>
                <w:u w:val="single"/>
              </w:rPr>
            </w:pPr>
            <w:r>
              <w:rPr>
                <w:b/>
                <w:u w:val="single"/>
              </w:rPr>
              <w:t>Исполнитель:</w:t>
            </w:r>
          </w:p>
          <w:p w:rsidR="00071FC7" w:rsidRDefault="00071FC7" w:rsidP="00F4074C">
            <w:pPr>
              <w:jc w:val="both"/>
            </w:pPr>
          </w:p>
          <w:p w:rsidR="00071FC7" w:rsidRDefault="00071FC7" w:rsidP="00F4074C">
            <w:pPr>
              <w:jc w:val="both"/>
            </w:pPr>
            <w:r>
              <w:t xml:space="preserve"> </w:t>
            </w:r>
          </w:p>
          <w:p w:rsidR="00071FC7" w:rsidRDefault="00071FC7" w:rsidP="00F4074C">
            <w:pPr>
              <w:jc w:val="both"/>
            </w:pPr>
          </w:p>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tc>
        <w:tc>
          <w:tcPr>
            <w:tcW w:w="5005" w:type="dxa"/>
            <w:tcBorders>
              <w:top w:val="nil"/>
              <w:bottom w:val="nil"/>
              <w:right w:val="nil"/>
            </w:tcBorders>
          </w:tcPr>
          <w:p w:rsidR="00071FC7" w:rsidRDefault="00071FC7" w:rsidP="00F4074C">
            <w:pPr>
              <w:jc w:val="both"/>
              <w:rPr>
                <w:b/>
                <w:u w:val="single"/>
              </w:rPr>
            </w:pPr>
            <w:r>
              <w:rPr>
                <w:b/>
                <w:u w:val="single"/>
              </w:rPr>
              <w:t>Заказчик:</w:t>
            </w:r>
          </w:p>
          <w:p w:rsidR="00071FC7" w:rsidRDefault="00071FC7" w:rsidP="00F4074C">
            <w:pPr>
              <w:jc w:val="both"/>
            </w:pPr>
          </w:p>
          <w:p w:rsidR="00071FC7" w:rsidRDefault="00071FC7" w:rsidP="00F4074C">
            <w:pPr>
              <w:jc w:val="both"/>
            </w:pPr>
            <w:r>
              <w:t>Публичное акционерное общество</w:t>
            </w:r>
          </w:p>
          <w:p w:rsidR="00071FC7" w:rsidRDefault="00071FC7" w:rsidP="00F4074C">
            <w:pPr>
              <w:jc w:val="both"/>
            </w:pPr>
            <w:r>
              <w:t xml:space="preserve"> «Центр по перевозке грузов в контейнерах </w:t>
            </w:r>
          </w:p>
          <w:p w:rsidR="00071FC7" w:rsidRDefault="00071FC7" w:rsidP="00F4074C">
            <w:pPr>
              <w:jc w:val="both"/>
              <w:rPr>
                <w:i/>
              </w:rPr>
            </w:pPr>
            <w:r>
              <w:rPr>
                <w:i/>
              </w:rPr>
              <w:t xml:space="preserve">(Например: </w:t>
            </w:r>
          </w:p>
          <w:p w:rsidR="00071FC7" w:rsidRDefault="00071FC7" w:rsidP="00F4074C">
            <w:pPr>
              <w:jc w:val="both"/>
              <w:rPr>
                <w:i/>
              </w:rPr>
            </w:pPr>
            <w:r>
              <w:rPr>
                <w:i/>
              </w:rPr>
              <w:t xml:space="preserve">Филиал ПАО «ТрансКонтейнер» на </w:t>
            </w:r>
          </w:p>
          <w:p w:rsidR="00071FC7" w:rsidRDefault="00071FC7" w:rsidP="00F4074C">
            <w:pPr>
              <w:jc w:val="both"/>
              <w:rPr>
                <w:i/>
              </w:rPr>
            </w:pPr>
            <w:r>
              <w:rPr>
                <w:i/>
              </w:rPr>
              <w:t>__________ железной дороге)</w:t>
            </w:r>
          </w:p>
          <w:p w:rsidR="00071FC7" w:rsidRDefault="00071FC7" w:rsidP="00F4074C">
            <w:pPr>
              <w:jc w:val="both"/>
            </w:pPr>
            <w:r>
              <w:t xml:space="preserve">Адрес местонахождения: </w:t>
            </w:r>
          </w:p>
          <w:p w:rsidR="00071FC7" w:rsidRDefault="00071FC7" w:rsidP="00F4074C">
            <w:pPr>
              <w:jc w:val="both"/>
            </w:pPr>
            <w:r>
              <w:t xml:space="preserve">Почтовый адрес: </w:t>
            </w:r>
          </w:p>
          <w:p w:rsidR="00071FC7" w:rsidRDefault="00071FC7" w:rsidP="00F4074C">
            <w:pPr>
              <w:jc w:val="both"/>
            </w:pPr>
            <w:r>
              <w:t xml:space="preserve">КПП/ ИНН </w:t>
            </w:r>
          </w:p>
          <w:p w:rsidR="00071FC7" w:rsidRDefault="00071FC7" w:rsidP="00F4074C">
            <w:pPr>
              <w:jc w:val="both"/>
            </w:pPr>
            <w:r>
              <w:t>Банковские реквизиты:</w:t>
            </w:r>
          </w:p>
          <w:p w:rsidR="00071FC7" w:rsidRDefault="00071FC7" w:rsidP="00F4074C">
            <w:pPr>
              <w:jc w:val="both"/>
            </w:pPr>
            <w:r>
              <w:t xml:space="preserve">Тел.:/ Факс: </w:t>
            </w:r>
          </w:p>
          <w:p w:rsidR="00071FC7" w:rsidRDefault="00071FC7" w:rsidP="00F4074C">
            <w:pPr>
              <w:jc w:val="both"/>
            </w:pPr>
            <w:r>
              <w:t>E-mail:</w:t>
            </w:r>
          </w:p>
        </w:tc>
      </w:tr>
    </w:tbl>
    <w:p w:rsidR="00071FC7" w:rsidRDefault="00071FC7" w:rsidP="00F4074C"/>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rPr>
                <w:b/>
                <w:sz w:val="28"/>
                <w:szCs w:val="28"/>
              </w:rPr>
            </w:pPr>
            <w:r>
              <w:rPr>
                <w:b/>
                <w:sz w:val="28"/>
                <w:szCs w:val="28"/>
              </w:rPr>
              <w:t>От Исполнителя</w:t>
            </w:r>
          </w:p>
          <w:p w:rsidR="00071FC7" w:rsidRDefault="00071FC7" w:rsidP="00F4074C">
            <w:pPr>
              <w:pBdr>
                <w:top w:val="nil"/>
                <w:left w:val="nil"/>
                <w:bottom w:val="nil"/>
                <w:right w:val="nil"/>
                <w:between w:val="nil"/>
              </w:pBdr>
              <w:spacing w:line="276" w:lineRule="auto"/>
              <w:ind w:right="-2" w:firstLine="720"/>
              <w:jc w:val="both"/>
              <w:rPr>
                <w:sz w:val="28"/>
                <w:szCs w:val="28"/>
              </w:rPr>
            </w:pPr>
          </w:p>
          <w:p w:rsidR="00071FC7" w:rsidRDefault="00071FC7" w:rsidP="00F4074C">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071FC7" w:rsidRDefault="00071FC7" w:rsidP="00F4074C">
            <w:pPr>
              <w:pBdr>
                <w:top w:val="nil"/>
                <w:left w:val="nil"/>
                <w:bottom w:val="nil"/>
                <w:right w:val="nil"/>
                <w:between w:val="nil"/>
              </w:pBdr>
              <w:spacing w:line="276" w:lineRule="auto"/>
              <w:ind w:right="-2" w:firstLine="720"/>
              <w:jc w:val="both"/>
              <w:rPr>
                <w:b/>
                <w:sz w:val="28"/>
                <w:szCs w:val="28"/>
              </w:rPr>
            </w:pPr>
          </w:p>
          <w:p w:rsidR="00071FC7" w:rsidRDefault="00071FC7" w:rsidP="00F4074C">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F4074C"/>
    <w:p w:rsidR="00071FC7" w:rsidRDefault="00071FC7" w:rsidP="003C1A85">
      <w:pPr>
        <w:jc w:val="right"/>
      </w:pPr>
      <w:r>
        <w:tab/>
      </w:r>
      <w:r>
        <w:tab/>
      </w:r>
      <w:r>
        <w:tab/>
      </w:r>
      <w:r>
        <w:tab/>
      </w:r>
      <w:r>
        <w:tab/>
      </w:r>
      <w:r>
        <w:tab/>
      </w:r>
      <w:r>
        <w:tab/>
        <w:t>Приложение № 1</w:t>
      </w:r>
    </w:p>
    <w:p w:rsidR="00071FC7" w:rsidRDefault="00071FC7" w:rsidP="003C1A85">
      <w:pPr>
        <w:jc w:val="right"/>
      </w:pPr>
      <w:r>
        <w:tab/>
      </w:r>
      <w:r>
        <w:tab/>
      </w:r>
      <w:r>
        <w:tab/>
      </w:r>
      <w:r>
        <w:tab/>
      </w:r>
      <w:r>
        <w:tab/>
      </w:r>
      <w:r>
        <w:tab/>
      </w:r>
      <w:r>
        <w:tab/>
        <w:t xml:space="preserve">к договору № ___ </w:t>
      </w:r>
    </w:p>
    <w:p w:rsidR="00071FC7" w:rsidRDefault="00071FC7" w:rsidP="003C1A85">
      <w:pPr>
        <w:spacing w:line="360" w:lineRule="auto"/>
        <w:jc w:val="right"/>
      </w:pPr>
      <w:r>
        <w:tab/>
      </w:r>
      <w:r>
        <w:tab/>
      </w:r>
      <w:r>
        <w:tab/>
      </w:r>
      <w:r>
        <w:tab/>
      </w:r>
      <w:r>
        <w:tab/>
      </w:r>
      <w:r>
        <w:tab/>
      </w:r>
      <w:r>
        <w:tab/>
        <w:t>от «___» __________ 201_ г.</w:t>
      </w:r>
    </w:p>
    <w:p w:rsidR="003C1A85" w:rsidRDefault="003C1A85" w:rsidP="003C1A85">
      <w:pPr>
        <w:jc w:val="center"/>
      </w:pPr>
    </w:p>
    <w:p w:rsidR="00071FC7" w:rsidRDefault="00071FC7" w:rsidP="003C1A85">
      <w:pPr>
        <w:jc w:val="center"/>
      </w:pPr>
      <w:r>
        <w:t>ФОРМА</w:t>
      </w:r>
    </w:p>
    <w:p w:rsidR="00071FC7" w:rsidRDefault="00071FC7" w:rsidP="00F4074C">
      <w:pPr>
        <w:jc w:val="center"/>
        <w:rPr>
          <w:b/>
        </w:rPr>
      </w:pPr>
    </w:p>
    <w:p w:rsidR="00071FC7" w:rsidRDefault="00071FC7" w:rsidP="00F4074C">
      <w:pPr>
        <w:jc w:val="center"/>
        <w:rPr>
          <w:b/>
        </w:rPr>
      </w:pPr>
      <w:r>
        <w:rPr>
          <w:b/>
        </w:rPr>
        <w:t>Перечень мест выполнения Работ</w:t>
      </w:r>
    </w:p>
    <w:p w:rsidR="00071FC7" w:rsidRDefault="00071FC7" w:rsidP="00F4074C">
      <w:pPr>
        <w:jc w:val="center"/>
        <w:rPr>
          <w:b/>
        </w:rPr>
      </w:pPr>
    </w:p>
    <w:p w:rsidR="00071FC7" w:rsidRDefault="00071FC7" w:rsidP="00F4074C">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071FC7" w:rsidTr="00F4074C">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071FC7" w:rsidRDefault="00071FC7" w:rsidP="00F4074C">
            <w:pPr>
              <w:spacing w:line="312" w:lineRule="auto"/>
              <w:jc w:val="center"/>
            </w:pPr>
            <w:r>
              <w:t>№№</w:t>
            </w:r>
          </w:p>
          <w:p w:rsidR="00071FC7" w:rsidRDefault="00071FC7" w:rsidP="00F4074C">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071FC7" w:rsidRDefault="00071FC7" w:rsidP="00F4074C">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071FC7" w:rsidRDefault="00071FC7" w:rsidP="00F4074C">
            <w:pPr>
              <w:spacing w:line="312" w:lineRule="auto"/>
              <w:jc w:val="center"/>
            </w:pPr>
            <w:r>
              <w:t>Железнодорожная станция приема-передачи вагонов в разделку</w:t>
            </w:r>
          </w:p>
        </w:tc>
      </w:tr>
      <w:tr w:rsidR="00071FC7" w:rsidTr="00F4074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071FC7" w:rsidRDefault="00071FC7" w:rsidP="00F4074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071FC7" w:rsidRDefault="00071FC7" w:rsidP="00F4074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071FC7" w:rsidRPr="00DE738E" w:rsidRDefault="00071FC7" w:rsidP="00F4074C">
            <w:pPr>
              <w:rPr>
                <w:lang w:eastAsia="ru-RU"/>
              </w:rPr>
            </w:pPr>
            <w:r>
              <w:rPr>
                <w:lang w:eastAsia="ru-RU"/>
              </w:rPr>
              <w:t>Чита</w:t>
            </w:r>
          </w:p>
        </w:tc>
      </w:tr>
      <w:tr w:rsidR="00071FC7" w:rsidTr="00F4074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071FC7" w:rsidRDefault="00071FC7" w:rsidP="00F4074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071FC7" w:rsidRDefault="00071FC7" w:rsidP="00F4074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071FC7" w:rsidRPr="00DE738E" w:rsidRDefault="00071FC7" w:rsidP="00F4074C">
            <w:pPr>
              <w:rPr>
                <w:lang w:eastAsia="ru-RU"/>
              </w:rPr>
            </w:pPr>
            <w:r>
              <w:rPr>
                <w:lang w:eastAsia="ru-RU"/>
              </w:rPr>
              <w:t>Кадала</w:t>
            </w:r>
          </w:p>
        </w:tc>
      </w:tr>
      <w:tr w:rsidR="00071FC7" w:rsidTr="00F4074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071FC7" w:rsidRDefault="00071FC7" w:rsidP="00F4074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071FC7" w:rsidRDefault="00071FC7" w:rsidP="00F4074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071FC7" w:rsidRPr="00DE738E" w:rsidRDefault="00071FC7" w:rsidP="00F4074C">
            <w:pPr>
              <w:rPr>
                <w:lang w:eastAsia="ru-RU"/>
              </w:rPr>
            </w:pPr>
            <w:r>
              <w:rPr>
                <w:lang w:eastAsia="ru-RU"/>
              </w:rPr>
              <w:t>Чернышевск</w:t>
            </w:r>
          </w:p>
        </w:tc>
      </w:tr>
      <w:tr w:rsidR="00071FC7" w:rsidTr="00F4074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071FC7" w:rsidRDefault="00071FC7" w:rsidP="00F4074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071FC7" w:rsidRDefault="00071FC7" w:rsidP="00F4074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071FC7" w:rsidRPr="00DE738E" w:rsidRDefault="00071FC7" w:rsidP="00F4074C">
            <w:pPr>
              <w:rPr>
                <w:lang w:eastAsia="ru-RU"/>
              </w:rPr>
            </w:pPr>
            <w:r>
              <w:rPr>
                <w:lang w:eastAsia="ru-RU"/>
              </w:rPr>
              <w:t>Белогорск 2</w:t>
            </w:r>
          </w:p>
        </w:tc>
      </w:tr>
      <w:tr w:rsidR="00071FC7" w:rsidTr="00F4074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071FC7" w:rsidRDefault="00071FC7" w:rsidP="00F4074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071FC7" w:rsidRDefault="00071FC7" w:rsidP="00F4074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071FC7" w:rsidRPr="00DE738E" w:rsidRDefault="00071FC7" w:rsidP="00F4074C">
            <w:pPr>
              <w:rPr>
                <w:lang w:eastAsia="ru-RU"/>
              </w:rPr>
            </w:pPr>
            <w:r>
              <w:rPr>
                <w:lang w:eastAsia="ru-RU"/>
              </w:rPr>
              <w:t>Белогорск</w:t>
            </w:r>
          </w:p>
        </w:tc>
      </w:tr>
    </w:tbl>
    <w:p w:rsidR="00071FC7" w:rsidRDefault="00071FC7" w:rsidP="00F4074C">
      <w:pPr>
        <w:jc w:val="center"/>
      </w:pPr>
    </w:p>
    <w:p w:rsidR="00071FC7" w:rsidRDefault="00071FC7" w:rsidP="00F4074C">
      <w:pPr>
        <w:jc w:val="center"/>
      </w:pPr>
      <w:r>
        <w:t>___________________</w:t>
      </w:r>
    </w:p>
    <w:p w:rsidR="00071FC7" w:rsidRDefault="00071FC7" w:rsidP="00F4074C"/>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r>
        <w:br w:type="page"/>
      </w:r>
    </w:p>
    <w:p w:rsidR="00071FC7" w:rsidRDefault="00071FC7" w:rsidP="00F4074C">
      <w:pPr>
        <w:spacing w:line="276" w:lineRule="auto"/>
        <w:ind w:left="5400"/>
      </w:pPr>
      <w:r>
        <w:t>Приложение № 2</w:t>
      </w:r>
    </w:p>
    <w:p w:rsidR="00071FC7" w:rsidRDefault="00071FC7" w:rsidP="00F4074C">
      <w:pPr>
        <w:spacing w:line="276" w:lineRule="auto"/>
        <w:ind w:left="5400"/>
      </w:pPr>
      <w:r>
        <w:t xml:space="preserve">к договору № ___ </w:t>
      </w:r>
    </w:p>
    <w:p w:rsidR="00071FC7" w:rsidRDefault="00071FC7" w:rsidP="00F4074C">
      <w:pPr>
        <w:spacing w:line="276" w:lineRule="auto"/>
        <w:ind w:left="5400"/>
      </w:pPr>
      <w:r>
        <w:t>от «___» __________ 201_ г.</w:t>
      </w:r>
    </w:p>
    <w:p w:rsidR="00071FC7" w:rsidRDefault="00071FC7" w:rsidP="00F4074C">
      <w:pPr>
        <w:spacing w:line="360" w:lineRule="auto"/>
      </w:pPr>
      <w:r>
        <w:tab/>
        <w:t xml:space="preserve">ФОРМА </w:t>
      </w:r>
    </w:p>
    <w:p w:rsidR="00071FC7" w:rsidRDefault="00071FC7" w:rsidP="00F4074C">
      <w:pPr>
        <w:spacing w:line="360" w:lineRule="auto"/>
      </w:pPr>
    </w:p>
    <w:p w:rsidR="00071FC7" w:rsidRDefault="00071FC7" w:rsidP="00F4074C">
      <w:pPr>
        <w:spacing w:line="360" w:lineRule="auto"/>
        <w:jc w:val="center"/>
        <w:rPr>
          <w:b/>
        </w:rPr>
      </w:pPr>
      <w:r>
        <w:rPr>
          <w:b/>
        </w:rPr>
        <w:t xml:space="preserve">Заявка Заказчика на разделку грузовых вагонов </w:t>
      </w:r>
    </w:p>
    <w:p w:rsidR="00071FC7" w:rsidRDefault="00071FC7" w:rsidP="00F4074C">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071FC7" w:rsidTr="00F4074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71FC7" w:rsidRDefault="00071FC7" w:rsidP="00F4074C">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71FC7" w:rsidRDefault="00071FC7" w:rsidP="00F4074C">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pPr>
            <w:r>
              <w:t>Инвентарные номера вагонов</w:t>
            </w:r>
          </w:p>
        </w:tc>
      </w:tr>
      <w:tr w:rsidR="00071FC7" w:rsidTr="00F4074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71FC7" w:rsidRDefault="00071FC7" w:rsidP="00F4074C">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71FC7" w:rsidRDefault="00071FC7" w:rsidP="00F4074C">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pPr>
            <w:r>
              <w:t>5</w:t>
            </w:r>
          </w:p>
        </w:tc>
      </w:tr>
      <w:tr w:rsidR="00071FC7" w:rsidTr="00F4074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71FC7" w:rsidRDefault="00071FC7" w:rsidP="00F4074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r>
      <w:tr w:rsidR="00071FC7" w:rsidTr="00F4074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71FC7" w:rsidRDefault="00071FC7" w:rsidP="00F4074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r>
      <w:tr w:rsidR="00071FC7" w:rsidTr="00F4074C">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spacing w:line="360" w:lineRule="auto"/>
              <w:jc w:val="center"/>
            </w:pPr>
            <w:r>
              <w:t>-</w:t>
            </w:r>
          </w:p>
        </w:tc>
      </w:tr>
    </w:tbl>
    <w:p w:rsidR="00071FC7" w:rsidRDefault="00071FC7" w:rsidP="00F4074C">
      <w:pPr>
        <w:spacing w:line="360" w:lineRule="auto"/>
        <w:rPr>
          <w:b/>
        </w:rPr>
      </w:pPr>
    </w:p>
    <w:p w:rsidR="00071FC7" w:rsidRDefault="00071FC7" w:rsidP="00F4074C">
      <w:pPr>
        <w:spacing w:line="360" w:lineRule="auto"/>
        <w:rPr>
          <w:i/>
        </w:rPr>
      </w:pPr>
      <w:r>
        <w:t xml:space="preserve">Дата прибытия представителя Исполнителя: ______ </w:t>
      </w:r>
      <w:r>
        <w:rPr>
          <w:i/>
        </w:rPr>
        <w:t>(дата и время)</w:t>
      </w:r>
    </w:p>
    <w:p w:rsidR="00071FC7" w:rsidRDefault="00071FC7" w:rsidP="00F4074C">
      <w:pPr>
        <w:pBdr>
          <w:top w:val="nil"/>
          <w:left w:val="nil"/>
          <w:bottom w:val="nil"/>
          <w:right w:val="nil"/>
          <w:between w:val="nil"/>
        </w:pBdr>
        <w:spacing w:line="276" w:lineRule="auto"/>
        <w:ind w:right="-2" w:firstLine="720"/>
        <w:rPr>
          <w:b/>
          <w:color w:val="000000"/>
        </w:rPr>
      </w:pPr>
      <w:r>
        <w:rPr>
          <w:b/>
          <w:color w:val="000000"/>
        </w:rPr>
        <w:t xml:space="preserve"> Заказчик</w:t>
      </w:r>
    </w:p>
    <w:p w:rsidR="00071FC7" w:rsidRDefault="00071FC7" w:rsidP="00F4074C">
      <w:pPr>
        <w:pBdr>
          <w:top w:val="nil"/>
          <w:left w:val="nil"/>
          <w:bottom w:val="nil"/>
          <w:right w:val="nil"/>
          <w:between w:val="nil"/>
        </w:pBdr>
        <w:spacing w:line="276" w:lineRule="auto"/>
        <w:ind w:right="-2" w:firstLine="720"/>
        <w:jc w:val="both"/>
        <w:rPr>
          <w:color w:val="000000"/>
        </w:rPr>
      </w:pPr>
    </w:p>
    <w:p w:rsidR="00071FC7" w:rsidRDefault="00071FC7" w:rsidP="00F4074C">
      <w:pPr>
        <w:spacing w:line="360" w:lineRule="auto"/>
      </w:pPr>
      <w:r>
        <w:t xml:space="preserve">_______________ (Ф.И.О.)                                                                       </w:t>
      </w:r>
    </w:p>
    <w:p w:rsidR="00071FC7" w:rsidRDefault="00071FC7" w:rsidP="00F4074C">
      <w:pPr>
        <w:spacing w:line="360" w:lineRule="auto"/>
      </w:pPr>
      <w:r>
        <w:tab/>
      </w:r>
      <w:r>
        <w:tab/>
      </w:r>
      <w:r>
        <w:tab/>
      </w:r>
      <w:r>
        <w:tab/>
      </w:r>
      <w:r>
        <w:tab/>
      </w:r>
      <w:r>
        <w:tab/>
      </w:r>
      <w:r>
        <w:tab/>
      </w:r>
      <w:r>
        <w:tab/>
      </w:r>
      <w:r>
        <w:tab/>
      </w:r>
      <w:r>
        <w:tab/>
      </w:r>
      <w:r>
        <w:tab/>
      </w:r>
      <w:r>
        <w:tab/>
        <w:t>дата</w:t>
      </w:r>
    </w:p>
    <w:p w:rsidR="00071FC7" w:rsidRDefault="00071FC7" w:rsidP="00F4074C">
      <w:r>
        <w:br w:type="page"/>
      </w:r>
    </w:p>
    <w:p w:rsidR="00071FC7" w:rsidRDefault="00071FC7" w:rsidP="00F4074C">
      <w:pPr>
        <w:spacing w:line="276" w:lineRule="auto"/>
        <w:ind w:left="5040"/>
      </w:pPr>
      <w:r>
        <w:t>Приложение № 3</w:t>
      </w:r>
    </w:p>
    <w:p w:rsidR="00071FC7" w:rsidRDefault="00071FC7" w:rsidP="00F4074C">
      <w:pPr>
        <w:spacing w:line="276" w:lineRule="auto"/>
        <w:ind w:left="5040"/>
      </w:pPr>
      <w:r>
        <w:t xml:space="preserve">к договору № ___ </w:t>
      </w:r>
    </w:p>
    <w:p w:rsidR="00071FC7" w:rsidRDefault="00071FC7" w:rsidP="00F4074C">
      <w:pPr>
        <w:spacing w:line="276" w:lineRule="auto"/>
        <w:ind w:left="5040"/>
        <w:rPr>
          <w:b/>
        </w:rPr>
      </w:pPr>
      <w:r>
        <w:t>от «___» __________ 20_ г.</w:t>
      </w:r>
    </w:p>
    <w:p w:rsidR="00071FC7" w:rsidRDefault="00071FC7" w:rsidP="00F4074C">
      <w:pPr>
        <w:jc w:val="center"/>
        <w:rPr>
          <w:b/>
        </w:rPr>
      </w:pPr>
    </w:p>
    <w:p w:rsidR="00071FC7" w:rsidRDefault="00071FC7" w:rsidP="00F4074C">
      <w:pPr>
        <w:shd w:val="clear" w:color="auto" w:fill="FFFFFF"/>
      </w:pPr>
      <w:r>
        <w:t>ФОРМА</w:t>
      </w:r>
    </w:p>
    <w:p w:rsidR="00071FC7" w:rsidRDefault="00071FC7" w:rsidP="00F4074C">
      <w:pPr>
        <w:jc w:val="center"/>
        <w:rPr>
          <w:b/>
        </w:rPr>
      </w:pPr>
    </w:p>
    <w:p w:rsidR="00071FC7" w:rsidRDefault="00071FC7" w:rsidP="00F4074C">
      <w:pPr>
        <w:jc w:val="center"/>
        <w:rPr>
          <w:b/>
        </w:rPr>
      </w:pPr>
      <w:r>
        <w:rPr>
          <w:b/>
        </w:rPr>
        <w:t xml:space="preserve">АКТ № </w:t>
      </w:r>
    </w:p>
    <w:p w:rsidR="00071FC7" w:rsidRDefault="00071FC7" w:rsidP="00F4074C">
      <w:pPr>
        <w:jc w:val="center"/>
        <w:rPr>
          <w:b/>
        </w:rPr>
      </w:pPr>
      <w:r>
        <w:rPr>
          <w:b/>
        </w:rPr>
        <w:t>приема-передачи вагонов</w:t>
      </w:r>
    </w:p>
    <w:p w:rsidR="00071FC7" w:rsidRDefault="00071FC7" w:rsidP="00F4074C">
      <w:pPr>
        <w:jc w:val="center"/>
        <w:rPr>
          <w:b/>
        </w:rPr>
      </w:pPr>
    </w:p>
    <w:p w:rsidR="00071FC7" w:rsidRDefault="00071FC7" w:rsidP="00F4074C">
      <w:pPr>
        <w:jc w:val="center"/>
      </w:pPr>
      <w:r>
        <w:t xml:space="preserve">к  Договору на выполнение работ по разделке грузовых вагонов </w:t>
      </w:r>
    </w:p>
    <w:p w:rsidR="00071FC7" w:rsidRDefault="00071FC7" w:rsidP="00F4074C">
      <w:pPr>
        <w:pBdr>
          <w:top w:val="nil"/>
          <w:left w:val="nil"/>
          <w:bottom w:val="nil"/>
          <w:right w:val="nil"/>
          <w:between w:val="nil"/>
        </w:pBdr>
        <w:ind w:firstLine="720"/>
        <w:jc w:val="center"/>
        <w:rPr>
          <w:color w:val="000000"/>
        </w:rPr>
      </w:pPr>
      <w:r>
        <w:rPr>
          <w:color w:val="000000"/>
        </w:rPr>
        <w:t xml:space="preserve"> от «___» _________ 20__ г. №  ___ /____/_____</w:t>
      </w:r>
    </w:p>
    <w:p w:rsidR="00071FC7" w:rsidRDefault="00071FC7" w:rsidP="00F4074C">
      <w:pPr>
        <w:pBdr>
          <w:top w:val="nil"/>
          <w:left w:val="nil"/>
          <w:bottom w:val="nil"/>
          <w:right w:val="nil"/>
          <w:between w:val="nil"/>
        </w:pBdr>
        <w:ind w:firstLine="720"/>
        <w:jc w:val="center"/>
        <w:rPr>
          <w:color w:val="000000"/>
        </w:rPr>
      </w:pPr>
    </w:p>
    <w:p w:rsidR="00071FC7" w:rsidRDefault="00071FC7" w:rsidP="00F4074C">
      <w:pPr>
        <w:tabs>
          <w:tab w:val="left" w:pos="0"/>
        </w:tabs>
        <w:jc w:val="center"/>
      </w:pPr>
      <w:r>
        <w:tab/>
        <w:t xml:space="preserve">   </w:t>
      </w:r>
      <w:r>
        <w:tab/>
        <w:t xml:space="preserve">       </w:t>
      </w:r>
      <w:r>
        <w:tab/>
      </w:r>
      <w:r>
        <w:tab/>
      </w:r>
      <w:r>
        <w:tab/>
      </w:r>
      <w:r>
        <w:tab/>
      </w:r>
      <w:r>
        <w:tab/>
        <w:t xml:space="preserve">                     «____» _______ 201_ г.</w:t>
      </w:r>
    </w:p>
    <w:p w:rsidR="00071FC7" w:rsidRDefault="00071FC7" w:rsidP="00F4074C">
      <w:pPr>
        <w:pBdr>
          <w:top w:val="nil"/>
          <w:left w:val="nil"/>
          <w:bottom w:val="nil"/>
          <w:right w:val="nil"/>
          <w:between w:val="nil"/>
        </w:pBdr>
        <w:ind w:firstLine="540"/>
        <w:jc w:val="both"/>
        <w:rPr>
          <w:b/>
          <w:color w:val="000000"/>
        </w:rPr>
      </w:pPr>
    </w:p>
    <w:p w:rsidR="00071FC7" w:rsidRDefault="00071FC7" w:rsidP="00F4074C">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071FC7" w:rsidRDefault="00071FC7" w:rsidP="00F4074C">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071FC7" w:rsidRDefault="00071FC7" w:rsidP="00F4074C">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071FC7" w:rsidTr="00F4074C">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23"/>
              <w:jc w:val="center"/>
            </w:pPr>
            <w:r>
              <w:t xml:space="preserve">Дата  утверждения   </w:t>
            </w:r>
            <w:r>
              <w:br/>
              <w:t>акта ф. ВУ-10М</w:t>
            </w:r>
          </w:p>
        </w:tc>
      </w:tr>
      <w:tr w:rsidR="00071FC7" w:rsidTr="00F4074C">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23"/>
              <w:jc w:val="center"/>
            </w:pPr>
            <w:r>
              <w:t>7</w:t>
            </w:r>
          </w:p>
        </w:tc>
      </w:tr>
      <w:tr w:rsidR="00071FC7" w:rsidTr="00F4074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r>
      <w:tr w:rsidR="00071FC7" w:rsidTr="00F4074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r>
      <w:tr w:rsidR="00071FC7" w:rsidTr="00F4074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r>
    </w:tbl>
    <w:p w:rsidR="00071FC7" w:rsidRDefault="00071FC7" w:rsidP="00F4074C">
      <w:pPr>
        <w:spacing w:line="276" w:lineRule="auto"/>
        <w:jc w:val="center"/>
        <w:rPr>
          <w:b/>
        </w:rPr>
      </w:pPr>
    </w:p>
    <w:p w:rsidR="00071FC7" w:rsidRDefault="00071FC7" w:rsidP="00F4074C">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r>
        <w:br w:type="page"/>
      </w:r>
    </w:p>
    <w:p w:rsidR="00071FC7" w:rsidRDefault="00071FC7" w:rsidP="00F4074C">
      <w:pPr>
        <w:spacing w:line="276" w:lineRule="auto"/>
        <w:ind w:left="5220"/>
      </w:pPr>
      <w:r>
        <w:t>Приложение № 4</w:t>
      </w:r>
    </w:p>
    <w:p w:rsidR="00071FC7" w:rsidRDefault="00071FC7" w:rsidP="00F4074C">
      <w:pPr>
        <w:spacing w:line="276" w:lineRule="auto"/>
        <w:ind w:left="5220"/>
      </w:pPr>
      <w:r>
        <w:t xml:space="preserve">к договору № ____ </w:t>
      </w:r>
    </w:p>
    <w:p w:rsidR="00071FC7" w:rsidRDefault="00071FC7" w:rsidP="00F4074C">
      <w:pPr>
        <w:spacing w:line="276" w:lineRule="auto"/>
        <w:ind w:left="5220"/>
      </w:pPr>
      <w:r>
        <w:t>от «___» __________ 201_ г.</w:t>
      </w:r>
    </w:p>
    <w:p w:rsidR="00071FC7" w:rsidRDefault="00071FC7" w:rsidP="00F4074C">
      <w:pPr>
        <w:shd w:val="clear" w:color="auto" w:fill="FFFFFF"/>
      </w:pPr>
      <w:r>
        <w:t>ФОРМА</w:t>
      </w:r>
    </w:p>
    <w:p w:rsidR="00071FC7" w:rsidRDefault="00071FC7" w:rsidP="00F4074C">
      <w:pPr>
        <w:spacing w:before="240"/>
        <w:jc w:val="center"/>
        <w:rPr>
          <w:b/>
        </w:rPr>
      </w:pPr>
      <w:r>
        <w:rPr>
          <w:b/>
        </w:rPr>
        <w:t>Опись узлов и деталей, находящихся на грузовом вагоне</w:t>
      </w:r>
    </w:p>
    <w:p w:rsidR="00071FC7" w:rsidRDefault="00071FC7" w:rsidP="00F4074C">
      <w:pPr>
        <w:tabs>
          <w:tab w:val="left" w:pos="9639"/>
        </w:tabs>
        <w:ind w:left="-142" w:firstLine="426"/>
        <w:jc w:val="right"/>
      </w:pPr>
      <w:r>
        <w:t>«__» __________ 20___ г.</w:t>
      </w:r>
    </w:p>
    <w:p w:rsidR="00071FC7" w:rsidRDefault="00071FC7" w:rsidP="00F4074C">
      <w:pPr>
        <w:tabs>
          <w:tab w:val="left" w:pos="9639"/>
        </w:tabs>
        <w:ind w:left="-142" w:firstLine="426"/>
        <w:jc w:val="right"/>
      </w:pPr>
    </w:p>
    <w:p w:rsidR="00071FC7" w:rsidRDefault="00071FC7" w:rsidP="00F4074C">
      <w:r>
        <w:t>Инвентарный номер вагона №________ Модель______ Род (тип)___________</w:t>
      </w:r>
    </w:p>
    <w:p w:rsidR="00071FC7" w:rsidRDefault="00071FC7" w:rsidP="00F4074C">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071FC7" w:rsidTr="00F4074C">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250" w:right="-239" w:firstLine="142"/>
              <w:jc w:val="center"/>
              <w:rPr>
                <w:color w:val="000000"/>
                <w:sz w:val="20"/>
                <w:szCs w:val="20"/>
              </w:rPr>
            </w:pPr>
            <w:r>
              <w:rPr>
                <w:color w:val="000000"/>
                <w:sz w:val="20"/>
                <w:szCs w:val="20"/>
              </w:rPr>
              <w:t xml:space="preserve">№ </w:t>
            </w:r>
          </w:p>
          <w:p w:rsidR="00071FC7" w:rsidRDefault="00071FC7" w:rsidP="00F4074C">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071FC7" w:rsidRDefault="00071FC7" w:rsidP="00F4074C">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071FC7" w:rsidRDefault="00071FC7" w:rsidP="00F4074C">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071FC7" w:rsidRDefault="00071FC7" w:rsidP="00F4074C">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77" w:right="-78"/>
              <w:jc w:val="center"/>
              <w:rPr>
                <w:color w:val="000000"/>
                <w:sz w:val="20"/>
                <w:szCs w:val="20"/>
              </w:rPr>
            </w:pPr>
            <w:r>
              <w:rPr>
                <w:color w:val="000000"/>
                <w:sz w:val="20"/>
                <w:szCs w:val="20"/>
              </w:rPr>
              <w:t>Завод изготовитель</w:t>
            </w:r>
          </w:p>
          <w:p w:rsidR="00071FC7" w:rsidRDefault="00071FC7" w:rsidP="00F4074C">
            <w:pPr>
              <w:ind w:left="-108" w:right="-158"/>
              <w:jc w:val="center"/>
              <w:rPr>
                <w:color w:val="000000"/>
                <w:sz w:val="20"/>
                <w:szCs w:val="20"/>
              </w:rPr>
            </w:pPr>
            <w:r>
              <w:rPr>
                <w:color w:val="000000"/>
                <w:sz w:val="20"/>
                <w:szCs w:val="20"/>
              </w:rPr>
              <w:t>и год</w:t>
            </w:r>
          </w:p>
          <w:p w:rsidR="00071FC7" w:rsidRDefault="00071FC7" w:rsidP="00F4074C">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Категория металлолома</w:t>
            </w:r>
          </w:p>
        </w:tc>
      </w:tr>
      <w:tr w:rsidR="00071FC7" w:rsidTr="00F4074C">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b/>
                <w:color w:val="000000"/>
                <w:sz w:val="20"/>
                <w:szCs w:val="20"/>
              </w:rPr>
            </w:pPr>
            <w:r>
              <w:rPr>
                <w:b/>
                <w:color w:val="000000"/>
                <w:sz w:val="20"/>
                <w:szCs w:val="20"/>
              </w:rPr>
              <w:t>Номерные детали</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3А2</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071FC7" w:rsidRDefault="00071FC7" w:rsidP="00F4074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3АД</w:t>
            </w:r>
          </w:p>
        </w:tc>
      </w:tr>
      <w:tr w:rsidR="00071FC7" w:rsidTr="00F4074C">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b/>
                <w:color w:val="000000"/>
                <w:sz w:val="20"/>
                <w:szCs w:val="20"/>
              </w:rPr>
            </w:pPr>
            <w:r>
              <w:rPr>
                <w:b/>
                <w:color w:val="000000"/>
                <w:sz w:val="20"/>
                <w:szCs w:val="20"/>
              </w:rPr>
              <w:t>Неномерные детали</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071FC7" w:rsidRDefault="00071FC7" w:rsidP="00F4074C">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071FC7" w:rsidRDefault="00071FC7" w:rsidP="00F4074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3А2</w:t>
            </w:r>
          </w:p>
        </w:tc>
      </w:tr>
      <w:tr w:rsidR="00071FC7" w:rsidTr="00F4074C">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3А2</w:t>
            </w:r>
          </w:p>
        </w:tc>
      </w:tr>
      <w:tr w:rsidR="00071FC7" w:rsidTr="00F4074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3А2</w:t>
            </w:r>
          </w:p>
        </w:tc>
      </w:tr>
      <w:tr w:rsidR="00071FC7" w:rsidTr="00F4074C">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071FC7" w:rsidRDefault="00071FC7" w:rsidP="00F4074C">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12А</w:t>
            </w:r>
          </w:p>
        </w:tc>
      </w:tr>
      <w:tr w:rsidR="00071FC7" w:rsidTr="00F4074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17А</w:t>
            </w:r>
          </w:p>
        </w:tc>
      </w:tr>
      <w:tr w:rsidR="00071FC7" w:rsidTr="00F4074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22А</w:t>
            </w:r>
          </w:p>
        </w:tc>
      </w:tr>
      <w:tr w:rsidR="00071FC7" w:rsidTr="00F4074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3АТ</w:t>
            </w:r>
          </w:p>
        </w:tc>
      </w:tr>
      <w:tr w:rsidR="00071FC7" w:rsidTr="00F4074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17А</w:t>
            </w:r>
          </w:p>
        </w:tc>
      </w:tr>
      <w:tr w:rsidR="00071FC7" w:rsidTr="00F4074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071FC7" w:rsidRDefault="00071FC7" w:rsidP="00F4074C">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20"/>
                <w:szCs w:val="20"/>
              </w:rPr>
            </w:pPr>
            <w:r>
              <w:rPr>
                <w:color w:val="000000"/>
                <w:sz w:val="20"/>
                <w:szCs w:val="20"/>
              </w:rPr>
              <w:t>5А</w:t>
            </w:r>
          </w:p>
        </w:tc>
      </w:tr>
    </w:tbl>
    <w:p w:rsidR="00071FC7" w:rsidRDefault="00071FC7" w:rsidP="00F4074C">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pPr>
        <w:spacing w:line="360" w:lineRule="auto"/>
      </w:pPr>
    </w:p>
    <w:p w:rsidR="00071FC7" w:rsidRDefault="00071FC7" w:rsidP="00F4074C">
      <w:pPr>
        <w:spacing w:line="360" w:lineRule="auto"/>
        <w:jc w:val="right"/>
      </w:pPr>
    </w:p>
    <w:p w:rsidR="00071FC7" w:rsidRDefault="00071FC7" w:rsidP="00F4074C">
      <w:pPr>
        <w:spacing w:line="360" w:lineRule="auto"/>
        <w:jc w:val="right"/>
      </w:pPr>
    </w:p>
    <w:p w:rsidR="00071FC7" w:rsidRDefault="00071FC7" w:rsidP="00F4074C">
      <w:pPr>
        <w:suppressAutoHyphens w:val="0"/>
      </w:pPr>
      <w:r>
        <w:br w:type="page"/>
      </w:r>
    </w:p>
    <w:p w:rsidR="00071FC7" w:rsidRDefault="00071FC7" w:rsidP="00F4074C">
      <w:pPr>
        <w:spacing w:line="276" w:lineRule="auto"/>
        <w:ind w:left="5220"/>
      </w:pPr>
      <w:r>
        <w:t>Приложение № 5</w:t>
      </w:r>
    </w:p>
    <w:p w:rsidR="00071FC7" w:rsidRDefault="00071FC7" w:rsidP="00F4074C">
      <w:pPr>
        <w:spacing w:line="276" w:lineRule="auto"/>
        <w:ind w:left="5220"/>
      </w:pPr>
      <w:r>
        <w:t>к договору № ____</w:t>
      </w:r>
    </w:p>
    <w:p w:rsidR="00071FC7" w:rsidRDefault="00071FC7" w:rsidP="00F4074C">
      <w:pPr>
        <w:spacing w:line="276" w:lineRule="auto"/>
        <w:ind w:left="5220"/>
      </w:pPr>
      <w:r>
        <w:t>от «___» __________ 201_ г.</w:t>
      </w:r>
    </w:p>
    <w:p w:rsidR="00071FC7" w:rsidRPr="00EA0C27" w:rsidRDefault="00071FC7" w:rsidP="00F4074C">
      <w:pPr>
        <w:rPr>
          <w:sz w:val="27"/>
          <w:szCs w:val="27"/>
        </w:rPr>
      </w:pPr>
      <w:r>
        <w:rPr>
          <w:sz w:val="27"/>
          <w:szCs w:val="27"/>
        </w:rPr>
        <w:t>ФОРМА</w:t>
      </w:r>
    </w:p>
    <w:p w:rsidR="00071FC7" w:rsidRPr="00EA0C27" w:rsidRDefault="00071FC7" w:rsidP="00F4074C">
      <w:pPr>
        <w:rPr>
          <w:sz w:val="27"/>
          <w:szCs w:val="27"/>
        </w:rPr>
      </w:pPr>
    </w:p>
    <w:p w:rsidR="00071FC7" w:rsidRPr="00EA0C27" w:rsidRDefault="00071FC7" w:rsidP="00F4074C">
      <w:pPr>
        <w:jc w:val="center"/>
        <w:rPr>
          <w:b/>
          <w:sz w:val="27"/>
          <w:szCs w:val="27"/>
        </w:rPr>
      </w:pPr>
      <w:r>
        <w:rPr>
          <w:b/>
          <w:sz w:val="27"/>
          <w:szCs w:val="27"/>
        </w:rPr>
        <w:t>АКТ №</w:t>
      </w:r>
    </w:p>
    <w:p w:rsidR="00071FC7" w:rsidRPr="00EA0C27" w:rsidRDefault="00071FC7" w:rsidP="00F4074C">
      <w:pPr>
        <w:jc w:val="center"/>
        <w:rPr>
          <w:sz w:val="27"/>
          <w:szCs w:val="27"/>
        </w:rPr>
      </w:pPr>
      <w:r>
        <w:rPr>
          <w:b/>
          <w:sz w:val="27"/>
          <w:szCs w:val="27"/>
        </w:rPr>
        <w:t xml:space="preserve">выполненных работ по разделке грузовых вагонов </w:t>
      </w:r>
    </w:p>
    <w:p w:rsidR="00071FC7" w:rsidRPr="00EA0C27" w:rsidRDefault="00071FC7" w:rsidP="00F4074C">
      <w:pPr>
        <w:jc w:val="center"/>
        <w:rPr>
          <w:sz w:val="27"/>
          <w:szCs w:val="27"/>
        </w:rPr>
      </w:pPr>
    </w:p>
    <w:p w:rsidR="00071FC7" w:rsidRPr="00EA0C27" w:rsidRDefault="00071FC7" w:rsidP="00F4074C">
      <w:pPr>
        <w:jc w:val="center"/>
        <w:rPr>
          <w:sz w:val="27"/>
          <w:szCs w:val="27"/>
        </w:rPr>
      </w:pPr>
      <w:r>
        <w:rPr>
          <w:sz w:val="27"/>
          <w:szCs w:val="27"/>
        </w:rPr>
        <w:t xml:space="preserve">к  Договору на выполнение работ по разделке грузовых вагонов </w:t>
      </w:r>
    </w:p>
    <w:p w:rsidR="00071FC7" w:rsidRPr="00EA0C27" w:rsidRDefault="00071FC7" w:rsidP="00F4074C">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071FC7" w:rsidRPr="00EA0C27" w:rsidRDefault="00071FC7" w:rsidP="00F4074C">
      <w:pPr>
        <w:pBdr>
          <w:top w:val="nil"/>
          <w:left w:val="nil"/>
          <w:bottom w:val="nil"/>
          <w:right w:val="nil"/>
          <w:between w:val="nil"/>
        </w:pBdr>
        <w:ind w:firstLine="720"/>
        <w:jc w:val="center"/>
        <w:rPr>
          <w:color w:val="000000"/>
          <w:sz w:val="27"/>
          <w:szCs w:val="27"/>
        </w:rPr>
      </w:pPr>
    </w:p>
    <w:p w:rsidR="00071FC7" w:rsidRPr="00EA0C27" w:rsidRDefault="00071FC7" w:rsidP="00F4074C">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071FC7" w:rsidRPr="00EA0C27" w:rsidRDefault="00071FC7" w:rsidP="00F4074C">
      <w:pPr>
        <w:pBdr>
          <w:top w:val="nil"/>
          <w:left w:val="nil"/>
          <w:bottom w:val="nil"/>
          <w:right w:val="nil"/>
          <w:between w:val="nil"/>
        </w:pBdr>
        <w:ind w:firstLine="540"/>
        <w:jc w:val="both"/>
        <w:rPr>
          <w:b/>
          <w:color w:val="000000"/>
          <w:sz w:val="27"/>
          <w:szCs w:val="27"/>
        </w:rPr>
      </w:pPr>
    </w:p>
    <w:p w:rsidR="00071FC7" w:rsidRPr="00EA0C27" w:rsidRDefault="00071FC7" w:rsidP="00F4074C">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071FC7" w:rsidRPr="00EA0C27" w:rsidRDefault="00071FC7" w:rsidP="00F4074C">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071FC7" w:rsidRPr="00EA0C27" w:rsidTr="00F4074C">
        <w:tc>
          <w:tcPr>
            <w:tcW w:w="9350" w:type="dxa"/>
            <w:shd w:val="clear" w:color="auto" w:fill="auto"/>
          </w:tcPr>
          <w:p w:rsidR="00071FC7" w:rsidRPr="00EA0C27" w:rsidRDefault="00071FC7" w:rsidP="00F4074C">
            <w:pPr>
              <w:ind w:firstLine="709"/>
              <w:rPr>
                <w:sz w:val="27"/>
                <w:szCs w:val="27"/>
              </w:rPr>
            </w:pPr>
            <w:r>
              <w:rPr>
                <w:sz w:val="27"/>
                <w:szCs w:val="27"/>
              </w:rPr>
              <w:t>Исполнителем в сроки с _________________ по___________________ выполнены следующие работы.</w:t>
            </w:r>
          </w:p>
          <w:p w:rsidR="00071FC7" w:rsidRPr="00EA0C27" w:rsidRDefault="00071FC7" w:rsidP="00F4074C">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071FC7" w:rsidRPr="00EA0C27" w:rsidTr="00F4074C">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tabs>
                      <w:tab w:val="left" w:pos="0"/>
                    </w:tabs>
                    <w:ind w:left="19" w:right="-115"/>
                    <w:jc w:val="center"/>
                    <w:rPr>
                      <w:sz w:val="27"/>
                      <w:szCs w:val="27"/>
                    </w:rPr>
                  </w:pPr>
                  <w:r>
                    <w:rPr>
                      <w:sz w:val="27"/>
                      <w:szCs w:val="27"/>
                    </w:rPr>
                    <w:t>Сумма работ по разделке грузовых вагонов с НДС, руб.</w:t>
                  </w:r>
                </w:p>
              </w:tc>
            </w:tr>
            <w:tr w:rsidR="00071FC7" w:rsidRPr="00EA0C27" w:rsidTr="00F4074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5</w:t>
                  </w:r>
                </w:p>
              </w:tc>
            </w:tr>
            <w:tr w:rsidR="00071FC7" w:rsidRPr="00EA0C27" w:rsidTr="00F4074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ind w:firstLine="61"/>
                    <w:jc w:val="center"/>
                    <w:rPr>
                      <w:color w:val="000000"/>
                      <w:sz w:val="27"/>
                      <w:szCs w:val="27"/>
                    </w:rPr>
                  </w:pPr>
                </w:p>
              </w:tc>
            </w:tr>
            <w:tr w:rsidR="00071FC7" w:rsidRPr="00EA0C27" w:rsidTr="00F4074C">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Pr="00EA0C27" w:rsidRDefault="00071FC7" w:rsidP="00F4074C">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071FC7" w:rsidRPr="00EA0C27" w:rsidRDefault="00071FC7" w:rsidP="00F4074C">
                  <w:pPr>
                    <w:jc w:val="center"/>
                    <w:rPr>
                      <w:color w:val="000000"/>
                      <w:sz w:val="27"/>
                      <w:szCs w:val="27"/>
                    </w:rPr>
                  </w:pPr>
                </w:p>
              </w:tc>
            </w:tr>
          </w:tbl>
          <w:p w:rsidR="00071FC7" w:rsidRPr="00EA0C27" w:rsidRDefault="00071FC7" w:rsidP="00F4074C">
            <w:pPr>
              <w:rPr>
                <w:sz w:val="27"/>
                <w:szCs w:val="27"/>
              </w:rPr>
            </w:pPr>
            <w:r>
              <w:rPr>
                <w:sz w:val="27"/>
                <w:szCs w:val="27"/>
              </w:rPr>
              <w:t xml:space="preserve">Работы выполнены полностью. </w:t>
            </w:r>
          </w:p>
          <w:p w:rsidR="00071FC7" w:rsidRPr="00EA0C27" w:rsidRDefault="00071FC7" w:rsidP="00F4074C">
            <w:pPr>
              <w:rPr>
                <w:sz w:val="27"/>
                <w:szCs w:val="27"/>
              </w:rPr>
            </w:pPr>
          </w:p>
          <w:p w:rsidR="00071FC7" w:rsidRPr="00EA0C27" w:rsidRDefault="00071FC7" w:rsidP="00F4074C">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071FC7" w:rsidRPr="00EA0C27" w:rsidTr="00F4074C">
              <w:tc>
                <w:tcPr>
                  <w:tcW w:w="179" w:type="dxa"/>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0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8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7"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241"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0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6"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3"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3"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3"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3"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3"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74"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207" w:type="dxa"/>
                  <w:gridSpan w:val="2"/>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6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0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195" w:type="dxa"/>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r>
            <w:tr w:rsidR="00071FC7" w:rsidRPr="00EA0C27" w:rsidTr="00F4074C">
              <w:trPr>
                <w:trHeight w:val="280"/>
              </w:trPr>
              <w:tc>
                <w:tcPr>
                  <w:tcW w:w="3468" w:type="dxa"/>
                  <w:gridSpan w:val="21"/>
                  <w:shd w:val="clear" w:color="auto" w:fill="FFFFFF"/>
                  <w:tcMar>
                    <w:left w:w="108" w:type="dxa"/>
                    <w:right w:w="108" w:type="dxa"/>
                  </w:tcMar>
                </w:tcPr>
                <w:p w:rsidR="00071FC7" w:rsidRPr="00EA0C27" w:rsidRDefault="00071FC7" w:rsidP="00F4074C">
                  <w:pPr>
                    <w:rPr>
                      <w:color w:val="000000"/>
                      <w:sz w:val="27"/>
                      <w:szCs w:val="27"/>
                    </w:rPr>
                  </w:pPr>
                </w:p>
                <w:p w:rsidR="00071FC7" w:rsidRPr="00EA0C27" w:rsidRDefault="00071FC7" w:rsidP="00F4074C">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071FC7" w:rsidRPr="00EA0C27" w:rsidRDefault="00071FC7" w:rsidP="00F4074C">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071FC7" w:rsidRPr="00EA0C27" w:rsidRDefault="00071FC7" w:rsidP="00F4074C">
                  <w:pPr>
                    <w:rPr>
                      <w:color w:val="000000"/>
                      <w:sz w:val="27"/>
                      <w:szCs w:val="27"/>
                    </w:rPr>
                  </w:pPr>
                </w:p>
                <w:p w:rsidR="00071FC7" w:rsidRPr="00EA0C27" w:rsidRDefault="00071FC7" w:rsidP="00F4074C">
                  <w:pPr>
                    <w:rPr>
                      <w:color w:val="000000"/>
                      <w:sz w:val="27"/>
                      <w:szCs w:val="27"/>
                    </w:rPr>
                  </w:pPr>
                  <w:r>
                    <w:rPr>
                      <w:color w:val="000000"/>
                      <w:sz w:val="27"/>
                      <w:szCs w:val="27"/>
                    </w:rPr>
                    <w:t>Работу принял:</w:t>
                  </w:r>
                </w:p>
              </w:tc>
            </w:tr>
          </w:tbl>
          <w:p w:rsidR="00071FC7" w:rsidRPr="00EA0C27" w:rsidRDefault="00071FC7" w:rsidP="00F4074C">
            <w:pPr>
              <w:spacing w:after="200" w:line="276" w:lineRule="auto"/>
              <w:rPr>
                <w:sz w:val="27"/>
                <w:szCs w:val="27"/>
              </w:rPr>
            </w:pPr>
          </w:p>
        </w:tc>
        <w:tc>
          <w:tcPr>
            <w:tcW w:w="221" w:type="dxa"/>
            <w:shd w:val="clear" w:color="auto" w:fill="auto"/>
          </w:tcPr>
          <w:p w:rsidR="00071FC7" w:rsidRPr="00EA0C27" w:rsidRDefault="00071FC7" w:rsidP="00F4074C">
            <w:pPr>
              <w:spacing w:line="276" w:lineRule="auto"/>
              <w:jc w:val="center"/>
              <w:rPr>
                <w:b/>
                <w:sz w:val="27"/>
                <w:szCs w:val="27"/>
              </w:rPr>
            </w:pPr>
          </w:p>
        </w:tc>
      </w:tr>
    </w:tbl>
    <w:p w:rsidR="00071FC7" w:rsidRPr="00EA0C27" w:rsidRDefault="00071FC7" w:rsidP="00F4074C">
      <w:pPr>
        <w:jc w:val="center"/>
        <w:rPr>
          <w:b/>
          <w:sz w:val="27"/>
          <w:szCs w:val="27"/>
        </w:rPr>
      </w:pPr>
    </w:p>
    <w:tbl>
      <w:tblPr>
        <w:tblW w:w="9571" w:type="dxa"/>
        <w:tblLayout w:type="fixed"/>
        <w:tblLook w:val="0400" w:firstRow="0" w:lastRow="0" w:firstColumn="0" w:lastColumn="0" w:noHBand="0" w:noVBand="1"/>
      </w:tblPr>
      <w:tblGrid>
        <w:gridCol w:w="4786"/>
        <w:gridCol w:w="4785"/>
      </w:tblGrid>
      <w:tr w:rsidR="00071FC7" w:rsidRPr="00EA0C27" w:rsidTr="00F4074C">
        <w:tc>
          <w:tcPr>
            <w:tcW w:w="4786" w:type="dxa"/>
          </w:tcPr>
          <w:p w:rsidR="00071FC7" w:rsidRPr="00EA0C27" w:rsidRDefault="00071FC7" w:rsidP="00F4074C">
            <w:pPr>
              <w:spacing w:line="276" w:lineRule="auto"/>
              <w:jc w:val="center"/>
              <w:rPr>
                <w:b/>
                <w:sz w:val="27"/>
                <w:szCs w:val="27"/>
              </w:rPr>
            </w:pPr>
            <w:r>
              <w:rPr>
                <w:sz w:val="27"/>
                <w:szCs w:val="27"/>
              </w:rPr>
              <w:t>Исполнитель</w:t>
            </w:r>
          </w:p>
        </w:tc>
        <w:tc>
          <w:tcPr>
            <w:tcW w:w="4785" w:type="dxa"/>
          </w:tcPr>
          <w:p w:rsidR="00071FC7" w:rsidRPr="00EA0C27" w:rsidRDefault="00071FC7" w:rsidP="00F4074C">
            <w:pPr>
              <w:spacing w:line="276" w:lineRule="auto"/>
              <w:jc w:val="center"/>
              <w:rPr>
                <w:b/>
                <w:sz w:val="27"/>
                <w:szCs w:val="27"/>
              </w:rPr>
            </w:pPr>
            <w:r>
              <w:rPr>
                <w:sz w:val="27"/>
                <w:szCs w:val="27"/>
              </w:rPr>
              <w:t>Заказчик</w:t>
            </w:r>
          </w:p>
        </w:tc>
      </w:tr>
      <w:tr w:rsidR="00071FC7" w:rsidRPr="00EA0C27" w:rsidTr="00F4074C">
        <w:tc>
          <w:tcPr>
            <w:tcW w:w="4786" w:type="dxa"/>
          </w:tcPr>
          <w:p w:rsidR="00071FC7" w:rsidRPr="00EA0C27" w:rsidRDefault="00071FC7" w:rsidP="00F4074C">
            <w:pPr>
              <w:spacing w:line="276" w:lineRule="auto"/>
              <w:jc w:val="center"/>
              <w:rPr>
                <w:b/>
                <w:sz w:val="27"/>
                <w:szCs w:val="27"/>
              </w:rPr>
            </w:pPr>
            <w:r>
              <w:rPr>
                <w:b/>
                <w:sz w:val="27"/>
                <w:szCs w:val="27"/>
              </w:rPr>
              <w:t>____________</w:t>
            </w:r>
            <w:r>
              <w:rPr>
                <w:sz w:val="27"/>
                <w:szCs w:val="27"/>
              </w:rPr>
              <w:t>(Ф.И.О.)</w:t>
            </w:r>
          </w:p>
        </w:tc>
        <w:tc>
          <w:tcPr>
            <w:tcW w:w="4785" w:type="dxa"/>
          </w:tcPr>
          <w:p w:rsidR="00071FC7" w:rsidRPr="00EA0C27" w:rsidRDefault="00071FC7" w:rsidP="00F4074C">
            <w:pPr>
              <w:spacing w:line="276" w:lineRule="auto"/>
              <w:jc w:val="center"/>
              <w:rPr>
                <w:b/>
                <w:sz w:val="27"/>
                <w:szCs w:val="27"/>
              </w:rPr>
            </w:pPr>
            <w:r>
              <w:rPr>
                <w:b/>
                <w:sz w:val="27"/>
                <w:szCs w:val="27"/>
              </w:rPr>
              <w:t>____________</w:t>
            </w:r>
            <w:r>
              <w:rPr>
                <w:sz w:val="27"/>
                <w:szCs w:val="27"/>
              </w:rPr>
              <w:t>(Ф.И.О.)</w:t>
            </w:r>
          </w:p>
        </w:tc>
      </w:tr>
    </w:tbl>
    <w:p w:rsidR="00071FC7" w:rsidRDefault="00071FC7" w:rsidP="00F4074C">
      <w:pPr>
        <w:spacing w:line="276" w:lineRule="auto"/>
        <w:rPr>
          <w:sz w:val="27"/>
          <w:szCs w:val="27"/>
        </w:rPr>
      </w:pPr>
    </w:p>
    <w:p w:rsidR="00071FC7" w:rsidRDefault="00071FC7" w:rsidP="00F4074C">
      <w:pPr>
        <w:suppressAutoHyphens w:val="0"/>
      </w:pPr>
      <w:r>
        <w:br w:type="page"/>
      </w:r>
    </w:p>
    <w:p w:rsidR="00071FC7" w:rsidRDefault="00071FC7" w:rsidP="00F4074C">
      <w:pPr>
        <w:spacing w:line="276" w:lineRule="auto"/>
        <w:ind w:left="5040"/>
      </w:pPr>
      <w:r>
        <w:t>Приложение № 6</w:t>
      </w:r>
    </w:p>
    <w:p w:rsidR="00071FC7" w:rsidRDefault="00071FC7" w:rsidP="00F4074C">
      <w:pPr>
        <w:spacing w:line="276" w:lineRule="auto"/>
        <w:ind w:left="5040"/>
      </w:pPr>
      <w:r>
        <w:t>к договору № ___</w:t>
      </w:r>
    </w:p>
    <w:p w:rsidR="00071FC7" w:rsidRDefault="00071FC7" w:rsidP="00F4074C">
      <w:pPr>
        <w:spacing w:line="276" w:lineRule="auto"/>
        <w:ind w:left="5040"/>
      </w:pPr>
      <w:r>
        <w:t>от «___» __________ 201_ г.</w:t>
      </w:r>
    </w:p>
    <w:p w:rsidR="00071FC7" w:rsidRDefault="00071FC7" w:rsidP="00F4074C">
      <w:pPr>
        <w:jc w:val="right"/>
        <w:rPr>
          <w:b/>
        </w:rPr>
      </w:pPr>
    </w:p>
    <w:p w:rsidR="00071FC7" w:rsidRDefault="00071FC7" w:rsidP="00F4074C"/>
    <w:p w:rsidR="00071FC7" w:rsidRDefault="00071FC7" w:rsidP="00F4074C">
      <w:r>
        <w:t>ФОРМА</w:t>
      </w:r>
    </w:p>
    <w:p w:rsidR="00071FC7" w:rsidRDefault="00071FC7" w:rsidP="00F4074C"/>
    <w:p w:rsidR="00071FC7" w:rsidRDefault="00071FC7" w:rsidP="00F4074C">
      <w:pPr>
        <w:jc w:val="center"/>
        <w:rPr>
          <w:b/>
        </w:rPr>
      </w:pPr>
      <w:r>
        <w:rPr>
          <w:b/>
        </w:rPr>
        <w:t>АКТ №</w:t>
      </w:r>
    </w:p>
    <w:p w:rsidR="00071FC7" w:rsidRDefault="00071FC7" w:rsidP="00F4074C">
      <w:pPr>
        <w:jc w:val="center"/>
      </w:pPr>
      <w:r>
        <w:rPr>
          <w:b/>
        </w:rPr>
        <w:t xml:space="preserve">приема-передачи деталей </w:t>
      </w:r>
    </w:p>
    <w:p w:rsidR="00071FC7" w:rsidRDefault="00071FC7" w:rsidP="00F4074C">
      <w:pPr>
        <w:jc w:val="center"/>
      </w:pPr>
      <w:r>
        <w:t xml:space="preserve">к  акту выполненных работ по разделке вагонов № __от          _ </w:t>
      </w:r>
    </w:p>
    <w:p w:rsidR="00071FC7" w:rsidRDefault="00071FC7" w:rsidP="00F4074C">
      <w:pPr>
        <w:jc w:val="center"/>
      </w:pPr>
      <w:r>
        <w:t xml:space="preserve">по  Договору на выполнение работ по разделке грузовых вагонов </w:t>
      </w:r>
    </w:p>
    <w:p w:rsidR="00071FC7" w:rsidRDefault="00071FC7" w:rsidP="00F4074C">
      <w:pPr>
        <w:pBdr>
          <w:top w:val="nil"/>
          <w:left w:val="nil"/>
          <w:bottom w:val="nil"/>
          <w:right w:val="nil"/>
          <w:between w:val="nil"/>
        </w:pBdr>
        <w:ind w:firstLine="720"/>
        <w:jc w:val="center"/>
        <w:rPr>
          <w:color w:val="000000"/>
        </w:rPr>
      </w:pPr>
      <w:r>
        <w:rPr>
          <w:color w:val="000000"/>
        </w:rPr>
        <w:t xml:space="preserve"> от «___» _________ 20__ г. № ___ /____/_____</w:t>
      </w:r>
    </w:p>
    <w:p w:rsidR="00071FC7" w:rsidRDefault="00071FC7" w:rsidP="00F4074C">
      <w:pPr>
        <w:pBdr>
          <w:top w:val="nil"/>
          <w:left w:val="nil"/>
          <w:bottom w:val="nil"/>
          <w:right w:val="nil"/>
          <w:between w:val="nil"/>
        </w:pBdr>
        <w:ind w:firstLine="720"/>
        <w:jc w:val="center"/>
        <w:rPr>
          <w:color w:val="000000"/>
        </w:rPr>
      </w:pPr>
    </w:p>
    <w:p w:rsidR="00071FC7" w:rsidRDefault="00071FC7" w:rsidP="00F4074C">
      <w:pPr>
        <w:tabs>
          <w:tab w:val="left" w:pos="0"/>
        </w:tabs>
        <w:jc w:val="right"/>
      </w:pPr>
      <w:r>
        <w:tab/>
        <w:t xml:space="preserve">   </w:t>
      </w:r>
      <w:r>
        <w:tab/>
        <w:t xml:space="preserve">       </w:t>
      </w:r>
      <w:r>
        <w:tab/>
      </w:r>
      <w:r>
        <w:tab/>
      </w:r>
      <w:r>
        <w:tab/>
      </w:r>
      <w:r>
        <w:tab/>
      </w:r>
      <w:r>
        <w:tab/>
        <w:t xml:space="preserve">                    </w:t>
      </w:r>
      <w:r>
        <w:tab/>
        <w:t>«____» _______ 20__ г.</w:t>
      </w:r>
    </w:p>
    <w:p w:rsidR="00071FC7" w:rsidRDefault="00071FC7" w:rsidP="00F4074C">
      <w:pPr>
        <w:ind w:firstLine="720"/>
        <w:jc w:val="both"/>
      </w:pPr>
    </w:p>
    <w:p w:rsidR="00071FC7" w:rsidRDefault="00071FC7" w:rsidP="00F4074C">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071FC7" w:rsidRDefault="00071FC7" w:rsidP="00F4074C">
      <w:pPr>
        <w:ind w:firstLine="720"/>
        <w:jc w:val="both"/>
      </w:pPr>
    </w:p>
    <w:p w:rsidR="00071FC7" w:rsidRDefault="00071FC7" w:rsidP="00F4074C"/>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071FC7" w:rsidTr="00F4074C">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p>
          <w:p w:rsidR="00071FC7" w:rsidRDefault="00071FC7" w:rsidP="00F4074C">
            <w:pPr>
              <w:tabs>
                <w:tab w:val="left" w:pos="0"/>
              </w:tabs>
              <w:ind w:left="19" w:right="34"/>
              <w:jc w:val="center"/>
            </w:pPr>
            <w:r>
              <w:t>№</w:t>
            </w:r>
          </w:p>
          <w:p w:rsidR="00071FC7" w:rsidRDefault="00071FC7" w:rsidP="00F4074C">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Номер, год и завод изготовления детали</w:t>
            </w:r>
          </w:p>
        </w:tc>
      </w:tr>
      <w:tr w:rsidR="00071FC7" w:rsidTr="00F4074C">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tabs>
                <w:tab w:val="left" w:pos="0"/>
              </w:tabs>
              <w:ind w:left="19" w:right="34"/>
              <w:jc w:val="center"/>
            </w:pPr>
            <w:r>
              <w:t>4</w:t>
            </w:r>
          </w:p>
        </w:tc>
      </w:tr>
      <w:tr w:rsidR="00071FC7" w:rsidTr="00F4074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r>
      <w:tr w:rsidR="00071FC7" w:rsidTr="00F4074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r>
      <w:tr w:rsidR="00071FC7" w:rsidTr="00F4074C">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r>
      <w:tr w:rsidR="00071FC7" w:rsidTr="00F4074C">
        <w:tc>
          <w:tcPr>
            <w:tcW w:w="4711" w:type="dxa"/>
            <w:gridSpan w:val="3"/>
            <w:tcBorders>
              <w:top w:val="nil"/>
              <w:left w:val="nil"/>
              <w:bottom w:val="nil"/>
              <w:right w:val="nil"/>
            </w:tcBorders>
          </w:tcPr>
          <w:p w:rsidR="00071FC7" w:rsidRDefault="00071FC7" w:rsidP="00F4074C">
            <w:pPr>
              <w:spacing w:line="276" w:lineRule="auto"/>
              <w:jc w:val="center"/>
              <w:rPr>
                <w:b/>
              </w:rPr>
            </w:pPr>
          </w:p>
        </w:tc>
        <w:tc>
          <w:tcPr>
            <w:tcW w:w="4860" w:type="dxa"/>
            <w:gridSpan w:val="3"/>
            <w:tcBorders>
              <w:top w:val="nil"/>
              <w:left w:val="nil"/>
              <w:bottom w:val="nil"/>
              <w:right w:val="nil"/>
            </w:tcBorders>
          </w:tcPr>
          <w:p w:rsidR="00071FC7" w:rsidRDefault="00071FC7" w:rsidP="00F4074C">
            <w:pPr>
              <w:spacing w:line="276" w:lineRule="auto"/>
              <w:jc w:val="center"/>
              <w:rPr>
                <w:b/>
              </w:rPr>
            </w:pPr>
          </w:p>
        </w:tc>
      </w:tr>
    </w:tbl>
    <w:p w:rsidR="00071FC7" w:rsidRDefault="00071FC7" w:rsidP="00F4074C">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r>
        <w:br w:type="page"/>
      </w:r>
    </w:p>
    <w:p w:rsidR="00071FC7" w:rsidRDefault="00071FC7" w:rsidP="00F4074C">
      <w:pPr>
        <w:spacing w:line="276" w:lineRule="auto"/>
        <w:ind w:left="5220"/>
      </w:pPr>
      <w:r>
        <w:t>Приложение № 7</w:t>
      </w:r>
    </w:p>
    <w:p w:rsidR="00071FC7" w:rsidRDefault="00071FC7" w:rsidP="00F4074C">
      <w:pPr>
        <w:spacing w:line="276" w:lineRule="auto"/>
        <w:ind w:left="5220"/>
      </w:pPr>
      <w:r>
        <w:t>к договору № ___</w:t>
      </w:r>
    </w:p>
    <w:p w:rsidR="00071FC7" w:rsidRDefault="00071FC7" w:rsidP="00F4074C">
      <w:pPr>
        <w:spacing w:line="276" w:lineRule="auto"/>
        <w:ind w:left="5220"/>
      </w:pPr>
      <w:r>
        <w:t>от «___» __________ 201_ г.</w:t>
      </w:r>
    </w:p>
    <w:p w:rsidR="00071FC7" w:rsidRDefault="00071FC7" w:rsidP="00F4074C">
      <w:pPr>
        <w:jc w:val="right"/>
        <w:rPr>
          <w:b/>
        </w:rPr>
      </w:pPr>
    </w:p>
    <w:p w:rsidR="00071FC7" w:rsidRDefault="00071FC7" w:rsidP="00F4074C"/>
    <w:p w:rsidR="00071FC7" w:rsidRDefault="00071FC7" w:rsidP="00F4074C">
      <w:r>
        <w:t>ФОРМА</w:t>
      </w:r>
    </w:p>
    <w:p w:rsidR="00071FC7" w:rsidRDefault="00071FC7" w:rsidP="00F4074C"/>
    <w:p w:rsidR="00071FC7" w:rsidRDefault="00071FC7" w:rsidP="00F4074C">
      <w:pPr>
        <w:jc w:val="center"/>
        <w:rPr>
          <w:b/>
        </w:rPr>
      </w:pPr>
    </w:p>
    <w:p w:rsidR="00071FC7" w:rsidRDefault="00071FC7" w:rsidP="00F4074C">
      <w:pPr>
        <w:jc w:val="center"/>
        <w:rPr>
          <w:b/>
        </w:rPr>
      </w:pPr>
      <w:r>
        <w:rPr>
          <w:b/>
        </w:rPr>
        <w:t>АКТ №</w:t>
      </w:r>
    </w:p>
    <w:p w:rsidR="00071FC7" w:rsidRDefault="00071FC7" w:rsidP="00F4074C">
      <w:pPr>
        <w:jc w:val="center"/>
      </w:pPr>
      <w:r>
        <w:rPr>
          <w:b/>
        </w:rPr>
        <w:t xml:space="preserve">приема-передачи лома черных металлов </w:t>
      </w:r>
    </w:p>
    <w:p w:rsidR="00071FC7" w:rsidRDefault="00071FC7" w:rsidP="00F4074C">
      <w:pPr>
        <w:jc w:val="center"/>
      </w:pPr>
    </w:p>
    <w:p w:rsidR="00071FC7" w:rsidRDefault="00071FC7" w:rsidP="00F4074C">
      <w:pPr>
        <w:jc w:val="center"/>
      </w:pPr>
      <w:r>
        <w:t xml:space="preserve">к  акту выполненных работ по разделке вагонов № __от__ </w:t>
      </w:r>
    </w:p>
    <w:p w:rsidR="00071FC7" w:rsidRDefault="00071FC7" w:rsidP="00F4074C">
      <w:pPr>
        <w:jc w:val="center"/>
      </w:pPr>
      <w:r>
        <w:t xml:space="preserve"> по Договору на выполнение работ по разделке грузовых вагонов </w:t>
      </w:r>
    </w:p>
    <w:p w:rsidR="00071FC7" w:rsidRDefault="00071FC7" w:rsidP="00F4074C">
      <w:pPr>
        <w:pBdr>
          <w:top w:val="nil"/>
          <w:left w:val="nil"/>
          <w:bottom w:val="nil"/>
          <w:right w:val="nil"/>
          <w:between w:val="nil"/>
        </w:pBdr>
        <w:ind w:firstLine="720"/>
        <w:jc w:val="center"/>
        <w:rPr>
          <w:color w:val="000000"/>
        </w:rPr>
      </w:pPr>
      <w:r>
        <w:rPr>
          <w:color w:val="000000"/>
        </w:rPr>
        <w:t xml:space="preserve"> от «___» _________ 20__ г. № ___ /____/_____</w:t>
      </w:r>
    </w:p>
    <w:p w:rsidR="00071FC7" w:rsidRDefault="00071FC7" w:rsidP="00F4074C">
      <w:pPr>
        <w:pBdr>
          <w:top w:val="nil"/>
          <w:left w:val="nil"/>
          <w:bottom w:val="nil"/>
          <w:right w:val="nil"/>
          <w:between w:val="nil"/>
        </w:pBdr>
        <w:ind w:firstLine="720"/>
        <w:jc w:val="center"/>
        <w:rPr>
          <w:color w:val="000000"/>
        </w:rPr>
      </w:pPr>
    </w:p>
    <w:p w:rsidR="00071FC7" w:rsidRDefault="00071FC7" w:rsidP="00F4074C">
      <w:pPr>
        <w:tabs>
          <w:tab w:val="left" w:pos="0"/>
        </w:tabs>
        <w:jc w:val="center"/>
      </w:pPr>
      <w:r>
        <w:tab/>
        <w:t xml:space="preserve">   </w:t>
      </w:r>
      <w:r>
        <w:tab/>
        <w:t xml:space="preserve">       </w:t>
      </w:r>
      <w:r>
        <w:tab/>
      </w:r>
      <w:r>
        <w:tab/>
      </w:r>
      <w:r>
        <w:tab/>
      </w:r>
      <w:r>
        <w:tab/>
      </w:r>
      <w:r>
        <w:tab/>
        <w:t xml:space="preserve">                     «____» _______ 20__ г.</w:t>
      </w:r>
    </w:p>
    <w:p w:rsidR="00071FC7" w:rsidRDefault="00071FC7" w:rsidP="00F4074C">
      <w:pPr>
        <w:ind w:firstLine="720"/>
        <w:jc w:val="both"/>
      </w:pPr>
    </w:p>
    <w:p w:rsidR="00071FC7" w:rsidRDefault="00071FC7" w:rsidP="00F4074C">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071FC7" w:rsidRDefault="00071FC7" w:rsidP="00F4074C">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071FC7" w:rsidTr="00F4074C">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p w:rsidR="00071FC7" w:rsidRDefault="00071FC7" w:rsidP="00F4074C">
            <w:pPr>
              <w:jc w:val="center"/>
            </w:pPr>
            <w:r>
              <w:t>№</w:t>
            </w:r>
          </w:p>
          <w:p w:rsidR="00071FC7" w:rsidRDefault="00071FC7" w:rsidP="00F4074C">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108" w:right="-108"/>
              <w:jc w:val="center"/>
            </w:pPr>
            <w:r>
              <w:t>Вес лома черных металлов, тонн</w:t>
            </w:r>
          </w:p>
        </w:tc>
      </w:tr>
      <w:tr w:rsidR="00071FC7" w:rsidTr="00F4074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ind w:left="-108" w:right="-108"/>
              <w:jc w:val="center"/>
            </w:pPr>
            <w:r>
              <w:t>4</w:t>
            </w:r>
          </w:p>
        </w:tc>
      </w:tr>
      <w:tr w:rsidR="00071FC7" w:rsidTr="00F4074C">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r>
      <w:tr w:rsidR="00071FC7" w:rsidTr="00F4074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r>
      <w:tr w:rsidR="00071FC7" w:rsidTr="00F4074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tc>
      </w:tr>
      <w:tr w:rsidR="00071FC7" w:rsidTr="00F40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071FC7" w:rsidRDefault="00071FC7" w:rsidP="00F4074C">
            <w:pPr>
              <w:rPr>
                <w:b/>
              </w:rPr>
            </w:pPr>
          </w:p>
        </w:tc>
        <w:tc>
          <w:tcPr>
            <w:tcW w:w="4785" w:type="dxa"/>
            <w:gridSpan w:val="3"/>
          </w:tcPr>
          <w:p w:rsidR="00071FC7" w:rsidRDefault="00071FC7" w:rsidP="00F4074C">
            <w:pPr>
              <w:spacing w:line="276" w:lineRule="auto"/>
              <w:jc w:val="center"/>
              <w:rPr>
                <w:b/>
              </w:rPr>
            </w:pPr>
          </w:p>
        </w:tc>
      </w:tr>
      <w:tr w:rsidR="00071FC7" w:rsidTr="00F40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071FC7" w:rsidRDefault="00071FC7" w:rsidP="00F4074C">
            <w:pPr>
              <w:jc w:val="center"/>
              <w:rPr>
                <w:b/>
              </w:rPr>
            </w:pPr>
          </w:p>
          <w:p w:rsidR="00071FC7" w:rsidRDefault="00071FC7" w:rsidP="00F4074C">
            <w:pPr>
              <w:jc w:val="center"/>
              <w:rPr>
                <w:b/>
              </w:rPr>
            </w:pPr>
          </w:p>
          <w:p w:rsidR="00071FC7" w:rsidRDefault="00071FC7" w:rsidP="00F4074C">
            <w:pPr>
              <w:jc w:val="center"/>
              <w:rPr>
                <w:b/>
              </w:rPr>
            </w:pPr>
            <w:r>
              <w:rPr>
                <w:b/>
              </w:rPr>
              <w:t>От Исполнителя</w:t>
            </w:r>
          </w:p>
          <w:p w:rsidR="00071FC7" w:rsidRDefault="00071FC7" w:rsidP="00F4074C">
            <w:pPr>
              <w:jc w:val="center"/>
              <w:rPr>
                <w:b/>
              </w:rPr>
            </w:pPr>
          </w:p>
          <w:p w:rsidR="00071FC7" w:rsidRDefault="00071FC7" w:rsidP="00F4074C">
            <w:pPr>
              <w:jc w:val="center"/>
              <w:rPr>
                <w:b/>
              </w:rPr>
            </w:pPr>
            <w:r>
              <w:rPr>
                <w:b/>
              </w:rPr>
              <w:t xml:space="preserve">_______________ </w:t>
            </w:r>
          </w:p>
        </w:tc>
        <w:tc>
          <w:tcPr>
            <w:tcW w:w="4785" w:type="dxa"/>
            <w:gridSpan w:val="3"/>
          </w:tcPr>
          <w:p w:rsidR="00071FC7" w:rsidRDefault="00071FC7" w:rsidP="00F4074C">
            <w:pPr>
              <w:jc w:val="center"/>
              <w:rPr>
                <w:b/>
              </w:rPr>
            </w:pPr>
          </w:p>
          <w:p w:rsidR="00071FC7" w:rsidRDefault="00071FC7" w:rsidP="00F4074C">
            <w:pPr>
              <w:jc w:val="center"/>
              <w:rPr>
                <w:b/>
              </w:rPr>
            </w:pPr>
          </w:p>
          <w:p w:rsidR="00071FC7" w:rsidRDefault="00071FC7" w:rsidP="00F4074C">
            <w:pPr>
              <w:jc w:val="center"/>
              <w:rPr>
                <w:b/>
              </w:rPr>
            </w:pPr>
            <w:r>
              <w:rPr>
                <w:b/>
              </w:rPr>
              <w:t>От Заказчика</w:t>
            </w:r>
          </w:p>
          <w:p w:rsidR="00071FC7" w:rsidRDefault="00071FC7" w:rsidP="00F4074C">
            <w:pPr>
              <w:jc w:val="center"/>
              <w:rPr>
                <w:b/>
              </w:rPr>
            </w:pPr>
          </w:p>
          <w:p w:rsidR="00071FC7" w:rsidRDefault="00071FC7" w:rsidP="00F4074C">
            <w:pPr>
              <w:jc w:val="center"/>
              <w:rPr>
                <w:b/>
              </w:rPr>
            </w:pPr>
            <w:r>
              <w:rPr>
                <w:b/>
              </w:rPr>
              <w:t xml:space="preserve">____________________ </w:t>
            </w:r>
          </w:p>
        </w:tc>
      </w:tr>
    </w:tbl>
    <w:p w:rsidR="00071FC7" w:rsidRDefault="00071FC7" w:rsidP="00F4074C">
      <w:r>
        <w:br w:type="page"/>
      </w:r>
    </w:p>
    <w:p w:rsidR="00071FC7" w:rsidRDefault="00071FC7" w:rsidP="00F4074C">
      <w:pPr>
        <w:spacing w:line="276" w:lineRule="auto"/>
        <w:ind w:left="5580"/>
      </w:pPr>
      <w:r>
        <w:t>Приложение № 8</w:t>
      </w:r>
    </w:p>
    <w:p w:rsidR="00071FC7" w:rsidRDefault="00071FC7" w:rsidP="00F4074C">
      <w:pPr>
        <w:spacing w:line="276" w:lineRule="auto"/>
        <w:ind w:left="5580"/>
      </w:pPr>
      <w:r>
        <w:t xml:space="preserve">к договору № ___ </w:t>
      </w:r>
    </w:p>
    <w:p w:rsidR="00071FC7" w:rsidRDefault="00071FC7" w:rsidP="00F4074C">
      <w:pPr>
        <w:spacing w:line="276" w:lineRule="auto"/>
        <w:ind w:left="5580"/>
      </w:pPr>
      <w:r>
        <w:t>от «___» __________ 201_ г.</w:t>
      </w:r>
    </w:p>
    <w:p w:rsidR="00071FC7" w:rsidRDefault="00071FC7" w:rsidP="00F4074C">
      <w:pPr>
        <w:spacing w:after="120"/>
      </w:pPr>
    </w:p>
    <w:p w:rsidR="00071FC7" w:rsidRDefault="00071FC7" w:rsidP="00F4074C">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071FC7" w:rsidTr="00F4074C">
        <w:tc>
          <w:tcPr>
            <w:tcW w:w="1386"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pPr>
            <w:r>
              <w:t xml:space="preserve">Дата  </w:t>
            </w:r>
          </w:p>
        </w:tc>
      </w:tr>
      <w:tr w:rsidR="00071FC7" w:rsidTr="00F4074C">
        <w:trPr>
          <w:trHeight w:val="180"/>
        </w:trPr>
        <w:tc>
          <w:tcPr>
            <w:tcW w:w="1386"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rPr>
                <w:b/>
              </w:rPr>
            </w:pPr>
          </w:p>
        </w:tc>
      </w:tr>
    </w:tbl>
    <w:p w:rsidR="00071FC7" w:rsidRDefault="00071FC7" w:rsidP="00F4074C">
      <w:pPr>
        <w:jc w:val="center"/>
        <w:rPr>
          <w:b/>
        </w:rPr>
      </w:pPr>
    </w:p>
    <w:p w:rsidR="00071FC7" w:rsidRDefault="00071FC7" w:rsidP="00F4074C">
      <w:pPr>
        <w:jc w:val="center"/>
        <w:rPr>
          <w:b/>
        </w:rPr>
      </w:pPr>
    </w:p>
    <w:p w:rsidR="00071FC7" w:rsidRDefault="00071FC7" w:rsidP="00F4074C">
      <w:pPr>
        <w:jc w:val="center"/>
        <w:rPr>
          <w:b/>
        </w:rPr>
      </w:pPr>
    </w:p>
    <w:p w:rsidR="00071FC7" w:rsidRDefault="00071FC7" w:rsidP="00F4074C">
      <w:pPr>
        <w:jc w:val="center"/>
        <w:rPr>
          <w:b/>
        </w:rPr>
      </w:pPr>
      <w:r>
        <w:rPr>
          <w:b/>
        </w:rPr>
        <w:t>Задание Заказчика</w:t>
      </w:r>
    </w:p>
    <w:p w:rsidR="00071FC7" w:rsidRDefault="00071FC7" w:rsidP="00F4074C">
      <w:pPr>
        <w:jc w:val="center"/>
        <w:rPr>
          <w:b/>
        </w:rPr>
      </w:pPr>
      <w:r>
        <w:rPr>
          <w:b/>
        </w:rPr>
        <w:t>на выполнение работ по нанесению неустранимого дефекта</w:t>
      </w:r>
    </w:p>
    <w:p w:rsidR="00071FC7" w:rsidRDefault="00071FC7" w:rsidP="00F4074C">
      <w:pPr>
        <w:ind w:right="285" w:firstLine="2268"/>
      </w:pPr>
      <w:r>
        <w:t xml:space="preserve">к Договору № ________от ___ </w:t>
      </w:r>
    </w:p>
    <w:p w:rsidR="00071FC7" w:rsidRDefault="00071FC7" w:rsidP="00F4074C">
      <w:pPr>
        <w:ind w:right="285" w:firstLine="708"/>
      </w:pPr>
    </w:p>
    <w:p w:rsidR="00071FC7" w:rsidRDefault="00071FC7" w:rsidP="00F4074C">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71FC7" w:rsidRDefault="00071FC7" w:rsidP="00F4074C">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071FC7" w:rsidTr="00F4074C">
        <w:trPr>
          <w:trHeight w:val="600"/>
        </w:trPr>
        <w:tc>
          <w:tcPr>
            <w:tcW w:w="585" w:type="dxa"/>
            <w:tcBorders>
              <w:bottom w:val="single" w:sz="4" w:space="0" w:color="000000"/>
            </w:tcBorders>
            <w:shd w:val="clear" w:color="auto" w:fill="auto"/>
            <w:vAlign w:val="center"/>
          </w:tcPr>
          <w:p w:rsidR="00071FC7" w:rsidRDefault="00071FC7" w:rsidP="00F4074C">
            <w:pPr>
              <w:tabs>
                <w:tab w:val="left" w:pos="0"/>
              </w:tabs>
              <w:ind w:left="19" w:right="34"/>
              <w:jc w:val="center"/>
            </w:pPr>
            <w:r>
              <w:t>№</w:t>
            </w:r>
          </w:p>
          <w:p w:rsidR="00071FC7" w:rsidRDefault="00071FC7" w:rsidP="00F4074C">
            <w:pPr>
              <w:tabs>
                <w:tab w:val="left" w:pos="0"/>
              </w:tabs>
              <w:ind w:left="19" w:right="34"/>
              <w:jc w:val="center"/>
            </w:pPr>
            <w:r>
              <w:t>п/п</w:t>
            </w:r>
          </w:p>
        </w:tc>
        <w:tc>
          <w:tcPr>
            <w:tcW w:w="1390" w:type="dxa"/>
            <w:shd w:val="clear" w:color="auto" w:fill="auto"/>
            <w:vAlign w:val="center"/>
          </w:tcPr>
          <w:p w:rsidR="00071FC7" w:rsidRDefault="00071FC7" w:rsidP="00F4074C">
            <w:pPr>
              <w:tabs>
                <w:tab w:val="left" w:pos="0"/>
              </w:tabs>
              <w:ind w:left="19" w:right="34" w:firstLine="59"/>
              <w:jc w:val="center"/>
            </w:pPr>
            <w:r>
              <w:t>Инвентарный номер вагона</w:t>
            </w:r>
          </w:p>
        </w:tc>
        <w:tc>
          <w:tcPr>
            <w:tcW w:w="1414" w:type="dxa"/>
            <w:vAlign w:val="center"/>
          </w:tcPr>
          <w:p w:rsidR="00071FC7" w:rsidRDefault="00071FC7" w:rsidP="00F4074C">
            <w:pPr>
              <w:tabs>
                <w:tab w:val="left" w:pos="0"/>
              </w:tabs>
              <w:ind w:left="19" w:right="34" w:firstLine="59"/>
              <w:jc w:val="center"/>
            </w:pPr>
            <w:r>
              <w:t>Наименование детали</w:t>
            </w:r>
          </w:p>
        </w:tc>
        <w:tc>
          <w:tcPr>
            <w:tcW w:w="1414" w:type="dxa"/>
            <w:shd w:val="clear" w:color="auto" w:fill="auto"/>
            <w:vAlign w:val="center"/>
          </w:tcPr>
          <w:p w:rsidR="00071FC7" w:rsidRDefault="00071FC7" w:rsidP="00F4074C">
            <w:pPr>
              <w:tabs>
                <w:tab w:val="left" w:pos="0"/>
              </w:tabs>
              <w:ind w:left="19" w:right="34" w:firstLine="61"/>
              <w:jc w:val="center"/>
            </w:pPr>
            <w:r>
              <w:t>Год изготовления</w:t>
            </w:r>
          </w:p>
        </w:tc>
        <w:tc>
          <w:tcPr>
            <w:tcW w:w="1297" w:type="dxa"/>
            <w:shd w:val="clear" w:color="auto" w:fill="auto"/>
            <w:vAlign w:val="center"/>
          </w:tcPr>
          <w:p w:rsidR="00071FC7" w:rsidRDefault="00071FC7" w:rsidP="00F4074C">
            <w:pPr>
              <w:tabs>
                <w:tab w:val="left" w:pos="0"/>
              </w:tabs>
              <w:ind w:left="19" w:right="34" w:firstLine="30"/>
              <w:jc w:val="center"/>
            </w:pPr>
            <w:r>
              <w:t>Номер завода</w:t>
            </w:r>
          </w:p>
        </w:tc>
        <w:tc>
          <w:tcPr>
            <w:tcW w:w="1768" w:type="dxa"/>
            <w:shd w:val="clear" w:color="auto" w:fill="auto"/>
            <w:vAlign w:val="center"/>
          </w:tcPr>
          <w:p w:rsidR="00071FC7" w:rsidRDefault="00071FC7" w:rsidP="00F4074C">
            <w:pPr>
              <w:tabs>
                <w:tab w:val="left" w:pos="0"/>
              </w:tabs>
              <w:ind w:left="19" w:right="34"/>
              <w:jc w:val="center"/>
            </w:pPr>
            <w:r>
              <w:t>Номер детали</w:t>
            </w:r>
          </w:p>
        </w:tc>
        <w:tc>
          <w:tcPr>
            <w:tcW w:w="1768" w:type="dxa"/>
            <w:shd w:val="clear" w:color="auto" w:fill="auto"/>
          </w:tcPr>
          <w:p w:rsidR="00071FC7" w:rsidRDefault="00071FC7" w:rsidP="00F4074C">
            <w:pPr>
              <w:tabs>
                <w:tab w:val="left" w:pos="0"/>
              </w:tabs>
              <w:ind w:left="19" w:right="34"/>
              <w:jc w:val="center"/>
            </w:pPr>
            <w:r>
              <w:t>Срок выполнения</w:t>
            </w:r>
          </w:p>
        </w:tc>
      </w:tr>
      <w:tr w:rsidR="00071FC7" w:rsidTr="00F4074C">
        <w:trPr>
          <w:trHeight w:val="20"/>
        </w:trPr>
        <w:tc>
          <w:tcPr>
            <w:tcW w:w="585" w:type="dxa"/>
            <w:tcBorders>
              <w:top w:val="single" w:sz="4" w:space="0" w:color="000000"/>
            </w:tcBorders>
            <w:shd w:val="clear" w:color="auto" w:fill="auto"/>
            <w:vAlign w:val="center"/>
          </w:tcPr>
          <w:p w:rsidR="00071FC7" w:rsidRDefault="00071FC7" w:rsidP="00F4074C">
            <w:pPr>
              <w:tabs>
                <w:tab w:val="left" w:pos="0"/>
              </w:tabs>
              <w:ind w:left="19" w:right="34"/>
              <w:jc w:val="center"/>
            </w:pPr>
            <w:r>
              <w:t>1</w:t>
            </w:r>
          </w:p>
        </w:tc>
        <w:tc>
          <w:tcPr>
            <w:tcW w:w="1390" w:type="dxa"/>
            <w:shd w:val="clear" w:color="auto" w:fill="auto"/>
            <w:vAlign w:val="center"/>
          </w:tcPr>
          <w:p w:rsidR="00071FC7" w:rsidRDefault="00071FC7" w:rsidP="00F4074C">
            <w:pPr>
              <w:tabs>
                <w:tab w:val="left" w:pos="0"/>
              </w:tabs>
              <w:ind w:left="19" w:right="34" w:firstLine="59"/>
              <w:jc w:val="center"/>
            </w:pPr>
            <w:r>
              <w:t>2</w:t>
            </w:r>
          </w:p>
        </w:tc>
        <w:tc>
          <w:tcPr>
            <w:tcW w:w="1414" w:type="dxa"/>
            <w:vAlign w:val="center"/>
          </w:tcPr>
          <w:p w:rsidR="00071FC7" w:rsidRDefault="00071FC7" w:rsidP="00F4074C">
            <w:pPr>
              <w:tabs>
                <w:tab w:val="left" w:pos="0"/>
              </w:tabs>
              <w:ind w:left="19" w:right="34" w:firstLine="59"/>
              <w:jc w:val="center"/>
            </w:pPr>
            <w:r>
              <w:t>3</w:t>
            </w:r>
          </w:p>
        </w:tc>
        <w:tc>
          <w:tcPr>
            <w:tcW w:w="1414" w:type="dxa"/>
            <w:shd w:val="clear" w:color="auto" w:fill="auto"/>
            <w:vAlign w:val="center"/>
          </w:tcPr>
          <w:p w:rsidR="00071FC7" w:rsidRDefault="00071FC7" w:rsidP="00F4074C">
            <w:pPr>
              <w:tabs>
                <w:tab w:val="left" w:pos="0"/>
              </w:tabs>
              <w:ind w:left="19" w:right="34" w:firstLine="61"/>
              <w:jc w:val="center"/>
            </w:pPr>
            <w:r>
              <w:t>4</w:t>
            </w:r>
          </w:p>
        </w:tc>
        <w:tc>
          <w:tcPr>
            <w:tcW w:w="1297" w:type="dxa"/>
            <w:shd w:val="clear" w:color="auto" w:fill="auto"/>
            <w:vAlign w:val="center"/>
          </w:tcPr>
          <w:p w:rsidR="00071FC7" w:rsidRDefault="00071FC7" w:rsidP="00F4074C">
            <w:pPr>
              <w:tabs>
                <w:tab w:val="left" w:pos="0"/>
              </w:tabs>
              <w:ind w:left="19" w:right="34" w:firstLine="30"/>
              <w:jc w:val="center"/>
            </w:pPr>
            <w:r>
              <w:t>5</w:t>
            </w:r>
          </w:p>
        </w:tc>
        <w:tc>
          <w:tcPr>
            <w:tcW w:w="1768" w:type="dxa"/>
            <w:shd w:val="clear" w:color="auto" w:fill="auto"/>
            <w:vAlign w:val="center"/>
          </w:tcPr>
          <w:p w:rsidR="00071FC7" w:rsidRDefault="00071FC7" w:rsidP="00F4074C">
            <w:pPr>
              <w:tabs>
                <w:tab w:val="left" w:pos="0"/>
              </w:tabs>
              <w:ind w:left="19" w:right="34"/>
              <w:jc w:val="center"/>
            </w:pPr>
            <w:r>
              <w:t>6</w:t>
            </w:r>
          </w:p>
        </w:tc>
        <w:tc>
          <w:tcPr>
            <w:tcW w:w="1768" w:type="dxa"/>
            <w:shd w:val="clear" w:color="auto" w:fill="auto"/>
          </w:tcPr>
          <w:p w:rsidR="00071FC7" w:rsidRDefault="00071FC7" w:rsidP="00F4074C">
            <w:pPr>
              <w:tabs>
                <w:tab w:val="left" w:pos="0"/>
              </w:tabs>
              <w:ind w:left="19" w:right="34"/>
              <w:jc w:val="center"/>
            </w:pPr>
            <w:r>
              <w:t>7</w:t>
            </w:r>
          </w:p>
        </w:tc>
      </w:tr>
      <w:tr w:rsidR="00071FC7" w:rsidTr="00F4074C">
        <w:trPr>
          <w:trHeight w:val="20"/>
        </w:trPr>
        <w:tc>
          <w:tcPr>
            <w:tcW w:w="585" w:type="dxa"/>
            <w:shd w:val="clear" w:color="auto" w:fill="auto"/>
            <w:vAlign w:val="center"/>
          </w:tcPr>
          <w:p w:rsidR="00071FC7" w:rsidRDefault="00071FC7" w:rsidP="00F4074C">
            <w:pPr>
              <w:jc w:val="center"/>
            </w:pPr>
          </w:p>
        </w:tc>
        <w:tc>
          <w:tcPr>
            <w:tcW w:w="1390" w:type="dxa"/>
            <w:shd w:val="clear" w:color="auto" w:fill="auto"/>
          </w:tcPr>
          <w:p w:rsidR="00071FC7" w:rsidRDefault="00071FC7" w:rsidP="00F4074C">
            <w:pPr>
              <w:tabs>
                <w:tab w:val="right" w:pos="11374"/>
              </w:tabs>
              <w:ind w:firstLine="59"/>
              <w:jc w:val="center"/>
            </w:pPr>
          </w:p>
        </w:tc>
        <w:tc>
          <w:tcPr>
            <w:tcW w:w="1414" w:type="dxa"/>
          </w:tcPr>
          <w:p w:rsidR="00071FC7" w:rsidRDefault="00071FC7" w:rsidP="00F4074C">
            <w:pPr>
              <w:tabs>
                <w:tab w:val="right" w:pos="11374"/>
              </w:tabs>
              <w:ind w:firstLine="61"/>
              <w:jc w:val="center"/>
            </w:pPr>
          </w:p>
        </w:tc>
        <w:tc>
          <w:tcPr>
            <w:tcW w:w="1414" w:type="dxa"/>
            <w:shd w:val="clear" w:color="auto" w:fill="auto"/>
          </w:tcPr>
          <w:p w:rsidR="00071FC7" w:rsidRDefault="00071FC7" w:rsidP="00F4074C">
            <w:pPr>
              <w:tabs>
                <w:tab w:val="right" w:pos="11374"/>
              </w:tabs>
              <w:ind w:firstLine="61"/>
              <w:jc w:val="center"/>
            </w:pPr>
          </w:p>
        </w:tc>
        <w:tc>
          <w:tcPr>
            <w:tcW w:w="1297" w:type="dxa"/>
            <w:shd w:val="clear" w:color="auto" w:fill="auto"/>
          </w:tcPr>
          <w:p w:rsidR="00071FC7" w:rsidRDefault="00071FC7" w:rsidP="00F4074C">
            <w:pPr>
              <w:tabs>
                <w:tab w:val="right" w:pos="11374"/>
              </w:tabs>
              <w:ind w:firstLine="30"/>
              <w:jc w:val="center"/>
            </w:pPr>
          </w:p>
        </w:tc>
        <w:tc>
          <w:tcPr>
            <w:tcW w:w="1768" w:type="dxa"/>
            <w:shd w:val="clear" w:color="auto" w:fill="auto"/>
          </w:tcPr>
          <w:p w:rsidR="00071FC7" w:rsidRDefault="00071FC7" w:rsidP="00F4074C">
            <w:pPr>
              <w:tabs>
                <w:tab w:val="right" w:pos="11374"/>
              </w:tabs>
              <w:jc w:val="center"/>
            </w:pPr>
          </w:p>
        </w:tc>
        <w:tc>
          <w:tcPr>
            <w:tcW w:w="1768" w:type="dxa"/>
            <w:shd w:val="clear" w:color="auto" w:fill="auto"/>
          </w:tcPr>
          <w:p w:rsidR="00071FC7" w:rsidRDefault="00071FC7" w:rsidP="00F4074C">
            <w:pPr>
              <w:tabs>
                <w:tab w:val="right" w:pos="11374"/>
              </w:tabs>
              <w:jc w:val="center"/>
            </w:pPr>
          </w:p>
        </w:tc>
      </w:tr>
      <w:tr w:rsidR="00071FC7" w:rsidTr="00F4074C">
        <w:trPr>
          <w:trHeight w:val="20"/>
        </w:trPr>
        <w:tc>
          <w:tcPr>
            <w:tcW w:w="585" w:type="dxa"/>
            <w:shd w:val="clear" w:color="auto" w:fill="auto"/>
            <w:vAlign w:val="center"/>
          </w:tcPr>
          <w:p w:rsidR="00071FC7" w:rsidRDefault="00071FC7" w:rsidP="00F4074C">
            <w:pPr>
              <w:jc w:val="center"/>
            </w:pPr>
          </w:p>
        </w:tc>
        <w:tc>
          <w:tcPr>
            <w:tcW w:w="1390" w:type="dxa"/>
            <w:shd w:val="clear" w:color="auto" w:fill="auto"/>
          </w:tcPr>
          <w:p w:rsidR="00071FC7" w:rsidRDefault="00071FC7" w:rsidP="00F4074C">
            <w:pPr>
              <w:tabs>
                <w:tab w:val="right" w:pos="11374"/>
              </w:tabs>
              <w:ind w:firstLine="59"/>
              <w:jc w:val="center"/>
            </w:pPr>
          </w:p>
        </w:tc>
        <w:tc>
          <w:tcPr>
            <w:tcW w:w="1414" w:type="dxa"/>
          </w:tcPr>
          <w:p w:rsidR="00071FC7" w:rsidRDefault="00071FC7" w:rsidP="00F4074C">
            <w:pPr>
              <w:tabs>
                <w:tab w:val="right" w:pos="11374"/>
              </w:tabs>
              <w:ind w:firstLine="61"/>
              <w:jc w:val="center"/>
            </w:pPr>
          </w:p>
        </w:tc>
        <w:tc>
          <w:tcPr>
            <w:tcW w:w="1414" w:type="dxa"/>
            <w:shd w:val="clear" w:color="auto" w:fill="auto"/>
          </w:tcPr>
          <w:p w:rsidR="00071FC7" w:rsidRDefault="00071FC7" w:rsidP="00F4074C">
            <w:pPr>
              <w:tabs>
                <w:tab w:val="right" w:pos="11374"/>
              </w:tabs>
              <w:ind w:firstLine="61"/>
              <w:jc w:val="center"/>
            </w:pPr>
          </w:p>
        </w:tc>
        <w:tc>
          <w:tcPr>
            <w:tcW w:w="1297" w:type="dxa"/>
            <w:shd w:val="clear" w:color="auto" w:fill="auto"/>
          </w:tcPr>
          <w:p w:rsidR="00071FC7" w:rsidRDefault="00071FC7" w:rsidP="00F4074C">
            <w:pPr>
              <w:tabs>
                <w:tab w:val="right" w:pos="11374"/>
              </w:tabs>
              <w:ind w:firstLine="30"/>
              <w:jc w:val="center"/>
            </w:pPr>
          </w:p>
        </w:tc>
        <w:tc>
          <w:tcPr>
            <w:tcW w:w="1768" w:type="dxa"/>
            <w:shd w:val="clear" w:color="auto" w:fill="auto"/>
          </w:tcPr>
          <w:p w:rsidR="00071FC7" w:rsidRDefault="00071FC7" w:rsidP="00F4074C">
            <w:pPr>
              <w:tabs>
                <w:tab w:val="right" w:pos="11374"/>
              </w:tabs>
              <w:jc w:val="center"/>
            </w:pPr>
          </w:p>
        </w:tc>
        <w:tc>
          <w:tcPr>
            <w:tcW w:w="1768" w:type="dxa"/>
            <w:shd w:val="clear" w:color="auto" w:fill="auto"/>
          </w:tcPr>
          <w:p w:rsidR="00071FC7" w:rsidRDefault="00071FC7" w:rsidP="00F4074C">
            <w:pPr>
              <w:tabs>
                <w:tab w:val="right" w:pos="11374"/>
              </w:tabs>
              <w:jc w:val="center"/>
            </w:pPr>
          </w:p>
        </w:tc>
      </w:tr>
    </w:tbl>
    <w:p w:rsidR="00071FC7" w:rsidRDefault="00071FC7" w:rsidP="00F4074C"/>
    <w:p w:rsidR="00071FC7" w:rsidRDefault="00071FC7" w:rsidP="00F4074C">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071FC7" w:rsidTr="00F4074C">
        <w:tc>
          <w:tcPr>
            <w:tcW w:w="4786" w:type="dxa"/>
          </w:tcPr>
          <w:p w:rsidR="00071FC7" w:rsidRDefault="00071FC7" w:rsidP="00F4074C">
            <w:pPr>
              <w:spacing w:line="276" w:lineRule="auto"/>
              <w:jc w:val="center"/>
              <w:rPr>
                <w:b/>
              </w:rPr>
            </w:pPr>
          </w:p>
        </w:tc>
        <w:tc>
          <w:tcPr>
            <w:tcW w:w="4785" w:type="dxa"/>
          </w:tcPr>
          <w:p w:rsidR="00071FC7" w:rsidRDefault="00071FC7" w:rsidP="00F4074C">
            <w:pPr>
              <w:spacing w:line="276" w:lineRule="auto"/>
              <w:jc w:val="center"/>
              <w:rPr>
                <w:b/>
              </w:rPr>
            </w:pPr>
          </w:p>
        </w:tc>
      </w:tr>
      <w:tr w:rsidR="00071FC7" w:rsidTr="00F4074C">
        <w:tc>
          <w:tcPr>
            <w:tcW w:w="4786" w:type="dxa"/>
          </w:tcPr>
          <w:p w:rsidR="00071FC7" w:rsidRDefault="00071FC7" w:rsidP="00F4074C">
            <w:pPr>
              <w:spacing w:line="276" w:lineRule="auto"/>
              <w:jc w:val="center"/>
              <w:rPr>
                <w:b/>
              </w:rPr>
            </w:pPr>
          </w:p>
        </w:tc>
        <w:tc>
          <w:tcPr>
            <w:tcW w:w="4785" w:type="dxa"/>
          </w:tcPr>
          <w:p w:rsidR="00071FC7" w:rsidRDefault="00071FC7" w:rsidP="00F4074C">
            <w:pPr>
              <w:spacing w:line="276" w:lineRule="auto"/>
              <w:jc w:val="center"/>
              <w:rPr>
                <w:b/>
              </w:rPr>
            </w:pPr>
          </w:p>
        </w:tc>
      </w:tr>
      <w:tr w:rsidR="00071FC7" w:rsidTr="00F4074C">
        <w:tc>
          <w:tcPr>
            <w:tcW w:w="4786" w:type="dxa"/>
          </w:tcPr>
          <w:p w:rsidR="00071FC7" w:rsidRDefault="00071FC7" w:rsidP="00F4074C">
            <w:pPr>
              <w:pBdr>
                <w:top w:val="nil"/>
                <w:left w:val="nil"/>
                <w:bottom w:val="nil"/>
                <w:right w:val="nil"/>
                <w:between w:val="nil"/>
              </w:pBdr>
              <w:spacing w:line="276" w:lineRule="auto"/>
              <w:ind w:right="-2" w:firstLine="720"/>
              <w:rPr>
                <w:b/>
                <w:color w:val="000000"/>
              </w:rPr>
            </w:pPr>
          </w:p>
          <w:p w:rsidR="00071FC7" w:rsidRDefault="00071FC7" w:rsidP="00F4074C">
            <w:pPr>
              <w:pBdr>
                <w:top w:val="nil"/>
                <w:left w:val="nil"/>
                <w:bottom w:val="nil"/>
                <w:right w:val="nil"/>
                <w:between w:val="nil"/>
              </w:pBdr>
              <w:spacing w:line="276" w:lineRule="auto"/>
              <w:ind w:right="-2" w:firstLine="720"/>
              <w:rPr>
                <w:b/>
                <w:color w:val="000000"/>
              </w:rPr>
            </w:pPr>
          </w:p>
          <w:p w:rsidR="00071FC7" w:rsidRDefault="00071FC7" w:rsidP="00F4074C">
            <w:pPr>
              <w:pBdr>
                <w:top w:val="nil"/>
                <w:left w:val="nil"/>
                <w:bottom w:val="nil"/>
                <w:right w:val="nil"/>
                <w:between w:val="nil"/>
              </w:pBdr>
              <w:spacing w:line="276" w:lineRule="auto"/>
              <w:ind w:right="-2" w:firstLine="720"/>
              <w:rPr>
                <w:b/>
                <w:color w:val="000000"/>
              </w:rPr>
            </w:pPr>
            <w:r>
              <w:rPr>
                <w:b/>
                <w:color w:val="000000"/>
              </w:rPr>
              <w:t>От Исполнителя</w:t>
            </w:r>
          </w:p>
          <w:p w:rsidR="00071FC7" w:rsidRDefault="00071FC7" w:rsidP="00F4074C">
            <w:pPr>
              <w:pBdr>
                <w:top w:val="nil"/>
                <w:left w:val="nil"/>
                <w:bottom w:val="nil"/>
                <w:right w:val="nil"/>
                <w:between w:val="nil"/>
              </w:pBdr>
              <w:spacing w:line="276" w:lineRule="auto"/>
              <w:ind w:right="-2" w:firstLine="720"/>
              <w:jc w:val="both"/>
              <w:rPr>
                <w:color w:val="000000"/>
              </w:rPr>
            </w:pPr>
          </w:p>
          <w:p w:rsidR="00071FC7" w:rsidRDefault="00071FC7" w:rsidP="00F4074C">
            <w:pPr>
              <w:jc w:val="center"/>
              <w:rPr>
                <w:b/>
              </w:rPr>
            </w:pPr>
            <w:r>
              <w:t xml:space="preserve">_______________ </w:t>
            </w:r>
          </w:p>
        </w:tc>
        <w:tc>
          <w:tcPr>
            <w:tcW w:w="4785" w:type="dxa"/>
          </w:tcPr>
          <w:p w:rsidR="00071FC7" w:rsidRDefault="00071FC7" w:rsidP="00F4074C">
            <w:pPr>
              <w:pBdr>
                <w:top w:val="nil"/>
                <w:left w:val="nil"/>
                <w:bottom w:val="nil"/>
                <w:right w:val="nil"/>
                <w:between w:val="nil"/>
              </w:pBdr>
              <w:tabs>
                <w:tab w:val="left" w:pos="9540"/>
              </w:tabs>
              <w:spacing w:line="276" w:lineRule="auto"/>
              <w:ind w:right="-2" w:firstLine="720"/>
              <w:jc w:val="both"/>
              <w:rPr>
                <w:b/>
                <w:color w:val="000000"/>
              </w:rPr>
            </w:pPr>
          </w:p>
          <w:p w:rsidR="00071FC7" w:rsidRDefault="00071FC7" w:rsidP="00F4074C">
            <w:pPr>
              <w:pBdr>
                <w:top w:val="nil"/>
                <w:left w:val="nil"/>
                <w:bottom w:val="nil"/>
                <w:right w:val="nil"/>
                <w:between w:val="nil"/>
              </w:pBdr>
              <w:tabs>
                <w:tab w:val="left" w:pos="9540"/>
              </w:tabs>
              <w:spacing w:line="276" w:lineRule="auto"/>
              <w:ind w:right="-2" w:firstLine="720"/>
              <w:jc w:val="both"/>
              <w:rPr>
                <w:b/>
                <w:color w:val="000000"/>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71FC7" w:rsidRDefault="00071FC7" w:rsidP="00F4074C">
            <w:pPr>
              <w:pBdr>
                <w:top w:val="nil"/>
                <w:left w:val="nil"/>
                <w:bottom w:val="nil"/>
                <w:right w:val="nil"/>
                <w:between w:val="nil"/>
              </w:pBdr>
              <w:spacing w:line="276" w:lineRule="auto"/>
              <w:ind w:right="-2" w:firstLine="720"/>
              <w:jc w:val="both"/>
              <w:rPr>
                <w:b/>
                <w:color w:val="000000"/>
              </w:rPr>
            </w:pPr>
          </w:p>
          <w:p w:rsidR="00071FC7" w:rsidRDefault="00071FC7" w:rsidP="00F4074C">
            <w:pPr>
              <w:jc w:val="center"/>
              <w:rPr>
                <w:b/>
              </w:rPr>
            </w:pPr>
            <w:r>
              <w:t xml:space="preserve">____________________ </w:t>
            </w:r>
          </w:p>
        </w:tc>
      </w:tr>
    </w:tbl>
    <w:p w:rsidR="00071FC7" w:rsidRDefault="00071FC7" w:rsidP="00F4074C">
      <w:pPr>
        <w:spacing w:line="276" w:lineRule="auto"/>
        <w:ind w:left="5040"/>
      </w:pPr>
      <w:r>
        <w:br w:type="page"/>
        <w:t>Приложение № 9</w:t>
      </w:r>
    </w:p>
    <w:p w:rsidR="00071FC7" w:rsidRDefault="00071FC7" w:rsidP="00F4074C">
      <w:pPr>
        <w:spacing w:line="276" w:lineRule="auto"/>
        <w:ind w:left="5040"/>
      </w:pPr>
      <w:r>
        <w:t xml:space="preserve">к договору № ____ </w:t>
      </w:r>
    </w:p>
    <w:p w:rsidR="00071FC7" w:rsidRDefault="00071FC7" w:rsidP="00F4074C">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071FC7" w:rsidTr="00F4074C">
        <w:tc>
          <w:tcPr>
            <w:tcW w:w="1809" w:type="dxa"/>
            <w:tcBorders>
              <w:top w:val="single" w:sz="4" w:space="0" w:color="000000"/>
              <w:left w:val="single" w:sz="4" w:space="0" w:color="000000"/>
              <w:bottom w:val="single" w:sz="4" w:space="0" w:color="000000"/>
              <w:right w:val="single" w:sz="4" w:space="0" w:color="000000"/>
            </w:tcBorders>
          </w:tcPr>
          <w:p w:rsidR="00071FC7" w:rsidRDefault="00071FC7" w:rsidP="00F4074C">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071FC7" w:rsidRDefault="00071FC7" w:rsidP="00F4074C">
            <w:pPr>
              <w:spacing w:line="276" w:lineRule="auto"/>
              <w:ind w:right="285"/>
              <w:jc w:val="center"/>
            </w:pPr>
            <w:r>
              <w:t xml:space="preserve">Дата  </w:t>
            </w:r>
          </w:p>
        </w:tc>
      </w:tr>
      <w:tr w:rsidR="00071FC7" w:rsidTr="00F4074C">
        <w:trPr>
          <w:trHeight w:val="180"/>
        </w:trPr>
        <w:tc>
          <w:tcPr>
            <w:tcW w:w="1809"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rPr>
                <w:b/>
              </w:rPr>
            </w:pPr>
          </w:p>
        </w:tc>
      </w:tr>
    </w:tbl>
    <w:p w:rsidR="00071FC7" w:rsidRDefault="00071FC7" w:rsidP="00F4074C">
      <w:pPr>
        <w:rPr>
          <w:b/>
        </w:rPr>
      </w:pPr>
      <w:r>
        <w:rPr>
          <w:b/>
        </w:rPr>
        <w:t xml:space="preserve">                                    </w:t>
      </w:r>
    </w:p>
    <w:p w:rsidR="00071FC7" w:rsidRDefault="00071FC7" w:rsidP="00F4074C">
      <w:r>
        <w:t>ФОРМА</w:t>
      </w:r>
    </w:p>
    <w:p w:rsidR="00071FC7" w:rsidRPr="00EA0C27" w:rsidRDefault="00071FC7" w:rsidP="00F4074C">
      <w:pPr>
        <w:rPr>
          <w:b/>
          <w:sz w:val="27"/>
          <w:szCs w:val="27"/>
        </w:rPr>
      </w:pPr>
      <w:r>
        <w:rPr>
          <w:b/>
          <w:sz w:val="27"/>
          <w:szCs w:val="27"/>
        </w:rPr>
        <w:t xml:space="preserve">                             </w:t>
      </w:r>
    </w:p>
    <w:p w:rsidR="00071FC7" w:rsidRPr="00EA0C27" w:rsidRDefault="00071FC7" w:rsidP="00F4074C">
      <w:pPr>
        <w:ind w:right="285"/>
        <w:jc w:val="center"/>
        <w:rPr>
          <w:b/>
          <w:sz w:val="27"/>
          <w:szCs w:val="27"/>
        </w:rPr>
      </w:pPr>
      <w:r>
        <w:rPr>
          <w:b/>
          <w:sz w:val="27"/>
          <w:szCs w:val="27"/>
        </w:rPr>
        <w:t>Акт перевода деталей в лом черных металлов</w:t>
      </w:r>
    </w:p>
    <w:p w:rsidR="00071FC7" w:rsidRPr="00EA0C27" w:rsidRDefault="00071FC7" w:rsidP="00F4074C">
      <w:pPr>
        <w:ind w:right="285"/>
        <w:jc w:val="center"/>
        <w:rPr>
          <w:b/>
          <w:sz w:val="27"/>
          <w:szCs w:val="27"/>
        </w:rPr>
      </w:pPr>
      <w:r>
        <w:rPr>
          <w:b/>
          <w:sz w:val="27"/>
          <w:szCs w:val="27"/>
        </w:rPr>
        <w:t>(в результате нанесения неустранимого дефекта)</w:t>
      </w:r>
    </w:p>
    <w:p w:rsidR="00071FC7" w:rsidRPr="00EA0C27" w:rsidRDefault="00071FC7" w:rsidP="00F4074C">
      <w:pPr>
        <w:ind w:right="3403"/>
        <w:jc w:val="center"/>
        <w:rPr>
          <w:sz w:val="27"/>
          <w:szCs w:val="27"/>
        </w:rPr>
      </w:pPr>
      <w:r>
        <w:rPr>
          <w:sz w:val="27"/>
          <w:szCs w:val="27"/>
        </w:rPr>
        <w:t>к Договору № ________от ___</w:t>
      </w:r>
    </w:p>
    <w:p w:rsidR="00071FC7" w:rsidRPr="00EA0C27" w:rsidRDefault="00071FC7" w:rsidP="00F4074C">
      <w:pPr>
        <w:ind w:right="285"/>
        <w:rPr>
          <w:sz w:val="27"/>
          <w:szCs w:val="27"/>
        </w:rPr>
      </w:pPr>
    </w:p>
    <w:p w:rsidR="00071FC7" w:rsidRDefault="00071FC7" w:rsidP="00830DD5">
      <w:pPr>
        <w:numPr>
          <w:ilvl w:val="0"/>
          <w:numId w:val="2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071FC7" w:rsidRPr="00EA0C27" w:rsidRDefault="00071FC7" w:rsidP="00F4074C">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071FC7" w:rsidRPr="00EA0C27" w:rsidTr="00F4074C">
        <w:trPr>
          <w:trHeight w:val="820"/>
        </w:trPr>
        <w:tc>
          <w:tcPr>
            <w:tcW w:w="494"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w:t>
            </w:r>
          </w:p>
          <w:p w:rsidR="00071FC7" w:rsidRPr="00EA0C27" w:rsidRDefault="00071FC7" w:rsidP="00F4074C">
            <w:pPr>
              <w:tabs>
                <w:tab w:val="left" w:pos="0"/>
              </w:tabs>
              <w:ind w:left="19" w:right="34"/>
              <w:jc w:val="center"/>
              <w:rPr>
                <w:sz w:val="27"/>
                <w:szCs w:val="27"/>
              </w:rPr>
            </w:pPr>
            <w:r>
              <w:rPr>
                <w:sz w:val="27"/>
                <w:szCs w:val="27"/>
              </w:rPr>
              <w:t>п/п</w:t>
            </w:r>
          </w:p>
        </w:tc>
        <w:tc>
          <w:tcPr>
            <w:tcW w:w="1483" w:type="dxa"/>
            <w:vAlign w:val="center"/>
          </w:tcPr>
          <w:p w:rsidR="00071FC7" w:rsidRPr="00EA0C27" w:rsidRDefault="00071FC7" w:rsidP="00F4074C">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Категория лома черных металлов</w:t>
            </w:r>
          </w:p>
        </w:tc>
      </w:tr>
      <w:tr w:rsidR="00071FC7" w:rsidRPr="00EA0C27" w:rsidTr="00F4074C">
        <w:trPr>
          <w:trHeight w:val="20"/>
        </w:trPr>
        <w:tc>
          <w:tcPr>
            <w:tcW w:w="494"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1</w:t>
            </w:r>
          </w:p>
        </w:tc>
        <w:tc>
          <w:tcPr>
            <w:tcW w:w="1483" w:type="dxa"/>
          </w:tcPr>
          <w:p w:rsidR="00071FC7" w:rsidRPr="00EA0C27" w:rsidRDefault="00071FC7" w:rsidP="00F4074C">
            <w:pPr>
              <w:tabs>
                <w:tab w:val="left" w:pos="0"/>
              </w:tabs>
              <w:ind w:left="19" w:right="34"/>
              <w:jc w:val="center"/>
              <w:rPr>
                <w:sz w:val="27"/>
                <w:szCs w:val="27"/>
              </w:rPr>
            </w:pPr>
            <w:r>
              <w:rPr>
                <w:sz w:val="27"/>
                <w:szCs w:val="27"/>
              </w:rPr>
              <w:t>2</w:t>
            </w:r>
          </w:p>
        </w:tc>
        <w:tc>
          <w:tcPr>
            <w:tcW w:w="1483"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3</w:t>
            </w:r>
          </w:p>
        </w:tc>
        <w:tc>
          <w:tcPr>
            <w:tcW w:w="98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4</w:t>
            </w:r>
          </w:p>
        </w:tc>
        <w:tc>
          <w:tcPr>
            <w:tcW w:w="98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5</w:t>
            </w:r>
          </w:p>
        </w:tc>
        <w:tc>
          <w:tcPr>
            <w:tcW w:w="98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6</w:t>
            </w:r>
          </w:p>
        </w:tc>
        <w:tc>
          <w:tcPr>
            <w:tcW w:w="234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7</w:t>
            </w:r>
          </w:p>
        </w:tc>
      </w:tr>
      <w:tr w:rsidR="00071FC7" w:rsidRPr="00EA0C27" w:rsidTr="00F4074C">
        <w:trPr>
          <w:trHeight w:val="20"/>
        </w:trPr>
        <w:tc>
          <w:tcPr>
            <w:tcW w:w="494" w:type="dxa"/>
            <w:shd w:val="clear" w:color="auto" w:fill="auto"/>
            <w:vAlign w:val="center"/>
          </w:tcPr>
          <w:p w:rsidR="00071FC7" w:rsidRPr="00EA0C27" w:rsidRDefault="00071FC7" w:rsidP="00F4074C">
            <w:pPr>
              <w:ind w:right="285" w:firstLine="29"/>
              <w:jc w:val="center"/>
              <w:rPr>
                <w:sz w:val="27"/>
                <w:szCs w:val="27"/>
              </w:rPr>
            </w:pPr>
          </w:p>
        </w:tc>
        <w:tc>
          <w:tcPr>
            <w:tcW w:w="1483" w:type="dxa"/>
          </w:tcPr>
          <w:p w:rsidR="00071FC7" w:rsidRPr="00EA0C27" w:rsidRDefault="00071FC7" w:rsidP="00F4074C">
            <w:pPr>
              <w:ind w:right="285" w:firstLine="29"/>
              <w:jc w:val="center"/>
              <w:rPr>
                <w:sz w:val="27"/>
                <w:szCs w:val="27"/>
              </w:rPr>
            </w:pPr>
          </w:p>
        </w:tc>
        <w:tc>
          <w:tcPr>
            <w:tcW w:w="1483" w:type="dxa"/>
            <w:shd w:val="clear" w:color="auto" w:fill="auto"/>
          </w:tcPr>
          <w:p w:rsidR="00071FC7" w:rsidRPr="00EA0C27" w:rsidRDefault="00071FC7" w:rsidP="00F4074C">
            <w:pPr>
              <w:ind w:right="285" w:firstLine="29"/>
              <w:jc w:val="center"/>
              <w:rPr>
                <w:sz w:val="27"/>
                <w:szCs w:val="27"/>
              </w:rPr>
            </w:pPr>
          </w:p>
        </w:tc>
        <w:tc>
          <w:tcPr>
            <w:tcW w:w="988" w:type="dxa"/>
            <w:shd w:val="clear" w:color="auto" w:fill="auto"/>
          </w:tcPr>
          <w:p w:rsidR="00071FC7" w:rsidRPr="00EA0C27" w:rsidRDefault="00071FC7" w:rsidP="00F4074C">
            <w:pPr>
              <w:ind w:right="285" w:firstLine="29"/>
              <w:jc w:val="center"/>
              <w:rPr>
                <w:sz w:val="27"/>
                <w:szCs w:val="27"/>
              </w:rPr>
            </w:pPr>
          </w:p>
        </w:tc>
        <w:tc>
          <w:tcPr>
            <w:tcW w:w="988" w:type="dxa"/>
            <w:shd w:val="clear" w:color="auto" w:fill="auto"/>
          </w:tcPr>
          <w:p w:rsidR="00071FC7" w:rsidRPr="00EA0C27" w:rsidRDefault="00071FC7" w:rsidP="00F4074C">
            <w:pPr>
              <w:ind w:right="285" w:firstLine="29"/>
              <w:jc w:val="center"/>
              <w:rPr>
                <w:sz w:val="27"/>
                <w:szCs w:val="27"/>
              </w:rPr>
            </w:pPr>
          </w:p>
        </w:tc>
        <w:tc>
          <w:tcPr>
            <w:tcW w:w="988" w:type="dxa"/>
            <w:shd w:val="clear" w:color="auto" w:fill="auto"/>
          </w:tcPr>
          <w:p w:rsidR="00071FC7" w:rsidRPr="00EA0C27" w:rsidRDefault="00071FC7" w:rsidP="00F4074C">
            <w:pPr>
              <w:ind w:right="285" w:firstLine="29"/>
              <w:jc w:val="center"/>
              <w:rPr>
                <w:sz w:val="27"/>
                <w:szCs w:val="27"/>
              </w:rPr>
            </w:pPr>
          </w:p>
        </w:tc>
        <w:tc>
          <w:tcPr>
            <w:tcW w:w="2348" w:type="dxa"/>
            <w:shd w:val="clear" w:color="auto" w:fill="auto"/>
          </w:tcPr>
          <w:p w:rsidR="00071FC7" w:rsidRPr="00EA0C27" w:rsidRDefault="00071FC7" w:rsidP="00F4074C">
            <w:pPr>
              <w:ind w:right="285" w:firstLine="29"/>
              <w:jc w:val="center"/>
              <w:rPr>
                <w:sz w:val="27"/>
                <w:szCs w:val="27"/>
              </w:rPr>
            </w:pPr>
          </w:p>
        </w:tc>
      </w:tr>
      <w:tr w:rsidR="00071FC7" w:rsidRPr="00EA0C27" w:rsidTr="00F4074C">
        <w:trPr>
          <w:trHeight w:val="20"/>
        </w:trPr>
        <w:tc>
          <w:tcPr>
            <w:tcW w:w="494" w:type="dxa"/>
            <w:shd w:val="clear" w:color="auto" w:fill="auto"/>
            <w:vAlign w:val="center"/>
          </w:tcPr>
          <w:p w:rsidR="00071FC7" w:rsidRPr="00EA0C27" w:rsidRDefault="00071FC7" w:rsidP="00F4074C">
            <w:pPr>
              <w:ind w:right="285" w:firstLine="29"/>
              <w:jc w:val="center"/>
              <w:rPr>
                <w:sz w:val="27"/>
                <w:szCs w:val="27"/>
              </w:rPr>
            </w:pPr>
          </w:p>
        </w:tc>
        <w:tc>
          <w:tcPr>
            <w:tcW w:w="1483" w:type="dxa"/>
          </w:tcPr>
          <w:p w:rsidR="00071FC7" w:rsidRPr="00EA0C27" w:rsidRDefault="00071FC7" w:rsidP="00F4074C">
            <w:pPr>
              <w:ind w:right="285" w:firstLine="29"/>
              <w:jc w:val="center"/>
              <w:rPr>
                <w:sz w:val="27"/>
                <w:szCs w:val="27"/>
              </w:rPr>
            </w:pPr>
          </w:p>
        </w:tc>
        <w:tc>
          <w:tcPr>
            <w:tcW w:w="1483" w:type="dxa"/>
            <w:shd w:val="clear" w:color="auto" w:fill="auto"/>
          </w:tcPr>
          <w:p w:rsidR="00071FC7" w:rsidRPr="00EA0C27" w:rsidRDefault="00071FC7" w:rsidP="00F4074C">
            <w:pPr>
              <w:ind w:right="285" w:firstLine="29"/>
              <w:jc w:val="center"/>
              <w:rPr>
                <w:sz w:val="27"/>
                <w:szCs w:val="27"/>
              </w:rPr>
            </w:pPr>
          </w:p>
        </w:tc>
        <w:tc>
          <w:tcPr>
            <w:tcW w:w="988" w:type="dxa"/>
            <w:shd w:val="clear" w:color="auto" w:fill="auto"/>
          </w:tcPr>
          <w:p w:rsidR="00071FC7" w:rsidRPr="00EA0C27" w:rsidRDefault="00071FC7" w:rsidP="00F4074C">
            <w:pPr>
              <w:ind w:right="285" w:firstLine="29"/>
              <w:jc w:val="center"/>
              <w:rPr>
                <w:sz w:val="27"/>
                <w:szCs w:val="27"/>
              </w:rPr>
            </w:pPr>
          </w:p>
        </w:tc>
        <w:tc>
          <w:tcPr>
            <w:tcW w:w="988" w:type="dxa"/>
            <w:shd w:val="clear" w:color="auto" w:fill="auto"/>
          </w:tcPr>
          <w:p w:rsidR="00071FC7" w:rsidRPr="00EA0C27" w:rsidRDefault="00071FC7" w:rsidP="00F4074C">
            <w:pPr>
              <w:ind w:right="285" w:firstLine="29"/>
              <w:jc w:val="center"/>
              <w:rPr>
                <w:sz w:val="27"/>
                <w:szCs w:val="27"/>
              </w:rPr>
            </w:pPr>
          </w:p>
        </w:tc>
        <w:tc>
          <w:tcPr>
            <w:tcW w:w="988" w:type="dxa"/>
            <w:shd w:val="clear" w:color="auto" w:fill="auto"/>
          </w:tcPr>
          <w:p w:rsidR="00071FC7" w:rsidRPr="00EA0C27" w:rsidRDefault="00071FC7" w:rsidP="00F4074C">
            <w:pPr>
              <w:ind w:right="285" w:firstLine="29"/>
              <w:jc w:val="center"/>
              <w:rPr>
                <w:sz w:val="27"/>
                <w:szCs w:val="27"/>
              </w:rPr>
            </w:pPr>
          </w:p>
        </w:tc>
        <w:tc>
          <w:tcPr>
            <w:tcW w:w="2348" w:type="dxa"/>
            <w:shd w:val="clear" w:color="auto" w:fill="auto"/>
          </w:tcPr>
          <w:p w:rsidR="00071FC7" w:rsidRPr="00EA0C27" w:rsidRDefault="00071FC7" w:rsidP="00F4074C">
            <w:pPr>
              <w:ind w:right="285" w:firstLine="29"/>
              <w:jc w:val="center"/>
              <w:rPr>
                <w:sz w:val="27"/>
                <w:szCs w:val="27"/>
              </w:rPr>
            </w:pPr>
          </w:p>
        </w:tc>
      </w:tr>
    </w:tbl>
    <w:p w:rsidR="00071FC7" w:rsidRPr="00EA0C27" w:rsidRDefault="00071FC7" w:rsidP="00F4074C">
      <w:pPr>
        <w:ind w:right="285"/>
        <w:rPr>
          <w:sz w:val="27"/>
          <w:szCs w:val="27"/>
        </w:rPr>
      </w:pPr>
    </w:p>
    <w:p w:rsidR="00071FC7" w:rsidRDefault="00071FC7" w:rsidP="00F4074C">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071FC7" w:rsidRDefault="00071FC7" w:rsidP="00F4074C">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71FC7" w:rsidRDefault="00071FC7" w:rsidP="00F4074C">
      <w:pPr>
        <w:ind w:right="285"/>
        <w:jc w:val="both"/>
        <w:rPr>
          <w:sz w:val="27"/>
          <w:szCs w:val="27"/>
        </w:rPr>
      </w:pPr>
      <w:r>
        <w:rPr>
          <w:sz w:val="27"/>
          <w:szCs w:val="27"/>
        </w:rPr>
        <w:t xml:space="preserve"> принял на ответственное хранение в момент подписания настоящего Акта:</w:t>
      </w:r>
    </w:p>
    <w:p w:rsidR="00071FC7" w:rsidRPr="00EA0C27" w:rsidRDefault="00071FC7" w:rsidP="00F4074C">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071FC7" w:rsidRPr="00EA0C27" w:rsidTr="00F4074C">
        <w:trPr>
          <w:trHeight w:val="320"/>
        </w:trPr>
        <w:tc>
          <w:tcPr>
            <w:tcW w:w="851"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w:t>
            </w:r>
          </w:p>
          <w:p w:rsidR="00071FC7" w:rsidRPr="00EA0C27" w:rsidRDefault="00071FC7" w:rsidP="00F4074C">
            <w:pPr>
              <w:tabs>
                <w:tab w:val="left" w:pos="0"/>
              </w:tabs>
              <w:ind w:left="19" w:right="34"/>
              <w:jc w:val="center"/>
              <w:rPr>
                <w:sz w:val="27"/>
                <w:szCs w:val="27"/>
              </w:rPr>
            </w:pPr>
            <w:r>
              <w:rPr>
                <w:sz w:val="27"/>
                <w:szCs w:val="27"/>
              </w:rPr>
              <w:t>п/п</w:t>
            </w:r>
          </w:p>
        </w:tc>
        <w:tc>
          <w:tcPr>
            <w:tcW w:w="467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Кол-во,</w:t>
            </w:r>
          </w:p>
          <w:p w:rsidR="00071FC7" w:rsidRPr="00EA0C27" w:rsidRDefault="00071FC7" w:rsidP="00F4074C">
            <w:pPr>
              <w:tabs>
                <w:tab w:val="left" w:pos="0"/>
              </w:tabs>
              <w:ind w:left="19" w:right="34"/>
              <w:jc w:val="center"/>
              <w:rPr>
                <w:sz w:val="27"/>
                <w:szCs w:val="27"/>
              </w:rPr>
            </w:pPr>
            <w:r>
              <w:rPr>
                <w:sz w:val="27"/>
                <w:szCs w:val="27"/>
              </w:rPr>
              <w:t>тонн</w:t>
            </w:r>
          </w:p>
        </w:tc>
      </w:tr>
      <w:tr w:rsidR="00071FC7" w:rsidRPr="00EA0C27" w:rsidTr="00F4074C">
        <w:trPr>
          <w:trHeight w:val="320"/>
        </w:trPr>
        <w:tc>
          <w:tcPr>
            <w:tcW w:w="851"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1</w:t>
            </w:r>
          </w:p>
        </w:tc>
        <w:tc>
          <w:tcPr>
            <w:tcW w:w="4678"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2</w:t>
            </w:r>
          </w:p>
        </w:tc>
        <w:tc>
          <w:tcPr>
            <w:tcW w:w="1559"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3</w:t>
            </w:r>
          </w:p>
        </w:tc>
        <w:tc>
          <w:tcPr>
            <w:tcW w:w="1276"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4</w:t>
            </w:r>
          </w:p>
        </w:tc>
      </w:tr>
      <w:tr w:rsidR="00071FC7" w:rsidRPr="00EA0C27" w:rsidTr="00F4074C">
        <w:trPr>
          <w:trHeight w:val="320"/>
        </w:trPr>
        <w:tc>
          <w:tcPr>
            <w:tcW w:w="851" w:type="dxa"/>
            <w:shd w:val="clear" w:color="auto" w:fill="auto"/>
          </w:tcPr>
          <w:p w:rsidR="00071FC7" w:rsidRPr="00EA0C27" w:rsidRDefault="00071FC7" w:rsidP="00F4074C">
            <w:pPr>
              <w:ind w:right="285" w:firstLine="34"/>
              <w:jc w:val="center"/>
              <w:rPr>
                <w:sz w:val="27"/>
                <w:szCs w:val="27"/>
              </w:rPr>
            </w:pPr>
          </w:p>
        </w:tc>
        <w:tc>
          <w:tcPr>
            <w:tcW w:w="4678" w:type="dxa"/>
            <w:shd w:val="clear" w:color="auto" w:fill="auto"/>
            <w:vAlign w:val="center"/>
          </w:tcPr>
          <w:p w:rsidR="00071FC7" w:rsidRPr="00EA0C27" w:rsidRDefault="00071FC7" w:rsidP="00F4074C">
            <w:pPr>
              <w:ind w:right="285" w:firstLine="34"/>
              <w:jc w:val="center"/>
              <w:rPr>
                <w:sz w:val="27"/>
                <w:szCs w:val="27"/>
              </w:rPr>
            </w:pPr>
          </w:p>
        </w:tc>
        <w:tc>
          <w:tcPr>
            <w:tcW w:w="1559" w:type="dxa"/>
            <w:shd w:val="clear" w:color="auto" w:fill="auto"/>
          </w:tcPr>
          <w:p w:rsidR="00071FC7" w:rsidRPr="00EA0C27" w:rsidRDefault="00071FC7" w:rsidP="00F4074C">
            <w:pPr>
              <w:ind w:right="285" w:firstLine="34"/>
              <w:jc w:val="center"/>
              <w:rPr>
                <w:sz w:val="27"/>
                <w:szCs w:val="27"/>
              </w:rPr>
            </w:pPr>
          </w:p>
        </w:tc>
        <w:tc>
          <w:tcPr>
            <w:tcW w:w="1276" w:type="dxa"/>
            <w:shd w:val="clear" w:color="auto" w:fill="auto"/>
          </w:tcPr>
          <w:p w:rsidR="00071FC7" w:rsidRPr="00EA0C27" w:rsidRDefault="00071FC7" w:rsidP="00F4074C">
            <w:pPr>
              <w:ind w:right="285" w:firstLine="34"/>
              <w:jc w:val="center"/>
              <w:rPr>
                <w:sz w:val="27"/>
                <w:szCs w:val="27"/>
              </w:rPr>
            </w:pPr>
          </w:p>
        </w:tc>
      </w:tr>
      <w:tr w:rsidR="00071FC7" w:rsidRPr="00EA0C27" w:rsidTr="00F4074C">
        <w:trPr>
          <w:trHeight w:val="320"/>
        </w:trPr>
        <w:tc>
          <w:tcPr>
            <w:tcW w:w="851" w:type="dxa"/>
            <w:shd w:val="clear" w:color="auto" w:fill="auto"/>
          </w:tcPr>
          <w:p w:rsidR="00071FC7" w:rsidRPr="00EA0C27" w:rsidRDefault="00071FC7" w:rsidP="00F4074C">
            <w:pPr>
              <w:ind w:right="285" w:firstLine="34"/>
              <w:jc w:val="center"/>
              <w:rPr>
                <w:sz w:val="27"/>
                <w:szCs w:val="27"/>
              </w:rPr>
            </w:pPr>
          </w:p>
        </w:tc>
        <w:tc>
          <w:tcPr>
            <w:tcW w:w="4678" w:type="dxa"/>
            <w:shd w:val="clear" w:color="auto" w:fill="auto"/>
            <w:vAlign w:val="center"/>
          </w:tcPr>
          <w:p w:rsidR="00071FC7" w:rsidRPr="00EA0C27" w:rsidRDefault="00071FC7" w:rsidP="00F4074C">
            <w:pPr>
              <w:ind w:right="285" w:firstLine="34"/>
              <w:jc w:val="center"/>
              <w:rPr>
                <w:sz w:val="27"/>
                <w:szCs w:val="27"/>
              </w:rPr>
            </w:pPr>
          </w:p>
        </w:tc>
        <w:tc>
          <w:tcPr>
            <w:tcW w:w="1559" w:type="dxa"/>
            <w:shd w:val="clear" w:color="auto" w:fill="auto"/>
          </w:tcPr>
          <w:p w:rsidR="00071FC7" w:rsidRPr="00EA0C27" w:rsidRDefault="00071FC7" w:rsidP="00F4074C">
            <w:pPr>
              <w:ind w:right="285" w:firstLine="34"/>
              <w:jc w:val="center"/>
              <w:rPr>
                <w:sz w:val="27"/>
                <w:szCs w:val="27"/>
              </w:rPr>
            </w:pPr>
          </w:p>
        </w:tc>
        <w:tc>
          <w:tcPr>
            <w:tcW w:w="1276" w:type="dxa"/>
            <w:shd w:val="clear" w:color="auto" w:fill="auto"/>
          </w:tcPr>
          <w:p w:rsidR="00071FC7" w:rsidRPr="00EA0C27" w:rsidRDefault="00071FC7" w:rsidP="00F4074C">
            <w:pPr>
              <w:ind w:right="285" w:firstLine="34"/>
              <w:jc w:val="center"/>
              <w:rPr>
                <w:sz w:val="27"/>
                <w:szCs w:val="27"/>
              </w:rPr>
            </w:pPr>
          </w:p>
        </w:tc>
      </w:tr>
    </w:tbl>
    <w:p w:rsidR="00071FC7" w:rsidRPr="00EA0C27" w:rsidRDefault="00071FC7" w:rsidP="00F4074C">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071FC7" w:rsidRPr="00EA0C27" w:rsidTr="00F4074C">
        <w:tc>
          <w:tcPr>
            <w:tcW w:w="4786" w:type="dxa"/>
          </w:tcPr>
          <w:p w:rsidR="00071FC7" w:rsidRPr="00EA0C27" w:rsidRDefault="00071FC7" w:rsidP="00F4074C">
            <w:pPr>
              <w:spacing w:line="276" w:lineRule="auto"/>
              <w:jc w:val="center"/>
              <w:rPr>
                <w:b/>
                <w:sz w:val="27"/>
                <w:szCs w:val="27"/>
              </w:rPr>
            </w:pPr>
          </w:p>
        </w:tc>
        <w:tc>
          <w:tcPr>
            <w:tcW w:w="4785" w:type="dxa"/>
          </w:tcPr>
          <w:p w:rsidR="00071FC7" w:rsidRPr="00EA0C27" w:rsidRDefault="00071FC7" w:rsidP="00F4074C">
            <w:pPr>
              <w:spacing w:line="276" w:lineRule="auto"/>
              <w:jc w:val="center"/>
              <w:rPr>
                <w:b/>
                <w:sz w:val="27"/>
                <w:szCs w:val="27"/>
              </w:rPr>
            </w:pPr>
          </w:p>
        </w:tc>
      </w:tr>
      <w:tr w:rsidR="00071FC7" w:rsidRPr="00EA0C27" w:rsidTr="00F4074C">
        <w:tc>
          <w:tcPr>
            <w:tcW w:w="4786" w:type="dxa"/>
          </w:tcPr>
          <w:p w:rsidR="00071FC7" w:rsidRPr="00EA0C27" w:rsidRDefault="00071FC7" w:rsidP="00F4074C">
            <w:pPr>
              <w:pBdr>
                <w:top w:val="nil"/>
                <w:left w:val="nil"/>
                <w:bottom w:val="nil"/>
                <w:right w:val="nil"/>
                <w:between w:val="nil"/>
              </w:pBdr>
              <w:spacing w:line="276" w:lineRule="auto"/>
              <w:ind w:right="-2"/>
              <w:rPr>
                <w:b/>
                <w:color w:val="000000"/>
                <w:sz w:val="27"/>
                <w:szCs w:val="27"/>
              </w:rPr>
            </w:pPr>
          </w:p>
          <w:p w:rsidR="00071FC7" w:rsidRPr="00EA0C27" w:rsidRDefault="00071FC7" w:rsidP="00F4074C">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071FC7" w:rsidRPr="00EA0C27" w:rsidRDefault="00071FC7" w:rsidP="00F4074C">
            <w:pPr>
              <w:pBdr>
                <w:top w:val="nil"/>
                <w:left w:val="nil"/>
                <w:bottom w:val="nil"/>
                <w:right w:val="nil"/>
                <w:between w:val="nil"/>
              </w:pBdr>
              <w:spacing w:line="276" w:lineRule="auto"/>
              <w:ind w:right="-2" w:firstLine="720"/>
              <w:jc w:val="both"/>
              <w:rPr>
                <w:color w:val="000000"/>
                <w:sz w:val="27"/>
                <w:szCs w:val="27"/>
              </w:rPr>
            </w:pPr>
          </w:p>
          <w:p w:rsidR="00071FC7" w:rsidRPr="00EA0C27" w:rsidRDefault="00071FC7" w:rsidP="00F4074C">
            <w:pPr>
              <w:jc w:val="center"/>
              <w:rPr>
                <w:b/>
                <w:sz w:val="27"/>
                <w:szCs w:val="27"/>
              </w:rPr>
            </w:pPr>
            <w:r>
              <w:rPr>
                <w:sz w:val="27"/>
                <w:szCs w:val="27"/>
              </w:rPr>
              <w:t xml:space="preserve">_______________ </w:t>
            </w:r>
          </w:p>
        </w:tc>
        <w:tc>
          <w:tcPr>
            <w:tcW w:w="4785" w:type="dxa"/>
          </w:tcPr>
          <w:p w:rsidR="00071FC7" w:rsidRPr="00EA0C27" w:rsidRDefault="00071FC7" w:rsidP="00F4074C">
            <w:pPr>
              <w:pBdr>
                <w:top w:val="nil"/>
                <w:left w:val="nil"/>
                <w:bottom w:val="nil"/>
                <w:right w:val="nil"/>
                <w:between w:val="nil"/>
              </w:pBdr>
              <w:tabs>
                <w:tab w:val="left" w:pos="9540"/>
              </w:tabs>
              <w:spacing w:line="276" w:lineRule="auto"/>
              <w:ind w:right="-2"/>
              <w:jc w:val="both"/>
              <w:rPr>
                <w:b/>
                <w:color w:val="000000"/>
                <w:sz w:val="27"/>
                <w:szCs w:val="27"/>
              </w:rPr>
            </w:pPr>
          </w:p>
          <w:p w:rsidR="00071FC7" w:rsidRPr="00EA0C27" w:rsidRDefault="00071FC7" w:rsidP="00F4074C">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071FC7" w:rsidRPr="00EA0C27" w:rsidRDefault="00071FC7" w:rsidP="00F4074C">
            <w:pPr>
              <w:pBdr>
                <w:top w:val="nil"/>
                <w:left w:val="nil"/>
                <w:bottom w:val="nil"/>
                <w:right w:val="nil"/>
                <w:between w:val="nil"/>
              </w:pBdr>
              <w:spacing w:line="276" w:lineRule="auto"/>
              <w:ind w:right="-2" w:firstLine="720"/>
              <w:jc w:val="both"/>
              <w:rPr>
                <w:b/>
                <w:color w:val="000000"/>
                <w:sz w:val="27"/>
                <w:szCs w:val="27"/>
              </w:rPr>
            </w:pPr>
          </w:p>
          <w:p w:rsidR="00071FC7" w:rsidRPr="00EA0C27" w:rsidRDefault="00071FC7" w:rsidP="00F4074C">
            <w:pPr>
              <w:jc w:val="center"/>
              <w:rPr>
                <w:b/>
                <w:sz w:val="27"/>
                <w:szCs w:val="27"/>
              </w:rPr>
            </w:pPr>
            <w:r>
              <w:rPr>
                <w:sz w:val="27"/>
                <w:szCs w:val="27"/>
              </w:rPr>
              <w:t xml:space="preserve">____________________ </w:t>
            </w:r>
          </w:p>
        </w:tc>
      </w:tr>
    </w:tbl>
    <w:p w:rsidR="00071FC7" w:rsidRPr="00EA0C27" w:rsidRDefault="00071FC7" w:rsidP="00F4074C">
      <w:pPr>
        <w:rPr>
          <w:sz w:val="27"/>
          <w:szCs w:val="27"/>
        </w:rPr>
      </w:pPr>
    </w:p>
    <w:p w:rsidR="00071FC7" w:rsidRDefault="00071FC7" w:rsidP="00F4074C">
      <w:pPr>
        <w:suppressAutoHyphens w:val="0"/>
      </w:pPr>
      <w:r>
        <w:br w:type="page"/>
      </w:r>
    </w:p>
    <w:p w:rsidR="00071FC7" w:rsidRDefault="00071FC7" w:rsidP="00F4074C">
      <w:pPr>
        <w:spacing w:line="276" w:lineRule="auto"/>
        <w:ind w:left="5400"/>
      </w:pPr>
      <w:r>
        <w:t>Приложение № 10</w:t>
      </w:r>
    </w:p>
    <w:p w:rsidR="00071FC7" w:rsidRDefault="00071FC7" w:rsidP="00F4074C">
      <w:pPr>
        <w:spacing w:line="276" w:lineRule="auto"/>
        <w:ind w:left="5400"/>
      </w:pPr>
      <w:r>
        <w:t xml:space="preserve">к договору № ____ </w:t>
      </w:r>
    </w:p>
    <w:p w:rsidR="00071FC7" w:rsidRDefault="00071FC7" w:rsidP="00F4074C">
      <w:pPr>
        <w:spacing w:line="276" w:lineRule="auto"/>
        <w:ind w:left="5400"/>
      </w:pPr>
      <w:r>
        <w:t>от «___» __________ 201_ г.</w:t>
      </w:r>
    </w:p>
    <w:p w:rsidR="00071FC7" w:rsidRDefault="00071FC7" w:rsidP="00F4074C"/>
    <w:p w:rsidR="00071FC7" w:rsidRDefault="00071FC7" w:rsidP="00F4074C"/>
    <w:tbl>
      <w:tblPr>
        <w:tblW w:w="10360" w:type="dxa"/>
        <w:tblInd w:w="-27"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071FC7" w:rsidRDefault="00071FC7" w:rsidP="00F4074C">
            <w:pPr>
              <w:jc w:val="right"/>
              <w:rPr>
                <w:color w:val="000000"/>
              </w:rPr>
            </w:pPr>
            <w:r>
              <w:rPr>
                <w:color w:val="000000"/>
              </w:rPr>
              <w:t>Унифицированная форма № МХ-1</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071FC7" w:rsidRDefault="00071FC7" w:rsidP="00F4074C">
            <w:pPr>
              <w:jc w:val="right"/>
              <w:rPr>
                <w:color w:val="000000"/>
              </w:rPr>
            </w:pPr>
            <w:r>
              <w:rPr>
                <w:color w:val="000000"/>
              </w:rPr>
              <w:t xml:space="preserve">утверждена приказом ОАО «ТрансКонтейнер»  </w:t>
            </w:r>
          </w:p>
          <w:p w:rsidR="00071FC7" w:rsidRDefault="00071FC7" w:rsidP="00F4074C">
            <w:pPr>
              <w:jc w:val="right"/>
              <w:rPr>
                <w:color w:val="000000"/>
              </w:rPr>
            </w:pPr>
            <w:r>
              <w:rPr>
                <w:color w:val="000000"/>
              </w:rPr>
              <w:t>от 13.12.2012  № 240</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Код</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071FC7" w:rsidRDefault="00071FC7" w:rsidP="00F4074C">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sz w:val="22"/>
                <w:szCs w:val="22"/>
              </w:rPr>
              <w:t>0335001</w:t>
            </w:r>
          </w:p>
        </w:tc>
      </w:tr>
      <w:tr w:rsidR="00071FC7" w:rsidTr="00F4074C">
        <w:trPr>
          <w:trHeight w:val="260"/>
        </w:trPr>
        <w:tc>
          <w:tcPr>
            <w:tcW w:w="6576" w:type="dxa"/>
            <w:gridSpan w:val="10"/>
            <w:vMerge w:val="restart"/>
            <w:tcBorders>
              <w:top w:val="nil"/>
              <w:left w:val="nil"/>
              <w:bottom w:val="nil"/>
              <w:right w:val="nil"/>
            </w:tcBorders>
            <w:shd w:val="clear" w:color="auto" w:fill="FFFFFF"/>
            <w:vAlign w:val="center"/>
          </w:tcPr>
          <w:p w:rsidR="00071FC7" w:rsidRDefault="00071FC7" w:rsidP="00F4074C">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p>
        </w:tc>
      </w:tr>
      <w:tr w:rsidR="00071FC7" w:rsidTr="00F4074C">
        <w:trPr>
          <w:trHeight w:val="260"/>
        </w:trPr>
        <w:tc>
          <w:tcPr>
            <w:tcW w:w="6576"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180"/>
        </w:trPr>
        <w:tc>
          <w:tcPr>
            <w:tcW w:w="6576"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80"/>
        </w:trPr>
        <w:tc>
          <w:tcPr>
            <w:tcW w:w="6576" w:type="dxa"/>
            <w:gridSpan w:val="10"/>
            <w:tcBorders>
              <w:top w:val="nil"/>
              <w:left w:val="nil"/>
              <w:bottom w:val="nil"/>
              <w:right w:val="nil"/>
            </w:tcBorders>
            <w:shd w:val="clear" w:color="auto" w:fill="FFFFFF"/>
            <w:vAlign w:val="center"/>
          </w:tcPr>
          <w:p w:rsidR="00071FC7" w:rsidRDefault="00071FC7" w:rsidP="00F4074C">
            <w:pPr>
              <w:rPr>
                <w:color w:val="000000"/>
              </w:rPr>
            </w:pPr>
            <w:r>
              <w:rPr>
                <w:color w:val="000000"/>
              </w:rPr>
              <w:t> </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00"/>
        </w:trPr>
        <w:tc>
          <w:tcPr>
            <w:tcW w:w="6576" w:type="dxa"/>
            <w:gridSpan w:val="10"/>
            <w:tcBorders>
              <w:top w:val="single" w:sz="4" w:space="0" w:color="000000"/>
              <w:left w:val="nil"/>
              <w:bottom w:val="nil"/>
              <w:right w:val="nil"/>
            </w:tcBorders>
            <w:shd w:val="clear" w:color="auto" w:fill="FFFFFF"/>
          </w:tcPr>
          <w:p w:rsidR="00071FC7" w:rsidRDefault="00071FC7" w:rsidP="00F4074C">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7967" w:type="dxa"/>
            <w:gridSpan w:val="1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260"/>
        </w:trPr>
        <w:tc>
          <w:tcPr>
            <w:tcW w:w="6576" w:type="dxa"/>
            <w:gridSpan w:val="10"/>
            <w:vMerge w:val="restart"/>
            <w:tcBorders>
              <w:top w:val="nil"/>
              <w:left w:val="nil"/>
              <w:bottom w:val="nil"/>
              <w:right w:val="nil"/>
            </w:tcBorders>
            <w:shd w:val="clear" w:color="auto" w:fill="FFFFFF"/>
            <w:vAlign w:val="center"/>
          </w:tcPr>
          <w:p w:rsidR="00071FC7" w:rsidRDefault="00071FC7" w:rsidP="00F4074C">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p>
        </w:tc>
      </w:tr>
      <w:tr w:rsidR="00071FC7" w:rsidTr="00F4074C">
        <w:trPr>
          <w:trHeight w:val="260"/>
        </w:trPr>
        <w:tc>
          <w:tcPr>
            <w:tcW w:w="6576"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540"/>
        </w:trPr>
        <w:tc>
          <w:tcPr>
            <w:tcW w:w="6576"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80"/>
        </w:trPr>
        <w:tc>
          <w:tcPr>
            <w:tcW w:w="6576" w:type="dxa"/>
            <w:gridSpan w:val="10"/>
            <w:tcBorders>
              <w:top w:val="nil"/>
              <w:left w:val="nil"/>
              <w:bottom w:val="nil"/>
              <w:right w:val="nil"/>
            </w:tcBorders>
            <w:shd w:val="clear" w:color="auto" w:fill="FFFFFF"/>
            <w:vAlign w:val="center"/>
          </w:tcPr>
          <w:p w:rsidR="00071FC7" w:rsidRDefault="00071FC7" w:rsidP="00F4074C">
            <w:pPr>
              <w:rPr>
                <w:color w:val="000000"/>
              </w:rPr>
            </w:pPr>
            <w:r>
              <w:rPr>
                <w:color w:val="000000"/>
              </w:rPr>
              <w:t> </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00"/>
        </w:trPr>
        <w:tc>
          <w:tcPr>
            <w:tcW w:w="6576" w:type="dxa"/>
            <w:gridSpan w:val="10"/>
            <w:tcBorders>
              <w:top w:val="single" w:sz="4" w:space="0" w:color="000000"/>
              <w:left w:val="nil"/>
              <w:bottom w:val="nil"/>
              <w:right w:val="nil"/>
            </w:tcBorders>
            <w:shd w:val="clear" w:color="auto" w:fill="FFFFFF"/>
          </w:tcPr>
          <w:p w:rsidR="00071FC7" w:rsidRDefault="00071FC7" w:rsidP="00F4074C">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4"/>
                <w:szCs w:val="14"/>
              </w:rPr>
            </w:pPr>
            <w:r>
              <w:rPr>
                <w:color w:val="000000"/>
                <w:sz w:val="14"/>
                <w:szCs w:val="14"/>
              </w:rPr>
              <w:t> </w:t>
            </w:r>
          </w:p>
        </w:tc>
      </w:tr>
      <w:tr w:rsidR="00071FC7" w:rsidTr="00F4074C">
        <w:trPr>
          <w:trHeight w:val="1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sz w:val="16"/>
                <w:szCs w:val="16"/>
              </w:rPr>
            </w:pP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sz w:val="22"/>
                <w:szCs w:val="22"/>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Дата</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10360" w:type="dxa"/>
            <w:gridSpan w:val="15"/>
            <w:tcBorders>
              <w:top w:val="nil"/>
              <w:left w:val="nil"/>
              <w:bottom w:val="nil"/>
              <w:right w:val="nil"/>
            </w:tcBorders>
            <w:shd w:val="clear" w:color="auto" w:fill="FFFFFF"/>
          </w:tcPr>
          <w:p w:rsidR="00071FC7" w:rsidRDefault="00071FC7" w:rsidP="00F4074C">
            <w:pPr>
              <w:jc w:val="center"/>
              <w:rPr>
                <w:b/>
                <w:color w:val="000000"/>
              </w:rPr>
            </w:pPr>
            <w:r>
              <w:rPr>
                <w:b/>
                <w:color w:val="000000"/>
                <w:sz w:val="22"/>
                <w:szCs w:val="22"/>
              </w:rPr>
              <w:t>О ПРИЕМЕ-ПЕРЕДАЧЕ ТОВАРНО-МАТЕРИАЛЬНЫХ ЦЕННОСТЕЙ НА ХРАНЕНИЕ</w:t>
            </w:r>
          </w:p>
        </w:tc>
      </w:tr>
      <w:tr w:rsidR="00071FC7" w:rsidTr="00F4074C">
        <w:trPr>
          <w:trHeight w:val="320"/>
        </w:trPr>
        <w:tc>
          <w:tcPr>
            <w:tcW w:w="5684" w:type="dxa"/>
            <w:gridSpan w:val="7"/>
            <w:tcBorders>
              <w:top w:val="nil"/>
              <w:left w:val="nil"/>
              <w:bottom w:val="nil"/>
              <w:right w:val="nil"/>
            </w:tcBorders>
            <w:shd w:val="clear" w:color="auto" w:fill="FFFFFF"/>
          </w:tcPr>
          <w:p w:rsidR="00071FC7" w:rsidRDefault="00071FC7" w:rsidP="00F4074C">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00"/>
        </w:trPr>
        <w:tc>
          <w:tcPr>
            <w:tcW w:w="5684" w:type="dxa"/>
            <w:gridSpan w:val="7"/>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trHeight w:val="200"/>
        </w:trPr>
        <w:tc>
          <w:tcPr>
            <w:tcW w:w="5684" w:type="dxa"/>
            <w:gridSpan w:val="7"/>
            <w:tcBorders>
              <w:top w:val="nil"/>
              <w:left w:val="nil"/>
              <w:bottom w:val="nil"/>
              <w:right w:val="nil"/>
            </w:tcBorders>
            <w:shd w:val="clear" w:color="auto" w:fill="FFFFFF"/>
          </w:tcPr>
          <w:p w:rsidR="00071FC7" w:rsidRDefault="00071FC7" w:rsidP="00F4074C">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071FC7" w:rsidRDefault="00071FC7" w:rsidP="00F4074C">
            <w:pPr>
              <w:jc w:val="center"/>
              <w:rPr>
                <w:color w:val="000000"/>
                <w:sz w:val="16"/>
                <w:szCs w:val="16"/>
              </w:rPr>
            </w:pPr>
            <w:r>
              <w:rPr>
                <w:color w:val="000000"/>
                <w:sz w:val="16"/>
                <w:szCs w:val="16"/>
              </w:rPr>
              <w:t>Срок хранения</w:t>
            </w:r>
          </w:p>
        </w:tc>
      </w:tr>
      <w:tr w:rsidR="00071FC7" w:rsidTr="00F4074C">
        <w:trPr>
          <w:trHeight w:val="320"/>
        </w:trPr>
        <w:tc>
          <w:tcPr>
            <w:tcW w:w="5684" w:type="dxa"/>
            <w:gridSpan w:val="7"/>
            <w:tcBorders>
              <w:top w:val="nil"/>
              <w:left w:val="nil"/>
              <w:bottom w:val="nil"/>
              <w:right w:val="nil"/>
            </w:tcBorders>
            <w:shd w:val="clear" w:color="auto" w:fill="FFFFFF"/>
          </w:tcPr>
          <w:p w:rsidR="00071FC7" w:rsidRDefault="00071FC7" w:rsidP="00F4074C">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071FC7" w:rsidRDefault="00071FC7" w:rsidP="00F4074C">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Оценка</w:t>
            </w:r>
          </w:p>
        </w:tc>
      </w:tr>
      <w:tr w:rsidR="00071FC7" w:rsidTr="00F4074C">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Стоимость, руб.</w:t>
            </w:r>
          </w:p>
        </w:tc>
      </w:tr>
      <w:tr w:rsidR="00071FC7" w:rsidTr="00F4074C">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9</w:t>
            </w:r>
          </w:p>
        </w:tc>
      </w:tr>
      <w:tr w:rsidR="00071FC7" w:rsidTr="00F4074C">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071FC7" w:rsidRDefault="00071FC7" w:rsidP="00F4074C">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071FC7" w:rsidRDefault="00071FC7" w:rsidP="00F4074C">
            <w:pPr>
              <w:jc w:val="right"/>
              <w:rPr>
                <w:b/>
                <w:color w:val="000000"/>
              </w:rPr>
            </w:pPr>
            <w:r>
              <w:rPr>
                <w:b/>
                <w:color w:val="000000"/>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1709" w:type="dxa"/>
            <w:gridSpan w:val="3"/>
            <w:tcBorders>
              <w:top w:val="nil"/>
              <w:left w:val="nil"/>
              <w:bottom w:val="nil"/>
              <w:right w:val="nil"/>
            </w:tcBorders>
            <w:shd w:val="clear" w:color="auto" w:fill="FFFFFF"/>
            <w:vAlign w:val="center"/>
          </w:tcPr>
          <w:p w:rsidR="00071FC7" w:rsidRDefault="00071FC7" w:rsidP="00F4074C">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trHeight w:val="260"/>
        </w:trPr>
        <w:tc>
          <w:tcPr>
            <w:tcW w:w="10360" w:type="dxa"/>
            <w:gridSpan w:val="15"/>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trHeight w:val="260"/>
        </w:trPr>
        <w:tc>
          <w:tcPr>
            <w:tcW w:w="1709" w:type="dxa"/>
            <w:gridSpan w:val="3"/>
            <w:tcBorders>
              <w:top w:val="nil"/>
              <w:left w:val="nil"/>
              <w:bottom w:val="nil"/>
              <w:right w:val="nil"/>
            </w:tcBorders>
            <w:shd w:val="clear" w:color="auto" w:fill="FFFFFF"/>
            <w:vAlign w:val="center"/>
          </w:tcPr>
          <w:p w:rsidR="00071FC7" w:rsidRDefault="00071FC7" w:rsidP="00F4074C">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trHeight w:val="260"/>
        </w:trPr>
        <w:tc>
          <w:tcPr>
            <w:tcW w:w="10360" w:type="dxa"/>
            <w:gridSpan w:val="15"/>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trHeight w:val="1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10360" w:type="dxa"/>
            <w:gridSpan w:val="15"/>
            <w:tcBorders>
              <w:top w:val="nil"/>
              <w:left w:val="nil"/>
              <w:bottom w:val="nil"/>
              <w:right w:val="nil"/>
            </w:tcBorders>
            <w:shd w:val="clear" w:color="auto" w:fill="FFFFFF"/>
          </w:tcPr>
          <w:p w:rsidR="00071FC7" w:rsidRDefault="00071FC7" w:rsidP="00F4074C">
            <w:pPr>
              <w:rPr>
                <w:b/>
                <w:color w:val="000000"/>
              </w:rPr>
            </w:pPr>
            <w:r>
              <w:rPr>
                <w:b/>
                <w:color w:val="000000"/>
              </w:rPr>
              <w:t>Товарно</w:t>
            </w:r>
            <w:r>
              <w:rPr>
                <w:b/>
              </w:rPr>
              <w:t>-</w:t>
            </w:r>
            <w:r>
              <w:rPr>
                <w:b/>
                <w:color w:val="000000"/>
              </w:rPr>
              <w:t>материальные ценности на хранение</w:t>
            </w:r>
          </w:p>
        </w:tc>
      </w:tr>
      <w:tr w:rsidR="00071FC7" w:rsidTr="00F4074C">
        <w:trPr>
          <w:trHeight w:val="320"/>
        </w:trPr>
        <w:tc>
          <w:tcPr>
            <w:tcW w:w="1006" w:type="dxa"/>
            <w:gridSpan w:val="2"/>
            <w:tcBorders>
              <w:top w:val="nil"/>
              <w:left w:val="nil"/>
              <w:bottom w:val="nil"/>
              <w:right w:val="nil"/>
            </w:tcBorders>
            <w:shd w:val="clear" w:color="auto" w:fill="FFFFFF"/>
          </w:tcPr>
          <w:p w:rsidR="00071FC7" w:rsidRDefault="00071FC7" w:rsidP="00F4074C">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071FC7" w:rsidRDefault="00071FC7" w:rsidP="00F4074C">
            <w:pPr>
              <w:rPr>
                <w:color w:val="000000"/>
              </w:rPr>
            </w:pPr>
            <w:r>
              <w:rPr>
                <w:color w:val="000000"/>
                <w:sz w:val="22"/>
                <w:szCs w:val="22"/>
              </w:rPr>
              <w:t>________</w:t>
            </w:r>
          </w:p>
        </w:tc>
      </w:tr>
      <w:tr w:rsidR="00071FC7" w:rsidTr="00F4074C">
        <w:trPr>
          <w:trHeight w:val="22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071FC7" w:rsidRDefault="00071FC7" w:rsidP="00F4074C">
            <w:pPr>
              <w:widowControl w:val="0"/>
              <w:pBdr>
                <w:top w:val="nil"/>
                <w:left w:val="nil"/>
                <w:bottom w:val="nil"/>
                <w:right w:val="nil"/>
                <w:between w:val="nil"/>
              </w:pBdr>
              <w:spacing w:line="276" w:lineRule="auto"/>
              <w:rPr>
                <w:color w:val="000000"/>
                <w:sz w:val="16"/>
                <w:szCs w:val="16"/>
              </w:rPr>
            </w:pP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071FC7" w:rsidRDefault="00071FC7" w:rsidP="00F4074C">
            <w:pPr>
              <w:rPr>
                <w:color w:val="000000"/>
              </w:rPr>
            </w:pPr>
            <w:r>
              <w:rPr>
                <w:color w:val="000000"/>
                <w:sz w:val="22"/>
                <w:szCs w:val="22"/>
              </w:rPr>
              <w:t>М.П.</w:t>
            </w:r>
          </w:p>
        </w:tc>
      </w:tr>
      <w:tr w:rsidR="00071FC7" w:rsidTr="00F4074C">
        <w:trPr>
          <w:trHeight w:val="300"/>
        </w:trPr>
        <w:tc>
          <w:tcPr>
            <w:tcW w:w="1006" w:type="dxa"/>
            <w:gridSpan w:val="2"/>
            <w:tcBorders>
              <w:top w:val="nil"/>
              <w:left w:val="nil"/>
              <w:bottom w:val="nil"/>
              <w:right w:val="nil"/>
            </w:tcBorders>
            <w:shd w:val="clear" w:color="auto" w:fill="FFFFFF"/>
          </w:tcPr>
          <w:p w:rsidR="00071FC7" w:rsidRDefault="00071FC7" w:rsidP="00F4074C">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071FC7" w:rsidRDefault="00071FC7" w:rsidP="00F4074C">
            <w:pPr>
              <w:rPr>
                <w:color w:val="000000"/>
              </w:rPr>
            </w:pPr>
            <w:r>
              <w:rPr>
                <w:color w:val="000000"/>
                <w:sz w:val="22"/>
                <w:szCs w:val="22"/>
              </w:rPr>
              <w:t xml:space="preserve">Начальник Вагонного ремонтного депо ___________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p>
        </w:tc>
        <w:tc>
          <w:tcPr>
            <w:tcW w:w="70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071FC7" w:rsidRDefault="00071FC7" w:rsidP="00F4074C">
            <w:pPr>
              <w:rPr>
                <w:color w:val="000000"/>
              </w:rPr>
            </w:pPr>
            <w:r>
              <w:rPr>
                <w:color w:val="000000"/>
                <w:sz w:val="22"/>
                <w:szCs w:val="22"/>
              </w:rPr>
              <w:t>М.П.</w:t>
            </w:r>
          </w:p>
        </w:tc>
      </w:tr>
      <w:tr w:rsidR="00071FC7" w:rsidTr="00F4074C">
        <w:trPr>
          <w:trHeight w:val="760"/>
        </w:trPr>
        <w:tc>
          <w:tcPr>
            <w:tcW w:w="10360" w:type="dxa"/>
            <w:gridSpan w:val="15"/>
            <w:tcBorders>
              <w:top w:val="nil"/>
              <w:left w:val="nil"/>
              <w:bottom w:val="nil"/>
              <w:right w:val="nil"/>
            </w:tcBorders>
            <w:shd w:val="clear" w:color="auto" w:fill="FFFFFF"/>
          </w:tcPr>
          <w:p w:rsidR="00071FC7" w:rsidRDefault="00071FC7" w:rsidP="00F4074C">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071FC7" w:rsidTr="00F4074C">
              <w:tc>
                <w:tcPr>
                  <w:tcW w:w="6285" w:type="dxa"/>
                </w:tcPr>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p w:rsidR="00071FC7" w:rsidRDefault="00071FC7" w:rsidP="00F4074C">
            <w:pPr>
              <w:spacing w:line="276" w:lineRule="auto"/>
              <w:rPr>
                <w:color w:val="000000"/>
                <w:sz w:val="16"/>
                <w:szCs w:val="16"/>
              </w:rPr>
            </w:pPr>
          </w:p>
        </w:tc>
      </w:tr>
    </w:tbl>
    <w:p w:rsidR="00071FC7" w:rsidRDefault="00071FC7" w:rsidP="00F4074C">
      <w:pPr>
        <w:spacing w:line="276" w:lineRule="auto"/>
        <w:ind w:left="5220"/>
      </w:pPr>
    </w:p>
    <w:p w:rsidR="00071FC7" w:rsidRDefault="00071FC7" w:rsidP="00F4074C">
      <w:pPr>
        <w:suppressAutoHyphens w:val="0"/>
      </w:pPr>
      <w:r>
        <w:br w:type="page"/>
      </w:r>
    </w:p>
    <w:p w:rsidR="00071FC7" w:rsidRDefault="00071FC7" w:rsidP="00F4074C">
      <w:pPr>
        <w:spacing w:line="276" w:lineRule="auto"/>
        <w:ind w:left="5220"/>
      </w:pPr>
      <w:r>
        <w:t>Приложение № 11</w:t>
      </w:r>
    </w:p>
    <w:p w:rsidR="00071FC7" w:rsidRDefault="00071FC7" w:rsidP="00F4074C">
      <w:pPr>
        <w:spacing w:line="276" w:lineRule="auto"/>
        <w:ind w:left="5220"/>
      </w:pPr>
      <w:r>
        <w:t>к договору № ___________</w:t>
      </w:r>
    </w:p>
    <w:p w:rsidR="00071FC7" w:rsidRDefault="00071FC7" w:rsidP="00F4074C">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071FC7" w:rsidRDefault="00071FC7" w:rsidP="00F4074C">
            <w:pPr>
              <w:jc w:val="right"/>
              <w:rPr>
                <w:color w:val="000000"/>
              </w:rPr>
            </w:pPr>
          </w:p>
          <w:p w:rsidR="00071FC7" w:rsidRDefault="00071FC7" w:rsidP="00F4074C">
            <w:pPr>
              <w:jc w:val="right"/>
              <w:rPr>
                <w:color w:val="000000"/>
              </w:rPr>
            </w:pPr>
          </w:p>
          <w:p w:rsidR="00071FC7" w:rsidRDefault="00071FC7" w:rsidP="00F4074C">
            <w:pPr>
              <w:jc w:val="right"/>
              <w:rPr>
                <w:color w:val="000000"/>
              </w:rPr>
            </w:pPr>
            <w:r>
              <w:rPr>
                <w:color w:val="000000"/>
              </w:rPr>
              <w:t>Унифицированная форма № МХ-3</w:t>
            </w: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071FC7" w:rsidRDefault="00071FC7" w:rsidP="00F4074C">
            <w:pPr>
              <w:jc w:val="right"/>
              <w:rPr>
                <w:color w:val="000000"/>
              </w:rPr>
            </w:pPr>
            <w:r>
              <w:rPr>
                <w:color w:val="000000"/>
              </w:rPr>
              <w:t>утверждена приказом ОАО «ТрансКонтейнер»</w:t>
            </w:r>
          </w:p>
          <w:p w:rsidR="00071FC7" w:rsidRDefault="00071FC7" w:rsidP="00F4074C">
            <w:pPr>
              <w:jc w:val="right"/>
              <w:rPr>
                <w:color w:val="000000"/>
              </w:rPr>
            </w:pPr>
            <w:r>
              <w:rPr>
                <w:color w:val="000000"/>
              </w:rPr>
              <w:t xml:space="preserve"> от 13.12.2012  № 240</w:t>
            </w: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Код</w:t>
            </w: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071FC7" w:rsidRDefault="00071FC7" w:rsidP="00F4074C">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p>
        </w:tc>
      </w:tr>
      <w:tr w:rsidR="00071FC7" w:rsidTr="00F4074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071FC7" w:rsidRDefault="00071FC7" w:rsidP="00F4074C">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p>
        </w:tc>
      </w:tr>
      <w:tr w:rsidR="00071FC7" w:rsidTr="00F4074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180"/>
        </w:trPr>
        <w:tc>
          <w:tcPr>
            <w:tcW w:w="6730"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80"/>
        </w:trPr>
        <w:tc>
          <w:tcPr>
            <w:tcW w:w="6730" w:type="dxa"/>
            <w:gridSpan w:val="10"/>
            <w:tcBorders>
              <w:top w:val="nil"/>
              <w:left w:val="nil"/>
              <w:bottom w:val="nil"/>
              <w:right w:val="nil"/>
            </w:tcBorders>
            <w:shd w:val="clear" w:color="auto" w:fill="FFFFFF"/>
            <w:vAlign w:val="center"/>
          </w:tcPr>
          <w:p w:rsidR="00071FC7" w:rsidRDefault="00071FC7" w:rsidP="00F4074C">
            <w:pPr>
              <w:rPr>
                <w:color w:val="000000"/>
              </w:rPr>
            </w:pPr>
            <w:r>
              <w:rPr>
                <w:color w:val="000000"/>
              </w:rPr>
              <w:t> </w:t>
            </w: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00"/>
        </w:trPr>
        <w:tc>
          <w:tcPr>
            <w:tcW w:w="6730" w:type="dxa"/>
            <w:gridSpan w:val="10"/>
            <w:tcBorders>
              <w:top w:val="single" w:sz="4" w:space="0" w:color="000000"/>
              <w:left w:val="nil"/>
              <w:bottom w:val="nil"/>
              <w:right w:val="nil"/>
            </w:tcBorders>
            <w:shd w:val="clear" w:color="auto" w:fill="FFFFFF"/>
          </w:tcPr>
          <w:p w:rsidR="00071FC7" w:rsidRDefault="00071FC7" w:rsidP="00F4074C">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gridAfter w:val="3"/>
          <w:wAfter w:w="1132" w:type="dxa"/>
          <w:trHeight w:val="260"/>
        </w:trPr>
        <w:tc>
          <w:tcPr>
            <w:tcW w:w="7892" w:type="dxa"/>
            <w:gridSpan w:val="1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071FC7" w:rsidRDefault="00071FC7" w:rsidP="00F4074C">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p>
        </w:tc>
      </w:tr>
      <w:tr w:rsidR="00071FC7" w:rsidTr="00F4074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580"/>
        </w:trPr>
        <w:tc>
          <w:tcPr>
            <w:tcW w:w="6730" w:type="dxa"/>
            <w:gridSpan w:val="10"/>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340"/>
        </w:trPr>
        <w:tc>
          <w:tcPr>
            <w:tcW w:w="6730" w:type="dxa"/>
            <w:gridSpan w:val="10"/>
            <w:tcBorders>
              <w:top w:val="nil"/>
              <w:left w:val="nil"/>
              <w:bottom w:val="nil"/>
              <w:right w:val="nil"/>
            </w:tcBorders>
            <w:shd w:val="clear" w:color="auto" w:fill="FFFFFF"/>
            <w:vAlign w:val="center"/>
          </w:tcPr>
          <w:p w:rsidR="00071FC7" w:rsidRDefault="00071FC7" w:rsidP="00F4074C">
            <w:pPr>
              <w:rPr>
                <w:color w:val="000000"/>
              </w:rPr>
            </w:pPr>
            <w:r>
              <w:rPr>
                <w:color w:val="000000"/>
              </w:rPr>
              <w:t> </w:t>
            </w: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071FC7" w:rsidRDefault="00071FC7" w:rsidP="00F4074C">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4"/>
                <w:szCs w:val="14"/>
              </w:rPr>
            </w:pPr>
            <w:r>
              <w:rPr>
                <w:color w:val="000000"/>
                <w:sz w:val="14"/>
                <w:szCs w:val="14"/>
              </w:rPr>
              <w:t> </w:t>
            </w:r>
          </w:p>
        </w:tc>
      </w:tr>
      <w:tr w:rsidR="00071FC7" w:rsidTr="00F4074C">
        <w:trPr>
          <w:gridAfter w:val="3"/>
          <w:wAfter w:w="1132" w:type="dxa"/>
          <w:trHeight w:val="24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widowControl w:val="0"/>
              <w:pBdr>
                <w:top w:val="nil"/>
                <w:left w:val="nil"/>
                <w:bottom w:val="nil"/>
                <w:right w:val="nil"/>
                <w:between w:val="nil"/>
              </w:pBdr>
              <w:spacing w:line="276" w:lineRule="auto"/>
              <w:rPr>
                <w:color w:val="000000"/>
                <w:sz w:val="16"/>
                <w:szCs w:val="16"/>
              </w:rPr>
            </w:pP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sz w:val="22"/>
                <w:szCs w:val="22"/>
              </w:rPr>
              <w:t> </w:t>
            </w: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071FC7" w:rsidRDefault="00071FC7" w:rsidP="00F4074C">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1FC7" w:rsidRDefault="00071FC7" w:rsidP="00F4074C">
            <w:pPr>
              <w:jc w:val="center"/>
              <w:rPr>
                <w:color w:val="000000"/>
              </w:rPr>
            </w:pPr>
            <w:r>
              <w:rPr>
                <w:color w:val="000000"/>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Дата</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71FC7" w:rsidRDefault="00071FC7" w:rsidP="00F4074C">
            <w:pPr>
              <w:jc w:val="center"/>
              <w:rPr>
                <w:color w:val="000000"/>
              </w:rPr>
            </w:pPr>
            <w:r>
              <w:rPr>
                <w:color w:val="000000"/>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gridAfter w:val="3"/>
          <w:wAfter w:w="1132" w:type="dxa"/>
          <w:trHeight w:val="260"/>
        </w:trPr>
        <w:tc>
          <w:tcPr>
            <w:tcW w:w="9381" w:type="dxa"/>
            <w:gridSpan w:val="15"/>
            <w:tcBorders>
              <w:top w:val="nil"/>
              <w:left w:val="nil"/>
              <w:bottom w:val="nil"/>
              <w:right w:val="nil"/>
            </w:tcBorders>
            <w:shd w:val="clear" w:color="auto" w:fill="FFFFFF"/>
          </w:tcPr>
          <w:p w:rsidR="00071FC7" w:rsidRDefault="00071FC7" w:rsidP="00F4074C">
            <w:pPr>
              <w:jc w:val="center"/>
              <w:rPr>
                <w:b/>
                <w:color w:val="000000"/>
              </w:rPr>
            </w:pPr>
            <w:r>
              <w:rPr>
                <w:b/>
                <w:color w:val="000000"/>
                <w:sz w:val="22"/>
                <w:szCs w:val="22"/>
              </w:rPr>
              <w:t>О ВОЗВРАТЕ ТОВАРНО-МАТЕРИАЛЬНЫХ ЦЕННОСТЕЙ, СДАННЫХ НА ХРАНЕНИЕ</w:t>
            </w:r>
          </w:p>
          <w:p w:rsidR="00071FC7" w:rsidRDefault="00071FC7" w:rsidP="00F4074C">
            <w:pPr>
              <w:jc w:val="center"/>
              <w:rPr>
                <w:b/>
                <w:color w:val="000000"/>
              </w:rPr>
            </w:pPr>
          </w:p>
        </w:tc>
      </w:tr>
      <w:tr w:rsidR="00071FC7" w:rsidTr="00F4074C">
        <w:trPr>
          <w:gridAfter w:val="3"/>
          <w:wAfter w:w="1132" w:type="dxa"/>
          <w:trHeight w:val="320"/>
        </w:trPr>
        <w:tc>
          <w:tcPr>
            <w:tcW w:w="9381" w:type="dxa"/>
            <w:gridSpan w:val="15"/>
            <w:tcBorders>
              <w:top w:val="nil"/>
              <w:left w:val="nil"/>
              <w:bottom w:val="nil"/>
              <w:right w:val="nil"/>
            </w:tcBorders>
            <w:shd w:val="clear" w:color="auto" w:fill="FFFFFF"/>
          </w:tcPr>
          <w:p w:rsidR="00071FC7" w:rsidRDefault="00071FC7" w:rsidP="00F4074C">
            <w:pPr>
              <w:rPr>
                <w:color w:val="000000"/>
              </w:rPr>
            </w:pPr>
            <w:r>
              <w:rPr>
                <w:color w:val="000000"/>
                <w:sz w:val="22"/>
                <w:szCs w:val="22"/>
              </w:rPr>
              <w:t>Акт составлен в том, что поклажедатель принял от хранителя следующие товарно-материальные ценности:</w:t>
            </w:r>
          </w:p>
        </w:tc>
      </w:tr>
      <w:tr w:rsidR="00071FC7" w:rsidTr="00F4074C">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gridAfter w:val="3"/>
          <w:wAfter w:w="1132" w:type="dxa"/>
          <w:trHeight w:val="260"/>
        </w:trPr>
        <w:tc>
          <w:tcPr>
            <w:tcW w:w="5307" w:type="dxa"/>
            <w:gridSpan w:val="7"/>
            <w:tcBorders>
              <w:top w:val="nil"/>
              <w:left w:val="nil"/>
              <w:bottom w:val="nil"/>
              <w:right w:val="nil"/>
            </w:tcBorders>
            <w:shd w:val="clear" w:color="auto" w:fill="FFFFFF"/>
          </w:tcPr>
          <w:p w:rsidR="00071FC7" w:rsidRDefault="00071FC7" w:rsidP="00F4074C">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071FC7" w:rsidRDefault="00071FC7" w:rsidP="00F4074C">
            <w:pPr>
              <w:jc w:val="center"/>
              <w:rPr>
                <w:color w:val="000000"/>
                <w:sz w:val="16"/>
                <w:szCs w:val="16"/>
              </w:rPr>
            </w:pPr>
            <w:r>
              <w:rPr>
                <w:color w:val="000000"/>
                <w:sz w:val="16"/>
                <w:szCs w:val="16"/>
              </w:rPr>
              <w:t>Срок хранения</w:t>
            </w:r>
          </w:p>
        </w:tc>
      </w:tr>
      <w:tr w:rsidR="00071FC7" w:rsidTr="00F4074C">
        <w:trPr>
          <w:trHeight w:val="320"/>
        </w:trPr>
        <w:tc>
          <w:tcPr>
            <w:tcW w:w="5307" w:type="dxa"/>
            <w:gridSpan w:val="7"/>
            <w:tcBorders>
              <w:top w:val="nil"/>
              <w:left w:val="nil"/>
              <w:bottom w:val="single" w:sz="4" w:space="0" w:color="000000"/>
              <w:right w:val="nil"/>
            </w:tcBorders>
            <w:shd w:val="clear" w:color="auto" w:fill="FFFFFF"/>
          </w:tcPr>
          <w:p w:rsidR="00071FC7" w:rsidRDefault="00071FC7" w:rsidP="00F4074C">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071FC7" w:rsidRDefault="00071FC7" w:rsidP="00F4074C">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071FC7" w:rsidRDefault="00071FC7" w:rsidP="00F4074C">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071FC7" w:rsidRDefault="00071FC7" w:rsidP="00F4074C">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071FC7" w:rsidRDefault="00071FC7" w:rsidP="00F4074C">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071FC7" w:rsidRDefault="00071FC7" w:rsidP="00F4074C">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Оценка</w:t>
            </w:r>
          </w:p>
        </w:tc>
      </w:tr>
      <w:tr w:rsidR="00071FC7" w:rsidTr="00F4074C">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sz w:val="18"/>
                <w:szCs w:val="18"/>
              </w:rPr>
            </w:pPr>
            <w:r>
              <w:rPr>
                <w:color w:val="000000"/>
                <w:sz w:val="18"/>
                <w:szCs w:val="18"/>
              </w:rPr>
              <w:t>Стоимость, руб.</w:t>
            </w:r>
          </w:p>
        </w:tc>
      </w:tr>
      <w:tr w:rsidR="00071FC7" w:rsidTr="00F4074C">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1FC7" w:rsidRDefault="00071FC7" w:rsidP="00F4074C">
            <w:pPr>
              <w:jc w:val="center"/>
              <w:rPr>
                <w:color w:val="000000"/>
              </w:rPr>
            </w:pPr>
            <w:r>
              <w:rPr>
                <w:color w:val="000000"/>
              </w:rPr>
              <w:t>9</w:t>
            </w:r>
          </w:p>
        </w:tc>
      </w:tr>
      <w:tr w:rsidR="00071FC7" w:rsidTr="00F4074C">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color w:val="000000"/>
                <w:sz w:val="18"/>
                <w:szCs w:val="18"/>
              </w:rPr>
            </w:pPr>
            <w:r>
              <w:rPr>
                <w:color w:val="000000"/>
                <w:sz w:val="18"/>
                <w:szCs w:val="18"/>
              </w:rPr>
              <w:t> </w:t>
            </w:r>
          </w:p>
        </w:tc>
      </w:tr>
      <w:tr w:rsidR="00071FC7" w:rsidTr="00F4074C">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71FC7" w:rsidRDefault="00071FC7" w:rsidP="00F4074C">
            <w:pPr>
              <w:jc w:val="right"/>
              <w:rPr>
                <w:b/>
                <w:color w:val="000000"/>
              </w:rPr>
            </w:pPr>
            <w:r>
              <w:rPr>
                <w:b/>
                <w:color w:val="000000"/>
              </w:rPr>
              <w:t> </w:t>
            </w:r>
          </w:p>
        </w:tc>
      </w:tr>
      <w:tr w:rsidR="00071FC7" w:rsidTr="00F4074C">
        <w:trPr>
          <w:gridAfter w:val="1"/>
          <w:wAfter w:w="901" w:type="dxa"/>
          <w:trHeight w:val="260"/>
        </w:trPr>
        <w:tc>
          <w:tcPr>
            <w:tcW w:w="563" w:type="dxa"/>
            <w:tcBorders>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p w:rsidR="00071FC7" w:rsidRDefault="00071FC7" w:rsidP="00F4074C">
            <w:pPr>
              <w:rPr>
                <w:color w:val="000000"/>
                <w:sz w:val="16"/>
                <w:szCs w:val="16"/>
              </w:rPr>
            </w:pPr>
          </w:p>
        </w:tc>
        <w:tc>
          <w:tcPr>
            <w:tcW w:w="800" w:type="dxa"/>
            <w:tcBorders>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gridAfter w:val="3"/>
          <w:wAfter w:w="1132" w:type="dxa"/>
          <w:trHeight w:val="260"/>
        </w:trPr>
        <w:tc>
          <w:tcPr>
            <w:tcW w:w="1802" w:type="dxa"/>
            <w:gridSpan w:val="3"/>
            <w:tcBorders>
              <w:top w:val="nil"/>
              <w:left w:val="nil"/>
              <w:bottom w:val="nil"/>
              <w:right w:val="nil"/>
            </w:tcBorders>
            <w:shd w:val="clear" w:color="auto" w:fill="FFFFFF"/>
            <w:vAlign w:val="center"/>
          </w:tcPr>
          <w:p w:rsidR="00071FC7" w:rsidRDefault="00071FC7" w:rsidP="00F4074C">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gridAfter w:val="3"/>
          <w:wAfter w:w="1132" w:type="dxa"/>
          <w:trHeight w:val="260"/>
        </w:trPr>
        <w:tc>
          <w:tcPr>
            <w:tcW w:w="1802" w:type="dxa"/>
            <w:gridSpan w:val="3"/>
            <w:tcBorders>
              <w:top w:val="nil"/>
              <w:left w:val="nil"/>
              <w:bottom w:val="nil"/>
              <w:right w:val="nil"/>
            </w:tcBorders>
            <w:shd w:val="clear" w:color="auto" w:fill="FFFFFF"/>
            <w:vAlign w:val="center"/>
          </w:tcPr>
          <w:p w:rsidR="00071FC7" w:rsidRDefault="00071FC7" w:rsidP="00F4074C">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071FC7" w:rsidRDefault="00071FC7" w:rsidP="00F4074C">
            <w:pPr>
              <w:jc w:val="center"/>
              <w:rPr>
                <w:color w:val="000000"/>
              </w:rPr>
            </w:pPr>
            <w:r>
              <w:rPr>
                <w:color w:val="000000"/>
              </w:rPr>
              <w:t> </w:t>
            </w:r>
          </w:p>
        </w:tc>
      </w:tr>
      <w:tr w:rsidR="00071FC7" w:rsidTr="00F4074C">
        <w:trPr>
          <w:trHeight w:val="1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r>
      <w:tr w:rsidR="00071FC7" w:rsidTr="00F4074C">
        <w:trPr>
          <w:gridAfter w:val="3"/>
          <w:wAfter w:w="1132" w:type="dxa"/>
          <w:trHeight w:val="260"/>
        </w:trPr>
        <w:tc>
          <w:tcPr>
            <w:tcW w:w="9381" w:type="dxa"/>
            <w:gridSpan w:val="15"/>
            <w:tcBorders>
              <w:top w:val="nil"/>
              <w:left w:val="nil"/>
              <w:bottom w:val="nil"/>
              <w:right w:val="nil"/>
            </w:tcBorders>
            <w:shd w:val="clear" w:color="auto" w:fill="FFFFFF"/>
          </w:tcPr>
          <w:p w:rsidR="00071FC7" w:rsidRDefault="00071FC7" w:rsidP="00F4074C">
            <w:pPr>
              <w:rPr>
                <w:b/>
                <w:color w:val="000000"/>
              </w:rPr>
            </w:pPr>
            <w:r>
              <w:rPr>
                <w:b/>
                <w:color w:val="000000"/>
              </w:rPr>
              <w:t>Товарно-материальные ценности на хранение</w:t>
            </w:r>
          </w:p>
        </w:tc>
      </w:tr>
      <w:tr w:rsidR="00071FC7" w:rsidTr="00F4074C">
        <w:trPr>
          <w:gridAfter w:val="3"/>
          <w:wAfter w:w="1132" w:type="dxa"/>
          <w:trHeight w:val="300"/>
        </w:trPr>
        <w:tc>
          <w:tcPr>
            <w:tcW w:w="1281" w:type="dxa"/>
            <w:gridSpan w:val="2"/>
            <w:tcBorders>
              <w:top w:val="nil"/>
              <w:left w:val="nil"/>
              <w:bottom w:val="nil"/>
              <w:right w:val="nil"/>
            </w:tcBorders>
            <w:shd w:val="clear" w:color="auto" w:fill="FFFFFF"/>
          </w:tcPr>
          <w:p w:rsidR="00071FC7" w:rsidRDefault="00071FC7" w:rsidP="00F4074C">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071FC7" w:rsidRDefault="00071FC7" w:rsidP="00F4074C">
            <w:pPr>
              <w:rPr>
                <w:color w:val="000000"/>
              </w:rPr>
            </w:pP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071FC7" w:rsidRDefault="00071FC7" w:rsidP="00F4074C">
            <w:pPr>
              <w:rPr>
                <w:color w:val="000000"/>
              </w:rPr>
            </w:pPr>
            <w:r>
              <w:rPr>
                <w:color w:val="000000"/>
                <w:sz w:val="22"/>
                <w:szCs w:val="22"/>
              </w:rPr>
              <w:t>М.П.</w:t>
            </w:r>
          </w:p>
        </w:tc>
      </w:tr>
      <w:tr w:rsidR="00071FC7" w:rsidTr="00F4074C">
        <w:trPr>
          <w:gridAfter w:val="3"/>
          <w:wAfter w:w="1132" w:type="dxa"/>
          <w:trHeight w:val="320"/>
        </w:trPr>
        <w:tc>
          <w:tcPr>
            <w:tcW w:w="1281" w:type="dxa"/>
            <w:gridSpan w:val="2"/>
            <w:tcBorders>
              <w:top w:val="nil"/>
              <w:left w:val="nil"/>
              <w:bottom w:val="nil"/>
              <w:right w:val="nil"/>
            </w:tcBorders>
            <w:shd w:val="clear" w:color="auto" w:fill="FFFFFF"/>
          </w:tcPr>
          <w:p w:rsidR="00071FC7" w:rsidRDefault="00071FC7" w:rsidP="00F4074C">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071FC7" w:rsidRDefault="00071FC7" w:rsidP="00F4074C">
            <w:pPr>
              <w:rPr>
                <w:color w:val="000000"/>
              </w:rPr>
            </w:pPr>
            <w:r>
              <w:rPr>
                <w:color w:val="000000"/>
                <w:sz w:val="22"/>
                <w:szCs w:val="22"/>
              </w:rPr>
              <w:t>Начальник Вагонного ремонтного депо___________</w:t>
            </w:r>
          </w:p>
        </w:tc>
      </w:tr>
      <w:tr w:rsidR="00071FC7" w:rsidTr="00F4074C">
        <w:trPr>
          <w:gridAfter w:val="3"/>
          <w:wAfter w:w="1132" w:type="dxa"/>
          <w:trHeight w:val="22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071FC7" w:rsidRDefault="00071FC7" w:rsidP="00F4074C">
            <w:pPr>
              <w:widowControl w:val="0"/>
              <w:pBdr>
                <w:top w:val="nil"/>
                <w:left w:val="nil"/>
                <w:bottom w:val="nil"/>
                <w:right w:val="nil"/>
                <w:between w:val="nil"/>
              </w:pBdr>
              <w:spacing w:line="276" w:lineRule="auto"/>
              <w:rPr>
                <w:color w:val="000000"/>
                <w:sz w:val="16"/>
                <w:szCs w:val="16"/>
              </w:rPr>
            </w:pPr>
          </w:p>
        </w:tc>
      </w:tr>
      <w:tr w:rsidR="00071FC7" w:rsidTr="00F4074C">
        <w:trPr>
          <w:gridAfter w:val="3"/>
          <w:wAfter w:w="1132" w:type="dxa"/>
          <w:trHeight w:val="260"/>
        </w:trPr>
        <w:tc>
          <w:tcPr>
            <w:tcW w:w="563"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071FC7" w:rsidRDefault="00071FC7" w:rsidP="00F4074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071FC7" w:rsidRDefault="00071FC7" w:rsidP="00F4074C">
            <w:pPr>
              <w:rPr>
                <w:color w:val="000000"/>
              </w:rPr>
            </w:pPr>
            <w:r>
              <w:rPr>
                <w:color w:val="000000"/>
                <w:sz w:val="22"/>
                <w:szCs w:val="22"/>
              </w:rPr>
              <w:t>М.П.</w:t>
            </w:r>
          </w:p>
        </w:tc>
      </w:tr>
    </w:tbl>
    <w:p w:rsidR="00071FC7" w:rsidRDefault="00071FC7" w:rsidP="00F4074C"/>
    <w:p w:rsidR="00071FC7" w:rsidRDefault="00071FC7" w:rsidP="00F4074C"/>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p>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89"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rPr>
            </w:pPr>
          </w:p>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r>
        <w:br w:type="page"/>
      </w:r>
    </w:p>
    <w:p w:rsidR="00071FC7" w:rsidRDefault="00071FC7" w:rsidP="00F4074C">
      <w:pPr>
        <w:spacing w:line="276" w:lineRule="auto"/>
        <w:ind w:left="5400"/>
      </w:pPr>
      <w:r>
        <w:t>Приложение № 12</w:t>
      </w:r>
    </w:p>
    <w:p w:rsidR="00071FC7" w:rsidRDefault="00071FC7" w:rsidP="00F4074C">
      <w:pPr>
        <w:spacing w:line="276" w:lineRule="auto"/>
        <w:ind w:left="5400"/>
      </w:pPr>
      <w:r>
        <w:t>к договору № ___</w:t>
      </w:r>
    </w:p>
    <w:p w:rsidR="00071FC7" w:rsidRDefault="00071FC7" w:rsidP="00F4074C">
      <w:pPr>
        <w:spacing w:line="276" w:lineRule="auto"/>
        <w:ind w:left="5400"/>
      </w:pPr>
      <w:r>
        <w:t>от «___» __________ 201_ г.</w:t>
      </w:r>
    </w:p>
    <w:p w:rsidR="00071FC7" w:rsidRDefault="00071FC7" w:rsidP="00F4074C">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071FC7" w:rsidTr="00F4074C">
        <w:tc>
          <w:tcPr>
            <w:tcW w:w="1809"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pPr>
            <w:r>
              <w:t xml:space="preserve">Дата  </w:t>
            </w:r>
          </w:p>
        </w:tc>
      </w:tr>
      <w:tr w:rsidR="00071FC7" w:rsidTr="00F4074C">
        <w:trPr>
          <w:trHeight w:val="180"/>
        </w:trPr>
        <w:tc>
          <w:tcPr>
            <w:tcW w:w="1809"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071FC7" w:rsidRDefault="00071FC7" w:rsidP="00F4074C">
            <w:pPr>
              <w:ind w:right="285"/>
              <w:jc w:val="center"/>
              <w:rPr>
                <w:b/>
              </w:rPr>
            </w:pPr>
          </w:p>
        </w:tc>
      </w:tr>
    </w:tbl>
    <w:p w:rsidR="00071FC7" w:rsidRDefault="00071FC7" w:rsidP="00F4074C">
      <w:pPr>
        <w:spacing w:after="120"/>
        <w:rPr>
          <w:b/>
        </w:rPr>
      </w:pPr>
      <w:r>
        <w:t>ФОРМА</w:t>
      </w:r>
    </w:p>
    <w:p w:rsidR="00071FC7" w:rsidRPr="00EA0C27" w:rsidRDefault="00071FC7" w:rsidP="00F4074C">
      <w:pPr>
        <w:jc w:val="center"/>
        <w:rPr>
          <w:b/>
          <w:sz w:val="27"/>
          <w:szCs w:val="27"/>
        </w:rPr>
      </w:pPr>
      <w:r>
        <w:rPr>
          <w:b/>
          <w:sz w:val="27"/>
          <w:szCs w:val="27"/>
        </w:rPr>
        <w:t xml:space="preserve">Разнарядка на отгрузку  </w:t>
      </w:r>
    </w:p>
    <w:p w:rsidR="00071FC7" w:rsidRPr="00EA0C27" w:rsidRDefault="00071FC7" w:rsidP="00F4074C">
      <w:pPr>
        <w:ind w:right="285"/>
        <w:jc w:val="center"/>
        <w:rPr>
          <w:sz w:val="27"/>
          <w:szCs w:val="27"/>
        </w:rPr>
      </w:pPr>
      <w:r>
        <w:rPr>
          <w:sz w:val="27"/>
          <w:szCs w:val="27"/>
        </w:rPr>
        <w:t>к Договору № ________от ___</w:t>
      </w:r>
    </w:p>
    <w:p w:rsidR="00071FC7" w:rsidRPr="00EA0C27" w:rsidRDefault="00071FC7" w:rsidP="00F4074C">
      <w:pPr>
        <w:rPr>
          <w:sz w:val="27"/>
          <w:szCs w:val="27"/>
        </w:rPr>
      </w:pPr>
    </w:p>
    <w:p w:rsidR="00071FC7" w:rsidRPr="00EA0C27" w:rsidRDefault="00071FC7" w:rsidP="00F4074C">
      <w:pPr>
        <w:rPr>
          <w:sz w:val="27"/>
          <w:szCs w:val="27"/>
        </w:rPr>
      </w:pPr>
      <w:r>
        <w:rPr>
          <w:sz w:val="27"/>
          <w:szCs w:val="27"/>
        </w:rPr>
        <w:t>Дата отгрузки: ___________</w:t>
      </w:r>
    </w:p>
    <w:p w:rsidR="00071FC7" w:rsidRDefault="00071FC7" w:rsidP="00F4074C">
      <w:pPr>
        <w:rPr>
          <w:sz w:val="27"/>
          <w:szCs w:val="27"/>
        </w:rPr>
      </w:pPr>
      <w:r>
        <w:rPr>
          <w:sz w:val="27"/>
          <w:szCs w:val="27"/>
        </w:rPr>
        <w:t>Время отгрузки: ______ ч. ________ мин.</w:t>
      </w:r>
    </w:p>
    <w:p w:rsidR="00071FC7" w:rsidRDefault="00071FC7" w:rsidP="00F4074C">
      <w:pPr>
        <w:rPr>
          <w:sz w:val="27"/>
          <w:szCs w:val="27"/>
        </w:rPr>
      </w:pPr>
      <w:r>
        <w:rPr>
          <w:sz w:val="27"/>
          <w:szCs w:val="27"/>
        </w:rPr>
        <w:t>Исполнитель:  _________________________</w:t>
      </w:r>
    </w:p>
    <w:p w:rsidR="00071FC7" w:rsidRDefault="00071FC7" w:rsidP="00F4074C">
      <w:pPr>
        <w:rPr>
          <w:sz w:val="27"/>
          <w:szCs w:val="27"/>
        </w:rPr>
      </w:pPr>
      <w:r>
        <w:rPr>
          <w:sz w:val="27"/>
          <w:szCs w:val="27"/>
        </w:rPr>
        <w:t>Склад ответственного хранения (наименование и адрес):_______________________________________</w:t>
      </w:r>
    </w:p>
    <w:p w:rsidR="00071FC7" w:rsidRDefault="00071FC7" w:rsidP="00F4074C">
      <w:pPr>
        <w:rPr>
          <w:sz w:val="27"/>
          <w:szCs w:val="27"/>
        </w:rPr>
      </w:pPr>
      <w:r>
        <w:rPr>
          <w:sz w:val="27"/>
          <w:szCs w:val="27"/>
        </w:rPr>
        <w:t>Получатель: _______________________________</w:t>
      </w:r>
    </w:p>
    <w:p w:rsidR="00071FC7" w:rsidRDefault="00071FC7" w:rsidP="00F4074C">
      <w:pPr>
        <w:rPr>
          <w:sz w:val="27"/>
          <w:szCs w:val="27"/>
        </w:rPr>
      </w:pPr>
      <w:r>
        <w:rPr>
          <w:sz w:val="27"/>
          <w:szCs w:val="27"/>
        </w:rPr>
        <w:t xml:space="preserve">Склад Получателя (адрес Получателя): ____________________________________ </w:t>
      </w:r>
    </w:p>
    <w:p w:rsidR="00071FC7" w:rsidRDefault="00071FC7" w:rsidP="00F4074C">
      <w:pPr>
        <w:rPr>
          <w:sz w:val="27"/>
          <w:szCs w:val="27"/>
        </w:rPr>
      </w:pPr>
      <w:r>
        <w:rPr>
          <w:sz w:val="27"/>
          <w:szCs w:val="27"/>
        </w:rPr>
        <w:t>Перевозчик: __________________________</w:t>
      </w:r>
    </w:p>
    <w:p w:rsidR="00071FC7" w:rsidRDefault="00071FC7" w:rsidP="00F4074C">
      <w:pPr>
        <w:rPr>
          <w:sz w:val="27"/>
          <w:szCs w:val="27"/>
        </w:rPr>
      </w:pPr>
      <w:r>
        <w:rPr>
          <w:sz w:val="27"/>
          <w:szCs w:val="27"/>
        </w:rPr>
        <w:t>Способ отгрузки: (доставка/самовывоз): __________________________________</w:t>
      </w:r>
    </w:p>
    <w:p w:rsidR="00071FC7" w:rsidRDefault="00071FC7" w:rsidP="00F4074C">
      <w:pPr>
        <w:rPr>
          <w:sz w:val="27"/>
          <w:szCs w:val="27"/>
        </w:rPr>
      </w:pPr>
      <w:r>
        <w:rPr>
          <w:sz w:val="27"/>
          <w:szCs w:val="27"/>
        </w:rPr>
        <w:t>Отгрузка транспортом: (автомобильным/железнодорожным) __________________</w:t>
      </w:r>
    </w:p>
    <w:p w:rsidR="00071FC7" w:rsidRDefault="00071FC7" w:rsidP="00F4074C">
      <w:pPr>
        <w:rPr>
          <w:sz w:val="27"/>
          <w:szCs w:val="27"/>
        </w:rPr>
      </w:pPr>
      <w:r>
        <w:rPr>
          <w:sz w:val="27"/>
          <w:szCs w:val="27"/>
        </w:rPr>
        <w:t>Марка ТС:___________________________________________</w:t>
      </w:r>
    </w:p>
    <w:p w:rsidR="00071FC7" w:rsidRDefault="00071FC7" w:rsidP="00F4074C">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2214"/>
        <w:gridCol w:w="3402"/>
      </w:tblGrid>
      <w:tr w:rsidR="00071FC7" w:rsidRPr="00EA0C27" w:rsidTr="00F4074C">
        <w:trPr>
          <w:trHeight w:val="600"/>
        </w:trPr>
        <w:tc>
          <w:tcPr>
            <w:tcW w:w="680" w:type="dxa"/>
            <w:vMerge w:val="restart"/>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 п/п</w:t>
            </w:r>
          </w:p>
        </w:tc>
        <w:tc>
          <w:tcPr>
            <w:tcW w:w="5665" w:type="dxa"/>
            <w:gridSpan w:val="2"/>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Количество</w:t>
            </w:r>
          </w:p>
        </w:tc>
      </w:tr>
      <w:tr w:rsidR="00071FC7" w:rsidRPr="00EA0C27" w:rsidTr="00F4074C">
        <w:trPr>
          <w:trHeight w:val="300"/>
        </w:trPr>
        <w:tc>
          <w:tcPr>
            <w:tcW w:w="680" w:type="dxa"/>
            <w:vMerge/>
            <w:shd w:val="clear" w:color="auto" w:fill="auto"/>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rsidR="00071FC7" w:rsidRPr="00EA0C27" w:rsidRDefault="00071FC7" w:rsidP="00F4074C">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rsidR="00071FC7" w:rsidRPr="00EA0C27" w:rsidRDefault="00071FC7" w:rsidP="00F4074C">
            <w:pPr>
              <w:widowControl w:val="0"/>
              <w:pBdr>
                <w:top w:val="nil"/>
                <w:left w:val="nil"/>
                <w:bottom w:val="nil"/>
                <w:right w:val="nil"/>
                <w:between w:val="nil"/>
              </w:pBdr>
              <w:spacing w:line="276" w:lineRule="auto"/>
              <w:rPr>
                <w:sz w:val="27"/>
                <w:szCs w:val="27"/>
              </w:rPr>
            </w:pPr>
          </w:p>
        </w:tc>
      </w:tr>
      <w:tr w:rsidR="00071FC7" w:rsidRPr="00EA0C27" w:rsidTr="00F4074C">
        <w:trPr>
          <w:trHeight w:val="300"/>
        </w:trPr>
        <w:tc>
          <w:tcPr>
            <w:tcW w:w="680"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1</w:t>
            </w:r>
          </w:p>
        </w:tc>
        <w:tc>
          <w:tcPr>
            <w:tcW w:w="3451"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2</w:t>
            </w:r>
          </w:p>
        </w:tc>
        <w:tc>
          <w:tcPr>
            <w:tcW w:w="2214"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3</w:t>
            </w:r>
          </w:p>
        </w:tc>
        <w:tc>
          <w:tcPr>
            <w:tcW w:w="3402" w:type="dxa"/>
            <w:shd w:val="clear" w:color="auto" w:fill="auto"/>
            <w:vAlign w:val="center"/>
          </w:tcPr>
          <w:p w:rsidR="00071FC7" w:rsidRPr="00EA0C27" w:rsidRDefault="00071FC7" w:rsidP="00F4074C">
            <w:pPr>
              <w:tabs>
                <w:tab w:val="left" w:pos="0"/>
              </w:tabs>
              <w:ind w:left="19" w:right="34"/>
              <w:jc w:val="center"/>
              <w:rPr>
                <w:sz w:val="27"/>
                <w:szCs w:val="27"/>
              </w:rPr>
            </w:pPr>
            <w:r>
              <w:rPr>
                <w:sz w:val="27"/>
                <w:szCs w:val="27"/>
              </w:rPr>
              <w:t>4</w:t>
            </w:r>
          </w:p>
        </w:tc>
      </w:tr>
      <w:tr w:rsidR="00071FC7" w:rsidRPr="00EA0C27" w:rsidTr="00F4074C">
        <w:trPr>
          <w:trHeight w:val="300"/>
        </w:trPr>
        <w:tc>
          <w:tcPr>
            <w:tcW w:w="680" w:type="dxa"/>
            <w:shd w:val="clear" w:color="auto" w:fill="FFFFFF"/>
            <w:vAlign w:val="center"/>
          </w:tcPr>
          <w:p w:rsidR="00071FC7" w:rsidRPr="00EA0C27" w:rsidRDefault="00071FC7" w:rsidP="00F4074C">
            <w:pPr>
              <w:tabs>
                <w:tab w:val="left" w:pos="0"/>
              </w:tabs>
              <w:ind w:left="19" w:right="34"/>
              <w:jc w:val="center"/>
              <w:rPr>
                <w:sz w:val="27"/>
                <w:szCs w:val="27"/>
              </w:rPr>
            </w:pPr>
          </w:p>
        </w:tc>
        <w:tc>
          <w:tcPr>
            <w:tcW w:w="3451" w:type="dxa"/>
            <w:shd w:val="clear" w:color="auto" w:fill="FFFFFF"/>
            <w:vAlign w:val="center"/>
          </w:tcPr>
          <w:p w:rsidR="00071FC7" w:rsidRPr="00EA0C27" w:rsidRDefault="00071FC7" w:rsidP="00F4074C">
            <w:pPr>
              <w:tabs>
                <w:tab w:val="left" w:pos="0"/>
              </w:tabs>
              <w:ind w:left="19" w:right="34"/>
              <w:jc w:val="center"/>
              <w:rPr>
                <w:sz w:val="27"/>
                <w:szCs w:val="27"/>
              </w:rPr>
            </w:pPr>
          </w:p>
        </w:tc>
        <w:tc>
          <w:tcPr>
            <w:tcW w:w="2214" w:type="dxa"/>
            <w:shd w:val="clear" w:color="auto" w:fill="FFFFFF"/>
            <w:vAlign w:val="center"/>
          </w:tcPr>
          <w:p w:rsidR="00071FC7" w:rsidRPr="00EA0C27" w:rsidRDefault="00071FC7" w:rsidP="00F4074C">
            <w:pPr>
              <w:tabs>
                <w:tab w:val="left" w:pos="0"/>
              </w:tabs>
              <w:ind w:left="19" w:right="34"/>
              <w:jc w:val="center"/>
              <w:rPr>
                <w:sz w:val="27"/>
                <w:szCs w:val="27"/>
              </w:rPr>
            </w:pPr>
          </w:p>
        </w:tc>
        <w:tc>
          <w:tcPr>
            <w:tcW w:w="3402" w:type="dxa"/>
            <w:shd w:val="clear" w:color="auto" w:fill="FFFFFF"/>
            <w:vAlign w:val="center"/>
          </w:tcPr>
          <w:p w:rsidR="00071FC7" w:rsidRPr="00EA0C27" w:rsidRDefault="00071FC7" w:rsidP="00F4074C">
            <w:pPr>
              <w:tabs>
                <w:tab w:val="left" w:pos="0"/>
              </w:tabs>
              <w:ind w:left="19" w:right="34"/>
              <w:jc w:val="center"/>
              <w:rPr>
                <w:sz w:val="27"/>
                <w:szCs w:val="27"/>
              </w:rPr>
            </w:pPr>
          </w:p>
        </w:tc>
      </w:tr>
      <w:tr w:rsidR="00071FC7" w:rsidRPr="00EA0C27" w:rsidTr="00F4074C">
        <w:trPr>
          <w:trHeight w:val="300"/>
        </w:trPr>
        <w:tc>
          <w:tcPr>
            <w:tcW w:w="6345" w:type="dxa"/>
            <w:gridSpan w:val="3"/>
          </w:tcPr>
          <w:p w:rsidR="00071FC7" w:rsidRPr="00EA0C27" w:rsidRDefault="00071FC7" w:rsidP="00F4074C">
            <w:pPr>
              <w:rPr>
                <w:sz w:val="27"/>
                <w:szCs w:val="27"/>
              </w:rPr>
            </w:pPr>
            <w:r>
              <w:rPr>
                <w:sz w:val="27"/>
                <w:szCs w:val="27"/>
              </w:rPr>
              <w:t>Итого:</w:t>
            </w:r>
          </w:p>
        </w:tc>
        <w:tc>
          <w:tcPr>
            <w:tcW w:w="3402" w:type="dxa"/>
          </w:tcPr>
          <w:p w:rsidR="00071FC7" w:rsidRPr="00EA0C27" w:rsidRDefault="00071FC7" w:rsidP="00F4074C">
            <w:pPr>
              <w:rPr>
                <w:sz w:val="27"/>
                <w:szCs w:val="27"/>
              </w:rPr>
            </w:pPr>
          </w:p>
        </w:tc>
      </w:tr>
    </w:tbl>
    <w:p w:rsidR="00071FC7" w:rsidRPr="00EA0C27" w:rsidRDefault="00071FC7" w:rsidP="00F4074C">
      <w:pPr>
        <w:rPr>
          <w:sz w:val="27"/>
          <w:szCs w:val="27"/>
        </w:rPr>
      </w:pPr>
      <w:r>
        <w:rPr>
          <w:sz w:val="27"/>
          <w:szCs w:val="27"/>
        </w:rPr>
        <w:t>Представитель Заказчика:</w:t>
      </w:r>
    </w:p>
    <w:p w:rsidR="00071FC7" w:rsidRPr="00EA0C27" w:rsidRDefault="00071FC7" w:rsidP="00F4074C">
      <w:pPr>
        <w:rPr>
          <w:sz w:val="27"/>
          <w:szCs w:val="27"/>
        </w:rPr>
      </w:pPr>
      <w:r>
        <w:rPr>
          <w:sz w:val="27"/>
          <w:szCs w:val="27"/>
        </w:rPr>
        <w:t>Должность:______________________ /(Ф.И.О.)</w:t>
      </w:r>
    </w:p>
    <w:p w:rsidR="00071FC7" w:rsidRPr="00EA0C27" w:rsidRDefault="00071FC7" w:rsidP="00F4074C">
      <w:pPr>
        <w:rPr>
          <w:sz w:val="27"/>
          <w:szCs w:val="27"/>
        </w:rPr>
      </w:pPr>
      <w:r>
        <w:rPr>
          <w:sz w:val="27"/>
          <w:szCs w:val="27"/>
        </w:rPr>
        <w:t>Сотрудник Заказчика, ответственный за оформление разнарядки на отгрузку: ______________________ /(Ф.И.О.)</w:t>
      </w:r>
    </w:p>
    <w:p w:rsidR="00071FC7" w:rsidRPr="00EA0C27" w:rsidRDefault="00071FC7" w:rsidP="00F4074C">
      <w:pPr>
        <w:rPr>
          <w:sz w:val="27"/>
          <w:szCs w:val="27"/>
        </w:rPr>
      </w:pPr>
      <w:r>
        <w:rPr>
          <w:sz w:val="27"/>
          <w:szCs w:val="27"/>
        </w:rPr>
        <w:t>Разнарядка принята: ______________________ /(Ф.И.О.)</w:t>
      </w:r>
    </w:p>
    <w:p w:rsidR="00071FC7" w:rsidRPr="00EA0C27" w:rsidRDefault="00071FC7" w:rsidP="00F4074C">
      <w:pPr>
        <w:rPr>
          <w:sz w:val="27"/>
          <w:szCs w:val="27"/>
        </w:rPr>
      </w:pPr>
      <w:r>
        <w:rPr>
          <w:sz w:val="27"/>
          <w:szCs w:val="27"/>
        </w:rPr>
        <w:t>Представитель Исполнителя: ______________________ /(Ф.И.О.)</w:t>
      </w:r>
    </w:p>
    <w:p w:rsidR="00071FC7" w:rsidRPr="00EA0C27" w:rsidRDefault="00071FC7" w:rsidP="00F4074C">
      <w:pPr>
        <w:rPr>
          <w:sz w:val="27"/>
          <w:szCs w:val="27"/>
        </w:rPr>
      </w:pPr>
      <w:r>
        <w:rPr>
          <w:sz w:val="27"/>
          <w:szCs w:val="27"/>
        </w:rPr>
        <w:t>Должность:______________________ /(Ф.И.О.)</w:t>
      </w:r>
    </w:p>
    <w:p w:rsidR="00071FC7" w:rsidRPr="00EA0C27" w:rsidRDefault="00071FC7" w:rsidP="00F4074C">
      <w:pPr>
        <w:rPr>
          <w:sz w:val="27"/>
          <w:szCs w:val="27"/>
        </w:rPr>
      </w:pPr>
      <w:r>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RPr="00EA0C27" w:rsidTr="00F4074C">
        <w:tc>
          <w:tcPr>
            <w:tcW w:w="5147" w:type="dxa"/>
          </w:tcPr>
          <w:p w:rsidR="00071FC7" w:rsidRDefault="00071FC7" w:rsidP="00F4074C">
            <w:pPr>
              <w:pBdr>
                <w:top w:val="nil"/>
                <w:left w:val="nil"/>
                <w:bottom w:val="nil"/>
                <w:right w:val="nil"/>
                <w:between w:val="nil"/>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071FC7" w:rsidRPr="00EA0C27" w:rsidRDefault="00071FC7" w:rsidP="00F4074C">
            <w:pPr>
              <w:pBdr>
                <w:top w:val="nil"/>
                <w:left w:val="nil"/>
                <w:bottom w:val="nil"/>
                <w:right w:val="nil"/>
                <w:between w:val="nil"/>
              </w:pBdr>
              <w:spacing w:line="276" w:lineRule="auto"/>
              <w:ind w:right="-2" w:firstLine="720"/>
              <w:rPr>
                <w:b/>
                <w:sz w:val="27"/>
                <w:szCs w:val="27"/>
              </w:rPr>
            </w:pPr>
          </w:p>
          <w:p w:rsidR="00071FC7" w:rsidRPr="00EA0C27" w:rsidRDefault="00071FC7" w:rsidP="00F4074C">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071FC7" w:rsidRPr="00EA0C27" w:rsidRDefault="00071FC7" w:rsidP="00F4074C">
            <w:pPr>
              <w:pBdr>
                <w:top w:val="nil"/>
                <w:left w:val="nil"/>
                <w:bottom w:val="nil"/>
                <w:right w:val="nil"/>
                <w:between w:val="nil"/>
              </w:pBdr>
              <w:spacing w:line="276" w:lineRule="auto"/>
              <w:ind w:right="-2" w:firstLine="720"/>
              <w:jc w:val="both"/>
              <w:rPr>
                <w:sz w:val="27"/>
                <w:szCs w:val="27"/>
              </w:rPr>
            </w:pPr>
          </w:p>
          <w:p w:rsidR="00071FC7" w:rsidRPr="00EA0C27" w:rsidRDefault="00071FC7" w:rsidP="00F4074C">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071FC7" w:rsidRPr="00EA0C27" w:rsidRDefault="00071FC7" w:rsidP="00F4074C">
            <w:pPr>
              <w:pBdr>
                <w:top w:val="nil"/>
                <w:left w:val="nil"/>
                <w:bottom w:val="nil"/>
                <w:right w:val="nil"/>
                <w:between w:val="nil"/>
              </w:pBdr>
              <w:tabs>
                <w:tab w:val="left" w:pos="9540"/>
              </w:tabs>
              <w:spacing w:line="276" w:lineRule="auto"/>
              <w:ind w:right="-2" w:firstLine="720"/>
              <w:jc w:val="both"/>
              <w:rPr>
                <w:b/>
                <w:sz w:val="27"/>
                <w:szCs w:val="27"/>
              </w:rPr>
            </w:pPr>
          </w:p>
          <w:p w:rsidR="00071FC7" w:rsidRPr="00EA0C27" w:rsidRDefault="00071FC7" w:rsidP="00F4074C">
            <w:pPr>
              <w:pBdr>
                <w:top w:val="nil"/>
                <w:left w:val="nil"/>
                <w:bottom w:val="nil"/>
                <w:right w:val="nil"/>
                <w:between w:val="nil"/>
              </w:pBdr>
              <w:tabs>
                <w:tab w:val="left" w:pos="9540"/>
              </w:tabs>
              <w:spacing w:line="276" w:lineRule="auto"/>
              <w:ind w:right="-2" w:firstLine="720"/>
              <w:jc w:val="both"/>
              <w:rPr>
                <w:b/>
                <w:sz w:val="27"/>
                <w:szCs w:val="27"/>
              </w:rPr>
            </w:pPr>
          </w:p>
          <w:p w:rsidR="00071FC7" w:rsidRDefault="00071FC7" w:rsidP="00F4074C">
            <w:pPr>
              <w:pBdr>
                <w:top w:val="nil"/>
                <w:left w:val="nil"/>
                <w:bottom w:val="nil"/>
                <w:right w:val="nil"/>
                <w:between w:val="nil"/>
              </w:pBdr>
              <w:tabs>
                <w:tab w:val="left" w:pos="9540"/>
              </w:tabs>
              <w:spacing w:line="276" w:lineRule="auto"/>
              <w:ind w:right="-2" w:firstLine="720"/>
              <w:jc w:val="both"/>
              <w:rPr>
                <w:b/>
                <w:sz w:val="27"/>
                <w:szCs w:val="27"/>
              </w:rPr>
            </w:pPr>
          </w:p>
          <w:p w:rsidR="00071FC7" w:rsidRDefault="00071FC7" w:rsidP="00F4074C">
            <w:pPr>
              <w:pBdr>
                <w:top w:val="nil"/>
                <w:left w:val="nil"/>
                <w:bottom w:val="nil"/>
                <w:right w:val="nil"/>
                <w:between w:val="nil"/>
              </w:pBdr>
              <w:tabs>
                <w:tab w:val="left" w:pos="9540"/>
              </w:tabs>
              <w:spacing w:line="276" w:lineRule="auto"/>
              <w:ind w:right="-2" w:firstLine="720"/>
              <w:jc w:val="both"/>
              <w:rPr>
                <w:b/>
                <w:sz w:val="27"/>
                <w:szCs w:val="27"/>
              </w:rPr>
            </w:pPr>
          </w:p>
          <w:p w:rsidR="00071FC7" w:rsidRPr="00EA0C27" w:rsidRDefault="00071FC7" w:rsidP="00F4074C">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071FC7" w:rsidRPr="00EA0C27" w:rsidRDefault="00071FC7" w:rsidP="00F4074C">
            <w:pPr>
              <w:pBdr>
                <w:top w:val="nil"/>
                <w:left w:val="nil"/>
                <w:bottom w:val="nil"/>
                <w:right w:val="nil"/>
                <w:between w:val="nil"/>
              </w:pBdr>
              <w:spacing w:line="276" w:lineRule="auto"/>
              <w:ind w:right="-2" w:firstLine="720"/>
              <w:jc w:val="both"/>
              <w:rPr>
                <w:b/>
                <w:sz w:val="27"/>
                <w:szCs w:val="27"/>
              </w:rPr>
            </w:pPr>
          </w:p>
          <w:p w:rsidR="00071FC7" w:rsidRPr="00EA0C27" w:rsidRDefault="00071FC7" w:rsidP="00F4074C">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071FC7" w:rsidRDefault="00071FC7" w:rsidP="00F4074C">
      <w:pPr>
        <w:spacing w:line="360" w:lineRule="auto"/>
        <w:jc w:val="right"/>
      </w:pPr>
    </w:p>
    <w:p w:rsidR="00071FC7" w:rsidRDefault="00071FC7" w:rsidP="00F4074C">
      <w:pPr>
        <w:spacing w:line="276" w:lineRule="auto"/>
        <w:ind w:left="5220"/>
      </w:pPr>
      <w:r>
        <w:t>Приложение № 13</w:t>
      </w:r>
    </w:p>
    <w:p w:rsidR="00071FC7" w:rsidRDefault="00071FC7" w:rsidP="00F4074C">
      <w:pPr>
        <w:spacing w:line="276" w:lineRule="auto"/>
        <w:ind w:left="5220"/>
      </w:pPr>
      <w:r>
        <w:t>к договору № ____</w:t>
      </w:r>
    </w:p>
    <w:p w:rsidR="00071FC7" w:rsidRDefault="00071FC7" w:rsidP="00F4074C">
      <w:pPr>
        <w:spacing w:line="276" w:lineRule="auto"/>
        <w:ind w:left="5220"/>
      </w:pPr>
      <w:r>
        <w:t xml:space="preserve"> от «___» __________ 201_ г.</w:t>
      </w:r>
    </w:p>
    <w:p w:rsidR="00071FC7" w:rsidRDefault="00071FC7" w:rsidP="00F4074C">
      <w:pPr>
        <w:spacing w:line="360" w:lineRule="auto"/>
        <w:jc w:val="right"/>
      </w:pPr>
    </w:p>
    <w:p w:rsidR="00071FC7" w:rsidRDefault="00071FC7" w:rsidP="00F4074C">
      <w:pPr>
        <w:spacing w:line="360" w:lineRule="auto"/>
      </w:pPr>
      <w:r>
        <w:t>ФОРМА</w:t>
      </w:r>
    </w:p>
    <w:p w:rsidR="00071FC7" w:rsidRDefault="00071FC7" w:rsidP="00F4074C">
      <w:pPr>
        <w:spacing w:line="360" w:lineRule="auto"/>
      </w:pPr>
    </w:p>
    <w:p w:rsidR="00071FC7" w:rsidRDefault="00071FC7" w:rsidP="00F4074C">
      <w:pPr>
        <w:jc w:val="center"/>
        <w:rPr>
          <w:b/>
        </w:rPr>
      </w:pPr>
      <w:r>
        <w:rPr>
          <w:b/>
        </w:rPr>
        <w:t xml:space="preserve">Протокол согласования стоимости узлов, деталей </w:t>
      </w:r>
    </w:p>
    <w:p w:rsidR="00071FC7" w:rsidRDefault="00071FC7" w:rsidP="00F4074C">
      <w:pPr>
        <w:jc w:val="center"/>
        <w:rPr>
          <w:b/>
        </w:rPr>
      </w:pPr>
      <w:r>
        <w:rPr>
          <w:b/>
        </w:rPr>
        <w:t>грузовых вагонов</w:t>
      </w:r>
    </w:p>
    <w:p w:rsidR="00071FC7" w:rsidRDefault="00071FC7" w:rsidP="00F4074C">
      <w:pPr>
        <w:jc w:val="both"/>
      </w:pPr>
    </w:p>
    <w:p w:rsidR="00071FC7" w:rsidRDefault="00071FC7" w:rsidP="00F4074C">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071FC7" w:rsidRDefault="00071FC7" w:rsidP="00F4074C">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071FC7" w:rsidTr="00F4074C">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071FC7" w:rsidRDefault="00071FC7" w:rsidP="00F4074C">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071FC7" w:rsidRDefault="00071FC7" w:rsidP="00F4074C">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071FC7" w:rsidRDefault="00071FC7" w:rsidP="00F4074C">
            <w:pPr>
              <w:spacing w:line="276" w:lineRule="auto"/>
            </w:pPr>
            <w:r>
              <w:t>Цена, руб./ед. без НДС</w:t>
            </w:r>
          </w:p>
        </w:tc>
      </w:tr>
      <w:tr w:rsidR="00071FC7" w:rsidTr="00F4074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bottom"/>
          </w:tcPr>
          <w:p w:rsidR="00071FC7" w:rsidRDefault="00071FC7" w:rsidP="00F4074C">
            <w:pPr>
              <w:ind w:left="-19" w:firstLine="19"/>
              <w:jc w:val="center"/>
            </w:pPr>
            <w:r>
              <w:rPr>
                <w:bCs/>
                <w:color w:val="000000"/>
              </w:rPr>
              <w:t>121907</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97281,79</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84237,74</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71071,78</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58027,73</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44861,78</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31817,73</w:t>
            </w:r>
          </w:p>
        </w:tc>
      </w:tr>
      <w:tr w:rsidR="00071FC7" w:rsidTr="00F4074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18651,77</w:t>
            </w:r>
          </w:p>
        </w:tc>
      </w:tr>
      <w:tr w:rsidR="00071FC7" w:rsidTr="00F4074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новая деталь</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rPr>
                <w:color w:val="000000"/>
              </w:rPr>
              <w:t>121894</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108729,45</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95686,79</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82522,24</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69479,58</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56315,03</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071FC7" w:rsidRDefault="00071FC7" w:rsidP="00F4074C">
            <w:pPr>
              <w:jc w:val="center"/>
            </w:pPr>
            <w:r>
              <w:t>43272,37</w:t>
            </w:r>
          </w:p>
        </w:tc>
      </w:tr>
      <w:tr w:rsidR="00071FC7" w:rsidTr="00F4074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bottom"/>
          </w:tcPr>
          <w:p w:rsidR="00071FC7" w:rsidRDefault="00071FC7" w:rsidP="00F4074C">
            <w:pPr>
              <w:jc w:val="center"/>
            </w:pPr>
            <w:r>
              <w:t>30107,82</w:t>
            </w:r>
          </w:p>
        </w:tc>
      </w:tr>
      <w:tr w:rsidR="00071FC7" w:rsidTr="00F4074C">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071FC7" w:rsidRDefault="00071FC7" w:rsidP="00F4074C">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71FC7" w:rsidRDefault="00071FC7" w:rsidP="00F4074C">
            <w:pPr>
              <w:jc w:val="center"/>
            </w:pPr>
            <w:r>
              <w:t>105036,00</w:t>
            </w:r>
          </w:p>
        </w:tc>
      </w:tr>
      <w:tr w:rsidR="00071FC7" w:rsidTr="00F4074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071FC7" w:rsidRDefault="00071FC7" w:rsidP="00F4074C">
            <w:pPr>
              <w:jc w:val="center"/>
            </w:pP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rPr>
                <w:color w:val="000000"/>
              </w:rPr>
              <w:t>34 и менее</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17856,12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35-39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19956,84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40-44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28359,72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45-49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35712,24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50-54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43064,76</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55-59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51467,64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60-64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58820,16</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071FC7" w:rsidRDefault="00071FC7" w:rsidP="00F4074C">
            <w:r>
              <w:t>65-69 мм</w:t>
            </w:r>
          </w:p>
        </w:tc>
        <w:tc>
          <w:tcPr>
            <w:tcW w:w="3060" w:type="dxa"/>
            <w:tcBorders>
              <w:top w:val="nil"/>
              <w:left w:val="nil"/>
              <w:bottom w:val="single" w:sz="4" w:space="0" w:color="000000"/>
              <w:right w:val="single" w:sz="8" w:space="0" w:color="000000"/>
            </w:tcBorders>
            <w:shd w:val="clear" w:color="auto" w:fill="auto"/>
            <w:vAlign w:val="bottom"/>
          </w:tcPr>
          <w:p w:rsidR="00071FC7" w:rsidRDefault="00071FC7" w:rsidP="00F4074C">
            <w:pPr>
              <w:jc w:val="center"/>
            </w:pPr>
            <w:r>
              <w:t>66172,68</w:t>
            </w:r>
          </w:p>
        </w:tc>
      </w:tr>
      <w:tr w:rsidR="00071FC7" w:rsidTr="00F4074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bottom"/>
          </w:tcPr>
          <w:p w:rsidR="00071FC7" w:rsidRDefault="00071FC7" w:rsidP="00F4074C">
            <w:r>
              <w:t>&gt;70 мм</w:t>
            </w:r>
          </w:p>
        </w:tc>
        <w:tc>
          <w:tcPr>
            <w:tcW w:w="3060" w:type="dxa"/>
            <w:tcBorders>
              <w:top w:val="nil"/>
              <w:left w:val="nil"/>
              <w:bottom w:val="single" w:sz="8" w:space="0" w:color="000000"/>
              <w:right w:val="single" w:sz="8" w:space="0" w:color="000000"/>
            </w:tcBorders>
            <w:shd w:val="clear" w:color="auto" w:fill="auto"/>
            <w:vAlign w:val="bottom"/>
          </w:tcPr>
          <w:p w:rsidR="00071FC7" w:rsidRDefault="00071FC7" w:rsidP="00F4074C">
            <w:pPr>
              <w:jc w:val="center"/>
            </w:pPr>
            <w:r>
              <w:t>74575,56</w:t>
            </w:r>
          </w:p>
        </w:tc>
      </w:tr>
      <w:tr w:rsidR="00071FC7" w:rsidTr="00F4074C">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071FC7" w:rsidRDefault="00071FC7" w:rsidP="00F4074C">
            <w:pPr>
              <w:jc w:val="center"/>
            </w:pPr>
            <w:r>
              <w:t>76634,00</w:t>
            </w:r>
          </w:p>
        </w:tc>
      </w:tr>
      <w:tr w:rsidR="00071FC7" w:rsidTr="00F4074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более 70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54410,14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69-65мм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48279,42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64-60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42915,04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59-55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37550,66</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54-50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31419,94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49-45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26055,56</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44-40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20691,18</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39-35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rPr>
                <w:color w:val="000000"/>
              </w:rPr>
              <w:t>14560,46</w:t>
            </w:r>
          </w:p>
        </w:tc>
      </w:tr>
      <w:tr w:rsidR="00071FC7" w:rsidTr="00F4074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34 и менее</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rPr>
                <w:color w:val="000000"/>
              </w:rPr>
              <w:t>13027,78</w:t>
            </w:r>
          </w:p>
        </w:tc>
      </w:tr>
      <w:tr w:rsidR="00071FC7" w:rsidTr="00F4074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071FC7" w:rsidRDefault="00071FC7" w:rsidP="00F4074C">
            <w:pPr>
              <w:jc w:val="center"/>
            </w:pP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более 70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96678</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69-65мм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89270</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64-60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81860</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59-55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74451</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54-50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67042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49-45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59632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44-40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52224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39-35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39993</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34-30 мм</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33839</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27685</w:t>
            </w:r>
          </w:p>
        </w:tc>
      </w:tr>
      <w:tr w:rsidR="00071FC7" w:rsidTr="00F4074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071FC7" w:rsidRDefault="00071FC7" w:rsidP="00F4074C">
            <w:r>
              <w:t>24 мм и менее</w:t>
            </w:r>
          </w:p>
        </w:tc>
        <w:tc>
          <w:tcPr>
            <w:tcW w:w="3060" w:type="dxa"/>
            <w:tcBorders>
              <w:top w:val="nil"/>
              <w:left w:val="nil"/>
              <w:bottom w:val="nil"/>
              <w:right w:val="single" w:sz="8" w:space="0" w:color="000000"/>
            </w:tcBorders>
            <w:shd w:val="clear" w:color="auto" w:fill="auto"/>
            <w:vAlign w:val="center"/>
          </w:tcPr>
          <w:p w:rsidR="00071FC7" w:rsidRDefault="00071FC7" w:rsidP="00F4074C">
            <w:pPr>
              <w:jc w:val="center"/>
            </w:pPr>
            <w:r>
              <w:t>21429</w:t>
            </w:r>
          </w:p>
        </w:tc>
      </w:tr>
      <w:tr w:rsidR="00071FC7" w:rsidTr="00F4074C">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071FC7" w:rsidRDefault="00071FC7" w:rsidP="00F4074C">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071FC7" w:rsidRDefault="00071FC7" w:rsidP="00F4074C">
            <w:pPr>
              <w:jc w:val="center"/>
            </w:pP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более 70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88622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69-65мм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81907</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64-60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75192</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59-55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68478</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54-50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61763</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49-45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55048</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44-40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48334</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39-35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33603</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34-30 мм</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28838</w:t>
            </w:r>
          </w:p>
        </w:tc>
      </w:tr>
      <w:tr w:rsidR="00071FC7" w:rsidTr="00F4074C">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24074</w:t>
            </w:r>
          </w:p>
        </w:tc>
      </w:tr>
      <w:tr w:rsidR="00071FC7" w:rsidTr="00F4074C">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071FC7" w:rsidRDefault="00071FC7" w:rsidP="00F4074C">
            <w:pPr>
              <w:jc w:val="center"/>
            </w:pPr>
            <w:r>
              <w:t>19207</w:t>
            </w:r>
          </w:p>
        </w:tc>
      </w:tr>
      <w:tr w:rsidR="00071FC7" w:rsidTr="00F4074C">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1FC7" w:rsidRDefault="00071FC7" w:rsidP="00F4074C">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071FC7" w:rsidRDefault="00071FC7" w:rsidP="00F4074C">
            <w:pPr>
              <w:jc w:val="center"/>
            </w:pPr>
            <w:r>
              <w:t>16290</w:t>
            </w:r>
          </w:p>
        </w:tc>
      </w:tr>
      <w:tr w:rsidR="00071FC7" w:rsidTr="00F4074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14833,2</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14327,6</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23552,4</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22934</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22189,6</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20204.8</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23182</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5086</w:t>
            </w:r>
          </w:p>
        </w:tc>
      </w:tr>
      <w:tr w:rsidR="00071FC7" w:rsidTr="00F4074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20199,2</w:t>
            </w:r>
          </w:p>
        </w:tc>
      </w:tr>
      <w:tr w:rsidR="00071FC7" w:rsidTr="00F4074C">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071FC7" w:rsidRDefault="00071FC7" w:rsidP="00F4074C">
            <w:pPr>
              <w:jc w:val="center"/>
            </w:pPr>
            <w:r>
              <w:t>10048</w:t>
            </w:r>
          </w:p>
        </w:tc>
      </w:tr>
      <w:tr w:rsidR="00071FC7" w:rsidTr="00F4074C">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7. Пятник</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2526,4</w:t>
            </w:r>
          </w:p>
        </w:tc>
      </w:tr>
      <w:tr w:rsidR="00071FC7" w:rsidTr="00F4074C">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5784,8</w:t>
            </w:r>
          </w:p>
        </w:tc>
      </w:tr>
      <w:tr w:rsidR="00071FC7" w:rsidTr="00F4074C">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4658,8</w:t>
            </w:r>
          </w:p>
        </w:tc>
      </w:tr>
      <w:tr w:rsidR="00071FC7" w:rsidTr="00F4074C">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5862,8</w:t>
            </w:r>
          </w:p>
        </w:tc>
      </w:tr>
      <w:tr w:rsidR="00071FC7" w:rsidTr="00F4074C">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4389,6</w:t>
            </w:r>
          </w:p>
        </w:tc>
      </w:tr>
      <w:tr w:rsidR="00071FC7" w:rsidTr="00F4074C">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98875,2</w:t>
            </w:r>
          </w:p>
        </w:tc>
      </w:tr>
      <w:tr w:rsidR="00071FC7" w:rsidTr="00F4074C">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3810,8</w:t>
            </w:r>
          </w:p>
        </w:tc>
      </w:tr>
      <w:tr w:rsidR="00071FC7" w:rsidTr="00F4074C">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071FC7" w:rsidRDefault="00071FC7" w:rsidP="00F4074C">
            <w:r>
              <w:t>РТРП-300</w:t>
            </w:r>
          </w:p>
        </w:tc>
        <w:tc>
          <w:tcPr>
            <w:tcW w:w="3060" w:type="dxa"/>
            <w:tcBorders>
              <w:top w:val="nil"/>
              <w:left w:val="nil"/>
              <w:bottom w:val="single" w:sz="4" w:space="0" w:color="000000"/>
              <w:right w:val="single" w:sz="8" w:space="0" w:color="000000"/>
            </w:tcBorders>
            <w:shd w:val="clear" w:color="auto" w:fill="auto"/>
            <w:vAlign w:val="center"/>
          </w:tcPr>
          <w:p w:rsidR="00071FC7" w:rsidRDefault="00071FC7" w:rsidP="00F4074C">
            <w:pPr>
              <w:jc w:val="center"/>
            </w:pPr>
            <w:r>
              <w:t>5096,8</w:t>
            </w:r>
          </w:p>
        </w:tc>
      </w:tr>
      <w:tr w:rsidR="00071FC7" w:rsidTr="00F4074C">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071FC7" w:rsidRDefault="00071FC7" w:rsidP="00F4074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071FC7" w:rsidRDefault="00071FC7" w:rsidP="00F4074C">
            <w:r>
              <w:t>574Б</w:t>
            </w:r>
          </w:p>
        </w:tc>
        <w:tc>
          <w:tcPr>
            <w:tcW w:w="3060" w:type="dxa"/>
            <w:tcBorders>
              <w:top w:val="nil"/>
              <w:left w:val="nil"/>
              <w:bottom w:val="single" w:sz="8" w:space="0" w:color="000000"/>
              <w:right w:val="single" w:sz="8" w:space="0" w:color="000000"/>
            </w:tcBorders>
            <w:shd w:val="clear" w:color="auto" w:fill="auto"/>
            <w:vAlign w:val="center"/>
          </w:tcPr>
          <w:p w:rsidR="00071FC7" w:rsidRDefault="00071FC7" w:rsidP="00F4074C">
            <w:pPr>
              <w:jc w:val="center"/>
            </w:pPr>
            <w:r>
              <w:t>3302</w:t>
            </w:r>
          </w:p>
        </w:tc>
      </w:tr>
    </w:tbl>
    <w:p w:rsidR="00071FC7" w:rsidRDefault="00071FC7" w:rsidP="00F4074C">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71FC7" w:rsidTr="00F4074C">
        <w:tc>
          <w:tcPr>
            <w:tcW w:w="5147" w:type="dxa"/>
          </w:tcPr>
          <w:p w:rsidR="00071FC7" w:rsidRDefault="00071FC7" w:rsidP="00F4074C">
            <w:pPr>
              <w:pBdr>
                <w:top w:val="nil"/>
                <w:left w:val="nil"/>
                <w:bottom w:val="nil"/>
                <w:right w:val="nil"/>
                <w:between w:val="nil"/>
              </w:pBdr>
              <w:spacing w:line="276" w:lineRule="auto"/>
              <w:ind w:right="-2" w:firstLine="720"/>
              <w:rPr>
                <w:b/>
              </w:rPr>
            </w:pPr>
            <w:r>
              <w:rPr>
                <w:b/>
              </w:rPr>
              <w:t>От Исполнителя</w:t>
            </w:r>
          </w:p>
          <w:p w:rsidR="00071FC7" w:rsidRDefault="00071FC7" w:rsidP="00F4074C">
            <w:pPr>
              <w:pBdr>
                <w:top w:val="nil"/>
                <w:left w:val="nil"/>
                <w:bottom w:val="nil"/>
                <w:right w:val="nil"/>
                <w:between w:val="nil"/>
              </w:pBdr>
              <w:spacing w:line="276" w:lineRule="auto"/>
              <w:ind w:right="-2" w:firstLine="720"/>
              <w:jc w:val="both"/>
            </w:pPr>
          </w:p>
          <w:p w:rsidR="00071FC7" w:rsidRDefault="00071FC7" w:rsidP="00F4074C">
            <w:pPr>
              <w:pBdr>
                <w:top w:val="nil"/>
                <w:left w:val="nil"/>
                <w:bottom w:val="nil"/>
                <w:right w:val="nil"/>
                <w:between w:val="nil"/>
              </w:pBdr>
              <w:spacing w:line="276" w:lineRule="auto"/>
              <w:ind w:right="-2" w:firstLine="720"/>
              <w:jc w:val="both"/>
            </w:pPr>
            <w:r>
              <w:t xml:space="preserve">_______________ </w:t>
            </w:r>
          </w:p>
        </w:tc>
        <w:tc>
          <w:tcPr>
            <w:tcW w:w="4884" w:type="dxa"/>
          </w:tcPr>
          <w:p w:rsidR="00071FC7" w:rsidRDefault="00071FC7" w:rsidP="00F4074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071FC7" w:rsidRDefault="00071FC7" w:rsidP="00F4074C">
            <w:pPr>
              <w:pBdr>
                <w:top w:val="nil"/>
                <w:left w:val="nil"/>
                <w:bottom w:val="nil"/>
                <w:right w:val="nil"/>
                <w:between w:val="nil"/>
              </w:pBdr>
              <w:spacing w:line="276" w:lineRule="auto"/>
              <w:ind w:right="-2" w:firstLine="720"/>
              <w:jc w:val="both"/>
              <w:rPr>
                <w:b/>
              </w:rPr>
            </w:pPr>
          </w:p>
          <w:p w:rsidR="00071FC7" w:rsidRDefault="00071FC7" w:rsidP="00F4074C">
            <w:pPr>
              <w:pBdr>
                <w:top w:val="nil"/>
                <w:left w:val="nil"/>
                <w:bottom w:val="nil"/>
                <w:right w:val="nil"/>
                <w:between w:val="nil"/>
              </w:pBdr>
              <w:spacing w:line="276" w:lineRule="auto"/>
              <w:ind w:right="-2"/>
              <w:jc w:val="both"/>
            </w:pPr>
            <w:r>
              <w:t xml:space="preserve">____________________ </w:t>
            </w:r>
          </w:p>
        </w:tc>
      </w:tr>
    </w:tbl>
    <w:p w:rsidR="00071FC7" w:rsidRDefault="00071FC7" w:rsidP="00F4074C"/>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071FC7" w:rsidRDefault="00071FC7">
      <w:pPr>
        <w:pStyle w:val="19"/>
        <w:ind w:firstLine="0"/>
        <w:jc w:val="right"/>
        <w:outlineLvl w:val="0"/>
        <w:rPr>
          <w:rFonts w:eastAsia="MS Mincho"/>
          <w:b/>
          <w:sz w:val="60"/>
          <w:szCs w:val="60"/>
          <w:highlight w:val="cyan"/>
        </w:rPr>
      </w:pPr>
    </w:p>
    <w:p w:rsidR="00071FC7" w:rsidRDefault="00F4074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71FC7" w:rsidRPr="000E19D6" w:rsidRDefault="00071FC7" w:rsidP="00F4074C">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071FC7" w:rsidRPr="000E19D6" w:rsidRDefault="00071FC7" w:rsidP="00F4074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071FC7" w:rsidRPr="000E19D6" w:rsidRDefault="00071FC7" w:rsidP="00F4074C">
      <w:pPr>
        <w:jc w:val="center"/>
      </w:pPr>
    </w:p>
    <w:p w:rsidR="00071FC7" w:rsidRPr="000E19D6" w:rsidRDefault="00071FC7" w:rsidP="00F4074C">
      <w:pPr>
        <w:tabs>
          <w:tab w:val="left" w:pos="9639"/>
        </w:tabs>
        <w:jc w:val="center"/>
        <w:rPr>
          <w:b/>
          <w:bCs/>
          <w:sz w:val="28"/>
          <w:szCs w:val="28"/>
        </w:rPr>
      </w:pPr>
      <w:r>
        <w:rPr>
          <w:b/>
          <w:bCs/>
          <w:sz w:val="28"/>
          <w:szCs w:val="28"/>
        </w:rPr>
        <w:t xml:space="preserve">Административный персонал </w:t>
      </w:r>
    </w:p>
    <w:p w:rsidR="00071FC7" w:rsidRPr="000E19D6" w:rsidRDefault="00071FC7" w:rsidP="00F4074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071FC7" w:rsidRPr="000E19D6" w:rsidTr="00F4074C">
        <w:trPr>
          <w:jc w:val="center"/>
        </w:trPr>
        <w:tc>
          <w:tcPr>
            <w:tcW w:w="761" w:type="dxa"/>
            <w:vAlign w:val="center"/>
          </w:tcPr>
          <w:p w:rsidR="00071FC7" w:rsidRPr="000E19D6" w:rsidRDefault="00071FC7" w:rsidP="00F4074C">
            <w:pPr>
              <w:tabs>
                <w:tab w:val="left" w:pos="9639"/>
              </w:tabs>
              <w:jc w:val="center"/>
            </w:pPr>
            <w:r>
              <w:t>№ п/п</w:t>
            </w:r>
          </w:p>
        </w:tc>
        <w:tc>
          <w:tcPr>
            <w:tcW w:w="2299" w:type="dxa"/>
            <w:vAlign w:val="center"/>
          </w:tcPr>
          <w:p w:rsidR="00071FC7" w:rsidRPr="000E19D6" w:rsidRDefault="00071FC7" w:rsidP="00F4074C">
            <w:pPr>
              <w:tabs>
                <w:tab w:val="left" w:pos="9639"/>
              </w:tabs>
              <w:jc w:val="center"/>
            </w:pPr>
            <w:r>
              <w:t>Занимаемая должность</w:t>
            </w:r>
          </w:p>
        </w:tc>
        <w:tc>
          <w:tcPr>
            <w:tcW w:w="2762" w:type="dxa"/>
            <w:vAlign w:val="center"/>
          </w:tcPr>
          <w:p w:rsidR="00071FC7" w:rsidRPr="000E19D6" w:rsidRDefault="00071FC7" w:rsidP="00F4074C">
            <w:pPr>
              <w:tabs>
                <w:tab w:val="left" w:pos="9639"/>
              </w:tabs>
              <w:jc w:val="center"/>
            </w:pPr>
            <w:r>
              <w:t>Ф.И.О.</w:t>
            </w:r>
          </w:p>
        </w:tc>
        <w:tc>
          <w:tcPr>
            <w:tcW w:w="2160" w:type="dxa"/>
            <w:vAlign w:val="center"/>
          </w:tcPr>
          <w:p w:rsidR="00071FC7" w:rsidRPr="000E19D6" w:rsidRDefault="00071FC7" w:rsidP="00F4074C">
            <w:pPr>
              <w:tabs>
                <w:tab w:val="left" w:pos="9639"/>
              </w:tabs>
              <w:jc w:val="center"/>
            </w:pPr>
            <w:r>
              <w:t>Образование и специальность</w:t>
            </w:r>
          </w:p>
        </w:tc>
        <w:tc>
          <w:tcPr>
            <w:tcW w:w="2247" w:type="dxa"/>
            <w:vAlign w:val="center"/>
          </w:tcPr>
          <w:p w:rsidR="00071FC7" w:rsidRPr="000E19D6" w:rsidRDefault="00071FC7" w:rsidP="00F4074C">
            <w:pPr>
              <w:tabs>
                <w:tab w:val="left" w:pos="9639"/>
              </w:tabs>
              <w:jc w:val="center"/>
            </w:pPr>
            <w:r>
              <w:t>Стаж работы по профилю занимаемой должности</w:t>
            </w:r>
          </w:p>
        </w:tc>
      </w:tr>
      <w:tr w:rsidR="00071FC7" w:rsidRPr="000E19D6" w:rsidTr="00F4074C">
        <w:trPr>
          <w:jc w:val="center"/>
        </w:trPr>
        <w:tc>
          <w:tcPr>
            <w:tcW w:w="761" w:type="dxa"/>
            <w:vAlign w:val="center"/>
          </w:tcPr>
          <w:p w:rsidR="00071FC7" w:rsidRPr="000E19D6" w:rsidRDefault="00071FC7" w:rsidP="00F4074C">
            <w:pPr>
              <w:tabs>
                <w:tab w:val="left" w:pos="9639"/>
              </w:tabs>
              <w:jc w:val="center"/>
            </w:pPr>
            <w:r>
              <w:t>1</w:t>
            </w:r>
          </w:p>
        </w:tc>
        <w:tc>
          <w:tcPr>
            <w:tcW w:w="2299" w:type="dxa"/>
            <w:vAlign w:val="center"/>
          </w:tcPr>
          <w:p w:rsidR="00071FC7" w:rsidRPr="000E19D6" w:rsidRDefault="00071FC7" w:rsidP="00F4074C">
            <w:pPr>
              <w:tabs>
                <w:tab w:val="left" w:pos="9639"/>
              </w:tabs>
              <w:jc w:val="center"/>
            </w:pPr>
          </w:p>
        </w:tc>
        <w:tc>
          <w:tcPr>
            <w:tcW w:w="2762" w:type="dxa"/>
          </w:tcPr>
          <w:p w:rsidR="00071FC7" w:rsidRPr="000E19D6" w:rsidRDefault="00071FC7" w:rsidP="00F4074C">
            <w:pPr>
              <w:tabs>
                <w:tab w:val="left" w:pos="9639"/>
              </w:tabs>
              <w:jc w:val="center"/>
            </w:pPr>
          </w:p>
        </w:tc>
        <w:tc>
          <w:tcPr>
            <w:tcW w:w="2160" w:type="dxa"/>
            <w:vAlign w:val="center"/>
          </w:tcPr>
          <w:p w:rsidR="00071FC7" w:rsidRPr="000E19D6" w:rsidRDefault="00071FC7" w:rsidP="00F4074C">
            <w:pPr>
              <w:tabs>
                <w:tab w:val="left" w:pos="9639"/>
              </w:tabs>
              <w:jc w:val="center"/>
            </w:pPr>
          </w:p>
        </w:tc>
        <w:tc>
          <w:tcPr>
            <w:tcW w:w="2247" w:type="dxa"/>
            <w:vAlign w:val="center"/>
          </w:tcPr>
          <w:p w:rsidR="00071FC7" w:rsidRPr="000E19D6" w:rsidRDefault="00071FC7" w:rsidP="00F4074C">
            <w:pPr>
              <w:tabs>
                <w:tab w:val="left" w:pos="9639"/>
              </w:tabs>
              <w:jc w:val="center"/>
            </w:pPr>
          </w:p>
        </w:tc>
      </w:tr>
      <w:tr w:rsidR="00071FC7" w:rsidRPr="000E19D6" w:rsidTr="00F4074C">
        <w:trPr>
          <w:jc w:val="center"/>
        </w:trPr>
        <w:tc>
          <w:tcPr>
            <w:tcW w:w="761" w:type="dxa"/>
            <w:vAlign w:val="center"/>
          </w:tcPr>
          <w:p w:rsidR="00071FC7" w:rsidRPr="000E19D6" w:rsidRDefault="00071FC7" w:rsidP="00F4074C">
            <w:pPr>
              <w:tabs>
                <w:tab w:val="left" w:pos="9639"/>
              </w:tabs>
              <w:jc w:val="center"/>
            </w:pPr>
            <w:r>
              <w:t>2</w:t>
            </w:r>
          </w:p>
        </w:tc>
        <w:tc>
          <w:tcPr>
            <w:tcW w:w="2299" w:type="dxa"/>
            <w:vAlign w:val="center"/>
          </w:tcPr>
          <w:p w:rsidR="00071FC7" w:rsidRPr="000E19D6" w:rsidRDefault="00071FC7" w:rsidP="00F4074C">
            <w:pPr>
              <w:tabs>
                <w:tab w:val="left" w:pos="9639"/>
              </w:tabs>
              <w:jc w:val="center"/>
            </w:pPr>
          </w:p>
        </w:tc>
        <w:tc>
          <w:tcPr>
            <w:tcW w:w="2762" w:type="dxa"/>
          </w:tcPr>
          <w:p w:rsidR="00071FC7" w:rsidRPr="000E19D6" w:rsidRDefault="00071FC7" w:rsidP="00F4074C">
            <w:pPr>
              <w:tabs>
                <w:tab w:val="left" w:pos="9639"/>
              </w:tabs>
              <w:jc w:val="center"/>
            </w:pPr>
          </w:p>
        </w:tc>
        <w:tc>
          <w:tcPr>
            <w:tcW w:w="2160" w:type="dxa"/>
            <w:vAlign w:val="center"/>
          </w:tcPr>
          <w:p w:rsidR="00071FC7" w:rsidRPr="000E19D6" w:rsidRDefault="00071FC7" w:rsidP="00F4074C">
            <w:pPr>
              <w:tabs>
                <w:tab w:val="left" w:pos="9639"/>
              </w:tabs>
              <w:jc w:val="center"/>
            </w:pPr>
          </w:p>
        </w:tc>
        <w:tc>
          <w:tcPr>
            <w:tcW w:w="2247" w:type="dxa"/>
            <w:vAlign w:val="center"/>
          </w:tcPr>
          <w:p w:rsidR="00071FC7" w:rsidRPr="000E19D6" w:rsidRDefault="00071FC7" w:rsidP="00F4074C">
            <w:pPr>
              <w:tabs>
                <w:tab w:val="left" w:pos="9639"/>
              </w:tabs>
              <w:jc w:val="center"/>
            </w:pPr>
          </w:p>
        </w:tc>
      </w:tr>
      <w:tr w:rsidR="00071FC7" w:rsidRPr="000E19D6" w:rsidTr="00F4074C">
        <w:trPr>
          <w:jc w:val="center"/>
        </w:trPr>
        <w:tc>
          <w:tcPr>
            <w:tcW w:w="761" w:type="dxa"/>
            <w:vAlign w:val="center"/>
          </w:tcPr>
          <w:p w:rsidR="00071FC7" w:rsidRPr="000E19D6" w:rsidRDefault="00071FC7" w:rsidP="00F4074C">
            <w:pPr>
              <w:tabs>
                <w:tab w:val="left" w:pos="9639"/>
              </w:tabs>
              <w:jc w:val="center"/>
            </w:pPr>
            <w:r>
              <w:t>…</w:t>
            </w:r>
          </w:p>
        </w:tc>
        <w:tc>
          <w:tcPr>
            <w:tcW w:w="2299" w:type="dxa"/>
            <w:vAlign w:val="center"/>
          </w:tcPr>
          <w:p w:rsidR="00071FC7" w:rsidRPr="000E19D6" w:rsidRDefault="00071FC7" w:rsidP="00F4074C">
            <w:pPr>
              <w:tabs>
                <w:tab w:val="left" w:pos="9639"/>
              </w:tabs>
              <w:jc w:val="center"/>
            </w:pPr>
          </w:p>
        </w:tc>
        <w:tc>
          <w:tcPr>
            <w:tcW w:w="2762" w:type="dxa"/>
          </w:tcPr>
          <w:p w:rsidR="00071FC7" w:rsidRPr="000E19D6" w:rsidRDefault="00071FC7" w:rsidP="00F4074C">
            <w:pPr>
              <w:tabs>
                <w:tab w:val="left" w:pos="9639"/>
              </w:tabs>
              <w:jc w:val="center"/>
            </w:pPr>
          </w:p>
        </w:tc>
        <w:tc>
          <w:tcPr>
            <w:tcW w:w="2160" w:type="dxa"/>
            <w:vAlign w:val="center"/>
          </w:tcPr>
          <w:p w:rsidR="00071FC7" w:rsidRPr="000E19D6" w:rsidRDefault="00071FC7" w:rsidP="00F4074C">
            <w:pPr>
              <w:tabs>
                <w:tab w:val="left" w:pos="9639"/>
              </w:tabs>
              <w:jc w:val="center"/>
            </w:pPr>
          </w:p>
        </w:tc>
        <w:tc>
          <w:tcPr>
            <w:tcW w:w="2247" w:type="dxa"/>
            <w:vAlign w:val="center"/>
          </w:tcPr>
          <w:p w:rsidR="00071FC7" w:rsidRPr="000E19D6" w:rsidRDefault="00071FC7" w:rsidP="00F4074C">
            <w:pPr>
              <w:tabs>
                <w:tab w:val="left" w:pos="9639"/>
              </w:tabs>
              <w:jc w:val="center"/>
            </w:pPr>
          </w:p>
        </w:tc>
      </w:tr>
    </w:tbl>
    <w:p w:rsidR="00071FC7" w:rsidRPr="000E19D6" w:rsidRDefault="00071FC7" w:rsidP="00F4074C">
      <w:pPr>
        <w:tabs>
          <w:tab w:val="left" w:pos="9639"/>
        </w:tabs>
      </w:pPr>
    </w:p>
    <w:p w:rsidR="00071FC7" w:rsidRPr="000E19D6" w:rsidRDefault="00071FC7" w:rsidP="00F4074C">
      <w:pPr>
        <w:tabs>
          <w:tab w:val="left" w:pos="9639"/>
        </w:tabs>
        <w:jc w:val="center"/>
        <w:rPr>
          <w:b/>
          <w:bCs/>
          <w:sz w:val="28"/>
          <w:szCs w:val="28"/>
        </w:rPr>
      </w:pPr>
      <w:r>
        <w:rPr>
          <w:b/>
          <w:bCs/>
          <w:sz w:val="28"/>
          <w:szCs w:val="28"/>
        </w:rPr>
        <w:t>Производственный персонал (рабочие)</w:t>
      </w:r>
    </w:p>
    <w:p w:rsidR="00071FC7" w:rsidRPr="000E19D6" w:rsidRDefault="00071FC7" w:rsidP="00F4074C">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071FC7" w:rsidRPr="000E19D6" w:rsidTr="00F4074C">
        <w:trPr>
          <w:trHeight w:val="1000"/>
          <w:jc w:val="center"/>
        </w:trPr>
        <w:tc>
          <w:tcPr>
            <w:tcW w:w="761" w:type="dxa"/>
            <w:vAlign w:val="center"/>
          </w:tcPr>
          <w:p w:rsidR="00071FC7" w:rsidRPr="000E19D6" w:rsidRDefault="00071FC7" w:rsidP="00F4074C">
            <w:pPr>
              <w:tabs>
                <w:tab w:val="left" w:pos="9639"/>
              </w:tabs>
              <w:jc w:val="center"/>
            </w:pPr>
            <w:r>
              <w:t>№ п/п</w:t>
            </w:r>
          </w:p>
        </w:tc>
        <w:tc>
          <w:tcPr>
            <w:tcW w:w="2590" w:type="dxa"/>
            <w:vAlign w:val="center"/>
          </w:tcPr>
          <w:p w:rsidR="00071FC7" w:rsidRPr="000E19D6" w:rsidRDefault="00071FC7" w:rsidP="00F4074C">
            <w:pPr>
              <w:tabs>
                <w:tab w:val="left" w:pos="9639"/>
              </w:tabs>
              <w:jc w:val="center"/>
            </w:pPr>
            <w:r>
              <w:t>Специальность</w:t>
            </w:r>
          </w:p>
          <w:p w:rsidR="00071FC7" w:rsidRPr="000E19D6" w:rsidRDefault="00071FC7" w:rsidP="00F4074C">
            <w:pPr>
              <w:tabs>
                <w:tab w:val="left" w:pos="9639"/>
              </w:tabs>
              <w:jc w:val="center"/>
            </w:pPr>
            <w:r>
              <w:t>по каждому рабочему</w:t>
            </w:r>
          </w:p>
        </w:tc>
        <w:tc>
          <w:tcPr>
            <w:tcW w:w="2472" w:type="dxa"/>
            <w:vAlign w:val="center"/>
          </w:tcPr>
          <w:p w:rsidR="00071FC7" w:rsidRPr="000E19D6" w:rsidRDefault="00071FC7" w:rsidP="00F4074C">
            <w:pPr>
              <w:tabs>
                <w:tab w:val="left" w:pos="9639"/>
              </w:tabs>
              <w:jc w:val="center"/>
            </w:pPr>
            <w:r>
              <w:t>Ф.И.О.</w:t>
            </w:r>
          </w:p>
        </w:tc>
        <w:tc>
          <w:tcPr>
            <w:tcW w:w="1984" w:type="dxa"/>
            <w:vAlign w:val="center"/>
          </w:tcPr>
          <w:p w:rsidR="00071FC7" w:rsidRPr="000E19D6" w:rsidRDefault="00071FC7" w:rsidP="00F4074C">
            <w:pPr>
              <w:tabs>
                <w:tab w:val="left" w:pos="9639"/>
              </w:tabs>
              <w:jc w:val="center"/>
            </w:pPr>
            <w:r>
              <w:t>Разряд, квалификация</w:t>
            </w:r>
          </w:p>
        </w:tc>
        <w:tc>
          <w:tcPr>
            <w:tcW w:w="2451" w:type="dxa"/>
            <w:vAlign w:val="center"/>
          </w:tcPr>
          <w:p w:rsidR="00071FC7" w:rsidRPr="000E19D6" w:rsidRDefault="00071FC7" w:rsidP="00F4074C">
            <w:pPr>
              <w:tabs>
                <w:tab w:val="left" w:pos="9639"/>
              </w:tabs>
              <w:jc w:val="center"/>
            </w:pPr>
            <w:r>
              <w:t>Стаж работы по специальности</w:t>
            </w:r>
          </w:p>
        </w:tc>
      </w:tr>
      <w:tr w:rsidR="00071FC7" w:rsidRPr="000E19D6" w:rsidTr="00F4074C">
        <w:trPr>
          <w:jc w:val="center"/>
        </w:trPr>
        <w:tc>
          <w:tcPr>
            <w:tcW w:w="761" w:type="dxa"/>
            <w:vAlign w:val="center"/>
          </w:tcPr>
          <w:p w:rsidR="00071FC7" w:rsidRPr="000E19D6" w:rsidRDefault="00071FC7" w:rsidP="00F4074C">
            <w:pPr>
              <w:tabs>
                <w:tab w:val="left" w:pos="9639"/>
              </w:tabs>
              <w:jc w:val="center"/>
            </w:pPr>
            <w:r>
              <w:t>1</w:t>
            </w:r>
          </w:p>
        </w:tc>
        <w:tc>
          <w:tcPr>
            <w:tcW w:w="2590" w:type="dxa"/>
            <w:vAlign w:val="center"/>
          </w:tcPr>
          <w:p w:rsidR="00071FC7" w:rsidRPr="000E19D6" w:rsidRDefault="00071FC7" w:rsidP="00F4074C">
            <w:pPr>
              <w:tabs>
                <w:tab w:val="left" w:pos="9639"/>
              </w:tabs>
              <w:jc w:val="center"/>
            </w:pPr>
          </w:p>
        </w:tc>
        <w:tc>
          <w:tcPr>
            <w:tcW w:w="2472" w:type="dxa"/>
          </w:tcPr>
          <w:p w:rsidR="00071FC7" w:rsidRPr="000E19D6" w:rsidRDefault="00071FC7" w:rsidP="00F4074C">
            <w:pPr>
              <w:tabs>
                <w:tab w:val="left" w:pos="9639"/>
              </w:tabs>
              <w:jc w:val="center"/>
            </w:pPr>
          </w:p>
        </w:tc>
        <w:tc>
          <w:tcPr>
            <w:tcW w:w="1984" w:type="dxa"/>
          </w:tcPr>
          <w:p w:rsidR="00071FC7" w:rsidRPr="000E19D6" w:rsidRDefault="00071FC7" w:rsidP="00F4074C">
            <w:pPr>
              <w:tabs>
                <w:tab w:val="left" w:pos="9639"/>
              </w:tabs>
              <w:jc w:val="center"/>
            </w:pPr>
          </w:p>
        </w:tc>
        <w:tc>
          <w:tcPr>
            <w:tcW w:w="2451" w:type="dxa"/>
            <w:vAlign w:val="center"/>
          </w:tcPr>
          <w:p w:rsidR="00071FC7" w:rsidRPr="000E19D6" w:rsidRDefault="00071FC7" w:rsidP="00F4074C">
            <w:pPr>
              <w:tabs>
                <w:tab w:val="left" w:pos="9639"/>
              </w:tabs>
              <w:jc w:val="center"/>
            </w:pPr>
          </w:p>
        </w:tc>
      </w:tr>
      <w:tr w:rsidR="00071FC7" w:rsidRPr="000E19D6" w:rsidTr="00F4074C">
        <w:trPr>
          <w:jc w:val="center"/>
        </w:trPr>
        <w:tc>
          <w:tcPr>
            <w:tcW w:w="761" w:type="dxa"/>
            <w:vAlign w:val="center"/>
          </w:tcPr>
          <w:p w:rsidR="00071FC7" w:rsidRPr="000E19D6" w:rsidRDefault="00071FC7" w:rsidP="00F4074C">
            <w:pPr>
              <w:tabs>
                <w:tab w:val="left" w:pos="9639"/>
              </w:tabs>
              <w:jc w:val="center"/>
            </w:pPr>
            <w:r>
              <w:t>2</w:t>
            </w:r>
          </w:p>
        </w:tc>
        <w:tc>
          <w:tcPr>
            <w:tcW w:w="2590" w:type="dxa"/>
            <w:vAlign w:val="center"/>
          </w:tcPr>
          <w:p w:rsidR="00071FC7" w:rsidRPr="000E19D6" w:rsidRDefault="00071FC7" w:rsidP="00F4074C">
            <w:pPr>
              <w:tabs>
                <w:tab w:val="left" w:pos="9639"/>
              </w:tabs>
              <w:jc w:val="center"/>
            </w:pPr>
          </w:p>
        </w:tc>
        <w:tc>
          <w:tcPr>
            <w:tcW w:w="2472" w:type="dxa"/>
          </w:tcPr>
          <w:p w:rsidR="00071FC7" w:rsidRPr="000E19D6" w:rsidRDefault="00071FC7" w:rsidP="00F4074C">
            <w:pPr>
              <w:tabs>
                <w:tab w:val="left" w:pos="9639"/>
              </w:tabs>
              <w:jc w:val="center"/>
            </w:pPr>
          </w:p>
        </w:tc>
        <w:tc>
          <w:tcPr>
            <w:tcW w:w="1984" w:type="dxa"/>
          </w:tcPr>
          <w:p w:rsidR="00071FC7" w:rsidRPr="000E19D6" w:rsidRDefault="00071FC7" w:rsidP="00F4074C">
            <w:pPr>
              <w:tabs>
                <w:tab w:val="left" w:pos="9639"/>
              </w:tabs>
              <w:jc w:val="center"/>
            </w:pPr>
          </w:p>
        </w:tc>
        <w:tc>
          <w:tcPr>
            <w:tcW w:w="2451" w:type="dxa"/>
            <w:vAlign w:val="center"/>
          </w:tcPr>
          <w:p w:rsidR="00071FC7" w:rsidRPr="000E19D6" w:rsidRDefault="00071FC7" w:rsidP="00F4074C">
            <w:pPr>
              <w:tabs>
                <w:tab w:val="left" w:pos="9639"/>
              </w:tabs>
              <w:jc w:val="center"/>
            </w:pPr>
          </w:p>
        </w:tc>
      </w:tr>
      <w:tr w:rsidR="00071FC7" w:rsidRPr="000E19D6" w:rsidTr="00F4074C">
        <w:trPr>
          <w:jc w:val="center"/>
        </w:trPr>
        <w:tc>
          <w:tcPr>
            <w:tcW w:w="761" w:type="dxa"/>
            <w:vAlign w:val="center"/>
          </w:tcPr>
          <w:p w:rsidR="00071FC7" w:rsidRPr="000E19D6" w:rsidRDefault="00071FC7" w:rsidP="00F4074C">
            <w:pPr>
              <w:tabs>
                <w:tab w:val="left" w:pos="9639"/>
              </w:tabs>
              <w:jc w:val="center"/>
            </w:pPr>
            <w:r>
              <w:t>…</w:t>
            </w:r>
          </w:p>
        </w:tc>
        <w:tc>
          <w:tcPr>
            <w:tcW w:w="2590" w:type="dxa"/>
            <w:vAlign w:val="center"/>
          </w:tcPr>
          <w:p w:rsidR="00071FC7" w:rsidRPr="000E19D6" w:rsidRDefault="00071FC7" w:rsidP="00F4074C">
            <w:pPr>
              <w:tabs>
                <w:tab w:val="left" w:pos="9639"/>
              </w:tabs>
              <w:jc w:val="center"/>
            </w:pPr>
          </w:p>
        </w:tc>
        <w:tc>
          <w:tcPr>
            <w:tcW w:w="2472" w:type="dxa"/>
          </w:tcPr>
          <w:p w:rsidR="00071FC7" w:rsidRPr="000E19D6" w:rsidRDefault="00071FC7" w:rsidP="00F4074C">
            <w:pPr>
              <w:tabs>
                <w:tab w:val="left" w:pos="9639"/>
              </w:tabs>
              <w:jc w:val="center"/>
            </w:pPr>
          </w:p>
        </w:tc>
        <w:tc>
          <w:tcPr>
            <w:tcW w:w="1984" w:type="dxa"/>
          </w:tcPr>
          <w:p w:rsidR="00071FC7" w:rsidRPr="000E19D6" w:rsidRDefault="00071FC7" w:rsidP="00F4074C">
            <w:pPr>
              <w:tabs>
                <w:tab w:val="left" w:pos="9639"/>
              </w:tabs>
              <w:jc w:val="center"/>
            </w:pPr>
          </w:p>
        </w:tc>
        <w:tc>
          <w:tcPr>
            <w:tcW w:w="2451" w:type="dxa"/>
            <w:vAlign w:val="center"/>
          </w:tcPr>
          <w:p w:rsidR="00071FC7" w:rsidRPr="000E19D6" w:rsidRDefault="00071FC7" w:rsidP="00F4074C">
            <w:pPr>
              <w:tabs>
                <w:tab w:val="left" w:pos="9639"/>
              </w:tabs>
              <w:jc w:val="center"/>
            </w:pPr>
          </w:p>
        </w:tc>
      </w:tr>
    </w:tbl>
    <w:p w:rsidR="00071FC7" w:rsidRPr="000E19D6" w:rsidRDefault="00071FC7" w:rsidP="00F4074C">
      <w:pPr>
        <w:ind w:firstLine="709"/>
        <w:rPr>
          <w:rFonts w:eastAsia="MS Mincho"/>
          <w:b/>
          <w:i/>
          <w:sz w:val="28"/>
          <w:szCs w:val="28"/>
        </w:rPr>
      </w:pPr>
    </w:p>
    <w:p w:rsidR="00071FC7" w:rsidRPr="000E19D6" w:rsidRDefault="00071FC7" w:rsidP="00F4074C"/>
    <w:p w:rsidR="00071FC7" w:rsidRPr="000E19D6" w:rsidRDefault="00071FC7" w:rsidP="00F4074C"/>
    <w:p w:rsidR="00071FC7" w:rsidRPr="000E19D6" w:rsidRDefault="00071FC7" w:rsidP="00F4074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71FC7" w:rsidRPr="000E19D6" w:rsidRDefault="00071FC7" w:rsidP="00F4074C">
      <w:pPr>
        <w:tabs>
          <w:tab w:val="left" w:pos="8640"/>
        </w:tabs>
        <w:jc w:val="center"/>
        <w:rPr>
          <w:i/>
        </w:rPr>
      </w:pPr>
      <w:r>
        <w:rPr>
          <w:i/>
        </w:rPr>
        <w:t>(наименование претендента)</w:t>
      </w:r>
    </w:p>
    <w:p w:rsidR="00071FC7" w:rsidRPr="000E19D6" w:rsidRDefault="00071FC7" w:rsidP="00F4074C">
      <w:pPr>
        <w:rPr>
          <w:sz w:val="28"/>
          <w:szCs w:val="28"/>
          <w:lang w:eastAsia="ru-RU"/>
        </w:rPr>
      </w:pPr>
      <w:r>
        <w:rPr>
          <w:sz w:val="28"/>
          <w:szCs w:val="28"/>
          <w:lang w:eastAsia="ru-RU"/>
        </w:rPr>
        <w:t>____________________________________________________________________</w:t>
      </w:r>
    </w:p>
    <w:p w:rsidR="00071FC7" w:rsidRPr="000E19D6" w:rsidRDefault="00071FC7" w:rsidP="00F4074C">
      <w:pPr>
        <w:rPr>
          <w:i/>
        </w:rPr>
      </w:pPr>
      <w:r>
        <w:rPr>
          <w:i/>
        </w:rPr>
        <w:t xml:space="preserve">       М.П.</w:t>
      </w:r>
      <w:r>
        <w:rPr>
          <w:i/>
        </w:rPr>
        <w:tab/>
      </w:r>
      <w:r>
        <w:rPr>
          <w:i/>
        </w:rPr>
        <w:tab/>
      </w:r>
      <w:r>
        <w:rPr>
          <w:i/>
        </w:rPr>
        <w:tab/>
        <w:t>(должность, подпись, ФИО)</w:t>
      </w:r>
    </w:p>
    <w:p w:rsidR="00071FC7" w:rsidRPr="000E19D6" w:rsidRDefault="00071FC7" w:rsidP="00F4074C">
      <w:pPr>
        <w:rPr>
          <w:sz w:val="28"/>
          <w:szCs w:val="28"/>
          <w:lang w:eastAsia="ru-RU"/>
        </w:rPr>
      </w:pPr>
      <w:r>
        <w:rPr>
          <w:sz w:val="28"/>
          <w:szCs w:val="28"/>
          <w:lang w:eastAsia="ru-RU"/>
        </w:rPr>
        <w:t>"____" ____________ 201__ г.</w:t>
      </w:r>
    </w:p>
    <w:p w:rsidR="00071FC7" w:rsidRPr="00C20080" w:rsidRDefault="00071FC7" w:rsidP="00F4074C">
      <w:pPr>
        <w:pStyle w:val="af9"/>
        <w:ind w:firstLine="0"/>
        <w:outlineLvl w:val="0"/>
        <w:rPr>
          <w:lang w:eastAsia="ru-RU"/>
        </w:rPr>
      </w:pPr>
    </w:p>
    <w:p w:rsidR="00071FC7" w:rsidRDefault="00071FC7" w:rsidP="00F4074C"/>
    <w:p w:rsidR="00071FC7" w:rsidRDefault="00071FC7" w:rsidP="00F4074C"/>
    <w:p w:rsidR="00071FC7" w:rsidRDefault="00071FC7" w:rsidP="00F4074C"/>
    <w:p w:rsidR="00071FC7" w:rsidRDefault="00071FC7"/>
    <w:p w:rsidR="00071FC7" w:rsidRDefault="00071FC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71FC7" w:rsidRDefault="00071FC7">
      <w:pPr>
        <w:pStyle w:val="19"/>
        <w:ind w:firstLine="0"/>
        <w:jc w:val="right"/>
        <w:outlineLvl w:val="0"/>
        <w:rPr>
          <w:b/>
          <w:i/>
          <w:iCs/>
        </w:rPr>
      </w:pPr>
    </w:p>
    <w:p w:rsidR="00071FC7" w:rsidRDefault="00F4074C">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71FC7" w:rsidRPr="000E19D6" w:rsidRDefault="00071FC7" w:rsidP="00F4074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71FC7" w:rsidRPr="000E19D6" w:rsidRDefault="00071FC7" w:rsidP="00F4074C">
      <w:pPr>
        <w:tabs>
          <w:tab w:val="left" w:pos="9639"/>
        </w:tabs>
        <w:ind w:firstLine="567"/>
        <w:jc w:val="center"/>
        <w:rPr>
          <w:i/>
        </w:rPr>
      </w:pPr>
      <w:r>
        <w:rPr>
          <w:i/>
        </w:rPr>
        <w:t>(отдельный лист по каждому субподрядчику)</w:t>
      </w:r>
    </w:p>
    <w:p w:rsidR="00071FC7" w:rsidRPr="000E19D6" w:rsidRDefault="00071FC7" w:rsidP="00F4074C">
      <w:pPr>
        <w:tabs>
          <w:tab w:val="left" w:pos="9639"/>
        </w:tabs>
        <w:ind w:firstLine="567"/>
        <w:jc w:val="center"/>
        <w:rPr>
          <w:sz w:val="22"/>
        </w:rPr>
      </w:pPr>
    </w:p>
    <w:p w:rsidR="00071FC7" w:rsidRPr="000E19D6" w:rsidRDefault="00071FC7" w:rsidP="00F4074C">
      <w:pPr>
        <w:tabs>
          <w:tab w:val="left" w:pos="9639"/>
        </w:tabs>
        <w:ind w:firstLine="567"/>
        <w:jc w:val="center"/>
        <w:rPr>
          <w:b/>
          <w:sz w:val="28"/>
          <w:szCs w:val="28"/>
        </w:rPr>
      </w:pPr>
      <w:r>
        <w:rPr>
          <w:b/>
          <w:sz w:val="28"/>
          <w:szCs w:val="28"/>
        </w:rPr>
        <w:t>Наименование организации, фирмы:</w:t>
      </w:r>
    </w:p>
    <w:p w:rsidR="00071FC7" w:rsidRPr="000E19D6" w:rsidRDefault="00071FC7" w:rsidP="00F4074C">
      <w:pPr>
        <w:tabs>
          <w:tab w:val="left" w:pos="9639"/>
        </w:tabs>
        <w:ind w:firstLine="567"/>
        <w:rPr>
          <w:sz w:val="22"/>
        </w:rPr>
      </w:pPr>
      <w:r>
        <w:rPr>
          <w:sz w:val="22"/>
        </w:rPr>
        <w:t>____________________________________________________________________________</w:t>
      </w:r>
    </w:p>
    <w:p w:rsidR="00071FC7" w:rsidRPr="000E19D6" w:rsidRDefault="00071FC7" w:rsidP="00F4074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071FC7" w:rsidRPr="000E19D6" w:rsidTr="00F4074C">
        <w:tc>
          <w:tcPr>
            <w:tcW w:w="3138" w:type="dxa"/>
            <w:tcBorders>
              <w:top w:val="single" w:sz="4" w:space="0" w:color="auto"/>
              <w:left w:val="single" w:sz="4" w:space="0" w:color="auto"/>
              <w:bottom w:val="single" w:sz="4" w:space="0" w:color="auto"/>
              <w:right w:val="single" w:sz="4" w:space="0" w:color="auto"/>
            </w:tcBorders>
            <w:vAlign w:val="center"/>
            <w:hideMark/>
          </w:tcPr>
          <w:p w:rsidR="00071FC7" w:rsidRPr="000E19D6" w:rsidRDefault="00071FC7" w:rsidP="00F4074C">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071FC7" w:rsidRPr="000E19D6" w:rsidRDefault="00071FC7" w:rsidP="00F4074C">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071FC7" w:rsidRPr="000E19D6" w:rsidRDefault="00071FC7" w:rsidP="00F4074C">
            <w:pPr>
              <w:tabs>
                <w:tab w:val="left" w:pos="9639"/>
              </w:tabs>
              <w:rPr>
                <w:szCs w:val="28"/>
              </w:rPr>
            </w:pPr>
            <w:r>
              <w:rPr>
                <w:szCs w:val="28"/>
              </w:rPr>
              <w:t>Филиалы и дочерние предприятия</w:t>
            </w:r>
          </w:p>
        </w:tc>
      </w:tr>
      <w:tr w:rsidR="00071FC7" w:rsidRPr="000E19D6" w:rsidTr="00F4074C">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FC7" w:rsidRPr="000E19D6" w:rsidRDefault="00071FC7" w:rsidP="00F4074C">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071FC7" w:rsidRPr="000E19D6" w:rsidRDefault="00071FC7" w:rsidP="00F4074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071FC7" w:rsidRPr="000E19D6" w:rsidRDefault="00071FC7" w:rsidP="00F4074C">
            <w:pPr>
              <w:tabs>
                <w:tab w:val="left" w:pos="9639"/>
              </w:tabs>
              <w:rPr>
                <w:szCs w:val="28"/>
              </w:rPr>
            </w:pPr>
          </w:p>
        </w:tc>
      </w:tr>
      <w:tr w:rsidR="00071FC7" w:rsidRPr="000E19D6" w:rsidTr="00F4074C">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FC7" w:rsidRPr="000E19D6" w:rsidRDefault="00071FC7" w:rsidP="00F4074C">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071FC7" w:rsidRPr="000E19D6" w:rsidRDefault="00071FC7" w:rsidP="00F4074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071FC7" w:rsidRPr="000E19D6" w:rsidRDefault="00071FC7" w:rsidP="00F4074C">
            <w:pPr>
              <w:tabs>
                <w:tab w:val="left" w:pos="9639"/>
              </w:tabs>
              <w:rPr>
                <w:szCs w:val="28"/>
              </w:rPr>
            </w:pPr>
          </w:p>
        </w:tc>
      </w:tr>
      <w:tr w:rsidR="00071FC7" w:rsidRPr="000E19D6" w:rsidTr="00F4074C">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FC7" w:rsidRPr="000E19D6" w:rsidRDefault="00071FC7" w:rsidP="00F4074C">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071FC7" w:rsidRPr="000E19D6" w:rsidRDefault="00071FC7" w:rsidP="00F4074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071FC7" w:rsidRPr="000E19D6" w:rsidRDefault="00071FC7" w:rsidP="00F4074C">
            <w:pPr>
              <w:tabs>
                <w:tab w:val="left" w:pos="9639"/>
              </w:tabs>
              <w:rPr>
                <w:szCs w:val="28"/>
              </w:rPr>
            </w:pPr>
          </w:p>
        </w:tc>
      </w:tr>
      <w:tr w:rsidR="00071FC7" w:rsidRPr="000E19D6" w:rsidTr="00F4074C">
        <w:trPr>
          <w:trHeight w:val="227"/>
        </w:trPr>
        <w:tc>
          <w:tcPr>
            <w:tcW w:w="3138" w:type="dxa"/>
            <w:tcBorders>
              <w:top w:val="single" w:sz="4" w:space="0" w:color="auto"/>
              <w:left w:val="single" w:sz="4" w:space="0" w:color="auto"/>
              <w:bottom w:val="single" w:sz="4" w:space="0" w:color="auto"/>
              <w:right w:val="single" w:sz="4" w:space="0" w:color="auto"/>
            </w:tcBorders>
            <w:hideMark/>
          </w:tcPr>
          <w:p w:rsidR="00071FC7" w:rsidRPr="000E19D6" w:rsidRDefault="00071FC7" w:rsidP="00F4074C">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071FC7" w:rsidRPr="000E19D6" w:rsidRDefault="00071FC7" w:rsidP="00F4074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071FC7" w:rsidRPr="000E19D6" w:rsidRDefault="00071FC7" w:rsidP="00F4074C">
            <w:pPr>
              <w:tabs>
                <w:tab w:val="left" w:pos="9639"/>
              </w:tabs>
              <w:rPr>
                <w:szCs w:val="28"/>
              </w:rPr>
            </w:pPr>
          </w:p>
        </w:tc>
      </w:tr>
      <w:tr w:rsidR="00071FC7" w:rsidRPr="000E19D6" w:rsidTr="00F4074C">
        <w:tblPrEx>
          <w:tblLook w:val="0000" w:firstRow="0" w:lastRow="0" w:firstColumn="0" w:lastColumn="0" w:noHBand="0" w:noVBand="0"/>
        </w:tblPrEx>
        <w:trPr>
          <w:trHeight w:val="227"/>
        </w:trPr>
        <w:tc>
          <w:tcPr>
            <w:tcW w:w="3138" w:type="dxa"/>
          </w:tcPr>
          <w:p w:rsidR="00071FC7" w:rsidRPr="000E19D6" w:rsidRDefault="00071FC7" w:rsidP="00F4074C">
            <w:pPr>
              <w:tabs>
                <w:tab w:val="left" w:pos="9639"/>
              </w:tabs>
            </w:pPr>
            <w:r>
              <w:t>Телефон/факс</w:t>
            </w:r>
          </w:p>
        </w:tc>
        <w:tc>
          <w:tcPr>
            <w:tcW w:w="3426" w:type="dxa"/>
            <w:gridSpan w:val="2"/>
          </w:tcPr>
          <w:p w:rsidR="00071FC7" w:rsidRPr="000E19D6" w:rsidRDefault="00071FC7" w:rsidP="00F4074C">
            <w:pPr>
              <w:tabs>
                <w:tab w:val="left" w:pos="9639"/>
              </w:tabs>
              <w:jc w:val="center"/>
            </w:pPr>
          </w:p>
        </w:tc>
        <w:tc>
          <w:tcPr>
            <w:tcW w:w="3156" w:type="dxa"/>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rPr>
          <w:trHeight w:val="227"/>
        </w:trPr>
        <w:tc>
          <w:tcPr>
            <w:tcW w:w="3138" w:type="dxa"/>
          </w:tcPr>
          <w:p w:rsidR="00071FC7" w:rsidRPr="000E19D6" w:rsidRDefault="00071FC7" w:rsidP="00F4074C">
            <w:pPr>
              <w:tabs>
                <w:tab w:val="left" w:pos="9639"/>
              </w:tabs>
            </w:pPr>
            <w:r>
              <w:t>Ответственное лицо</w:t>
            </w:r>
          </w:p>
        </w:tc>
        <w:tc>
          <w:tcPr>
            <w:tcW w:w="3426" w:type="dxa"/>
            <w:gridSpan w:val="2"/>
          </w:tcPr>
          <w:p w:rsidR="00071FC7" w:rsidRPr="000E19D6" w:rsidRDefault="00071FC7" w:rsidP="00F4074C">
            <w:pPr>
              <w:tabs>
                <w:tab w:val="left" w:pos="9639"/>
              </w:tabs>
              <w:jc w:val="center"/>
            </w:pPr>
          </w:p>
        </w:tc>
        <w:tc>
          <w:tcPr>
            <w:tcW w:w="3156" w:type="dxa"/>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rPr>
          <w:trHeight w:val="227"/>
        </w:trPr>
        <w:tc>
          <w:tcPr>
            <w:tcW w:w="3138" w:type="dxa"/>
          </w:tcPr>
          <w:p w:rsidR="00071FC7" w:rsidRPr="000E19D6" w:rsidRDefault="00071FC7" w:rsidP="00F4074C">
            <w:pPr>
              <w:tabs>
                <w:tab w:val="left" w:pos="9639"/>
              </w:tabs>
            </w:pPr>
            <w:r>
              <w:t>Форма (ООО, ЗАО и т.д.)</w:t>
            </w:r>
          </w:p>
        </w:tc>
        <w:tc>
          <w:tcPr>
            <w:tcW w:w="3426" w:type="dxa"/>
            <w:gridSpan w:val="2"/>
          </w:tcPr>
          <w:p w:rsidR="00071FC7" w:rsidRPr="000E19D6" w:rsidRDefault="00071FC7" w:rsidP="00F4074C">
            <w:pPr>
              <w:tabs>
                <w:tab w:val="left" w:pos="9639"/>
              </w:tabs>
              <w:jc w:val="center"/>
            </w:pPr>
          </w:p>
        </w:tc>
        <w:tc>
          <w:tcPr>
            <w:tcW w:w="3156" w:type="dxa"/>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rPr>
          <w:trHeight w:val="227"/>
        </w:trPr>
        <w:tc>
          <w:tcPr>
            <w:tcW w:w="3138" w:type="dxa"/>
          </w:tcPr>
          <w:p w:rsidR="00071FC7" w:rsidRPr="000E19D6" w:rsidRDefault="00071FC7" w:rsidP="00F4074C">
            <w:pPr>
              <w:tabs>
                <w:tab w:val="left" w:pos="9639"/>
              </w:tabs>
            </w:pPr>
            <w:r>
              <w:t>Уставный капитал</w:t>
            </w:r>
          </w:p>
        </w:tc>
        <w:tc>
          <w:tcPr>
            <w:tcW w:w="3426" w:type="dxa"/>
            <w:gridSpan w:val="2"/>
          </w:tcPr>
          <w:p w:rsidR="00071FC7" w:rsidRPr="000E19D6" w:rsidRDefault="00071FC7" w:rsidP="00F4074C">
            <w:pPr>
              <w:tabs>
                <w:tab w:val="left" w:pos="9639"/>
              </w:tabs>
              <w:jc w:val="center"/>
            </w:pPr>
          </w:p>
        </w:tc>
        <w:tc>
          <w:tcPr>
            <w:tcW w:w="3156" w:type="dxa"/>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rPr>
          <w:trHeight w:val="227"/>
        </w:trPr>
        <w:tc>
          <w:tcPr>
            <w:tcW w:w="3138" w:type="dxa"/>
            <w:tcBorders>
              <w:bottom w:val="nil"/>
            </w:tcBorders>
          </w:tcPr>
          <w:p w:rsidR="00071FC7" w:rsidRPr="000E19D6" w:rsidRDefault="00071FC7" w:rsidP="00F4074C">
            <w:pPr>
              <w:tabs>
                <w:tab w:val="left" w:pos="9639"/>
              </w:tabs>
            </w:pPr>
            <w:r>
              <w:t>Сфера деятельности</w:t>
            </w:r>
          </w:p>
        </w:tc>
        <w:tc>
          <w:tcPr>
            <w:tcW w:w="3426" w:type="dxa"/>
            <w:gridSpan w:val="2"/>
            <w:tcBorders>
              <w:bottom w:val="nil"/>
            </w:tcBorders>
          </w:tcPr>
          <w:p w:rsidR="00071FC7" w:rsidRPr="000E19D6" w:rsidRDefault="00071FC7" w:rsidP="00F4074C">
            <w:pPr>
              <w:tabs>
                <w:tab w:val="left" w:pos="9639"/>
              </w:tabs>
              <w:jc w:val="center"/>
            </w:pPr>
          </w:p>
        </w:tc>
        <w:tc>
          <w:tcPr>
            <w:tcW w:w="3156" w:type="dxa"/>
            <w:tcBorders>
              <w:bottom w:val="nil"/>
            </w:tcBorders>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c>
          <w:tcPr>
            <w:tcW w:w="3138" w:type="dxa"/>
            <w:tcBorders>
              <w:right w:val="nil"/>
            </w:tcBorders>
          </w:tcPr>
          <w:p w:rsidR="00071FC7" w:rsidRPr="000E19D6" w:rsidRDefault="00071FC7" w:rsidP="00F4074C">
            <w:pPr>
              <w:tabs>
                <w:tab w:val="left" w:pos="9639"/>
              </w:tabs>
            </w:pPr>
            <w:r>
              <w:t>Руководитель:</w:t>
            </w:r>
          </w:p>
        </w:tc>
        <w:tc>
          <w:tcPr>
            <w:tcW w:w="3426" w:type="dxa"/>
            <w:gridSpan w:val="2"/>
            <w:tcBorders>
              <w:left w:val="nil"/>
              <w:right w:val="nil"/>
            </w:tcBorders>
          </w:tcPr>
          <w:p w:rsidR="00071FC7" w:rsidRPr="000E19D6" w:rsidRDefault="00071FC7" w:rsidP="00F4074C">
            <w:pPr>
              <w:tabs>
                <w:tab w:val="left" w:pos="9639"/>
              </w:tabs>
            </w:pPr>
            <w:r>
              <w:t>Дата:</w:t>
            </w:r>
          </w:p>
        </w:tc>
        <w:tc>
          <w:tcPr>
            <w:tcW w:w="3156" w:type="dxa"/>
            <w:tcBorders>
              <w:left w:val="nil"/>
            </w:tcBorders>
          </w:tcPr>
          <w:p w:rsidR="00071FC7" w:rsidRPr="000E19D6" w:rsidRDefault="00071FC7" w:rsidP="00F4074C">
            <w:pPr>
              <w:tabs>
                <w:tab w:val="left" w:pos="9639"/>
              </w:tabs>
            </w:pPr>
            <w:r>
              <w:t>Печать/подпись (субподрядчика)</w:t>
            </w:r>
          </w:p>
        </w:tc>
      </w:tr>
      <w:tr w:rsidR="00071FC7" w:rsidRPr="000E19D6" w:rsidTr="00F4074C">
        <w:tblPrEx>
          <w:tblLook w:val="0000" w:firstRow="0" w:lastRow="0" w:firstColumn="0" w:lastColumn="0" w:noHBand="0" w:noVBand="0"/>
        </w:tblPrEx>
        <w:trPr>
          <w:cantSplit/>
        </w:trPr>
        <w:tc>
          <w:tcPr>
            <w:tcW w:w="9720" w:type="dxa"/>
            <w:gridSpan w:val="4"/>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rPr>
          <w:cantSplit/>
        </w:trPr>
        <w:tc>
          <w:tcPr>
            <w:tcW w:w="4782" w:type="dxa"/>
            <w:gridSpan w:val="2"/>
            <w:vMerge w:val="restart"/>
            <w:vAlign w:val="center"/>
          </w:tcPr>
          <w:p w:rsidR="00071FC7" w:rsidRPr="000E19D6" w:rsidRDefault="00071FC7" w:rsidP="00F4074C">
            <w:pPr>
              <w:tabs>
                <w:tab w:val="left" w:pos="9639"/>
              </w:tabs>
            </w:pPr>
            <w:r>
              <w:t>Виды работ, передаваемые субподрядчику по предмету процедуры Размещения оферты</w:t>
            </w:r>
          </w:p>
        </w:tc>
        <w:tc>
          <w:tcPr>
            <w:tcW w:w="4938" w:type="dxa"/>
            <w:gridSpan w:val="2"/>
          </w:tcPr>
          <w:p w:rsidR="00071FC7" w:rsidRPr="000E19D6" w:rsidRDefault="00071FC7" w:rsidP="00F4074C">
            <w:pPr>
              <w:tabs>
                <w:tab w:val="left" w:pos="9639"/>
              </w:tabs>
              <w:jc w:val="center"/>
            </w:pPr>
            <w:r>
              <w:t>Передаваемые объемы работ</w:t>
            </w:r>
          </w:p>
        </w:tc>
      </w:tr>
      <w:tr w:rsidR="00071FC7" w:rsidRPr="000E19D6" w:rsidTr="00F4074C">
        <w:tblPrEx>
          <w:tblLook w:val="0000" w:firstRow="0" w:lastRow="0" w:firstColumn="0" w:lastColumn="0" w:noHBand="0" w:noVBand="0"/>
        </w:tblPrEx>
        <w:trPr>
          <w:cantSplit/>
        </w:trPr>
        <w:tc>
          <w:tcPr>
            <w:tcW w:w="4782" w:type="dxa"/>
            <w:gridSpan w:val="2"/>
            <w:vMerge/>
          </w:tcPr>
          <w:p w:rsidR="00071FC7" w:rsidRPr="000E19D6" w:rsidRDefault="00071FC7" w:rsidP="00F4074C">
            <w:pPr>
              <w:tabs>
                <w:tab w:val="left" w:pos="9639"/>
              </w:tabs>
            </w:pPr>
          </w:p>
        </w:tc>
        <w:tc>
          <w:tcPr>
            <w:tcW w:w="1782" w:type="dxa"/>
          </w:tcPr>
          <w:p w:rsidR="00071FC7" w:rsidRPr="000E19D6" w:rsidRDefault="00071FC7" w:rsidP="00F4074C">
            <w:pPr>
              <w:tabs>
                <w:tab w:val="left" w:pos="9639"/>
              </w:tabs>
              <w:jc w:val="center"/>
            </w:pPr>
            <w:r>
              <w:t>В физических единицах</w:t>
            </w:r>
          </w:p>
        </w:tc>
        <w:tc>
          <w:tcPr>
            <w:tcW w:w="3156" w:type="dxa"/>
            <w:vAlign w:val="center"/>
          </w:tcPr>
          <w:p w:rsidR="00071FC7" w:rsidRPr="000E19D6" w:rsidRDefault="00071FC7" w:rsidP="00F4074C">
            <w:pPr>
              <w:tabs>
                <w:tab w:val="left" w:pos="9639"/>
              </w:tabs>
              <w:jc w:val="center"/>
            </w:pPr>
            <w:r>
              <w:t xml:space="preserve">В % к общему объему работ по предмету </w:t>
            </w:r>
            <w:r>
              <w:rPr>
                <w:szCs w:val="28"/>
              </w:rPr>
              <w:t>процедуры Размещения оферты</w:t>
            </w:r>
          </w:p>
        </w:tc>
      </w:tr>
      <w:tr w:rsidR="00071FC7" w:rsidRPr="000E19D6" w:rsidTr="00F4074C">
        <w:tblPrEx>
          <w:tblLook w:val="0000" w:firstRow="0" w:lastRow="0" w:firstColumn="0" w:lastColumn="0" w:noHBand="0" w:noVBand="0"/>
        </w:tblPrEx>
        <w:tc>
          <w:tcPr>
            <w:tcW w:w="4782" w:type="dxa"/>
            <w:gridSpan w:val="2"/>
          </w:tcPr>
          <w:p w:rsidR="00071FC7" w:rsidRPr="000E19D6" w:rsidRDefault="00071FC7" w:rsidP="00F4074C">
            <w:pPr>
              <w:tabs>
                <w:tab w:val="left" w:pos="9639"/>
              </w:tabs>
            </w:pPr>
          </w:p>
        </w:tc>
        <w:tc>
          <w:tcPr>
            <w:tcW w:w="1782" w:type="dxa"/>
          </w:tcPr>
          <w:p w:rsidR="00071FC7" w:rsidRPr="000E19D6" w:rsidRDefault="00071FC7" w:rsidP="00F4074C">
            <w:pPr>
              <w:tabs>
                <w:tab w:val="left" w:pos="9639"/>
              </w:tabs>
              <w:jc w:val="center"/>
            </w:pPr>
          </w:p>
        </w:tc>
        <w:tc>
          <w:tcPr>
            <w:tcW w:w="3156" w:type="dxa"/>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c>
          <w:tcPr>
            <w:tcW w:w="6564" w:type="dxa"/>
            <w:gridSpan w:val="3"/>
          </w:tcPr>
          <w:p w:rsidR="00071FC7" w:rsidRPr="000E19D6" w:rsidRDefault="00071FC7" w:rsidP="00F4074C">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071FC7" w:rsidRPr="000E19D6" w:rsidRDefault="00071FC7" w:rsidP="00F4074C">
            <w:pPr>
              <w:tabs>
                <w:tab w:val="left" w:pos="9639"/>
              </w:tabs>
              <w:jc w:val="center"/>
            </w:pPr>
          </w:p>
        </w:tc>
      </w:tr>
      <w:tr w:rsidR="00071FC7" w:rsidRPr="000E19D6" w:rsidTr="00F4074C">
        <w:tblPrEx>
          <w:tblLook w:val="0000" w:firstRow="0" w:lastRow="0" w:firstColumn="0" w:lastColumn="0" w:noHBand="0" w:noVBand="0"/>
        </w:tblPrEx>
        <w:tc>
          <w:tcPr>
            <w:tcW w:w="6564" w:type="dxa"/>
            <w:gridSpan w:val="3"/>
          </w:tcPr>
          <w:p w:rsidR="00071FC7" w:rsidRPr="000E19D6" w:rsidRDefault="00071FC7" w:rsidP="00F4074C">
            <w:pPr>
              <w:tabs>
                <w:tab w:val="left" w:pos="9639"/>
              </w:tabs>
            </w:pPr>
            <w:r>
              <w:t>Количество персонала, привлекаемого субподрядчиком к исполнению договора:</w:t>
            </w:r>
          </w:p>
        </w:tc>
        <w:tc>
          <w:tcPr>
            <w:tcW w:w="3156" w:type="dxa"/>
          </w:tcPr>
          <w:p w:rsidR="00071FC7" w:rsidRPr="000E19D6" w:rsidRDefault="00071FC7" w:rsidP="00F4074C">
            <w:pPr>
              <w:tabs>
                <w:tab w:val="left" w:pos="9639"/>
              </w:tabs>
              <w:jc w:val="center"/>
            </w:pPr>
          </w:p>
        </w:tc>
      </w:tr>
    </w:tbl>
    <w:p w:rsidR="00071FC7" w:rsidRPr="000E19D6" w:rsidRDefault="00071FC7" w:rsidP="00F4074C">
      <w:pPr>
        <w:tabs>
          <w:tab w:val="left" w:pos="9639"/>
        </w:tabs>
        <w:ind w:firstLine="720"/>
        <w:jc w:val="both"/>
        <w:rPr>
          <w:szCs w:val="28"/>
        </w:rPr>
      </w:pPr>
      <w:r>
        <w:rPr>
          <w:szCs w:val="28"/>
        </w:rPr>
        <w:t>Приложения:</w:t>
      </w:r>
    </w:p>
    <w:p w:rsidR="00071FC7" w:rsidRPr="002F55AD" w:rsidRDefault="00071FC7" w:rsidP="00F4074C">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071FC7" w:rsidRPr="000E19D6" w:rsidRDefault="00071FC7" w:rsidP="00F4074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071FC7" w:rsidRPr="000E19D6" w:rsidRDefault="00071FC7" w:rsidP="00F4074C">
      <w:pPr>
        <w:jc w:val="both"/>
        <w:rPr>
          <w:rFonts w:eastAsia="MS Mincho"/>
          <w:b/>
          <w:bCs/>
          <w:sz w:val="28"/>
          <w:szCs w:val="28"/>
        </w:rPr>
      </w:pPr>
    </w:p>
    <w:p w:rsidR="00071FC7" w:rsidRPr="000E19D6" w:rsidRDefault="00071FC7" w:rsidP="00F4074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071FC7" w:rsidRPr="000E19D6" w:rsidRDefault="00071FC7" w:rsidP="00F4074C">
      <w:pPr>
        <w:tabs>
          <w:tab w:val="left" w:pos="8640"/>
        </w:tabs>
        <w:jc w:val="center"/>
        <w:rPr>
          <w:i/>
        </w:rPr>
      </w:pPr>
      <w:r>
        <w:rPr>
          <w:i/>
        </w:rPr>
        <w:t xml:space="preserve">                                                                            (наименование претендента)</w:t>
      </w:r>
    </w:p>
    <w:p w:rsidR="00071FC7" w:rsidRPr="000E19D6" w:rsidRDefault="00071FC7" w:rsidP="00F4074C">
      <w:pPr>
        <w:rPr>
          <w:sz w:val="28"/>
          <w:szCs w:val="28"/>
          <w:lang w:eastAsia="ru-RU"/>
        </w:rPr>
      </w:pPr>
      <w:r>
        <w:rPr>
          <w:sz w:val="28"/>
          <w:szCs w:val="28"/>
          <w:lang w:eastAsia="ru-RU"/>
        </w:rPr>
        <w:t>__________________________________________________________________</w:t>
      </w:r>
    </w:p>
    <w:p w:rsidR="00071FC7" w:rsidRPr="000E19D6" w:rsidRDefault="00071FC7" w:rsidP="00F4074C">
      <w:pPr>
        <w:rPr>
          <w:i/>
        </w:rPr>
      </w:pPr>
      <w:r>
        <w:rPr>
          <w:i/>
        </w:rPr>
        <w:t xml:space="preserve">       Печать</w:t>
      </w:r>
      <w:r>
        <w:rPr>
          <w:i/>
        </w:rPr>
        <w:tab/>
      </w:r>
      <w:r>
        <w:rPr>
          <w:i/>
        </w:rPr>
        <w:tab/>
      </w:r>
      <w:r>
        <w:rPr>
          <w:i/>
        </w:rPr>
        <w:tab/>
        <w:t>(должность, подпись, ФИО)</w:t>
      </w:r>
    </w:p>
    <w:p w:rsidR="00071FC7" w:rsidRPr="00326D6C" w:rsidRDefault="00071FC7" w:rsidP="00F4074C">
      <w:pPr>
        <w:rPr>
          <w:sz w:val="28"/>
          <w:szCs w:val="28"/>
          <w:lang w:eastAsia="ru-RU"/>
        </w:rPr>
      </w:pPr>
      <w:r>
        <w:rPr>
          <w:sz w:val="28"/>
          <w:szCs w:val="28"/>
          <w:lang w:eastAsia="ru-RU"/>
        </w:rPr>
        <w:t>"____" _________ 201__ г.</w:t>
      </w:r>
    </w:p>
    <w:sectPr w:rsidR="00071FC7" w:rsidRPr="00326D6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3A3" w:rsidRDefault="00F803A3">
      <w:r>
        <w:separator/>
      </w:r>
    </w:p>
  </w:endnote>
  <w:endnote w:type="continuationSeparator" w:id="0">
    <w:p w:rsidR="00F803A3" w:rsidRDefault="00F803A3">
      <w:r>
        <w:continuationSeparator/>
      </w:r>
    </w:p>
  </w:endnote>
  <w:endnote w:type="continuationNotice" w:id="1">
    <w:p w:rsidR="00F803A3" w:rsidRDefault="00F80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635A3" w:rsidRDefault="00D635A3"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pPr>
      <w:pStyle w:val="afd"/>
      <w:jc w:val="center"/>
    </w:pPr>
  </w:p>
  <w:p w:rsidR="00D635A3" w:rsidRDefault="00D635A3"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635A3" w:rsidRDefault="00D635A3"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pPr>
      <w:pStyle w:val="afd"/>
      <w:jc w:val="center"/>
    </w:pPr>
  </w:p>
  <w:p w:rsidR="00D635A3" w:rsidRDefault="00D635A3"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3A3" w:rsidRDefault="00F803A3">
      <w:r>
        <w:separator/>
      </w:r>
    </w:p>
  </w:footnote>
  <w:footnote w:type="continuationSeparator" w:id="0">
    <w:p w:rsidR="00F803A3" w:rsidRDefault="00F803A3">
      <w:r>
        <w:continuationSeparator/>
      </w:r>
    </w:p>
  </w:footnote>
  <w:footnote w:type="continuationNotice" w:id="1">
    <w:p w:rsidR="00F803A3" w:rsidRDefault="00F803A3"/>
  </w:footnote>
  <w:footnote w:id="2">
    <w:p w:rsidR="00D635A3" w:rsidRDefault="00D635A3" w:rsidP="00F4074C">
      <w:pPr>
        <w:pStyle w:val="afe"/>
      </w:pPr>
      <w:r>
        <w:rPr>
          <w:rStyle w:val="af6"/>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470BDC">
    <w:pPr>
      <w:pStyle w:val="afb"/>
      <w:jc w:val="center"/>
    </w:pPr>
    <w:r>
      <w:fldChar w:fldCharType="begin"/>
    </w:r>
    <w:r>
      <w:instrText xml:space="preserve"> PAGE   \* MERGEFORMAT </w:instrText>
    </w:r>
    <w:r>
      <w:fldChar w:fldCharType="separate"/>
    </w:r>
    <w:r>
      <w:rPr>
        <w:noProof/>
      </w:rPr>
      <w:t>29</w:t>
    </w:r>
    <w:r>
      <w:rPr>
        <w:noProof/>
      </w:rPr>
      <w:fldChar w:fldCharType="end"/>
    </w:r>
  </w:p>
  <w:p w:rsidR="00D635A3" w:rsidRDefault="00D635A3">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470BDC" w:rsidP="00510148">
    <w:pPr>
      <w:pStyle w:val="afb"/>
      <w:jc w:val="center"/>
    </w:pPr>
    <w:r>
      <w:fldChar w:fldCharType="begin"/>
    </w:r>
    <w:r>
      <w:instrText xml:space="preserve"> PAGE   \* MERGEFORMAT </w:instrText>
    </w:r>
    <w:r>
      <w:fldChar w:fldCharType="separate"/>
    </w:r>
    <w:r>
      <w:rPr>
        <w:noProof/>
      </w:rPr>
      <w:t>48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3" w:rsidRDefault="00D635A3">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D8AA99B6">
      <w:start w:val="1"/>
      <w:numFmt w:val="decimal"/>
      <w:lvlText w:val="1.%3. "/>
      <w:lvlJc w:val="left"/>
      <w:pPr>
        <w:ind w:left="2520" w:hanging="18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F85499B"/>
    <w:multiLevelType w:val="hybridMultilevel"/>
    <w:tmpl w:val="24261718"/>
    <w:lvl w:ilvl="0" w:tplc="1966C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3"/>
  </w:num>
  <w:num w:numId="9">
    <w:abstractNumId w:val="41"/>
  </w:num>
  <w:num w:numId="10">
    <w:abstractNumId w:val="43"/>
  </w:num>
  <w:num w:numId="11">
    <w:abstractNumId w:val="46"/>
  </w:num>
  <w:num w:numId="12">
    <w:abstractNumId w:val="32"/>
  </w:num>
  <w:num w:numId="13">
    <w:abstractNumId w:val="34"/>
  </w:num>
  <w:num w:numId="14">
    <w:abstractNumId w:val="30"/>
  </w:num>
  <w:num w:numId="15">
    <w:abstractNumId w:val="31"/>
  </w:num>
  <w:num w:numId="16">
    <w:abstractNumId w:val="45"/>
  </w:num>
  <w:num w:numId="17">
    <w:abstractNumId w:val="25"/>
  </w:num>
  <w:num w:numId="18">
    <w:abstractNumId w:val="42"/>
  </w:num>
  <w:num w:numId="19">
    <w:abstractNumId w:val="39"/>
  </w:num>
  <w:num w:numId="20">
    <w:abstractNumId w:val="40"/>
  </w:num>
  <w:num w:numId="21">
    <w:abstractNumId w:val="24"/>
  </w:num>
  <w:num w:numId="22">
    <w:abstractNumId w:val="28"/>
  </w:num>
  <w:num w:numId="23">
    <w:abstractNumId w:val="36"/>
  </w:num>
  <w:num w:numId="24">
    <w:abstractNumId w:val="37"/>
  </w:num>
  <w:num w:numId="25">
    <w:abstractNumId w:val="27"/>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508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1FC7"/>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19C4"/>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3AF"/>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BE9"/>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1A85"/>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BDC"/>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45D07"/>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2BE0"/>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0DD5"/>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101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4BE5"/>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786"/>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D7612"/>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5A3"/>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17C22"/>
    <w:rsid w:val="00F2152A"/>
    <w:rsid w:val="00F2335B"/>
    <w:rsid w:val="00F23E06"/>
    <w:rsid w:val="00F253AD"/>
    <w:rsid w:val="00F31C55"/>
    <w:rsid w:val="00F34B34"/>
    <w:rsid w:val="00F356EB"/>
    <w:rsid w:val="00F36DD8"/>
    <w:rsid w:val="00F3754B"/>
    <w:rsid w:val="00F37FDB"/>
    <w:rsid w:val="00F4074C"/>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3A3"/>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071FC7"/>
    <w:pPr>
      <w:suppressAutoHyphens w:val="0"/>
      <w:spacing w:before="240" w:after="60"/>
      <w:outlineLvl w:val="4"/>
    </w:pPr>
    <w:rPr>
      <w:b/>
      <w:i/>
      <w:sz w:val="26"/>
      <w:szCs w:val="26"/>
      <w:lang w:eastAsia="ru-RU"/>
    </w:rPr>
  </w:style>
  <w:style w:type="paragraph" w:styleId="6">
    <w:name w:val="heading 6"/>
    <w:basedOn w:val="a"/>
    <w:next w:val="a"/>
    <w:link w:val="60"/>
    <w:rsid w:val="00071FC7"/>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5">
    <w:name w:val="annotation subject"/>
    <w:basedOn w:val="1d"/>
    <w:next w:val="1d"/>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1"/>
    <w:rsid w:val="009C211A"/>
    <w:rPr>
      <w:lang w:eastAsia="ar-SA"/>
    </w:rPr>
  </w:style>
  <w:style w:type="table" w:styleId="afff2">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071FC7"/>
    <w:pPr>
      <w:suppressAutoHyphens/>
      <w:autoSpaceDN w:val="0"/>
      <w:textAlignment w:val="baseline"/>
    </w:pPr>
    <w:rPr>
      <w:kern w:val="3"/>
      <w:sz w:val="24"/>
      <w:szCs w:val="24"/>
      <w:lang w:eastAsia="ar-SA"/>
    </w:rPr>
  </w:style>
  <w:style w:type="table" w:customStyle="1" w:styleId="52">
    <w:name w:val="Сетка таблицы5"/>
    <w:basedOn w:val="a1"/>
    <w:uiPriority w:val="59"/>
    <w:rsid w:val="00071F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Текст сноски Знак1"/>
    <w:basedOn w:val="a0"/>
    <w:link w:val="afe"/>
    <w:rsid w:val="00071FC7"/>
    <w:rPr>
      <w:lang w:eastAsia="ar-SA"/>
    </w:rPr>
  </w:style>
  <w:style w:type="character" w:customStyle="1" w:styleId="50">
    <w:name w:val="Заголовок 5 Знак"/>
    <w:basedOn w:val="a0"/>
    <w:link w:val="5"/>
    <w:rsid w:val="00071FC7"/>
    <w:rPr>
      <w:b/>
      <w:i/>
      <w:sz w:val="26"/>
      <w:szCs w:val="26"/>
    </w:rPr>
  </w:style>
  <w:style w:type="character" w:customStyle="1" w:styleId="60">
    <w:name w:val="Заголовок 6 Знак"/>
    <w:basedOn w:val="a0"/>
    <w:link w:val="6"/>
    <w:rsid w:val="00071FC7"/>
    <w:rPr>
      <w:b/>
    </w:rPr>
  </w:style>
  <w:style w:type="character" w:customStyle="1" w:styleId="aff2">
    <w:name w:val="Название Знак"/>
    <w:basedOn w:val="a0"/>
    <w:link w:val="aff0"/>
    <w:rsid w:val="00071FC7"/>
    <w:rPr>
      <w:rFonts w:ascii="Arial" w:hAnsi="Arial" w:cs="Arial"/>
      <w:b/>
      <w:bCs/>
      <w:kern w:val="1"/>
      <w:sz w:val="32"/>
      <w:szCs w:val="32"/>
      <w:lang w:eastAsia="ar-SA"/>
    </w:rPr>
  </w:style>
  <w:style w:type="character" w:customStyle="1" w:styleId="FontStyle20">
    <w:name w:val="Font Style20"/>
    <w:basedOn w:val="a0"/>
    <w:rsid w:val="00071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071FC7"/>
    <w:pPr>
      <w:suppressAutoHyphens w:val="0"/>
      <w:spacing w:before="240" w:after="60"/>
      <w:outlineLvl w:val="4"/>
    </w:pPr>
    <w:rPr>
      <w:b/>
      <w:i/>
      <w:sz w:val="26"/>
      <w:szCs w:val="26"/>
      <w:lang w:eastAsia="ru-RU"/>
    </w:rPr>
  </w:style>
  <w:style w:type="paragraph" w:styleId="6">
    <w:name w:val="heading 6"/>
    <w:basedOn w:val="a"/>
    <w:next w:val="a"/>
    <w:link w:val="60"/>
    <w:rsid w:val="00071FC7"/>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5">
    <w:name w:val="annotation subject"/>
    <w:basedOn w:val="1d"/>
    <w:next w:val="1d"/>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1"/>
    <w:rsid w:val="009C211A"/>
    <w:rPr>
      <w:lang w:eastAsia="ar-SA"/>
    </w:rPr>
  </w:style>
  <w:style w:type="table" w:styleId="afff2">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071FC7"/>
    <w:pPr>
      <w:suppressAutoHyphens/>
      <w:autoSpaceDN w:val="0"/>
      <w:textAlignment w:val="baseline"/>
    </w:pPr>
    <w:rPr>
      <w:kern w:val="3"/>
      <w:sz w:val="24"/>
      <w:szCs w:val="24"/>
      <w:lang w:eastAsia="ar-SA"/>
    </w:rPr>
  </w:style>
  <w:style w:type="table" w:customStyle="1" w:styleId="52">
    <w:name w:val="Сетка таблицы5"/>
    <w:basedOn w:val="a1"/>
    <w:uiPriority w:val="59"/>
    <w:rsid w:val="00071F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Текст сноски Знак1"/>
    <w:basedOn w:val="a0"/>
    <w:link w:val="afe"/>
    <w:rsid w:val="00071FC7"/>
    <w:rPr>
      <w:lang w:eastAsia="ar-SA"/>
    </w:rPr>
  </w:style>
  <w:style w:type="character" w:customStyle="1" w:styleId="50">
    <w:name w:val="Заголовок 5 Знак"/>
    <w:basedOn w:val="a0"/>
    <w:link w:val="5"/>
    <w:rsid w:val="00071FC7"/>
    <w:rPr>
      <w:b/>
      <w:i/>
      <w:sz w:val="26"/>
      <w:szCs w:val="26"/>
    </w:rPr>
  </w:style>
  <w:style w:type="character" w:customStyle="1" w:styleId="60">
    <w:name w:val="Заголовок 6 Знак"/>
    <w:basedOn w:val="a0"/>
    <w:link w:val="6"/>
    <w:rsid w:val="00071FC7"/>
    <w:rPr>
      <w:b/>
    </w:rPr>
  </w:style>
  <w:style w:type="character" w:customStyle="1" w:styleId="aff2">
    <w:name w:val="Название Знак"/>
    <w:basedOn w:val="a0"/>
    <w:link w:val="aff0"/>
    <w:rsid w:val="00071FC7"/>
    <w:rPr>
      <w:rFonts w:ascii="Arial" w:hAnsi="Arial" w:cs="Arial"/>
      <w:b/>
      <w:bCs/>
      <w:kern w:val="1"/>
      <w:sz w:val="32"/>
      <w:szCs w:val="32"/>
      <w:lang w:eastAsia="ar-SA"/>
    </w:rPr>
  </w:style>
  <w:style w:type="character" w:customStyle="1" w:styleId="FontStyle20">
    <w:name w:val="Font Style20"/>
    <w:basedOn w:val="a0"/>
    <w:rsid w:val="0007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infopath/2007/PartnerControls"/>
    <ds:schemaRef ds:uri="http://www.w3.org/XML/1998/namespace"/>
    <ds:schemaRef ds:uri="021F9181-A199-4D55-B335-911D3DF93F0C"/>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50A6-D4E8-45E9-A8DB-01EF737BEF08}">
  <ds:schemaRefs>
    <ds:schemaRef ds:uri="http://schemas.openxmlformats.org/officeDocument/2006/bibliography"/>
  </ds:schemaRefs>
</ds:datastoreItem>
</file>

<file path=customXml/itemProps4.xml><?xml version="1.0" encoding="utf-8"?>
<ds:datastoreItem xmlns:ds="http://schemas.openxmlformats.org/officeDocument/2006/customXml" ds:itemID="{EA27E9AF-C46B-487E-AD02-19FB39714E17}">
  <ds:schemaRefs>
    <ds:schemaRef ds:uri="http://schemas.openxmlformats.org/officeDocument/2006/bibliography"/>
  </ds:schemaRefs>
</ds:datastoreItem>
</file>

<file path=customXml/itemProps5.xml><?xml version="1.0" encoding="utf-8"?>
<ds:datastoreItem xmlns:ds="http://schemas.openxmlformats.org/officeDocument/2006/customXml" ds:itemID="{2A0A50D4-EDBF-4FE5-A993-712DCB96B567}">
  <ds:schemaRefs>
    <ds:schemaRef ds:uri="http://schemas.openxmlformats.org/officeDocument/2006/bibliography"/>
  </ds:schemaRefs>
</ds:datastoreItem>
</file>

<file path=customXml/itemProps6.xml><?xml version="1.0" encoding="utf-8"?>
<ds:datastoreItem xmlns:ds="http://schemas.openxmlformats.org/officeDocument/2006/customXml" ds:itemID="{C2417324-C88C-4C65-B1E9-88D4490A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22607</Words>
  <Characters>128860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151165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2019-10-08T10:10:00Z</dcterms:created>
  <dcterms:modified xsi:type="dcterms:W3CDTF">2019-10-08T10:10:00Z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