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259B" w:rsidRPr="003D5D10" w:rsidRDefault="0074259B" w:rsidP="0074259B">
      <w:pPr>
        <w:tabs>
          <w:tab w:val="left" w:pos="4962"/>
        </w:tabs>
        <w:ind w:left="4820"/>
        <w:rPr>
          <w:b/>
          <w:bCs/>
          <w:sz w:val="28"/>
          <w:szCs w:val="28"/>
        </w:rPr>
      </w:pPr>
      <w:r w:rsidRPr="003D5D10">
        <w:rPr>
          <w:b/>
          <w:bCs/>
          <w:sz w:val="28"/>
          <w:szCs w:val="28"/>
        </w:rPr>
        <w:t>УТВЕРЖДАЮ</w:t>
      </w:r>
    </w:p>
    <w:p w:rsidR="0074259B" w:rsidRPr="003D5D10" w:rsidRDefault="0074259B" w:rsidP="0074259B">
      <w:pPr>
        <w:tabs>
          <w:tab w:val="left" w:pos="4962"/>
        </w:tabs>
        <w:ind w:left="4820"/>
        <w:rPr>
          <w:rFonts w:eastAsia="Arial Unicode MS"/>
          <w:b/>
          <w:bCs/>
          <w:sz w:val="28"/>
          <w:szCs w:val="28"/>
        </w:rPr>
      </w:pPr>
    </w:p>
    <w:p w:rsidR="0074259B" w:rsidRDefault="0074259B" w:rsidP="0074259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74259B" w:rsidRDefault="0074259B" w:rsidP="0074259B">
      <w:pPr>
        <w:tabs>
          <w:tab w:val="left" w:pos="4962"/>
        </w:tabs>
        <w:ind w:left="4820"/>
        <w:rPr>
          <w:b/>
          <w:bCs/>
          <w:sz w:val="28"/>
          <w:szCs w:val="28"/>
        </w:rPr>
      </w:pPr>
      <w:r>
        <w:rPr>
          <w:b/>
          <w:bCs/>
          <w:sz w:val="28"/>
          <w:szCs w:val="28"/>
        </w:rPr>
        <w:t xml:space="preserve">на </w:t>
      </w:r>
      <w:proofErr w:type="spellStart"/>
      <w:r>
        <w:rPr>
          <w:b/>
          <w:bCs/>
          <w:sz w:val="28"/>
          <w:szCs w:val="28"/>
        </w:rPr>
        <w:t>Восточно-Сибирской</w:t>
      </w:r>
      <w:proofErr w:type="spellEnd"/>
      <w:r>
        <w:rPr>
          <w:b/>
          <w:bCs/>
          <w:sz w:val="28"/>
          <w:szCs w:val="28"/>
        </w:rPr>
        <w:t xml:space="preserve"> железной дороге </w:t>
      </w:r>
    </w:p>
    <w:p w:rsidR="0074259B" w:rsidRDefault="0074259B" w:rsidP="0074259B">
      <w:pPr>
        <w:tabs>
          <w:tab w:val="left" w:pos="4962"/>
        </w:tabs>
        <w:ind w:left="4820"/>
        <w:rPr>
          <w:b/>
          <w:bCs/>
          <w:sz w:val="28"/>
          <w:szCs w:val="28"/>
        </w:rPr>
      </w:pPr>
      <w:r>
        <w:rPr>
          <w:b/>
          <w:bCs/>
          <w:sz w:val="28"/>
          <w:szCs w:val="28"/>
        </w:rPr>
        <w:t>Д. Г. Куторкин</w:t>
      </w:r>
    </w:p>
    <w:p w:rsidR="0074259B" w:rsidRPr="003D5D10" w:rsidRDefault="0074259B" w:rsidP="0074259B">
      <w:pPr>
        <w:tabs>
          <w:tab w:val="left" w:pos="4962"/>
        </w:tabs>
        <w:ind w:left="4820"/>
        <w:rPr>
          <w:b/>
          <w:bCs/>
          <w:sz w:val="28"/>
          <w:szCs w:val="28"/>
        </w:rPr>
      </w:pPr>
      <w:r w:rsidRPr="003D5D10">
        <w:rPr>
          <w:b/>
          <w:bCs/>
          <w:sz w:val="28"/>
          <w:szCs w:val="28"/>
        </w:rPr>
        <w:t>___________________</w:t>
      </w:r>
    </w:p>
    <w:p w:rsidR="0074259B" w:rsidRDefault="0074259B" w:rsidP="0074259B">
      <w:pPr>
        <w:tabs>
          <w:tab w:val="left" w:pos="4962"/>
        </w:tabs>
        <w:ind w:left="4820"/>
        <w:rPr>
          <w:b/>
          <w:bCs/>
          <w:sz w:val="28"/>
        </w:rPr>
      </w:pPr>
    </w:p>
    <w:p w:rsidR="0074259B" w:rsidRDefault="0074259B" w:rsidP="0074259B">
      <w:pPr>
        <w:tabs>
          <w:tab w:val="left" w:pos="4962"/>
        </w:tabs>
        <w:ind w:left="4820"/>
        <w:rPr>
          <w:b/>
          <w:bCs/>
          <w:sz w:val="28"/>
        </w:rPr>
      </w:pPr>
      <w:r w:rsidRPr="003D5D10">
        <w:rPr>
          <w:b/>
          <w:bCs/>
          <w:sz w:val="28"/>
        </w:rPr>
        <w:t>«</w:t>
      </w:r>
      <w:r w:rsidR="00DF73FB">
        <w:rPr>
          <w:b/>
          <w:bCs/>
          <w:sz w:val="28"/>
        </w:rPr>
        <w:t>2</w:t>
      </w:r>
      <w:r w:rsidR="00507E3B">
        <w:rPr>
          <w:b/>
          <w:bCs/>
          <w:sz w:val="28"/>
        </w:rPr>
        <w:t>7</w:t>
      </w:r>
      <w:r w:rsidRPr="003D5D10">
        <w:rPr>
          <w:b/>
          <w:bCs/>
          <w:sz w:val="28"/>
        </w:rPr>
        <w:t>»</w:t>
      </w:r>
      <w:r>
        <w:rPr>
          <w:b/>
          <w:bCs/>
          <w:sz w:val="28"/>
        </w:rPr>
        <w:t xml:space="preserve"> сентября </w:t>
      </w:r>
      <w:r w:rsidRPr="003D5D10">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9C3565" w:rsidRDefault="00A81242" w:rsidP="00D72C8B">
      <w:pPr>
        <w:pStyle w:val="19"/>
        <w:numPr>
          <w:ilvl w:val="2"/>
          <w:numId w:val="1"/>
        </w:numPr>
        <w:ind w:left="0" w:firstLine="709"/>
        <w:rPr>
          <w:bCs/>
          <w:szCs w:val="28"/>
        </w:rPr>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 xml:space="preserve">постановлением Правительства </w:t>
      </w:r>
      <w:r w:rsidRPr="009C3565">
        <w:rPr>
          <w:bCs/>
          <w:szCs w:val="28"/>
        </w:rPr>
        <w:t>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9C3565">
        <w:rPr>
          <w:szCs w:val="28"/>
        </w:rPr>
        <w:t xml:space="preserve"> </w:t>
      </w:r>
      <w:r w:rsidRPr="009C3565">
        <w:rPr>
          <w:bCs/>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D63AE6" w:rsidRDefault="00FF0652">
      <w:pPr>
        <w:pStyle w:val="19"/>
        <w:rPr>
          <w:bCs/>
          <w:szCs w:val="28"/>
        </w:rPr>
      </w:pPr>
      <w:r w:rsidRPr="009C3565">
        <w:rPr>
          <w:bCs/>
          <w:szCs w:val="28"/>
        </w:rPr>
        <w:t>открытый конкурс в электронной форме среди субъектов малого и среднего предпринимательства № ОКэ-МСП-</w:t>
      </w:r>
      <w:r w:rsidR="0074259B" w:rsidRPr="009C3565">
        <w:rPr>
          <w:bCs/>
          <w:szCs w:val="28"/>
        </w:rPr>
        <w:t>НКПВСЖД</w:t>
      </w:r>
      <w:r w:rsidRPr="009C3565">
        <w:rPr>
          <w:bCs/>
          <w:szCs w:val="28"/>
        </w:rPr>
        <w:t>-19-</w:t>
      </w:r>
      <w:r w:rsidR="0074259B" w:rsidRPr="009C3565">
        <w:rPr>
          <w:bCs/>
          <w:szCs w:val="28"/>
        </w:rPr>
        <w:t>001</w:t>
      </w:r>
      <w:r w:rsidR="00D63AE6" w:rsidRPr="009C3565">
        <w:rPr>
          <w:bCs/>
          <w:szCs w:val="28"/>
        </w:rPr>
        <w:t>0</w:t>
      </w:r>
      <w:r w:rsidR="00BF39CA" w:rsidRPr="009C3565">
        <w:rPr>
          <w:bCs/>
          <w:szCs w:val="28"/>
        </w:rPr>
        <w:t xml:space="preserve"> </w:t>
      </w:r>
      <w:r w:rsidR="00D74D47" w:rsidRPr="009C3565">
        <w:rPr>
          <w:bCs/>
          <w:szCs w:val="28"/>
        </w:rPr>
        <w:t>на</w:t>
      </w:r>
      <w:r w:rsidRPr="009C3565">
        <w:rPr>
          <w:bCs/>
          <w:szCs w:val="28"/>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4259B" w:rsidRPr="009C3565">
        <w:rPr>
          <w:bCs/>
          <w:szCs w:val="28"/>
        </w:rPr>
        <w:t>поставку расходных и комплектующих материалов для компьютерной и офисной техники, сре</w:t>
      </w:r>
      <w:proofErr w:type="gramStart"/>
      <w:r w:rsidR="0074259B" w:rsidRPr="009C3565">
        <w:rPr>
          <w:bCs/>
          <w:szCs w:val="28"/>
        </w:rPr>
        <w:t>дств св</w:t>
      </w:r>
      <w:proofErr w:type="gramEnd"/>
      <w:r w:rsidR="0074259B" w:rsidRPr="009C3565">
        <w:rPr>
          <w:bCs/>
          <w:szCs w:val="28"/>
        </w:rPr>
        <w:t>язи, компьютерного оборудования для нужд филиала</w:t>
      </w:r>
      <w:r w:rsidR="0074259B" w:rsidRPr="00D63AE6">
        <w:rPr>
          <w:bCs/>
          <w:szCs w:val="28"/>
        </w:rPr>
        <w:t xml:space="preserve"> ПАО "ТрансКонтейнер" на </w:t>
      </w:r>
      <w:proofErr w:type="spellStart"/>
      <w:r w:rsidR="0074259B" w:rsidRPr="00D63AE6">
        <w:rPr>
          <w:bCs/>
          <w:szCs w:val="28"/>
        </w:rPr>
        <w:t>Восточно-Сибирской</w:t>
      </w:r>
      <w:proofErr w:type="spellEnd"/>
      <w:r w:rsidR="0074259B" w:rsidRPr="00D63AE6">
        <w:rPr>
          <w:bCs/>
          <w:szCs w:val="28"/>
        </w:rPr>
        <w:t xml:space="preserve"> железной дороге </w:t>
      </w:r>
      <w:r w:rsidRPr="00D63AE6">
        <w:rPr>
          <w:bCs/>
          <w:szCs w:val="28"/>
        </w:rPr>
        <w:t>(далее – Открытый конкурс).</w:t>
      </w:r>
    </w:p>
    <w:p w:rsidR="004E3AC2" w:rsidRPr="00422CFA" w:rsidRDefault="00167695" w:rsidP="00422CFA">
      <w:pPr>
        <w:pStyle w:val="19"/>
        <w:numPr>
          <w:ilvl w:val="2"/>
          <w:numId w:val="1"/>
        </w:numPr>
        <w:ind w:left="0" w:firstLine="709"/>
        <w:rPr>
          <w:szCs w:val="28"/>
        </w:rPr>
      </w:pPr>
      <w:r w:rsidRPr="00D63AE6">
        <w:rPr>
          <w:bCs/>
          <w:szCs w:val="28"/>
        </w:rPr>
        <w:t>Информация об организаторе Открытого</w:t>
      </w:r>
      <w:r w:rsidRPr="0074259B">
        <w:rPr>
          <w:bCs/>
          <w:szCs w:val="28"/>
        </w:rPr>
        <w:t xml:space="preserve"> конкурса указана в пункте 2 раздела 5 «Информационная карта» настоящей</w:t>
      </w:r>
      <w:r>
        <w:rPr>
          <w:szCs w:val="28"/>
        </w:rPr>
        <w:t xml:space="preserve">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lastRenderedPageBreak/>
        <w:t>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880342">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80342">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880342">
      <w:pPr>
        <w:pStyle w:val="af9"/>
        <w:numPr>
          <w:ilvl w:val="0"/>
          <w:numId w:val="20"/>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880342">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880342">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880342">
      <w:pPr>
        <w:pStyle w:val="af9"/>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880342">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880342">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880342">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880342">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880342">
      <w:pPr>
        <w:pStyle w:val="19"/>
        <w:numPr>
          <w:ilvl w:val="1"/>
          <w:numId w:val="18"/>
        </w:numPr>
        <w:ind w:left="0" w:firstLine="709"/>
        <w:outlineLvl w:val="1"/>
        <w:rPr>
          <w:b/>
          <w:szCs w:val="28"/>
        </w:rPr>
      </w:pPr>
      <w:r>
        <w:rPr>
          <w:b/>
          <w:szCs w:val="28"/>
        </w:rPr>
        <w:t>Заявка</w:t>
      </w:r>
    </w:p>
    <w:p w:rsidR="00CD524C" w:rsidRDefault="00627DB4" w:rsidP="00880342">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880342">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880342">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880342">
      <w:pPr>
        <w:pStyle w:val="af9"/>
        <w:numPr>
          <w:ilvl w:val="2"/>
          <w:numId w:val="4"/>
        </w:numPr>
        <w:tabs>
          <w:tab w:val="left" w:pos="720"/>
          <w:tab w:val="left" w:pos="900"/>
        </w:tabs>
        <w:ind w:firstLine="709"/>
        <w:rPr>
          <w:sz w:val="28"/>
          <w:szCs w:val="28"/>
        </w:rPr>
      </w:pPr>
      <w:r>
        <w:rPr>
          <w:sz w:val="28"/>
          <w:szCs w:val="28"/>
        </w:rPr>
        <w:lastRenderedPageBreak/>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880342">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880342">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880342">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880342">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80342">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80342">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880342">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880342">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880342">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880342">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880342">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880342">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880342">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880342">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880342">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880342">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880342">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880342">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880342">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880342">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880342">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880342">
      <w:pPr>
        <w:pStyle w:val="19"/>
        <w:numPr>
          <w:ilvl w:val="1"/>
          <w:numId w:val="18"/>
        </w:numPr>
        <w:ind w:left="0" w:firstLine="709"/>
        <w:outlineLvl w:val="1"/>
        <w:rPr>
          <w:b/>
          <w:szCs w:val="28"/>
        </w:rPr>
      </w:pPr>
      <w:r>
        <w:rPr>
          <w:b/>
        </w:rPr>
        <w:t>Порядок оформления Заявки</w:t>
      </w:r>
    </w:p>
    <w:p w:rsidR="00AA1400" w:rsidRDefault="00AA1400" w:rsidP="00880342">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880342">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880342">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880342">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880342">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880342">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880342">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88034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880342">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88034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880342">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880342">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88034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8034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88034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88034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880342">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88034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880342">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880342">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A30C0C" w:rsidRDefault="004D6F67" w:rsidP="00880342">
      <w:pPr>
        <w:pStyle w:val="af9"/>
        <w:numPr>
          <w:ilvl w:val="2"/>
          <w:numId w:val="6"/>
        </w:numPr>
        <w:ind w:left="0" w:firstLine="709"/>
        <w:rPr>
          <w:sz w:val="28"/>
          <w:szCs w:val="28"/>
        </w:rPr>
      </w:pPr>
      <w:r w:rsidRPr="00A30C0C">
        <w:rPr>
          <w:sz w:val="28"/>
          <w:szCs w:val="28"/>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4D6F67" w:rsidRDefault="004D6F67" w:rsidP="001B7AD3">
      <w:pPr>
        <w:pStyle w:val="19"/>
        <w:ind w:left="709" w:firstLine="0"/>
        <w:rPr>
          <w:b/>
          <w:szCs w:val="28"/>
        </w:rPr>
      </w:pPr>
    </w:p>
    <w:p w:rsidR="005C58AF" w:rsidRPr="004B366A" w:rsidRDefault="00AD2E3C" w:rsidP="00880342">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880342">
      <w:pPr>
        <w:pStyle w:val="aff7"/>
        <w:numPr>
          <w:ilvl w:val="0"/>
          <w:numId w:val="13"/>
        </w:numPr>
        <w:ind w:left="0" w:firstLine="709"/>
        <w:jc w:val="both"/>
        <w:rPr>
          <w:sz w:val="28"/>
        </w:rPr>
      </w:pPr>
      <w:r>
        <w:rPr>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880342">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880342">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880342">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880342">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88034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880342">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880342">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880342">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880342">
      <w:pPr>
        <w:numPr>
          <w:ilvl w:val="0"/>
          <w:numId w:val="9"/>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88034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880342">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88034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880342">
      <w:pPr>
        <w:numPr>
          <w:ilvl w:val="0"/>
          <w:numId w:val="9"/>
        </w:numPr>
        <w:ind w:left="0" w:firstLine="709"/>
        <w:jc w:val="both"/>
        <w:rPr>
          <w:sz w:val="28"/>
          <w:szCs w:val="28"/>
        </w:rPr>
      </w:pPr>
      <w:r>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880342">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88034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880342">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w:t>
      </w:r>
      <w:r>
        <w:rPr>
          <w:sz w:val="28"/>
          <w:szCs w:val="28"/>
        </w:rPr>
        <w:lastRenderedPageBreak/>
        <w:t>по итогам оценки), меньший порядковый номер присваивается Заявке, которая поступила ранее других Заявок.</w:t>
      </w:r>
    </w:p>
    <w:p w:rsidR="00754AD8" w:rsidRPr="00D32FFA" w:rsidRDefault="00754AD8" w:rsidP="00880342">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880342">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880342">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880342">
      <w:pPr>
        <w:numPr>
          <w:ilvl w:val="0"/>
          <w:numId w:val="9"/>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880342">
      <w:pPr>
        <w:numPr>
          <w:ilvl w:val="0"/>
          <w:numId w:val="9"/>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880342">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880342">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880342">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на основании Технического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880342">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880342">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880342">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880342">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880342">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w:t>
      </w:r>
      <w:r>
        <w:rPr>
          <w:sz w:val="28"/>
          <w:szCs w:val="28"/>
        </w:rPr>
        <w:lastRenderedPageBreak/>
        <w:t>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 xml:space="preserve">В случае признания Открытого конкурса </w:t>
      </w:r>
      <w:proofErr w:type="gramStart"/>
      <w:r>
        <w:rPr>
          <w:sz w:val="28"/>
          <w:szCs w:val="28"/>
        </w:rPr>
        <w:t>несостоявшимся</w:t>
      </w:r>
      <w:proofErr w:type="gramEnd"/>
      <w:r>
        <w:rPr>
          <w:sz w:val="28"/>
          <w:szCs w:val="28"/>
        </w:rPr>
        <w:t xml:space="preserve">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880342">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880342">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880342">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880342">
      <w:pPr>
        <w:numPr>
          <w:ilvl w:val="0"/>
          <w:numId w:val="2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880342">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880342">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w:t>
      </w:r>
      <w:r>
        <w:rPr>
          <w:sz w:val="28"/>
          <w:szCs w:val="28"/>
        </w:rPr>
        <w:lastRenderedPageBreak/>
        <w:t xml:space="preserve">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880342">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w:t>
      </w:r>
      <w:proofErr w:type="gramStart"/>
      <w:r>
        <w:rPr>
          <w:sz w:val="28"/>
          <w:szCs w:val="28"/>
        </w:rPr>
        <w:t>несостоявшимся</w:t>
      </w:r>
      <w:proofErr w:type="gramEnd"/>
      <w:r>
        <w:rPr>
          <w:sz w:val="28"/>
          <w:szCs w:val="28"/>
        </w:rPr>
        <w:t xml:space="preserve">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70C44" w:rsidRPr="004B366A" w:rsidRDefault="0060454D" w:rsidP="00880342">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880342">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880342">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88034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8034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880342">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880342">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880342">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880342">
      <w:pPr>
        <w:pStyle w:val="aff7"/>
        <w:numPr>
          <w:ilvl w:val="0"/>
          <w:numId w:val="17"/>
        </w:numPr>
        <w:ind w:left="0" w:firstLine="720"/>
        <w:jc w:val="both"/>
        <w:rPr>
          <w:sz w:val="28"/>
          <w:szCs w:val="28"/>
        </w:rPr>
      </w:pPr>
      <w:proofErr w:type="gramStart"/>
      <w:r>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880342">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880342">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80342">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880342">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880342">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88034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880342">
      <w:pPr>
        <w:numPr>
          <w:ilvl w:val="0"/>
          <w:numId w:val="11"/>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880342">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880342">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80342">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880342">
      <w:pPr>
        <w:pStyle w:val="19"/>
        <w:numPr>
          <w:ilvl w:val="1"/>
          <w:numId w:val="18"/>
        </w:numPr>
        <w:ind w:left="0" w:firstLine="709"/>
        <w:outlineLvl w:val="1"/>
        <w:rPr>
          <w:b/>
          <w:szCs w:val="28"/>
        </w:rPr>
      </w:pPr>
      <w:r>
        <w:rPr>
          <w:b/>
          <w:szCs w:val="28"/>
        </w:rPr>
        <w:t>Заключение договора</w:t>
      </w:r>
    </w:p>
    <w:p w:rsidR="000A6133" w:rsidRDefault="00FC2434" w:rsidP="00880342">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880342">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880342">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880342">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880342">
      <w:pPr>
        <w:numPr>
          <w:ilvl w:val="0"/>
          <w:numId w:val="12"/>
        </w:numPr>
        <w:ind w:left="0" w:firstLine="709"/>
        <w:jc w:val="both"/>
        <w:rPr>
          <w:sz w:val="28"/>
          <w:szCs w:val="28"/>
        </w:rPr>
      </w:pPr>
      <w:r>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880342">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880342">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310B19">
      <w:pPr>
        <w:pStyle w:val="af9"/>
        <w:rPr>
          <w:sz w:val="28"/>
        </w:rPr>
      </w:pPr>
      <w:r w:rsidRPr="00310B1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0123A7" w:rsidRPr="007E6DE4" w:rsidRDefault="000123A7" w:rsidP="00B14011">
                  <w:pPr>
                    <w:jc w:val="center"/>
                    <w:rPr>
                      <w:b/>
                      <w:sz w:val="28"/>
                      <w:szCs w:val="28"/>
                    </w:rPr>
                  </w:pPr>
                  <w:r w:rsidRPr="007E6DE4">
                    <w:rPr>
                      <w:b/>
                      <w:sz w:val="28"/>
                      <w:szCs w:val="28"/>
                    </w:rPr>
                    <w:t>_____________________________________________,</w:t>
                  </w:r>
                </w:p>
                <w:p w:rsidR="000123A7" w:rsidRDefault="000123A7" w:rsidP="00B14011">
                  <w:pPr>
                    <w:jc w:val="center"/>
                    <w:rPr>
                      <w:sz w:val="28"/>
                      <w:szCs w:val="28"/>
                    </w:rPr>
                  </w:pPr>
                  <w:r w:rsidRPr="007E6DE4">
                    <w:rPr>
                      <w:i/>
                      <w:sz w:val="20"/>
                      <w:szCs w:val="20"/>
                    </w:rPr>
                    <w:t xml:space="preserve">наименование </w:t>
                  </w:r>
                  <w:r>
                    <w:rPr>
                      <w:i/>
                      <w:sz w:val="20"/>
                      <w:szCs w:val="20"/>
                    </w:rPr>
                    <w:t>участника</w:t>
                  </w:r>
                </w:p>
                <w:p w:rsidR="000123A7" w:rsidRPr="007E6DE4" w:rsidRDefault="000123A7" w:rsidP="00B14011">
                  <w:pPr>
                    <w:jc w:val="center"/>
                    <w:rPr>
                      <w:b/>
                      <w:sz w:val="28"/>
                      <w:szCs w:val="28"/>
                    </w:rPr>
                  </w:pPr>
                  <w:r w:rsidRPr="007E6DE4">
                    <w:rPr>
                      <w:b/>
                      <w:sz w:val="28"/>
                      <w:szCs w:val="28"/>
                    </w:rPr>
                    <w:t>_____________________________</w:t>
                  </w:r>
                  <w:r>
                    <w:rPr>
                      <w:b/>
                      <w:sz w:val="28"/>
                      <w:szCs w:val="28"/>
                    </w:rPr>
                    <w:t>__________________</w:t>
                  </w:r>
                </w:p>
                <w:p w:rsidR="000123A7" w:rsidRPr="007E6DE4" w:rsidRDefault="000123A7" w:rsidP="00B14011">
                  <w:pPr>
                    <w:jc w:val="center"/>
                    <w:rPr>
                      <w:i/>
                      <w:sz w:val="20"/>
                      <w:szCs w:val="20"/>
                    </w:rPr>
                  </w:pPr>
                  <w:r w:rsidRPr="007E6DE4">
                    <w:rPr>
                      <w:i/>
                      <w:sz w:val="20"/>
                      <w:szCs w:val="20"/>
                    </w:rPr>
                    <w:t xml:space="preserve">ИНН </w:t>
                  </w:r>
                  <w:r>
                    <w:rPr>
                      <w:i/>
                      <w:sz w:val="20"/>
                      <w:szCs w:val="20"/>
                    </w:rPr>
                    <w:t>участника</w:t>
                  </w:r>
                </w:p>
                <w:p w:rsidR="000123A7" w:rsidRDefault="000123A7" w:rsidP="00FA5D39">
                  <w:pPr>
                    <w:jc w:val="center"/>
                  </w:pPr>
                </w:p>
                <w:p w:rsidR="000123A7" w:rsidRDefault="000123A7">
                  <w:pPr>
                    <w:jc w:val="center"/>
                    <w:rPr>
                      <w:b/>
                    </w:rPr>
                  </w:pPr>
                  <w:r>
                    <w:rPr>
                      <w:b/>
                    </w:rPr>
                    <w:t xml:space="preserve">ЗАЯВКА НА УЧАСТИЕ В ОТКРЫТОМ КОНКУРСЕ № </w:t>
                  </w:r>
                </w:p>
                <w:p w:rsidR="000123A7" w:rsidRPr="00BC003A" w:rsidRDefault="000123A7">
                  <w:pPr>
                    <w:jc w:val="center"/>
                    <w:rPr>
                      <w:i/>
                    </w:rPr>
                  </w:pPr>
                  <w:r w:rsidRPr="00BC003A">
                    <w:rPr>
                      <w:i/>
                    </w:rPr>
                    <w:t>(указывается номер процедуры)</w:t>
                  </w:r>
                </w:p>
                <w:p w:rsidR="000123A7" w:rsidRPr="00BC003A" w:rsidRDefault="000123A7" w:rsidP="00C84BAA">
                  <w:pPr>
                    <w:jc w:val="center"/>
                    <w:rPr>
                      <w:b/>
                    </w:rPr>
                  </w:pPr>
                  <w:r w:rsidRPr="00BC003A">
                    <w:rPr>
                      <w:b/>
                    </w:rPr>
                    <w:t>(лот № _________)</w:t>
                  </w:r>
                </w:p>
                <w:p w:rsidR="000123A7" w:rsidRPr="006471D1" w:rsidRDefault="000123A7">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880342">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880342">
      <w:pPr>
        <w:numPr>
          <w:ilvl w:val="0"/>
          <w:numId w:val="12"/>
        </w:numPr>
        <w:ind w:left="0" w:firstLine="709"/>
        <w:jc w:val="both"/>
        <w:rPr>
          <w:sz w:val="28"/>
          <w:szCs w:val="28"/>
        </w:rPr>
      </w:pPr>
      <w:r>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880342">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880342">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880342">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880342">
      <w:pPr>
        <w:numPr>
          <w:ilvl w:val="0"/>
          <w:numId w:val="12"/>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w:t>
      </w:r>
      <w:r>
        <w:rPr>
          <w:sz w:val="28"/>
          <w:szCs w:val="28"/>
        </w:rPr>
        <w:lastRenderedPageBreak/>
        <w:t>(одобрение)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880342">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880342">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880342">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880342">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880342">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880342">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880342">
      <w:pPr>
        <w:pStyle w:val="aff7"/>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880342">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880342">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880342">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880342">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880342">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880342">
      <w:pPr>
        <w:pStyle w:val="aff7"/>
        <w:numPr>
          <w:ilvl w:val="0"/>
          <w:numId w:val="15"/>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8E66DA" w:rsidRDefault="008E66DA"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FF0652" w:rsidRPr="00944E06" w:rsidRDefault="00FF0652" w:rsidP="00FF0652"/>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Общие положения.</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Предмет закупки - Поставка расходных материалов для оргтехники, комплектующих и периферии для персональных компьютеров.</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Цель закупки - обеспечение работников филиала периферийной техникой, расходными материалами, комплектующими ПК необходимыми в процессе трудовой деятельности.</w:t>
      </w:r>
    </w:p>
    <w:p w:rsidR="008E66DA" w:rsidRDefault="008E66DA" w:rsidP="008E66DA">
      <w:pPr>
        <w:pStyle w:val="norm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8E66DA" w:rsidRDefault="008E66DA" w:rsidP="008E66DA">
      <w:pPr>
        <w:pStyle w:val="norm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В конкурсной Заявке претендента должны быть изложены условия, соответствующие требованиям настоящего Технического задания и документации о закупке. </w:t>
      </w:r>
    </w:p>
    <w:p w:rsidR="008E66DA" w:rsidRDefault="008E66DA" w:rsidP="008E66DA">
      <w:pPr>
        <w:pStyle w:val="normal0"/>
        <w:spacing w:line="240" w:lineRule="auto"/>
        <w:ind w:firstLine="720"/>
        <w:jc w:val="both"/>
        <w:rPr>
          <w:rFonts w:ascii="Times New Roman" w:eastAsia="Times New Roman" w:hAnsi="Times New Roman" w:cs="Times New Roman"/>
          <w:sz w:val="28"/>
          <w:szCs w:val="28"/>
        </w:rPr>
      </w:pP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Цена договора.</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proofErr w:type="gramStart"/>
      <w:r>
        <w:rPr>
          <w:rFonts w:ascii="Times New Roman" w:eastAsia="Times New Roman" w:hAnsi="Times New Roman" w:cs="Times New Roman"/>
          <w:sz w:val="28"/>
          <w:szCs w:val="28"/>
        </w:rPr>
        <w:t>Начальная максимальная цена договора составляет                                    991</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800 (девятьсот девяносто одна тысяча восемьсот) рублей 00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w:t>
      </w:r>
      <w:proofErr w:type="gramEnd"/>
      <w:r>
        <w:rPr>
          <w:rFonts w:ascii="Times New Roman" w:eastAsia="Times New Roman" w:hAnsi="Times New Roman" w:cs="Times New Roman"/>
          <w:sz w:val="28"/>
          <w:szCs w:val="28"/>
        </w:rPr>
        <w:t xml:space="preserve"> платежей, налогов и сборов, без учета НДС.</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Сумма НДС и условия начисления определяются в соответствии с законодательством Российской Федерации.</w:t>
      </w:r>
    </w:p>
    <w:p w:rsidR="00C111C7" w:rsidRDefault="008E66DA" w:rsidP="00C111C7">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Общая цена договора складывается </w:t>
      </w:r>
      <w:proofErr w:type="gramStart"/>
      <w:r>
        <w:rPr>
          <w:rFonts w:ascii="Times New Roman" w:eastAsia="Times New Roman" w:hAnsi="Times New Roman" w:cs="Times New Roman"/>
          <w:sz w:val="28"/>
          <w:szCs w:val="28"/>
        </w:rPr>
        <w:t>исходя из стоимости приобретенного в соответствии с заявками Покупателя Товара и всех расходов Поставщика и не должна</w:t>
      </w:r>
      <w:proofErr w:type="gramEnd"/>
      <w:r>
        <w:rPr>
          <w:rFonts w:ascii="Times New Roman" w:eastAsia="Times New Roman" w:hAnsi="Times New Roman" w:cs="Times New Roman"/>
          <w:sz w:val="28"/>
          <w:szCs w:val="28"/>
        </w:rPr>
        <w:t xml:space="preserve"> превышать величину, указанную в пункте 2.1. настоящей документации о закупке.</w:t>
      </w:r>
      <w:r w:rsidR="00C111C7">
        <w:rPr>
          <w:rFonts w:ascii="Times New Roman" w:eastAsia="Times New Roman" w:hAnsi="Times New Roman" w:cs="Times New Roman"/>
          <w:sz w:val="28"/>
          <w:szCs w:val="28"/>
        </w:rPr>
        <w:t xml:space="preserve"> </w:t>
      </w:r>
    </w:p>
    <w:p w:rsidR="00C111C7" w:rsidRDefault="00C111C7" w:rsidP="00C111C7">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Цена единицы Товара не должна превышать 40 000,00 (Сорок тысяч) рублей</w:t>
      </w:r>
      <w:r w:rsidR="00507E3B">
        <w:rPr>
          <w:rFonts w:ascii="Times New Roman" w:eastAsia="Times New Roman" w:hAnsi="Times New Roman" w:cs="Times New Roman"/>
          <w:sz w:val="28"/>
          <w:szCs w:val="28"/>
        </w:rPr>
        <w:t xml:space="preserve"> без учета НДС</w:t>
      </w:r>
      <w:r>
        <w:rPr>
          <w:rFonts w:ascii="Times New Roman" w:eastAsia="Times New Roman" w:hAnsi="Times New Roman" w:cs="Times New Roman"/>
          <w:sz w:val="28"/>
          <w:szCs w:val="28"/>
        </w:rPr>
        <w:t>.</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Общие требования к Товару:</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 Товар должен:</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быть оригинального серийного заводского изготовления (производитель (бренд) расходного материала должен совпадать с рекомендованным заводом-производителем (</w:t>
      </w:r>
      <w:proofErr w:type="spellStart"/>
      <w:r>
        <w:rPr>
          <w:rFonts w:ascii="Times New Roman" w:eastAsia="Times New Roman" w:hAnsi="Times New Roman" w:cs="Times New Roman"/>
          <w:sz w:val="28"/>
          <w:szCs w:val="28"/>
        </w:rPr>
        <w:t>Вендером</w:t>
      </w:r>
      <w:proofErr w:type="spellEnd"/>
      <w:r>
        <w:rPr>
          <w:rFonts w:ascii="Times New Roman" w:eastAsia="Times New Roman" w:hAnsi="Times New Roman" w:cs="Times New Roman"/>
          <w:sz w:val="28"/>
          <w:szCs w:val="28"/>
        </w:rPr>
        <w:t>) печатающего устройства);</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быть новым, не ранее 2018 года выпуска, не восстановленным, не бывшим в эксплуатации; </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комплектным, в фирменной невскрытой упаковке, с действующим сроком годности, серийно выпускаемым производителем;</w:t>
      </w:r>
    </w:p>
    <w:p w:rsidR="008E66DA" w:rsidRDefault="008E66DA" w:rsidP="008E66DA">
      <w:pPr>
        <w:pStyle w:val="norm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соответствовать действующим нормативным документам, а именно:</w:t>
      </w:r>
    </w:p>
    <w:p w:rsidR="008E66DA" w:rsidRDefault="008E66DA" w:rsidP="00880342">
      <w:pPr>
        <w:pStyle w:val="normal0"/>
        <w:numPr>
          <w:ilvl w:val="0"/>
          <w:numId w:val="30"/>
        </w:numPr>
        <w:spacing w:line="240" w:lineRule="auto"/>
        <w:ind w:hanging="360"/>
        <w:jc w:val="both"/>
        <w:rPr>
          <w:sz w:val="24"/>
          <w:szCs w:val="24"/>
        </w:rPr>
      </w:pPr>
      <w:r>
        <w:rPr>
          <w:rFonts w:ascii="Times New Roman" w:eastAsia="Times New Roman" w:hAnsi="Times New Roman" w:cs="Times New Roman"/>
          <w:sz w:val="28"/>
          <w:szCs w:val="28"/>
        </w:rPr>
        <w:t>Федеральному закону № 184-ФЗ от 27.12.2002 «О техническом регулировании»;</w:t>
      </w:r>
    </w:p>
    <w:p w:rsidR="008E66DA" w:rsidRDefault="008E66DA" w:rsidP="008E66DA">
      <w:pPr>
        <w:pStyle w:val="normal0"/>
        <w:tabs>
          <w:tab w:val="left" w:pos="709"/>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быть официально ввезённым на территорию Российской Федерации и иметь соответствующие документы, либо </w:t>
      </w:r>
      <w:proofErr w:type="gramStart"/>
      <w:r>
        <w:rPr>
          <w:rFonts w:ascii="Times New Roman" w:eastAsia="Times New Roman" w:hAnsi="Times New Roman" w:cs="Times New Roman"/>
          <w:sz w:val="28"/>
          <w:szCs w:val="28"/>
        </w:rPr>
        <w:t>произведен</w:t>
      </w:r>
      <w:proofErr w:type="gramEnd"/>
      <w:r>
        <w:rPr>
          <w:rFonts w:ascii="Times New Roman" w:eastAsia="Times New Roman" w:hAnsi="Times New Roman" w:cs="Times New Roman"/>
          <w:sz w:val="28"/>
          <w:szCs w:val="28"/>
        </w:rPr>
        <w:t xml:space="preserve"> в РФ; </w:t>
      </w:r>
    </w:p>
    <w:p w:rsidR="008E66DA" w:rsidRDefault="008E66DA" w:rsidP="008E66DA">
      <w:pPr>
        <w:pStyle w:val="normal0"/>
        <w:tabs>
          <w:tab w:val="left" w:pos="709"/>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иметь сертификат соответствия (в случае обязательной сертификации) или иной документ, выданный уполномоченной организацией  производителя оборудования, подтверждающий оригинальность предлагаемого товара;</w:t>
      </w:r>
    </w:p>
    <w:p w:rsidR="008E66DA" w:rsidRDefault="008E66DA" w:rsidP="008E66DA">
      <w:pPr>
        <w:pStyle w:val="normal0"/>
        <w:tabs>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Требования к безопасности: в соответствии с ГОСТ 12.2.007.0-75 «Система стандартов безопасности труда. Изделия электротехнические. Общие требования безопасности».</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Объем Товара.</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Объем Товара складывается из общего количества Товара, приобретенного по заявкам (форма указана в приложении № 4 к проекту договора документации о закупке) Покупателя. Предельное количество Товара указано в Таблице № 1 пункта 9.1. настоящего Технического задания.</w:t>
      </w:r>
    </w:p>
    <w:p w:rsidR="008E66DA" w:rsidRDefault="008E66DA" w:rsidP="008E66DA">
      <w:pPr>
        <w:pStyle w:val="normal0"/>
        <w:spacing w:line="240" w:lineRule="auto"/>
        <w:ind w:firstLine="567"/>
        <w:jc w:val="both"/>
        <w:rPr>
          <w:rFonts w:ascii="Times New Roman" w:eastAsia="Times New Roman" w:hAnsi="Times New Roman" w:cs="Times New Roman"/>
          <w:sz w:val="28"/>
          <w:szCs w:val="28"/>
        </w:rPr>
      </w:pPr>
    </w:p>
    <w:p w:rsidR="008E66DA" w:rsidRPr="001216EB" w:rsidRDefault="008E66DA" w:rsidP="008E66DA">
      <w:pPr>
        <w:pStyle w:val="normal0"/>
        <w:tabs>
          <w:tab w:val="left" w:pos="-567"/>
          <w:tab w:val="left" w:pos="-426"/>
        </w:tabs>
        <w:spacing w:line="240" w:lineRule="auto"/>
        <w:ind w:firstLine="709"/>
        <w:jc w:val="both"/>
        <w:rPr>
          <w:rFonts w:ascii="Times New Roman" w:eastAsia="Times New Roman" w:hAnsi="Times New Roman" w:cs="Times New Roman"/>
          <w:b/>
          <w:sz w:val="28"/>
          <w:szCs w:val="28"/>
        </w:rPr>
      </w:pPr>
      <w:r w:rsidRPr="001216EB">
        <w:rPr>
          <w:rFonts w:ascii="Times New Roman" w:eastAsia="Times New Roman" w:hAnsi="Times New Roman" w:cs="Times New Roman"/>
          <w:b/>
          <w:sz w:val="28"/>
          <w:szCs w:val="28"/>
        </w:rPr>
        <w:t>5. Форма, сроки и порядок оплаты Товара</w:t>
      </w:r>
    </w:p>
    <w:p w:rsidR="008E66DA" w:rsidRDefault="008E66DA" w:rsidP="008E66DA">
      <w:pPr>
        <w:pStyle w:val="normal0"/>
        <w:widowControl w:val="0"/>
        <w:shd w:val="clear" w:color="auto" w:fill="FFFFFF"/>
        <w:tabs>
          <w:tab w:val="left" w:pos="0"/>
        </w:tabs>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5.1. Авансирование не предусмотрено. Оплата каждой партии Товара производится Покупателем в течение 15 (пятнадцати) рабочих дней </w:t>
      </w:r>
      <w:proofErr w:type="gramStart"/>
      <w:r>
        <w:rPr>
          <w:rFonts w:ascii="Times New Roman" w:eastAsia="Times New Roman" w:hAnsi="Times New Roman" w:cs="Times New Roman"/>
          <w:sz w:val="28"/>
          <w:szCs w:val="28"/>
        </w:rPr>
        <w:t>с даты подписания</w:t>
      </w:r>
      <w:proofErr w:type="gramEnd"/>
      <w:r>
        <w:rPr>
          <w:rFonts w:ascii="Times New Roman" w:eastAsia="Times New Roman" w:hAnsi="Times New Roman" w:cs="Times New Roman"/>
          <w:sz w:val="28"/>
          <w:szCs w:val="28"/>
        </w:rPr>
        <w:t xml:space="preserve"> сторонами товарной накладной (ТОРГ-12)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w:t>
      </w:r>
      <w:proofErr w:type="gramStart"/>
      <w:r>
        <w:rPr>
          <w:rFonts w:ascii="Times New Roman" w:eastAsia="Times New Roman" w:hAnsi="Times New Roman" w:cs="Times New Roman"/>
          <w:sz w:val="28"/>
          <w:szCs w:val="28"/>
        </w:rPr>
        <w:t>дств с р</w:t>
      </w:r>
      <w:proofErr w:type="gramEnd"/>
      <w:r>
        <w:rPr>
          <w:rFonts w:ascii="Times New Roman" w:eastAsia="Times New Roman" w:hAnsi="Times New Roman" w:cs="Times New Roman"/>
          <w:sz w:val="28"/>
          <w:szCs w:val="28"/>
        </w:rPr>
        <w:t>асчетного счета Покупателя.</w:t>
      </w:r>
    </w:p>
    <w:p w:rsidR="008E66DA" w:rsidRDefault="008E66DA" w:rsidP="008E66DA">
      <w:pPr>
        <w:pStyle w:val="normal0"/>
        <w:spacing w:line="240" w:lineRule="auto"/>
        <w:ind w:firstLine="567"/>
        <w:jc w:val="both"/>
        <w:rPr>
          <w:rFonts w:ascii="Times New Roman" w:eastAsia="Times New Roman" w:hAnsi="Times New Roman" w:cs="Times New Roman"/>
          <w:b/>
          <w:sz w:val="28"/>
          <w:szCs w:val="28"/>
        </w:rPr>
      </w:pP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 Требования к поставке Товара</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Поставщик обязан поставить Товар по адресу Покупателя, указанному в п.8. настоящего Технического задания, своими силами и за свой счет в рабочие дни с 8:30 до 16:00 (пн.-пт.), обед с 12:00 до 13:00.</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Поставка Товара осуществляется партиями по Заявкам Покупателя, транспортом и силами Поставщика. Количество и наименование Товара в каждой поставке формируется на основании заявок Покупателя исходя из его потребностей.</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6.3. Срок поставки Товара - не более 5 (пяти) рабочих дней </w:t>
      </w:r>
      <w:proofErr w:type="gramStart"/>
      <w:r>
        <w:rPr>
          <w:rFonts w:ascii="Times New Roman" w:eastAsia="Times New Roman" w:hAnsi="Times New Roman" w:cs="Times New Roman"/>
          <w:sz w:val="28"/>
          <w:szCs w:val="28"/>
        </w:rPr>
        <w:t>с даты согласования</w:t>
      </w:r>
      <w:proofErr w:type="gramEnd"/>
      <w:r>
        <w:rPr>
          <w:rFonts w:ascii="Times New Roman" w:eastAsia="Times New Roman" w:hAnsi="Times New Roman" w:cs="Times New Roman"/>
          <w:sz w:val="28"/>
          <w:szCs w:val="28"/>
        </w:rPr>
        <w:t xml:space="preserve"> Покупателем и Поставщиком заявки на партию Товара.</w:t>
      </w:r>
    </w:p>
    <w:p w:rsidR="008E66DA" w:rsidRDefault="008E66DA" w:rsidP="008E66DA">
      <w:pPr>
        <w:pStyle w:val="normal0"/>
        <w:spacing w:before="6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согласования</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Покупатель в электронном виде направляет Поставщику заявку о наименовании, количестве Товара. Поставщик в течение 2 (двух) календарных дней рассматривает заявку и направляет ответную скан-копию Покупателю подписанную со своей стороны. </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Период поставки Товара.</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w:t>
      </w:r>
      <w:proofErr w:type="gramStart"/>
      <w:r>
        <w:rPr>
          <w:rFonts w:ascii="Times New Roman" w:eastAsia="Times New Roman" w:hAnsi="Times New Roman" w:cs="Times New Roman"/>
          <w:sz w:val="28"/>
          <w:szCs w:val="28"/>
        </w:rPr>
        <w:t>С даты подписания</w:t>
      </w:r>
      <w:proofErr w:type="gramEnd"/>
      <w:r>
        <w:rPr>
          <w:rFonts w:ascii="Times New Roman" w:eastAsia="Times New Roman" w:hAnsi="Times New Roman" w:cs="Times New Roman"/>
          <w:sz w:val="28"/>
          <w:szCs w:val="28"/>
        </w:rPr>
        <w:t xml:space="preserve"> договора по 31.12.2020 включительно.</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Место поставки Товара.</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664013, г. Иркутск, ул. Коммунаров, д. 1а.</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Виды, объемы Товара.</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Номенклатура:</w:t>
      </w:r>
    </w:p>
    <w:p w:rsidR="008E66DA" w:rsidRDefault="008E66DA" w:rsidP="008E66DA">
      <w:pPr>
        <w:pStyle w:val="normal0"/>
        <w:spacing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w:t>
      </w:r>
    </w:p>
    <w:p w:rsidR="008E66DA" w:rsidRDefault="008E66DA" w:rsidP="008E66DA">
      <w:pPr>
        <w:pStyle w:val="normal0"/>
        <w:spacing w:line="240" w:lineRule="auto"/>
        <w:ind w:firstLine="709"/>
        <w:jc w:val="right"/>
        <w:rPr>
          <w:rFonts w:ascii="Times New Roman" w:eastAsia="Times New Roman" w:hAnsi="Times New Roman" w:cs="Times New Roman"/>
          <w:sz w:val="28"/>
          <w:szCs w:val="28"/>
        </w:rPr>
      </w:pPr>
    </w:p>
    <w:tbl>
      <w:tblPr>
        <w:tblW w:w="8985" w:type="dxa"/>
        <w:jc w:val="center"/>
        <w:tblLayout w:type="fixed"/>
        <w:tblLook w:val="0400"/>
      </w:tblPr>
      <w:tblGrid>
        <w:gridCol w:w="2340"/>
        <w:gridCol w:w="5775"/>
        <w:gridCol w:w="870"/>
      </w:tblGrid>
      <w:tr w:rsidR="008E66DA" w:rsidTr="009B662D">
        <w:trPr>
          <w:trHeight w:val="300"/>
          <w:jc w:val="center"/>
        </w:trPr>
        <w:tc>
          <w:tcPr>
            <w:tcW w:w="23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b/>
                <w:sz w:val="24"/>
                <w:szCs w:val="24"/>
              </w:rPr>
            </w:pPr>
            <w:r w:rsidRPr="00A53CB5">
              <w:rPr>
                <w:rFonts w:ascii="Times New Roman" w:eastAsia="Times New Roman" w:hAnsi="Times New Roman" w:cs="Times New Roman"/>
                <w:b/>
                <w:sz w:val="24"/>
                <w:szCs w:val="24"/>
              </w:rPr>
              <w:t>Тип</w:t>
            </w:r>
          </w:p>
        </w:tc>
        <w:tc>
          <w:tcPr>
            <w:tcW w:w="577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b/>
                <w:sz w:val="24"/>
                <w:szCs w:val="24"/>
              </w:rPr>
            </w:pPr>
            <w:r w:rsidRPr="00A53CB5">
              <w:rPr>
                <w:rFonts w:ascii="Times New Roman" w:eastAsia="Times New Roman" w:hAnsi="Times New Roman" w:cs="Times New Roman"/>
                <w:b/>
                <w:sz w:val="24"/>
                <w:szCs w:val="24"/>
              </w:rPr>
              <w:t>Наименование, характеристики</w:t>
            </w:r>
          </w:p>
        </w:tc>
        <w:tc>
          <w:tcPr>
            <w:tcW w:w="87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b/>
                <w:sz w:val="24"/>
                <w:szCs w:val="24"/>
              </w:rPr>
            </w:pPr>
            <w:r w:rsidRPr="00A53CB5">
              <w:rPr>
                <w:rFonts w:ascii="Times New Roman" w:eastAsia="Times New Roman" w:hAnsi="Times New Roman" w:cs="Times New Roman"/>
                <w:b/>
                <w:sz w:val="24"/>
                <w:szCs w:val="24"/>
              </w:rPr>
              <w:t>Кол-во</w:t>
            </w:r>
          </w:p>
        </w:tc>
      </w:tr>
      <w:tr w:rsidR="008E66DA" w:rsidTr="009B662D">
        <w:trPr>
          <w:trHeight w:val="300"/>
          <w:jc w:val="center"/>
        </w:trPr>
        <w:tc>
          <w:tcPr>
            <w:tcW w:w="23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SSD-накопитель</w:t>
            </w:r>
          </w:p>
        </w:tc>
        <w:tc>
          <w:tcPr>
            <w:tcW w:w="57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Объем накопителя - 256 ГБ</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Максимальная скорость записи не менее 510 Мбайт/</w:t>
            </w:r>
            <w:proofErr w:type="gramStart"/>
            <w:r w:rsidRPr="00A53CB5">
              <w:rPr>
                <w:rFonts w:ascii="Times New Roman" w:eastAsia="Times New Roman" w:hAnsi="Times New Roman" w:cs="Times New Roman"/>
                <w:sz w:val="24"/>
                <w:szCs w:val="24"/>
                <w:highlight w:val="white"/>
              </w:rPr>
              <w:t>с</w:t>
            </w:r>
            <w:proofErr w:type="gramEnd"/>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Максимальная скорость чтения не менее 550 Мбайт/</w:t>
            </w:r>
            <w:proofErr w:type="gramStart"/>
            <w:r w:rsidRPr="00A53CB5">
              <w:rPr>
                <w:rFonts w:ascii="Times New Roman" w:eastAsia="Times New Roman" w:hAnsi="Times New Roman" w:cs="Times New Roman"/>
                <w:sz w:val="24"/>
                <w:szCs w:val="24"/>
                <w:highlight w:val="white"/>
              </w:rPr>
              <w:t>с</w:t>
            </w:r>
            <w:proofErr w:type="gramEnd"/>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Контроллер SMI SM2254 или эквивалент</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Форм-фактор - 2.5"</w:t>
            </w:r>
          </w:p>
        </w:tc>
        <w:tc>
          <w:tcPr>
            <w:tcW w:w="8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10</w:t>
            </w:r>
          </w:p>
        </w:tc>
      </w:tr>
      <w:tr w:rsidR="008E66DA" w:rsidTr="009B662D">
        <w:trPr>
          <w:trHeight w:val="300"/>
          <w:jc w:val="center"/>
        </w:trPr>
        <w:tc>
          <w:tcPr>
            <w:tcW w:w="23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Принтер лазерный</w:t>
            </w:r>
          </w:p>
        </w:tc>
        <w:tc>
          <w:tcPr>
            <w:tcW w:w="57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Цветность печати - черно-белая</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Максимальный формат печати - A4</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Максимальное разрешение чёрно-белой печати  -1200x1200 </w:t>
            </w:r>
            <w:proofErr w:type="spellStart"/>
            <w:r w:rsidRPr="00A53CB5">
              <w:rPr>
                <w:rFonts w:ascii="Times New Roman" w:eastAsia="Times New Roman" w:hAnsi="Times New Roman" w:cs="Times New Roman"/>
                <w:sz w:val="24"/>
                <w:szCs w:val="24"/>
                <w:highlight w:val="white"/>
              </w:rPr>
              <w:t>dpi</w:t>
            </w:r>
            <w:proofErr w:type="spellEnd"/>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Скорость чёрно-белой печати (</w:t>
            </w:r>
            <w:proofErr w:type="spellStart"/>
            <w:proofErr w:type="gramStart"/>
            <w:r w:rsidRPr="00A53CB5">
              <w:rPr>
                <w:rFonts w:ascii="Times New Roman" w:eastAsia="Times New Roman" w:hAnsi="Times New Roman" w:cs="Times New Roman"/>
                <w:sz w:val="24"/>
                <w:szCs w:val="24"/>
                <w:highlight w:val="white"/>
              </w:rPr>
              <w:t>стр</w:t>
            </w:r>
            <w:proofErr w:type="spellEnd"/>
            <w:proofErr w:type="gramEnd"/>
            <w:r w:rsidRPr="00A53CB5">
              <w:rPr>
                <w:rFonts w:ascii="Times New Roman" w:eastAsia="Times New Roman" w:hAnsi="Times New Roman" w:cs="Times New Roman"/>
                <w:sz w:val="24"/>
                <w:szCs w:val="24"/>
                <w:highlight w:val="white"/>
              </w:rPr>
              <w:t xml:space="preserve">/мин) - 55 </w:t>
            </w:r>
            <w:proofErr w:type="spellStart"/>
            <w:r w:rsidRPr="00A53CB5">
              <w:rPr>
                <w:rFonts w:ascii="Times New Roman" w:eastAsia="Times New Roman" w:hAnsi="Times New Roman" w:cs="Times New Roman"/>
                <w:sz w:val="24"/>
                <w:szCs w:val="24"/>
                <w:highlight w:val="white"/>
              </w:rPr>
              <w:t>стр</w:t>
            </w:r>
            <w:proofErr w:type="spellEnd"/>
            <w:r w:rsidRPr="00A53CB5">
              <w:rPr>
                <w:rFonts w:ascii="Times New Roman" w:eastAsia="Times New Roman" w:hAnsi="Times New Roman" w:cs="Times New Roman"/>
                <w:sz w:val="24"/>
                <w:szCs w:val="24"/>
                <w:highlight w:val="white"/>
              </w:rPr>
              <w:t>/мин (A4)</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Автоматическая двусторонняя печать - есть</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Интерфейсы - USB 2.0, </w:t>
            </w:r>
            <w:proofErr w:type="spellStart"/>
            <w:r w:rsidRPr="00A53CB5">
              <w:rPr>
                <w:rFonts w:ascii="Times New Roman" w:eastAsia="Times New Roman" w:hAnsi="Times New Roman" w:cs="Times New Roman"/>
                <w:sz w:val="24"/>
                <w:szCs w:val="24"/>
                <w:highlight w:val="white"/>
              </w:rPr>
              <w:t>Ethernet</w:t>
            </w:r>
            <w:proofErr w:type="spellEnd"/>
            <w:r w:rsidRPr="00A53CB5">
              <w:rPr>
                <w:rFonts w:ascii="Times New Roman" w:eastAsia="Times New Roman" w:hAnsi="Times New Roman" w:cs="Times New Roman"/>
                <w:sz w:val="24"/>
                <w:szCs w:val="24"/>
                <w:highlight w:val="white"/>
              </w:rPr>
              <w:t xml:space="preserve"> (RJ-45)</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Модели совместимых картриджей -  </w:t>
            </w:r>
            <w:proofErr w:type="spellStart"/>
            <w:r w:rsidRPr="00A53CB5">
              <w:rPr>
                <w:rFonts w:ascii="Times New Roman" w:eastAsia="Times New Roman" w:hAnsi="Times New Roman" w:cs="Times New Roman"/>
                <w:sz w:val="24"/>
                <w:szCs w:val="24"/>
                <w:highlight w:val="white"/>
              </w:rPr>
              <w:t>Xerox</w:t>
            </w:r>
            <w:proofErr w:type="spellEnd"/>
            <w:r w:rsidRPr="00A53CB5">
              <w:rPr>
                <w:rFonts w:ascii="Times New Roman" w:eastAsia="Times New Roman" w:hAnsi="Times New Roman" w:cs="Times New Roman"/>
                <w:sz w:val="24"/>
                <w:szCs w:val="24"/>
                <w:highlight w:val="white"/>
              </w:rPr>
              <w:t xml:space="preserve"> 106R02778, 106R02782, HP LJ M402d/M402n/M426dw/M426fdn/M426fdw, HP </w:t>
            </w:r>
            <w:proofErr w:type="spellStart"/>
            <w:r w:rsidRPr="00A53CB5">
              <w:rPr>
                <w:rFonts w:ascii="Times New Roman" w:eastAsia="Times New Roman" w:hAnsi="Times New Roman" w:cs="Times New Roman"/>
                <w:sz w:val="24"/>
                <w:szCs w:val="24"/>
                <w:highlight w:val="white"/>
              </w:rPr>
              <w:t>LaserJet</w:t>
            </w:r>
            <w:proofErr w:type="spellEnd"/>
            <w:r w:rsidRPr="00A53CB5">
              <w:rPr>
                <w:rFonts w:ascii="Times New Roman" w:eastAsia="Times New Roman" w:hAnsi="Times New Roman" w:cs="Times New Roman"/>
                <w:sz w:val="24"/>
                <w:szCs w:val="24"/>
                <w:highlight w:val="white"/>
              </w:rPr>
              <w:t xml:space="preserve"> 59A, CF259A; HP </w:t>
            </w:r>
            <w:proofErr w:type="spellStart"/>
            <w:r w:rsidRPr="00A53CB5">
              <w:rPr>
                <w:rFonts w:ascii="Times New Roman" w:eastAsia="Times New Roman" w:hAnsi="Times New Roman" w:cs="Times New Roman"/>
                <w:sz w:val="24"/>
                <w:szCs w:val="24"/>
                <w:highlight w:val="white"/>
              </w:rPr>
              <w:t>LaserJet</w:t>
            </w:r>
            <w:proofErr w:type="spellEnd"/>
            <w:r w:rsidRPr="00A53CB5">
              <w:rPr>
                <w:rFonts w:ascii="Times New Roman" w:eastAsia="Times New Roman" w:hAnsi="Times New Roman" w:cs="Times New Roman"/>
                <w:sz w:val="24"/>
                <w:szCs w:val="24"/>
                <w:highlight w:val="white"/>
              </w:rPr>
              <w:t xml:space="preserve"> 59X, CF259X, HP 26A (CF226A), HP 26X (CF226X)</w:t>
            </w:r>
          </w:p>
        </w:tc>
        <w:tc>
          <w:tcPr>
            <w:tcW w:w="8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20</w:t>
            </w:r>
          </w:p>
        </w:tc>
      </w:tr>
      <w:tr w:rsidR="008E66DA" w:rsidTr="009B662D">
        <w:trPr>
          <w:trHeight w:val="300"/>
          <w:jc w:val="center"/>
        </w:trPr>
        <w:tc>
          <w:tcPr>
            <w:tcW w:w="23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highlight w:val="white"/>
              </w:rPr>
              <w:t>МФУ лазерное</w:t>
            </w:r>
          </w:p>
        </w:tc>
        <w:tc>
          <w:tcPr>
            <w:tcW w:w="57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Функции устройства -  копир, принтер, сканер</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Цветность печати - черно-белая</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Максимальный формат - A4</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Автоматическая двусторонняя печать - есть</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Максимальное разрешение чёрно-белой печати  - 1200x1200 </w:t>
            </w:r>
            <w:proofErr w:type="spellStart"/>
            <w:r w:rsidRPr="00A53CB5">
              <w:rPr>
                <w:rFonts w:ascii="Times New Roman" w:eastAsia="Times New Roman" w:hAnsi="Times New Roman" w:cs="Times New Roman"/>
                <w:sz w:val="24"/>
                <w:szCs w:val="24"/>
                <w:highlight w:val="white"/>
              </w:rPr>
              <w:t>dpi</w:t>
            </w:r>
            <w:proofErr w:type="spellEnd"/>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Скорость чёрно-белой печати (</w:t>
            </w:r>
            <w:proofErr w:type="spellStart"/>
            <w:proofErr w:type="gramStart"/>
            <w:r w:rsidRPr="00A53CB5">
              <w:rPr>
                <w:rFonts w:ascii="Times New Roman" w:eastAsia="Times New Roman" w:hAnsi="Times New Roman" w:cs="Times New Roman"/>
                <w:sz w:val="24"/>
                <w:szCs w:val="24"/>
                <w:highlight w:val="white"/>
              </w:rPr>
              <w:t>стр</w:t>
            </w:r>
            <w:proofErr w:type="spellEnd"/>
            <w:proofErr w:type="gramEnd"/>
            <w:r w:rsidRPr="00A53CB5">
              <w:rPr>
                <w:rFonts w:ascii="Times New Roman" w:eastAsia="Times New Roman" w:hAnsi="Times New Roman" w:cs="Times New Roman"/>
                <w:sz w:val="24"/>
                <w:szCs w:val="24"/>
                <w:highlight w:val="white"/>
              </w:rPr>
              <w:t>/мин) - 50 (А4)</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Модели совместимых картриджей -  HP LJ M402d/M402n/M426dw/M426fdn/M426fdw, HP </w:t>
            </w:r>
            <w:proofErr w:type="spellStart"/>
            <w:r w:rsidRPr="00A53CB5">
              <w:rPr>
                <w:rFonts w:ascii="Times New Roman" w:eastAsia="Times New Roman" w:hAnsi="Times New Roman" w:cs="Times New Roman"/>
                <w:sz w:val="24"/>
                <w:szCs w:val="24"/>
                <w:highlight w:val="white"/>
              </w:rPr>
              <w:t>LaserJet</w:t>
            </w:r>
            <w:proofErr w:type="spellEnd"/>
            <w:r w:rsidRPr="00A53CB5">
              <w:rPr>
                <w:rFonts w:ascii="Times New Roman" w:eastAsia="Times New Roman" w:hAnsi="Times New Roman" w:cs="Times New Roman"/>
                <w:sz w:val="24"/>
                <w:szCs w:val="24"/>
                <w:highlight w:val="white"/>
              </w:rPr>
              <w:t xml:space="preserve"> 59A, CF259A; HP </w:t>
            </w:r>
            <w:proofErr w:type="spellStart"/>
            <w:r w:rsidRPr="00A53CB5">
              <w:rPr>
                <w:rFonts w:ascii="Times New Roman" w:eastAsia="Times New Roman" w:hAnsi="Times New Roman" w:cs="Times New Roman"/>
                <w:sz w:val="24"/>
                <w:szCs w:val="24"/>
                <w:highlight w:val="white"/>
              </w:rPr>
              <w:t>LaserJet</w:t>
            </w:r>
            <w:proofErr w:type="spellEnd"/>
            <w:r w:rsidRPr="00A53CB5">
              <w:rPr>
                <w:rFonts w:ascii="Times New Roman" w:eastAsia="Times New Roman" w:hAnsi="Times New Roman" w:cs="Times New Roman"/>
                <w:sz w:val="24"/>
                <w:szCs w:val="24"/>
                <w:highlight w:val="white"/>
              </w:rPr>
              <w:t xml:space="preserve"> 59X, CF259X</w:t>
            </w:r>
          </w:p>
        </w:tc>
        <w:tc>
          <w:tcPr>
            <w:tcW w:w="8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6</w:t>
            </w:r>
          </w:p>
        </w:tc>
      </w:tr>
      <w:tr w:rsidR="008E66DA" w:rsidTr="009B662D">
        <w:trPr>
          <w:trHeight w:val="300"/>
          <w:jc w:val="center"/>
        </w:trPr>
        <w:tc>
          <w:tcPr>
            <w:tcW w:w="23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lastRenderedPageBreak/>
              <w:t>Клавиатура</w:t>
            </w:r>
          </w:p>
        </w:tc>
        <w:tc>
          <w:tcPr>
            <w:tcW w:w="57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Цифровой блок - есть</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Вид защиты от воды - от брызг</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Тип подключения -  </w:t>
            </w:r>
            <w:proofErr w:type="gramStart"/>
            <w:r w:rsidRPr="00A53CB5">
              <w:rPr>
                <w:rFonts w:ascii="Times New Roman" w:eastAsia="Times New Roman" w:hAnsi="Times New Roman" w:cs="Times New Roman"/>
                <w:sz w:val="24"/>
                <w:szCs w:val="24"/>
                <w:highlight w:val="white"/>
              </w:rPr>
              <w:t>беспроводная</w:t>
            </w:r>
            <w:proofErr w:type="gramEnd"/>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Интерфейс подключения - приемник  USB</w:t>
            </w:r>
          </w:p>
          <w:p w:rsidR="008E66DA" w:rsidRPr="00A53CB5" w:rsidRDefault="008E66DA" w:rsidP="009B662D">
            <w:pPr>
              <w:pStyle w:val="normal0"/>
              <w:spacing w:line="240" w:lineRule="auto"/>
              <w:rPr>
                <w:rFonts w:ascii="Times New Roman" w:eastAsia="Times New Roman" w:hAnsi="Times New Roman" w:cs="Times New Roman"/>
                <w:sz w:val="24"/>
                <w:szCs w:val="24"/>
                <w:u w:val="single"/>
              </w:rPr>
            </w:pPr>
            <w:r w:rsidRPr="00A53CB5">
              <w:rPr>
                <w:rFonts w:ascii="Times New Roman" w:eastAsia="Times New Roman" w:hAnsi="Times New Roman" w:cs="Times New Roman"/>
                <w:sz w:val="24"/>
                <w:szCs w:val="24"/>
                <w:highlight w:val="white"/>
              </w:rPr>
              <w:t xml:space="preserve">формат - </w:t>
            </w:r>
            <w:proofErr w:type="gramStart"/>
            <w:r w:rsidRPr="00A53CB5">
              <w:rPr>
                <w:rFonts w:ascii="Times New Roman" w:eastAsia="Times New Roman" w:hAnsi="Times New Roman" w:cs="Times New Roman"/>
                <w:sz w:val="24"/>
                <w:szCs w:val="24"/>
                <w:highlight w:val="white"/>
              </w:rPr>
              <w:t>полноразмерная</w:t>
            </w:r>
            <w:proofErr w:type="gramEnd"/>
          </w:p>
        </w:tc>
        <w:tc>
          <w:tcPr>
            <w:tcW w:w="8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16</w:t>
            </w:r>
          </w:p>
        </w:tc>
      </w:tr>
      <w:tr w:rsidR="008E66DA" w:rsidTr="009B662D">
        <w:trPr>
          <w:trHeight w:val="300"/>
          <w:jc w:val="center"/>
        </w:trPr>
        <w:tc>
          <w:tcPr>
            <w:tcW w:w="23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Мышь</w:t>
            </w:r>
          </w:p>
        </w:tc>
        <w:tc>
          <w:tcPr>
            <w:tcW w:w="57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Тип сенсора мыши - оптический лазерный</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Максимальное разрешение датчика -1600 </w:t>
            </w:r>
            <w:proofErr w:type="spellStart"/>
            <w:r w:rsidRPr="00A53CB5">
              <w:rPr>
                <w:rFonts w:ascii="Times New Roman" w:eastAsia="Times New Roman" w:hAnsi="Times New Roman" w:cs="Times New Roman"/>
                <w:sz w:val="24"/>
                <w:szCs w:val="24"/>
                <w:highlight w:val="white"/>
              </w:rPr>
              <w:t>dpi</w:t>
            </w:r>
            <w:proofErr w:type="spellEnd"/>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для правой руки</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Тип подключения - </w:t>
            </w:r>
            <w:proofErr w:type="gramStart"/>
            <w:r w:rsidRPr="00A53CB5">
              <w:rPr>
                <w:rFonts w:ascii="Times New Roman" w:eastAsia="Times New Roman" w:hAnsi="Times New Roman" w:cs="Times New Roman"/>
                <w:sz w:val="24"/>
                <w:szCs w:val="24"/>
                <w:highlight w:val="white"/>
              </w:rPr>
              <w:t>беспроводная</w:t>
            </w:r>
            <w:proofErr w:type="gramEnd"/>
          </w:p>
          <w:p w:rsidR="008E66DA" w:rsidRPr="00A53CB5" w:rsidRDefault="008E66DA" w:rsidP="009B662D">
            <w:pPr>
              <w:pStyle w:val="normal0"/>
              <w:spacing w:line="240" w:lineRule="auto"/>
              <w:rPr>
                <w:rFonts w:ascii="Times New Roman" w:eastAsia="Times New Roman" w:hAnsi="Times New Roman" w:cs="Times New Roman"/>
                <w:sz w:val="24"/>
                <w:szCs w:val="24"/>
                <w:u w:val="single"/>
              </w:rPr>
            </w:pPr>
            <w:r w:rsidRPr="00A53CB5">
              <w:rPr>
                <w:rFonts w:ascii="Times New Roman" w:eastAsia="Times New Roman" w:hAnsi="Times New Roman" w:cs="Times New Roman"/>
                <w:sz w:val="24"/>
                <w:szCs w:val="24"/>
                <w:highlight w:val="white"/>
              </w:rPr>
              <w:t>Интерфейс подключения - приемник  USB</w:t>
            </w:r>
          </w:p>
        </w:tc>
        <w:tc>
          <w:tcPr>
            <w:tcW w:w="8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16</w:t>
            </w:r>
          </w:p>
        </w:tc>
      </w:tr>
      <w:tr w:rsidR="008E66DA" w:rsidTr="009B662D">
        <w:trPr>
          <w:trHeight w:val="300"/>
          <w:jc w:val="center"/>
        </w:trPr>
        <w:tc>
          <w:tcPr>
            <w:tcW w:w="23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Клавиатура</w:t>
            </w:r>
          </w:p>
        </w:tc>
        <w:tc>
          <w:tcPr>
            <w:tcW w:w="57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Тип клавиатуры -  </w:t>
            </w:r>
            <w:proofErr w:type="gramStart"/>
            <w:r w:rsidRPr="00A53CB5">
              <w:rPr>
                <w:rFonts w:ascii="Times New Roman" w:eastAsia="Times New Roman" w:hAnsi="Times New Roman" w:cs="Times New Roman"/>
                <w:sz w:val="24"/>
                <w:szCs w:val="24"/>
                <w:highlight w:val="white"/>
              </w:rPr>
              <w:t>мембранная</w:t>
            </w:r>
            <w:proofErr w:type="gramEnd"/>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Общее количество клавиш - 104</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Цифровой блок - есть</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Конструктивные особенности - полноразмерная, классическая</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Тип подключени</w:t>
            </w:r>
            <w:proofErr w:type="gramStart"/>
            <w:r w:rsidRPr="00A53CB5">
              <w:rPr>
                <w:rFonts w:ascii="Times New Roman" w:eastAsia="Times New Roman" w:hAnsi="Times New Roman" w:cs="Times New Roman"/>
                <w:sz w:val="24"/>
                <w:szCs w:val="24"/>
                <w:highlight w:val="white"/>
              </w:rPr>
              <w:t>я-</w:t>
            </w:r>
            <w:proofErr w:type="gramEnd"/>
            <w:r w:rsidRPr="00A53CB5">
              <w:rPr>
                <w:rFonts w:ascii="Times New Roman" w:eastAsia="Times New Roman" w:hAnsi="Times New Roman" w:cs="Times New Roman"/>
                <w:sz w:val="24"/>
                <w:szCs w:val="24"/>
                <w:highlight w:val="white"/>
              </w:rPr>
              <w:t xml:space="preserve">  проводная</w:t>
            </w:r>
          </w:p>
          <w:p w:rsidR="008E66DA" w:rsidRPr="00A53CB5" w:rsidRDefault="008E66DA" w:rsidP="009B662D">
            <w:pPr>
              <w:pStyle w:val="normal0"/>
              <w:spacing w:line="240" w:lineRule="auto"/>
              <w:rPr>
                <w:rFonts w:ascii="Times New Roman" w:eastAsia="Times New Roman" w:hAnsi="Times New Roman" w:cs="Times New Roman"/>
                <w:sz w:val="24"/>
                <w:szCs w:val="24"/>
                <w:u w:val="single"/>
              </w:rPr>
            </w:pPr>
            <w:r w:rsidRPr="00A53CB5">
              <w:rPr>
                <w:rFonts w:ascii="Times New Roman" w:eastAsia="Times New Roman" w:hAnsi="Times New Roman" w:cs="Times New Roman"/>
                <w:sz w:val="24"/>
                <w:szCs w:val="24"/>
                <w:highlight w:val="white"/>
              </w:rPr>
              <w:t>Интерфейс подключения  - USB</w:t>
            </w:r>
          </w:p>
        </w:tc>
        <w:tc>
          <w:tcPr>
            <w:tcW w:w="8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20</w:t>
            </w:r>
          </w:p>
        </w:tc>
      </w:tr>
      <w:tr w:rsidR="008E66DA" w:rsidTr="009B662D">
        <w:trPr>
          <w:trHeight w:val="300"/>
          <w:jc w:val="center"/>
        </w:trPr>
        <w:tc>
          <w:tcPr>
            <w:tcW w:w="2340" w:type="dxa"/>
            <w:tcBorders>
              <w:top w:val="single" w:sz="6" w:space="0" w:color="CCCCCC"/>
              <w:left w:val="single" w:sz="6" w:space="0" w:color="000000"/>
              <w:bottom w:val="single" w:sz="4"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Мышь</w:t>
            </w:r>
          </w:p>
        </w:tc>
        <w:tc>
          <w:tcPr>
            <w:tcW w:w="5775"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Тип сенсора - оптический светодиодный</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Максимальное разрешение датчика- 1000 </w:t>
            </w:r>
            <w:proofErr w:type="spellStart"/>
            <w:r w:rsidRPr="00A53CB5">
              <w:rPr>
                <w:rFonts w:ascii="Times New Roman" w:eastAsia="Times New Roman" w:hAnsi="Times New Roman" w:cs="Times New Roman"/>
                <w:sz w:val="24"/>
                <w:szCs w:val="24"/>
                <w:highlight w:val="white"/>
              </w:rPr>
              <w:t>dpi</w:t>
            </w:r>
            <w:proofErr w:type="spellEnd"/>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Тип подключения - </w:t>
            </w:r>
            <w:proofErr w:type="gramStart"/>
            <w:r w:rsidRPr="00A53CB5">
              <w:rPr>
                <w:rFonts w:ascii="Times New Roman" w:eastAsia="Times New Roman" w:hAnsi="Times New Roman" w:cs="Times New Roman"/>
                <w:sz w:val="24"/>
                <w:szCs w:val="24"/>
                <w:highlight w:val="white"/>
              </w:rPr>
              <w:t>проводная</w:t>
            </w:r>
            <w:proofErr w:type="gramEnd"/>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Длина кабеля не менее - 1,2 м</w:t>
            </w:r>
          </w:p>
        </w:tc>
        <w:tc>
          <w:tcPr>
            <w:tcW w:w="870"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23</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Расходный материал к оргтехнике</w:t>
            </w:r>
          </w:p>
        </w:tc>
        <w:tc>
          <w:tcPr>
            <w:tcW w:w="577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Тонер Картридж CF226A черный для HP LJ M402d/M402n/M426dw/M426fdn/M426fdw (3100стр.) </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10</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Расходный материал к оргтехнике</w:t>
            </w:r>
          </w:p>
        </w:tc>
        <w:tc>
          <w:tcPr>
            <w:tcW w:w="577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Тонер Картридж CF281A черный для HP LJ </w:t>
            </w:r>
            <w:proofErr w:type="spellStart"/>
            <w:r w:rsidRPr="00A53CB5">
              <w:rPr>
                <w:rFonts w:ascii="Times New Roman" w:eastAsia="Times New Roman" w:hAnsi="Times New Roman" w:cs="Times New Roman"/>
                <w:sz w:val="24"/>
                <w:szCs w:val="24"/>
                <w:highlight w:val="white"/>
              </w:rPr>
              <w:t>Enterprise</w:t>
            </w:r>
            <w:proofErr w:type="spellEnd"/>
            <w:r w:rsidRPr="00A53CB5">
              <w:rPr>
                <w:rFonts w:ascii="Times New Roman" w:eastAsia="Times New Roman" w:hAnsi="Times New Roman" w:cs="Times New Roman"/>
                <w:sz w:val="24"/>
                <w:szCs w:val="24"/>
                <w:highlight w:val="white"/>
              </w:rPr>
              <w:t xml:space="preserve"> M630/M604n/M605n/M606dn (10500стр.) </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4</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Расходный материал к оргтехнике</w:t>
            </w:r>
          </w:p>
        </w:tc>
        <w:tc>
          <w:tcPr>
            <w:tcW w:w="577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Тонер Картридж TK4105 черный для </w:t>
            </w:r>
            <w:proofErr w:type="spellStart"/>
            <w:r w:rsidRPr="00A53CB5">
              <w:rPr>
                <w:rFonts w:ascii="Times New Roman" w:eastAsia="Times New Roman" w:hAnsi="Times New Roman" w:cs="Times New Roman"/>
                <w:sz w:val="24"/>
                <w:szCs w:val="24"/>
                <w:highlight w:val="white"/>
              </w:rPr>
              <w:t>Kyocera</w:t>
            </w:r>
            <w:proofErr w:type="spellEnd"/>
            <w:r w:rsidRPr="00A53CB5">
              <w:rPr>
                <w:rFonts w:ascii="Times New Roman" w:eastAsia="Times New Roman" w:hAnsi="Times New Roman" w:cs="Times New Roman"/>
                <w:sz w:val="24"/>
                <w:szCs w:val="24"/>
                <w:highlight w:val="white"/>
              </w:rPr>
              <w:t xml:space="preserve"> </w:t>
            </w:r>
            <w:proofErr w:type="spellStart"/>
            <w:r w:rsidRPr="00A53CB5">
              <w:rPr>
                <w:rFonts w:ascii="Times New Roman" w:eastAsia="Times New Roman" w:hAnsi="Times New Roman" w:cs="Times New Roman"/>
                <w:sz w:val="24"/>
                <w:szCs w:val="24"/>
                <w:highlight w:val="white"/>
              </w:rPr>
              <w:t>Mita</w:t>
            </w:r>
            <w:proofErr w:type="spellEnd"/>
            <w:r w:rsidRPr="00A53CB5">
              <w:rPr>
                <w:rFonts w:ascii="Times New Roman" w:eastAsia="Times New Roman" w:hAnsi="Times New Roman" w:cs="Times New Roman"/>
                <w:sz w:val="24"/>
                <w:szCs w:val="24"/>
                <w:highlight w:val="white"/>
              </w:rPr>
              <w:t xml:space="preserve"> </w:t>
            </w:r>
            <w:proofErr w:type="spellStart"/>
            <w:r w:rsidRPr="00A53CB5">
              <w:rPr>
                <w:rFonts w:ascii="Times New Roman" w:eastAsia="Times New Roman" w:hAnsi="Times New Roman" w:cs="Times New Roman"/>
                <w:sz w:val="24"/>
                <w:szCs w:val="24"/>
                <w:highlight w:val="white"/>
              </w:rPr>
              <w:t>TASKalfa</w:t>
            </w:r>
            <w:proofErr w:type="spellEnd"/>
            <w:r w:rsidRPr="00A53CB5">
              <w:rPr>
                <w:rFonts w:ascii="Times New Roman" w:eastAsia="Times New Roman" w:hAnsi="Times New Roman" w:cs="Times New Roman"/>
                <w:sz w:val="24"/>
                <w:szCs w:val="24"/>
                <w:highlight w:val="white"/>
              </w:rPr>
              <w:t xml:space="preserve"> 1800/2200/1801/2201 (15000стр.) </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Расходный материал к оргтехнике</w:t>
            </w:r>
          </w:p>
        </w:tc>
        <w:tc>
          <w:tcPr>
            <w:tcW w:w="577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Тонер картридж стандартной емкости для HP </w:t>
            </w:r>
            <w:proofErr w:type="spellStart"/>
            <w:r w:rsidRPr="00A53CB5">
              <w:rPr>
                <w:rFonts w:ascii="Times New Roman" w:eastAsia="Times New Roman" w:hAnsi="Times New Roman" w:cs="Times New Roman"/>
                <w:sz w:val="24"/>
                <w:szCs w:val="24"/>
                <w:highlight w:val="white"/>
              </w:rPr>
              <w:t>LaserJet</w:t>
            </w:r>
            <w:proofErr w:type="spellEnd"/>
            <w:r w:rsidRPr="00A53CB5">
              <w:rPr>
                <w:rFonts w:ascii="Times New Roman" w:eastAsia="Times New Roman" w:hAnsi="Times New Roman" w:cs="Times New Roman"/>
                <w:sz w:val="24"/>
                <w:szCs w:val="24"/>
                <w:highlight w:val="white"/>
              </w:rPr>
              <w:t xml:space="preserve"> </w:t>
            </w:r>
            <w:proofErr w:type="spellStart"/>
            <w:r w:rsidRPr="00A53CB5">
              <w:rPr>
                <w:rFonts w:ascii="Times New Roman" w:eastAsia="Times New Roman" w:hAnsi="Times New Roman" w:cs="Times New Roman"/>
                <w:sz w:val="24"/>
                <w:szCs w:val="24"/>
                <w:highlight w:val="white"/>
              </w:rPr>
              <w:t>Enterprise</w:t>
            </w:r>
            <w:proofErr w:type="spellEnd"/>
            <w:r w:rsidRPr="00A53CB5">
              <w:rPr>
                <w:rFonts w:ascii="Times New Roman" w:eastAsia="Times New Roman" w:hAnsi="Times New Roman" w:cs="Times New Roman"/>
                <w:sz w:val="24"/>
                <w:szCs w:val="24"/>
                <w:highlight w:val="white"/>
              </w:rPr>
              <w:t xml:space="preserve"> M608n</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4</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Расходный материал к оргтехнике</w:t>
            </w:r>
          </w:p>
        </w:tc>
        <w:tc>
          <w:tcPr>
            <w:tcW w:w="577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ТОНЕР-КАРТРИДЖ WC M118, 11K/006R01179/ТОНЕР-КАРТРИДЖ WC M118, 11K</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3</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Расходный материал к оргтехнике</w:t>
            </w:r>
          </w:p>
        </w:tc>
        <w:tc>
          <w:tcPr>
            <w:tcW w:w="577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ПРИНТ-КАРТРИДЖ WC5325, 90K/013R00591/ПРИНТ-КАРТРИДЖ WC5325, 90K</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Расходный материал к оргтехнике</w:t>
            </w:r>
          </w:p>
        </w:tc>
        <w:tc>
          <w:tcPr>
            <w:tcW w:w="577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ТОНЕР-КАРТРИДЖ ЧЕРНЫЙ WC5325, 30K/006R01160/ТОНЕР-КАРТРИДЖ ЧЕРНЫЙ WC5325, 30K</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Расходный материал к оргтехнике</w:t>
            </w:r>
          </w:p>
        </w:tc>
        <w:tc>
          <w:tcPr>
            <w:tcW w:w="57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8E66DA" w:rsidRPr="00A53CB5" w:rsidRDefault="008E66DA" w:rsidP="009B662D">
            <w:pPr>
              <w:pStyle w:val="normal0"/>
              <w:widowControl w:val="0"/>
              <w:rPr>
                <w:rFonts w:ascii="Times New Roman" w:eastAsia="Times New Roman" w:hAnsi="Times New Roman" w:cs="Times New Roman"/>
                <w:sz w:val="24"/>
                <w:szCs w:val="24"/>
                <w:lang w:val="en-US"/>
              </w:rPr>
            </w:pPr>
            <w:r w:rsidRPr="00A53CB5">
              <w:rPr>
                <w:rFonts w:ascii="Times New Roman" w:eastAsia="Times New Roman" w:hAnsi="Times New Roman" w:cs="Times New Roman"/>
                <w:sz w:val="24"/>
                <w:szCs w:val="24"/>
              </w:rPr>
              <w:t>Тонер</w:t>
            </w:r>
            <w:r w:rsidRPr="00A53CB5">
              <w:rPr>
                <w:rFonts w:ascii="Times New Roman" w:eastAsia="Times New Roman" w:hAnsi="Times New Roman" w:cs="Times New Roman"/>
                <w:sz w:val="24"/>
                <w:szCs w:val="24"/>
                <w:lang w:val="en-US"/>
              </w:rPr>
              <w:t>-</w:t>
            </w:r>
            <w:r w:rsidRPr="00A53CB5">
              <w:rPr>
                <w:rFonts w:ascii="Times New Roman" w:eastAsia="Times New Roman" w:hAnsi="Times New Roman" w:cs="Times New Roman"/>
                <w:sz w:val="24"/>
                <w:szCs w:val="24"/>
              </w:rPr>
              <w:t>картридж</w:t>
            </w:r>
            <w:r w:rsidRPr="00A53CB5">
              <w:rPr>
                <w:rFonts w:ascii="Times New Roman" w:eastAsia="Times New Roman" w:hAnsi="Times New Roman" w:cs="Times New Roman"/>
                <w:sz w:val="24"/>
                <w:szCs w:val="24"/>
                <w:lang w:val="en-US"/>
              </w:rPr>
              <w:t xml:space="preserve">/C9730A/ Black Print Cartridge </w:t>
            </w:r>
          </w:p>
          <w:p w:rsidR="008E66DA" w:rsidRPr="00A53CB5" w:rsidRDefault="008E66DA" w:rsidP="009B662D">
            <w:pPr>
              <w:pStyle w:val="normal0"/>
              <w:widowControl w:val="0"/>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rPr>
              <w:t xml:space="preserve">для HP </w:t>
            </w:r>
            <w:proofErr w:type="spellStart"/>
            <w:r w:rsidRPr="00A53CB5">
              <w:rPr>
                <w:rFonts w:ascii="Times New Roman" w:eastAsia="Times New Roman" w:hAnsi="Times New Roman" w:cs="Times New Roman"/>
                <w:sz w:val="24"/>
                <w:szCs w:val="24"/>
              </w:rPr>
              <w:t>Color</w:t>
            </w:r>
            <w:proofErr w:type="spellEnd"/>
            <w:r w:rsidRPr="00A53CB5">
              <w:rPr>
                <w:rFonts w:ascii="Times New Roman" w:eastAsia="Times New Roman" w:hAnsi="Times New Roman" w:cs="Times New Roman"/>
                <w:sz w:val="24"/>
                <w:szCs w:val="24"/>
              </w:rPr>
              <w:t xml:space="preserve"> </w:t>
            </w:r>
            <w:proofErr w:type="spellStart"/>
            <w:r w:rsidRPr="00A53CB5">
              <w:rPr>
                <w:rFonts w:ascii="Times New Roman" w:eastAsia="Times New Roman" w:hAnsi="Times New Roman" w:cs="Times New Roman"/>
                <w:sz w:val="24"/>
                <w:szCs w:val="24"/>
              </w:rPr>
              <w:t>LaserJet</w:t>
            </w:r>
            <w:proofErr w:type="spellEnd"/>
            <w:r w:rsidRPr="00A53CB5">
              <w:rPr>
                <w:rFonts w:ascii="Times New Roman" w:eastAsia="Times New Roman" w:hAnsi="Times New Roman" w:cs="Times New Roman"/>
                <w:sz w:val="24"/>
                <w:szCs w:val="24"/>
              </w:rPr>
              <w:t xml:space="preserve"> 5550dn</w:t>
            </w:r>
          </w:p>
          <w:p w:rsidR="008E66DA" w:rsidRPr="00A53CB5" w:rsidRDefault="008E66DA" w:rsidP="009B662D">
            <w:pPr>
              <w:pStyle w:val="normal0"/>
              <w:spacing w:line="240" w:lineRule="auto"/>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w:t>
            </w:r>
          </w:p>
        </w:tc>
      </w:tr>
      <w:tr w:rsidR="008E66DA" w:rsidTr="002E6AF6">
        <w:trPr>
          <w:trHeight w:val="300"/>
          <w:jc w:val="center"/>
        </w:trPr>
        <w:tc>
          <w:tcPr>
            <w:tcW w:w="2340" w:type="dxa"/>
            <w:tcBorders>
              <w:top w:val="single" w:sz="4" w:space="0" w:color="000000"/>
              <w:left w:val="single" w:sz="4" w:space="0" w:color="000000"/>
              <w:bottom w:val="single" w:sz="4" w:space="0" w:color="auto"/>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 xml:space="preserve">Расходный материал </w:t>
            </w:r>
            <w:r w:rsidRPr="00A53CB5">
              <w:rPr>
                <w:rFonts w:ascii="Times New Roman" w:eastAsia="Times New Roman" w:hAnsi="Times New Roman" w:cs="Times New Roman"/>
                <w:sz w:val="24"/>
                <w:szCs w:val="24"/>
              </w:rPr>
              <w:lastRenderedPageBreak/>
              <w:t>к оргтехнике</w:t>
            </w:r>
          </w:p>
        </w:tc>
        <w:tc>
          <w:tcPr>
            <w:tcW w:w="5775" w:type="dxa"/>
            <w:tcBorders>
              <w:left w:val="single" w:sz="6" w:space="0" w:color="000000"/>
              <w:bottom w:val="single" w:sz="4" w:space="0" w:color="auto"/>
              <w:right w:val="single" w:sz="6" w:space="0" w:color="000000"/>
            </w:tcBorders>
            <w:tcMar>
              <w:top w:w="0" w:type="dxa"/>
              <w:left w:w="40" w:type="dxa"/>
              <w:bottom w:w="0" w:type="dxa"/>
              <w:right w:w="40" w:type="dxa"/>
            </w:tcMar>
            <w:vAlign w:val="center"/>
          </w:tcPr>
          <w:p w:rsidR="008E66DA" w:rsidRPr="00A53CB5" w:rsidRDefault="008E66DA" w:rsidP="009B662D">
            <w:pPr>
              <w:pStyle w:val="normal0"/>
              <w:widowControl w:val="0"/>
              <w:rPr>
                <w:rFonts w:ascii="Times New Roman" w:eastAsia="Times New Roman" w:hAnsi="Times New Roman" w:cs="Times New Roman"/>
                <w:sz w:val="24"/>
                <w:szCs w:val="24"/>
                <w:lang w:val="en-US"/>
              </w:rPr>
            </w:pPr>
            <w:r w:rsidRPr="00A53CB5">
              <w:rPr>
                <w:rFonts w:ascii="Times New Roman" w:eastAsia="Times New Roman" w:hAnsi="Times New Roman" w:cs="Times New Roman"/>
                <w:sz w:val="24"/>
                <w:szCs w:val="24"/>
              </w:rPr>
              <w:lastRenderedPageBreak/>
              <w:t>Тонер</w:t>
            </w:r>
            <w:r w:rsidRPr="00A53CB5">
              <w:rPr>
                <w:rFonts w:ascii="Times New Roman" w:eastAsia="Times New Roman" w:hAnsi="Times New Roman" w:cs="Times New Roman"/>
                <w:sz w:val="24"/>
                <w:szCs w:val="24"/>
                <w:lang w:val="en-US"/>
              </w:rPr>
              <w:t>-</w:t>
            </w:r>
            <w:r w:rsidRPr="00A53CB5">
              <w:rPr>
                <w:rFonts w:ascii="Times New Roman" w:eastAsia="Times New Roman" w:hAnsi="Times New Roman" w:cs="Times New Roman"/>
                <w:sz w:val="24"/>
                <w:szCs w:val="24"/>
              </w:rPr>
              <w:t>картридж</w:t>
            </w:r>
            <w:r w:rsidRPr="00A53CB5">
              <w:rPr>
                <w:rFonts w:ascii="Times New Roman" w:eastAsia="Times New Roman" w:hAnsi="Times New Roman" w:cs="Times New Roman"/>
                <w:sz w:val="24"/>
                <w:szCs w:val="24"/>
                <w:lang w:val="en-US"/>
              </w:rPr>
              <w:t xml:space="preserve">/C9731A/ Cyan Print Cartridge </w:t>
            </w:r>
          </w:p>
          <w:p w:rsidR="008E66DA" w:rsidRPr="00A53CB5" w:rsidRDefault="008E66DA" w:rsidP="009B662D">
            <w:pPr>
              <w:pStyle w:val="normal0"/>
              <w:widowControl w:val="0"/>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rPr>
              <w:lastRenderedPageBreak/>
              <w:t xml:space="preserve">для HP </w:t>
            </w:r>
            <w:proofErr w:type="spellStart"/>
            <w:r w:rsidRPr="00A53CB5">
              <w:rPr>
                <w:rFonts w:ascii="Times New Roman" w:eastAsia="Times New Roman" w:hAnsi="Times New Roman" w:cs="Times New Roman"/>
                <w:sz w:val="24"/>
                <w:szCs w:val="24"/>
              </w:rPr>
              <w:t>Color</w:t>
            </w:r>
            <w:proofErr w:type="spellEnd"/>
            <w:r w:rsidRPr="00A53CB5">
              <w:rPr>
                <w:rFonts w:ascii="Times New Roman" w:eastAsia="Times New Roman" w:hAnsi="Times New Roman" w:cs="Times New Roman"/>
                <w:sz w:val="24"/>
                <w:szCs w:val="24"/>
              </w:rPr>
              <w:t xml:space="preserve"> </w:t>
            </w:r>
            <w:proofErr w:type="spellStart"/>
            <w:r w:rsidRPr="00A53CB5">
              <w:rPr>
                <w:rFonts w:ascii="Times New Roman" w:eastAsia="Times New Roman" w:hAnsi="Times New Roman" w:cs="Times New Roman"/>
                <w:sz w:val="24"/>
                <w:szCs w:val="24"/>
              </w:rPr>
              <w:t>LaserJet</w:t>
            </w:r>
            <w:proofErr w:type="spellEnd"/>
            <w:r w:rsidRPr="00A53CB5">
              <w:rPr>
                <w:rFonts w:ascii="Times New Roman" w:eastAsia="Times New Roman" w:hAnsi="Times New Roman" w:cs="Times New Roman"/>
                <w:sz w:val="24"/>
                <w:szCs w:val="24"/>
              </w:rPr>
              <w:t xml:space="preserve"> 5550dn</w:t>
            </w:r>
          </w:p>
          <w:p w:rsidR="008E66DA" w:rsidRPr="00A53CB5" w:rsidRDefault="008E66DA" w:rsidP="009B662D">
            <w:pPr>
              <w:pStyle w:val="normal0"/>
              <w:spacing w:line="240" w:lineRule="auto"/>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000000"/>
              <w:left w:val="single" w:sz="4" w:space="0" w:color="000000"/>
              <w:bottom w:val="single" w:sz="4" w:space="0" w:color="auto"/>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lastRenderedPageBreak/>
              <w:t>1</w:t>
            </w:r>
          </w:p>
        </w:tc>
      </w:tr>
      <w:tr w:rsidR="008E66DA" w:rsidTr="002E6AF6">
        <w:trPr>
          <w:trHeight w:val="300"/>
          <w:jc w:val="center"/>
        </w:trPr>
        <w:tc>
          <w:tcPr>
            <w:tcW w:w="23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lastRenderedPageBreak/>
              <w:t>Расходный материал к оргтехнике</w:t>
            </w:r>
          </w:p>
        </w:tc>
        <w:tc>
          <w:tcPr>
            <w:tcW w:w="57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E66DA" w:rsidRPr="00A53CB5" w:rsidRDefault="008E66DA" w:rsidP="009B662D">
            <w:pPr>
              <w:pStyle w:val="normal0"/>
              <w:widowControl w:val="0"/>
              <w:rPr>
                <w:rFonts w:ascii="Times New Roman" w:eastAsia="Times New Roman" w:hAnsi="Times New Roman" w:cs="Times New Roman"/>
                <w:sz w:val="24"/>
                <w:szCs w:val="24"/>
                <w:lang w:val="en-US"/>
              </w:rPr>
            </w:pPr>
            <w:r w:rsidRPr="00A53CB5">
              <w:rPr>
                <w:rFonts w:ascii="Times New Roman" w:eastAsia="Times New Roman" w:hAnsi="Times New Roman" w:cs="Times New Roman"/>
                <w:sz w:val="24"/>
                <w:szCs w:val="24"/>
              </w:rPr>
              <w:t>Тонер</w:t>
            </w:r>
            <w:r w:rsidRPr="00A53CB5">
              <w:rPr>
                <w:rFonts w:ascii="Times New Roman" w:eastAsia="Times New Roman" w:hAnsi="Times New Roman" w:cs="Times New Roman"/>
                <w:sz w:val="24"/>
                <w:szCs w:val="24"/>
                <w:lang w:val="en-US"/>
              </w:rPr>
              <w:t>-</w:t>
            </w:r>
            <w:r w:rsidRPr="00A53CB5">
              <w:rPr>
                <w:rFonts w:ascii="Times New Roman" w:eastAsia="Times New Roman" w:hAnsi="Times New Roman" w:cs="Times New Roman"/>
                <w:sz w:val="24"/>
                <w:szCs w:val="24"/>
              </w:rPr>
              <w:t>картридж</w:t>
            </w:r>
            <w:r w:rsidRPr="00A53CB5">
              <w:rPr>
                <w:rFonts w:ascii="Times New Roman" w:eastAsia="Times New Roman" w:hAnsi="Times New Roman" w:cs="Times New Roman"/>
                <w:sz w:val="24"/>
                <w:szCs w:val="24"/>
                <w:lang w:val="en-US"/>
              </w:rPr>
              <w:t xml:space="preserve">/C9732A Yellow Print Cartridge </w:t>
            </w:r>
          </w:p>
          <w:p w:rsidR="008E66DA" w:rsidRPr="00A53CB5" w:rsidRDefault="008E66DA" w:rsidP="009B662D">
            <w:pPr>
              <w:pStyle w:val="normal0"/>
              <w:widowControl w:val="0"/>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rPr>
              <w:t xml:space="preserve">для HP </w:t>
            </w:r>
            <w:proofErr w:type="spellStart"/>
            <w:r w:rsidRPr="00A53CB5">
              <w:rPr>
                <w:rFonts w:ascii="Times New Roman" w:eastAsia="Times New Roman" w:hAnsi="Times New Roman" w:cs="Times New Roman"/>
                <w:sz w:val="24"/>
                <w:szCs w:val="24"/>
              </w:rPr>
              <w:t>Color</w:t>
            </w:r>
            <w:proofErr w:type="spellEnd"/>
            <w:r w:rsidRPr="00A53CB5">
              <w:rPr>
                <w:rFonts w:ascii="Times New Roman" w:eastAsia="Times New Roman" w:hAnsi="Times New Roman" w:cs="Times New Roman"/>
                <w:sz w:val="24"/>
                <w:szCs w:val="24"/>
              </w:rPr>
              <w:t xml:space="preserve"> </w:t>
            </w:r>
            <w:proofErr w:type="spellStart"/>
            <w:r w:rsidRPr="00A53CB5">
              <w:rPr>
                <w:rFonts w:ascii="Times New Roman" w:eastAsia="Times New Roman" w:hAnsi="Times New Roman" w:cs="Times New Roman"/>
                <w:sz w:val="24"/>
                <w:szCs w:val="24"/>
              </w:rPr>
              <w:t>LaserJet</w:t>
            </w:r>
            <w:proofErr w:type="spellEnd"/>
            <w:r w:rsidRPr="00A53CB5">
              <w:rPr>
                <w:rFonts w:ascii="Times New Roman" w:eastAsia="Times New Roman" w:hAnsi="Times New Roman" w:cs="Times New Roman"/>
                <w:sz w:val="24"/>
                <w:szCs w:val="24"/>
              </w:rPr>
              <w:t xml:space="preserve"> 5550dn</w:t>
            </w:r>
          </w:p>
          <w:p w:rsidR="008E66DA" w:rsidRPr="00A53CB5" w:rsidRDefault="008E66DA" w:rsidP="009B662D">
            <w:pPr>
              <w:pStyle w:val="normal0"/>
              <w:spacing w:line="240" w:lineRule="auto"/>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w:t>
            </w:r>
          </w:p>
        </w:tc>
      </w:tr>
      <w:tr w:rsidR="008E66DA" w:rsidTr="002E6AF6">
        <w:trPr>
          <w:trHeight w:val="300"/>
          <w:jc w:val="center"/>
        </w:trPr>
        <w:tc>
          <w:tcPr>
            <w:tcW w:w="2340" w:type="dxa"/>
            <w:tcBorders>
              <w:top w:val="single" w:sz="4" w:space="0" w:color="auto"/>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Расходный материал к оргтехнике</w:t>
            </w:r>
          </w:p>
        </w:tc>
        <w:tc>
          <w:tcPr>
            <w:tcW w:w="5775"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vAlign w:val="center"/>
          </w:tcPr>
          <w:p w:rsidR="008E66DA" w:rsidRPr="00A53CB5" w:rsidRDefault="008E66DA" w:rsidP="009B662D">
            <w:pPr>
              <w:pStyle w:val="normal0"/>
              <w:widowControl w:val="0"/>
              <w:rPr>
                <w:rFonts w:ascii="Times New Roman" w:eastAsia="Times New Roman" w:hAnsi="Times New Roman" w:cs="Times New Roman"/>
                <w:sz w:val="24"/>
                <w:szCs w:val="24"/>
                <w:lang w:val="en-US"/>
              </w:rPr>
            </w:pPr>
            <w:r w:rsidRPr="00A53CB5">
              <w:rPr>
                <w:rFonts w:ascii="Times New Roman" w:eastAsia="Times New Roman" w:hAnsi="Times New Roman" w:cs="Times New Roman"/>
                <w:sz w:val="24"/>
                <w:szCs w:val="24"/>
              </w:rPr>
              <w:t>Тонер</w:t>
            </w:r>
            <w:r w:rsidRPr="00A53CB5">
              <w:rPr>
                <w:rFonts w:ascii="Times New Roman" w:eastAsia="Times New Roman" w:hAnsi="Times New Roman" w:cs="Times New Roman"/>
                <w:sz w:val="24"/>
                <w:szCs w:val="24"/>
                <w:lang w:val="en-US"/>
              </w:rPr>
              <w:t>-</w:t>
            </w:r>
            <w:r w:rsidRPr="00A53CB5">
              <w:rPr>
                <w:rFonts w:ascii="Times New Roman" w:eastAsia="Times New Roman" w:hAnsi="Times New Roman" w:cs="Times New Roman"/>
                <w:sz w:val="24"/>
                <w:szCs w:val="24"/>
              </w:rPr>
              <w:t>картридж</w:t>
            </w:r>
            <w:r w:rsidRPr="00A53CB5">
              <w:rPr>
                <w:rFonts w:ascii="Times New Roman" w:eastAsia="Times New Roman" w:hAnsi="Times New Roman" w:cs="Times New Roman"/>
                <w:sz w:val="24"/>
                <w:szCs w:val="24"/>
                <w:lang w:val="en-US"/>
              </w:rPr>
              <w:t>/C9733A/Magenta Print Cartridge</w:t>
            </w:r>
          </w:p>
          <w:p w:rsidR="008E66DA" w:rsidRPr="00A53CB5" w:rsidRDefault="008E66DA" w:rsidP="009B662D">
            <w:pPr>
              <w:pStyle w:val="normal0"/>
              <w:widowControl w:val="0"/>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rPr>
              <w:t xml:space="preserve">для HP </w:t>
            </w:r>
            <w:proofErr w:type="spellStart"/>
            <w:r w:rsidRPr="00A53CB5">
              <w:rPr>
                <w:rFonts w:ascii="Times New Roman" w:eastAsia="Times New Roman" w:hAnsi="Times New Roman" w:cs="Times New Roman"/>
                <w:sz w:val="24"/>
                <w:szCs w:val="24"/>
              </w:rPr>
              <w:t>Color</w:t>
            </w:r>
            <w:proofErr w:type="spellEnd"/>
            <w:r w:rsidRPr="00A53CB5">
              <w:rPr>
                <w:rFonts w:ascii="Times New Roman" w:eastAsia="Times New Roman" w:hAnsi="Times New Roman" w:cs="Times New Roman"/>
                <w:sz w:val="24"/>
                <w:szCs w:val="24"/>
              </w:rPr>
              <w:t xml:space="preserve"> </w:t>
            </w:r>
            <w:proofErr w:type="spellStart"/>
            <w:r w:rsidRPr="00A53CB5">
              <w:rPr>
                <w:rFonts w:ascii="Times New Roman" w:eastAsia="Times New Roman" w:hAnsi="Times New Roman" w:cs="Times New Roman"/>
                <w:sz w:val="24"/>
                <w:szCs w:val="24"/>
              </w:rPr>
              <w:t>LaserJet</w:t>
            </w:r>
            <w:proofErr w:type="spellEnd"/>
            <w:r w:rsidRPr="00A53CB5">
              <w:rPr>
                <w:rFonts w:ascii="Times New Roman" w:eastAsia="Times New Roman" w:hAnsi="Times New Roman" w:cs="Times New Roman"/>
                <w:sz w:val="24"/>
                <w:szCs w:val="24"/>
              </w:rPr>
              <w:t xml:space="preserve"> 5550dn</w:t>
            </w:r>
          </w:p>
          <w:p w:rsidR="008E66DA" w:rsidRPr="00A53CB5" w:rsidRDefault="008E66DA" w:rsidP="009B662D">
            <w:pPr>
              <w:pStyle w:val="normal0"/>
              <w:spacing w:line="240" w:lineRule="auto"/>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auto"/>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Расходный материал к оргтехнике</w:t>
            </w:r>
          </w:p>
        </w:tc>
        <w:tc>
          <w:tcPr>
            <w:tcW w:w="577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rsidR="008E66DA" w:rsidRPr="00A53CB5" w:rsidRDefault="008E66DA" w:rsidP="009B662D">
            <w:pPr>
              <w:pStyle w:val="normal0"/>
              <w:widowControl w:val="0"/>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rPr>
              <w:t xml:space="preserve">Тонер-картридж для </w:t>
            </w:r>
            <w:proofErr w:type="spellStart"/>
            <w:r w:rsidRPr="00A53CB5">
              <w:rPr>
                <w:rFonts w:ascii="Times New Roman" w:eastAsia="Times New Roman" w:hAnsi="Times New Roman" w:cs="Times New Roman"/>
                <w:sz w:val="24"/>
                <w:szCs w:val="24"/>
              </w:rPr>
              <w:t>Xerox</w:t>
            </w:r>
            <w:proofErr w:type="spellEnd"/>
            <w:r w:rsidRPr="00A53CB5">
              <w:rPr>
                <w:rFonts w:ascii="Times New Roman" w:eastAsia="Times New Roman" w:hAnsi="Times New Roman" w:cs="Times New Roman"/>
                <w:sz w:val="24"/>
                <w:szCs w:val="24"/>
              </w:rPr>
              <w:t xml:space="preserve"> </w:t>
            </w:r>
            <w:proofErr w:type="spellStart"/>
            <w:r w:rsidRPr="00A53CB5">
              <w:rPr>
                <w:rFonts w:ascii="Times New Roman" w:eastAsia="Times New Roman" w:hAnsi="Times New Roman" w:cs="Times New Roman"/>
                <w:sz w:val="24"/>
                <w:szCs w:val="24"/>
              </w:rPr>
              <w:t>Phaser</w:t>
            </w:r>
            <w:proofErr w:type="spellEnd"/>
            <w:r w:rsidRPr="00A53CB5">
              <w:rPr>
                <w:rFonts w:ascii="Times New Roman" w:eastAsia="Times New Roman" w:hAnsi="Times New Roman" w:cs="Times New Roman"/>
                <w:sz w:val="24"/>
                <w:szCs w:val="24"/>
              </w:rPr>
              <w:t xml:space="preserve"> 3260DNI</w:t>
            </w:r>
          </w:p>
          <w:p w:rsidR="008E66DA" w:rsidRPr="00A53CB5" w:rsidRDefault="008E66DA" w:rsidP="009B662D">
            <w:pPr>
              <w:pStyle w:val="normal0"/>
              <w:spacing w:line="240" w:lineRule="auto"/>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highlight w:val="white"/>
              </w:rPr>
              <w:t>Оригинальный или совместимый аналог.</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12</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Коммутатор</w:t>
            </w:r>
          </w:p>
        </w:tc>
        <w:tc>
          <w:tcPr>
            <w:tcW w:w="577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Количество портов - 8</w:t>
            </w:r>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Стандарты:</w:t>
            </w:r>
          </w:p>
          <w:p w:rsidR="008E66DA" w:rsidRPr="00A53CB5" w:rsidRDefault="008E66DA" w:rsidP="00880342">
            <w:pPr>
              <w:pStyle w:val="normal0"/>
              <w:numPr>
                <w:ilvl w:val="0"/>
                <w:numId w:val="29"/>
              </w:numPr>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IEEE 802.3 10BASE-T </w:t>
            </w:r>
            <w:proofErr w:type="spellStart"/>
            <w:r w:rsidRPr="00A53CB5">
              <w:rPr>
                <w:rFonts w:ascii="Times New Roman" w:eastAsia="Times New Roman" w:hAnsi="Times New Roman" w:cs="Times New Roman"/>
                <w:sz w:val="24"/>
                <w:szCs w:val="24"/>
                <w:highlight w:val="white"/>
              </w:rPr>
              <w:t>Ethernet</w:t>
            </w:r>
            <w:proofErr w:type="spellEnd"/>
          </w:p>
          <w:p w:rsidR="008E66DA" w:rsidRPr="00A53CB5" w:rsidRDefault="008E66DA" w:rsidP="00880342">
            <w:pPr>
              <w:pStyle w:val="normal0"/>
              <w:numPr>
                <w:ilvl w:val="0"/>
                <w:numId w:val="29"/>
              </w:numPr>
              <w:spacing w:line="240" w:lineRule="auto"/>
              <w:rPr>
                <w:rFonts w:ascii="Times New Roman" w:eastAsia="Times New Roman" w:hAnsi="Times New Roman" w:cs="Times New Roman"/>
                <w:sz w:val="24"/>
                <w:szCs w:val="24"/>
                <w:highlight w:val="white"/>
                <w:lang w:val="en-US"/>
              </w:rPr>
            </w:pPr>
            <w:r w:rsidRPr="00A53CB5">
              <w:rPr>
                <w:rFonts w:ascii="Times New Roman" w:eastAsia="Times New Roman" w:hAnsi="Times New Roman" w:cs="Times New Roman"/>
                <w:sz w:val="24"/>
                <w:szCs w:val="24"/>
                <w:highlight w:val="white"/>
                <w:lang w:val="en-US"/>
              </w:rPr>
              <w:t>IEEE 802.3u 100BASE-TX Fast Ethernet</w:t>
            </w:r>
          </w:p>
          <w:p w:rsidR="008E66DA" w:rsidRPr="00A53CB5" w:rsidRDefault="008E66DA" w:rsidP="00880342">
            <w:pPr>
              <w:pStyle w:val="normal0"/>
              <w:numPr>
                <w:ilvl w:val="0"/>
                <w:numId w:val="29"/>
              </w:numPr>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IEEE 802.3 </w:t>
            </w:r>
            <w:proofErr w:type="spellStart"/>
            <w:r w:rsidRPr="00A53CB5">
              <w:rPr>
                <w:rFonts w:ascii="Times New Roman" w:eastAsia="Times New Roman" w:hAnsi="Times New Roman" w:cs="Times New Roman"/>
                <w:sz w:val="24"/>
                <w:szCs w:val="24"/>
                <w:highlight w:val="white"/>
              </w:rPr>
              <w:t>Nway</w:t>
            </w:r>
            <w:proofErr w:type="spellEnd"/>
            <w:r w:rsidRPr="00A53CB5">
              <w:rPr>
                <w:rFonts w:ascii="Times New Roman" w:eastAsia="Times New Roman" w:hAnsi="Times New Roman" w:cs="Times New Roman"/>
                <w:sz w:val="24"/>
                <w:szCs w:val="24"/>
                <w:highlight w:val="white"/>
              </w:rPr>
              <w:t xml:space="preserve"> </w:t>
            </w:r>
            <w:proofErr w:type="spellStart"/>
            <w:r w:rsidRPr="00A53CB5">
              <w:rPr>
                <w:rFonts w:ascii="Times New Roman" w:eastAsia="Times New Roman" w:hAnsi="Times New Roman" w:cs="Times New Roman"/>
                <w:sz w:val="24"/>
                <w:szCs w:val="24"/>
                <w:highlight w:val="white"/>
              </w:rPr>
              <w:t>auto-negotiation</w:t>
            </w:r>
            <w:proofErr w:type="spellEnd"/>
          </w:p>
          <w:p w:rsidR="008E66DA" w:rsidRPr="00A53CB5" w:rsidRDefault="008E66DA" w:rsidP="00880342">
            <w:pPr>
              <w:pStyle w:val="normal0"/>
              <w:numPr>
                <w:ilvl w:val="0"/>
                <w:numId w:val="29"/>
              </w:numPr>
              <w:spacing w:line="240" w:lineRule="auto"/>
              <w:rPr>
                <w:rFonts w:ascii="Times New Roman" w:eastAsia="Times New Roman" w:hAnsi="Times New Roman" w:cs="Times New Roman"/>
                <w:sz w:val="24"/>
                <w:szCs w:val="24"/>
                <w:highlight w:val="white"/>
                <w:lang w:val="en-US"/>
              </w:rPr>
            </w:pPr>
            <w:r w:rsidRPr="00A53CB5">
              <w:rPr>
                <w:rFonts w:ascii="Times New Roman" w:eastAsia="Times New Roman" w:hAnsi="Times New Roman" w:cs="Times New Roman"/>
                <w:sz w:val="24"/>
                <w:szCs w:val="24"/>
                <w:highlight w:val="white"/>
                <w:lang w:val="en-US"/>
              </w:rPr>
              <w:t>IEEE 802.3x full duplex operation and flow control</w:t>
            </w:r>
          </w:p>
          <w:p w:rsidR="008E66DA" w:rsidRPr="00A53CB5" w:rsidRDefault="008E66DA" w:rsidP="00880342">
            <w:pPr>
              <w:pStyle w:val="normal0"/>
              <w:numPr>
                <w:ilvl w:val="0"/>
                <w:numId w:val="29"/>
              </w:numPr>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IEEE 802.3az </w:t>
            </w:r>
            <w:proofErr w:type="spellStart"/>
            <w:r w:rsidRPr="00A53CB5">
              <w:rPr>
                <w:rFonts w:ascii="Times New Roman" w:eastAsia="Times New Roman" w:hAnsi="Times New Roman" w:cs="Times New Roman"/>
                <w:sz w:val="24"/>
                <w:szCs w:val="24"/>
                <w:highlight w:val="white"/>
              </w:rPr>
              <w:t>Energy</w:t>
            </w:r>
            <w:proofErr w:type="spellEnd"/>
            <w:r w:rsidRPr="00A53CB5">
              <w:rPr>
                <w:rFonts w:ascii="Times New Roman" w:eastAsia="Times New Roman" w:hAnsi="Times New Roman" w:cs="Times New Roman"/>
                <w:sz w:val="24"/>
                <w:szCs w:val="24"/>
                <w:highlight w:val="white"/>
              </w:rPr>
              <w:t xml:space="preserve"> </w:t>
            </w:r>
            <w:proofErr w:type="spellStart"/>
            <w:r w:rsidRPr="00A53CB5">
              <w:rPr>
                <w:rFonts w:ascii="Times New Roman" w:eastAsia="Times New Roman" w:hAnsi="Times New Roman" w:cs="Times New Roman"/>
                <w:sz w:val="24"/>
                <w:szCs w:val="24"/>
                <w:highlight w:val="white"/>
              </w:rPr>
              <w:t>Efficient</w:t>
            </w:r>
            <w:proofErr w:type="spellEnd"/>
            <w:r w:rsidRPr="00A53CB5">
              <w:rPr>
                <w:rFonts w:ascii="Times New Roman" w:eastAsia="Times New Roman" w:hAnsi="Times New Roman" w:cs="Times New Roman"/>
                <w:sz w:val="24"/>
                <w:szCs w:val="24"/>
                <w:highlight w:val="white"/>
              </w:rPr>
              <w:t xml:space="preserve"> </w:t>
            </w:r>
            <w:proofErr w:type="spellStart"/>
            <w:r w:rsidRPr="00A53CB5">
              <w:rPr>
                <w:rFonts w:ascii="Times New Roman" w:eastAsia="Times New Roman" w:hAnsi="Times New Roman" w:cs="Times New Roman"/>
                <w:sz w:val="24"/>
                <w:szCs w:val="24"/>
                <w:highlight w:val="white"/>
              </w:rPr>
              <w:t>Ethernet</w:t>
            </w:r>
            <w:proofErr w:type="spellEnd"/>
          </w:p>
          <w:p w:rsidR="008E66DA" w:rsidRPr="00A53CB5" w:rsidRDefault="008E66DA" w:rsidP="009B662D">
            <w:pPr>
              <w:pStyle w:val="normal0"/>
              <w:spacing w:line="240" w:lineRule="auto"/>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Скорость передачи данных (</w:t>
            </w:r>
            <w:proofErr w:type="spellStart"/>
            <w:r w:rsidRPr="00A53CB5">
              <w:rPr>
                <w:rFonts w:ascii="Times New Roman" w:eastAsia="Times New Roman" w:hAnsi="Times New Roman" w:cs="Times New Roman"/>
                <w:sz w:val="24"/>
                <w:szCs w:val="24"/>
                <w:highlight w:val="white"/>
              </w:rPr>
              <w:t>half</w:t>
            </w:r>
            <w:proofErr w:type="spellEnd"/>
            <w:r w:rsidRPr="00A53CB5">
              <w:rPr>
                <w:rFonts w:ascii="Times New Roman" w:eastAsia="Times New Roman" w:hAnsi="Times New Roman" w:cs="Times New Roman"/>
                <w:sz w:val="24"/>
                <w:szCs w:val="24"/>
                <w:highlight w:val="white"/>
              </w:rPr>
              <w:t xml:space="preserve"> </w:t>
            </w:r>
            <w:proofErr w:type="spellStart"/>
            <w:r w:rsidRPr="00A53CB5">
              <w:rPr>
                <w:rFonts w:ascii="Times New Roman" w:eastAsia="Times New Roman" w:hAnsi="Times New Roman" w:cs="Times New Roman"/>
                <w:sz w:val="24"/>
                <w:szCs w:val="24"/>
                <w:highlight w:val="white"/>
              </w:rPr>
              <w:t>duplex</w:t>
            </w:r>
            <w:proofErr w:type="spellEnd"/>
            <w:r w:rsidRPr="00A53CB5">
              <w:rPr>
                <w:rFonts w:ascii="Times New Roman" w:eastAsia="Times New Roman" w:hAnsi="Times New Roman" w:cs="Times New Roman"/>
                <w:sz w:val="24"/>
                <w:szCs w:val="24"/>
                <w:highlight w:val="white"/>
              </w:rPr>
              <w:t>/</w:t>
            </w:r>
            <w:proofErr w:type="spellStart"/>
            <w:r w:rsidRPr="00A53CB5">
              <w:rPr>
                <w:rFonts w:ascii="Times New Roman" w:eastAsia="Times New Roman" w:hAnsi="Times New Roman" w:cs="Times New Roman"/>
                <w:sz w:val="24"/>
                <w:szCs w:val="24"/>
                <w:highlight w:val="white"/>
              </w:rPr>
              <w:t>full</w:t>
            </w:r>
            <w:proofErr w:type="spellEnd"/>
            <w:r w:rsidRPr="00A53CB5">
              <w:rPr>
                <w:rFonts w:ascii="Times New Roman" w:eastAsia="Times New Roman" w:hAnsi="Times New Roman" w:cs="Times New Roman"/>
                <w:sz w:val="24"/>
                <w:szCs w:val="24"/>
                <w:highlight w:val="white"/>
              </w:rPr>
              <w:t xml:space="preserve"> </w:t>
            </w:r>
            <w:proofErr w:type="spellStart"/>
            <w:r w:rsidRPr="00A53CB5">
              <w:rPr>
                <w:rFonts w:ascii="Times New Roman" w:eastAsia="Times New Roman" w:hAnsi="Times New Roman" w:cs="Times New Roman"/>
                <w:sz w:val="24"/>
                <w:szCs w:val="24"/>
                <w:highlight w:val="white"/>
              </w:rPr>
              <w:t>duplex</w:t>
            </w:r>
            <w:proofErr w:type="spellEnd"/>
            <w:r w:rsidRPr="00A53CB5">
              <w:rPr>
                <w:rFonts w:ascii="Times New Roman" w:eastAsia="Times New Roman" w:hAnsi="Times New Roman" w:cs="Times New Roman"/>
                <w:sz w:val="24"/>
                <w:szCs w:val="24"/>
                <w:highlight w:val="white"/>
              </w:rPr>
              <w:t>):</w:t>
            </w:r>
          </w:p>
          <w:p w:rsidR="008E66DA" w:rsidRPr="00A53CB5" w:rsidRDefault="008E66DA" w:rsidP="00880342">
            <w:pPr>
              <w:pStyle w:val="normal0"/>
              <w:numPr>
                <w:ilvl w:val="0"/>
                <w:numId w:val="28"/>
              </w:numPr>
              <w:spacing w:line="240" w:lineRule="auto"/>
              <w:rPr>
                <w:rFonts w:ascii="Times New Roman" w:eastAsia="Times New Roman" w:hAnsi="Times New Roman" w:cs="Times New Roman"/>
                <w:sz w:val="24"/>
                <w:szCs w:val="24"/>
                <w:highlight w:val="white"/>
              </w:rPr>
            </w:pPr>
            <w:proofErr w:type="spellStart"/>
            <w:r w:rsidRPr="00A53CB5">
              <w:rPr>
                <w:rFonts w:ascii="Times New Roman" w:eastAsia="Times New Roman" w:hAnsi="Times New Roman" w:cs="Times New Roman"/>
                <w:sz w:val="24"/>
                <w:szCs w:val="24"/>
                <w:highlight w:val="white"/>
              </w:rPr>
              <w:t>Ethernet</w:t>
            </w:r>
            <w:proofErr w:type="spellEnd"/>
            <w:r w:rsidRPr="00A53CB5">
              <w:rPr>
                <w:rFonts w:ascii="Times New Roman" w:eastAsia="Times New Roman" w:hAnsi="Times New Roman" w:cs="Times New Roman"/>
                <w:sz w:val="24"/>
                <w:szCs w:val="24"/>
                <w:highlight w:val="white"/>
              </w:rPr>
              <w:t xml:space="preserve">: 10/20 </w:t>
            </w:r>
            <w:proofErr w:type="spellStart"/>
            <w:r w:rsidRPr="00A53CB5">
              <w:rPr>
                <w:rFonts w:ascii="Times New Roman" w:eastAsia="Times New Roman" w:hAnsi="Times New Roman" w:cs="Times New Roman"/>
                <w:sz w:val="24"/>
                <w:szCs w:val="24"/>
                <w:highlight w:val="white"/>
              </w:rPr>
              <w:t>Mbps</w:t>
            </w:r>
            <w:proofErr w:type="spellEnd"/>
          </w:p>
          <w:p w:rsidR="008E66DA" w:rsidRPr="00A53CB5" w:rsidRDefault="008E66DA" w:rsidP="00880342">
            <w:pPr>
              <w:pStyle w:val="normal0"/>
              <w:numPr>
                <w:ilvl w:val="0"/>
                <w:numId w:val="28"/>
              </w:numPr>
              <w:spacing w:line="240" w:lineRule="auto"/>
              <w:rPr>
                <w:rFonts w:ascii="Times New Roman" w:eastAsia="Times New Roman" w:hAnsi="Times New Roman" w:cs="Times New Roman"/>
                <w:sz w:val="24"/>
                <w:szCs w:val="24"/>
                <w:highlight w:val="white"/>
              </w:rPr>
            </w:pPr>
            <w:proofErr w:type="spellStart"/>
            <w:r w:rsidRPr="00A53CB5">
              <w:rPr>
                <w:rFonts w:ascii="Times New Roman" w:eastAsia="Times New Roman" w:hAnsi="Times New Roman" w:cs="Times New Roman"/>
                <w:sz w:val="24"/>
                <w:szCs w:val="24"/>
                <w:highlight w:val="white"/>
              </w:rPr>
              <w:t>Fast</w:t>
            </w:r>
            <w:proofErr w:type="spellEnd"/>
            <w:r w:rsidRPr="00A53CB5">
              <w:rPr>
                <w:rFonts w:ascii="Times New Roman" w:eastAsia="Times New Roman" w:hAnsi="Times New Roman" w:cs="Times New Roman"/>
                <w:sz w:val="24"/>
                <w:szCs w:val="24"/>
                <w:highlight w:val="white"/>
              </w:rPr>
              <w:t xml:space="preserve"> </w:t>
            </w:r>
            <w:proofErr w:type="spellStart"/>
            <w:r w:rsidRPr="00A53CB5">
              <w:rPr>
                <w:rFonts w:ascii="Times New Roman" w:eastAsia="Times New Roman" w:hAnsi="Times New Roman" w:cs="Times New Roman"/>
                <w:sz w:val="24"/>
                <w:szCs w:val="24"/>
                <w:highlight w:val="white"/>
              </w:rPr>
              <w:t>Ethernet</w:t>
            </w:r>
            <w:proofErr w:type="spellEnd"/>
            <w:r w:rsidRPr="00A53CB5">
              <w:rPr>
                <w:rFonts w:ascii="Times New Roman" w:eastAsia="Times New Roman" w:hAnsi="Times New Roman" w:cs="Times New Roman"/>
                <w:sz w:val="24"/>
                <w:szCs w:val="24"/>
                <w:highlight w:val="white"/>
              </w:rPr>
              <w:t xml:space="preserve">: 100/200 </w:t>
            </w:r>
            <w:proofErr w:type="spellStart"/>
            <w:r w:rsidRPr="00A53CB5">
              <w:rPr>
                <w:rFonts w:ascii="Times New Roman" w:eastAsia="Times New Roman" w:hAnsi="Times New Roman" w:cs="Times New Roman"/>
                <w:sz w:val="24"/>
                <w:szCs w:val="24"/>
                <w:highlight w:val="white"/>
              </w:rPr>
              <w:t>Mbps</w:t>
            </w:r>
            <w:proofErr w:type="spellEnd"/>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3</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Блок бесперебойного питания</w:t>
            </w:r>
          </w:p>
        </w:tc>
        <w:tc>
          <w:tcPr>
            <w:tcW w:w="577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Полная мощность не менее 650 ВА</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20</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Компакт диск</w:t>
            </w:r>
          </w:p>
        </w:tc>
        <w:tc>
          <w:tcPr>
            <w:tcW w:w="577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highlight w:val="white"/>
              </w:rPr>
            </w:pPr>
            <w:r w:rsidRPr="00A53CB5">
              <w:rPr>
                <w:rFonts w:ascii="Times New Roman" w:eastAsia="Times New Roman" w:hAnsi="Times New Roman" w:cs="Times New Roman"/>
                <w:sz w:val="24"/>
                <w:szCs w:val="24"/>
                <w:highlight w:val="white"/>
              </w:rPr>
              <w:t xml:space="preserve">Диск DVD-R 4.7 </w:t>
            </w:r>
            <w:proofErr w:type="spellStart"/>
            <w:r w:rsidRPr="00A53CB5">
              <w:rPr>
                <w:rFonts w:ascii="Times New Roman" w:eastAsia="Times New Roman" w:hAnsi="Times New Roman" w:cs="Times New Roman"/>
                <w:sz w:val="24"/>
                <w:szCs w:val="24"/>
                <w:highlight w:val="white"/>
              </w:rPr>
              <w:t>Gb</w:t>
            </w:r>
            <w:proofErr w:type="spellEnd"/>
            <w:r w:rsidRPr="00A53CB5">
              <w:rPr>
                <w:rFonts w:ascii="Times New Roman" w:eastAsia="Times New Roman" w:hAnsi="Times New Roman" w:cs="Times New Roman"/>
                <w:sz w:val="24"/>
                <w:szCs w:val="24"/>
                <w:highlight w:val="white"/>
              </w:rPr>
              <w:t xml:space="preserve">, 16x, </w:t>
            </w:r>
            <w:proofErr w:type="spellStart"/>
            <w:r w:rsidRPr="00A53CB5">
              <w:rPr>
                <w:rFonts w:ascii="Times New Roman" w:eastAsia="Times New Roman" w:hAnsi="Times New Roman" w:cs="Times New Roman"/>
                <w:sz w:val="24"/>
                <w:szCs w:val="24"/>
                <w:highlight w:val="white"/>
              </w:rPr>
              <w:t>Бум</w:t>
            </w:r>
            <w:proofErr w:type="gramStart"/>
            <w:r w:rsidRPr="00A53CB5">
              <w:rPr>
                <w:rFonts w:ascii="Times New Roman" w:eastAsia="Times New Roman" w:hAnsi="Times New Roman" w:cs="Times New Roman"/>
                <w:sz w:val="24"/>
                <w:szCs w:val="24"/>
                <w:highlight w:val="white"/>
              </w:rPr>
              <w:t>.к</w:t>
            </w:r>
            <w:proofErr w:type="gramEnd"/>
            <w:r w:rsidRPr="00A53CB5">
              <w:rPr>
                <w:rFonts w:ascii="Times New Roman" w:eastAsia="Times New Roman" w:hAnsi="Times New Roman" w:cs="Times New Roman"/>
                <w:sz w:val="24"/>
                <w:szCs w:val="24"/>
                <w:highlight w:val="white"/>
              </w:rPr>
              <w:t>онверт</w:t>
            </w:r>
            <w:proofErr w:type="spellEnd"/>
            <w:r w:rsidRPr="00A53CB5">
              <w:rPr>
                <w:rFonts w:ascii="Times New Roman" w:eastAsia="Times New Roman" w:hAnsi="Times New Roman" w:cs="Times New Roman"/>
                <w:sz w:val="24"/>
                <w:szCs w:val="24"/>
                <w:highlight w:val="white"/>
              </w:rPr>
              <w:t xml:space="preserve"> </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48</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Элемент питания</w:t>
            </w:r>
          </w:p>
        </w:tc>
        <w:tc>
          <w:tcPr>
            <w:tcW w:w="57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Элемент питания AA</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48</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Элемент питания</w:t>
            </w:r>
          </w:p>
        </w:tc>
        <w:tc>
          <w:tcPr>
            <w:tcW w:w="577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Элемент питания AAA</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48</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Сетевой фильтр</w:t>
            </w:r>
          </w:p>
        </w:tc>
        <w:tc>
          <w:tcPr>
            <w:tcW w:w="577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Длина - 3м.</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Минимальное количество розеток - 4</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10</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Смартфон</w:t>
            </w:r>
          </w:p>
        </w:tc>
        <w:tc>
          <w:tcPr>
            <w:tcW w:w="577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 xml:space="preserve">Диагональ экрана 5" </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Разрешение экрана не менее 1280x720</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Объём оперативной памяти не менее 1,5Гб</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Емкость аккумулятора не менее 2400 мА*ч</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 xml:space="preserve">Тип </w:t>
            </w:r>
            <w:proofErr w:type="spellStart"/>
            <w:r w:rsidRPr="00A53CB5">
              <w:rPr>
                <w:rFonts w:ascii="Times New Roman" w:eastAsia="Times New Roman" w:hAnsi="Times New Roman" w:cs="Times New Roman"/>
                <w:sz w:val="24"/>
                <w:szCs w:val="24"/>
              </w:rPr>
              <w:t>тачскрина</w:t>
            </w:r>
            <w:proofErr w:type="spellEnd"/>
            <w:r w:rsidRPr="00A53CB5">
              <w:rPr>
                <w:rFonts w:ascii="Times New Roman" w:eastAsia="Times New Roman" w:hAnsi="Times New Roman" w:cs="Times New Roman"/>
                <w:sz w:val="24"/>
                <w:szCs w:val="24"/>
              </w:rPr>
              <w:t xml:space="preserve"> - емкостный</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Поддержка сетей 4G (LTE)</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 xml:space="preserve">Версия </w:t>
            </w:r>
            <w:proofErr w:type="gramStart"/>
            <w:r w:rsidRPr="00A53CB5">
              <w:rPr>
                <w:rFonts w:ascii="Times New Roman" w:eastAsia="Times New Roman" w:hAnsi="Times New Roman" w:cs="Times New Roman"/>
                <w:sz w:val="24"/>
                <w:szCs w:val="24"/>
              </w:rPr>
              <w:t>ПО</w:t>
            </w:r>
            <w:proofErr w:type="gramEnd"/>
            <w:r w:rsidRPr="00A53CB5">
              <w:rPr>
                <w:rFonts w:ascii="Times New Roman" w:eastAsia="Times New Roman" w:hAnsi="Times New Roman" w:cs="Times New Roman"/>
                <w:sz w:val="24"/>
                <w:szCs w:val="24"/>
              </w:rPr>
              <w:t xml:space="preserve"> не старше </w:t>
            </w:r>
            <w:proofErr w:type="spellStart"/>
            <w:r w:rsidRPr="00A53CB5">
              <w:rPr>
                <w:rFonts w:ascii="Times New Roman" w:eastAsia="Times New Roman" w:hAnsi="Times New Roman" w:cs="Times New Roman"/>
                <w:sz w:val="24"/>
                <w:szCs w:val="24"/>
              </w:rPr>
              <w:t>Android</w:t>
            </w:r>
            <w:proofErr w:type="spellEnd"/>
            <w:r w:rsidRPr="00A53CB5">
              <w:rPr>
                <w:rFonts w:ascii="Times New Roman" w:eastAsia="Times New Roman" w:hAnsi="Times New Roman" w:cs="Times New Roman"/>
                <w:sz w:val="24"/>
                <w:szCs w:val="24"/>
              </w:rPr>
              <w:t xml:space="preserve"> 8</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3</w:t>
            </w:r>
          </w:p>
        </w:tc>
      </w:tr>
      <w:tr w:rsidR="008E66DA" w:rsidTr="009B662D">
        <w:trPr>
          <w:trHeight w:val="300"/>
          <w:jc w:val="center"/>
        </w:trPr>
        <w:tc>
          <w:tcPr>
            <w:tcW w:w="23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Планшет</w:t>
            </w:r>
          </w:p>
        </w:tc>
        <w:tc>
          <w:tcPr>
            <w:tcW w:w="577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 xml:space="preserve">Диагональ экрана не менее 9.6" </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Разрешение экрана не менее 1900x1200</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Объём оперативной памяти не менее 2Гб</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Емкость аккумулятора не менее 4800 мА*ч</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Поддержка сетей 4G (LTE)</w:t>
            </w:r>
          </w:p>
          <w:p w:rsidR="008E66DA" w:rsidRPr="00A53CB5" w:rsidRDefault="008E66DA" w:rsidP="009B662D">
            <w:pPr>
              <w:pStyle w:val="normal0"/>
              <w:widowControl w:val="0"/>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 xml:space="preserve">Версия </w:t>
            </w:r>
            <w:proofErr w:type="gramStart"/>
            <w:r w:rsidRPr="00A53CB5">
              <w:rPr>
                <w:rFonts w:ascii="Times New Roman" w:eastAsia="Times New Roman" w:hAnsi="Times New Roman" w:cs="Times New Roman"/>
                <w:sz w:val="24"/>
                <w:szCs w:val="24"/>
              </w:rPr>
              <w:t>ПО</w:t>
            </w:r>
            <w:proofErr w:type="gramEnd"/>
            <w:r w:rsidRPr="00A53CB5">
              <w:rPr>
                <w:rFonts w:ascii="Times New Roman" w:eastAsia="Times New Roman" w:hAnsi="Times New Roman" w:cs="Times New Roman"/>
                <w:sz w:val="24"/>
                <w:szCs w:val="24"/>
              </w:rPr>
              <w:t xml:space="preserve"> не старше </w:t>
            </w:r>
            <w:proofErr w:type="spellStart"/>
            <w:r w:rsidRPr="00A53CB5">
              <w:rPr>
                <w:rFonts w:ascii="Times New Roman" w:eastAsia="Times New Roman" w:hAnsi="Times New Roman" w:cs="Times New Roman"/>
                <w:sz w:val="24"/>
                <w:szCs w:val="24"/>
              </w:rPr>
              <w:t>Android</w:t>
            </w:r>
            <w:proofErr w:type="spellEnd"/>
            <w:r w:rsidRPr="00A53CB5">
              <w:rPr>
                <w:rFonts w:ascii="Times New Roman" w:eastAsia="Times New Roman" w:hAnsi="Times New Roman" w:cs="Times New Roman"/>
                <w:sz w:val="24"/>
                <w:szCs w:val="24"/>
              </w:rPr>
              <w:t xml:space="preserve"> 7</w:t>
            </w:r>
          </w:p>
        </w:tc>
        <w:tc>
          <w:tcPr>
            <w:tcW w:w="87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8E66DA" w:rsidRPr="00A53CB5" w:rsidRDefault="008E66DA" w:rsidP="009B662D">
            <w:pPr>
              <w:pStyle w:val="normal0"/>
              <w:spacing w:line="240" w:lineRule="auto"/>
              <w:jc w:val="center"/>
              <w:rPr>
                <w:rFonts w:ascii="Times New Roman" w:eastAsia="Times New Roman" w:hAnsi="Times New Roman" w:cs="Times New Roman"/>
                <w:sz w:val="24"/>
                <w:szCs w:val="24"/>
              </w:rPr>
            </w:pPr>
            <w:r w:rsidRPr="00A53CB5">
              <w:rPr>
                <w:rFonts w:ascii="Times New Roman" w:eastAsia="Times New Roman" w:hAnsi="Times New Roman" w:cs="Times New Roman"/>
                <w:sz w:val="24"/>
                <w:szCs w:val="24"/>
              </w:rPr>
              <w:t>2</w:t>
            </w:r>
          </w:p>
        </w:tc>
      </w:tr>
    </w:tbl>
    <w:p w:rsidR="008E66DA" w:rsidRDefault="008E66DA" w:rsidP="00C111C7">
      <w:pPr>
        <w:pStyle w:val="normal0"/>
        <w:spacing w:line="240" w:lineRule="auto"/>
        <w:ind w:firstLine="709"/>
        <w:jc w:val="both"/>
        <w:rPr>
          <w:rFonts w:ascii="Times New Roman" w:eastAsia="Times New Roman" w:hAnsi="Times New Roman" w:cs="Times New Roman"/>
          <w:sz w:val="28"/>
          <w:szCs w:val="28"/>
        </w:rPr>
      </w:pPr>
    </w:p>
    <w:p w:rsidR="008E66DA" w:rsidRDefault="008E66DA" w:rsidP="008E66DA">
      <w:pPr>
        <w:pStyle w:val="normal0"/>
        <w:spacing w:line="240" w:lineRule="auto"/>
        <w:rPr>
          <w:rFonts w:ascii="Times New Roman" w:eastAsia="Times New Roman" w:hAnsi="Times New Roman" w:cs="Times New Roman"/>
          <w:sz w:val="24"/>
          <w:szCs w:val="24"/>
        </w:rPr>
      </w:pPr>
    </w:p>
    <w:p w:rsidR="008E66DA" w:rsidRDefault="008E66DA" w:rsidP="008E66DA">
      <w:pPr>
        <w:pStyle w:val="normal0"/>
        <w:spacing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Требования к упаковке и маркировке:</w:t>
      </w:r>
    </w:p>
    <w:p w:rsidR="008E66DA" w:rsidRDefault="008E66DA" w:rsidP="008E66DA">
      <w:pPr>
        <w:pStyle w:val="normal0"/>
        <w:tabs>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10.1. Товар должен поставляться в невозвратной упаковке. Упаковка, маркировка, временная антикоррозионная защита, транспортирование, условия и сроки хранения Товара должны соответствовать требованиям, указанным в технических условиях производителя, а также 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rsidR="008E66DA" w:rsidRDefault="008E66DA" w:rsidP="008E66DA">
      <w:pPr>
        <w:pStyle w:val="normal0"/>
        <w:widowControl w:val="0"/>
        <w:tabs>
          <w:tab w:val="left" w:pos="567"/>
          <w:tab w:val="left" w:pos="9637"/>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 На каждой единице Товара должен присутствовать зарегистрированный товарный знак фирмы-производителя. Товар должен полностью соответствовать функциональным характеристикам, установленным производителем для поставляемого Товара, должен быть пригоден для использования в условиях офисных помещений. Применение предлагаемых к поставке расходных материалов не должно приводить к порче или преждевременному износу оборудования;</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 Упаковка и маркировка Товара должна содержать все признаки оригинальности, установленные производителями:</w:t>
      </w:r>
    </w:p>
    <w:p w:rsidR="008E66DA" w:rsidRDefault="008E66DA" w:rsidP="00880342">
      <w:pPr>
        <w:pStyle w:val="normal0"/>
        <w:numPr>
          <w:ilvl w:val="0"/>
          <w:numId w:val="31"/>
        </w:numPr>
        <w:tabs>
          <w:tab w:val="left" w:pos="709"/>
          <w:tab w:val="left" w:pos="993"/>
        </w:tabs>
        <w:spacing w:line="240" w:lineRule="auto"/>
        <w:ind w:firstLine="709"/>
        <w:jc w:val="both"/>
        <w:rPr>
          <w:sz w:val="28"/>
          <w:szCs w:val="28"/>
        </w:rPr>
      </w:pPr>
      <w:r>
        <w:rPr>
          <w:rFonts w:ascii="Times New Roman" w:eastAsia="Times New Roman" w:hAnsi="Times New Roman" w:cs="Times New Roman"/>
          <w:sz w:val="28"/>
          <w:szCs w:val="28"/>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Pr>
          <w:rFonts w:ascii="Times New Roman" w:eastAsia="Times New Roman" w:hAnsi="Times New Roman" w:cs="Times New Roman"/>
          <w:sz w:val="28"/>
          <w:szCs w:val="28"/>
        </w:rPr>
        <w:t>термополоса</w:t>
      </w:r>
      <w:proofErr w:type="spellEnd"/>
      <w:r>
        <w:rPr>
          <w:rFonts w:ascii="Times New Roman" w:eastAsia="Times New Roman" w:hAnsi="Times New Roman" w:cs="Times New Roman"/>
          <w:sz w:val="28"/>
          <w:szCs w:val="28"/>
        </w:rPr>
        <w:t xml:space="preserve"> и т.п.);</w:t>
      </w: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Правила приемки Товара.</w:t>
      </w:r>
    </w:p>
    <w:p w:rsidR="008E66DA" w:rsidRDefault="008E66DA" w:rsidP="008E66DA">
      <w:pPr>
        <w:pStyle w:val="normal0"/>
        <w:widowControl w:v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Товара предъявляет Поставщику следующие документы:</w:t>
      </w:r>
    </w:p>
    <w:p w:rsidR="008E66DA" w:rsidRDefault="008E66DA" w:rsidP="008E66DA">
      <w:pPr>
        <w:pStyle w:val="normal0"/>
        <w:widowControl w:v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 удостоверяющий личность представителя Покупателя;</w:t>
      </w:r>
    </w:p>
    <w:p w:rsidR="008E66DA" w:rsidRDefault="008E66DA" w:rsidP="008E66DA">
      <w:pPr>
        <w:pStyle w:val="normal0"/>
        <w:widowControl w:v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доверенность на представителя Покупателя, оформленную надлежащим образом.</w:t>
      </w:r>
    </w:p>
    <w:p w:rsidR="008E66DA" w:rsidRDefault="008E66DA" w:rsidP="008E66DA">
      <w:pPr>
        <w:pStyle w:val="normal0"/>
        <w:widowControl w:v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 При приемке Товара представитель Покупателя осуществляет его проверку по количеству, качеству в соответствии с согласованной Сторонами заявкой.</w:t>
      </w:r>
    </w:p>
    <w:p w:rsidR="008E66DA" w:rsidRDefault="008E66DA" w:rsidP="008E66DA">
      <w:pPr>
        <w:pStyle w:val="normal0"/>
        <w:widowControl w:v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11.3. В случае выявления в ходе </w:t>
      </w:r>
      <w:proofErr w:type="gramStart"/>
      <w:r>
        <w:rPr>
          <w:rFonts w:ascii="Times New Roman" w:eastAsia="Times New Roman" w:hAnsi="Times New Roman" w:cs="Times New Roman"/>
          <w:sz w:val="28"/>
          <w:szCs w:val="28"/>
        </w:rPr>
        <w:t>осуществления приемки Товара несоответствия Товара</w:t>
      </w:r>
      <w:proofErr w:type="gramEnd"/>
      <w:r>
        <w:rPr>
          <w:rFonts w:ascii="Times New Roman" w:eastAsia="Times New Roman" w:hAnsi="Times New Roman" w:cs="Times New Roman"/>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 Датой поставки Товара считается дата подписания Сторонами товарной накладной (ТОРГ-12).</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Гарантия качества Товара:</w:t>
      </w:r>
    </w:p>
    <w:p w:rsidR="008E66DA" w:rsidRDefault="008E66DA" w:rsidP="002E6AF6">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12.1. Гарантия качества Товара в период </w:t>
      </w:r>
      <w:proofErr w:type="gramStart"/>
      <w:r>
        <w:rPr>
          <w:rFonts w:ascii="Times New Roman" w:eastAsia="Times New Roman" w:hAnsi="Times New Roman" w:cs="Times New Roman"/>
          <w:sz w:val="28"/>
          <w:szCs w:val="28"/>
        </w:rPr>
        <w:t>с даты подписания</w:t>
      </w:r>
      <w:proofErr w:type="gramEnd"/>
      <w:r>
        <w:rPr>
          <w:rFonts w:ascii="Times New Roman" w:eastAsia="Times New Roman" w:hAnsi="Times New Roman" w:cs="Times New Roman"/>
          <w:sz w:val="28"/>
          <w:szCs w:val="28"/>
        </w:rPr>
        <w:t xml:space="preserve"> обеими Сторонами товарной накладной (ТОРГ-12) должна составлять не менее 6 (шести) месяцев; </w:t>
      </w:r>
    </w:p>
    <w:p w:rsidR="008E66DA" w:rsidRDefault="008E66DA" w:rsidP="002E6AF6">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12.2. Поставщик обязуется устранять за свой счет в период гарантийного срока недостатки, которые не позволяют продолжить полнофункциональную </w:t>
      </w:r>
      <w:r>
        <w:rPr>
          <w:rFonts w:ascii="Times New Roman" w:eastAsia="Times New Roman" w:hAnsi="Times New Roman" w:cs="Times New Roman"/>
          <w:sz w:val="28"/>
          <w:szCs w:val="28"/>
        </w:rPr>
        <w:lastRenderedPageBreak/>
        <w:t>эксплуатацию Товара. При этом гарантийный срок продлевается на период времени, в течение которого Покупатель не мог использовать Товар.</w:t>
      </w:r>
    </w:p>
    <w:p w:rsidR="008E66DA" w:rsidRDefault="008E66DA" w:rsidP="002E6AF6">
      <w:pPr>
        <w:pStyle w:val="normal0"/>
        <w:widowControl w:v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 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договора;</w:t>
      </w:r>
    </w:p>
    <w:p w:rsidR="008E66DA" w:rsidRDefault="008E66DA" w:rsidP="002E6AF6">
      <w:pPr>
        <w:pStyle w:val="norm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 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 или с согласия Покупателя при поставке следующей партии Товара.</w:t>
      </w:r>
    </w:p>
    <w:p w:rsidR="008E66DA" w:rsidRDefault="008E66DA" w:rsidP="008E66DA">
      <w:pPr>
        <w:pStyle w:val="normal0"/>
        <w:spacing w:line="240" w:lineRule="auto"/>
        <w:ind w:firstLine="709"/>
        <w:jc w:val="both"/>
        <w:rPr>
          <w:rFonts w:ascii="Times New Roman" w:eastAsia="Times New Roman" w:hAnsi="Times New Roman" w:cs="Times New Roman"/>
          <w:sz w:val="28"/>
          <w:szCs w:val="28"/>
        </w:rPr>
      </w:pPr>
    </w:p>
    <w:p w:rsidR="008E66DA" w:rsidRDefault="008E66DA" w:rsidP="008E66DA">
      <w:pPr>
        <w:pStyle w:val="norm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Срок действия договора.</w:t>
      </w:r>
    </w:p>
    <w:p w:rsidR="00040BAC" w:rsidRDefault="008E66DA" w:rsidP="007B5F76">
      <w:pPr>
        <w:pStyle w:val="normal0"/>
        <w:spacing w:line="240" w:lineRule="auto"/>
        <w:ind w:firstLine="709"/>
        <w:jc w:val="both"/>
      </w:pPr>
      <w:r>
        <w:rPr>
          <w:rFonts w:ascii="Times New Roman" w:eastAsia="Times New Roman" w:hAnsi="Times New Roman" w:cs="Times New Roman"/>
          <w:sz w:val="28"/>
          <w:szCs w:val="28"/>
        </w:rPr>
        <w:t xml:space="preserve">13.1. Срок действия договора - </w:t>
      </w:r>
      <w:proofErr w:type="gramStart"/>
      <w:r w:rsidR="007B5F76">
        <w:rPr>
          <w:rFonts w:ascii="Times New Roman" w:eastAsia="Times New Roman" w:hAnsi="Times New Roman" w:cs="Times New Roman"/>
          <w:sz w:val="28"/>
          <w:szCs w:val="28"/>
        </w:rPr>
        <w:t>с</w:t>
      </w:r>
      <w:r w:rsidR="007B5F76" w:rsidRPr="007B5F76">
        <w:rPr>
          <w:rFonts w:ascii="Times New Roman" w:eastAsia="Times New Roman" w:hAnsi="Times New Roman" w:cs="Times New Roman"/>
          <w:sz w:val="28"/>
          <w:szCs w:val="28"/>
        </w:rPr>
        <w:t xml:space="preserve"> даты подписания</w:t>
      </w:r>
      <w:proofErr w:type="gramEnd"/>
      <w:r w:rsidR="007B5F76" w:rsidRPr="007B5F76">
        <w:rPr>
          <w:rFonts w:ascii="Times New Roman" w:eastAsia="Times New Roman" w:hAnsi="Times New Roman" w:cs="Times New Roman"/>
          <w:sz w:val="28"/>
          <w:szCs w:val="28"/>
        </w:rPr>
        <w:t xml:space="preserve"> Сторонами и до 31 декабря 2020 года, а в части взаиморасчетов – до их полного исполнения.</w:t>
      </w:r>
    </w:p>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BB73AF" w:rsidRDefault="00FF0652" w:rsidP="002E6AF6">
            <w:pPr>
              <w:pStyle w:val="19"/>
              <w:ind w:firstLine="0"/>
              <w:rPr>
                <w:sz w:val="24"/>
                <w:szCs w:val="24"/>
              </w:rPr>
            </w:pPr>
            <w:r w:rsidRPr="00BB73AF">
              <w:rPr>
                <w:sz w:val="24"/>
                <w:szCs w:val="24"/>
              </w:rPr>
              <w:t xml:space="preserve">Открытый конкурс </w:t>
            </w:r>
            <w:r w:rsidR="009B662D" w:rsidRPr="00BB73AF">
              <w:rPr>
                <w:sz w:val="24"/>
                <w:szCs w:val="24"/>
              </w:rPr>
              <w:t>№ ОКэ-МСП-НКПВСЖД-19-001</w:t>
            </w:r>
            <w:r w:rsidR="002E6AF6" w:rsidRPr="00BB73AF">
              <w:rPr>
                <w:sz w:val="24"/>
                <w:szCs w:val="24"/>
              </w:rPr>
              <w:t>0</w:t>
            </w:r>
            <w:r w:rsidR="009B662D" w:rsidRPr="00BB73AF">
              <w:rPr>
                <w:sz w:val="24"/>
                <w:szCs w:val="24"/>
              </w:rPr>
              <w:t xml:space="preserve"> на поставку расходных и комплектующих материалов для компьютерной и офисной техники, сре</w:t>
            </w:r>
            <w:proofErr w:type="gramStart"/>
            <w:r w:rsidR="009B662D" w:rsidRPr="00BB73AF">
              <w:rPr>
                <w:sz w:val="24"/>
                <w:szCs w:val="24"/>
              </w:rPr>
              <w:t>дств св</w:t>
            </w:r>
            <w:proofErr w:type="gramEnd"/>
            <w:r w:rsidR="009B662D" w:rsidRPr="00BB73AF">
              <w:rPr>
                <w:sz w:val="24"/>
                <w:szCs w:val="24"/>
              </w:rPr>
              <w:t xml:space="preserve">язи, компьютерного оборудования для нужд филиала ПАО "ТрансКонтейнер" на </w:t>
            </w:r>
            <w:proofErr w:type="spellStart"/>
            <w:r w:rsidR="009B662D" w:rsidRPr="00BB73AF">
              <w:rPr>
                <w:sz w:val="24"/>
                <w:szCs w:val="24"/>
              </w:rPr>
              <w:t>Восточно-Сибирской</w:t>
            </w:r>
            <w:proofErr w:type="spellEnd"/>
            <w:r w:rsidR="009B662D" w:rsidRPr="00BB73AF">
              <w:rPr>
                <w:sz w:val="24"/>
                <w:szCs w:val="24"/>
              </w:rPr>
              <w:t xml:space="preserve"> железной дороге</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87CED" w:rsidRPr="00BB73AF" w:rsidRDefault="00087CED" w:rsidP="00087CED">
            <w:pPr>
              <w:pStyle w:val="19"/>
              <w:ind w:firstLine="0"/>
              <w:rPr>
                <w:sz w:val="24"/>
                <w:szCs w:val="24"/>
              </w:rPr>
            </w:pPr>
            <w:r w:rsidRPr="00BB73AF">
              <w:rPr>
                <w:sz w:val="24"/>
                <w:szCs w:val="24"/>
              </w:rPr>
              <w:t xml:space="preserve">Организатором Открытого конкурса является </w:t>
            </w:r>
            <w:r w:rsidRPr="00BB73AF">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87CED" w:rsidRPr="00BB73AF" w:rsidRDefault="00087CED" w:rsidP="00087CED">
            <w:pPr>
              <w:pStyle w:val="19"/>
              <w:ind w:firstLine="0"/>
              <w:rPr>
                <w:sz w:val="24"/>
                <w:szCs w:val="24"/>
              </w:rPr>
            </w:pPr>
            <w:r w:rsidRPr="00BB73AF">
              <w:rPr>
                <w:sz w:val="24"/>
                <w:szCs w:val="24"/>
              </w:rPr>
              <w:t xml:space="preserve">Постоянная рабочая группа Конкурсной комиссии филиала ПАО «ТрансКонтейнер» на </w:t>
            </w:r>
            <w:proofErr w:type="spellStart"/>
            <w:r w:rsidRPr="00BB73AF">
              <w:rPr>
                <w:sz w:val="24"/>
                <w:szCs w:val="24"/>
              </w:rPr>
              <w:t>Восточно-Сибирской</w:t>
            </w:r>
            <w:proofErr w:type="spellEnd"/>
            <w:r w:rsidRPr="00BB73AF">
              <w:rPr>
                <w:sz w:val="24"/>
                <w:szCs w:val="24"/>
              </w:rPr>
              <w:t xml:space="preserve"> железной дороге</w:t>
            </w:r>
          </w:p>
          <w:p w:rsidR="00087CED" w:rsidRPr="00BB73AF" w:rsidRDefault="00087CED" w:rsidP="00087CED">
            <w:pPr>
              <w:pStyle w:val="19"/>
              <w:ind w:firstLine="0"/>
              <w:rPr>
                <w:sz w:val="24"/>
                <w:szCs w:val="24"/>
              </w:rPr>
            </w:pPr>
            <w:r w:rsidRPr="00BB73AF">
              <w:rPr>
                <w:sz w:val="24"/>
                <w:szCs w:val="24"/>
              </w:rPr>
              <w:t>Адрес: Российская Федерация, 664003, г. Иркутск, ул. Коммунаров, д. 1А.</w:t>
            </w:r>
          </w:p>
          <w:p w:rsidR="00040BAC" w:rsidRPr="00BB73AF" w:rsidRDefault="00087CED">
            <w:pPr>
              <w:pStyle w:val="19"/>
              <w:ind w:firstLine="0"/>
              <w:rPr>
                <w:sz w:val="24"/>
                <w:szCs w:val="24"/>
              </w:rPr>
            </w:pPr>
            <w:r w:rsidRPr="00BB73AF">
              <w:rPr>
                <w:sz w:val="24"/>
                <w:szCs w:val="24"/>
              </w:rPr>
              <w:t xml:space="preserve">Контактное лицо Заказчика: Ясинский Сергей Сергеевич, тел. +7(3952)642020(6102), электронный адрес </w:t>
            </w:r>
            <w:proofErr w:type="spellStart"/>
            <w:r w:rsidRPr="00BB73AF">
              <w:rPr>
                <w:sz w:val="24"/>
                <w:szCs w:val="24"/>
              </w:rPr>
              <w:t>iasinskiyss@trcont.ru</w:t>
            </w:r>
            <w:proofErr w:type="spellEnd"/>
            <w:r w:rsidRPr="00BB73AF">
              <w:rPr>
                <w:sz w:val="24"/>
                <w:szCs w:val="24"/>
              </w:rPr>
              <w:t>.</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Pr="00356DE6" w:rsidRDefault="00BF39CA" w:rsidP="00356DE6">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356DE6">
              <w:t>«</w:t>
            </w:r>
            <w:r w:rsidR="002E6AF6" w:rsidRPr="00356DE6">
              <w:t>2</w:t>
            </w:r>
            <w:r w:rsidR="00356DE6" w:rsidRPr="00356DE6">
              <w:t>7</w:t>
            </w:r>
            <w:r w:rsidR="00FF0652" w:rsidRPr="00356DE6">
              <w:t>»</w:t>
            </w:r>
            <w:r w:rsidR="00087CED" w:rsidRPr="00356DE6">
              <w:t xml:space="preserve"> сентября </w:t>
            </w:r>
            <w:r w:rsidR="00FF0652" w:rsidRPr="00356DE6">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7"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w:t>
            </w:r>
            <w:r>
              <w:rPr>
                <w:sz w:val="24"/>
                <w:szCs w:val="24"/>
              </w:rPr>
              <w:lastRenderedPageBreak/>
              <w:t xml:space="preserve">установленном порядке. </w:t>
            </w:r>
            <w:proofErr w:type="gramEnd"/>
          </w:p>
          <w:p w:rsidR="00836996"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proofErr w:type="gramStart"/>
            <w:r>
              <w:rPr>
                <w:sz w:val="24"/>
                <w:szCs w:val="24"/>
              </w:rPr>
              <w:t>Необходимая информация, предусмотренная в данном пункте Информационной карты публикуется</w:t>
            </w:r>
            <w:proofErr w:type="gramEnd"/>
            <w:r>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rPr>
                <w:t>https://msp.lot-online.ru</w:t>
              </w:r>
            </w:hyperlink>
            <w:r>
              <w:rPr>
                <w:sz w:val="24"/>
                <w:szCs w:val="24"/>
              </w:rPr>
              <w:t>.</w:t>
            </w:r>
          </w:p>
          <w:p w:rsidR="005834BA"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r w:rsidR="00D26BF6">
              <w:rPr>
                <w:sz w:val="24"/>
                <w:szCs w:val="24"/>
              </w:rPr>
              <w:t>.</w:t>
            </w:r>
          </w:p>
          <w:p w:rsidR="00D26BF6" w:rsidRDefault="00D26BF6" w:rsidP="00D26BF6">
            <w:pPr>
              <w:pStyle w:val="19"/>
              <w:rPr>
                <w:sz w:val="24"/>
                <w:szCs w:val="24"/>
              </w:rPr>
            </w:pPr>
            <w:bookmarkStart w:id="38" w:name="_GoBack"/>
            <w:r>
              <w:rPr>
                <w:sz w:val="24"/>
                <w:szCs w:val="24"/>
              </w:rPr>
              <w:t>Контакты технической поддержки ЭТП (в том числе по вопросам ак</w:t>
            </w:r>
            <w:r w:rsidR="005F10EA">
              <w:rPr>
                <w:sz w:val="24"/>
                <w:szCs w:val="24"/>
              </w:rPr>
              <w:t>кредитации)</w:t>
            </w:r>
            <w:r>
              <w:rPr>
                <w:sz w:val="24"/>
                <w:szCs w:val="24"/>
              </w:rPr>
              <w:t xml:space="preserve"> </w:t>
            </w:r>
            <w:hyperlink r:id="rId20" w:history="1">
              <w:r w:rsidRPr="00D26BF6">
                <w:rPr>
                  <w:rStyle w:val="a7"/>
                  <w:sz w:val="24"/>
                  <w:szCs w:val="24"/>
                </w:rPr>
                <w:t>http://lot-online.ru/static/contacts.html</w:t>
              </w:r>
            </w:hyperlink>
            <w:r>
              <w:rPr>
                <w:sz w:val="24"/>
                <w:szCs w:val="24"/>
              </w:rPr>
              <w:t xml:space="preserve"> </w:t>
            </w:r>
          </w:p>
          <w:p w:rsidR="00D26BF6" w:rsidRPr="001219A7" w:rsidRDefault="00D26BF6" w:rsidP="00D26BF6">
            <w:pPr>
              <w:pStyle w:val="19"/>
              <w:rPr>
                <w:sz w:val="24"/>
                <w:szCs w:val="24"/>
              </w:rPr>
            </w:pPr>
            <w:r>
              <w:rPr>
                <w:sz w:val="24"/>
                <w:szCs w:val="24"/>
              </w:rPr>
              <w:t xml:space="preserve">Письменное обращение в службу технической поддержки ЭТП </w:t>
            </w:r>
            <w:hyperlink r:id="rId21" w:history="1">
              <w:r w:rsidRPr="00D26BF6">
                <w:rPr>
                  <w:rStyle w:val="a7"/>
                  <w:sz w:val="24"/>
                  <w:szCs w:val="24"/>
                </w:rPr>
                <w:t>https://gz.lot-online.ru/procedure/supportRequest/add</w:t>
              </w:r>
            </w:hyperlink>
            <w:r>
              <w:rPr>
                <w:sz w:val="24"/>
                <w:szCs w:val="24"/>
              </w:rPr>
              <w:t xml:space="preserve"> </w:t>
            </w:r>
            <w:bookmarkEnd w:id="38"/>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Pr="00087CED" w:rsidRDefault="00FF0652" w:rsidP="00087CED">
            <w:pPr>
              <w:pStyle w:val="normal0"/>
              <w:spacing w:line="240" w:lineRule="auto"/>
              <w:ind w:firstLine="709"/>
              <w:jc w:val="both"/>
              <w:rPr>
                <w:rFonts w:ascii="Times New Roman" w:hAnsi="Times New Roman" w:cs="Times New Roman"/>
                <w:sz w:val="24"/>
                <w:szCs w:val="24"/>
                <w:lang w:eastAsia="ar-SA"/>
              </w:rPr>
            </w:pPr>
            <w:proofErr w:type="gramStart"/>
            <w:r w:rsidRPr="00087CED">
              <w:rPr>
                <w:rFonts w:ascii="Times New Roman" w:hAnsi="Times New Roman" w:cs="Times New Roman"/>
                <w:sz w:val="24"/>
                <w:szCs w:val="24"/>
                <w:lang w:eastAsia="ar-SA"/>
              </w:rPr>
              <w:t xml:space="preserve">Начальная (максимальная) цена договора составляет </w:t>
            </w:r>
            <w:r w:rsidR="00087CED" w:rsidRPr="00087CED">
              <w:rPr>
                <w:rFonts w:ascii="Times New Roman" w:hAnsi="Times New Roman" w:cs="Times New Roman"/>
                <w:sz w:val="24"/>
                <w:szCs w:val="24"/>
                <w:lang w:eastAsia="ar-SA"/>
              </w:rPr>
              <w:t>991 800 (девятьсот девяносто одна тысяча восемьсот) рублей 00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w:t>
            </w:r>
            <w:proofErr w:type="gramEnd"/>
            <w:r w:rsidR="00087CED" w:rsidRPr="00087CED">
              <w:rPr>
                <w:rFonts w:ascii="Times New Roman" w:hAnsi="Times New Roman" w:cs="Times New Roman"/>
                <w:sz w:val="24"/>
                <w:szCs w:val="24"/>
                <w:lang w:eastAsia="ar-SA"/>
              </w:rPr>
              <w:t xml:space="preserve"> платежей, налогов и сборов, без учета НДС. 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Pr="00356DE6" w:rsidRDefault="00FF0652" w:rsidP="00B34276">
            <w:pPr>
              <w:pStyle w:val="19"/>
              <w:ind w:firstLine="0"/>
              <w:rPr>
                <w:b/>
                <w:sz w:val="24"/>
                <w:szCs w:val="24"/>
              </w:rPr>
            </w:pPr>
            <w:r w:rsidRPr="00356DE6">
              <w:rPr>
                <w:sz w:val="24"/>
                <w:szCs w:val="24"/>
              </w:rPr>
              <w:t xml:space="preserve">Заявки принимаются через ЭТП, информация по которой указана в пункте 4 Информационной карты </w:t>
            </w:r>
            <w:proofErr w:type="gramStart"/>
            <w:r w:rsidRPr="00356DE6">
              <w:rPr>
                <w:sz w:val="24"/>
                <w:szCs w:val="24"/>
              </w:rPr>
              <w:t>с даты опубликования</w:t>
            </w:r>
            <w:proofErr w:type="gramEnd"/>
            <w:r w:rsidRPr="00356DE6">
              <w:rPr>
                <w:sz w:val="24"/>
                <w:szCs w:val="24"/>
              </w:rPr>
              <w:t xml:space="preserve"> извещения о проведении Открытого конкурса и до «</w:t>
            </w:r>
            <w:r w:rsidR="00B34276" w:rsidRPr="00356DE6">
              <w:rPr>
                <w:sz w:val="24"/>
                <w:szCs w:val="24"/>
              </w:rPr>
              <w:t>07</w:t>
            </w:r>
            <w:r w:rsidRPr="00356DE6">
              <w:rPr>
                <w:sz w:val="24"/>
                <w:szCs w:val="24"/>
              </w:rPr>
              <w:t xml:space="preserve">» </w:t>
            </w:r>
            <w:r w:rsidR="00B34276" w:rsidRPr="00356DE6">
              <w:rPr>
                <w:sz w:val="24"/>
                <w:szCs w:val="24"/>
              </w:rPr>
              <w:t xml:space="preserve">октября </w:t>
            </w:r>
            <w:r w:rsidRPr="00356DE6">
              <w:rPr>
                <w:sz w:val="24"/>
                <w:szCs w:val="24"/>
              </w:rPr>
              <w:t>2019 г. 14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Pr="00356DE6" w:rsidRDefault="00FF0652" w:rsidP="00B34276">
            <w:pPr>
              <w:pStyle w:val="19"/>
              <w:ind w:firstLine="0"/>
              <w:rPr>
                <w:sz w:val="24"/>
                <w:szCs w:val="24"/>
              </w:rPr>
            </w:pPr>
            <w:r w:rsidRPr="00356DE6">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B34276" w:rsidRPr="00356DE6">
              <w:rPr>
                <w:sz w:val="24"/>
                <w:szCs w:val="24"/>
              </w:rPr>
              <w:t>07</w:t>
            </w:r>
            <w:r w:rsidRPr="00356DE6">
              <w:rPr>
                <w:sz w:val="24"/>
                <w:szCs w:val="24"/>
              </w:rPr>
              <w:t xml:space="preserve">» </w:t>
            </w:r>
            <w:r w:rsidR="00B34276" w:rsidRPr="00356DE6">
              <w:rPr>
                <w:sz w:val="24"/>
                <w:szCs w:val="24"/>
              </w:rPr>
              <w:t xml:space="preserve">октября </w:t>
            </w:r>
            <w:r w:rsidRPr="00356DE6">
              <w:rPr>
                <w:sz w:val="24"/>
                <w:szCs w:val="24"/>
              </w:rPr>
              <w:t xml:space="preserve">2019 г. </w:t>
            </w:r>
            <w:r w:rsidR="00B34276" w:rsidRPr="00356DE6">
              <w:rPr>
                <w:sz w:val="24"/>
                <w:szCs w:val="24"/>
              </w:rPr>
              <w:t>14</w:t>
            </w:r>
            <w:r w:rsidRPr="00356DE6">
              <w:rPr>
                <w:sz w:val="24"/>
                <w:szCs w:val="24"/>
              </w:rPr>
              <w:t xml:space="preserve"> часов 00 </w:t>
            </w:r>
            <w:r w:rsidRPr="00356DE6">
              <w:rPr>
                <w:sz w:val="24"/>
                <w:szCs w:val="24"/>
              </w:rPr>
              <w:lastRenderedPageBreak/>
              <w:t>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Pr="00356DE6" w:rsidRDefault="00FF0652">
            <w:pPr>
              <w:pStyle w:val="19"/>
              <w:ind w:firstLine="0"/>
              <w:rPr>
                <w:sz w:val="24"/>
                <w:szCs w:val="24"/>
              </w:rPr>
            </w:pPr>
            <w:r w:rsidRPr="00356DE6">
              <w:rPr>
                <w:sz w:val="24"/>
                <w:szCs w:val="24"/>
              </w:rPr>
              <w:t>Рассмотрение, оценка и сопоставление первых частей заявок  осуществляется «</w:t>
            </w:r>
            <w:r w:rsidR="00B34276" w:rsidRPr="00356DE6">
              <w:rPr>
                <w:sz w:val="24"/>
                <w:szCs w:val="24"/>
              </w:rPr>
              <w:t>08</w:t>
            </w:r>
            <w:r w:rsidRPr="00356DE6">
              <w:rPr>
                <w:sz w:val="24"/>
                <w:szCs w:val="24"/>
              </w:rPr>
              <w:t xml:space="preserve">» </w:t>
            </w:r>
            <w:r w:rsidR="00B34276" w:rsidRPr="00356DE6">
              <w:rPr>
                <w:sz w:val="24"/>
                <w:szCs w:val="24"/>
              </w:rPr>
              <w:t xml:space="preserve">октября </w:t>
            </w:r>
            <w:r w:rsidRPr="00356DE6">
              <w:rPr>
                <w:sz w:val="24"/>
                <w:szCs w:val="24"/>
              </w:rPr>
              <w:t>2019 г.</w:t>
            </w:r>
            <w:r w:rsidR="00BF39CA" w:rsidRPr="00356DE6">
              <w:rPr>
                <w:sz w:val="24"/>
                <w:szCs w:val="24"/>
              </w:rPr>
              <w:t xml:space="preserve"> </w:t>
            </w:r>
            <w:r w:rsidR="0020190C" w:rsidRPr="00356DE6">
              <w:rPr>
                <w:sz w:val="24"/>
                <w:szCs w:val="24"/>
              </w:rPr>
              <w:t>10</w:t>
            </w:r>
            <w:r w:rsidRPr="00356DE6">
              <w:rPr>
                <w:sz w:val="24"/>
                <w:szCs w:val="24"/>
              </w:rPr>
              <w:t xml:space="preserve"> часов 00 минут местного времени по адресу, указанному в пункте 2 Информационной карты.</w:t>
            </w:r>
          </w:p>
          <w:p w:rsidR="00040BAC" w:rsidRPr="00356DE6" w:rsidRDefault="00FF0652">
            <w:pPr>
              <w:pStyle w:val="19"/>
              <w:ind w:firstLine="0"/>
              <w:rPr>
                <w:sz w:val="24"/>
                <w:szCs w:val="24"/>
              </w:rPr>
            </w:pPr>
            <w:r w:rsidRPr="00356DE6">
              <w:rPr>
                <w:sz w:val="24"/>
                <w:szCs w:val="24"/>
              </w:rPr>
              <w:t>Рассмотрение, оценка и сопоставление вторых частей заявок  осуществляется «</w:t>
            </w:r>
            <w:r w:rsidR="00FA459F" w:rsidRPr="00356DE6">
              <w:rPr>
                <w:sz w:val="24"/>
                <w:szCs w:val="24"/>
              </w:rPr>
              <w:t>17</w:t>
            </w:r>
            <w:r w:rsidRPr="00356DE6">
              <w:rPr>
                <w:sz w:val="24"/>
                <w:szCs w:val="24"/>
              </w:rPr>
              <w:t xml:space="preserve">» </w:t>
            </w:r>
            <w:r w:rsidR="0020190C" w:rsidRPr="00356DE6">
              <w:rPr>
                <w:sz w:val="24"/>
                <w:szCs w:val="24"/>
              </w:rPr>
              <w:t xml:space="preserve">октября </w:t>
            </w:r>
            <w:r w:rsidRPr="00356DE6">
              <w:rPr>
                <w:sz w:val="24"/>
                <w:szCs w:val="24"/>
              </w:rPr>
              <w:t xml:space="preserve">2019 г. </w:t>
            </w:r>
            <w:r w:rsidR="0020190C" w:rsidRPr="00356DE6">
              <w:rPr>
                <w:sz w:val="24"/>
                <w:szCs w:val="24"/>
              </w:rPr>
              <w:t>10</w:t>
            </w:r>
            <w:r w:rsidR="00A73C83" w:rsidRPr="00356DE6">
              <w:rPr>
                <w:sz w:val="24"/>
                <w:szCs w:val="24"/>
              </w:rPr>
              <w:t xml:space="preserve"> часов 00 минут </w:t>
            </w:r>
            <w:r w:rsidRPr="00356DE6">
              <w:rPr>
                <w:sz w:val="24"/>
                <w:szCs w:val="24"/>
              </w:rPr>
              <w:t xml:space="preserve">местного времени по адресу, указанному в пункте 2 Информационной карты. </w:t>
            </w:r>
          </w:p>
          <w:p w:rsidR="003E2C12" w:rsidRPr="00356DE6" w:rsidRDefault="004A6600" w:rsidP="005175D4">
            <w:pPr>
              <w:pStyle w:val="19"/>
              <w:ind w:firstLine="0"/>
              <w:rPr>
                <w:sz w:val="24"/>
                <w:szCs w:val="24"/>
              </w:rPr>
            </w:pPr>
            <w:r w:rsidRPr="00356DE6">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87CED" w:rsidRPr="00F86FAA" w:rsidTr="00896443">
        <w:tc>
          <w:tcPr>
            <w:tcW w:w="567" w:type="dxa"/>
          </w:tcPr>
          <w:p w:rsidR="00087CED" w:rsidRPr="00F86FAA" w:rsidRDefault="00087CED" w:rsidP="00804946">
            <w:pPr>
              <w:pStyle w:val="19"/>
              <w:ind w:firstLine="0"/>
              <w:rPr>
                <w:b/>
                <w:sz w:val="24"/>
                <w:szCs w:val="24"/>
              </w:rPr>
            </w:pPr>
            <w:r>
              <w:rPr>
                <w:b/>
                <w:sz w:val="24"/>
                <w:szCs w:val="24"/>
              </w:rPr>
              <w:t>9.</w:t>
            </w:r>
          </w:p>
        </w:tc>
        <w:tc>
          <w:tcPr>
            <w:tcW w:w="2268" w:type="dxa"/>
          </w:tcPr>
          <w:p w:rsidR="00087CED" w:rsidRPr="00611A78" w:rsidRDefault="00087CED" w:rsidP="00DF73FB">
            <w:pPr>
              <w:pStyle w:val="Default"/>
              <w:rPr>
                <w:b/>
                <w:color w:val="auto"/>
              </w:rPr>
            </w:pPr>
            <w:r w:rsidRPr="00611A78">
              <w:rPr>
                <w:b/>
                <w:color w:val="auto"/>
              </w:rPr>
              <w:t>Конкурсная комиссия</w:t>
            </w:r>
          </w:p>
        </w:tc>
        <w:tc>
          <w:tcPr>
            <w:tcW w:w="7371" w:type="dxa"/>
          </w:tcPr>
          <w:p w:rsidR="00087CED" w:rsidRPr="00356DE6" w:rsidRDefault="00087CED" w:rsidP="00DF73FB">
            <w:pPr>
              <w:pStyle w:val="19"/>
              <w:ind w:firstLine="0"/>
              <w:rPr>
                <w:sz w:val="24"/>
                <w:szCs w:val="24"/>
              </w:rPr>
            </w:pPr>
            <w:r w:rsidRPr="00356DE6">
              <w:rPr>
                <w:sz w:val="24"/>
                <w:szCs w:val="24"/>
              </w:rPr>
              <w:t>Проведение конкурентной закупки и принятие решений об итогах и выборе победител</w:t>
            </w:r>
            <w:proofErr w:type="gramStart"/>
            <w:r w:rsidRPr="00356DE6">
              <w:rPr>
                <w:sz w:val="24"/>
                <w:szCs w:val="24"/>
              </w:rPr>
              <w:t>я(</w:t>
            </w:r>
            <w:proofErr w:type="gramEnd"/>
            <w:r w:rsidRPr="00356DE6">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roofErr w:type="spellStart"/>
            <w:r w:rsidRPr="00356DE6">
              <w:rPr>
                <w:sz w:val="24"/>
                <w:szCs w:val="24"/>
              </w:rPr>
              <w:t>Восточно-Сибирской</w:t>
            </w:r>
            <w:proofErr w:type="spellEnd"/>
            <w:r w:rsidRPr="00356DE6">
              <w:rPr>
                <w:sz w:val="24"/>
                <w:szCs w:val="24"/>
              </w:rPr>
              <w:t xml:space="preserve"> железной дороге.</w:t>
            </w:r>
          </w:p>
          <w:p w:rsidR="00087CED" w:rsidRPr="00356DE6" w:rsidRDefault="00087CED" w:rsidP="00DF73FB">
            <w:pPr>
              <w:pStyle w:val="19"/>
              <w:ind w:firstLine="0"/>
              <w:rPr>
                <w:sz w:val="24"/>
                <w:szCs w:val="24"/>
              </w:rPr>
            </w:pPr>
            <w:r w:rsidRPr="00356DE6">
              <w:rPr>
                <w:sz w:val="24"/>
                <w:szCs w:val="24"/>
              </w:rPr>
              <w:t>Адрес: Российская Федерация, 664003, г. Иркутск, ул. Коммунаров, д. 1А.</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Pr="00356DE6" w:rsidRDefault="00FF0652" w:rsidP="00FA459F">
            <w:pPr>
              <w:pStyle w:val="19"/>
              <w:ind w:firstLine="0"/>
              <w:rPr>
                <w:sz w:val="24"/>
                <w:szCs w:val="24"/>
              </w:rPr>
            </w:pPr>
            <w:r w:rsidRPr="00356DE6">
              <w:rPr>
                <w:sz w:val="24"/>
                <w:szCs w:val="24"/>
              </w:rPr>
              <w:t>Подведение итогов состоится не позднее</w:t>
            </w:r>
            <w:r w:rsidR="00BF39CA" w:rsidRPr="00356DE6">
              <w:rPr>
                <w:sz w:val="24"/>
                <w:szCs w:val="24"/>
              </w:rPr>
              <w:t xml:space="preserve"> </w:t>
            </w:r>
            <w:r w:rsidR="000E48DD" w:rsidRPr="00356DE6">
              <w:rPr>
                <w:sz w:val="24"/>
                <w:szCs w:val="24"/>
              </w:rPr>
              <w:t>14</w:t>
            </w:r>
            <w:r w:rsidR="00BF39CA" w:rsidRPr="00356DE6">
              <w:rPr>
                <w:sz w:val="24"/>
                <w:szCs w:val="24"/>
              </w:rPr>
              <w:t xml:space="preserve"> часов 00 минут местного времени</w:t>
            </w:r>
            <w:r w:rsidRPr="00356DE6">
              <w:rPr>
                <w:sz w:val="24"/>
                <w:szCs w:val="24"/>
              </w:rPr>
              <w:t xml:space="preserve"> </w:t>
            </w:r>
            <w:bookmarkStart w:id="39" w:name="OLE_LINK14"/>
            <w:bookmarkStart w:id="40" w:name="OLE_LINK15"/>
            <w:bookmarkStart w:id="41" w:name="OLE_LINK28"/>
            <w:r w:rsidRPr="00356DE6">
              <w:rPr>
                <w:sz w:val="24"/>
                <w:szCs w:val="24"/>
              </w:rPr>
              <w:t>«</w:t>
            </w:r>
            <w:r w:rsidR="000E48DD" w:rsidRPr="00356DE6">
              <w:rPr>
                <w:sz w:val="24"/>
                <w:szCs w:val="24"/>
              </w:rPr>
              <w:t>2</w:t>
            </w:r>
            <w:r w:rsidR="00FA459F" w:rsidRPr="00356DE6">
              <w:rPr>
                <w:sz w:val="24"/>
                <w:szCs w:val="24"/>
              </w:rPr>
              <w:t>4</w:t>
            </w:r>
            <w:r w:rsidRPr="00356DE6">
              <w:rPr>
                <w:sz w:val="24"/>
                <w:szCs w:val="24"/>
              </w:rPr>
              <w:t xml:space="preserve">» </w:t>
            </w:r>
            <w:r w:rsidR="000E48DD" w:rsidRPr="00356DE6">
              <w:rPr>
                <w:sz w:val="24"/>
                <w:szCs w:val="24"/>
              </w:rPr>
              <w:t xml:space="preserve">октября </w:t>
            </w:r>
            <w:r w:rsidRPr="00356DE6">
              <w:rPr>
                <w:sz w:val="24"/>
                <w:szCs w:val="24"/>
              </w:rPr>
              <w:t>2019 г.</w:t>
            </w:r>
            <w:bookmarkEnd w:id="39"/>
            <w:bookmarkEnd w:id="40"/>
            <w:bookmarkEnd w:id="41"/>
            <w:r w:rsidRPr="00356DE6">
              <w:rPr>
                <w:sz w:val="24"/>
                <w:szCs w:val="24"/>
              </w:rPr>
              <w:t xml:space="preserve"> местного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Default="00087CED" w:rsidP="00BF39CA">
            <w:pPr>
              <w:pStyle w:val="19"/>
              <w:ind w:firstLine="0"/>
              <w:rPr>
                <w:sz w:val="24"/>
                <w:szCs w:val="24"/>
              </w:rPr>
            </w:pPr>
            <w:r w:rsidRPr="00087CED">
              <w:rPr>
                <w:sz w:val="24"/>
                <w:szCs w:val="24"/>
              </w:rPr>
              <w:t xml:space="preserve">Авансирование не предусмотрено. Оплата каждой партии Товара производится Покупателем в течение 15 (пятнадцати) рабочих дней </w:t>
            </w:r>
            <w:proofErr w:type="gramStart"/>
            <w:r w:rsidRPr="00087CED">
              <w:rPr>
                <w:sz w:val="24"/>
                <w:szCs w:val="24"/>
              </w:rPr>
              <w:t>с даты подписания</w:t>
            </w:r>
            <w:proofErr w:type="gramEnd"/>
            <w:r w:rsidRPr="00087CED">
              <w:rPr>
                <w:sz w:val="24"/>
                <w:szCs w:val="24"/>
              </w:rPr>
              <w:t xml:space="preserve"> сторонами товарной накладной (ТОРГ-12)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w:t>
            </w:r>
            <w:proofErr w:type="gramStart"/>
            <w:r w:rsidRPr="00087CED">
              <w:rPr>
                <w:sz w:val="24"/>
                <w:szCs w:val="24"/>
              </w:rPr>
              <w:t>дств с р</w:t>
            </w:r>
            <w:proofErr w:type="gramEnd"/>
            <w:r w:rsidRPr="00087CED">
              <w:rPr>
                <w:sz w:val="24"/>
                <w:szCs w:val="24"/>
              </w:rPr>
              <w:t>асчетного счета Покупателя.</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087CED" w:rsidP="00087CED">
            <w:pPr>
              <w:pStyle w:val="19"/>
              <w:ind w:firstLine="0"/>
              <w:rPr>
                <w:b/>
                <w:sz w:val="24"/>
                <w:szCs w:val="24"/>
              </w:rPr>
            </w:pPr>
            <w:r>
              <w:rPr>
                <w:sz w:val="24"/>
                <w:szCs w:val="24"/>
              </w:rPr>
              <w:t>Один</w:t>
            </w:r>
            <w:r w:rsidR="00BF39CA" w:rsidRPr="00087CED">
              <w:rPr>
                <w:sz w:val="24"/>
                <w:szCs w:val="24"/>
              </w:rPr>
              <w:t xml:space="preserve"> лот</w:t>
            </w:r>
            <w:r w:rsidRPr="00087CED">
              <w:rPr>
                <w:sz w:val="24"/>
                <w:szCs w:val="24"/>
              </w:rPr>
              <w:t>.</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087CED" w:rsidRDefault="00BF39CA" w:rsidP="00087CED">
            <w:pPr>
              <w:pStyle w:val="Default"/>
              <w:jc w:val="both"/>
              <w:rPr>
                <w:color w:val="auto"/>
              </w:rPr>
            </w:pPr>
            <w:r w:rsidRPr="00B861DE">
              <w:rPr>
                <w:b/>
                <w:color w:val="auto"/>
              </w:rPr>
              <w:t xml:space="preserve">Срок поставки </w:t>
            </w:r>
            <w:r w:rsidR="00087CED" w:rsidRPr="00B861DE">
              <w:rPr>
                <w:b/>
                <w:color w:val="auto"/>
              </w:rPr>
              <w:t>т</w:t>
            </w:r>
            <w:r w:rsidRPr="00B861DE">
              <w:rPr>
                <w:b/>
                <w:color w:val="auto"/>
              </w:rPr>
              <w:t>овара:</w:t>
            </w:r>
            <w:r w:rsidRPr="00087CED">
              <w:rPr>
                <w:color w:val="auto"/>
              </w:rPr>
              <w:t xml:space="preserve"> </w:t>
            </w:r>
            <w:r w:rsidR="00087CED" w:rsidRPr="00087CED">
              <w:rPr>
                <w:color w:val="auto"/>
              </w:rPr>
              <w:t xml:space="preserve">не более 5 (пяти) рабочих дней </w:t>
            </w:r>
            <w:proofErr w:type="gramStart"/>
            <w:r w:rsidR="00087CED" w:rsidRPr="00087CED">
              <w:rPr>
                <w:color w:val="auto"/>
              </w:rPr>
              <w:t>с даты согласования</w:t>
            </w:r>
            <w:proofErr w:type="gramEnd"/>
            <w:r w:rsidR="00087CED" w:rsidRPr="00087CED">
              <w:rPr>
                <w:color w:val="auto"/>
              </w:rPr>
              <w:t xml:space="preserve"> Покупателем и Поставщиком заявки на партию Товара </w:t>
            </w:r>
          </w:p>
          <w:p w:rsidR="00087CED" w:rsidRPr="00F86FAA" w:rsidRDefault="00087CED" w:rsidP="00087CED">
            <w:pPr>
              <w:pStyle w:val="Default"/>
              <w:jc w:val="both"/>
              <w:rPr>
                <w:color w:val="auto"/>
              </w:rPr>
            </w:pPr>
            <w:r w:rsidRPr="00B861DE">
              <w:rPr>
                <w:b/>
                <w:color w:val="auto"/>
              </w:rPr>
              <w:t>Период поставки товара:</w:t>
            </w:r>
            <w:r>
              <w:rPr>
                <w:color w:val="auto"/>
              </w:rPr>
              <w:t xml:space="preserve"> </w:t>
            </w:r>
            <w:proofErr w:type="gramStart"/>
            <w:r>
              <w:rPr>
                <w:color w:val="auto"/>
              </w:rPr>
              <w:t>с</w:t>
            </w:r>
            <w:r w:rsidRPr="00087CED">
              <w:rPr>
                <w:color w:val="auto"/>
              </w:rPr>
              <w:t xml:space="preserve"> даты подписания</w:t>
            </w:r>
            <w:proofErr w:type="gramEnd"/>
            <w:r w:rsidRPr="00087CED">
              <w:rPr>
                <w:color w:val="auto"/>
              </w:rPr>
              <w:t xml:space="preserve"> договора по 31.12.2020</w:t>
            </w:r>
            <w:r>
              <w:rPr>
                <w:color w:val="auto"/>
              </w:rPr>
              <w:t> </w:t>
            </w:r>
            <w:r w:rsidRPr="00087CED">
              <w:rPr>
                <w:color w:val="auto"/>
              </w:rPr>
              <w:t>г. включительно.</w:t>
            </w:r>
          </w:p>
          <w:p w:rsidR="00040BAC" w:rsidRPr="00802A15" w:rsidRDefault="00BF39CA" w:rsidP="00087CED">
            <w:pPr>
              <w:pStyle w:val="Default"/>
              <w:jc w:val="both"/>
              <w:rPr>
                <w:b/>
                <w:color w:val="auto"/>
              </w:rPr>
            </w:pPr>
            <w:r w:rsidRPr="00B861DE">
              <w:rPr>
                <w:b/>
                <w:color w:val="auto"/>
              </w:rPr>
              <w:t xml:space="preserve">Место поставки </w:t>
            </w:r>
            <w:r w:rsidR="00087CED" w:rsidRPr="00B861DE">
              <w:rPr>
                <w:b/>
                <w:color w:val="auto"/>
              </w:rPr>
              <w:t>т</w:t>
            </w:r>
            <w:r w:rsidRPr="00B861DE">
              <w:rPr>
                <w:b/>
                <w:color w:val="auto"/>
              </w:rPr>
              <w:t>овара:</w:t>
            </w:r>
            <w:r w:rsidRPr="00087CED">
              <w:rPr>
                <w:color w:val="auto"/>
              </w:rPr>
              <w:t xml:space="preserve"> </w:t>
            </w:r>
            <w:r w:rsidR="00087CED" w:rsidRPr="00087CED">
              <w:rPr>
                <w:color w:val="auto"/>
              </w:rPr>
              <w:t>664003, Р</w:t>
            </w:r>
            <w:r w:rsidR="00087CED">
              <w:rPr>
                <w:color w:val="auto"/>
              </w:rPr>
              <w:t>о</w:t>
            </w:r>
            <w:r w:rsidR="00087CED" w:rsidRPr="00087CED">
              <w:rPr>
                <w:color w:val="auto"/>
              </w:rPr>
              <w:t xml:space="preserve">ссийская Федерация, </w:t>
            </w:r>
            <w:proofErr w:type="gramStart"/>
            <w:r w:rsidR="00087CED" w:rsidRPr="00087CED">
              <w:rPr>
                <w:color w:val="auto"/>
              </w:rPr>
              <w:t>г</w:t>
            </w:r>
            <w:proofErr w:type="gramEnd"/>
            <w:r w:rsidR="00087CED" w:rsidRPr="00087CED">
              <w:rPr>
                <w:color w:val="auto"/>
              </w:rPr>
              <w:t>. Иркутск, ул. Коммунаров, д. 1а.</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F39CA" w:rsidRDefault="00BF39CA" w:rsidP="00013352">
            <w:pPr>
              <w:tabs>
                <w:tab w:val="left" w:pos="2901"/>
              </w:tabs>
            </w:pPr>
            <w:r w:rsidRPr="00013352">
              <w:t xml:space="preserve">Состав и объем </w:t>
            </w:r>
            <w:r w:rsidR="00013352" w:rsidRPr="00013352">
              <w:t>товара о</w:t>
            </w:r>
            <w:r w:rsidRPr="00013352">
              <w:t>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013352">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013352">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013352" w:rsidRDefault="00013352" w:rsidP="00013352">
            <w:pPr>
              <w:pStyle w:val="19"/>
              <w:ind w:firstLine="0"/>
              <w:rPr>
                <w:rFonts w:eastAsia="Times New Roman"/>
                <w:sz w:val="24"/>
                <w:szCs w:val="24"/>
              </w:rPr>
            </w:pPr>
            <w:r w:rsidRPr="00013352">
              <w:rPr>
                <w:rFonts w:eastAsia="Times New Roman"/>
                <w:sz w:val="24"/>
                <w:szCs w:val="24"/>
              </w:rPr>
              <w:t>Р</w:t>
            </w:r>
            <w:r w:rsidR="00896443" w:rsidRPr="00013352">
              <w:rPr>
                <w:rFonts w:eastAsia="Times New Roman"/>
                <w:sz w:val="24"/>
                <w:szCs w:val="24"/>
              </w:rPr>
              <w:t>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880342">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630C30" w:rsidP="00880342">
            <w:pPr>
              <w:pStyle w:val="aff7"/>
              <w:numPr>
                <w:ilvl w:val="1"/>
                <w:numId w:val="24"/>
              </w:numPr>
              <w:jc w:val="both"/>
            </w:pPr>
            <w:r>
              <w:t xml:space="preserve"> </w:t>
            </w:r>
            <w:r w:rsidR="008964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630C30" w:rsidP="00880342">
            <w:pPr>
              <w:pStyle w:val="aff7"/>
              <w:numPr>
                <w:ilvl w:val="1"/>
                <w:numId w:val="24"/>
              </w:numPr>
              <w:jc w:val="both"/>
            </w:pPr>
            <w:r>
              <w:lastRenderedPageBreak/>
              <w:t xml:space="preserve"> </w:t>
            </w:r>
            <w:r w:rsidR="0089644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880342">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013352">
            <w:pPr>
              <w:pStyle w:val="aff7"/>
              <w:ind w:left="459" w:firstLine="621"/>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880342">
            <w:pPr>
              <w:pStyle w:val="aff7"/>
              <w:numPr>
                <w:ilvl w:val="1"/>
                <w:numId w:val="26"/>
              </w:numPr>
              <w:ind w:left="459" w:firstLine="621"/>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2F2787">
                <w:rPr>
                  <w:rStyle w:val="a7"/>
                </w:rPr>
                <w:t>https://service.nalog.ru/zd.do</w:t>
              </w:r>
            </w:hyperlink>
            <w:r>
              <w:t>);</w:t>
            </w:r>
          </w:p>
          <w:p w:rsidR="00896443" w:rsidRDefault="00896443" w:rsidP="00880342">
            <w:pPr>
              <w:pStyle w:val="aff7"/>
              <w:numPr>
                <w:ilvl w:val="1"/>
                <w:numId w:val="26"/>
              </w:numPr>
              <w:ind w:left="459" w:firstLine="621"/>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w:t>
            </w:r>
            <w:r>
              <w:lastRenderedPageBreak/>
              <w:t xml:space="preserve">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880342">
            <w:pPr>
              <w:pStyle w:val="aff7"/>
              <w:numPr>
                <w:ilvl w:val="1"/>
                <w:numId w:val="26"/>
              </w:numPr>
              <w:ind w:left="459" w:firstLine="621"/>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E52410" w:rsidRDefault="00193E60" w:rsidP="00A657BC">
            <w:pPr>
              <w:pStyle w:val="Default"/>
              <w:rPr>
                <w:b/>
                <w:color w:val="auto"/>
              </w:rPr>
            </w:pPr>
            <w:r>
              <w:rPr>
                <w:b/>
                <w:color w:val="auto"/>
              </w:rPr>
              <w:t>Дополнительные этапы проведения Открытого конкурса</w:t>
            </w:r>
          </w:p>
        </w:tc>
        <w:tc>
          <w:tcPr>
            <w:tcW w:w="7371" w:type="dxa"/>
          </w:tcPr>
          <w:p w:rsidR="00193E60" w:rsidRDefault="00193E60" w:rsidP="00880342">
            <w:pPr>
              <w:pStyle w:val="19"/>
              <w:numPr>
                <w:ilvl w:val="1"/>
                <w:numId w:val="12"/>
              </w:numPr>
              <w:ind w:left="34" w:firstLine="0"/>
              <w:rPr>
                <w:sz w:val="24"/>
                <w:szCs w:val="24"/>
              </w:rPr>
            </w:pPr>
            <w:r>
              <w:rPr>
                <w:sz w:val="24"/>
                <w:szCs w:val="24"/>
              </w:rPr>
              <w:t xml:space="preserve">Проведение квалификационного отбора участников конкурса. </w:t>
            </w:r>
            <w:r w:rsidR="00E96699">
              <w:rPr>
                <w:sz w:val="24"/>
                <w:szCs w:val="24"/>
              </w:rPr>
              <w:br/>
            </w:r>
            <w:r>
              <w:rPr>
                <w:sz w:val="24"/>
                <w:szCs w:val="24"/>
              </w:rPr>
              <w:t xml:space="preserve">Помимо </w:t>
            </w:r>
            <w:proofErr w:type="gramStart"/>
            <w:r>
              <w:rPr>
                <w:sz w:val="24"/>
                <w:szCs w:val="24"/>
              </w:rPr>
              <w:t>указанных</w:t>
            </w:r>
            <w:proofErr w:type="gramEnd"/>
            <w:r>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FA3575" w:rsidRDefault="00193E60" w:rsidP="00FA3575">
            <w:pPr>
              <w:ind w:left="34" w:firstLine="709"/>
              <w:jc w:val="both"/>
            </w:pPr>
            <w:r>
              <w:t>1.</w:t>
            </w:r>
            <w:r w:rsidR="00E52410">
              <w:t>1</w:t>
            </w:r>
            <w:r>
              <w:t>.</w:t>
            </w:r>
            <w:r w:rsidRPr="00411D45">
              <w:t xml:space="preserve">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0E1780" w:rsidRPr="00811756">
              <w:t>"поставка расходных и комплектующих материалов для компьютерной и офисной техники, средств связи, компьютерного оборудования"</w:t>
            </w:r>
            <w:r w:rsidRPr="00411D45">
              <w:t>, с суммарной стоимостью договор</w:t>
            </w:r>
            <w:proofErr w:type="gramStart"/>
            <w:r w:rsidRPr="00411D45">
              <w:t>а(</w:t>
            </w:r>
            <w:proofErr w:type="gramEnd"/>
            <w:r w:rsidRPr="00411D45">
              <w:t>-</w:t>
            </w:r>
            <w:proofErr w:type="spellStart"/>
            <w:r w:rsidRPr="00411D45">
              <w:t>ов</w:t>
            </w:r>
            <w:proofErr w:type="spellEnd"/>
            <w:r w:rsidRPr="00411D45">
              <w:t>) не менее 20 % от начальной (максима</w:t>
            </w:r>
            <w:r w:rsidR="00FA3575">
              <w:t>льной) цены договора/цены лота.</w:t>
            </w:r>
          </w:p>
          <w:p w:rsidR="00FA3575" w:rsidRPr="00811756" w:rsidRDefault="00FA3575" w:rsidP="00FA3575">
            <w:pPr>
              <w:ind w:left="34" w:firstLine="709"/>
              <w:jc w:val="both"/>
            </w:pPr>
            <w:r>
              <w:t xml:space="preserve">1.2. </w:t>
            </w:r>
            <w:r w:rsidRPr="00811756">
              <w:t>наличие у претендента склада комплектующих, расходных материалов и  периферийного оборудования для компьютерной техники  в городе Иркутске.</w:t>
            </w:r>
          </w:p>
          <w:p w:rsidR="00FA3575" w:rsidRDefault="00FA3575" w:rsidP="002A1668">
            <w:pPr>
              <w:ind w:left="1026" w:hanging="283"/>
              <w:jc w:val="both"/>
            </w:pPr>
          </w:p>
          <w:p w:rsidR="00193E60" w:rsidRDefault="00193E60" w:rsidP="00880342">
            <w:pPr>
              <w:pStyle w:val="aff7"/>
              <w:numPr>
                <w:ilvl w:val="1"/>
                <w:numId w:val="12"/>
              </w:numPr>
              <w:jc w:val="both"/>
            </w:pPr>
            <w:r>
              <w:t>Список документов представляемых претендентом для подтверждения единых квалификационных требований:</w:t>
            </w:r>
          </w:p>
          <w:p w:rsidR="00193E60" w:rsidRDefault="00193E60" w:rsidP="002A1668">
            <w:pPr>
              <w:jc w:val="both"/>
            </w:pPr>
          </w:p>
          <w:p w:rsidR="00193E60" w:rsidRPr="00A43866" w:rsidRDefault="00193E60" w:rsidP="00880342">
            <w:pPr>
              <w:numPr>
                <w:ilvl w:val="1"/>
                <w:numId w:val="25"/>
              </w:numPr>
              <w:ind w:left="34" w:firstLine="686"/>
              <w:jc w:val="both"/>
            </w:pPr>
            <w:r w:rsidRPr="00A43866">
              <w:t xml:space="preserve">документ по форме приложения № 4 к документации о </w:t>
            </w:r>
            <w:proofErr w:type="gramStart"/>
            <w:r w:rsidRPr="00A43866">
              <w:t>закупке</w:t>
            </w:r>
            <w:proofErr w:type="gramEnd"/>
            <w:r w:rsidRPr="00A43866">
              <w:t xml:space="preserve"> о наличии опыта поставки товара, выполнения работ, оказания услуг, указанного в подпункте 1.</w:t>
            </w:r>
            <w:r>
              <w:t>2</w:t>
            </w:r>
            <w:r w:rsidRPr="00A43866">
              <w:t xml:space="preserve"> части 1 пункта </w:t>
            </w:r>
            <w:r w:rsidR="003A0C2D">
              <w:t>18</w:t>
            </w:r>
            <w:r w:rsidRPr="00A43866">
              <w:t xml:space="preserve"> Информационной карты;</w:t>
            </w:r>
          </w:p>
          <w:p w:rsidR="00193E60" w:rsidRDefault="00193E60" w:rsidP="00880342">
            <w:pPr>
              <w:numPr>
                <w:ilvl w:val="1"/>
                <w:numId w:val="25"/>
              </w:numPr>
              <w:ind w:left="34" w:firstLine="686"/>
              <w:jc w:val="both"/>
            </w:pP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p>
          <w:p w:rsidR="00193E60" w:rsidRDefault="00193E60" w:rsidP="00880342">
            <w:pPr>
              <w:numPr>
                <w:ilvl w:val="1"/>
                <w:numId w:val="25"/>
              </w:numPr>
              <w:ind w:left="34" w:firstLine="686"/>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F40B68" w:rsidRDefault="00F40B68" w:rsidP="00880342">
            <w:pPr>
              <w:numPr>
                <w:ilvl w:val="1"/>
                <w:numId w:val="25"/>
              </w:numPr>
              <w:ind w:left="34" w:firstLine="686"/>
              <w:jc w:val="both"/>
            </w:pPr>
            <w:r w:rsidRPr="00811756">
              <w:lastRenderedPageBreak/>
              <w:t>информация (письмо) о наличии у претендента склада комплектующих, расходных материалов и  периферийного оборудования для компьютерной техники  в городе Иркутске.</w:t>
            </w:r>
          </w:p>
          <w:p w:rsidR="00E96699" w:rsidRDefault="00E96699" w:rsidP="00E96699">
            <w:pPr>
              <w:jc w:val="both"/>
            </w:pPr>
          </w:p>
          <w:p w:rsidR="00E96699" w:rsidRPr="00356DE6" w:rsidRDefault="00E96699" w:rsidP="00E96699">
            <w:pPr>
              <w:jc w:val="both"/>
            </w:pPr>
            <w:r w:rsidRPr="00356DE6">
              <w:t xml:space="preserve">2. Переторжка. </w:t>
            </w:r>
          </w:p>
          <w:p w:rsidR="00E96699" w:rsidRDefault="00E96699" w:rsidP="00E96699">
            <w:pPr>
              <w:jc w:val="both"/>
            </w:pPr>
            <w:r w:rsidRPr="00356DE6">
              <w:t>Дата и время начала проведения переторжки – «</w:t>
            </w:r>
            <w:r w:rsidR="00FA459F" w:rsidRPr="00356DE6">
              <w:t>15</w:t>
            </w:r>
            <w:r w:rsidRPr="00356DE6">
              <w:t xml:space="preserve">» </w:t>
            </w:r>
            <w:r w:rsidR="00FA459F" w:rsidRPr="00356DE6">
              <w:t xml:space="preserve">октября </w:t>
            </w:r>
            <w:r w:rsidRPr="00356DE6">
              <w:t>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Style w:val="afff2"/>
              <w:tblW w:w="0" w:type="auto"/>
              <w:tblLayout w:type="fixed"/>
              <w:tblLook w:val="04A0"/>
            </w:tblPr>
            <w:tblGrid>
              <w:gridCol w:w="5841"/>
              <w:gridCol w:w="1276"/>
            </w:tblGrid>
            <w:tr w:rsidR="00F40B68" w:rsidRPr="006D2B87" w:rsidTr="00F55E76">
              <w:tc>
                <w:tcPr>
                  <w:tcW w:w="5841" w:type="dxa"/>
                </w:tcPr>
                <w:p w:rsidR="00F40B68" w:rsidRPr="006D2B87" w:rsidRDefault="00F40B68" w:rsidP="000123A7">
                  <w:pPr>
                    <w:pStyle w:val="af9"/>
                    <w:jc w:val="center"/>
                    <w:rPr>
                      <w:b/>
                      <w:sz w:val="24"/>
                    </w:rPr>
                  </w:pPr>
                  <w:r>
                    <w:rPr>
                      <w:b/>
                      <w:sz w:val="24"/>
                    </w:rPr>
                    <w:t>Критерий оценки</w:t>
                  </w:r>
                </w:p>
              </w:tc>
              <w:tc>
                <w:tcPr>
                  <w:tcW w:w="1276" w:type="dxa"/>
                </w:tcPr>
                <w:p w:rsidR="00F40B68" w:rsidRPr="006D2B87" w:rsidRDefault="00F40B68" w:rsidP="000123A7">
                  <w:pPr>
                    <w:pStyle w:val="af9"/>
                    <w:ind w:firstLine="0"/>
                    <w:jc w:val="center"/>
                    <w:rPr>
                      <w:b/>
                      <w:sz w:val="24"/>
                    </w:rPr>
                  </w:pPr>
                  <w:r>
                    <w:rPr>
                      <w:b/>
                      <w:sz w:val="24"/>
                    </w:rPr>
                    <w:t xml:space="preserve">Значение </w:t>
                  </w:r>
                  <w:proofErr w:type="spellStart"/>
                  <w:r>
                    <w:rPr>
                      <w:b/>
                      <w:sz w:val="24"/>
                    </w:rPr>
                    <w:t>Кз</w:t>
                  </w:r>
                  <w:proofErr w:type="spellEnd"/>
                </w:p>
              </w:tc>
            </w:tr>
            <w:tr w:rsidR="00F40B68" w:rsidTr="00F55E76">
              <w:tc>
                <w:tcPr>
                  <w:tcW w:w="5841" w:type="dxa"/>
                </w:tcPr>
                <w:p w:rsidR="00F40B68" w:rsidRDefault="00F40B68" w:rsidP="00DF73FB">
                  <w:pPr>
                    <w:pStyle w:val="af9"/>
                    <w:ind w:firstLine="0"/>
                    <w:rPr>
                      <w:sz w:val="24"/>
                    </w:rPr>
                  </w:pPr>
                  <w:r>
                    <w:rPr>
                      <w:sz w:val="24"/>
                    </w:rPr>
                    <w:t xml:space="preserve">цена договора </w:t>
                  </w:r>
                </w:p>
              </w:tc>
              <w:tc>
                <w:tcPr>
                  <w:tcW w:w="1276" w:type="dxa"/>
                </w:tcPr>
                <w:p w:rsidR="00F40B68" w:rsidRDefault="00F40B68" w:rsidP="00135A21">
                  <w:pPr>
                    <w:pStyle w:val="af9"/>
                    <w:ind w:firstLine="0"/>
                    <w:jc w:val="center"/>
                    <w:rPr>
                      <w:sz w:val="24"/>
                      <w:lang w:val="en-US"/>
                    </w:rPr>
                  </w:pPr>
                  <w:r>
                    <w:rPr>
                      <w:sz w:val="24"/>
                      <w:lang w:val="en-US"/>
                    </w:rPr>
                    <w:t>0,60</w:t>
                  </w:r>
                </w:p>
              </w:tc>
            </w:tr>
            <w:tr w:rsidR="00F40B68" w:rsidTr="00F55E76">
              <w:tc>
                <w:tcPr>
                  <w:tcW w:w="5841" w:type="dxa"/>
                </w:tcPr>
                <w:p w:rsidR="00F40B68" w:rsidRDefault="00F40B68" w:rsidP="000123A7">
                  <w:pPr>
                    <w:pStyle w:val="af9"/>
                    <w:ind w:firstLine="0"/>
                    <w:rPr>
                      <w:sz w:val="24"/>
                    </w:rPr>
                  </w:pPr>
                  <w:r>
                    <w:rPr>
                      <w:sz w:val="24"/>
                    </w:rPr>
                    <w:t xml:space="preserve">срок  поставки товаров </w:t>
                  </w:r>
                </w:p>
              </w:tc>
              <w:tc>
                <w:tcPr>
                  <w:tcW w:w="1276" w:type="dxa"/>
                </w:tcPr>
                <w:p w:rsidR="00F40B68" w:rsidRPr="008926A1" w:rsidRDefault="00F40B68" w:rsidP="008926A1">
                  <w:pPr>
                    <w:pStyle w:val="af9"/>
                    <w:ind w:firstLine="0"/>
                    <w:jc w:val="center"/>
                    <w:rPr>
                      <w:sz w:val="24"/>
                    </w:rPr>
                  </w:pPr>
                  <w:r>
                    <w:rPr>
                      <w:sz w:val="24"/>
                      <w:lang w:val="en-US"/>
                    </w:rPr>
                    <w:t>0,</w:t>
                  </w:r>
                  <w:r w:rsidR="008926A1">
                    <w:rPr>
                      <w:sz w:val="24"/>
                    </w:rPr>
                    <w:t>15</w:t>
                  </w:r>
                </w:p>
              </w:tc>
            </w:tr>
            <w:tr w:rsidR="00F40B68" w:rsidTr="00F55E76">
              <w:tc>
                <w:tcPr>
                  <w:tcW w:w="5841" w:type="dxa"/>
                </w:tcPr>
                <w:p w:rsidR="00F40B68" w:rsidRDefault="003B5C27" w:rsidP="008926A1">
                  <w:pPr>
                    <w:pStyle w:val="af9"/>
                    <w:ind w:firstLine="0"/>
                    <w:rPr>
                      <w:sz w:val="24"/>
                    </w:rPr>
                  </w:pPr>
                  <w:r>
                    <w:rPr>
                      <w:sz w:val="24"/>
                    </w:rPr>
                    <w:t>опыт участника (</w:t>
                  </w:r>
                  <w:r w:rsidRPr="00DB4C19">
                    <w:rPr>
                      <w:sz w:val="24"/>
                    </w:rPr>
                    <w:t xml:space="preserve">суммарная стоимость </w:t>
                  </w:r>
                  <w:r w:rsidR="008926A1">
                    <w:rPr>
                      <w:sz w:val="24"/>
                    </w:rPr>
                    <w:t xml:space="preserve">исполненных обязательств по </w:t>
                  </w:r>
                  <w:r w:rsidRPr="00DB4C19">
                    <w:rPr>
                      <w:sz w:val="24"/>
                    </w:rPr>
                    <w:t>договор</w:t>
                  </w:r>
                  <w:r w:rsidR="008926A1">
                    <w:rPr>
                      <w:sz w:val="24"/>
                    </w:rPr>
                    <w:t>ам</w:t>
                  </w:r>
                  <w:r w:rsidRPr="00DB4C19">
                    <w:rPr>
                      <w:sz w:val="24"/>
                    </w:rPr>
                    <w:t>, аналогичны</w:t>
                  </w:r>
                  <w:r w:rsidR="008926A1">
                    <w:rPr>
                      <w:sz w:val="24"/>
                    </w:rPr>
                    <w:t>м</w:t>
                  </w:r>
                  <w:r w:rsidRPr="00DB4C19">
                    <w:rPr>
                      <w:sz w:val="24"/>
                    </w:rPr>
                    <w:t xml:space="preserve"> предмету </w:t>
                  </w:r>
                  <w:r>
                    <w:rPr>
                      <w:sz w:val="24"/>
                    </w:rPr>
                    <w:t>Открытого конкурса</w:t>
                  </w:r>
                  <w:r w:rsidRPr="00DB4C19">
                    <w:rPr>
                      <w:sz w:val="24"/>
                    </w:rPr>
                    <w:t>, в соответствии с подпункт</w:t>
                  </w:r>
                  <w:r w:rsidR="008926A1">
                    <w:rPr>
                      <w:sz w:val="24"/>
                    </w:rPr>
                    <w:t>о</w:t>
                  </w:r>
                  <w:r w:rsidRPr="00DB4C19">
                    <w:rPr>
                      <w:sz w:val="24"/>
                    </w:rPr>
                    <w:t>м 2.</w:t>
                  </w:r>
                  <w:r>
                    <w:rPr>
                      <w:sz w:val="24"/>
                    </w:rPr>
                    <w:t>2</w:t>
                  </w:r>
                  <w:r w:rsidR="008926A1">
                    <w:rPr>
                      <w:sz w:val="24"/>
                    </w:rPr>
                    <w:t xml:space="preserve"> </w:t>
                  </w:r>
                  <w:r w:rsidRPr="00DB4C19">
                    <w:rPr>
                      <w:sz w:val="24"/>
                    </w:rPr>
                    <w:t>части 2 пункта 18  Информационной карты</w:t>
                  </w:r>
                  <w:r w:rsidR="008926A1">
                    <w:rPr>
                      <w:sz w:val="24"/>
                    </w:rPr>
                    <w:t>)</w:t>
                  </w:r>
                  <w:r>
                    <w:rPr>
                      <w:sz w:val="24"/>
                    </w:rPr>
                    <w:t xml:space="preserve">. </w:t>
                  </w:r>
                  <w:r w:rsidR="00F40B68">
                    <w:rPr>
                      <w:sz w:val="24"/>
                    </w:rPr>
                    <w:t xml:space="preserve"> </w:t>
                  </w:r>
                  <w:r w:rsidR="008926A1" w:rsidRPr="004C69AB">
                    <w:rPr>
                      <w:sz w:val="24"/>
                    </w:rPr>
                    <w:t xml:space="preserve">(При сумме равной или превышающей </w:t>
                  </w:r>
                  <w:r w:rsidR="008926A1">
                    <w:rPr>
                      <w:sz w:val="24"/>
                    </w:rPr>
                    <w:t>н</w:t>
                  </w:r>
                  <w:r w:rsidR="008926A1" w:rsidRPr="008926A1">
                    <w:rPr>
                      <w:sz w:val="24"/>
                    </w:rPr>
                    <w:t>ачальную (максимальную) цену договора</w:t>
                  </w:r>
                  <w:r w:rsidR="008926A1" w:rsidRPr="004C69AB">
                    <w:rPr>
                      <w:sz w:val="24"/>
                    </w:rPr>
                    <w:t>, указанн</w:t>
                  </w:r>
                  <w:r w:rsidR="008926A1">
                    <w:rPr>
                      <w:sz w:val="24"/>
                    </w:rPr>
                    <w:t>ую</w:t>
                  </w:r>
                  <w:r w:rsidR="008926A1" w:rsidRPr="004C69AB">
                    <w:rPr>
                      <w:sz w:val="24"/>
                    </w:rPr>
                    <w:t xml:space="preserve"> в п.5 Информационной карты, присваивается максимальный балл).</w:t>
                  </w:r>
                </w:p>
              </w:tc>
              <w:tc>
                <w:tcPr>
                  <w:tcW w:w="1276" w:type="dxa"/>
                </w:tcPr>
                <w:p w:rsidR="00F40B68" w:rsidRPr="003B5C27" w:rsidRDefault="008926A1" w:rsidP="00135A21">
                  <w:pPr>
                    <w:pStyle w:val="af9"/>
                    <w:ind w:firstLine="0"/>
                    <w:jc w:val="center"/>
                    <w:rPr>
                      <w:sz w:val="24"/>
                    </w:rPr>
                  </w:pPr>
                  <w:r>
                    <w:rPr>
                      <w:sz w:val="24"/>
                    </w:rPr>
                    <w:t>0,10</w:t>
                  </w:r>
                </w:p>
              </w:tc>
            </w:tr>
            <w:tr w:rsidR="003B5C27" w:rsidTr="00F55E76">
              <w:tc>
                <w:tcPr>
                  <w:tcW w:w="5841" w:type="dxa"/>
                </w:tcPr>
                <w:p w:rsidR="003B5C27" w:rsidRDefault="008926A1" w:rsidP="00DF73FB">
                  <w:pPr>
                    <w:pStyle w:val="af9"/>
                    <w:ind w:firstLine="0"/>
                    <w:rPr>
                      <w:sz w:val="24"/>
                    </w:rPr>
                  </w:pPr>
                  <w:r>
                    <w:rPr>
                      <w:sz w:val="24"/>
                    </w:rPr>
                    <w:t>с</w:t>
                  </w:r>
                  <w:r w:rsidRPr="002E6EDE">
                    <w:rPr>
                      <w:sz w:val="24"/>
                    </w:rPr>
                    <w:t>рок предоставления гарантии качества Товара</w:t>
                  </w:r>
                </w:p>
              </w:tc>
              <w:tc>
                <w:tcPr>
                  <w:tcW w:w="1276" w:type="dxa"/>
                </w:tcPr>
                <w:p w:rsidR="003B5C27" w:rsidRPr="003B5C27" w:rsidRDefault="008926A1" w:rsidP="00135A21">
                  <w:pPr>
                    <w:pStyle w:val="af9"/>
                    <w:ind w:firstLine="0"/>
                    <w:jc w:val="center"/>
                    <w:rPr>
                      <w:sz w:val="24"/>
                    </w:rPr>
                  </w:pPr>
                  <w:r>
                    <w:rPr>
                      <w:sz w:val="24"/>
                    </w:rPr>
                    <w:t>0,15</w:t>
                  </w:r>
                </w:p>
              </w:tc>
            </w:tr>
          </w:tbl>
          <w:p w:rsidR="00896443" w:rsidRPr="00F86FAA" w:rsidRDefault="00896443" w:rsidP="00896443">
            <w:pPr>
              <w:pStyle w:val="af9"/>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104CD" w:rsidRPr="00F40B68" w:rsidRDefault="00896443" w:rsidP="00F40B68">
            <w:pPr>
              <w:pStyle w:val="af9"/>
              <w:ind w:firstLine="0"/>
              <w:rPr>
                <w:rFonts w:eastAsia="Times New Roman"/>
                <w:sz w:val="24"/>
              </w:rPr>
            </w:pPr>
            <w:r w:rsidRPr="00F40B68">
              <w:rPr>
                <w:rFonts w:eastAsia="Times New Roman"/>
                <w:sz w:val="24"/>
              </w:rPr>
              <w:t xml:space="preserve"> </w:t>
            </w:r>
            <w:r w:rsidR="005104CD" w:rsidRPr="00F40B68">
              <w:rPr>
                <w:rFonts w:eastAsia="Times New Roman"/>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F40B68" w:rsidRDefault="005104CD" w:rsidP="005104CD">
            <w:pPr>
              <w:pStyle w:val="-3"/>
              <w:numPr>
                <w:ilvl w:val="2"/>
                <w:numId w:val="0"/>
              </w:numPr>
              <w:tabs>
                <w:tab w:val="num" w:pos="1985"/>
              </w:tabs>
              <w:ind w:firstLine="709"/>
              <w:rPr>
                <w:sz w:val="24"/>
                <w:lang w:eastAsia="ar-SA"/>
              </w:rPr>
            </w:pPr>
            <w:r w:rsidRPr="00F40B68">
              <w:rPr>
                <w:sz w:val="24"/>
                <w:lang w:eastAsia="ar-SA"/>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F40B68" w:rsidRDefault="005104CD" w:rsidP="005104CD">
            <w:pPr>
              <w:pStyle w:val="-3"/>
              <w:numPr>
                <w:ilvl w:val="2"/>
                <w:numId w:val="0"/>
              </w:numPr>
              <w:tabs>
                <w:tab w:val="num" w:pos="1985"/>
              </w:tabs>
              <w:ind w:firstLine="709"/>
              <w:rPr>
                <w:sz w:val="24"/>
                <w:lang w:eastAsia="ar-SA"/>
              </w:rPr>
            </w:pPr>
            <w:r w:rsidRPr="00F40B68">
              <w:rPr>
                <w:sz w:val="24"/>
                <w:lang w:eastAsia="ar-SA"/>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F40B68" w:rsidRDefault="005104CD" w:rsidP="005104CD">
            <w:pPr>
              <w:pStyle w:val="-3"/>
              <w:numPr>
                <w:ilvl w:val="2"/>
                <w:numId w:val="0"/>
              </w:numPr>
              <w:tabs>
                <w:tab w:val="num" w:pos="1985"/>
              </w:tabs>
              <w:ind w:firstLine="709"/>
              <w:rPr>
                <w:sz w:val="24"/>
                <w:lang w:eastAsia="ar-SA"/>
              </w:rPr>
            </w:pPr>
            <w:r w:rsidRPr="00F40B68">
              <w:rPr>
                <w:sz w:val="24"/>
                <w:lang w:eastAsia="ar-SA"/>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F40B68" w:rsidRDefault="005104CD" w:rsidP="005104CD">
            <w:pPr>
              <w:pStyle w:val="af9"/>
              <w:ind w:left="34"/>
              <w:rPr>
                <w:rFonts w:eastAsia="Times New Roman"/>
                <w:sz w:val="24"/>
              </w:rPr>
            </w:pPr>
            <w:r w:rsidRPr="00F40B68">
              <w:rPr>
                <w:rFonts w:eastAsia="Times New Roman"/>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Pr="00135A21" w:rsidRDefault="00135A21" w:rsidP="00135A21">
            <w:pPr>
              <w:pStyle w:val="19"/>
              <w:ind w:firstLine="397"/>
              <w:rPr>
                <w:sz w:val="24"/>
                <w:szCs w:val="24"/>
              </w:rPr>
            </w:pPr>
            <w:r w:rsidRPr="00135A21">
              <w:rPr>
                <w:sz w:val="24"/>
                <w:szCs w:val="24"/>
              </w:rPr>
              <w:t>Не</w:t>
            </w:r>
            <w:r w:rsidR="00896443" w:rsidRPr="00135A21">
              <w:rPr>
                <w:sz w:val="24"/>
                <w:szCs w:val="24"/>
              </w:rPr>
              <w:t xml:space="preserve"> допускается </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Pr="00135A21" w:rsidRDefault="00896443" w:rsidP="00135A21">
            <w:pPr>
              <w:pStyle w:val="19"/>
              <w:ind w:firstLine="397"/>
              <w:rPr>
                <w:sz w:val="24"/>
                <w:szCs w:val="24"/>
              </w:rPr>
            </w:pPr>
            <w:r>
              <w:rPr>
                <w:sz w:val="24"/>
                <w:szCs w:val="24"/>
              </w:rPr>
              <w:t xml:space="preserve">Заявка должна действовать не менее </w:t>
            </w:r>
            <w:r w:rsidRPr="00135A21">
              <w:rPr>
                <w:sz w:val="24"/>
                <w:szCs w:val="24"/>
              </w:rPr>
              <w:t>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137FA6" w:rsidRPr="00135A21" w:rsidRDefault="00137FA6" w:rsidP="00137FA6">
            <w:pPr>
              <w:pStyle w:val="19"/>
              <w:ind w:firstLine="397"/>
              <w:rPr>
                <w:sz w:val="24"/>
                <w:szCs w:val="24"/>
              </w:rPr>
            </w:pPr>
            <w:r w:rsidRPr="00135A21">
              <w:rPr>
                <w:sz w:val="24"/>
                <w:szCs w:val="24"/>
              </w:rPr>
              <w:t>Не предусмотрено</w:t>
            </w:r>
          </w:p>
          <w:p w:rsidR="00896443" w:rsidRPr="00135A21" w:rsidRDefault="00896443" w:rsidP="009E20FD">
            <w:pPr>
              <w:pStyle w:val="19"/>
              <w:ind w:firstLine="397"/>
              <w:rPr>
                <w:sz w:val="24"/>
                <w:szCs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135A21" w:rsidRDefault="00896443" w:rsidP="00896443">
            <w:pPr>
              <w:pStyle w:val="19"/>
              <w:ind w:firstLine="493"/>
              <w:rPr>
                <w:sz w:val="24"/>
                <w:szCs w:val="24"/>
              </w:rPr>
            </w:pPr>
            <w:r w:rsidRPr="00135A21">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lastRenderedPageBreak/>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Pr="00135A21" w:rsidRDefault="0073315C" w:rsidP="0073315C">
            <w:pPr>
              <w:pStyle w:val="normal0"/>
              <w:spacing w:line="240" w:lineRule="auto"/>
              <w:ind w:firstLine="709"/>
              <w:jc w:val="both"/>
              <w:rPr>
                <w:rFonts w:ascii="Times New Roman" w:hAnsi="Times New Roman" w:cs="Times New Roman"/>
                <w:sz w:val="24"/>
                <w:szCs w:val="24"/>
                <w:lang w:eastAsia="ar-SA"/>
              </w:rPr>
            </w:pP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Сторонами и до 31 декабря 2020 года, а в части взаиморасчетов – до их полного исполнения.</w:t>
            </w:r>
          </w:p>
        </w:tc>
      </w:tr>
    </w:tbl>
    <w:p w:rsidR="002079EB" w:rsidRDefault="002079EB" w:rsidP="00D72C8B">
      <w:pPr>
        <w:pStyle w:val="19"/>
        <w:ind w:firstLine="0"/>
        <w:jc w:val="right"/>
        <w:outlineLvl w:val="0"/>
        <w:rPr>
          <w:rFonts w:eastAsia="MS Mincho"/>
          <w:szCs w:val="28"/>
        </w:rPr>
        <w:sectPr w:rsidR="002079EB"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80342">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8034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8034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88034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80342">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880342">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88034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88034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8034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w:t>
      </w:r>
      <w:r w:rsidR="00CE5B1C">
        <w:rPr>
          <w:sz w:val="28"/>
          <w:szCs w:val="28"/>
        </w:rPr>
        <w:t xml:space="preserve"> </w:t>
      </w:r>
      <w:r>
        <w:rPr>
          <w:sz w:val="28"/>
          <w:szCs w:val="28"/>
        </w:rPr>
        <w:t>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880342">
      <w:pPr>
        <w:numPr>
          <w:ilvl w:val="0"/>
          <w:numId w:val="2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880342">
      <w:pPr>
        <w:numPr>
          <w:ilvl w:val="0"/>
          <w:numId w:val="27"/>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880342">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880342">
      <w:pPr>
        <w:numPr>
          <w:ilvl w:val="0"/>
          <w:numId w:val="27"/>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880342">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80342">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Default="00E806FA" w:rsidP="00F55E76">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CE5B1C" w:rsidRPr="003E7259" w:rsidRDefault="00CE5B1C" w:rsidP="00E806FA">
      <w:pPr>
        <w:ind w:firstLine="3"/>
        <w:jc w:val="center"/>
        <w:rPr>
          <w:bCs/>
          <w:i/>
        </w:rPr>
      </w:pPr>
    </w:p>
    <w:tbl>
      <w:tblPr>
        <w:tblW w:w="5000" w:type="pct"/>
        <w:tblLayout w:type="fixed"/>
        <w:tblLook w:val="0000"/>
      </w:tblPr>
      <w:tblGrid>
        <w:gridCol w:w="817"/>
        <w:gridCol w:w="2125"/>
        <w:gridCol w:w="1843"/>
        <w:gridCol w:w="1419"/>
        <w:gridCol w:w="1701"/>
        <w:gridCol w:w="1949"/>
      </w:tblGrid>
      <w:tr w:rsidR="00F55E76" w:rsidTr="00F55E76">
        <w:trPr>
          <w:trHeight w:val="1920"/>
        </w:trPr>
        <w:tc>
          <w:tcPr>
            <w:tcW w:w="415"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jc w:val="center"/>
            </w:pPr>
            <w:r>
              <w:t>№ п/п</w:t>
            </w:r>
          </w:p>
        </w:tc>
        <w:tc>
          <w:tcPr>
            <w:tcW w:w="1078"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jc w:val="center"/>
            </w:pPr>
            <w:r>
              <w:t>Наименование товаров</w:t>
            </w:r>
          </w:p>
        </w:tc>
        <w:tc>
          <w:tcPr>
            <w:tcW w:w="935" w:type="pct"/>
            <w:tcBorders>
              <w:top w:val="single" w:sz="4" w:space="0" w:color="auto"/>
              <w:left w:val="single" w:sz="4" w:space="0" w:color="auto"/>
              <w:bottom w:val="single" w:sz="4" w:space="0" w:color="auto"/>
              <w:right w:val="single" w:sz="4" w:space="0" w:color="auto"/>
            </w:tcBorders>
            <w:vAlign w:val="center"/>
          </w:tcPr>
          <w:p w:rsidR="00F55E76" w:rsidRPr="00FE32CE" w:rsidRDefault="00F55E76" w:rsidP="00F55E76">
            <w:pPr>
              <w:jc w:val="center"/>
            </w:pPr>
            <w:r w:rsidRPr="00FE32CE">
              <w:t>Производитель</w:t>
            </w:r>
          </w:p>
        </w:tc>
        <w:tc>
          <w:tcPr>
            <w:tcW w:w="720"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jc w:val="center"/>
            </w:pPr>
            <w:r>
              <w:t>Цена за единицу товара в руб., без учета НДС</w:t>
            </w:r>
          </w:p>
        </w:tc>
        <w:tc>
          <w:tcPr>
            <w:tcW w:w="863"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jc w:val="center"/>
            </w:pPr>
            <w:r>
              <w:t>Количество поставляемых товаров</w:t>
            </w:r>
          </w:p>
        </w:tc>
        <w:tc>
          <w:tcPr>
            <w:tcW w:w="989"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jc w:val="center"/>
            </w:pPr>
            <w:r>
              <w:t>Цена за весь закупаемый объем товаров, в руб., без учета НДС</w:t>
            </w:r>
          </w:p>
        </w:tc>
      </w:tr>
      <w:tr w:rsidR="00F55E76" w:rsidTr="00F55E76">
        <w:trPr>
          <w:trHeight w:val="255"/>
        </w:trPr>
        <w:tc>
          <w:tcPr>
            <w:tcW w:w="415" w:type="pct"/>
            <w:tcBorders>
              <w:top w:val="nil"/>
              <w:left w:val="single" w:sz="4" w:space="0" w:color="auto"/>
              <w:bottom w:val="single" w:sz="4" w:space="0" w:color="auto"/>
              <w:right w:val="single" w:sz="4" w:space="0" w:color="auto"/>
            </w:tcBorders>
            <w:noWrap/>
            <w:vAlign w:val="bottom"/>
          </w:tcPr>
          <w:p w:rsidR="00F55E76" w:rsidRDefault="00F55E76" w:rsidP="00F55E76">
            <w:pPr>
              <w:jc w:val="center"/>
            </w:pPr>
            <w:r>
              <w:t>1</w:t>
            </w:r>
          </w:p>
        </w:tc>
        <w:tc>
          <w:tcPr>
            <w:tcW w:w="1078" w:type="pct"/>
            <w:tcBorders>
              <w:top w:val="nil"/>
              <w:left w:val="nil"/>
              <w:bottom w:val="single" w:sz="4" w:space="0" w:color="auto"/>
              <w:right w:val="single" w:sz="4" w:space="0" w:color="auto"/>
            </w:tcBorders>
            <w:noWrap/>
            <w:vAlign w:val="bottom"/>
          </w:tcPr>
          <w:p w:rsidR="00F55E76" w:rsidRDefault="00F55E76" w:rsidP="00F55E76">
            <w:pPr>
              <w:jc w:val="center"/>
            </w:pPr>
            <w:r>
              <w:t>2</w:t>
            </w:r>
          </w:p>
        </w:tc>
        <w:tc>
          <w:tcPr>
            <w:tcW w:w="935" w:type="pct"/>
            <w:tcBorders>
              <w:top w:val="single" w:sz="4" w:space="0" w:color="auto"/>
              <w:left w:val="nil"/>
              <w:bottom w:val="single" w:sz="4" w:space="0" w:color="auto"/>
              <w:right w:val="single" w:sz="4" w:space="0" w:color="auto"/>
            </w:tcBorders>
          </w:tcPr>
          <w:p w:rsidR="00F55E76" w:rsidRPr="00FE32CE" w:rsidRDefault="00F55E76" w:rsidP="00F55E76">
            <w:pPr>
              <w:jc w:val="center"/>
            </w:pPr>
            <w:r w:rsidRPr="00FE32CE">
              <w:t>3</w:t>
            </w:r>
          </w:p>
        </w:tc>
        <w:tc>
          <w:tcPr>
            <w:tcW w:w="720" w:type="pct"/>
            <w:tcBorders>
              <w:top w:val="single" w:sz="4" w:space="0" w:color="auto"/>
              <w:left w:val="single" w:sz="4" w:space="0" w:color="auto"/>
              <w:bottom w:val="single" w:sz="4" w:space="0" w:color="auto"/>
              <w:right w:val="single" w:sz="4" w:space="0" w:color="auto"/>
            </w:tcBorders>
          </w:tcPr>
          <w:p w:rsidR="00F55E76" w:rsidRDefault="00F55E76" w:rsidP="00F55E76">
            <w:pPr>
              <w:jc w:val="center"/>
            </w:pPr>
            <w:r>
              <w:t>4</w:t>
            </w:r>
          </w:p>
        </w:tc>
        <w:tc>
          <w:tcPr>
            <w:tcW w:w="863" w:type="pct"/>
            <w:tcBorders>
              <w:top w:val="single" w:sz="4" w:space="0" w:color="auto"/>
              <w:left w:val="single" w:sz="4" w:space="0" w:color="auto"/>
              <w:bottom w:val="single" w:sz="4" w:space="0" w:color="auto"/>
              <w:right w:val="single" w:sz="4" w:space="0" w:color="auto"/>
            </w:tcBorders>
            <w:vAlign w:val="bottom"/>
          </w:tcPr>
          <w:p w:rsidR="00F55E76" w:rsidRDefault="00F55E76" w:rsidP="00F55E76">
            <w:pPr>
              <w:jc w:val="center"/>
            </w:pPr>
            <w:r>
              <w:t>5</w:t>
            </w:r>
          </w:p>
        </w:tc>
        <w:tc>
          <w:tcPr>
            <w:tcW w:w="989" w:type="pct"/>
            <w:tcBorders>
              <w:top w:val="single" w:sz="4" w:space="0" w:color="auto"/>
              <w:left w:val="single" w:sz="4" w:space="0" w:color="auto"/>
              <w:bottom w:val="single" w:sz="4" w:space="0" w:color="auto"/>
              <w:right w:val="single" w:sz="4" w:space="0" w:color="auto"/>
            </w:tcBorders>
            <w:noWrap/>
          </w:tcPr>
          <w:p w:rsidR="00F55E76" w:rsidRDefault="00F55E76" w:rsidP="00F55E76">
            <w:pPr>
              <w:jc w:val="center"/>
            </w:pPr>
            <w:r>
              <w:t>6</w:t>
            </w:r>
          </w:p>
        </w:tc>
      </w:tr>
      <w:tr w:rsidR="00F55E76" w:rsidTr="00F55E76">
        <w:trPr>
          <w:trHeight w:val="315"/>
        </w:trPr>
        <w:tc>
          <w:tcPr>
            <w:tcW w:w="415" w:type="pct"/>
            <w:tcBorders>
              <w:top w:val="nil"/>
              <w:left w:val="single" w:sz="4" w:space="0" w:color="auto"/>
              <w:bottom w:val="single" w:sz="4" w:space="0" w:color="auto"/>
              <w:right w:val="single" w:sz="4" w:space="0" w:color="auto"/>
            </w:tcBorders>
            <w:noWrap/>
            <w:vAlign w:val="bottom"/>
          </w:tcPr>
          <w:p w:rsidR="00F55E76" w:rsidRDefault="00F55E76" w:rsidP="00DF73FB"/>
        </w:tc>
        <w:tc>
          <w:tcPr>
            <w:tcW w:w="1078" w:type="pct"/>
            <w:tcBorders>
              <w:top w:val="nil"/>
              <w:left w:val="nil"/>
              <w:bottom w:val="single" w:sz="4" w:space="0" w:color="auto"/>
              <w:right w:val="single" w:sz="4" w:space="0" w:color="auto"/>
            </w:tcBorders>
            <w:noWrap/>
            <w:vAlign w:val="bottom"/>
          </w:tcPr>
          <w:p w:rsidR="00F55E76" w:rsidRDefault="00F55E76" w:rsidP="00DF73FB"/>
        </w:tc>
        <w:tc>
          <w:tcPr>
            <w:tcW w:w="935" w:type="pct"/>
            <w:tcBorders>
              <w:top w:val="single" w:sz="4" w:space="0" w:color="auto"/>
              <w:left w:val="nil"/>
              <w:bottom w:val="single" w:sz="4" w:space="0" w:color="auto"/>
              <w:right w:val="single" w:sz="4" w:space="0" w:color="auto"/>
            </w:tcBorders>
          </w:tcPr>
          <w:p w:rsidR="00F55E76" w:rsidRPr="00FE32CE" w:rsidRDefault="00F55E76" w:rsidP="00DF73FB"/>
        </w:tc>
        <w:tc>
          <w:tcPr>
            <w:tcW w:w="720"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863"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989" w:type="pct"/>
            <w:tcBorders>
              <w:top w:val="single" w:sz="4" w:space="0" w:color="auto"/>
              <w:left w:val="single" w:sz="4" w:space="0" w:color="auto"/>
              <w:bottom w:val="single" w:sz="4" w:space="0" w:color="auto"/>
              <w:right w:val="single" w:sz="4" w:space="0" w:color="auto"/>
            </w:tcBorders>
            <w:noWrap/>
            <w:vAlign w:val="bottom"/>
          </w:tcPr>
          <w:p w:rsidR="00F55E76" w:rsidRDefault="00F55E76" w:rsidP="00DF73FB"/>
        </w:tc>
      </w:tr>
      <w:tr w:rsidR="00F55E76" w:rsidTr="00F55E76">
        <w:trPr>
          <w:trHeight w:val="315"/>
        </w:trPr>
        <w:tc>
          <w:tcPr>
            <w:tcW w:w="415" w:type="pct"/>
            <w:tcBorders>
              <w:top w:val="nil"/>
              <w:left w:val="single" w:sz="4" w:space="0" w:color="auto"/>
              <w:bottom w:val="single" w:sz="4" w:space="0" w:color="auto"/>
              <w:right w:val="single" w:sz="4" w:space="0" w:color="auto"/>
            </w:tcBorders>
            <w:noWrap/>
            <w:vAlign w:val="bottom"/>
          </w:tcPr>
          <w:p w:rsidR="00F55E76" w:rsidRDefault="00F55E76" w:rsidP="00DF73FB"/>
        </w:tc>
        <w:tc>
          <w:tcPr>
            <w:tcW w:w="1078" w:type="pct"/>
            <w:tcBorders>
              <w:top w:val="nil"/>
              <w:left w:val="nil"/>
              <w:bottom w:val="single" w:sz="4" w:space="0" w:color="auto"/>
              <w:right w:val="single" w:sz="4" w:space="0" w:color="auto"/>
            </w:tcBorders>
            <w:noWrap/>
            <w:vAlign w:val="bottom"/>
          </w:tcPr>
          <w:p w:rsidR="00F55E76" w:rsidRDefault="00F55E76" w:rsidP="00DF73FB"/>
        </w:tc>
        <w:tc>
          <w:tcPr>
            <w:tcW w:w="935" w:type="pct"/>
            <w:tcBorders>
              <w:top w:val="single" w:sz="4" w:space="0" w:color="auto"/>
              <w:left w:val="nil"/>
              <w:bottom w:val="single" w:sz="4" w:space="0" w:color="auto"/>
              <w:right w:val="single" w:sz="4" w:space="0" w:color="auto"/>
            </w:tcBorders>
          </w:tcPr>
          <w:p w:rsidR="00F55E76" w:rsidRPr="00FE32CE" w:rsidRDefault="00F55E76" w:rsidP="00DF73FB"/>
        </w:tc>
        <w:tc>
          <w:tcPr>
            <w:tcW w:w="720"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863"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989" w:type="pct"/>
            <w:tcBorders>
              <w:top w:val="single" w:sz="4" w:space="0" w:color="auto"/>
              <w:left w:val="single" w:sz="4" w:space="0" w:color="auto"/>
              <w:bottom w:val="single" w:sz="4" w:space="0" w:color="auto"/>
              <w:right w:val="single" w:sz="4" w:space="0" w:color="auto"/>
            </w:tcBorders>
            <w:noWrap/>
            <w:vAlign w:val="bottom"/>
          </w:tcPr>
          <w:p w:rsidR="00F55E76" w:rsidRDefault="00F55E76" w:rsidP="00DF73FB"/>
        </w:tc>
      </w:tr>
      <w:tr w:rsidR="00F55E76" w:rsidTr="00F55E76">
        <w:trPr>
          <w:trHeight w:val="315"/>
        </w:trPr>
        <w:tc>
          <w:tcPr>
            <w:tcW w:w="415" w:type="pct"/>
            <w:tcBorders>
              <w:top w:val="nil"/>
              <w:left w:val="single" w:sz="4" w:space="0" w:color="auto"/>
              <w:bottom w:val="single" w:sz="4" w:space="0" w:color="auto"/>
              <w:right w:val="single" w:sz="4" w:space="0" w:color="auto"/>
            </w:tcBorders>
            <w:noWrap/>
            <w:vAlign w:val="bottom"/>
          </w:tcPr>
          <w:p w:rsidR="00F55E76" w:rsidRDefault="00F55E76" w:rsidP="00DF73FB"/>
        </w:tc>
        <w:tc>
          <w:tcPr>
            <w:tcW w:w="1078" w:type="pct"/>
            <w:tcBorders>
              <w:top w:val="nil"/>
              <w:left w:val="nil"/>
              <w:bottom w:val="single" w:sz="4" w:space="0" w:color="auto"/>
              <w:right w:val="single" w:sz="4" w:space="0" w:color="auto"/>
            </w:tcBorders>
            <w:noWrap/>
            <w:vAlign w:val="bottom"/>
          </w:tcPr>
          <w:p w:rsidR="00F55E76" w:rsidRDefault="00F55E76" w:rsidP="00DF73FB"/>
        </w:tc>
        <w:tc>
          <w:tcPr>
            <w:tcW w:w="935" w:type="pct"/>
            <w:tcBorders>
              <w:top w:val="single" w:sz="4" w:space="0" w:color="auto"/>
              <w:left w:val="nil"/>
              <w:bottom w:val="single" w:sz="4" w:space="0" w:color="auto"/>
              <w:right w:val="single" w:sz="4" w:space="0" w:color="auto"/>
            </w:tcBorders>
          </w:tcPr>
          <w:p w:rsidR="00F55E76" w:rsidRPr="00FE32CE" w:rsidRDefault="00F55E76" w:rsidP="00DF73FB"/>
        </w:tc>
        <w:tc>
          <w:tcPr>
            <w:tcW w:w="720"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863"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989" w:type="pct"/>
            <w:tcBorders>
              <w:top w:val="single" w:sz="4" w:space="0" w:color="auto"/>
              <w:left w:val="single" w:sz="4" w:space="0" w:color="auto"/>
              <w:bottom w:val="single" w:sz="4" w:space="0" w:color="auto"/>
              <w:right w:val="single" w:sz="4" w:space="0" w:color="auto"/>
            </w:tcBorders>
            <w:noWrap/>
            <w:vAlign w:val="bottom"/>
          </w:tcPr>
          <w:p w:rsidR="00F55E76" w:rsidRDefault="00F55E76" w:rsidP="00DF73FB"/>
        </w:tc>
      </w:tr>
      <w:tr w:rsidR="00F55E76" w:rsidTr="00F55E76">
        <w:trPr>
          <w:trHeight w:val="335"/>
        </w:trPr>
        <w:tc>
          <w:tcPr>
            <w:tcW w:w="4011" w:type="pct"/>
            <w:gridSpan w:val="5"/>
            <w:tcBorders>
              <w:top w:val="nil"/>
              <w:left w:val="single" w:sz="4" w:space="0" w:color="auto"/>
              <w:bottom w:val="single" w:sz="4" w:space="0" w:color="auto"/>
              <w:right w:val="single" w:sz="4" w:space="0" w:color="auto"/>
            </w:tcBorders>
            <w:noWrap/>
            <w:vAlign w:val="bottom"/>
          </w:tcPr>
          <w:p w:rsidR="00F55E76" w:rsidRPr="00F55E76" w:rsidRDefault="00F55E76" w:rsidP="00F55E76">
            <w:pPr>
              <w:ind w:right="743"/>
              <w:jc w:val="right"/>
              <w:rPr>
                <w:b/>
              </w:rPr>
            </w:pPr>
            <w:r w:rsidRPr="00F55E76">
              <w:rPr>
                <w:b/>
              </w:rPr>
              <w:t>Итого:</w:t>
            </w:r>
          </w:p>
        </w:tc>
        <w:tc>
          <w:tcPr>
            <w:tcW w:w="989" w:type="pct"/>
            <w:tcBorders>
              <w:top w:val="single" w:sz="4" w:space="0" w:color="auto"/>
              <w:left w:val="single" w:sz="4" w:space="0" w:color="auto"/>
              <w:bottom w:val="single" w:sz="4" w:space="0" w:color="auto"/>
              <w:right w:val="single" w:sz="4" w:space="0" w:color="auto"/>
            </w:tcBorders>
            <w:noWrap/>
            <w:vAlign w:val="center"/>
          </w:tcPr>
          <w:p w:rsidR="00F55E76" w:rsidRDefault="00F55E76" w:rsidP="00DF73FB"/>
        </w:tc>
      </w:tr>
    </w:tbl>
    <w:p w:rsidR="00CE5B1C" w:rsidRDefault="00CE5B1C" w:rsidP="00CE5B1C">
      <w:pPr>
        <w:ind w:firstLine="567"/>
        <w:jc w:val="both"/>
        <w:rPr>
          <w:b/>
          <w:sz w:val="28"/>
          <w:szCs w:val="28"/>
          <w:highlight w:val="cyan"/>
        </w:rPr>
      </w:pPr>
    </w:p>
    <w:p w:rsidR="008C2450" w:rsidRDefault="008C2450" w:rsidP="00CE5B1C">
      <w:pPr>
        <w:ind w:firstLine="567"/>
        <w:jc w:val="both"/>
        <w:rPr>
          <w:b/>
          <w:sz w:val="28"/>
          <w:szCs w:val="28"/>
          <w:highlight w:val="cyan"/>
        </w:rPr>
      </w:pPr>
    </w:p>
    <w:tbl>
      <w:tblPr>
        <w:tblW w:w="3884" w:type="pct"/>
        <w:tblInd w:w="1101" w:type="dxa"/>
        <w:tblLayout w:type="fixed"/>
        <w:tblLook w:val="0000"/>
      </w:tblPr>
      <w:tblGrid>
        <w:gridCol w:w="5669"/>
        <w:gridCol w:w="1986"/>
      </w:tblGrid>
      <w:tr w:rsidR="00F55E76" w:rsidTr="008C2450">
        <w:trPr>
          <w:trHeight w:val="459"/>
        </w:trPr>
        <w:tc>
          <w:tcPr>
            <w:tcW w:w="3703"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ind w:left="600"/>
            </w:pPr>
            <w:r>
              <w:t>Срок поставки товаров, в рабочих днях</w:t>
            </w:r>
          </w:p>
        </w:tc>
        <w:tc>
          <w:tcPr>
            <w:tcW w:w="1297" w:type="pct"/>
            <w:tcBorders>
              <w:top w:val="single" w:sz="4" w:space="0" w:color="auto"/>
              <w:left w:val="nil"/>
              <w:bottom w:val="single" w:sz="4" w:space="0" w:color="auto"/>
              <w:right w:val="single" w:sz="4" w:space="0" w:color="auto"/>
            </w:tcBorders>
            <w:vAlign w:val="center"/>
          </w:tcPr>
          <w:p w:rsidR="00F55E76" w:rsidRDefault="00F55E76" w:rsidP="00F55E76">
            <w:pPr>
              <w:jc w:val="center"/>
            </w:pPr>
          </w:p>
        </w:tc>
      </w:tr>
      <w:tr w:rsidR="00F55E76" w:rsidTr="008C2450">
        <w:trPr>
          <w:trHeight w:val="423"/>
        </w:trPr>
        <w:tc>
          <w:tcPr>
            <w:tcW w:w="3703" w:type="pct"/>
            <w:tcBorders>
              <w:top w:val="single" w:sz="4" w:space="0" w:color="auto"/>
              <w:left w:val="single" w:sz="4" w:space="0" w:color="auto"/>
              <w:bottom w:val="single" w:sz="4" w:space="0" w:color="auto"/>
              <w:right w:val="single" w:sz="4" w:space="0" w:color="auto"/>
            </w:tcBorders>
            <w:noWrap/>
            <w:vAlign w:val="center"/>
          </w:tcPr>
          <w:p w:rsidR="00F55E76" w:rsidRDefault="00F55E76" w:rsidP="00F55E76">
            <w:pPr>
              <w:ind w:left="600"/>
            </w:pPr>
            <w:r>
              <w:t>Гарантийный срок, мес.</w:t>
            </w:r>
          </w:p>
        </w:tc>
        <w:tc>
          <w:tcPr>
            <w:tcW w:w="1297" w:type="pct"/>
            <w:tcBorders>
              <w:top w:val="single" w:sz="4" w:space="0" w:color="auto"/>
              <w:left w:val="nil"/>
              <w:bottom w:val="single" w:sz="4" w:space="0" w:color="auto"/>
              <w:right w:val="single" w:sz="4" w:space="0" w:color="auto"/>
            </w:tcBorders>
            <w:noWrap/>
            <w:vAlign w:val="center"/>
          </w:tcPr>
          <w:p w:rsidR="00F55E76" w:rsidRDefault="00F55E76" w:rsidP="00F55E76">
            <w:pPr>
              <w:jc w:val="center"/>
            </w:pPr>
          </w:p>
        </w:tc>
      </w:tr>
    </w:tbl>
    <w:p w:rsidR="00F55E76" w:rsidRDefault="00F55E76" w:rsidP="00CE5B1C">
      <w:pPr>
        <w:ind w:firstLine="567"/>
        <w:jc w:val="both"/>
        <w:rPr>
          <w:b/>
          <w:sz w:val="28"/>
          <w:szCs w:val="28"/>
          <w:highlight w:val="cyan"/>
        </w:rPr>
      </w:pPr>
    </w:p>
    <w:p w:rsidR="00E806FA" w:rsidRDefault="00E806FA" w:rsidP="00E806FA">
      <w:pPr>
        <w:pStyle w:val="afc"/>
        <w:jc w:val="both"/>
        <w:rPr>
          <w:szCs w:val="28"/>
        </w:rPr>
      </w:pPr>
      <w:proofErr w:type="gramStart"/>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roofErr w:type="gramEnd"/>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9B7C4E">
            <w:pPr>
              <w:jc w:val="center"/>
            </w:pPr>
            <w:r>
              <w:t xml:space="preserve">Предмет договора (указываются только договоры по предмету Открытого конкурса, указанному в пункте </w:t>
            </w:r>
            <w:r w:rsidR="009B7C4E">
              <w:t xml:space="preserve">1.1.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896443" w:rsidRPr="00CE5B1C" w:rsidRDefault="00896443" w:rsidP="00896443">
      <w:pPr>
        <w:pStyle w:val="af9"/>
        <w:ind w:firstLine="0"/>
        <w:jc w:val="center"/>
        <w:rPr>
          <w:b/>
          <w:sz w:val="44"/>
          <w:szCs w:val="44"/>
        </w:rPr>
      </w:pPr>
      <w:r w:rsidRPr="00CE5B1C">
        <w:rPr>
          <w:b/>
          <w:sz w:val="44"/>
          <w:szCs w:val="44"/>
        </w:rPr>
        <w:t>ПРОЕКТ ДОГОВОРА</w:t>
      </w:r>
    </w:p>
    <w:p w:rsidR="00896443" w:rsidRDefault="00896443" w:rsidP="00896443">
      <w:pPr>
        <w:rPr>
          <w:b/>
          <w:i/>
          <w:sz w:val="28"/>
          <w:szCs w:val="28"/>
          <w:highlight w:val="magenta"/>
        </w:rPr>
      </w:pPr>
    </w:p>
    <w:p w:rsidR="0073315C" w:rsidRPr="007215F2" w:rsidRDefault="0073315C" w:rsidP="0073315C">
      <w:pPr>
        <w:jc w:val="center"/>
        <w:rPr>
          <w:b/>
          <w:bCs/>
        </w:rPr>
      </w:pPr>
      <w:r>
        <w:rPr>
          <w:b/>
          <w:bCs/>
        </w:rPr>
        <w:t>Договор  №_________________</w:t>
      </w:r>
    </w:p>
    <w:p w:rsidR="0073315C" w:rsidRDefault="0073315C" w:rsidP="0073315C">
      <w:pPr>
        <w:jc w:val="center"/>
        <w:rPr>
          <w:b/>
          <w:bCs/>
        </w:rPr>
      </w:pPr>
      <w:r>
        <w:rPr>
          <w:b/>
          <w:bCs/>
        </w:rPr>
        <w:t>поставки</w:t>
      </w:r>
    </w:p>
    <w:p w:rsidR="0073315C" w:rsidRPr="007215F2" w:rsidRDefault="0073315C" w:rsidP="0073315C">
      <w:pPr>
        <w:jc w:val="center"/>
      </w:pPr>
    </w:p>
    <w:p w:rsidR="0073315C" w:rsidRPr="007215F2" w:rsidRDefault="0073315C" w:rsidP="0073315C">
      <w:pPr>
        <w:jc w:val="both"/>
      </w:pPr>
      <w:r>
        <w:t xml:space="preserve">г. Иркутск                                                                                     «__»_________________ ____ </w:t>
      </w:r>
      <w:proofErr w:type="gramStart"/>
      <w:r>
        <w:t>г</w:t>
      </w:r>
      <w:proofErr w:type="gramEnd"/>
      <w:r>
        <w:t>.</w:t>
      </w:r>
    </w:p>
    <w:p w:rsidR="0073315C" w:rsidRPr="007215F2" w:rsidRDefault="0073315C" w:rsidP="0073315C">
      <w:pPr>
        <w:jc w:val="both"/>
      </w:pPr>
    </w:p>
    <w:p w:rsidR="0073315C" w:rsidRPr="007215F2" w:rsidRDefault="0073315C" w:rsidP="0073315C">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73315C" w:rsidRPr="007215F2" w:rsidRDefault="0073315C" w:rsidP="0073315C">
      <w:pPr>
        <w:ind w:right="-1"/>
        <w:jc w:val="both"/>
      </w:pPr>
      <w:r>
        <w:t>_____________________________________________________________________________,</w:t>
      </w:r>
    </w:p>
    <w:p w:rsidR="0073315C" w:rsidRPr="007215F2" w:rsidRDefault="0073315C" w:rsidP="0073315C">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73315C" w:rsidRPr="007215F2" w:rsidRDefault="0073315C" w:rsidP="0073315C">
      <w:pPr>
        <w:ind w:right="-1"/>
        <w:jc w:val="both"/>
      </w:pPr>
      <w:r>
        <w:t xml:space="preserve">с одной стороны, и ____________________________________________________________,  </w:t>
      </w:r>
    </w:p>
    <w:p w:rsidR="0073315C" w:rsidRPr="007215F2" w:rsidRDefault="0073315C" w:rsidP="0073315C">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3315C" w:rsidRPr="007215F2" w:rsidRDefault="0073315C" w:rsidP="0073315C">
      <w:pPr>
        <w:ind w:right="-1"/>
        <w:jc w:val="both"/>
      </w:pPr>
      <w:r>
        <w:t xml:space="preserve">именуемое в дальнейшем «Поставщик», в лице __________________________________, </w:t>
      </w:r>
    </w:p>
    <w:p w:rsidR="0073315C" w:rsidRPr="007215F2" w:rsidRDefault="0073315C" w:rsidP="0073315C">
      <w:pPr>
        <w:ind w:right="-1"/>
        <w:jc w:val="both"/>
      </w:pPr>
      <w:r>
        <w:rPr>
          <w:i/>
          <w:vertAlign w:val="superscript"/>
        </w:rPr>
        <w:t xml:space="preserve">                                                                                                                        (должность, Ф.И.О. - полностью)</w:t>
      </w:r>
    </w:p>
    <w:p w:rsidR="0073315C" w:rsidRPr="007215F2" w:rsidRDefault="0073315C" w:rsidP="0073315C">
      <w:pPr>
        <w:ind w:right="-1"/>
        <w:jc w:val="both"/>
      </w:pPr>
      <w:proofErr w:type="gramStart"/>
      <w:r>
        <w:t>действующего</w:t>
      </w:r>
      <w:proofErr w:type="gramEnd"/>
      <w:r>
        <w:t xml:space="preserve">  на основании ____________________________________________________,</w:t>
      </w:r>
    </w:p>
    <w:p w:rsidR="0073315C" w:rsidRPr="007215F2" w:rsidRDefault="0073315C" w:rsidP="0073315C">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73315C" w:rsidRPr="007215F2" w:rsidRDefault="0073315C" w:rsidP="0073315C">
      <w:pPr>
        <w:ind w:right="-1"/>
        <w:jc w:val="both"/>
      </w:pPr>
      <w:r>
        <w:t>с другой стороны, именуемые в дальнейшем «Стороны», заключили настоящий договор поставки (далее – «Договор») о нижеследующем:</w:t>
      </w:r>
    </w:p>
    <w:p w:rsidR="0073315C" w:rsidRPr="00B93518" w:rsidRDefault="0073315C" w:rsidP="0073315C">
      <w:pPr>
        <w:ind w:firstLine="567"/>
        <w:jc w:val="center"/>
        <w:rPr>
          <w:b/>
          <w:bCs/>
        </w:rPr>
      </w:pPr>
    </w:p>
    <w:p w:rsidR="0073315C" w:rsidRDefault="0073315C" w:rsidP="00880342">
      <w:pPr>
        <w:numPr>
          <w:ilvl w:val="0"/>
          <w:numId w:val="33"/>
        </w:numPr>
        <w:suppressAutoHyphens w:val="0"/>
        <w:jc w:val="center"/>
        <w:rPr>
          <w:b/>
          <w:bCs/>
        </w:rPr>
      </w:pPr>
      <w:r>
        <w:rPr>
          <w:b/>
          <w:bCs/>
        </w:rPr>
        <w:t>Предмет Договора</w:t>
      </w:r>
    </w:p>
    <w:p w:rsidR="0073315C" w:rsidRPr="007215F2" w:rsidRDefault="0073315C" w:rsidP="0073315C">
      <w:pPr>
        <w:tabs>
          <w:tab w:val="left" w:pos="1134"/>
        </w:tabs>
        <w:ind w:right="-1"/>
        <w:jc w:val="both"/>
      </w:pPr>
      <w:r>
        <w:t xml:space="preserve">         1.1.</w:t>
      </w:r>
      <w:r>
        <w:tab/>
        <w:t>По настоящему Договору Поставщик обязуется поставить, а Покупатель принять и оплатить расходные и комплектующие материалы для компьютерной и офисной техники, средства связи, компьютерное оборудование (далее – «Товар»).</w:t>
      </w:r>
    </w:p>
    <w:p w:rsidR="0073315C" w:rsidRDefault="0073315C" w:rsidP="0073315C">
      <w:pPr>
        <w:ind w:firstLine="567"/>
        <w:jc w:val="both"/>
      </w:pPr>
      <w:r>
        <w:t>1.2. Наименование, количество поставляемого Товара определяются Сторонами в Заявках</w:t>
      </w:r>
      <w:r>
        <w:rPr>
          <w:spacing w:val="-1"/>
        </w:rPr>
        <w:t xml:space="preserve">, составленных по форме Приложения № 1 к настоящему Договору (далее - Заявка), и являющихся неотъемлемой частью </w:t>
      </w:r>
      <w:r>
        <w:t>настоящего Договора.</w:t>
      </w:r>
    </w:p>
    <w:p w:rsidR="0073315C" w:rsidRPr="00B93518" w:rsidRDefault="0073315C" w:rsidP="0073315C">
      <w:pPr>
        <w:ind w:firstLine="567"/>
        <w:jc w:val="both"/>
      </w:pPr>
      <w:r>
        <w:t>1.3. Стоимость Товара определена Сторонами в Спецификации (Приложение № 2</w:t>
      </w:r>
      <w:r w:rsidRPr="002D3247">
        <w:t xml:space="preserve"> </w:t>
      </w:r>
      <w:r>
        <w:t>к настоящему Договору), являющейся неотъемлемой частью настоящего Договора.</w:t>
      </w:r>
    </w:p>
    <w:p w:rsidR="0073315C" w:rsidRPr="00A4610F" w:rsidRDefault="0073315C" w:rsidP="0073315C">
      <w:pPr>
        <w:ind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3315C" w:rsidRPr="00B93518" w:rsidRDefault="0073315C" w:rsidP="0073315C">
      <w:pPr>
        <w:widowControl w:val="0"/>
        <w:autoSpaceDE w:val="0"/>
        <w:autoSpaceDN w:val="0"/>
        <w:adjustRightInd w:val="0"/>
        <w:ind w:firstLine="567"/>
        <w:jc w:val="both"/>
      </w:pPr>
      <w:r>
        <w:t>1.5. В случае обязательной сертификации Товар должен поставляться с сертификатом соответствия.</w:t>
      </w:r>
    </w:p>
    <w:p w:rsidR="0073315C" w:rsidRPr="00B93518" w:rsidRDefault="0073315C" w:rsidP="0073315C">
      <w:pPr>
        <w:ind w:firstLine="567"/>
        <w:rPr>
          <w:b/>
          <w:bCs/>
        </w:rPr>
      </w:pPr>
    </w:p>
    <w:p w:rsidR="0073315C" w:rsidRDefault="0073315C" w:rsidP="00880342">
      <w:pPr>
        <w:numPr>
          <w:ilvl w:val="0"/>
          <w:numId w:val="32"/>
        </w:numPr>
        <w:tabs>
          <w:tab w:val="clear" w:pos="720"/>
          <w:tab w:val="left" w:pos="0"/>
        </w:tabs>
        <w:suppressAutoHyphens w:val="0"/>
        <w:ind w:left="0" w:firstLine="567"/>
        <w:jc w:val="center"/>
        <w:rPr>
          <w:b/>
          <w:bCs/>
        </w:rPr>
      </w:pPr>
      <w:r>
        <w:rPr>
          <w:b/>
          <w:bCs/>
        </w:rPr>
        <w:t>Цена Договора и порядок расчетов</w:t>
      </w:r>
    </w:p>
    <w:p w:rsidR="0073315C" w:rsidRPr="003876B8" w:rsidRDefault="0073315C" w:rsidP="00880342">
      <w:pPr>
        <w:pStyle w:val="ConsNormal"/>
        <w:widowControl/>
        <w:numPr>
          <w:ilvl w:val="1"/>
          <w:numId w:val="32"/>
        </w:numPr>
        <w:tabs>
          <w:tab w:val="clear" w:pos="720"/>
          <w:tab w:val="num" w:pos="142"/>
          <w:tab w:val="left" w:pos="1134"/>
        </w:tabs>
        <w:suppressAutoHyphens w:val="0"/>
        <w:autoSpaceDE/>
        <w:ind w:left="0" w:firstLine="567"/>
        <w:jc w:val="both"/>
        <w:rPr>
          <w:rFonts w:ascii="Times New Roman" w:hAnsi="Times New Roman"/>
          <w:sz w:val="24"/>
          <w:szCs w:val="24"/>
        </w:rPr>
      </w:pPr>
      <w:r>
        <w:rPr>
          <w:rFonts w:ascii="Times New Roman" w:hAnsi="Times New Roman"/>
          <w:sz w:val="24"/>
          <w:szCs w:val="24"/>
        </w:rPr>
        <w:t>Общая цена настоящего Договора складывается исходя из подписанных Сторонами Заявок по настоящему Договору, и не может превышать</w:t>
      </w:r>
      <w:proofErr w:type="gramStart"/>
      <w:r>
        <w:rPr>
          <w:rFonts w:ascii="Times New Roman" w:hAnsi="Times New Roman"/>
          <w:sz w:val="24"/>
          <w:szCs w:val="24"/>
        </w:rPr>
        <w:t xml:space="preserve"> ____________________ (___________________________). </w:t>
      </w:r>
      <w:proofErr w:type="gramEnd"/>
      <w:r>
        <w:rPr>
          <w:rFonts w:ascii="Times New Roman" w:hAnsi="Times New Roman"/>
          <w:sz w:val="24"/>
          <w:szCs w:val="24"/>
        </w:rPr>
        <w:t>По достижению данной суммы настоящий Договор считается расторгнутым.</w:t>
      </w:r>
    </w:p>
    <w:p w:rsidR="0073315C" w:rsidRPr="00144BDC" w:rsidRDefault="0073315C" w:rsidP="0073315C">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 xml:space="preserve">2.2. Оплата каждой партии Товара производится Покупателем на основании выставленного Поставщиком после подписания Сторонами Заявки на соответствующую партию Товара счета в течение </w:t>
      </w:r>
      <w:proofErr w:type="spellStart"/>
      <w:r>
        <w:rPr>
          <w:rFonts w:ascii="Times New Roman" w:hAnsi="Times New Roman"/>
          <w:sz w:val="24"/>
          <w:szCs w:val="24"/>
        </w:rPr>
        <w:t>______________________________банковских</w:t>
      </w:r>
      <w:proofErr w:type="spellEnd"/>
      <w:r>
        <w:rPr>
          <w:rFonts w:ascii="Times New Roman" w:hAnsi="Times New Roman"/>
          <w:sz w:val="24"/>
          <w:szCs w:val="24"/>
        </w:rPr>
        <w:t xml:space="preserve"> дней </w:t>
      </w:r>
      <w:proofErr w:type="gramStart"/>
      <w:r>
        <w:rPr>
          <w:rFonts w:ascii="Times New Roman" w:hAnsi="Times New Roman"/>
          <w:sz w:val="24"/>
          <w:szCs w:val="24"/>
        </w:rPr>
        <w:t xml:space="preserve">с даты </w:t>
      </w:r>
      <w:r>
        <w:rPr>
          <w:rFonts w:ascii="Times New Roman" w:hAnsi="Times New Roman"/>
          <w:sz w:val="24"/>
          <w:szCs w:val="24"/>
        </w:rPr>
        <w:lastRenderedPageBreak/>
        <w:t>подписания</w:t>
      </w:r>
      <w:proofErr w:type="gramEnd"/>
      <w:r>
        <w:rPr>
          <w:rFonts w:ascii="Times New Roman" w:hAnsi="Times New Roman"/>
          <w:sz w:val="24"/>
          <w:szCs w:val="24"/>
        </w:rPr>
        <w:t xml:space="preserve"> Сторонами товарной накладной унифицированной формы ТОРГ-12.</w:t>
      </w:r>
    </w:p>
    <w:p w:rsidR="0073315C" w:rsidRDefault="0073315C" w:rsidP="0073315C">
      <w:pPr>
        <w:ind w:firstLine="567"/>
        <w:jc w:val="both"/>
      </w:pPr>
      <w:r>
        <w:t>2.3. В цену настоящего Договора входят транспортные расходы по доставке Товара Покупателю и его разгрузка.</w:t>
      </w:r>
    </w:p>
    <w:p w:rsidR="0073315C" w:rsidRPr="0089388A" w:rsidRDefault="0073315C" w:rsidP="0073315C">
      <w:pPr>
        <w:pStyle w:val="af9"/>
        <w:ind w:firstLine="567"/>
        <w:rPr>
          <w:sz w:val="24"/>
        </w:rPr>
      </w:pPr>
      <w:r>
        <w:rPr>
          <w:sz w:val="24"/>
        </w:rPr>
        <w:t xml:space="preserve">2.4. Увеличение общей цены на поставляемый Товар за счет роста стоимости единицы Товара в процессе исполнения Договора возможно не ранее, чем через 6 месяцев </w:t>
      </w:r>
      <w:proofErr w:type="gramStart"/>
      <w:r>
        <w:rPr>
          <w:sz w:val="24"/>
        </w:rPr>
        <w:t>с даты заключения</w:t>
      </w:r>
      <w:proofErr w:type="gramEnd"/>
      <w:r>
        <w:rPr>
          <w:sz w:val="24"/>
        </w:rPr>
        <w:t xml:space="preserve"> договора, и увеличение стоимости единицы Товара не может превышать 3,8 % (три целых восемь десятых процента) в год. </w:t>
      </w:r>
    </w:p>
    <w:p w:rsidR="0073315C" w:rsidRPr="0089388A" w:rsidRDefault="0073315C" w:rsidP="0073315C">
      <w:pPr>
        <w:pStyle w:val="af9"/>
        <w:ind w:firstLine="567"/>
        <w:rPr>
          <w:sz w:val="24"/>
        </w:rPr>
      </w:pPr>
      <w:r>
        <w:rPr>
          <w:sz w:val="24"/>
        </w:rPr>
        <w:t xml:space="preserve">Увеличение общей цены </w:t>
      </w:r>
      <w:proofErr w:type="gramStart"/>
      <w:r>
        <w:rPr>
          <w:sz w:val="24"/>
        </w:rPr>
        <w:t>на поставляемый Товар за счет увеличения количества закупаемого Товара в процессе исполнения Договора возможно при условии неизменности цены за единицу</w:t>
      </w:r>
      <w:proofErr w:type="gramEnd"/>
      <w:r>
        <w:rPr>
          <w:sz w:val="24"/>
        </w:rPr>
        <w:t xml:space="preserve"> Товара, и увеличение общей цены Договора не превышает 3,8 (три целых восемь десятых процента) от первоначальной цены за весь срок действия Договора.</w:t>
      </w:r>
    </w:p>
    <w:p w:rsidR="0073315C" w:rsidRPr="0089388A" w:rsidRDefault="0073315C" w:rsidP="0073315C">
      <w:pPr>
        <w:ind w:firstLine="567"/>
        <w:jc w:val="both"/>
      </w:pPr>
    </w:p>
    <w:p w:rsidR="0073315C" w:rsidRPr="00D56CB7" w:rsidRDefault="0073315C" w:rsidP="00880342">
      <w:pPr>
        <w:numPr>
          <w:ilvl w:val="0"/>
          <w:numId w:val="32"/>
        </w:numPr>
        <w:suppressAutoHyphens w:val="0"/>
        <w:jc w:val="center"/>
        <w:rPr>
          <w:b/>
          <w:bCs/>
        </w:rPr>
      </w:pPr>
      <w:r>
        <w:rPr>
          <w:b/>
          <w:bCs/>
        </w:rPr>
        <w:t>Условия поставки Товара</w:t>
      </w:r>
    </w:p>
    <w:p w:rsidR="0073315C" w:rsidRPr="00B93518" w:rsidRDefault="0073315C" w:rsidP="0073315C">
      <w:pPr>
        <w:ind w:firstLine="567"/>
        <w:jc w:val="both"/>
        <w:rPr>
          <w:color w:val="000000"/>
        </w:rPr>
      </w:pPr>
      <w:r>
        <w:t xml:space="preserve">3.1. </w:t>
      </w:r>
      <w:r>
        <w:rPr>
          <w:color w:val="000000"/>
        </w:rPr>
        <w:t xml:space="preserve">Покупатель в письменном виде направляет Поставщику Заявку о наименовании, количестве Товара на электронную почту Поставщика _________@_______. </w:t>
      </w:r>
    </w:p>
    <w:p w:rsidR="0073315C" w:rsidRDefault="0073315C" w:rsidP="0073315C">
      <w:pPr>
        <w:ind w:firstLine="567"/>
        <w:jc w:val="both"/>
        <w:rPr>
          <w:color w:val="000000"/>
        </w:rPr>
      </w:pPr>
      <w:r>
        <w:rPr>
          <w:color w:val="000000"/>
        </w:rPr>
        <w:t xml:space="preserve">3.2. Поставщик в течение 1 (одного) календарного дня рассматривает Заявку и в случае согласия подписывает ее со своей стороны и выставляет Покупателю счет на оплату Товара, указанного в Заявке. </w:t>
      </w:r>
    </w:p>
    <w:p w:rsidR="0073315C" w:rsidRPr="00144BDC" w:rsidRDefault="0073315C" w:rsidP="0073315C">
      <w:pPr>
        <w:ind w:firstLine="567"/>
        <w:jc w:val="both"/>
        <w:rPr>
          <w:color w:val="000000"/>
        </w:rPr>
      </w:pPr>
      <w:r>
        <w:rPr>
          <w:color w:val="000000"/>
        </w:rPr>
        <w:t xml:space="preserve">3.3. Поставка Товара осуществляется в течение __________________________ календарных дней </w:t>
      </w:r>
      <w:proofErr w:type="gramStart"/>
      <w:r>
        <w:rPr>
          <w:color w:val="000000"/>
        </w:rPr>
        <w:t>с даты согласования</w:t>
      </w:r>
      <w:proofErr w:type="gramEnd"/>
      <w:r>
        <w:rPr>
          <w:color w:val="000000"/>
        </w:rPr>
        <w:t xml:space="preserve"> Сторонами в электронном виде Заявки на Товар или партию Товара.</w:t>
      </w:r>
    </w:p>
    <w:p w:rsidR="0073315C" w:rsidRPr="007857EC" w:rsidRDefault="0073315C" w:rsidP="0073315C">
      <w:pPr>
        <w:pStyle w:val="ConsNormal"/>
        <w:tabs>
          <w:tab w:val="left" w:pos="1134"/>
          <w:tab w:val="left" w:pos="1276"/>
        </w:tabs>
        <w:ind w:firstLine="567"/>
        <w:jc w:val="both"/>
        <w:rPr>
          <w:rFonts w:ascii="Times New Roman" w:hAnsi="Times New Roman"/>
          <w:sz w:val="24"/>
          <w:szCs w:val="24"/>
        </w:rPr>
      </w:pPr>
      <w:r>
        <w:rPr>
          <w:rFonts w:ascii="Times New Roman" w:hAnsi="Times New Roman"/>
          <w:sz w:val="24"/>
          <w:szCs w:val="24"/>
        </w:rPr>
        <w:t xml:space="preserve">3.4. Поставка Товара осуществляется транспортом Поставщика Покупателю по адресу: </w:t>
      </w:r>
      <w:proofErr w:type="gramStart"/>
      <w:r>
        <w:rPr>
          <w:rFonts w:ascii="Times New Roman" w:hAnsi="Times New Roman"/>
          <w:sz w:val="24"/>
          <w:szCs w:val="24"/>
        </w:rPr>
        <w:t>г</w:t>
      </w:r>
      <w:proofErr w:type="gramEnd"/>
      <w:r>
        <w:rPr>
          <w:rFonts w:ascii="Times New Roman" w:hAnsi="Times New Roman"/>
          <w:sz w:val="24"/>
          <w:szCs w:val="24"/>
        </w:rPr>
        <w:t>. Иркутск, улица Коммунаров, 1 А. Поставщик производит своими силами и за свой счет разгрузку Товара.</w:t>
      </w:r>
    </w:p>
    <w:p w:rsidR="0073315C" w:rsidRPr="00144BDC" w:rsidRDefault="0073315C" w:rsidP="0073315C">
      <w:pPr>
        <w:pStyle w:val="aff7"/>
        <w:ind w:left="0" w:firstLine="567"/>
        <w:jc w:val="both"/>
        <w:rPr>
          <w:snapToGrid w:val="0"/>
        </w:rPr>
      </w:pPr>
      <w:r>
        <w:rPr>
          <w:snapToGrid w:val="0"/>
        </w:rPr>
        <w:t>Поставка Товара должна производиться в рабочие дни с 08:00 до 17:00 (пн.-пт.), обед с 12:00 до 13:00.</w:t>
      </w:r>
    </w:p>
    <w:p w:rsidR="0073315C" w:rsidRPr="00B93518" w:rsidRDefault="0073315C" w:rsidP="0073315C">
      <w:pPr>
        <w:ind w:firstLine="567"/>
        <w:jc w:val="both"/>
      </w:pPr>
      <w:r>
        <w:t>3.5. Приемка Товара осуществляется представителями Поставщика и Покупателя с подписанием товарной накладной унифицированной формы ТОРГ-12 в месте приемки Товара. Представитель Покупателя перед приемкой доставленного Товара предъявляет Поставщику следующие документы:</w:t>
      </w:r>
    </w:p>
    <w:p w:rsidR="0073315C" w:rsidRPr="00B93518" w:rsidRDefault="0073315C" w:rsidP="0073315C">
      <w:pPr>
        <w:widowControl w:val="0"/>
        <w:autoSpaceDE w:val="0"/>
        <w:autoSpaceDN w:val="0"/>
        <w:adjustRightInd w:val="0"/>
        <w:ind w:firstLine="567"/>
        <w:jc w:val="both"/>
      </w:pPr>
      <w:r>
        <w:t xml:space="preserve"> 1)  документ, удостоверяющий личность представителя Покупателя;  </w:t>
      </w:r>
    </w:p>
    <w:p w:rsidR="0073315C" w:rsidRPr="00B93518" w:rsidRDefault="0073315C" w:rsidP="0073315C">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73315C" w:rsidRPr="00B93518" w:rsidRDefault="0073315C" w:rsidP="0073315C">
      <w:pPr>
        <w:widowControl w:val="0"/>
        <w:autoSpaceDE w:val="0"/>
        <w:autoSpaceDN w:val="0"/>
        <w:adjustRightInd w:val="0"/>
        <w:ind w:firstLine="567"/>
        <w:jc w:val="both"/>
        <w:rPr>
          <w:bCs/>
        </w:rPr>
      </w:pPr>
      <w:r>
        <w:t xml:space="preserve">3.6.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73315C" w:rsidRPr="00B93518" w:rsidRDefault="0073315C" w:rsidP="0073315C">
      <w:pPr>
        <w:widowControl w:val="0"/>
        <w:autoSpaceDE w:val="0"/>
        <w:autoSpaceDN w:val="0"/>
        <w:adjustRightInd w:val="0"/>
        <w:ind w:firstLine="567"/>
        <w:jc w:val="both"/>
      </w:pPr>
      <w:r>
        <w:t xml:space="preserve">3.7.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73315C" w:rsidRDefault="0073315C" w:rsidP="0073315C">
      <w:pPr>
        <w:ind w:firstLine="567"/>
        <w:jc w:val="both"/>
      </w:pPr>
      <w:r>
        <w:t xml:space="preserve">3.8. Датой поставки Товара считается дата подписания Сторонами товарной накладной унифицированной формы ТОРГ-12. </w:t>
      </w:r>
    </w:p>
    <w:p w:rsidR="0073315C" w:rsidRPr="0012127F" w:rsidRDefault="0073315C" w:rsidP="0073315C">
      <w:pPr>
        <w:tabs>
          <w:tab w:val="left" w:pos="709"/>
          <w:tab w:val="left" w:pos="9637"/>
        </w:tabs>
        <w:autoSpaceDE w:val="0"/>
        <w:autoSpaceDN w:val="0"/>
        <w:adjustRightInd w:val="0"/>
        <w:ind w:firstLine="567"/>
        <w:jc w:val="both"/>
      </w:pPr>
      <w:r>
        <w:rPr>
          <w:snapToGrid w:val="0"/>
        </w:rPr>
        <w:t>3</w:t>
      </w:r>
      <w:r>
        <w:t>.9.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73315C" w:rsidRPr="0012127F" w:rsidRDefault="0073315C" w:rsidP="0073315C">
      <w:pPr>
        <w:tabs>
          <w:tab w:val="left" w:pos="709"/>
          <w:tab w:val="left" w:pos="9637"/>
        </w:tabs>
        <w:autoSpaceDE w:val="0"/>
        <w:autoSpaceDN w:val="0"/>
        <w:adjustRightInd w:val="0"/>
        <w:ind w:firstLine="567"/>
        <w:jc w:val="both"/>
      </w:pPr>
      <w:r>
        <w:t>3.10. В случае</w:t>
      </w:r>
      <w:proofErr w:type="gramStart"/>
      <w:r>
        <w:t>,</w:t>
      </w:r>
      <w:proofErr w:type="gramEnd"/>
      <w:r>
        <w:t xml:space="preserve"> если при приемке Товара устанавливается несоответствующее указанному в документах качество Товара, Покупатель вправе не принимать такой Товар, а Поставщик обязан заменить некачественный Товар качественным в течение 5 (Пяти) календарных дней.</w:t>
      </w:r>
    </w:p>
    <w:p w:rsidR="0073315C" w:rsidRDefault="0073315C" w:rsidP="0073315C">
      <w:pPr>
        <w:ind w:firstLine="567"/>
        <w:jc w:val="both"/>
      </w:pPr>
    </w:p>
    <w:p w:rsidR="0073315C" w:rsidRDefault="0073315C" w:rsidP="0073315C">
      <w:pPr>
        <w:pStyle w:val="ConsNormal"/>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73315C" w:rsidRPr="00B93518" w:rsidRDefault="0073315C" w:rsidP="0073315C">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73315C" w:rsidRPr="00B93518"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lastRenderedPageBreak/>
        <w:t xml:space="preserve">4.1.1. Осуществлять поставку Товара в количестве и сроки, предусмотренные условиями настоящего Договора и Заявками. </w:t>
      </w:r>
    </w:p>
    <w:p w:rsidR="0073315C" w:rsidRDefault="0073315C" w:rsidP="0073315C">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3315C" w:rsidRPr="00511535"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3315C" w:rsidRPr="00B93518"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73315C" w:rsidRPr="00B93518"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73315C" w:rsidRPr="00B93518"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73315C" w:rsidRPr="00B93518"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73315C" w:rsidRPr="00B93518" w:rsidRDefault="0073315C" w:rsidP="0073315C">
      <w:pPr>
        <w:jc w:val="both"/>
      </w:pPr>
    </w:p>
    <w:p w:rsidR="0073315C" w:rsidRPr="0094171F" w:rsidRDefault="0073315C" w:rsidP="0073315C">
      <w:pPr>
        <w:widowControl w:val="0"/>
        <w:jc w:val="center"/>
        <w:rPr>
          <w:rFonts w:eastAsia="Arial"/>
          <w:b/>
          <w:bCs/>
        </w:rPr>
      </w:pPr>
      <w:r>
        <w:rPr>
          <w:rFonts w:eastAsia="Arial"/>
          <w:b/>
          <w:bCs/>
        </w:rPr>
        <w:t>5. Упаковка Товара</w:t>
      </w:r>
    </w:p>
    <w:p w:rsidR="0073315C" w:rsidRDefault="0073315C" w:rsidP="0073315C">
      <w:pPr>
        <w:widowControl w:val="0"/>
        <w:ind w:firstLine="567"/>
        <w:jc w:val="both"/>
      </w:pPr>
      <w:r>
        <w:t>5.1 Товар отгружается Поставщиком в укомплектованном и упакованном виде, исключающим необходимость дополнительной комплектации и упаковки Покупателем.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73315C" w:rsidRDefault="0073315C" w:rsidP="0073315C">
      <w:pPr>
        <w:widowControl w:val="0"/>
        <w:ind w:firstLine="720"/>
        <w:jc w:val="both"/>
      </w:pPr>
    </w:p>
    <w:p w:rsidR="0073315C" w:rsidRPr="00C72942" w:rsidRDefault="0073315C" w:rsidP="0073315C">
      <w:pPr>
        <w:widowControl w:val="0"/>
        <w:ind w:firstLine="720"/>
        <w:jc w:val="center"/>
        <w:rPr>
          <w:rFonts w:eastAsia="Arial"/>
          <w:b/>
        </w:rPr>
      </w:pPr>
      <w:r>
        <w:rPr>
          <w:rFonts w:eastAsia="Arial"/>
          <w:b/>
        </w:rPr>
        <w:t>6. Переход права собственности и рисков</w:t>
      </w:r>
    </w:p>
    <w:p w:rsidR="0073315C" w:rsidRPr="00C72942" w:rsidRDefault="0073315C" w:rsidP="0073315C">
      <w:pPr>
        <w:widowControl w:val="0"/>
        <w:ind w:firstLine="567"/>
        <w:jc w:val="both"/>
        <w:rPr>
          <w:rFonts w:eastAsia="Arial"/>
          <w:bCs/>
        </w:rPr>
      </w:pPr>
      <w:r>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унифицированной формы ТОРГ-12.</w:t>
      </w:r>
    </w:p>
    <w:p w:rsidR="0073315C" w:rsidRDefault="0073315C" w:rsidP="0073315C">
      <w:pPr>
        <w:widowControl w:val="0"/>
        <w:autoSpaceDE w:val="0"/>
        <w:autoSpaceDN w:val="0"/>
        <w:adjustRightInd w:val="0"/>
        <w:spacing w:after="40"/>
        <w:jc w:val="both"/>
      </w:pPr>
    </w:p>
    <w:p w:rsidR="0073315C" w:rsidRDefault="0073315C" w:rsidP="0073315C">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73315C" w:rsidRPr="00471B29" w:rsidRDefault="0073315C" w:rsidP="0073315C">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73315C" w:rsidRPr="0094171F" w:rsidRDefault="0073315C" w:rsidP="0073315C">
      <w:pPr>
        <w:tabs>
          <w:tab w:val="num" w:pos="851"/>
        </w:tabs>
        <w:ind w:firstLine="567"/>
        <w:jc w:val="both"/>
        <w:rPr>
          <w:snapToGrid w:val="0"/>
        </w:rPr>
      </w:pPr>
      <w:r>
        <w:rPr>
          <w:snapToGrid w:val="0"/>
        </w:rPr>
        <w:t>7.2. Срок гарантии сохранения работоспособности Товара установлен производителем и указан в документах на Товар. Гарантийные обязательства и поддержка поставляемых картриджей обеспечиваются производителем печатающих устройств в официальных сервисных центрах производителя печатающих устройств, а также Поставщиком. Гарантийные обязательства и поддержка поставляемой оргтехники обеспечиваются производителем оргтехники в официальных сервисных центрах производителя оргтехники.</w:t>
      </w:r>
    </w:p>
    <w:p w:rsidR="0073315C" w:rsidRPr="00B25423" w:rsidRDefault="0073315C" w:rsidP="0073315C">
      <w:pPr>
        <w:shd w:val="clear" w:color="auto" w:fill="FFFFFF"/>
        <w:ind w:firstLine="567"/>
        <w:jc w:val="both"/>
      </w:pPr>
      <w:r>
        <w:t>7.3. Поставщик обязан провести гарантийный ремонт Товара в течение</w:t>
      </w:r>
      <w:r>
        <w:br/>
        <w:t xml:space="preserve">20 (двадцать) календарных дней </w:t>
      </w:r>
      <w:proofErr w:type="gramStart"/>
      <w:r>
        <w:t>с даты получения</w:t>
      </w:r>
      <w:proofErr w:type="gramEnd"/>
      <w:r>
        <w:t xml:space="preserve"> уведомления Покупателя. Транспортные расходы Поставщика, связанные с проведением гарантийного ремонта Товара, Покупателем не возмещаются.</w:t>
      </w:r>
    </w:p>
    <w:p w:rsidR="0073315C" w:rsidRPr="0094171F" w:rsidRDefault="0073315C" w:rsidP="0073315C">
      <w:pPr>
        <w:ind w:firstLine="567"/>
        <w:jc w:val="both"/>
        <w:rPr>
          <w:snapToGrid w:val="0"/>
        </w:rPr>
      </w:pPr>
      <w:r>
        <w:rPr>
          <w:snapToGrid w:val="0"/>
        </w:rPr>
        <w:t>7.4. Поставщик обязуется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3315C" w:rsidRPr="0094171F" w:rsidRDefault="0073315C" w:rsidP="0073315C">
      <w:pPr>
        <w:tabs>
          <w:tab w:val="left" w:pos="709"/>
          <w:tab w:val="left" w:pos="9637"/>
        </w:tabs>
        <w:autoSpaceDE w:val="0"/>
        <w:autoSpaceDN w:val="0"/>
        <w:adjustRightInd w:val="0"/>
        <w:ind w:firstLine="567"/>
        <w:jc w:val="both"/>
        <w:rPr>
          <w:snapToGrid w:val="0"/>
        </w:rPr>
      </w:pPr>
      <w:r>
        <w:rPr>
          <w:snapToGrid w:val="0"/>
        </w:rPr>
        <w:t xml:space="preserve">7.5. В случае выхода из строя отдельных частей (узлов) и комплектующих поставленных картриджей до истечения гарантийного срока, Поставщик обязан без дополнительной оплаты заменить пришедшие в непригодность картриджи в течение 15 (Пятнадцати) календарных дней </w:t>
      </w:r>
      <w:proofErr w:type="gramStart"/>
      <w:r>
        <w:rPr>
          <w:snapToGrid w:val="0"/>
        </w:rPr>
        <w:t>с даты получения</w:t>
      </w:r>
      <w:proofErr w:type="gramEnd"/>
      <w:r>
        <w:rPr>
          <w:snapToGrid w:val="0"/>
        </w:rPr>
        <w:t xml:space="preserve"> от Покупателя обращения с соответствующим требованием.</w:t>
      </w:r>
    </w:p>
    <w:p w:rsidR="0073315C" w:rsidRDefault="0073315C" w:rsidP="0073315C">
      <w:pPr>
        <w:tabs>
          <w:tab w:val="left" w:pos="709"/>
          <w:tab w:val="left" w:pos="9637"/>
        </w:tabs>
        <w:autoSpaceDE w:val="0"/>
        <w:autoSpaceDN w:val="0"/>
        <w:adjustRightInd w:val="0"/>
        <w:ind w:firstLine="567"/>
        <w:jc w:val="both"/>
        <w:rPr>
          <w:snapToGrid w:val="0"/>
        </w:rPr>
      </w:pPr>
      <w:r>
        <w:rPr>
          <w:snapToGrid w:val="0"/>
        </w:rPr>
        <w:t xml:space="preserve">7.6. Покупатель направляет Поставщику уведомление о необходимости замены Товара по почте, факсимильным сообщением или любым другим способом,  позволяющим </w:t>
      </w:r>
      <w:r>
        <w:rPr>
          <w:snapToGrid w:val="0"/>
        </w:rPr>
        <w:lastRenderedPageBreak/>
        <w:t>достоверно установить, что соответствующее уведомление получено уполномоченным представителем Поставщика.</w:t>
      </w:r>
    </w:p>
    <w:p w:rsidR="0073315C" w:rsidRPr="00F41D56" w:rsidRDefault="0073315C" w:rsidP="0073315C">
      <w:pPr>
        <w:shd w:val="clear" w:color="auto" w:fill="FFFFFF"/>
        <w:ind w:firstLine="567"/>
        <w:jc w:val="both"/>
        <w:rPr>
          <w:snapToGrid w:val="0"/>
        </w:rPr>
      </w:pPr>
      <w:r>
        <w:rPr>
          <w:snapToGrid w:val="0"/>
        </w:rPr>
        <w:t>Транспортные расходы Поставщика, связанные с заменой  Товара, Покупателем не возмещаются.</w:t>
      </w:r>
    </w:p>
    <w:p w:rsidR="0073315C" w:rsidRDefault="0073315C" w:rsidP="0073315C">
      <w:pPr>
        <w:pStyle w:val="aff4"/>
        <w:ind w:firstLine="567"/>
        <w:jc w:val="both"/>
        <w:rPr>
          <w:sz w:val="24"/>
          <w:szCs w:val="24"/>
        </w:rPr>
      </w:pPr>
      <w:r>
        <w:rPr>
          <w:sz w:val="24"/>
          <w:szCs w:val="24"/>
        </w:rPr>
        <w:t>7.7.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3315C" w:rsidRDefault="0073315C" w:rsidP="0073315C">
      <w:pPr>
        <w:jc w:val="center"/>
        <w:rPr>
          <w:b/>
          <w:bCs/>
        </w:rPr>
      </w:pPr>
    </w:p>
    <w:p w:rsidR="0073315C" w:rsidRPr="00A05352" w:rsidRDefault="0073315C" w:rsidP="0073315C">
      <w:pPr>
        <w:jc w:val="center"/>
        <w:rPr>
          <w:b/>
          <w:bCs/>
        </w:rPr>
      </w:pPr>
      <w:r>
        <w:rPr>
          <w:b/>
          <w:bCs/>
        </w:rPr>
        <w:t>8. Ответственность Сторон</w:t>
      </w:r>
    </w:p>
    <w:p w:rsidR="0073315C" w:rsidRPr="00F02A93" w:rsidRDefault="0073315C" w:rsidP="0073315C">
      <w:pPr>
        <w:ind w:firstLine="567"/>
        <w:jc w:val="both"/>
      </w:pPr>
      <w:r w:rsidRPr="00F02A93">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3315C" w:rsidRPr="00F02A93" w:rsidRDefault="0073315C" w:rsidP="0073315C">
      <w:pPr>
        <w:pStyle w:val="affa"/>
        <w:ind w:firstLine="567"/>
        <w:jc w:val="both"/>
        <w:rPr>
          <w:rFonts w:ascii="Times New Roman" w:hAnsi="Times New Roman"/>
          <w:sz w:val="24"/>
          <w:szCs w:val="24"/>
        </w:rPr>
      </w:pPr>
      <w:r w:rsidRPr="00F02A93">
        <w:rPr>
          <w:rFonts w:ascii="Times New Roman" w:hAnsi="Times New Roman"/>
          <w:sz w:val="24"/>
          <w:szCs w:val="24"/>
        </w:rPr>
        <w:t>8.2.</w:t>
      </w:r>
      <w:r w:rsidRPr="00F02A93">
        <w:rPr>
          <w:rFonts w:ascii="Times New Roman" w:hAnsi="Times New Roman"/>
          <w:b/>
          <w:sz w:val="24"/>
          <w:szCs w:val="24"/>
        </w:rPr>
        <w:t xml:space="preserve"> </w:t>
      </w:r>
      <w:r w:rsidRPr="00F02A93">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rsidR="0073315C" w:rsidRDefault="0073315C" w:rsidP="0073315C">
      <w:pPr>
        <w:ind w:firstLine="567"/>
        <w:jc w:val="both"/>
      </w:pPr>
      <w:r w:rsidRPr="00F02A93">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w:t>
      </w:r>
      <w:r>
        <w:t xml:space="preserve">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3315C" w:rsidRDefault="0073315C" w:rsidP="0073315C">
      <w:pPr>
        <w:pStyle w:val="affa"/>
        <w:ind w:firstLine="709"/>
        <w:jc w:val="both"/>
        <w:rPr>
          <w:sz w:val="24"/>
          <w:szCs w:val="24"/>
        </w:rPr>
      </w:pPr>
    </w:p>
    <w:p w:rsidR="0073315C" w:rsidRPr="00A05352" w:rsidRDefault="0073315C" w:rsidP="0073315C">
      <w:pPr>
        <w:widowControl w:val="0"/>
        <w:autoSpaceDE w:val="0"/>
        <w:autoSpaceDN w:val="0"/>
        <w:adjustRightInd w:val="0"/>
        <w:spacing w:after="60"/>
        <w:ind w:left="360"/>
        <w:jc w:val="center"/>
        <w:rPr>
          <w:b/>
        </w:rPr>
      </w:pPr>
      <w:r>
        <w:rPr>
          <w:b/>
        </w:rPr>
        <w:t>9. Обстоятельства непреодолимой силы</w:t>
      </w:r>
    </w:p>
    <w:p w:rsidR="0073315C" w:rsidRPr="002361C3" w:rsidRDefault="0073315C" w:rsidP="0073315C">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3315C" w:rsidRPr="002361C3" w:rsidRDefault="0073315C" w:rsidP="0073315C">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3315C" w:rsidRPr="002361C3" w:rsidRDefault="0073315C" w:rsidP="0073315C">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3315C" w:rsidRDefault="0073315C" w:rsidP="0073315C">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73315C" w:rsidRPr="000A2A48" w:rsidRDefault="0073315C" w:rsidP="0073315C">
      <w:pPr>
        <w:pStyle w:val="ConsNormal"/>
        <w:ind w:firstLine="709"/>
        <w:jc w:val="both"/>
        <w:rPr>
          <w:rFonts w:ascii="Times New Roman" w:hAnsi="Times New Roman"/>
          <w:sz w:val="24"/>
          <w:szCs w:val="24"/>
        </w:rPr>
      </w:pPr>
    </w:p>
    <w:p w:rsidR="0073315C" w:rsidRPr="00A05352" w:rsidRDefault="0073315C" w:rsidP="0073315C">
      <w:pPr>
        <w:pStyle w:val="aff7"/>
        <w:widowControl w:val="0"/>
        <w:autoSpaceDE w:val="0"/>
        <w:autoSpaceDN w:val="0"/>
        <w:adjustRightInd w:val="0"/>
        <w:ind w:left="0"/>
        <w:jc w:val="center"/>
      </w:pPr>
      <w:r>
        <w:rPr>
          <w:b/>
        </w:rPr>
        <w:t>10. Разрешение споров</w:t>
      </w:r>
    </w:p>
    <w:p w:rsidR="0073315C" w:rsidRPr="00A05352" w:rsidRDefault="0073315C" w:rsidP="0073315C">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73315C" w:rsidRPr="00A05352" w:rsidRDefault="0073315C" w:rsidP="0073315C">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73315C" w:rsidRDefault="0073315C" w:rsidP="0073315C">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rFonts w:ascii="Times New Roman" w:hAnsi="Times New Roman"/>
          <w:sz w:val="24"/>
          <w:szCs w:val="24"/>
        </w:rPr>
        <w:lastRenderedPageBreak/>
        <w:t>Иркутской области.</w:t>
      </w:r>
    </w:p>
    <w:p w:rsidR="0073315C" w:rsidRPr="00A05352" w:rsidRDefault="0073315C" w:rsidP="0073315C">
      <w:pPr>
        <w:pStyle w:val="ConsNormal"/>
        <w:ind w:firstLine="0"/>
        <w:jc w:val="center"/>
        <w:rPr>
          <w:rFonts w:ascii="Times New Roman" w:hAnsi="Times New Roman"/>
          <w:b/>
          <w:sz w:val="24"/>
          <w:szCs w:val="24"/>
        </w:rPr>
      </w:pPr>
      <w:r>
        <w:rPr>
          <w:rFonts w:ascii="Times New Roman" w:hAnsi="Times New Roman"/>
          <w:sz w:val="24"/>
          <w:szCs w:val="24"/>
        </w:rPr>
        <w:br/>
        <w:t xml:space="preserve"> </w:t>
      </w:r>
      <w:r>
        <w:rPr>
          <w:rFonts w:ascii="Times New Roman" w:hAnsi="Times New Roman"/>
          <w:b/>
          <w:sz w:val="24"/>
          <w:szCs w:val="24"/>
        </w:rPr>
        <w:t>11. Порядок внесения</w:t>
      </w:r>
    </w:p>
    <w:p w:rsidR="0073315C" w:rsidRPr="00A05352" w:rsidRDefault="0073315C" w:rsidP="0073315C">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73315C" w:rsidRPr="002361C3" w:rsidRDefault="0073315C" w:rsidP="0073315C">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73315C" w:rsidRPr="00E32181" w:rsidRDefault="0073315C" w:rsidP="0073315C">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5 (пять)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3315C" w:rsidRDefault="0073315C" w:rsidP="0073315C">
      <w:pPr>
        <w:ind w:firstLine="567"/>
        <w:jc w:val="both"/>
      </w:pPr>
      <w:r>
        <w:tab/>
        <w:t xml:space="preserve">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73315C" w:rsidRDefault="0073315C" w:rsidP="0073315C">
      <w:pPr>
        <w:ind w:firstLine="567"/>
        <w:jc w:val="both"/>
      </w:pPr>
    </w:p>
    <w:p w:rsidR="0073315C" w:rsidRPr="002361C3" w:rsidRDefault="0073315C" w:rsidP="0073315C">
      <w:pPr>
        <w:tabs>
          <w:tab w:val="left" w:pos="0"/>
        </w:tabs>
        <w:jc w:val="center"/>
        <w:rPr>
          <w:b/>
        </w:rPr>
      </w:pPr>
      <w:r>
        <w:rPr>
          <w:b/>
        </w:rPr>
        <w:t>12. Срок действия Договора</w:t>
      </w:r>
    </w:p>
    <w:p w:rsidR="0073315C" w:rsidRPr="00E07F1A" w:rsidRDefault="0073315C" w:rsidP="0073315C">
      <w:pPr>
        <w:pStyle w:val="ConsNormal"/>
        <w:ind w:firstLine="709"/>
        <w:jc w:val="both"/>
        <w:rPr>
          <w:rFonts w:ascii="Times New Roman" w:hAnsi="Times New Roman"/>
          <w:i/>
          <w:iCs/>
          <w:sz w:val="24"/>
          <w:szCs w:val="24"/>
          <w:vertAlign w:val="superscript"/>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31 декабря 2020 года, а в части взаиморасчетов – до их полного исполнения.</w:t>
      </w:r>
    </w:p>
    <w:p w:rsidR="0073315C" w:rsidRDefault="0073315C" w:rsidP="0073315C">
      <w:pPr>
        <w:pStyle w:val="ConsNormal"/>
        <w:ind w:firstLine="0"/>
        <w:rPr>
          <w:rFonts w:ascii="Times New Roman" w:hAnsi="Times New Roman"/>
          <w:b/>
          <w:bCs/>
          <w:sz w:val="24"/>
          <w:szCs w:val="24"/>
        </w:rPr>
      </w:pPr>
    </w:p>
    <w:p w:rsidR="0073315C" w:rsidRPr="002B3008" w:rsidRDefault="0073315C" w:rsidP="0073315C">
      <w:pPr>
        <w:autoSpaceDE w:val="0"/>
        <w:autoSpaceDN w:val="0"/>
        <w:spacing w:line="276" w:lineRule="auto"/>
        <w:ind w:firstLine="709"/>
        <w:jc w:val="center"/>
      </w:pPr>
      <w:r>
        <w:rPr>
          <w:b/>
        </w:rPr>
        <w:t>13. Антикоррупционная оговорка</w:t>
      </w:r>
    </w:p>
    <w:p w:rsidR="0073315C" w:rsidRPr="002B3008" w:rsidRDefault="0073315C" w:rsidP="0073315C">
      <w:pPr>
        <w:autoSpaceDE w:val="0"/>
        <w:autoSpaceDN w:val="0"/>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3315C" w:rsidRPr="002B3008" w:rsidRDefault="0073315C" w:rsidP="0073315C">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315C" w:rsidRPr="00CF5C13" w:rsidRDefault="0073315C" w:rsidP="0073315C">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w:t>
      </w:r>
      <w:r w:rsidRPr="00CF5C13">
        <w:t xml:space="preserve">ее аффилированными лицами, работниками или посредниками. </w:t>
      </w:r>
    </w:p>
    <w:p w:rsidR="0073315C" w:rsidRPr="00CF5C13" w:rsidRDefault="0073315C" w:rsidP="0073315C">
      <w:pPr>
        <w:autoSpaceDE w:val="0"/>
        <w:autoSpaceDN w:val="0"/>
        <w:ind w:firstLine="709"/>
        <w:jc w:val="both"/>
      </w:pPr>
      <w:r w:rsidRPr="00CF5C13">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73315C" w:rsidRPr="00CF5C13" w:rsidRDefault="0073315C" w:rsidP="0073315C">
      <w:pPr>
        <w:autoSpaceDE w:val="0"/>
        <w:autoSpaceDN w:val="0"/>
        <w:ind w:firstLine="709"/>
        <w:jc w:val="both"/>
      </w:pPr>
      <w:r w:rsidRPr="00CF5C13">
        <w:t xml:space="preserve">Каналы уведомления Покупателя о нарушениях каких-либо положений пункта 13.1 настоящего Договора: 8 (3952) 64-20-20 доб. 6104, официальный сайт </w:t>
      </w:r>
      <w:r w:rsidRPr="00CF5C13">
        <w:rPr>
          <w:lang w:val="en-US"/>
        </w:rPr>
        <w:t>www</w:t>
      </w:r>
      <w:r w:rsidRPr="00CF5C13">
        <w:t>.</w:t>
      </w:r>
      <w:proofErr w:type="spellStart"/>
      <w:r w:rsidRPr="00CF5C13">
        <w:rPr>
          <w:lang w:val="en-US"/>
        </w:rPr>
        <w:t>trcont</w:t>
      </w:r>
      <w:proofErr w:type="spellEnd"/>
      <w:r w:rsidRPr="00CF5C13">
        <w:t>.</w:t>
      </w:r>
      <w:proofErr w:type="spellStart"/>
      <w:r w:rsidRPr="00CF5C13">
        <w:rPr>
          <w:lang w:val="en-US"/>
        </w:rPr>
        <w:t>ru</w:t>
      </w:r>
      <w:proofErr w:type="spellEnd"/>
      <w:r w:rsidRPr="00CF5C13">
        <w:t>.</w:t>
      </w:r>
    </w:p>
    <w:p w:rsidR="0073315C" w:rsidRPr="002B3008" w:rsidRDefault="0073315C" w:rsidP="0073315C">
      <w:pPr>
        <w:autoSpaceDE w:val="0"/>
        <w:autoSpaceDN w:val="0"/>
        <w:ind w:firstLine="709"/>
        <w:jc w:val="both"/>
      </w:pPr>
      <w:r w:rsidRPr="00CF5C13">
        <w:t>Сторона, получившая  уведомление  о  нарушении  каких-либо</w:t>
      </w:r>
      <w:r>
        <w:t xml:space="preserve">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3315C" w:rsidRPr="002B3008" w:rsidRDefault="0073315C" w:rsidP="0073315C">
      <w:pPr>
        <w:autoSpaceDE w:val="0"/>
        <w:autoSpaceDN w:val="0"/>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3315C" w:rsidRPr="002B3008" w:rsidRDefault="0073315C" w:rsidP="0073315C">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73315C" w:rsidRDefault="0073315C" w:rsidP="0073315C">
      <w:pPr>
        <w:autoSpaceDE w:val="0"/>
        <w:autoSpaceDN w:val="0"/>
        <w:spacing w:line="276" w:lineRule="auto"/>
        <w:ind w:firstLine="709"/>
        <w:jc w:val="center"/>
        <w:rPr>
          <w:b/>
        </w:rPr>
      </w:pPr>
    </w:p>
    <w:p w:rsidR="0073315C" w:rsidRPr="006514FF" w:rsidRDefault="0073315C" w:rsidP="0073315C">
      <w:pPr>
        <w:autoSpaceDE w:val="0"/>
        <w:autoSpaceDN w:val="0"/>
        <w:spacing w:line="276" w:lineRule="auto"/>
        <w:ind w:firstLine="709"/>
        <w:jc w:val="center"/>
        <w:rPr>
          <w:b/>
        </w:rPr>
      </w:pPr>
      <w:r>
        <w:rPr>
          <w:b/>
        </w:rPr>
        <w:t>14. Гарантии и заверения Поставщика</w:t>
      </w:r>
    </w:p>
    <w:p w:rsidR="0073315C" w:rsidRPr="006514FF" w:rsidRDefault="0073315C" w:rsidP="00880342">
      <w:pPr>
        <w:pStyle w:val="aff7"/>
        <w:numPr>
          <w:ilvl w:val="1"/>
          <w:numId w:val="34"/>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73315C" w:rsidRPr="006514FF" w:rsidRDefault="0073315C" w:rsidP="00880342">
      <w:pPr>
        <w:pStyle w:val="aff7"/>
        <w:numPr>
          <w:ilvl w:val="2"/>
          <w:numId w:val="34"/>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3315C" w:rsidRPr="006514FF" w:rsidRDefault="0073315C" w:rsidP="00880342">
      <w:pPr>
        <w:pStyle w:val="aff7"/>
        <w:numPr>
          <w:ilvl w:val="2"/>
          <w:numId w:val="34"/>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3315C" w:rsidRPr="006514FF" w:rsidRDefault="0073315C" w:rsidP="00880342">
      <w:pPr>
        <w:pStyle w:val="aff7"/>
        <w:numPr>
          <w:ilvl w:val="2"/>
          <w:numId w:val="34"/>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73315C" w:rsidRPr="006514FF" w:rsidRDefault="0073315C" w:rsidP="00880342">
      <w:pPr>
        <w:pStyle w:val="aff7"/>
        <w:numPr>
          <w:ilvl w:val="2"/>
          <w:numId w:val="34"/>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3315C" w:rsidRPr="006514FF" w:rsidRDefault="0073315C" w:rsidP="00880342">
      <w:pPr>
        <w:pStyle w:val="aff7"/>
        <w:numPr>
          <w:ilvl w:val="2"/>
          <w:numId w:val="34"/>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73315C" w:rsidRDefault="0073315C" w:rsidP="0073315C">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73315C"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3315C" w:rsidRPr="002361C3"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73315C" w:rsidRPr="002361C3"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73315C" w:rsidRPr="002361C3" w:rsidRDefault="0073315C" w:rsidP="0073315C">
      <w:pPr>
        <w:pStyle w:val="ConsNormal"/>
        <w:tabs>
          <w:tab w:val="left" w:pos="1134"/>
        </w:tabs>
        <w:ind w:firstLine="540"/>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73315C" w:rsidRPr="002361C3"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73315C" w:rsidRPr="002361C3"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73315C"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15.6.1. Форма Заявки (Приложение № 1);</w:t>
      </w:r>
    </w:p>
    <w:p w:rsidR="0073315C"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15.6.2. Спецификация (Приложение № 2).</w:t>
      </w:r>
    </w:p>
    <w:p w:rsidR="0073315C" w:rsidRPr="00A05352" w:rsidRDefault="0073315C" w:rsidP="0073315C">
      <w:pPr>
        <w:rPr>
          <w:b/>
          <w:bCs/>
        </w:rPr>
      </w:pPr>
    </w:p>
    <w:p w:rsidR="0073315C" w:rsidRDefault="0073315C" w:rsidP="0073315C">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73315C" w:rsidRPr="00A05352" w:rsidRDefault="0073315C" w:rsidP="0073315C">
      <w:pPr>
        <w:ind w:left="1800"/>
        <w:jc w:val="center"/>
      </w:pPr>
    </w:p>
    <w:tbl>
      <w:tblPr>
        <w:tblW w:w="0" w:type="auto"/>
        <w:tblLook w:val="01E0"/>
      </w:tblPr>
      <w:tblGrid>
        <w:gridCol w:w="4745"/>
        <w:gridCol w:w="4826"/>
      </w:tblGrid>
      <w:tr w:rsidR="0073315C" w:rsidRPr="00F41D56" w:rsidTr="00DF73FB">
        <w:tc>
          <w:tcPr>
            <w:tcW w:w="4745" w:type="dxa"/>
          </w:tcPr>
          <w:p w:rsidR="0073315C" w:rsidRPr="00F41D56" w:rsidRDefault="0073315C" w:rsidP="00DF73FB">
            <w:pPr>
              <w:rPr>
                <w:b/>
              </w:rPr>
            </w:pPr>
            <w:r>
              <w:rPr>
                <w:b/>
              </w:rPr>
              <w:t>Покупатель:</w:t>
            </w:r>
          </w:p>
          <w:p w:rsidR="0073315C" w:rsidRPr="00F41D56" w:rsidRDefault="0073315C" w:rsidP="00DF73FB">
            <w:r>
              <w:t>Публичное акционерное общество  «Центр по перевозке грузов в контейнерах «ТрансКонтейнер»</w:t>
            </w:r>
          </w:p>
          <w:p w:rsidR="0073315C" w:rsidRPr="00F41D56" w:rsidRDefault="0073315C" w:rsidP="00DF73FB">
            <w:r>
              <w:t>(ПАО «ТрансКонтейнер»)</w:t>
            </w:r>
          </w:p>
          <w:p w:rsidR="0073315C" w:rsidRPr="00F41D56" w:rsidRDefault="0073315C" w:rsidP="00DF73FB">
            <w:r>
              <w:t>ИНН 7708591995    КПП 997650001</w:t>
            </w:r>
          </w:p>
          <w:p w:rsidR="0073315C" w:rsidRPr="00F41D56" w:rsidRDefault="0073315C" w:rsidP="00DF73FB">
            <w:r>
              <w:lastRenderedPageBreak/>
              <w:t>Адрес (</w:t>
            </w:r>
            <w:proofErr w:type="gramStart"/>
            <w:r>
              <w:t>место нахождение</w:t>
            </w:r>
            <w:proofErr w:type="gramEnd"/>
            <w:r>
              <w:t xml:space="preserve">): 125047, </w:t>
            </w:r>
          </w:p>
          <w:p w:rsidR="0073315C" w:rsidRPr="00F41D56" w:rsidRDefault="0073315C" w:rsidP="00DF73FB">
            <w:r>
              <w:t xml:space="preserve">г. Москва, </w:t>
            </w:r>
            <w:proofErr w:type="gramStart"/>
            <w:r>
              <w:t>Оружейный</w:t>
            </w:r>
            <w:proofErr w:type="gramEnd"/>
            <w:r>
              <w:t xml:space="preserve"> пер.,  19</w:t>
            </w:r>
          </w:p>
          <w:p w:rsidR="0073315C" w:rsidRPr="00F41D56" w:rsidRDefault="0073315C" w:rsidP="00DF73FB">
            <w:r>
              <w:t xml:space="preserve">Плательщик: Филиал </w:t>
            </w:r>
          </w:p>
          <w:p w:rsidR="0073315C" w:rsidRPr="00F41D56" w:rsidRDefault="0073315C" w:rsidP="00DF73FB">
            <w:r>
              <w:t xml:space="preserve">ПАО «ТрансКонтейнер» </w:t>
            </w:r>
          </w:p>
          <w:p w:rsidR="0073315C" w:rsidRPr="00F41D56" w:rsidRDefault="0073315C" w:rsidP="00DF73FB">
            <w:r>
              <w:t xml:space="preserve">на </w:t>
            </w:r>
            <w:proofErr w:type="spellStart"/>
            <w:r>
              <w:t>Восточно-Сибирской</w:t>
            </w:r>
            <w:proofErr w:type="spellEnd"/>
            <w:r>
              <w:t xml:space="preserve"> железной дороге</w:t>
            </w:r>
          </w:p>
          <w:p w:rsidR="0073315C" w:rsidRDefault="0073315C" w:rsidP="00DF73FB">
            <w:r>
              <w:t>Адрес филиала: 664003, г. Иркутск, ул</w:t>
            </w:r>
            <w:proofErr w:type="gramStart"/>
            <w:r>
              <w:t>.К</w:t>
            </w:r>
            <w:proofErr w:type="gramEnd"/>
            <w:r>
              <w:t>оммунаров, 1А</w:t>
            </w:r>
          </w:p>
          <w:p w:rsidR="0073315C" w:rsidRPr="00F41D56" w:rsidRDefault="0073315C" w:rsidP="00DF73FB">
            <w:r>
              <w:t>Почт. адрес: 664025, г</w:t>
            </w:r>
            <w:proofErr w:type="gramStart"/>
            <w:r>
              <w:t>.И</w:t>
            </w:r>
            <w:proofErr w:type="gramEnd"/>
            <w:r>
              <w:t>ркутск, а/я 80</w:t>
            </w:r>
          </w:p>
          <w:p w:rsidR="0073315C" w:rsidRPr="00F41D56" w:rsidRDefault="0073315C" w:rsidP="00DF73FB">
            <w:r>
              <w:t>Тел. /+ 7 (3952) 64-20-20</w:t>
            </w:r>
          </w:p>
          <w:p w:rsidR="0073315C" w:rsidRPr="00F41D56" w:rsidRDefault="0073315C" w:rsidP="00DF73FB">
            <w:proofErr w:type="gramStart"/>
            <w:r>
              <w:t>Р</w:t>
            </w:r>
            <w:proofErr w:type="gramEnd"/>
            <w:r>
              <w:t>/с 40702810308030003880</w:t>
            </w:r>
          </w:p>
          <w:p w:rsidR="0073315C" w:rsidRPr="00F41D56" w:rsidRDefault="0073315C" w:rsidP="00DF73FB">
            <w:r>
              <w:t xml:space="preserve">Филиал ПАО «Банк ВТБ» в </w:t>
            </w:r>
            <w:proofErr w:type="gramStart"/>
            <w:r>
              <w:t>г</w:t>
            </w:r>
            <w:proofErr w:type="gramEnd"/>
            <w:r>
              <w:t>. Красноярске</w:t>
            </w:r>
          </w:p>
          <w:p w:rsidR="0073315C" w:rsidRPr="00F41D56" w:rsidRDefault="0073315C" w:rsidP="00DF73FB">
            <w:proofErr w:type="spellStart"/>
            <w:r>
              <w:t>кор</w:t>
            </w:r>
            <w:proofErr w:type="spellEnd"/>
            <w:r>
              <w:t>/</w:t>
            </w:r>
            <w:proofErr w:type="spellStart"/>
            <w:r>
              <w:t>сч</w:t>
            </w:r>
            <w:proofErr w:type="spellEnd"/>
            <w:r>
              <w:t>. 30101810200000000777</w:t>
            </w:r>
          </w:p>
          <w:p w:rsidR="0073315C" w:rsidRPr="00F41D56" w:rsidRDefault="0073315C" w:rsidP="00DF73FB">
            <w:r>
              <w:t>БИК 040407777</w:t>
            </w:r>
          </w:p>
          <w:p w:rsidR="0073315C" w:rsidRDefault="0073315C" w:rsidP="00DF73FB"/>
          <w:p w:rsidR="0073315C" w:rsidRPr="00F41D56" w:rsidRDefault="0073315C" w:rsidP="00DF73FB"/>
          <w:p w:rsidR="0073315C" w:rsidRPr="00F41D56" w:rsidRDefault="0073315C" w:rsidP="00DF73FB">
            <w:r>
              <w:t>От Покупателя:</w:t>
            </w:r>
          </w:p>
          <w:p w:rsidR="0073315C" w:rsidRDefault="0073315C" w:rsidP="00DF73FB"/>
          <w:p w:rsidR="0073315C" w:rsidRPr="00F41D56" w:rsidRDefault="0073315C" w:rsidP="00DF73FB">
            <w:r>
              <w:t>________________ /_____________/</w:t>
            </w:r>
          </w:p>
          <w:p w:rsidR="0073315C" w:rsidRPr="00F41D56" w:rsidRDefault="0073315C" w:rsidP="00DF73FB">
            <w:r>
              <w:t xml:space="preserve">            М.П.</w:t>
            </w:r>
          </w:p>
        </w:tc>
        <w:tc>
          <w:tcPr>
            <w:tcW w:w="4826" w:type="dxa"/>
          </w:tcPr>
          <w:p w:rsidR="0073315C" w:rsidRPr="00F41D56" w:rsidRDefault="0073315C" w:rsidP="00DF73FB">
            <w:pPr>
              <w:rPr>
                <w:b/>
              </w:rPr>
            </w:pPr>
            <w:r>
              <w:rPr>
                <w:b/>
              </w:rPr>
              <w:lastRenderedPageBreak/>
              <w:t xml:space="preserve">Поставщик: </w:t>
            </w:r>
          </w:p>
          <w:p w:rsidR="0073315C" w:rsidRPr="00F41D56" w:rsidRDefault="0073315C" w:rsidP="00DF73FB">
            <w:r>
              <w:t>__________________________</w:t>
            </w:r>
          </w:p>
          <w:p w:rsidR="0073315C" w:rsidRPr="00F41D56" w:rsidRDefault="0073315C" w:rsidP="00DF73FB">
            <w:r>
              <w:t>(_____________)</w:t>
            </w:r>
          </w:p>
          <w:p w:rsidR="0073315C" w:rsidRPr="00F41D56" w:rsidRDefault="0073315C" w:rsidP="00DF73FB">
            <w:r>
              <w:t>ИНН _______________</w:t>
            </w:r>
          </w:p>
          <w:p w:rsidR="0073315C" w:rsidRPr="00F41D56" w:rsidRDefault="0073315C" w:rsidP="00DF73FB">
            <w:r>
              <w:t>КПП ____________</w:t>
            </w:r>
          </w:p>
          <w:p w:rsidR="0073315C" w:rsidRPr="00F41D56" w:rsidRDefault="0073315C" w:rsidP="00DF73FB">
            <w:r>
              <w:t>ОКПО ___________</w:t>
            </w:r>
          </w:p>
          <w:p w:rsidR="0073315C" w:rsidRPr="00F41D56" w:rsidRDefault="0073315C" w:rsidP="00DF73FB">
            <w:r>
              <w:lastRenderedPageBreak/>
              <w:t>ОГРН __________________</w:t>
            </w:r>
          </w:p>
          <w:p w:rsidR="0073315C" w:rsidRPr="00F41D56" w:rsidRDefault="0073315C" w:rsidP="00DF73FB">
            <w:r>
              <w:t>ОКВЭД __________________</w:t>
            </w:r>
          </w:p>
          <w:p w:rsidR="0073315C" w:rsidRPr="00F41D56" w:rsidRDefault="0073315C" w:rsidP="00DF73FB">
            <w:r>
              <w:t>Адрес (</w:t>
            </w:r>
            <w:proofErr w:type="gramStart"/>
            <w:r>
              <w:t>место нахождение</w:t>
            </w:r>
            <w:proofErr w:type="gramEnd"/>
            <w:r>
              <w:t>): _____________________</w:t>
            </w:r>
          </w:p>
          <w:p w:rsidR="0073315C" w:rsidRPr="00F41D56" w:rsidRDefault="0073315C" w:rsidP="00DF73FB">
            <w:r>
              <w:t>Почт</w:t>
            </w:r>
            <w:proofErr w:type="gramStart"/>
            <w:r>
              <w:t>.</w:t>
            </w:r>
            <w:proofErr w:type="gramEnd"/>
            <w:r>
              <w:t xml:space="preserve">  </w:t>
            </w:r>
            <w:proofErr w:type="gramStart"/>
            <w:r>
              <w:t>а</w:t>
            </w:r>
            <w:proofErr w:type="gramEnd"/>
            <w:r>
              <w:t>дрес:  ________________</w:t>
            </w:r>
          </w:p>
          <w:p w:rsidR="0073315C" w:rsidRPr="00F41D56" w:rsidRDefault="0073315C" w:rsidP="00DF73FB">
            <w:r>
              <w:t>тел. ___________</w:t>
            </w:r>
          </w:p>
          <w:p w:rsidR="0073315C" w:rsidRPr="00F41D56" w:rsidRDefault="0073315C" w:rsidP="00DF73FB">
            <w:r>
              <w:t>факс ______________</w:t>
            </w:r>
          </w:p>
          <w:p w:rsidR="0073315C" w:rsidRPr="00F41D56" w:rsidRDefault="0073315C" w:rsidP="00DF73FB">
            <w:proofErr w:type="spellStart"/>
            <w:r>
              <w:t>Email</w:t>
            </w:r>
            <w:proofErr w:type="spellEnd"/>
            <w:r>
              <w:t>: _______________</w:t>
            </w:r>
          </w:p>
          <w:p w:rsidR="0073315C" w:rsidRPr="00F41D56" w:rsidRDefault="0073315C" w:rsidP="00DF73FB">
            <w:r>
              <w:t xml:space="preserve"> Банковские реквизиты:</w:t>
            </w:r>
          </w:p>
          <w:p w:rsidR="0073315C" w:rsidRPr="00F41D56" w:rsidRDefault="0073315C" w:rsidP="00DF73FB">
            <w:r>
              <w:t>р/с ________________</w:t>
            </w:r>
          </w:p>
          <w:p w:rsidR="0073315C" w:rsidRPr="00F41D56" w:rsidRDefault="0073315C" w:rsidP="00DF73FB">
            <w:r>
              <w:t>в _________________</w:t>
            </w:r>
          </w:p>
          <w:p w:rsidR="0073315C" w:rsidRPr="00F41D56" w:rsidRDefault="0073315C" w:rsidP="00DF73FB">
            <w:r>
              <w:t>к/с  ________________</w:t>
            </w:r>
          </w:p>
          <w:p w:rsidR="0073315C" w:rsidRPr="00F41D56" w:rsidRDefault="0073315C" w:rsidP="00DF73FB">
            <w:r>
              <w:t>БИК  _________________</w:t>
            </w:r>
          </w:p>
          <w:p w:rsidR="0073315C" w:rsidRPr="00F41D56" w:rsidRDefault="0073315C" w:rsidP="00DF73FB">
            <w:r>
              <w:t>Тел. /______/ ______________</w:t>
            </w:r>
          </w:p>
          <w:p w:rsidR="0073315C" w:rsidRPr="00F41D56" w:rsidRDefault="0073315C" w:rsidP="00DF73FB">
            <w:r>
              <w:t xml:space="preserve">От Поставщика: </w:t>
            </w:r>
          </w:p>
          <w:p w:rsidR="0073315C" w:rsidRPr="00F41D56" w:rsidRDefault="0073315C" w:rsidP="00DF73FB"/>
          <w:p w:rsidR="0073315C" w:rsidRPr="00F41D56" w:rsidRDefault="0073315C" w:rsidP="00DF73FB">
            <w:r>
              <w:t xml:space="preserve">________________ /_____________/  </w:t>
            </w:r>
          </w:p>
          <w:p w:rsidR="0073315C" w:rsidRPr="00F41D56" w:rsidRDefault="0073315C" w:rsidP="00DF73FB">
            <w:r>
              <w:t xml:space="preserve">         М.П.</w:t>
            </w:r>
          </w:p>
        </w:tc>
      </w:tr>
    </w:tbl>
    <w:p w:rsidR="0073315C" w:rsidRDefault="0073315C" w:rsidP="0073315C">
      <w:pPr>
        <w:ind w:firstLine="567"/>
        <w:jc w:val="right"/>
      </w:pPr>
    </w:p>
    <w:p w:rsidR="0073315C" w:rsidRDefault="0073315C" w:rsidP="0073315C">
      <w:pPr>
        <w:suppressAutoHyphens w:val="0"/>
      </w:pPr>
      <w:r>
        <w:br w:type="page"/>
      </w:r>
    </w:p>
    <w:p w:rsidR="0073315C" w:rsidRPr="00F41D56" w:rsidRDefault="0073315C" w:rsidP="0073315C">
      <w:pPr>
        <w:ind w:firstLine="567"/>
        <w:jc w:val="right"/>
      </w:pPr>
      <w:r>
        <w:lastRenderedPageBreak/>
        <w:t>Приложение № 1</w:t>
      </w:r>
    </w:p>
    <w:p w:rsidR="0073315C" w:rsidRPr="00F41D56" w:rsidRDefault="0073315C" w:rsidP="0073315C">
      <w:pPr>
        <w:ind w:firstLine="567"/>
        <w:jc w:val="right"/>
      </w:pPr>
      <w:r>
        <w:t xml:space="preserve">к Договору поставки </w:t>
      </w:r>
    </w:p>
    <w:p w:rsidR="0073315C" w:rsidRPr="00F41D56" w:rsidRDefault="0073315C" w:rsidP="0073315C">
      <w:pPr>
        <w:ind w:firstLine="567"/>
        <w:jc w:val="right"/>
      </w:pPr>
      <w:r>
        <w:t xml:space="preserve">№_______ ________________ </w:t>
      </w:r>
    </w:p>
    <w:p w:rsidR="0073315C" w:rsidRPr="00F41D56" w:rsidRDefault="0073315C" w:rsidP="0073315C">
      <w:pPr>
        <w:ind w:firstLine="567"/>
        <w:jc w:val="right"/>
      </w:pPr>
      <w:r>
        <w:t xml:space="preserve">от «___» __________ _____ </w:t>
      </w:r>
      <w:proofErr w:type="gramStart"/>
      <w:r>
        <w:t>г</w:t>
      </w:r>
      <w:proofErr w:type="gramEnd"/>
      <w:r>
        <w:t>.</w:t>
      </w:r>
    </w:p>
    <w:p w:rsidR="0073315C" w:rsidRDefault="0073315C" w:rsidP="0073315C">
      <w:pPr>
        <w:jc w:val="right"/>
        <w:rPr>
          <w:b/>
        </w:rPr>
      </w:pPr>
    </w:p>
    <w:p w:rsidR="0073315C" w:rsidRDefault="0073315C" w:rsidP="0073315C">
      <w:pPr>
        <w:rPr>
          <w:b/>
        </w:rPr>
      </w:pPr>
    </w:p>
    <w:p w:rsidR="0073315C" w:rsidRDefault="0073315C" w:rsidP="0073315C">
      <w:pPr>
        <w:jc w:val="center"/>
        <w:rPr>
          <w:b/>
        </w:rPr>
      </w:pPr>
    </w:p>
    <w:p w:rsidR="0073315C" w:rsidRPr="00697F56" w:rsidRDefault="0073315C" w:rsidP="0073315C">
      <w:pPr>
        <w:jc w:val="cente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73315C" w:rsidRPr="00697F56" w:rsidTr="00DF73FB">
        <w:trPr>
          <w:trHeight w:val="6084"/>
        </w:trPr>
        <w:tc>
          <w:tcPr>
            <w:tcW w:w="9889" w:type="dxa"/>
          </w:tcPr>
          <w:p w:rsidR="0073315C" w:rsidRPr="00697F56" w:rsidRDefault="0073315C" w:rsidP="00DF73FB">
            <w:pPr>
              <w:rPr>
                <w:b/>
              </w:rPr>
            </w:pPr>
          </w:p>
          <w:p w:rsidR="0073315C" w:rsidRPr="00697F56" w:rsidRDefault="0073315C" w:rsidP="00DF73FB">
            <w:pPr>
              <w:jc w:val="right"/>
              <w:rPr>
                <w:b/>
              </w:rPr>
            </w:pPr>
            <w:r>
              <w:rPr>
                <w:b/>
              </w:rPr>
              <w:t xml:space="preserve"> ___________________________</w:t>
            </w:r>
          </w:p>
          <w:p w:rsidR="0073315C" w:rsidRPr="00697F56" w:rsidRDefault="0073315C" w:rsidP="00DF73FB">
            <w:pPr>
              <w:jc w:val="right"/>
              <w:rPr>
                <w:i/>
              </w:rPr>
            </w:pPr>
            <w:r>
              <w:rPr>
                <w:i/>
              </w:rPr>
              <w:t>(наименование Поставщика)</w:t>
            </w:r>
          </w:p>
          <w:p w:rsidR="0073315C" w:rsidRPr="00697F56" w:rsidRDefault="0073315C" w:rsidP="00DF73FB">
            <w:pPr>
              <w:rPr>
                <w:b/>
              </w:rPr>
            </w:pPr>
          </w:p>
          <w:p w:rsidR="0073315C" w:rsidRPr="00697F56" w:rsidRDefault="0073315C" w:rsidP="00DF73FB">
            <w:pPr>
              <w:rPr>
                <w:b/>
              </w:rPr>
            </w:pPr>
          </w:p>
          <w:p w:rsidR="0073315C" w:rsidRPr="00697F56" w:rsidRDefault="0073315C" w:rsidP="00DF73FB">
            <w:pPr>
              <w:rPr>
                <w:b/>
              </w:rPr>
            </w:pPr>
            <w:r>
              <w:rPr>
                <w:b/>
              </w:rPr>
              <w:t xml:space="preserve">Заявка №______   </w:t>
            </w:r>
            <w:proofErr w:type="gramStart"/>
            <w:r>
              <w:rPr>
                <w:b/>
              </w:rPr>
              <w:t>от</w:t>
            </w:r>
            <w:proofErr w:type="gramEnd"/>
            <w:r>
              <w:rPr>
                <w:b/>
              </w:rPr>
              <w:t xml:space="preserve"> ____________</w:t>
            </w:r>
          </w:p>
          <w:p w:rsidR="0073315C" w:rsidRPr="00697F56" w:rsidRDefault="0073315C" w:rsidP="00DF73FB">
            <w:pPr>
              <w:rPr>
                <w:b/>
              </w:rPr>
            </w:pPr>
          </w:p>
          <w:p w:rsidR="0073315C" w:rsidRPr="00697F56" w:rsidRDefault="0073315C" w:rsidP="00DF73FB">
            <w:pPr>
              <w:rPr>
                <w:b/>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
              <w:gridCol w:w="5125"/>
              <w:gridCol w:w="1268"/>
              <w:gridCol w:w="1268"/>
              <w:gridCol w:w="1268"/>
            </w:tblGrid>
            <w:tr w:rsidR="0073315C" w:rsidRPr="00481DAC" w:rsidTr="00DF73FB">
              <w:trPr>
                <w:trHeight w:val="329"/>
                <w:jc w:val="center"/>
              </w:trPr>
              <w:tc>
                <w:tcPr>
                  <w:tcW w:w="459" w:type="dxa"/>
                </w:tcPr>
                <w:p w:rsidR="0073315C" w:rsidRPr="00481DAC" w:rsidRDefault="0073315C" w:rsidP="00DF73FB">
                  <w:pPr>
                    <w:framePr w:hSpace="180" w:wrap="around" w:vAnchor="text" w:hAnchor="text" w:x="-101" w:y="211"/>
                    <w:ind w:left="-64" w:right="-108"/>
                    <w:jc w:val="center"/>
                    <w:rPr>
                      <w:bCs/>
                      <w:iCs/>
                      <w:color w:val="000000"/>
                      <w:sz w:val="22"/>
                      <w:szCs w:val="22"/>
                    </w:rPr>
                  </w:pPr>
                  <w:r>
                    <w:rPr>
                      <w:bCs/>
                      <w:iCs/>
                      <w:color w:val="000000"/>
                      <w:sz w:val="22"/>
                      <w:szCs w:val="22"/>
                    </w:rPr>
                    <w:t>№</w:t>
                  </w:r>
                </w:p>
                <w:p w:rsidR="0073315C" w:rsidRPr="00481DAC" w:rsidRDefault="0073315C" w:rsidP="00DF73FB">
                  <w:pPr>
                    <w:framePr w:hSpace="180" w:wrap="around" w:vAnchor="text" w:hAnchor="text" w:x="-101" w:y="211"/>
                    <w:ind w:left="-64" w:right="-108"/>
                    <w:jc w:val="center"/>
                    <w:rPr>
                      <w:bCs/>
                      <w:iCs/>
                      <w:color w:val="000000"/>
                      <w:sz w:val="22"/>
                      <w:szCs w:val="22"/>
                    </w:rPr>
                  </w:pPr>
                  <w:r>
                    <w:rPr>
                      <w:bCs/>
                      <w:iCs/>
                      <w:color w:val="000000"/>
                      <w:sz w:val="22"/>
                      <w:szCs w:val="22"/>
                    </w:rPr>
                    <w:t>п/п</w:t>
                  </w:r>
                </w:p>
              </w:tc>
              <w:tc>
                <w:tcPr>
                  <w:tcW w:w="5125" w:type="dxa"/>
                  <w:hideMark/>
                </w:tcPr>
                <w:p w:rsidR="0073315C" w:rsidRPr="00481DAC" w:rsidRDefault="0073315C" w:rsidP="00DF73FB">
                  <w:pPr>
                    <w:framePr w:hSpace="180" w:wrap="around" w:vAnchor="text" w:hAnchor="text" w:x="-101" w:y="211"/>
                    <w:jc w:val="center"/>
                    <w:rPr>
                      <w:bCs/>
                      <w:iCs/>
                      <w:color w:val="000000"/>
                      <w:sz w:val="22"/>
                      <w:szCs w:val="22"/>
                    </w:rPr>
                  </w:pPr>
                  <w:r>
                    <w:rPr>
                      <w:bCs/>
                      <w:iCs/>
                      <w:color w:val="000000"/>
                      <w:sz w:val="22"/>
                      <w:szCs w:val="22"/>
                    </w:rPr>
                    <w:t>Наименование Товара</w:t>
                  </w:r>
                </w:p>
              </w:tc>
              <w:tc>
                <w:tcPr>
                  <w:tcW w:w="1268" w:type="dxa"/>
                </w:tcPr>
                <w:p w:rsidR="0073315C" w:rsidRPr="00481DAC" w:rsidRDefault="0073315C" w:rsidP="00DF73FB">
                  <w:pPr>
                    <w:framePr w:hSpace="180" w:wrap="around" w:vAnchor="text" w:hAnchor="text" w:x="-101" w:y="211"/>
                    <w:jc w:val="center"/>
                    <w:rPr>
                      <w:bCs/>
                      <w:iCs/>
                      <w:color w:val="000000"/>
                      <w:sz w:val="22"/>
                      <w:szCs w:val="22"/>
                    </w:rPr>
                  </w:pPr>
                  <w:r>
                    <w:rPr>
                      <w:bCs/>
                      <w:iCs/>
                      <w:color w:val="000000"/>
                      <w:sz w:val="22"/>
                      <w:szCs w:val="22"/>
                    </w:rPr>
                    <w:t>Количество, шт.</w:t>
                  </w:r>
                </w:p>
              </w:tc>
              <w:tc>
                <w:tcPr>
                  <w:tcW w:w="1268" w:type="dxa"/>
                  <w:hideMark/>
                </w:tcPr>
                <w:p w:rsidR="0073315C" w:rsidRPr="00481DAC" w:rsidRDefault="0073315C" w:rsidP="00DF73FB">
                  <w:pPr>
                    <w:framePr w:hSpace="180" w:wrap="around" w:vAnchor="text" w:hAnchor="text" w:x="-101" w:y="211"/>
                    <w:ind w:left="-156" w:right="-68"/>
                    <w:jc w:val="center"/>
                    <w:rPr>
                      <w:bCs/>
                      <w:iCs/>
                      <w:color w:val="000000"/>
                      <w:sz w:val="22"/>
                      <w:szCs w:val="22"/>
                    </w:rPr>
                  </w:pPr>
                  <w:r>
                    <w:rPr>
                      <w:bCs/>
                      <w:iCs/>
                      <w:color w:val="000000"/>
                      <w:sz w:val="22"/>
                      <w:szCs w:val="22"/>
                    </w:rPr>
                    <w:t>Цена за единицу Товара, руб.</w:t>
                  </w:r>
                </w:p>
              </w:tc>
              <w:tc>
                <w:tcPr>
                  <w:tcW w:w="1268" w:type="dxa"/>
                </w:tcPr>
                <w:p w:rsidR="0073315C" w:rsidRDefault="0073315C" w:rsidP="00DF73FB">
                  <w:pPr>
                    <w:framePr w:hSpace="180" w:wrap="around" w:vAnchor="text" w:hAnchor="text" w:x="-101" w:y="211"/>
                    <w:ind w:right="-76"/>
                    <w:jc w:val="center"/>
                    <w:rPr>
                      <w:bCs/>
                      <w:iCs/>
                      <w:color w:val="000000"/>
                      <w:sz w:val="22"/>
                      <w:szCs w:val="22"/>
                    </w:rPr>
                  </w:pPr>
                  <w:r>
                    <w:rPr>
                      <w:bCs/>
                      <w:iCs/>
                      <w:color w:val="000000"/>
                      <w:sz w:val="22"/>
                      <w:szCs w:val="22"/>
                    </w:rPr>
                    <w:t>Стоимость,</w:t>
                  </w:r>
                </w:p>
                <w:p w:rsidR="0073315C" w:rsidRPr="00481DAC" w:rsidRDefault="0073315C" w:rsidP="00DF73FB">
                  <w:pPr>
                    <w:framePr w:hSpace="180" w:wrap="around" w:vAnchor="text" w:hAnchor="text" w:x="-101" w:y="211"/>
                    <w:ind w:right="-76"/>
                    <w:jc w:val="center"/>
                    <w:rPr>
                      <w:bCs/>
                      <w:iCs/>
                      <w:color w:val="000000"/>
                      <w:sz w:val="22"/>
                      <w:szCs w:val="22"/>
                    </w:rPr>
                  </w:pPr>
                  <w:r>
                    <w:rPr>
                      <w:bCs/>
                      <w:iCs/>
                      <w:color w:val="000000"/>
                      <w:sz w:val="22"/>
                      <w:szCs w:val="22"/>
                    </w:rPr>
                    <w:t xml:space="preserve">руб. </w:t>
                  </w:r>
                </w:p>
              </w:tc>
            </w:tr>
            <w:tr w:rsidR="0073315C" w:rsidRPr="00481DAC" w:rsidTr="00DF73FB">
              <w:trPr>
                <w:trHeight w:val="329"/>
                <w:jc w:val="center"/>
              </w:trPr>
              <w:tc>
                <w:tcPr>
                  <w:tcW w:w="459" w:type="dxa"/>
                </w:tcPr>
                <w:p w:rsidR="0073315C" w:rsidRPr="00481DAC" w:rsidRDefault="0073315C" w:rsidP="00DF73FB">
                  <w:pPr>
                    <w:framePr w:hSpace="180" w:wrap="around" w:vAnchor="text" w:hAnchor="text" w:x="-101" w:y="211"/>
                    <w:rPr>
                      <w:color w:val="000000"/>
                      <w:sz w:val="22"/>
                      <w:szCs w:val="22"/>
                    </w:rPr>
                  </w:pPr>
                  <w:r>
                    <w:rPr>
                      <w:color w:val="000000"/>
                      <w:sz w:val="22"/>
                      <w:szCs w:val="22"/>
                    </w:rPr>
                    <w:t>1</w:t>
                  </w:r>
                </w:p>
              </w:tc>
              <w:tc>
                <w:tcPr>
                  <w:tcW w:w="5125" w:type="dxa"/>
                  <w:hideMark/>
                </w:tcPr>
                <w:p w:rsidR="0073315C" w:rsidRPr="00481DAC" w:rsidRDefault="0073315C" w:rsidP="00DF73FB">
                  <w:pPr>
                    <w:framePr w:hSpace="180" w:wrap="around" w:vAnchor="text" w:hAnchor="text" w:x="-101" w:y="211"/>
                    <w:rPr>
                      <w:color w:val="000000"/>
                      <w:sz w:val="22"/>
                      <w:szCs w:val="22"/>
                    </w:rPr>
                  </w:pPr>
                </w:p>
              </w:tc>
              <w:tc>
                <w:tcPr>
                  <w:tcW w:w="1268" w:type="dxa"/>
                </w:tcPr>
                <w:p w:rsidR="0073315C" w:rsidRPr="00481DAC" w:rsidRDefault="0073315C" w:rsidP="00DF73FB">
                  <w:pPr>
                    <w:framePr w:hSpace="180" w:wrap="around" w:vAnchor="text" w:hAnchor="text" w:x="-101" w:y="211"/>
                    <w:rPr>
                      <w:color w:val="000000"/>
                      <w:sz w:val="22"/>
                      <w:szCs w:val="22"/>
                    </w:rPr>
                  </w:pPr>
                </w:p>
              </w:tc>
              <w:tc>
                <w:tcPr>
                  <w:tcW w:w="1268" w:type="dxa"/>
                  <w:hideMark/>
                </w:tcPr>
                <w:p w:rsidR="0073315C" w:rsidRPr="00481DAC" w:rsidRDefault="0073315C" w:rsidP="00DF73FB">
                  <w:pPr>
                    <w:framePr w:hSpace="180" w:wrap="around" w:vAnchor="text" w:hAnchor="text" w:x="-101" w:y="211"/>
                    <w:rPr>
                      <w:color w:val="000000"/>
                      <w:sz w:val="22"/>
                      <w:szCs w:val="22"/>
                    </w:rPr>
                  </w:pPr>
                </w:p>
              </w:tc>
              <w:tc>
                <w:tcPr>
                  <w:tcW w:w="1268" w:type="dxa"/>
                </w:tcPr>
                <w:p w:rsidR="0073315C" w:rsidRPr="00481DAC" w:rsidRDefault="0073315C" w:rsidP="00DF73FB">
                  <w:pPr>
                    <w:framePr w:hSpace="180" w:wrap="around" w:vAnchor="text" w:hAnchor="text" w:x="-101" w:y="211"/>
                    <w:ind w:left="-148" w:right="-76" w:firstLine="148"/>
                    <w:rPr>
                      <w:color w:val="000000"/>
                      <w:sz w:val="22"/>
                      <w:szCs w:val="22"/>
                    </w:rPr>
                  </w:pPr>
                </w:p>
              </w:tc>
            </w:tr>
            <w:tr w:rsidR="0073315C" w:rsidRPr="00481DAC" w:rsidTr="00DF73FB">
              <w:trPr>
                <w:trHeight w:val="329"/>
                <w:jc w:val="center"/>
              </w:trPr>
              <w:tc>
                <w:tcPr>
                  <w:tcW w:w="459" w:type="dxa"/>
                </w:tcPr>
                <w:p w:rsidR="0073315C" w:rsidRPr="00481DAC" w:rsidRDefault="0073315C" w:rsidP="00DF73FB">
                  <w:pPr>
                    <w:framePr w:hSpace="180" w:wrap="around" w:vAnchor="text" w:hAnchor="text" w:x="-101" w:y="211"/>
                    <w:rPr>
                      <w:color w:val="000000"/>
                      <w:sz w:val="22"/>
                      <w:szCs w:val="22"/>
                    </w:rPr>
                  </w:pPr>
                  <w:r>
                    <w:rPr>
                      <w:color w:val="000000"/>
                      <w:sz w:val="22"/>
                      <w:szCs w:val="22"/>
                    </w:rPr>
                    <w:t>2</w:t>
                  </w:r>
                </w:p>
              </w:tc>
              <w:tc>
                <w:tcPr>
                  <w:tcW w:w="5125" w:type="dxa"/>
                  <w:hideMark/>
                </w:tcPr>
                <w:p w:rsidR="0073315C" w:rsidRPr="00481DAC" w:rsidRDefault="0073315C" w:rsidP="00DF73FB">
                  <w:pPr>
                    <w:framePr w:hSpace="180" w:wrap="around" w:vAnchor="text" w:hAnchor="text" w:x="-101" w:y="211"/>
                    <w:rPr>
                      <w:color w:val="000000"/>
                      <w:sz w:val="22"/>
                      <w:szCs w:val="22"/>
                    </w:rPr>
                  </w:pPr>
                </w:p>
              </w:tc>
              <w:tc>
                <w:tcPr>
                  <w:tcW w:w="1268" w:type="dxa"/>
                </w:tcPr>
                <w:p w:rsidR="0073315C" w:rsidRPr="00481DAC" w:rsidRDefault="0073315C" w:rsidP="00DF73FB">
                  <w:pPr>
                    <w:framePr w:hSpace="180" w:wrap="around" w:vAnchor="text" w:hAnchor="text" w:x="-101" w:y="211"/>
                    <w:rPr>
                      <w:color w:val="000000"/>
                      <w:sz w:val="22"/>
                      <w:szCs w:val="22"/>
                    </w:rPr>
                  </w:pPr>
                </w:p>
              </w:tc>
              <w:tc>
                <w:tcPr>
                  <w:tcW w:w="1268" w:type="dxa"/>
                  <w:hideMark/>
                </w:tcPr>
                <w:p w:rsidR="0073315C" w:rsidRPr="00481DAC" w:rsidRDefault="0073315C" w:rsidP="00DF73FB">
                  <w:pPr>
                    <w:framePr w:hSpace="180" w:wrap="around" w:vAnchor="text" w:hAnchor="text" w:x="-101" w:y="211"/>
                    <w:rPr>
                      <w:color w:val="000000"/>
                      <w:sz w:val="22"/>
                      <w:szCs w:val="22"/>
                    </w:rPr>
                  </w:pPr>
                </w:p>
              </w:tc>
              <w:tc>
                <w:tcPr>
                  <w:tcW w:w="1268" w:type="dxa"/>
                </w:tcPr>
                <w:p w:rsidR="0073315C" w:rsidRPr="00481DAC" w:rsidRDefault="0073315C" w:rsidP="00DF73FB">
                  <w:pPr>
                    <w:framePr w:hSpace="180" w:wrap="around" w:vAnchor="text" w:hAnchor="text" w:x="-101" w:y="211"/>
                    <w:rPr>
                      <w:color w:val="000000"/>
                      <w:sz w:val="22"/>
                      <w:szCs w:val="22"/>
                    </w:rPr>
                  </w:pPr>
                </w:p>
              </w:tc>
            </w:tr>
            <w:tr w:rsidR="0073315C" w:rsidRPr="00481DAC" w:rsidTr="00DF73FB">
              <w:trPr>
                <w:trHeight w:val="329"/>
                <w:jc w:val="center"/>
              </w:trPr>
              <w:tc>
                <w:tcPr>
                  <w:tcW w:w="459" w:type="dxa"/>
                </w:tcPr>
                <w:p w:rsidR="0073315C" w:rsidRPr="00481DAC" w:rsidRDefault="0073315C" w:rsidP="00DF73FB">
                  <w:pPr>
                    <w:framePr w:hSpace="180" w:wrap="around" w:vAnchor="text" w:hAnchor="text" w:x="-101" w:y="211"/>
                    <w:rPr>
                      <w:color w:val="000000"/>
                      <w:sz w:val="22"/>
                      <w:szCs w:val="22"/>
                    </w:rPr>
                  </w:pPr>
                </w:p>
              </w:tc>
              <w:tc>
                <w:tcPr>
                  <w:tcW w:w="5125" w:type="dxa"/>
                  <w:hideMark/>
                </w:tcPr>
                <w:p w:rsidR="0073315C" w:rsidRPr="00481DAC" w:rsidRDefault="0073315C" w:rsidP="00DF73FB">
                  <w:pPr>
                    <w:framePr w:hSpace="180" w:wrap="around" w:vAnchor="text" w:hAnchor="text" w:x="-101" w:y="211"/>
                    <w:rPr>
                      <w:color w:val="000000"/>
                      <w:sz w:val="22"/>
                      <w:szCs w:val="22"/>
                    </w:rPr>
                  </w:pPr>
                </w:p>
              </w:tc>
              <w:tc>
                <w:tcPr>
                  <w:tcW w:w="1268" w:type="dxa"/>
                </w:tcPr>
                <w:p w:rsidR="0073315C" w:rsidRPr="00481DAC" w:rsidRDefault="0073315C" w:rsidP="00DF73FB">
                  <w:pPr>
                    <w:framePr w:hSpace="180" w:wrap="around" w:vAnchor="text" w:hAnchor="text" w:x="-101" w:y="211"/>
                    <w:rPr>
                      <w:color w:val="000000"/>
                      <w:sz w:val="22"/>
                      <w:szCs w:val="22"/>
                    </w:rPr>
                  </w:pPr>
                </w:p>
              </w:tc>
              <w:tc>
                <w:tcPr>
                  <w:tcW w:w="1268" w:type="dxa"/>
                  <w:hideMark/>
                </w:tcPr>
                <w:p w:rsidR="0073315C" w:rsidRPr="00481DAC" w:rsidRDefault="0073315C" w:rsidP="00DF73FB">
                  <w:pPr>
                    <w:framePr w:hSpace="180" w:wrap="around" w:vAnchor="text" w:hAnchor="text" w:x="-101" w:y="211"/>
                    <w:rPr>
                      <w:color w:val="000000"/>
                      <w:sz w:val="22"/>
                      <w:szCs w:val="22"/>
                    </w:rPr>
                  </w:pPr>
                </w:p>
              </w:tc>
              <w:tc>
                <w:tcPr>
                  <w:tcW w:w="1268" w:type="dxa"/>
                </w:tcPr>
                <w:p w:rsidR="0073315C" w:rsidRPr="00481DAC" w:rsidRDefault="0073315C" w:rsidP="00DF73FB">
                  <w:pPr>
                    <w:framePr w:hSpace="180" w:wrap="around" w:vAnchor="text" w:hAnchor="text" w:x="-101" w:y="211"/>
                    <w:rPr>
                      <w:color w:val="000000"/>
                      <w:sz w:val="22"/>
                      <w:szCs w:val="22"/>
                    </w:rPr>
                  </w:pPr>
                </w:p>
              </w:tc>
            </w:tr>
            <w:tr w:rsidR="0073315C" w:rsidRPr="00481DAC" w:rsidTr="00DF73FB">
              <w:trPr>
                <w:trHeight w:val="329"/>
                <w:jc w:val="center"/>
              </w:trPr>
              <w:tc>
                <w:tcPr>
                  <w:tcW w:w="459" w:type="dxa"/>
                </w:tcPr>
                <w:p w:rsidR="0073315C" w:rsidRPr="00481DAC" w:rsidRDefault="0073315C" w:rsidP="00DF73FB">
                  <w:pPr>
                    <w:framePr w:hSpace="180" w:wrap="around" w:vAnchor="text" w:hAnchor="text" w:x="-101" w:y="211"/>
                    <w:rPr>
                      <w:color w:val="000000"/>
                      <w:sz w:val="22"/>
                      <w:szCs w:val="22"/>
                    </w:rPr>
                  </w:pPr>
                </w:p>
              </w:tc>
              <w:tc>
                <w:tcPr>
                  <w:tcW w:w="5125" w:type="dxa"/>
                  <w:hideMark/>
                </w:tcPr>
                <w:p w:rsidR="0073315C" w:rsidRPr="00481DAC" w:rsidRDefault="0073315C" w:rsidP="00DF73FB">
                  <w:pPr>
                    <w:framePr w:hSpace="180" w:wrap="around" w:vAnchor="text" w:hAnchor="text" w:x="-101" w:y="211"/>
                    <w:jc w:val="right"/>
                    <w:rPr>
                      <w:color w:val="000000"/>
                      <w:sz w:val="22"/>
                      <w:szCs w:val="22"/>
                    </w:rPr>
                  </w:pPr>
                  <w:r>
                    <w:rPr>
                      <w:color w:val="000000"/>
                      <w:sz w:val="22"/>
                      <w:szCs w:val="22"/>
                    </w:rPr>
                    <w:t>Итого</w:t>
                  </w:r>
                </w:p>
              </w:tc>
              <w:tc>
                <w:tcPr>
                  <w:tcW w:w="1268" w:type="dxa"/>
                </w:tcPr>
                <w:p w:rsidR="0073315C" w:rsidRPr="00481DAC" w:rsidRDefault="0073315C" w:rsidP="00DF73FB">
                  <w:pPr>
                    <w:framePr w:hSpace="180" w:wrap="around" w:vAnchor="text" w:hAnchor="text" w:x="-101" w:y="211"/>
                    <w:rPr>
                      <w:color w:val="000000"/>
                      <w:sz w:val="22"/>
                      <w:szCs w:val="22"/>
                    </w:rPr>
                  </w:pPr>
                </w:p>
              </w:tc>
              <w:tc>
                <w:tcPr>
                  <w:tcW w:w="1268" w:type="dxa"/>
                  <w:hideMark/>
                </w:tcPr>
                <w:p w:rsidR="0073315C" w:rsidRPr="00481DAC" w:rsidRDefault="0073315C" w:rsidP="00DF73FB">
                  <w:pPr>
                    <w:framePr w:hSpace="180" w:wrap="around" w:vAnchor="text" w:hAnchor="text" w:x="-101" w:y="211"/>
                    <w:rPr>
                      <w:color w:val="000000"/>
                      <w:sz w:val="22"/>
                      <w:szCs w:val="22"/>
                    </w:rPr>
                  </w:pPr>
                </w:p>
              </w:tc>
              <w:tc>
                <w:tcPr>
                  <w:tcW w:w="1268" w:type="dxa"/>
                </w:tcPr>
                <w:p w:rsidR="0073315C" w:rsidRPr="00481DAC" w:rsidRDefault="0073315C" w:rsidP="00DF73FB">
                  <w:pPr>
                    <w:framePr w:hSpace="180" w:wrap="around" w:vAnchor="text" w:hAnchor="text" w:x="-101" w:y="211"/>
                    <w:rPr>
                      <w:color w:val="000000"/>
                      <w:sz w:val="22"/>
                      <w:szCs w:val="22"/>
                    </w:rPr>
                  </w:pPr>
                </w:p>
              </w:tc>
            </w:tr>
          </w:tbl>
          <w:p w:rsidR="0073315C" w:rsidRPr="00697F56" w:rsidRDefault="0073315C" w:rsidP="00DF73FB">
            <w:pPr>
              <w:rPr>
                <w:b/>
              </w:rPr>
            </w:pPr>
          </w:p>
          <w:p w:rsidR="0073315C" w:rsidRPr="00697F56" w:rsidRDefault="0073315C" w:rsidP="00DF73FB"/>
          <w:tbl>
            <w:tblPr>
              <w:tblW w:w="0" w:type="auto"/>
              <w:jc w:val="center"/>
              <w:tblLayout w:type="fixed"/>
              <w:tblLook w:val="04A0"/>
            </w:tblPr>
            <w:tblGrid>
              <w:gridCol w:w="4777"/>
              <w:gridCol w:w="3969"/>
            </w:tblGrid>
            <w:tr w:rsidR="0073315C" w:rsidRPr="00697F56" w:rsidTr="00DF73FB">
              <w:trPr>
                <w:jc w:val="center"/>
              </w:trPr>
              <w:tc>
                <w:tcPr>
                  <w:tcW w:w="4777" w:type="dxa"/>
                </w:tcPr>
                <w:p w:rsidR="0073315C" w:rsidRDefault="0073315C" w:rsidP="00DF73FB">
                  <w:pPr>
                    <w:framePr w:hSpace="180" w:wrap="around" w:vAnchor="text" w:hAnchor="text" w:x="-101" w:y="211"/>
                    <w:rPr>
                      <w:bCs/>
                      <w:iCs/>
                      <w:color w:val="000000"/>
                      <w:sz w:val="22"/>
                      <w:szCs w:val="22"/>
                    </w:rPr>
                  </w:pPr>
                  <w:r>
                    <w:rPr>
                      <w:bCs/>
                      <w:iCs/>
                      <w:color w:val="000000"/>
                      <w:sz w:val="22"/>
                      <w:szCs w:val="22"/>
                    </w:rPr>
                    <w:t>Представитель Покупателя______________</w:t>
                  </w:r>
                </w:p>
                <w:p w:rsidR="0073315C" w:rsidRDefault="0073315C" w:rsidP="00DF73FB">
                  <w:pPr>
                    <w:framePr w:hSpace="180" w:wrap="around" w:vAnchor="text" w:hAnchor="text" w:x="-101" w:y="211"/>
                    <w:rPr>
                      <w:bCs/>
                      <w:iCs/>
                      <w:color w:val="000000"/>
                      <w:sz w:val="22"/>
                      <w:szCs w:val="22"/>
                    </w:rPr>
                  </w:pPr>
                </w:p>
                <w:p w:rsidR="0073315C" w:rsidRDefault="0073315C" w:rsidP="00DF73FB">
                  <w:pPr>
                    <w:framePr w:hSpace="180" w:wrap="around" w:vAnchor="text" w:hAnchor="text" w:x="-101" w:y="211"/>
                    <w:rPr>
                      <w:bCs/>
                      <w:iCs/>
                      <w:color w:val="000000"/>
                      <w:sz w:val="22"/>
                      <w:szCs w:val="22"/>
                    </w:rPr>
                  </w:pPr>
                  <w:r>
                    <w:rPr>
                      <w:bCs/>
                      <w:iCs/>
                      <w:color w:val="000000"/>
                      <w:sz w:val="22"/>
                      <w:szCs w:val="22"/>
                    </w:rPr>
                    <w:t xml:space="preserve">Заявка согласована </w:t>
                  </w:r>
                </w:p>
                <w:p w:rsidR="0073315C" w:rsidRPr="00481DAC" w:rsidRDefault="0073315C" w:rsidP="00DF73FB">
                  <w:pPr>
                    <w:framePr w:hSpace="180" w:wrap="around" w:vAnchor="text" w:hAnchor="text" w:x="-101" w:y="211"/>
                    <w:rPr>
                      <w:sz w:val="22"/>
                      <w:szCs w:val="22"/>
                    </w:rPr>
                  </w:pPr>
                  <w:r>
                    <w:rPr>
                      <w:bCs/>
                      <w:iCs/>
                      <w:color w:val="000000"/>
                      <w:sz w:val="22"/>
                      <w:szCs w:val="22"/>
                    </w:rPr>
                    <w:t>Представитель Поставщика______________</w:t>
                  </w:r>
                </w:p>
              </w:tc>
              <w:tc>
                <w:tcPr>
                  <w:tcW w:w="3969" w:type="dxa"/>
                </w:tcPr>
                <w:p w:rsidR="0073315C" w:rsidRPr="00481DAC" w:rsidRDefault="0073315C" w:rsidP="00DF73FB">
                  <w:pPr>
                    <w:framePr w:hSpace="180" w:wrap="around" w:vAnchor="text" w:hAnchor="text" w:x="-101" w:y="211"/>
                    <w:rPr>
                      <w:bCs/>
                      <w:iCs/>
                      <w:color w:val="000000"/>
                      <w:sz w:val="22"/>
                      <w:szCs w:val="22"/>
                    </w:rPr>
                  </w:pPr>
                  <w:r>
                    <w:rPr>
                      <w:bCs/>
                      <w:iCs/>
                      <w:color w:val="000000"/>
                      <w:sz w:val="22"/>
                      <w:szCs w:val="22"/>
                    </w:rPr>
                    <w:t>(ФИО)</w:t>
                  </w:r>
                </w:p>
                <w:p w:rsidR="0073315C" w:rsidRDefault="0073315C" w:rsidP="00DF73FB">
                  <w:pPr>
                    <w:framePr w:hSpace="180" w:wrap="around" w:vAnchor="text" w:hAnchor="text" w:x="-101" w:y="211"/>
                    <w:rPr>
                      <w:sz w:val="22"/>
                      <w:szCs w:val="22"/>
                    </w:rPr>
                  </w:pPr>
                </w:p>
                <w:p w:rsidR="0073315C" w:rsidRDefault="0073315C" w:rsidP="00DF73FB">
                  <w:pPr>
                    <w:framePr w:hSpace="180" w:wrap="around" w:vAnchor="text" w:hAnchor="text" w:x="-101" w:y="211"/>
                    <w:rPr>
                      <w:sz w:val="22"/>
                      <w:szCs w:val="22"/>
                    </w:rPr>
                  </w:pPr>
                </w:p>
                <w:p w:rsidR="0073315C" w:rsidRPr="00481DAC" w:rsidRDefault="0073315C" w:rsidP="00DF73FB">
                  <w:pPr>
                    <w:framePr w:hSpace="180" w:wrap="around" w:vAnchor="text" w:hAnchor="text" w:x="-101" w:y="211"/>
                    <w:rPr>
                      <w:sz w:val="22"/>
                      <w:szCs w:val="22"/>
                    </w:rPr>
                  </w:pPr>
                  <w:r>
                    <w:rPr>
                      <w:sz w:val="22"/>
                      <w:szCs w:val="22"/>
                    </w:rPr>
                    <w:t>(ФИО)</w:t>
                  </w:r>
                </w:p>
              </w:tc>
            </w:tr>
          </w:tbl>
          <w:p w:rsidR="0073315C" w:rsidRPr="00697F56" w:rsidRDefault="0073315C" w:rsidP="00DF73FB"/>
          <w:p w:rsidR="0073315C" w:rsidRPr="00697F56" w:rsidRDefault="0073315C" w:rsidP="00DF73FB"/>
        </w:tc>
      </w:tr>
    </w:tbl>
    <w:p w:rsidR="0073315C" w:rsidRPr="00697F56" w:rsidRDefault="0073315C" w:rsidP="0073315C"/>
    <w:p w:rsidR="0073315C" w:rsidRPr="00697F56" w:rsidRDefault="0073315C" w:rsidP="0073315C"/>
    <w:p w:rsidR="0073315C" w:rsidRPr="00697F56" w:rsidRDefault="0073315C" w:rsidP="0073315C"/>
    <w:p w:rsidR="0073315C" w:rsidRPr="00697F56" w:rsidRDefault="0073315C" w:rsidP="0073315C"/>
    <w:tbl>
      <w:tblPr>
        <w:tblW w:w="9753" w:type="dxa"/>
        <w:jc w:val="center"/>
        <w:tblLook w:val="0000"/>
      </w:tblPr>
      <w:tblGrid>
        <w:gridCol w:w="4933"/>
        <w:gridCol w:w="4820"/>
      </w:tblGrid>
      <w:tr w:rsidR="0073315C" w:rsidRPr="00697F56" w:rsidTr="00DF73FB">
        <w:trPr>
          <w:trHeight w:val="1510"/>
          <w:jc w:val="center"/>
        </w:trPr>
        <w:tc>
          <w:tcPr>
            <w:tcW w:w="4933" w:type="dxa"/>
          </w:tcPr>
          <w:p w:rsidR="0073315C" w:rsidRPr="00697F56" w:rsidRDefault="0073315C" w:rsidP="00DF73FB">
            <w:r>
              <w:t>Покупатель:</w:t>
            </w:r>
          </w:p>
          <w:p w:rsidR="0073315C" w:rsidRPr="00697F56" w:rsidRDefault="0073315C" w:rsidP="00DF73FB"/>
          <w:p w:rsidR="0073315C" w:rsidRPr="00697F56" w:rsidRDefault="0073315C" w:rsidP="00DF73FB">
            <w:r>
              <w:t>________    ______________</w:t>
            </w:r>
          </w:p>
          <w:p w:rsidR="0073315C" w:rsidRPr="00697F56" w:rsidRDefault="0073315C" w:rsidP="00DF73FB">
            <w:pPr>
              <w:rPr>
                <w:vertAlign w:val="superscript"/>
              </w:rPr>
            </w:pPr>
            <w:r>
              <w:rPr>
                <w:vertAlign w:val="superscript"/>
              </w:rPr>
              <w:t xml:space="preserve">(подпись)                    (Ф.И.О.)                                     </w:t>
            </w:r>
          </w:p>
        </w:tc>
        <w:tc>
          <w:tcPr>
            <w:tcW w:w="4820" w:type="dxa"/>
          </w:tcPr>
          <w:p w:rsidR="0073315C" w:rsidRPr="00697F56" w:rsidRDefault="0073315C" w:rsidP="00DF73FB">
            <w:r>
              <w:t>Поставщик:</w:t>
            </w:r>
          </w:p>
          <w:p w:rsidR="0073315C" w:rsidRPr="00697F56" w:rsidRDefault="0073315C" w:rsidP="00DF73FB"/>
          <w:p w:rsidR="0073315C" w:rsidRPr="00697F56" w:rsidRDefault="0073315C" w:rsidP="00DF73FB">
            <w:r>
              <w:t>________    ______________</w:t>
            </w:r>
          </w:p>
          <w:p w:rsidR="0073315C" w:rsidRPr="00697F56" w:rsidRDefault="0073315C" w:rsidP="00DF73FB">
            <w:r>
              <w:rPr>
                <w:vertAlign w:val="superscript"/>
              </w:rPr>
              <w:t xml:space="preserve">(подпись)                    (Ф.И.О.)                                     </w:t>
            </w:r>
          </w:p>
        </w:tc>
      </w:tr>
    </w:tbl>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Pr="00F41D56" w:rsidRDefault="0073315C" w:rsidP="0073315C">
      <w:pPr>
        <w:ind w:firstLine="567"/>
        <w:jc w:val="right"/>
      </w:pPr>
      <w:r>
        <w:lastRenderedPageBreak/>
        <w:t>Приложение № 2</w:t>
      </w:r>
    </w:p>
    <w:p w:rsidR="0073315C" w:rsidRPr="00F41D56" w:rsidRDefault="0073315C" w:rsidP="0073315C">
      <w:pPr>
        <w:ind w:firstLine="567"/>
        <w:jc w:val="right"/>
      </w:pPr>
      <w:r>
        <w:t xml:space="preserve">к Договору поставки </w:t>
      </w:r>
    </w:p>
    <w:p w:rsidR="0073315C" w:rsidRPr="00F41D56" w:rsidRDefault="0073315C" w:rsidP="0073315C">
      <w:pPr>
        <w:ind w:firstLine="567"/>
        <w:jc w:val="right"/>
      </w:pPr>
      <w:r>
        <w:t xml:space="preserve">№_______ ________________ </w:t>
      </w:r>
    </w:p>
    <w:p w:rsidR="0073315C" w:rsidRPr="00F41D56" w:rsidRDefault="0073315C" w:rsidP="0073315C">
      <w:pPr>
        <w:ind w:firstLine="567"/>
        <w:jc w:val="right"/>
      </w:pPr>
      <w:r>
        <w:t xml:space="preserve">от «___» __________ _____ </w:t>
      </w:r>
      <w:proofErr w:type="gramStart"/>
      <w:r>
        <w:t>г</w:t>
      </w:r>
      <w:proofErr w:type="gramEnd"/>
      <w:r>
        <w:t>.</w:t>
      </w:r>
    </w:p>
    <w:p w:rsidR="0073315C" w:rsidRDefault="0073315C" w:rsidP="0073315C">
      <w:pPr>
        <w:jc w:val="right"/>
        <w:rPr>
          <w:b/>
        </w:rPr>
      </w:pPr>
    </w:p>
    <w:p w:rsidR="0073315C" w:rsidRDefault="0073315C" w:rsidP="0073315C">
      <w:pPr>
        <w:ind w:firstLine="567"/>
        <w:jc w:val="right"/>
      </w:pPr>
    </w:p>
    <w:p w:rsidR="0073315C" w:rsidRPr="00481DAC" w:rsidRDefault="0073315C" w:rsidP="0073315C">
      <w:pPr>
        <w:spacing w:line="266" w:lineRule="auto"/>
        <w:jc w:val="center"/>
        <w:rPr>
          <w:b/>
          <w:sz w:val="28"/>
          <w:szCs w:val="28"/>
        </w:rPr>
      </w:pPr>
      <w:r>
        <w:rPr>
          <w:b/>
          <w:sz w:val="28"/>
          <w:szCs w:val="28"/>
        </w:rPr>
        <w:t>Спецификация</w:t>
      </w:r>
    </w:p>
    <w:p w:rsidR="0073315C" w:rsidRPr="00697F56" w:rsidRDefault="0073315C" w:rsidP="0073315C">
      <w:pPr>
        <w:spacing w:line="266" w:lineRule="auto"/>
        <w:rPr>
          <w:b/>
        </w:rPr>
      </w:pPr>
    </w:p>
    <w:tbl>
      <w:tblPr>
        <w:tblW w:w="8804" w:type="dxa"/>
        <w:tblInd w:w="93" w:type="dxa"/>
        <w:tblLayout w:type="fixed"/>
        <w:tblLook w:val="04A0"/>
      </w:tblPr>
      <w:tblGrid>
        <w:gridCol w:w="724"/>
        <w:gridCol w:w="3827"/>
        <w:gridCol w:w="2127"/>
        <w:gridCol w:w="2126"/>
      </w:tblGrid>
      <w:tr w:rsidR="0073315C" w:rsidRPr="00697F56" w:rsidTr="00DF73FB">
        <w:trPr>
          <w:trHeight w:val="329"/>
        </w:trPr>
        <w:tc>
          <w:tcPr>
            <w:tcW w:w="724" w:type="dxa"/>
            <w:tcBorders>
              <w:top w:val="single" w:sz="4" w:space="0" w:color="auto"/>
              <w:left w:val="single" w:sz="4" w:space="0" w:color="auto"/>
              <w:bottom w:val="single" w:sz="4" w:space="0" w:color="auto"/>
              <w:right w:val="single" w:sz="4" w:space="0" w:color="auto"/>
            </w:tcBorders>
          </w:tcPr>
          <w:p w:rsidR="0073315C" w:rsidRPr="00697F56" w:rsidRDefault="0073315C" w:rsidP="00DF73FB">
            <w:pPr>
              <w:spacing w:line="266" w:lineRule="auto"/>
              <w:jc w:val="center"/>
              <w:rPr>
                <w:b/>
                <w:bCs/>
                <w:iCs/>
                <w:color w:val="000000"/>
              </w:rPr>
            </w:pPr>
            <w:r>
              <w:rPr>
                <w:b/>
                <w:bCs/>
                <w:iCs/>
                <w:color w:val="000000"/>
              </w:rPr>
              <w:t>№№</w:t>
            </w:r>
          </w:p>
          <w:p w:rsidR="0073315C" w:rsidRPr="00697F56" w:rsidRDefault="0073315C" w:rsidP="00DF73FB">
            <w:pPr>
              <w:spacing w:line="266" w:lineRule="auto"/>
              <w:jc w:val="center"/>
              <w:rPr>
                <w:b/>
                <w:bCs/>
                <w:iCs/>
                <w:color w:val="000000"/>
              </w:rPr>
            </w:pPr>
            <w:r>
              <w:rPr>
                <w:b/>
                <w:bCs/>
                <w:iCs/>
                <w:color w:val="000000"/>
              </w:rPr>
              <w:t>п/п</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ind w:left="5" w:hanging="5"/>
              <w:jc w:val="center"/>
              <w:rPr>
                <w:b/>
                <w:bCs/>
                <w:iCs/>
                <w:color w:val="000000"/>
              </w:rPr>
            </w:pPr>
            <w:r>
              <w:rPr>
                <w:b/>
                <w:bCs/>
                <w:iCs/>
                <w:color w:val="000000"/>
              </w:rPr>
              <w:t>Наименование</w:t>
            </w:r>
          </w:p>
          <w:p w:rsidR="0073315C" w:rsidRPr="00697F56" w:rsidRDefault="0073315C" w:rsidP="00DF73FB">
            <w:pPr>
              <w:spacing w:line="266" w:lineRule="auto"/>
              <w:ind w:left="5" w:hanging="5"/>
              <w:jc w:val="center"/>
              <w:rPr>
                <w:b/>
                <w:bCs/>
                <w:iCs/>
                <w:color w:val="000000"/>
              </w:rPr>
            </w:pPr>
            <w:r>
              <w:rPr>
                <w:b/>
                <w:bCs/>
                <w:iCs/>
                <w:color w:val="000000"/>
              </w:rPr>
              <w:t>Товара</w:t>
            </w:r>
          </w:p>
        </w:tc>
        <w:tc>
          <w:tcPr>
            <w:tcW w:w="2127" w:type="dxa"/>
            <w:tcBorders>
              <w:top w:val="single" w:sz="4" w:space="0" w:color="auto"/>
              <w:left w:val="nil"/>
              <w:bottom w:val="single" w:sz="4" w:space="0" w:color="auto"/>
              <w:right w:val="single" w:sz="4" w:space="0" w:color="auto"/>
            </w:tcBorders>
            <w:shd w:val="clear" w:color="auto" w:fill="auto"/>
            <w:hideMark/>
          </w:tcPr>
          <w:p w:rsidR="0073315C" w:rsidRPr="00697F56" w:rsidRDefault="0073315C" w:rsidP="00DF73FB">
            <w:pPr>
              <w:spacing w:line="266" w:lineRule="auto"/>
              <w:ind w:left="5" w:hanging="5"/>
              <w:jc w:val="center"/>
              <w:rPr>
                <w:b/>
                <w:bCs/>
                <w:iCs/>
                <w:color w:val="000000"/>
              </w:rPr>
            </w:pPr>
            <w:r>
              <w:rPr>
                <w:b/>
                <w:bCs/>
                <w:iCs/>
                <w:color w:val="000000"/>
              </w:rPr>
              <w:t>Производитель</w:t>
            </w:r>
          </w:p>
        </w:tc>
        <w:tc>
          <w:tcPr>
            <w:tcW w:w="2126" w:type="dxa"/>
            <w:tcBorders>
              <w:top w:val="single" w:sz="4" w:space="0" w:color="auto"/>
              <w:left w:val="nil"/>
              <w:bottom w:val="single" w:sz="4" w:space="0" w:color="auto"/>
              <w:right w:val="single" w:sz="4" w:space="0" w:color="auto"/>
            </w:tcBorders>
            <w:shd w:val="clear" w:color="auto" w:fill="auto"/>
            <w:hideMark/>
          </w:tcPr>
          <w:p w:rsidR="0073315C" w:rsidRPr="00697F56" w:rsidRDefault="0073315C" w:rsidP="00DF73FB">
            <w:pPr>
              <w:spacing w:line="266" w:lineRule="auto"/>
              <w:ind w:left="5" w:hanging="5"/>
              <w:jc w:val="center"/>
              <w:rPr>
                <w:b/>
                <w:bCs/>
                <w:iCs/>
                <w:color w:val="000000"/>
              </w:rPr>
            </w:pPr>
            <w:r>
              <w:rPr>
                <w:b/>
                <w:bCs/>
                <w:iCs/>
                <w:color w:val="000000"/>
              </w:rPr>
              <w:t xml:space="preserve">Стоимость за 1 ед., в руб., </w:t>
            </w:r>
            <w:r>
              <w:rPr>
                <w:bCs/>
                <w:iCs/>
                <w:color w:val="000000"/>
              </w:rPr>
              <w:t>(</w:t>
            </w:r>
            <w:proofErr w:type="spellStart"/>
            <w:r>
              <w:rPr>
                <w:bCs/>
                <w:i/>
                <w:iCs/>
                <w:color w:val="000000"/>
              </w:rPr>
              <w:t>c</w:t>
            </w:r>
            <w:proofErr w:type="spellEnd"/>
            <w:r>
              <w:rPr>
                <w:bCs/>
                <w:i/>
                <w:iCs/>
                <w:color w:val="000000"/>
              </w:rPr>
              <w:t xml:space="preserve"> НДС 20% или без НДС)</w:t>
            </w: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1</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2</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3</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4</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5</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6</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7</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299"/>
        </w:trPr>
        <w:tc>
          <w:tcPr>
            <w:tcW w:w="724" w:type="dxa"/>
            <w:tcBorders>
              <w:left w:val="nil"/>
              <w:bottom w:val="nil"/>
              <w:right w:val="nil"/>
            </w:tcBorders>
          </w:tcPr>
          <w:p w:rsidR="0073315C" w:rsidRPr="00697F56" w:rsidRDefault="0073315C" w:rsidP="00DF73FB">
            <w:pPr>
              <w:spacing w:line="266" w:lineRule="auto"/>
              <w:rPr>
                <w:color w:val="000000"/>
              </w:rPr>
            </w:pPr>
          </w:p>
        </w:tc>
        <w:tc>
          <w:tcPr>
            <w:tcW w:w="3827" w:type="dxa"/>
            <w:tcBorders>
              <w:left w:val="nil"/>
              <w:bottom w:val="nil"/>
              <w:right w:val="nil"/>
            </w:tcBorders>
            <w:shd w:val="clear" w:color="auto" w:fill="auto"/>
            <w:hideMark/>
          </w:tcPr>
          <w:p w:rsidR="0073315C" w:rsidRPr="00697F56" w:rsidRDefault="0073315C" w:rsidP="00DF73FB">
            <w:pPr>
              <w:spacing w:line="266" w:lineRule="auto"/>
              <w:rPr>
                <w:color w:val="000000"/>
              </w:rPr>
            </w:pPr>
          </w:p>
        </w:tc>
        <w:tc>
          <w:tcPr>
            <w:tcW w:w="2127" w:type="dxa"/>
            <w:tcBorders>
              <w:left w:val="nil"/>
              <w:bottom w:val="nil"/>
              <w:right w:val="nil"/>
            </w:tcBorders>
            <w:shd w:val="clear" w:color="auto" w:fill="auto"/>
            <w:hideMark/>
          </w:tcPr>
          <w:p w:rsidR="0073315C" w:rsidRPr="00697F56" w:rsidRDefault="0073315C" w:rsidP="00DF73FB">
            <w:pPr>
              <w:spacing w:line="266" w:lineRule="auto"/>
              <w:rPr>
                <w:color w:val="000000"/>
              </w:rPr>
            </w:pPr>
          </w:p>
        </w:tc>
        <w:tc>
          <w:tcPr>
            <w:tcW w:w="2126" w:type="dxa"/>
            <w:tcBorders>
              <w:left w:val="nil"/>
              <w:bottom w:val="nil"/>
              <w:right w:val="nil"/>
            </w:tcBorders>
            <w:shd w:val="clear" w:color="auto" w:fill="auto"/>
            <w:hideMark/>
          </w:tcPr>
          <w:p w:rsidR="0073315C" w:rsidRPr="00697F56" w:rsidRDefault="0073315C" w:rsidP="00DF73FB">
            <w:pPr>
              <w:spacing w:line="266" w:lineRule="auto"/>
              <w:rPr>
                <w:color w:val="000000"/>
              </w:rPr>
            </w:pPr>
          </w:p>
        </w:tc>
      </w:tr>
    </w:tbl>
    <w:p w:rsidR="0073315C" w:rsidRPr="00697F56" w:rsidRDefault="0073315C" w:rsidP="0073315C">
      <w:pPr>
        <w:spacing w:line="266" w:lineRule="auto"/>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5"/>
        <w:gridCol w:w="4139"/>
      </w:tblGrid>
      <w:tr w:rsidR="0073315C" w:rsidRPr="00697F56" w:rsidTr="00DF73FB">
        <w:trPr>
          <w:trHeight w:val="1428"/>
        </w:trPr>
        <w:tc>
          <w:tcPr>
            <w:tcW w:w="4705" w:type="dxa"/>
            <w:tcBorders>
              <w:top w:val="nil"/>
              <w:left w:val="nil"/>
              <w:bottom w:val="nil"/>
              <w:right w:val="nil"/>
            </w:tcBorders>
          </w:tcPr>
          <w:p w:rsidR="0073315C" w:rsidRPr="00697F56" w:rsidRDefault="0073315C" w:rsidP="00DF73FB">
            <w:pPr>
              <w:spacing w:line="266" w:lineRule="auto"/>
            </w:pPr>
            <w:r>
              <w:t>Покупатель:</w:t>
            </w:r>
          </w:p>
          <w:p w:rsidR="0073315C" w:rsidRPr="00697F56" w:rsidRDefault="0073315C" w:rsidP="00DF73FB">
            <w:pPr>
              <w:spacing w:line="266" w:lineRule="auto"/>
            </w:pPr>
          </w:p>
          <w:p w:rsidR="0073315C" w:rsidRPr="00697F56" w:rsidRDefault="0073315C" w:rsidP="00DF73FB">
            <w:pPr>
              <w:spacing w:line="266" w:lineRule="auto"/>
            </w:pPr>
            <w:r>
              <w:t>________    ______________</w:t>
            </w:r>
          </w:p>
          <w:p w:rsidR="0073315C" w:rsidRPr="00697F56" w:rsidRDefault="0073315C" w:rsidP="00DF73FB">
            <w:pPr>
              <w:spacing w:line="266" w:lineRule="auto"/>
              <w:rPr>
                <w:vertAlign w:val="superscript"/>
              </w:rPr>
            </w:pPr>
            <w:r>
              <w:rPr>
                <w:vertAlign w:val="superscript"/>
              </w:rPr>
              <w:t xml:space="preserve">(подпись)                    (Ф.И.О.)                                     </w:t>
            </w:r>
          </w:p>
        </w:tc>
        <w:tc>
          <w:tcPr>
            <w:tcW w:w="4139" w:type="dxa"/>
            <w:tcBorders>
              <w:top w:val="nil"/>
              <w:left w:val="nil"/>
              <w:bottom w:val="nil"/>
              <w:right w:val="nil"/>
            </w:tcBorders>
          </w:tcPr>
          <w:p w:rsidR="0073315C" w:rsidRPr="00697F56" w:rsidRDefault="0073315C" w:rsidP="00DF73FB">
            <w:pPr>
              <w:spacing w:line="266" w:lineRule="auto"/>
            </w:pPr>
            <w:r>
              <w:t>Поставщик:</w:t>
            </w:r>
          </w:p>
          <w:p w:rsidR="0073315C" w:rsidRPr="00697F56" w:rsidRDefault="0073315C" w:rsidP="00DF73FB">
            <w:pPr>
              <w:spacing w:line="266" w:lineRule="auto"/>
            </w:pPr>
          </w:p>
          <w:p w:rsidR="0073315C" w:rsidRPr="00697F56" w:rsidRDefault="0073315C" w:rsidP="00DF73FB">
            <w:pPr>
              <w:spacing w:line="266" w:lineRule="auto"/>
            </w:pPr>
            <w:r>
              <w:t>________    ______________</w:t>
            </w:r>
          </w:p>
          <w:p w:rsidR="0073315C" w:rsidRPr="00697F56" w:rsidRDefault="0073315C" w:rsidP="00DF73FB">
            <w:pPr>
              <w:spacing w:line="266" w:lineRule="auto"/>
            </w:pPr>
            <w:r>
              <w:rPr>
                <w:vertAlign w:val="superscript"/>
              </w:rPr>
              <w:t xml:space="preserve">(подпись)                    (Ф.И.О.)                                     </w:t>
            </w:r>
          </w:p>
        </w:tc>
      </w:tr>
    </w:tbl>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321C27" w:rsidRDefault="00321C27">
      <w:pPr>
        <w:suppressAutoHyphens w:val="0"/>
      </w:pPr>
      <w:r>
        <w:br w:type="page"/>
      </w:r>
    </w:p>
    <w:p w:rsidR="00040BAC" w:rsidRPr="009D467A" w:rsidRDefault="00FF0652" w:rsidP="00321C27">
      <w:pPr>
        <w:suppressAutoHyphens w:val="0"/>
        <w:jc w:val="right"/>
        <w:rPr>
          <w:sz w:val="28"/>
        </w:rPr>
      </w:pPr>
      <w:r w:rsidRPr="009D467A">
        <w:rPr>
          <w:sz w:val="28"/>
        </w:rP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162E59" w:rsidRDefault="00162E59" w:rsidP="00162E59">
      <w:pPr>
        <w:pStyle w:val="19"/>
        <w:ind w:firstLine="0"/>
        <w:jc w:val="right"/>
        <w:outlineLvl w:val="0"/>
        <w:rPr>
          <w:b/>
          <w:i/>
          <w:iCs/>
        </w:rPr>
      </w:pPr>
      <w:r>
        <w:t>Приложение № 7</w:t>
      </w:r>
    </w:p>
    <w:p w:rsidR="00040BAC" w:rsidRDefault="00162E59" w:rsidP="00162E59">
      <w:pPr>
        <w:pStyle w:val="19"/>
        <w:ind w:firstLine="0"/>
        <w:jc w:val="right"/>
        <w:outlineLvl w:val="0"/>
        <w:rPr>
          <w:b/>
          <w:i/>
          <w:iCs/>
        </w:rPr>
      </w:pPr>
      <w: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D643EC" w:rsidRPr="00D643EC" w:rsidRDefault="00D643EC" w:rsidP="00D643EC">
      <w:pPr>
        <w:shd w:val="clear" w:color="auto" w:fill="FFFFFF"/>
        <w:suppressAutoHyphens w:val="0"/>
        <w:ind w:left="720"/>
        <w:jc w:val="center"/>
        <w:rPr>
          <w:color w:val="222222"/>
          <w:lang w:eastAsia="ru-RU"/>
        </w:rPr>
      </w:pPr>
      <w:r w:rsidRPr="00D643EC">
        <w:rPr>
          <w:b/>
          <w:bCs/>
          <w:color w:val="222222"/>
          <w:sz w:val="28"/>
          <w:szCs w:val="28"/>
          <w:lang w:eastAsia="ru-RU"/>
        </w:rPr>
        <w:t>ТРЕБОВАНИЯ К БАНКОВСКОЙ ГАРАНТИИ</w:t>
      </w:r>
    </w:p>
    <w:p w:rsidR="00D643EC" w:rsidRPr="00D643EC" w:rsidRDefault="00D643EC" w:rsidP="00D643EC">
      <w:pPr>
        <w:shd w:val="clear" w:color="auto" w:fill="FFFFFF"/>
        <w:suppressAutoHyphens w:val="0"/>
        <w:jc w:val="center"/>
        <w:rPr>
          <w:color w:val="222222"/>
          <w:lang w:eastAsia="ru-RU"/>
        </w:rPr>
      </w:pPr>
      <w:r w:rsidRPr="00D643EC">
        <w:rPr>
          <w:color w:val="222222"/>
          <w:sz w:val="28"/>
          <w:szCs w:val="28"/>
          <w:lang w:eastAsia="ru-RU"/>
        </w:rPr>
        <w:t> </w:t>
      </w:r>
    </w:p>
    <w:p w:rsidR="00D643EC" w:rsidRPr="00D643EC" w:rsidRDefault="00D643EC" w:rsidP="00D643EC">
      <w:pPr>
        <w:shd w:val="clear" w:color="auto" w:fill="FFFFFF"/>
        <w:suppressAutoHyphens w:val="0"/>
        <w:ind w:firstLine="709"/>
        <w:jc w:val="both"/>
        <w:rPr>
          <w:color w:val="222222"/>
          <w:lang w:eastAsia="ru-RU"/>
        </w:rPr>
      </w:pPr>
      <w:r w:rsidRPr="00D643EC">
        <w:rPr>
          <w:color w:val="222222"/>
          <w:sz w:val="28"/>
          <w:szCs w:val="28"/>
          <w:lang w:eastAsia="ru-RU"/>
        </w:rPr>
        <w:t>1.</w:t>
      </w:r>
      <w:r w:rsidRPr="00D643EC">
        <w:rPr>
          <w:color w:val="222222"/>
          <w:sz w:val="14"/>
          <w:szCs w:val="14"/>
          <w:lang w:eastAsia="ru-RU"/>
        </w:rPr>
        <w:t>                </w:t>
      </w:r>
      <w:r w:rsidRPr="00D643EC">
        <w:rPr>
          <w:color w:val="000000"/>
          <w:sz w:val="27"/>
          <w:szCs w:val="27"/>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2.</w:t>
      </w:r>
      <w:r w:rsidRPr="00D643EC">
        <w:rPr>
          <w:color w:val="000000"/>
          <w:sz w:val="14"/>
          <w:szCs w:val="14"/>
          <w:lang w:eastAsia="ru-RU"/>
        </w:rPr>
        <w:t>                </w:t>
      </w:r>
      <w:r w:rsidRPr="00D643EC">
        <w:rPr>
          <w:color w:val="000000"/>
          <w:sz w:val="27"/>
          <w:szCs w:val="27"/>
          <w:lang w:eastAsia="ru-RU"/>
        </w:rPr>
        <w:t>В банковской гарантии должны быть указаны:</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w:t>
      </w:r>
      <w:r w:rsidRPr="00D643EC">
        <w:rPr>
          <w:color w:val="000000"/>
          <w:sz w:val="14"/>
          <w:szCs w:val="14"/>
          <w:lang w:eastAsia="ru-RU"/>
        </w:rPr>
        <w:t>                </w:t>
      </w:r>
      <w:r w:rsidRPr="00D643EC">
        <w:rPr>
          <w:color w:val="000000"/>
          <w:sz w:val="27"/>
          <w:szCs w:val="27"/>
          <w:lang w:eastAsia="ru-RU"/>
        </w:rPr>
        <w:t>дата выдачи;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2)</w:t>
      </w:r>
      <w:r w:rsidRPr="00D643EC">
        <w:rPr>
          <w:color w:val="000000"/>
          <w:sz w:val="14"/>
          <w:szCs w:val="14"/>
          <w:lang w:eastAsia="ru-RU"/>
        </w:rPr>
        <w:t>                </w:t>
      </w:r>
      <w:r w:rsidRPr="00D643EC">
        <w:rPr>
          <w:color w:val="222222"/>
          <w:sz w:val="27"/>
          <w:szCs w:val="27"/>
          <w:lang w:eastAsia="ru-RU"/>
        </w:rPr>
        <w:t>принципал – наименование, адрес, ИНН, ОГРН;</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3)</w:t>
      </w:r>
      <w:r w:rsidRPr="00D643EC">
        <w:rPr>
          <w:color w:val="000000"/>
          <w:sz w:val="14"/>
          <w:szCs w:val="14"/>
          <w:lang w:eastAsia="ru-RU"/>
        </w:rPr>
        <w:t>                </w:t>
      </w:r>
      <w:r w:rsidRPr="00D643EC">
        <w:rPr>
          <w:color w:val="222222"/>
          <w:sz w:val="27"/>
          <w:szCs w:val="27"/>
          <w:lang w:eastAsia="ru-RU"/>
        </w:rPr>
        <w:t>бенефициар (заказчик) – Публичное акционерное общество «Центр по перевозке грузов в контейнерах «ТрансКонтейнер» </w:t>
      </w:r>
      <w:r w:rsidRPr="00D643EC">
        <w:rPr>
          <w:color w:val="222222"/>
          <w:sz w:val="27"/>
          <w:szCs w:val="27"/>
          <w:lang w:eastAsia="ru-RU"/>
        </w:rPr>
        <w:br/>
        <w:t>(ПАО «ТрансКонтейнер»), место нахождения: Российская Федерация, 125047, г. Москва, Оружейный пер., д.19, ИНН 7708591995, ОКПО 94421386, </w:t>
      </w:r>
      <w:r w:rsidRPr="00D643EC">
        <w:rPr>
          <w:color w:val="222222"/>
          <w:sz w:val="27"/>
          <w:szCs w:val="27"/>
          <w:lang w:eastAsia="ru-RU"/>
        </w:rPr>
        <w:br/>
        <w:t>КПП 997650001;</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4)</w:t>
      </w:r>
      <w:r w:rsidRPr="00D643EC">
        <w:rPr>
          <w:color w:val="000000"/>
          <w:sz w:val="14"/>
          <w:szCs w:val="14"/>
          <w:lang w:eastAsia="ru-RU"/>
        </w:rPr>
        <w:t>                </w:t>
      </w:r>
      <w:r w:rsidRPr="00D643EC">
        <w:rPr>
          <w:color w:val="222222"/>
          <w:sz w:val="27"/>
          <w:szCs w:val="27"/>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5)</w:t>
      </w:r>
      <w:r w:rsidRPr="00D643EC">
        <w:rPr>
          <w:color w:val="000000"/>
          <w:sz w:val="14"/>
          <w:szCs w:val="14"/>
          <w:lang w:eastAsia="ru-RU"/>
        </w:rPr>
        <w:t>                </w:t>
      </w:r>
      <w:r w:rsidRPr="00D643EC">
        <w:rPr>
          <w:color w:val="000000"/>
          <w:sz w:val="27"/>
          <w:szCs w:val="27"/>
          <w:lang w:eastAsia="ru-RU"/>
        </w:rPr>
        <w:t>номер и наименование открыт</w:t>
      </w:r>
      <w:r>
        <w:rPr>
          <w:color w:val="000000"/>
          <w:sz w:val="27"/>
          <w:szCs w:val="27"/>
          <w:lang w:eastAsia="ru-RU"/>
        </w:rPr>
        <w:t>ого</w:t>
      </w:r>
      <w:r w:rsidRPr="00D643EC">
        <w:rPr>
          <w:color w:val="000000"/>
          <w:sz w:val="27"/>
          <w:szCs w:val="27"/>
          <w:lang w:eastAsia="ru-RU"/>
        </w:rPr>
        <w:t xml:space="preserve"> конкурс</w:t>
      </w:r>
      <w:r>
        <w:rPr>
          <w:color w:val="000000"/>
          <w:sz w:val="27"/>
          <w:szCs w:val="27"/>
          <w:lang w:eastAsia="ru-RU"/>
        </w:rPr>
        <w:t>а</w:t>
      </w:r>
      <w:r w:rsidRPr="00D643EC">
        <w:rPr>
          <w:color w:val="000000"/>
          <w:sz w:val="27"/>
          <w:szCs w:val="27"/>
          <w:lang w:eastAsia="ru-RU"/>
        </w:rPr>
        <w:t xml:space="preserve"> в электронной форме среди субъектов малого и среднего предпринимательства № ОКэ-МСП-_________-19-_________ по предмету закупки</w:t>
      </w:r>
      <w:r w:rsidR="004F73CF">
        <w:rPr>
          <w:color w:val="000000"/>
          <w:sz w:val="27"/>
          <w:szCs w:val="27"/>
          <w:lang w:eastAsia="ru-RU"/>
        </w:rPr>
        <w:t xml:space="preserve"> _________________ </w:t>
      </w:r>
      <w:r w:rsidR="004F73CF" w:rsidRPr="004F73CF">
        <w:rPr>
          <w:i/>
          <w:color w:val="000000"/>
          <w:sz w:val="27"/>
          <w:szCs w:val="27"/>
          <w:lang w:eastAsia="ru-RU"/>
        </w:rPr>
        <w:t>(указать предмет</w:t>
      </w:r>
      <w:r w:rsidR="004F73CF">
        <w:rPr>
          <w:i/>
          <w:color w:val="000000"/>
          <w:sz w:val="27"/>
          <w:szCs w:val="27"/>
          <w:lang w:eastAsia="ru-RU"/>
        </w:rPr>
        <w:t xml:space="preserve"> закупки</w:t>
      </w:r>
      <w:r w:rsidR="004F73CF" w:rsidRPr="004F73CF">
        <w:rPr>
          <w:i/>
          <w:color w:val="000000"/>
          <w:sz w:val="27"/>
          <w:szCs w:val="27"/>
          <w:lang w:eastAsia="ru-RU"/>
        </w:rPr>
        <w:t>)</w:t>
      </w:r>
      <w:r w:rsidRPr="00D643EC">
        <w:rPr>
          <w:color w:val="000000"/>
          <w:sz w:val="27"/>
          <w:szCs w:val="27"/>
          <w:lang w:eastAsia="ru-RU"/>
        </w:rPr>
        <w:t>;</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6)</w:t>
      </w:r>
      <w:r w:rsidRPr="00D643EC">
        <w:rPr>
          <w:color w:val="000000"/>
          <w:sz w:val="14"/>
          <w:szCs w:val="14"/>
          <w:lang w:eastAsia="ru-RU"/>
        </w:rPr>
        <w:t>                </w:t>
      </w:r>
      <w:r w:rsidRPr="00D643EC">
        <w:rPr>
          <w:color w:val="000000"/>
          <w:sz w:val="27"/>
          <w:szCs w:val="27"/>
          <w:lang w:eastAsia="ru-RU"/>
        </w:rPr>
        <w:t>денежная сумма, подлежащая выплате – ____________ </w:t>
      </w:r>
      <w:r w:rsidRPr="00D643EC">
        <w:rPr>
          <w:i/>
          <w:iCs/>
          <w:color w:val="000000"/>
          <w:sz w:val="27"/>
          <w:szCs w:val="27"/>
          <w:lang w:eastAsia="ru-RU"/>
        </w:rPr>
        <w:t>(</w:t>
      </w:r>
      <w:r w:rsidR="004F73CF">
        <w:rPr>
          <w:i/>
          <w:iCs/>
          <w:color w:val="000000"/>
          <w:sz w:val="27"/>
          <w:szCs w:val="27"/>
          <w:lang w:eastAsia="ru-RU"/>
        </w:rPr>
        <w:t>указывается сумма в соответствии с пунктом 24 Информационной карты</w:t>
      </w:r>
      <w:r w:rsidRPr="00D643EC">
        <w:rPr>
          <w:i/>
          <w:iCs/>
          <w:color w:val="000000"/>
          <w:sz w:val="27"/>
          <w:szCs w:val="27"/>
          <w:lang w:eastAsia="ru-RU"/>
        </w:rPr>
        <w:t>);</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7)</w:t>
      </w:r>
      <w:r w:rsidRPr="00D643EC">
        <w:rPr>
          <w:color w:val="000000"/>
          <w:sz w:val="14"/>
          <w:szCs w:val="14"/>
          <w:lang w:eastAsia="ru-RU"/>
        </w:rPr>
        <w:t>                </w:t>
      </w:r>
      <w:r w:rsidRPr="00D643EC">
        <w:rPr>
          <w:color w:val="000000"/>
          <w:sz w:val="27"/>
          <w:szCs w:val="27"/>
          <w:lang w:eastAsia="ru-RU"/>
        </w:rPr>
        <w:t>срок действия гарантии;</w:t>
      </w:r>
    </w:p>
    <w:p w:rsidR="00D643EC" w:rsidRPr="00D643EC" w:rsidRDefault="00D643EC" w:rsidP="00D643EC">
      <w:pPr>
        <w:shd w:val="clear" w:color="auto" w:fill="FFFFFF"/>
        <w:suppressAutoHyphens w:val="0"/>
        <w:ind w:firstLine="709"/>
        <w:jc w:val="both"/>
        <w:rPr>
          <w:color w:val="222222"/>
          <w:lang w:eastAsia="ru-RU"/>
        </w:rPr>
      </w:pPr>
      <w:proofErr w:type="gramStart"/>
      <w:r w:rsidRPr="00D643EC">
        <w:rPr>
          <w:color w:val="000000"/>
          <w:sz w:val="27"/>
          <w:szCs w:val="27"/>
          <w:lang w:eastAsia="ru-RU"/>
        </w:rPr>
        <w:t>8)</w:t>
      </w:r>
      <w:r w:rsidRPr="00D643EC">
        <w:rPr>
          <w:color w:val="000000"/>
          <w:sz w:val="14"/>
          <w:szCs w:val="14"/>
          <w:lang w:eastAsia="ru-RU"/>
        </w:rPr>
        <w:t>                </w:t>
      </w:r>
      <w:r w:rsidRPr="00D643EC">
        <w:rPr>
          <w:color w:val="000000"/>
          <w:sz w:val="27"/>
          <w:szCs w:val="27"/>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D643EC">
        <w:rPr>
          <w:color w:val="000000"/>
          <w:sz w:val="27"/>
          <w:szCs w:val="27"/>
          <w:lang w:eastAsia="ru-RU"/>
        </w:rPr>
        <w:t xml:space="preserve"> по договору;</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10)</w:t>
      </w:r>
      <w:r w:rsidRPr="00D643EC">
        <w:rPr>
          <w:color w:val="000000"/>
          <w:sz w:val="14"/>
          <w:szCs w:val="14"/>
          <w:lang w:eastAsia="ru-RU"/>
        </w:rPr>
        <w:t>            </w:t>
      </w:r>
      <w:r w:rsidRPr="00D643EC">
        <w:rPr>
          <w:color w:val="000000"/>
          <w:sz w:val="27"/>
          <w:szCs w:val="27"/>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11)</w:t>
      </w:r>
      <w:r w:rsidRPr="00D643EC">
        <w:rPr>
          <w:color w:val="000000"/>
          <w:sz w:val="14"/>
          <w:szCs w:val="14"/>
          <w:lang w:eastAsia="ru-RU"/>
        </w:rPr>
        <w:t>            </w:t>
      </w:r>
      <w:r w:rsidRPr="00D643EC">
        <w:rPr>
          <w:color w:val="000000"/>
          <w:sz w:val="27"/>
          <w:szCs w:val="27"/>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lastRenderedPageBreak/>
        <w:t>12)</w:t>
      </w:r>
      <w:r w:rsidRPr="00D643EC">
        <w:rPr>
          <w:color w:val="000000"/>
          <w:sz w:val="14"/>
          <w:szCs w:val="14"/>
          <w:lang w:eastAsia="ru-RU"/>
        </w:rPr>
        <w:t>            </w:t>
      </w:r>
      <w:r w:rsidRPr="00D643EC">
        <w:rPr>
          <w:color w:val="000000"/>
          <w:sz w:val="27"/>
          <w:szCs w:val="27"/>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13)</w:t>
      </w:r>
      <w:r w:rsidRPr="00D643EC">
        <w:rPr>
          <w:color w:val="000000"/>
          <w:sz w:val="14"/>
          <w:szCs w:val="14"/>
          <w:lang w:eastAsia="ru-RU"/>
        </w:rPr>
        <w:t>            </w:t>
      </w:r>
      <w:r w:rsidRPr="00D643EC">
        <w:rPr>
          <w:color w:val="000000"/>
          <w:sz w:val="27"/>
          <w:szCs w:val="27"/>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14)</w:t>
      </w:r>
      <w:r w:rsidRPr="00D643EC">
        <w:rPr>
          <w:color w:val="000000"/>
          <w:sz w:val="14"/>
          <w:szCs w:val="14"/>
          <w:lang w:eastAsia="ru-RU"/>
        </w:rPr>
        <w:t>            </w:t>
      </w:r>
      <w:r w:rsidRPr="00D643EC">
        <w:rPr>
          <w:color w:val="000000"/>
          <w:sz w:val="27"/>
          <w:szCs w:val="27"/>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15)</w:t>
      </w:r>
      <w:r w:rsidRPr="00D643EC">
        <w:rPr>
          <w:color w:val="000000"/>
          <w:sz w:val="14"/>
          <w:szCs w:val="14"/>
          <w:lang w:eastAsia="ru-RU"/>
        </w:rPr>
        <w:t>            </w:t>
      </w:r>
      <w:r w:rsidRPr="00D643EC">
        <w:rPr>
          <w:color w:val="000000"/>
          <w:sz w:val="27"/>
          <w:szCs w:val="27"/>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643EC" w:rsidRPr="00D643EC" w:rsidRDefault="00D643EC" w:rsidP="00D643EC">
      <w:pPr>
        <w:shd w:val="clear" w:color="auto" w:fill="FFFFFF"/>
        <w:suppressAutoHyphens w:val="0"/>
        <w:ind w:firstLine="709"/>
        <w:jc w:val="both"/>
        <w:rPr>
          <w:color w:val="222222"/>
          <w:lang w:eastAsia="ru-RU"/>
        </w:rPr>
      </w:pPr>
      <w:proofErr w:type="gramStart"/>
      <w:r w:rsidRPr="00D643EC">
        <w:rPr>
          <w:color w:val="000000"/>
          <w:sz w:val="27"/>
          <w:szCs w:val="27"/>
          <w:lang w:eastAsia="ru-RU"/>
        </w:rPr>
        <w:t>16)</w:t>
      </w:r>
      <w:r w:rsidRPr="00D643EC">
        <w:rPr>
          <w:color w:val="000000"/>
          <w:sz w:val="14"/>
          <w:szCs w:val="14"/>
          <w:lang w:eastAsia="ru-RU"/>
        </w:rPr>
        <w:t>            </w:t>
      </w:r>
      <w:r w:rsidRPr="00D643EC">
        <w:rPr>
          <w:color w:val="000000"/>
          <w:sz w:val="27"/>
          <w:szCs w:val="27"/>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17)</w:t>
      </w:r>
      <w:r w:rsidRPr="00D643EC">
        <w:rPr>
          <w:color w:val="000000"/>
          <w:sz w:val="14"/>
          <w:szCs w:val="14"/>
          <w:lang w:eastAsia="ru-RU"/>
        </w:rPr>
        <w:t>            </w:t>
      </w:r>
      <w:r w:rsidRPr="00D643EC">
        <w:rPr>
          <w:color w:val="000000"/>
          <w:sz w:val="27"/>
          <w:szCs w:val="27"/>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18)</w:t>
      </w:r>
      <w:r w:rsidRPr="00D643EC">
        <w:rPr>
          <w:color w:val="000000"/>
          <w:sz w:val="14"/>
          <w:szCs w:val="14"/>
          <w:lang w:eastAsia="ru-RU"/>
        </w:rPr>
        <w:t>            </w:t>
      </w:r>
      <w:r w:rsidRPr="00D643EC">
        <w:rPr>
          <w:color w:val="000000"/>
          <w:sz w:val="27"/>
          <w:szCs w:val="27"/>
          <w:lang w:eastAsia="ru-RU"/>
        </w:rPr>
        <w:t>условие, согласно которому банковская гарантия вступает в силу со дня выдачи банковской гарантии;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предъявлять требование в течение всего срока действия банковской гарантии.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3.</w:t>
      </w:r>
      <w:r w:rsidRPr="00D643EC">
        <w:rPr>
          <w:color w:val="000000"/>
          <w:sz w:val="14"/>
          <w:szCs w:val="14"/>
          <w:lang w:eastAsia="ru-RU"/>
        </w:rPr>
        <w:t>                </w:t>
      </w:r>
      <w:proofErr w:type="gramStart"/>
      <w:r w:rsidRPr="00D643EC">
        <w:rPr>
          <w:color w:val="000000"/>
          <w:sz w:val="27"/>
          <w:szCs w:val="27"/>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4.</w:t>
      </w:r>
      <w:r w:rsidRPr="00D643EC">
        <w:rPr>
          <w:color w:val="000000"/>
          <w:sz w:val="14"/>
          <w:szCs w:val="14"/>
          <w:lang w:eastAsia="ru-RU"/>
        </w:rPr>
        <w:t>                </w:t>
      </w:r>
      <w:r w:rsidRPr="00D643EC">
        <w:rPr>
          <w:color w:val="000000"/>
          <w:sz w:val="27"/>
          <w:szCs w:val="27"/>
          <w:lang w:eastAsia="ru-RU"/>
        </w:rPr>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5.</w:t>
      </w:r>
      <w:r w:rsidRPr="00D643EC">
        <w:rPr>
          <w:color w:val="000000"/>
          <w:sz w:val="14"/>
          <w:szCs w:val="14"/>
          <w:lang w:eastAsia="ru-RU"/>
        </w:rPr>
        <w:t>                </w:t>
      </w:r>
      <w:r w:rsidRPr="00D643EC">
        <w:rPr>
          <w:color w:val="000000"/>
          <w:sz w:val="27"/>
          <w:szCs w:val="27"/>
          <w:lang w:eastAsia="ru-RU"/>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E806FA" w:rsidRDefault="00D643EC" w:rsidP="00D643EC">
      <w:pPr>
        <w:shd w:val="clear" w:color="auto" w:fill="FFFFFF"/>
        <w:suppressAutoHyphens w:val="0"/>
        <w:ind w:firstLine="397"/>
        <w:jc w:val="both"/>
        <w:rPr>
          <w:color w:val="000000"/>
          <w:sz w:val="27"/>
          <w:szCs w:val="27"/>
          <w:lang w:eastAsia="ru-RU"/>
        </w:rPr>
      </w:pPr>
      <w:r w:rsidRPr="00D643EC">
        <w:rPr>
          <w:color w:val="000000"/>
          <w:sz w:val="27"/>
          <w:szCs w:val="27"/>
          <w:lang w:eastAsia="ru-RU"/>
        </w:rPr>
        <w:lastRenderedPageBreak/>
        <w:t xml:space="preserve">Срок действия банковской гарантии должен превышать срок действия договора, заключаемого по итогам </w:t>
      </w:r>
      <w:r w:rsidR="00B72AD2">
        <w:rPr>
          <w:color w:val="000000"/>
          <w:sz w:val="27"/>
          <w:szCs w:val="27"/>
          <w:lang w:eastAsia="ru-RU"/>
        </w:rPr>
        <w:t>Открытого конкурса</w:t>
      </w:r>
      <w:r w:rsidRPr="00D643EC">
        <w:rPr>
          <w:color w:val="000000"/>
          <w:sz w:val="27"/>
          <w:szCs w:val="27"/>
          <w:lang w:eastAsia="ru-RU"/>
        </w:rPr>
        <w:t>, </w:t>
      </w:r>
      <w:r w:rsidRPr="00D643EC">
        <w:rPr>
          <w:color w:val="222222"/>
          <w:sz w:val="27"/>
          <w:szCs w:val="27"/>
          <w:lang w:eastAsia="ru-RU"/>
        </w:rPr>
        <w:t xml:space="preserve">не менее чем на </w:t>
      </w:r>
      <w:r w:rsidR="0035185A">
        <w:rPr>
          <w:color w:val="222222"/>
          <w:sz w:val="27"/>
          <w:szCs w:val="27"/>
          <w:lang w:eastAsia="ru-RU"/>
        </w:rPr>
        <w:t>один месяц</w:t>
      </w:r>
      <w:r w:rsidRPr="00D643EC">
        <w:rPr>
          <w:color w:val="000000"/>
          <w:sz w:val="27"/>
          <w:szCs w:val="27"/>
          <w:lang w:eastAsia="ru-RU"/>
        </w:rPr>
        <w:t>.</w:t>
      </w:r>
    </w:p>
    <w:p w:rsidR="00E806FA" w:rsidRDefault="00E806FA">
      <w:pPr>
        <w:suppressAutoHyphens w:val="0"/>
        <w:rPr>
          <w:color w:val="000000"/>
          <w:sz w:val="27"/>
          <w:szCs w:val="27"/>
          <w:lang w:eastAsia="ru-RU"/>
        </w:rPr>
      </w:pPr>
      <w:r>
        <w:rPr>
          <w:color w:val="000000"/>
          <w:sz w:val="27"/>
          <w:szCs w:val="27"/>
          <w:lang w:eastAsia="ru-RU"/>
        </w:rPr>
        <w:br w:type="page"/>
      </w: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w:t>
      </w:r>
      <w:proofErr w:type="gramStart"/>
      <w:r>
        <w:rPr>
          <w:sz w:val="28"/>
          <w:szCs w:val="28"/>
        </w:rPr>
        <w:t>-___-___-___</w:t>
      </w:r>
      <w:proofErr w:type="gramEnd"/>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E806FA" w:rsidRPr="0065769F" w:rsidRDefault="00E806FA" w:rsidP="00E806FA">
      <w:pPr>
        <w:rPr>
          <w:sz w:val="28"/>
          <w:szCs w:val="28"/>
        </w:rPr>
      </w:pPr>
      <w:r>
        <w:rPr>
          <w:sz w:val="28"/>
          <w:szCs w:val="28"/>
        </w:rPr>
        <w:t>__________________________________________________________________</w:t>
      </w:r>
    </w:p>
    <w:p w:rsidR="00E806FA" w:rsidRPr="003E7259" w:rsidRDefault="00E806FA" w:rsidP="00E806FA">
      <w:pPr>
        <w:ind w:firstLine="3"/>
        <w:jc w:val="center"/>
        <w:rPr>
          <w:bCs/>
          <w:i/>
        </w:rPr>
      </w:pPr>
    </w:p>
    <w:p w:rsidR="00E806FA" w:rsidRPr="000347E3" w:rsidRDefault="00E806FA" w:rsidP="00421F16">
      <w:pPr>
        <w:jc w:val="center"/>
        <w:rPr>
          <w:b/>
          <w:bCs/>
          <w:sz w:val="28"/>
          <w:szCs w:val="28"/>
        </w:rPr>
      </w:pPr>
      <w:r w:rsidRPr="000347E3">
        <w:rPr>
          <w:b/>
          <w:bCs/>
          <w:sz w:val="28"/>
          <w:szCs w:val="28"/>
        </w:rPr>
        <w:t xml:space="preserve">Наименование </w:t>
      </w:r>
      <w:r w:rsidR="00566654">
        <w:rPr>
          <w:b/>
          <w:bCs/>
          <w:sz w:val="28"/>
          <w:szCs w:val="28"/>
        </w:rPr>
        <w:t>и количество товара</w:t>
      </w:r>
    </w:p>
    <w:p w:rsidR="00E806FA" w:rsidRPr="000347E3" w:rsidRDefault="00E806FA"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566654" w:rsidRPr="000347E3" w:rsidTr="002A1668">
        <w:trPr>
          <w:trHeight w:val="20"/>
          <w:tblHeader/>
        </w:trPr>
        <w:tc>
          <w:tcPr>
            <w:tcW w:w="551" w:type="dxa"/>
            <w:vAlign w:val="center"/>
          </w:tcPr>
          <w:p w:rsidR="00566654" w:rsidRPr="002B35E3" w:rsidRDefault="00566654" w:rsidP="002A1668">
            <w:pPr>
              <w:jc w:val="center"/>
            </w:pPr>
            <w:r>
              <w:t>№ п/п</w:t>
            </w:r>
          </w:p>
        </w:tc>
        <w:tc>
          <w:tcPr>
            <w:tcW w:w="4660" w:type="dxa"/>
            <w:vAlign w:val="center"/>
          </w:tcPr>
          <w:p w:rsidR="00566654" w:rsidRPr="00566654" w:rsidRDefault="00566654" w:rsidP="00566654">
            <w:pPr>
              <w:jc w:val="center"/>
              <w:rPr>
                <w:bCs/>
              </w:rPr>
            </w:pPr>
            <w:r w:rsidRPr="00566654">
              <w:rPr>
                <w:bCs/>
              </w:rPr>
              <w:t>Наименование единичной расценки</w:t>
            </w:r>
          </w:p>
        </w:tc>
        <w:tc>
          <w:tcPr>
            <w:tcW w:w="2268" w:type="dxa"/>
            <w:vAlign w:val="center"/>
          </w:tcPr>
          <w:p w:rsidR="00566654" w:rsidRPr="00566654" w:rsidRDefault="00566654" w:rsidP="00DE11B1">
            <w:pPr>
              <w:rPr>
                <w:bCs/>
              </w:rPr>
            </w:pPr>
            <w:r w:rsidRPr="00566654">
              <w:rPr>
                <w:bCs/>
              </w:rPr>
              <w:t>Единица измерения</w:t>
            </w:r>
          </w:p>
        </w:tc>
        <w:tc>
          <w:tcPr>
            <w:tcW w:w="2410" w:type="dxa"/>
            <w:vAlign w:val="center"/>
          </w:tcPr>
          <w:p w:rsidR="00566654" w:rsidRPr="00566654" w:rsidRDefault="00566654" w:rsidP="00566654">
            <w:pPr>
              <w:jc w:val="center"/>
              <w:rPr>
                <w:bCs/>
              </w:rPr>
            </w:pPr>
            <w:r>
              <w:rPr>
                <w:bCs/>
              </w:rPr>
              <w:t>Количество</w:t>
            </w: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1</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2</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bl>
    <w:p w:rsidR="00E806FA" w:rsidRPr="000347E3" w:rsidRDefault="00E806FA" w:rsidP="00E806FA">
      <w:pPr>
        <w:ind w:firstLine="708"/>
        <w:rPr>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124134" w:rsidP="00124134">
      <w:pPr>
        <w:jc w:val="both"/>
        <w:rPr>
          <w:i/>
          <w:sz w:val="28"/>
          <w:szCs w:val="28"/>
        </w:rPr>
      </w:pPr>
    </w:p>
    <w:p w:rsidR="00124134" w:rsidRPr="00124134"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621" w:rsidRDefault="00044621">
      <w:r>
        <w:separator/>
      </w:r>
    </w:p>
  </w:endnote>
  <w:endnote w:type="continuationSeparator" w:id="0">
    <w:p w:rsidR="00044621" w:rsidRDefault="00044621">
      <w:r>
        <w:continuationSeparator/>
      </w:r>
    </w:p>
  </w:endnote>
  <w:endnote w:type="continuationNotice" w:id="1">
    <w:p w:rsidR="00044621" w:rsidRDefault="0004462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3A7" w:rsidRDefault="000123A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123A7" w:rsidRDefault="000123A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3A7" w:rsidRDefault="000123A7">
    <w:pPr>
      <w:pStyle w:val="afd"/>
      <w:jc w:val="center"/>
    </w:pPr>
  </w:p>
  <w:p w:rsidR="000123A7" w:rsidRDefault="000123A7"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621" w:rsidRDefault="00044621">
      <w:r>
        <w:separator/>
      </w:r>
    </w:p>
  </w:footnote>
  <w:footnote w:type="continuationSeparator" w:id="0">
    <w:p w:rsidR="00044621" w:rsidRDefault="00044621">
      <w:r>
        <w:continuationSeparator/>
      </w:r>
    </w:p>
  </w:footnote>
  <w:footnote w:type="continuationNotice" w:id="1">
    <w:p w:rsidR="00044621" w:rsidRDefault="00044621"/>
  </w:footnote>
  <w:footnote w:id="2">
    <w:p w:rsidR="000123A7" w:rsidRDefault="000123A7"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0123A7" w:rsidRDefault="000123A7"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0123A7" w:rsidRDefault="000123A7"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0123A7" w:rsidRDefault="000123A7"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0123A7" w:rsidRDefault="000123A7"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0123A7" w:rsidRDefault="000123A7" w:rsidP="008B0850">
      <w:pPr>
        <w:pStyle w:val="afe"/>
      </w:pPr>
      <w:r>
        <w:rPr>
          <w:rStyle w:val="af6"/>
        </w:rPr>
        <w:footnoteRef/>
      </w:r>
      <w:r>
        <w:t xml:space="preserve"> Пункты 12-16 настоящей формы заполняются на усмотрение претендента.</w:t>
      </w:r>
    </w:p>
  </w:footnote>
  <w:footnote w:id="8">
    <w:p w:rsidR="000123A7" w:rsidRDefault="000123A7" w:rsidP="00FF0652">
      <w:pPr>
        <w:pStyle w:val="afe"/>
      </w:pPr>
      <w:r>
        <w:rPr>
          <w:rStyle w:val="af6"/>
        </w:rPr>
        <w:footnoteRef/>
      </w:r>
      <w:r>
        <w:t xml:space="preserve"> К сведениям об опыте прилагаются копии договоров и актов в соответствии с </w:t>
      </w:r>
      <w:r w:rsidRPr="00B33C35">
        <w:t>подпункт</w:t>
      </w:r>
      <w:r w:rsidR="00957315">
        <w:t>ами</w:t>
      </w:r>
      <w:r w:rsidRPr="00B33C35">
        <w:t xml:space="preserve"> </w:t>
      </w:r>
      <w:r w:rsidR="00957315">
        <w:t xml:space="preserve">2.2. и </w:t>
      </w:r>
      <w:r w:rsidRPr="00B33C35">
        <w:t>2.</w:t>
      </w:r>
      <w:r w:rsidR="00957315">
        <w:t xml:space="preserve">3 </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0123A7" w:rsidRDefault="000123A7"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3A7" w:rsidRDefault="000123A7" w:rsidP="00510148">
    <w:pPr>
      <w:pStyle w:val="afb"/>
      <w:jc w:val="center"/>
    </w:pPr>
    <w:fldSimple w:instr=" PAGE   \* MERGEFORMAT ">
      <w:r w:rsidR="00D4459C">
        <w:rPr>
          <w:noProof/>
        </w:rPr>
        <w:t>72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7A25001"/>
    <w:multiLevelType w:val="multilevel"/>
    <w:tmpl w:val="D3F4C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1E4698"/>
    <w:multiLevelType w:val="multilevel"/>
    <w:tmpl w:val="13029FF2"/>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C644F46"/>
    <w:multiLevelType w:val="multilevel"/>
    <w:tmpl w:val="2FAC2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C57367D"/>
    <w:multiLevelType w:val="multilevel"/>
    <w:tmpl w:val="52DAE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8"/>
  </w:num>
  <w:num w:numId="8">
    <w:abstractNumId w:val="45"/>
  </w:num>
  <w:num w:numId="9">
    <w:abstractNumId w:val="47"/>
  </w:num>
  <w:num w:numId="10">
    <w:abstractNumId w:val="51"/>
  </w:num>
  <w:num w:numId="11">
    <w:abstractNumId w:val="36"/>
  </w:num>
  <w:num w:numId="12">
    <w:abstractNumId w:val="39"/>
  </w:num>
  <w:num w:numId="13">
    <w:abstractNumId w:val="34"/>
  </w:num>
  <w:num w:numId="14">
    <w:abstractNumId w:val="32"/>
  </w:num>
  <w:num w:numId="15">
    <w:abstractNumId w:val="25"/>
  </w:num>
  <w:num w:numId="16">
    <w:abstractNumId w:val="46"/>
  </w:num>
  <w:num w:numId="17">
    <w:abstractNumId w:val="35"/>
  </w:num>
  <w:num w:numId="18">
    <w:abstractNumId w:val="44"/>
  </w:num>
  <w:num w:numId="19">
    <w:abstractNumId w:val="24"/>
  </w:num>
  <w:num w:numId="20">
    <w:abstractNumId w:val="31"/>
  </w:num>
  <w:num w:numId="21">
    <w:abstractNumId w:val="42"/>
  </w:num>
  <w:num w:numId="22">
    <w:abstractNumId w:val="33"/>
  </w:num>
  <w:num w:numId="23">
    <w:abstractNumId w:val="37"/>
  </w:num>
  <w:num w:numId="24">
    <w:abstractNumId w:val="40"/>
  </w:num>
  <w:num w:numId="25">
    <w:abstractNumId w:val="30"/>
  </w:num>
  <w:num w:numId="26">
    <w:abstractNumId w:val="2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23"/>
  </w:num>
  <w:num w:numId="30">
    <w:abstractNumId w:val="26"/>
  </w:num>
  <w:num w:numId="31">
    <w:abstractNumId w:val="43"/>
  </w:num>
  <w:num w:numId="32">
    <w:abstractNumId w:val="49"/>
  </w:num>
  <w:num w:numId="33">
    <w:abstractNumId w:val="50"/>
  </w:num>
  <w:num w:numId="34">
    <w:abstractNumId w:val="5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23A7"/>
    <w:rsid w:val="00013352"/>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21"/>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CED"/>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1780"/>
    <w:rsid w:val="000E2086"/>
    <w:rsid w:val="000E3881"/>
    <w:rsid w:val="000E410E"/>
    <w:rsid w:val="000E48DD"/>
    <w:rsid w:val="000E5B2C"/>
    <w:rsid w:val="000E5BB8"/>
    <w:rsid w:val="000E6F68"/>
    <w:rsid w:val="000E79D2"/>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A2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190C"/>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2E15"/>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1C8"/>
    <w:rsid w:val="002E0227"/>
    <w:rsid w:val="002E02EA"/>
    <w:rsid w:val="002E18D3"/>
    <w:rsid w:val="002E3DBF"/>
    <w:rsid w:val="002E4CCA"/>
    <w:rsid w:val="002E5C81"/>
    <w:rsid w:val="002E66D4"/>
    <w:rsid w:val="002E6AF6"/>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0B19"/>
    <w:rsid w:val="00311A92"/>
    <w:rsid w:val="00313385"/>
    <w:rsid w:val="00313D20"/>
    <w:rsid w:val="00313F83"/>
    <w:rsid w:val="0031631C"/>
    <w:rsid w:val="00320EDC"/>
    <w:rsid w:val="0032141F"/>
    <w:rsid w:val="00321C27"/>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489B"/>
    <w:rsid w:val="003467BF"/>
    <w:rsid w:val="00347437"/>
    <w:rsid w:val="0035185A"/>
    <w:rsid w:val="003527E1"/>
    <w:rsid w:val="003534CB"/>
    <w:rsid w:val="00356DE6"/>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5C27"/>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07E3B"/>
    <w:rsid w:val="0051006B"/>
    <w:rsid w:val="00510148"/>
    <w:rsid w:val="005104CD"/>
    <w:rsid w:val="00510C5D"/>
    <w:rsid w:val="00511914"/>
    <w:rsid w:val="00511EDC"/>
    <w:rsid w:val="005129E1"/>
    <w:rsid w:val="00513BB0"/>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6DAF"/>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0C30"/>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15C"/>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59B"/>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5F76"/>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2C63"/>
    <w:rsid w:val="00875571"/>
    <w:rsid w:val="0087611C"/>
    <w:rsid w:val="00876555"/>
    <w:rsid w:val="00880342"/>
    <w:rsid w:val="00880FE9"/>
    <w:rsid w:val="008825E9"/>
    <w:rsid w:val="008849EB"/>
    <w:rsid w:val="00885059"/>
    <w:rsid w:val="008906E2"/>
    <w:rsid w:val="008926A1"/>
    <w:rsid w:val="00893D7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2450"/>
    <w:rsid w:val="008C4183"/>
    <w:rsid w:val="008C527E"/>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E66DA"/>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57315"/>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2AFC"/>
    <w:rsid w:val="009B43DB"/>
    <w:rsid w:val="009B4838"/>
    <w:rsid w:val="009B5B89"/>
    <w:rsid w:val="009B662D"/>
    <w:rsid w:val="009B67DB"/>
    <w:rsid w:val="009B7C4E"/>
    <w:rsid w:val="009C018F"/>
    <w:rsid w:val="009C15AA"/>
    <w:rsid w:val="009C211A"/>
    <w:rsid w:val="009C3565"/>
    <w:rsid w:val="009C7BA1"/>
    <w:rsid w:val="009D01E1"/>
    <w:rsid w:val="009D0A10"/>
    <w:rsid w:val="009D1F2A"/>
    <w:rsid w:val="009D3A40"/>
    <w:rsid w:val="009D4112"/>
    <w:rsid w:val="009D467A"/>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0C0C"/>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D8A"/>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2F17"/>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276"/>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861DE"/>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3AF"/>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1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5B1C"/>
    <w:rsid w:val="00CE7661"/>
    <w:rsid w:val="00CE7EB4"/>
    <w:rsid w:val="00CF1DCB"/>
    <w:rsid w:val="00CF2BA6"/>
    <w:rsid w:val="00CF2E16"/>
    <w:rsid w:val="00CF3698"/>
    <w:rsid w:val="00CF401E"/>
    <w:rsid w:val="00D01C16"/>
    <w:rsid w:val="00D03894"/>
    <w:rsid w:val="00D05781"/>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459C"/>
    <w:rsid w:val="00D4515D"/>
    <w:rsid w:val="00D4516A"/>
    <w:rsid w:val="00D45D9D"/>
    <w:rsid w:val="00D46DAB"/>
    <w:rsid w:val="00D46EFF"/>
    <w:rsid w:val="00D51989"/>
    <w:rsid w:val="00D57671"/>
    <w:rsid w:val="00D57C3F"/>
    <w:rsid w:val="00D57F19"/>
    <w:rsid w:val="00D6145F"/>
    <w:rsid w:val="00D6155E"/>
    <w:rsid w:val="00D6187B"/>
    <w:rsid w:val="00D625B0"/>
    <w:rsid w:val="00D63AE6"/>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B4C"/>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3FB"/>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2410"/>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A4BF4"/>
    <w:rsid w:val="00EA5C60"/>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0B68"/>
    <w:rsid w:val="00F4187B"/>
    <w:rsid w:val="00F419B0"/>
    <w:rsid w:val="00F41AE2"/>
    <w:rsid w:val="00F43070"/>
    <w:rsid w:val="00F432A3"/>
    <w:rsid w:val="00F434C1"/>
    <w:rsid w:val="00F43C7B"/>
    <w:rsid w:val="00F43C8E"/>
    <w:rsid w:val="00F44A4A"/>
    <w:rsid w:val="00F450F9"/>
    <w:rsid w:val="00F45F5D"/>
    <w:rsid w:val="00F509D4"/>
    <w:rsid w:val="00F5218A"/>
    <w:rsid w:val="00F52EDC"/>
    <w:rsid w:val="00F53BD9"/>
    <w:rsid w:val="00F54DC5"/>
    <w:rsid w:val="00F554EF"/>
    <w:rsid w:val="00F55E76"/>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575"/>
    <w:rsid w:val="00FA3C13"/>
    <w:rsid w:val="00FA40D7"/>
    <w:rsid w:val="00FA44EB"/>
    <w:rsid w:val="00FA459F"/>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A74D8A"/>
  </w:style>
  <w:style w:type="numbering" w:customStyle="1" w:styleId="112">
    <w:name w:val="Нет списка11"/>
    <w:next w:val="a2"/>
    <w:uiPriority w:val="99"/>
    <w:semiHidden/>
    <w:unhideWhenUsed/>
    <w:rsid w:val="00A74D8A"/>
  </w:style>
  <w:style w:type="table" w:customStyle="1" w:styleId="1f8">
    <w:name w:val="Сетка таблицы1"/>
    <w:basedOn w:val="a1"/>
    <w:next w:val="afff2"/>
    <w:uiPriority w:val="59"/>
    <w:rsid w:val="00A74D8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A74D8A"/>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A74D8A"/>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A74D8A"/>
    <w:rPr>
      <w:sz w:val="24"/>
      <w:szCs w:val="24"/>
      <w:lang w:eastAsia="ar-SA"/>
    </w:rPr>
  </w:style>
  <w:style w:type="character" w:customStyle="1" w:styleId="1c">
    <w:name w:val="Нижний колонтитул Знак1"/>
    <w:basedOn w:val="a0"/>
    <w:link w:val="afd"/>
    <w:uiPriority w:val="99"/>
    <w:rsid w:val="00A74D8A"/>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8E66DA"/>
    <w:pPr>
      <w:spacing w:line="276" w:lineRule="auto"/>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z.lot-online.ru/procedure/supportRequest/ad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lot-online.ru/static/contact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3D0F359-5D6B-40D3-AFF3-FBEB76E20BB7}">
  <ds:schemaRefs>
    <ds:schemaRef ds:uri="http://schemas.openxmlformats.org/officeDocument/2006/bibliography"/>
  </ds:schemaRefs>
</ds:datastoreItem>
</file>

<file path=customXml/itemProps4.xml><?xml version="1.0" encoding="utf-8"?>
<ds:datastoreItem xmlns:ds="http://schemas.openxmlformats.org/officeDocument/2006/customXml" ds:itemID="{22C3B0A8-D378-4C43-B5EE-51A4F66AB6E0}">
  <ds:schemaRefs>
    <ds:schemaRef ds:uri="http://schemas.openxmlformats.org/officeDocument/2006/bibliography"/>
  </ds:schemaRefs>
</ds:datastoreItem>
</file>

<file path=customXml/itemProps5.xml><?xml version="1.0" encoding="utf-8"?>
<ds:datastoreItem xmlns:ds="http://schemas.openxmlformats.org/officeDocument/2006/customXml" ds:itemID="{273BF1F6-3427-4616-877E-87EA3DCB27B0}">
  <ds:schemaRefs>
    <ds:schemaRef ds:uri="http://schemas.openxmlformats.org/officeDocument/2006/bibliography"/>
  </ds:schemaRefs>
</ds:datastoreItem>
</file>

<file path=customXml/itemProps6.xml><?xml version="1.0" encoding="utf-8"?>
<ds:datastoreItem xmlns:ds="http://schemas.openxmlformats.org/officeDocument/2006/customXml" ds:itemID="{E8C52469-6296-424B-95F8-67951D19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72</Pages>
  <Words>24221</Words>
  <Characters>138062</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161960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12</cp:revision>
  <cp:lastPrinted>2019-09-27T06:02:00Z</cp:lastPrinted>
  <dcterms:created xsi:type="dcterms:W3CDTF">2019-09-27T05:06:00Z</dcterms:created>
  <dcterms:modified xsi:type="dcterms:W3CDTF">2019-09-27T06:02:00Z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